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480"/>
        <w:gridCol w:w="1378"/>
        <w:gridCol w:w="367"/>
        <w:gridCol w:w="1714"/>
        <w:gridCol w:w="5522"/>
      </w:tblGrid>
      <w:tr w:rsidR="00715B67" w:rsidRPr="00EF39C7" w:rsidTr="00D61106">
        <w:trPr>
          <w:trHeight w:val="1949"/>
        </w:trPr>
        <w:tc>
          <w:tcPr>
            <w:tcW w:w="9461" w:type="dxa"/>
            <w:gridSpan w:val="5"/>
          </w:tcPr>
          <w:p w:rsidR="00715B67" w:rsidRPr="009756C2" w:rsidRDefault="00715B67" w:rsidP="00F115C8">
            <w:pPr>
              <w:jc w:val="center"/>
              <w:rPr>
                <w:caps/>
                <w:sz w:val="24"/>
                <w:szCs w:val="24"/>
              </w:rPr>
            </w:pPr>
            <w:r w:rsidRPr="009756C2">
              <w:rPr>
                <w:caps/>
                <w:sz w:val="24"/>
                <w:szCs w:val="24"/>
              </w:rPr>
              <w:t>Российская Федерация</w:t>
            </w:r>
          </w:p>
          <w:p w:rsidR="00715B67" w:rsidRPr="009756C2" w:rsidRDefault="00715B67" w:rsidP="00F115C8">
            <w:pPr>
              <w:jc w:val="center"/>
              <w:rPr>
                <w:caps/>
                <w:sz w:val="24"/>
                <w:szCs w:val="24"/>
              </w:rPr>
            </w:pPr>
            <w:r w:rsidRPr="009756C2">
              <w:rPr>
                <w:caps/>
                <w:sz w:val="24"/>
                <w:szCs w:val="24"/>
              </w:rPr>
              <w:t>Иркутская область</w:t>
            </w:r>
          </w:p>
          <w:p w:rsidR="00715B67" w:rsidRPr="00EF39C7" w:rsidRDefault="00715B67" w:rsidP="00F115C8">
            <w:pPr>
              <w:jc w:val="center"/>
              <w:rPr>
                <w:b/>
                <w:bCs/>
                <w:caps/>
              </w:rPr>
            </w:pPr>
            <w:r w:rsidRPr="00EF39C7">
              <w:rPr>
                <w:b/>
                <w:bCs/>
                <w:caps/>
              </w:rPr>
              <w:t>город усть-илимск</w:t>
            </w:r>
          </w:p>
          <w:p w:rsidR="00715B67" w:rsidRPr="00EF39C7" w:rsidRDefault="00715B67" w:rsidP="00F115C8">
            <w:pPr>
              <w:jc w:val="center"/>
              <w:rPr>
                <w:caps/>
                <w:sz w:val="24"/>
                <w:szCs w:val="24"/>
              </w:rPr>
            </w:pPr>
            <w:r>
              <w:rPr>
                <w:caps/>
                <w:noProof/>
                <w:sz w:val="24"/>
                <w:szCs w:val="24"/>
              </w:rPr>
              <mc:AlternateContent>
                <mc:Choice Requires="wpg">
                  <w:drawing>
                    <wp:inline distT="0" distB="0" distL="0" distR="0" wp14:anchorId="1BAF6E54" wp14:editId="34283F78">
                      <wp:extent cx="535940" cy="668020"/>
                      <wp:effectExtent l="12065" t="17780" r="13970" b="952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18"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21"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2"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4"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5"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6"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7"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8"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9"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30"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31"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32"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23A76C42" id="Группа 17"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r>
      <w:tr w:rsidR="00715B67" w:rsidRPr="00EF39C7" w:rsidTr="00D61106">
        <w:tc>
          <w:tcPr>
            <w:tcW w:w="9461" w:type="dxa"/>
            <w:gridSpan w:val="5"/>
          </w:tcPr>
          <w:p w:rsidR="00715B67" w:rsidRPr="00F363D4" w:rsidRDefault="00715B67" w:rsidP="00F115C8">
            <w:pPr>
              <w:jc w:val="center"/>
              <w:rPr>
                <w:b/>
                <w:bCs/>
                <w:caps/>
                <w:sz w:val="28"/>
                <w:szCs w:val="28"/>
              </w:rPr>
            </w:pPr>
            <w:r w:rsidRPr="00F363D4">
              <w:rPr>
                <w:b/>
                <w:bCs/>
                <w:caps/>
                <w:sz w:val="28"/>
                <w:szCs w:val="28"/>
              </w:rPr>
              <w:t xml:space="preserve">КОМИТЕТ образования Администрации </w:t>
            </w:r>
          </w:p>
          <w:p w:rsidR="00715B67" w:rsidRPr="00F363D4" w:rsidRDefault="00715B67" w:rsidP="00F115C8">
            <w:pPr>
              <w:jc w:val="center"/>
              <w:rPr>
                <w:b/>
                <w:bCs/>
                <w:caps/>
                <w:sz w:val="28"/>
                <w:szCs w:val="28"/>
              </w:rPr>
            </w:pPr>
            <w:r w:rsidRPr="00F363D4">
              <w:rPr>
                <w:b/>
                <w:bCs/>
                <w:caps/>
                <w:sz w:val="28"/>
                <w:szCs w:val="28"/>
              </w:rPr>
              <w:t>города Усть-Илимска</w:t>
            </w:r>
          </w:p>
          <w:p w:rsidR="00715B67" w:rsidRPr="00EF39C7" w:rsidRDefault="00715B67" w:rsidP="00F115C8">
            <w:pPr>
              <w:spacing w:before="240"/>
              <w:jc w:val="center"/>
              <w:rPr>
                <w:b/>
                <w:bCs/>
                <w:caps/>
                <w:spacing w:val="60"/>
                <w:sz w:val="40"/>
                <w:szCs w:val="40"/>
              </w:rPr>
            </w:pPr>
            <w:r w:rsidRPr="00EF39C7">
              <w:rPr>
                <w:b/>
                <w:bCs/>
                <w:caps/>
                <w:spacing w:val="60"/>
                <w:sz w:val="40"/>
                <w:szCs w:val="40"/>
              </w:rPr>
              <w:t>приказ</w:t>
            </w:r>
          </w:p>
        </w:tc>
      </w:tr>
      <w:tr w:rsidR="00715B67" w:rsidRPr="00EF39C7" w:rsidTr="00D61106">
        <w:trPr>
          <w:trHeight w:hRule="exact" w:val="567"/>
        </w:trPr>
        <w:tc>
          <w:tcPr>
            <w:tcW w:w="480" w:type="dxa"/>
            <w:vAlign w:val="bottom"/>
          </w:tcPr>
          <w:p w:rsidR="00715B67" w:rsidRPr="00F363D4" w:rsidRDefault="00715B67" w:rsidP="00F115C8">
            <w:pPr>
              <w:tabs>
                <w:tab w:val="left" w:pos="-2160"/>
              </w:tabs>
              <w:jc w:val="right"/>
              <w:rPr>
                <w:sz w:val="24"/>
                <w:szCs w:val="24"/>
              </w:rPr>
            </w:pPr>
            <w:r w:rsidRPr="00F363D4">
              <w:rPr>
                <w:sz w:val="24"/>
                <w:szCs w:val="24"/>
              </w:rPr>
              <w:t>от</w:t>
            </w:r>
          </w:p>
        </w:tc>
        <w:tc>
          <w:tcPr>
            <w:tcW w:w="1378" w:type="dxa"/>
            <w:tcBorders>
              <w:top w:val="nil"/>
              <w:left w:val="nil"/>
              <w:bottom w:val="single" w:sz="4" w:space="0" w:color="auto"/>
              <w:right w:val="nil"/>
            </w:tcBorders>
            <w:vAlign w:val="bottom"/>
          </w:tcPr>
          <w:p w:rsidR="00715B67" w:rsidRPr="00F363D4" w:rsidRDefault="00715B67" w:rsidP="00F115C8">
            <w:pPr>
              <w:ind w:left="-99" w:right="-72"/>
              <w:rPr>
                <w:sz w:val="24"/>
                <w:szCs w:val="24"/>
              </w:rPr>
            </w:pPr>
          </w:p>
        </w:tc>
        <w:tc>
          <w:tcPr>
            <w:tcW w:w="367" w:type="dxa"/>
            <w:vAlign w:val="bottom"/>
          </w:tcPr>
          <w:p w:rsidR="00715B67" w:rsidRPr="00F363D4" w:rsidRDefault="00715B67" w:rsidP="00F115C8">
            <w:pPr>
              <w:ind w:left="-99" w:right="-37"/>
              <w:jc w:val="center"/>
              <w:rPr>
                <w:sz w:val="24"/>
                <w:szCs w:val="24"/>
              </w:rPr>
            </w:pPr>
            <w:r w:rsidRPr="00F363D4">
              <w:rPr>
                <w:sz w:val="24"/>
                <w:szCs w:val="24"/>
              </w:rPr>
              <w:t>№</w:t>
            </w:r>
          </w:p>
        </w:tc>
        <w:tc>
          <w:tcPr>
            <w:tcW w:w="1714" w:type="dxa"/>
            <w:tcBorders>
              <w:top w:val="nil"/>
              <w:left w:val="nil"/>
              <w:bottom w:val="single" w:sz="4" w:space="0" w:color="auto"/>
              <w:right w:val="nil"/>
            </w:tcBorders>
            <w:vAlign w:val="bottom"/>
          </w:tcPr>
          <w:p w:rsidR="00715B67" w:rsidRPr="00F363D4" w:rsidRDefault="00715B67" w:rsidP="00F115C8">
            <w:pPr>
              <w:ind w:left="-99" w:right="-72"/>
              <w:rPr>
                <w:sz w:val="24"/>
                <w:szCs w:val="24"/>
              </w:rPr>
            </w:pPr>
          </w:p>
        </w:tc>
        <w:tc>
          <w:tcPr>
            <w:tcW w:w="5522" w:type="dxa"/>
            <w:vAlign w:val="bottom"/>
          </w:tcPr>
          <w:p w:rsidR="00715B67" w:rsidRPr="00F363D4" w:rsidRDefault="00715B67" w:rsidP="00F115C8">
            <w:pPr>
              <w:ind w:left="-99" w:right="-72"/>
              <w:jc w:val="center"/>
              <w:rPr>
                <w:sz w:val="24"/>
                <w:szCs w:val="24"/>
              </w:rPr>
            </w:pPr>
          </w:p>
        </w:tc>
      </w:tr>
    </w:tbl>
    <w:p w:rsidR="00173142" w:rsidRDefault="00173142" w:rsidP="00F363D4">
      <w:pPr>
        <w:pStyle w:val="2"/>
        <w:ind w:left="0" w:right="520" w:firstLine="0"/>
        <w:jc w:val="left"/>
        <w:rPr>
          <w:sz w:val="24"/>
          <w:szCs w:val="24"/>
        </w:rPr>
      </w:pPr>
      <w:r w:rsidRPr="00173142">
        <w:rPr>
          <w:sz w:val="24"/>
          <w:szCs w:val="24"/>
        </w:rPr>
        <w:t xml:space="preserve">Об утверждении дорожной карты по улучшению </w:t>
      </w:r>
    </w:p>
    <w:p w:rsidR="00173142" w:rsidRDefault="00173142" w:rsidP="00F363D4">
      <w:pPr>
        <w:pStyle w:val="2"/>
        <w:ind w:left="0" w:right="520" w:firstLine="0"/>
        <w:jc w:val="left"/>
        <w:rPr>
          <w:sz w:val="24"/>
          <w:szCs w:val="24"/>
        </w:rPr>
      </w:pPr>
      <w:r w:rsidRPr="00173142">
        <w:rPr>
          <w:sz w:val="24"/>
          <w:szCs w:val="24"/>
        </w:rPr>
        <w:t xml:space="preserve">показателей мотивирующего мониторинга деятельности </w:t>
      </w:r>
    </w:p>
    <w:p w:rsidR="00173142" w:rsidRDefault="00173142" w:rsidP="00F363D4">
      <w:pPr>
        <w:pStyle w:val="2"/>
        <w:ind w:left="0" w:right="520" w:firstLine="0"/>
        <w:jc w:val="left"/>
        <w:rPr>
          <w:sz w:val="24"/>
          <w:szCs w:val="24"/>
        </w:rPr>
      </w:pPr>
      <w:r>
        <w:rPr>
          <w:sz w:val="24"/>
          <w:szCs w:val="24"/>
        </w:rPr>
        <w:t xml:space="preserve">Комитета образования Администрации города Усть-Илимска </w:t>
      </w:r>
    </w:p>
    <w:p w:rsidR="00173142" w:rsidRDefault="00173142" w:rsidP="00F363D4">
      <w:pPr>
        <w:pStyle w:val="2"/>
        <w:ind w:left="0" w:right="520" w:firstLine="0"/>
        <w:jc w:val="left"/>
        <w:rPr>
          <w:sz w:val="24"/>
          <w:szCs w:val="24"/>
        </w:rPr>
      </w:pPr>
      <w:r>
        <w:rPr>
          <w:sz w:val="24"/>
          <w:szCs w:val="24"/>
        </w:rPr>
        <w:t xml:space="preserve">и муниципальных образовательных учреждений </w:t>
      </w:r>
    </w:p>
    <w:p w:rsidR="00173142" w:rsidRDefault="00173142" w:rsidP="00F363D4">
      <w:pPr>
        <w:pStyle w:val="2"/>
        <w:ind w:left="0" w:right="520" w:firstLine="0"/>
        <w:jc w:val="left"/>
        <w:rPr>
          <w:sz w:val="24"/>
          <w:szCs w:val="24"/>
        </w:rPr>
      </w:pPr>
      <w:r w:rsidRPr="00173142">
        <w:rPr>
          <w:sz w:val="24"/>
          <w:szCs w:val="24"/>
        </w:rPr>
        <w:t>по реализации задач государственной политики</w:t>
      </w:r>
    </w:p>
    <w:p w:rsidR="00715B67" w:rsidRDefault="00173142" w:rsidP="00F363D4">
      <w:pPr>
        <w:pStyle w:val="2"/>
        <w:ind w:left="0" w:right="520" w:firstLine="0"/>
        <w:jc w:val="left"/>
        <w:rPr>
          <w:sz w:val="24"/>
          <w:szCs w:val="24"/>
        </w:rPr>
      </w:pPr>
      <w:r w:rsidRPr="00173142">
        <w:rPr>
          <w:sz w:val="24"/>
          <w:szCs w:val="24"/>
        </w:rPr>
        <w:t>в сфере образования на</w:t>
      </w:r>
      <w:r>
        <w:rPr>
          <w:sz w:val="24"/>
          <w:szCs w:val="24"/>
        </w:rPr>
        <w:t xml:space="preserve"> 2025 год </w:t>
      </w:r>
    </w:p>
    <w:p w:rsidR="00173142" w:rsidRPr="00173142" w:rsidRDefault="00173142" w:rsidP="00173142"/>
    <w:p w:rsidR="00715B67" w:rsidRPr="00173142" w:rsidRDefault="00173142" w:rsidP="00715B67">
      <w:pPr>
        <w:ind w:firstLine="567"/>
        <w:contextualSpacing/>
        <w:jc w:val="both"/>
        <w:rPr>
          <w:sz w:val="24"/>
          <w:szCs w:val="24"/>
        </w:rPr>
      </w:pPr>
      <w:r w:rsidRPr="00173142">
        <w:rPr>
          <w:sz w:val="24"/>
          <w:szCs w:val="24"/>
        </w:rPr>
        <w:t>Принимая во внимание распоряжение Минпросвещения России от 23.12.2024г. № Р-313 «Об утверждении Методологии мотивирующего мониторинга деятельности органов местного самоуправления, осуществляющих управление в сфере образования</w:t>
      </w:r>
      <w:r>
        <w:rPr>
          <w:sz w:val="24"/>
          <w:szCs w:val="24"/>
        </w:rPr>
        <w:t>»</w:t>
      </w:r>
      <w:r w:rsidRPr="00173142">
        <w:rPr>
          <w:sz w:val="24"/>
          <w:szCs w:val="24"/>
        </w:rPr>
        <w:t>, итоги  мотивирующего мониторинга за 2024 год, решение  региональной стратегической сессии «Формирование системы управления качеством образования на основе данных о системе образования», в целях совершенствования модели управления системой образования на муниципальном уровне, повышения ее эффективности, повышения значений показателей мотивирующего мониторинга деятельности управления образования</w:t>
      </w:r>
      <w:r w:rsidR="00DE67A4">
        <w:rPr>
          <w:sz w:val="24"/>
          <w:szCs w:val="24"/>
        </w:rPr>
        <w:t>,</w:t>
      </w:r>
      <w:r w:rsidRPr="00173142">
        <w:rPr>
          <w:sz w:val="24"/>
          <w:szCs w:val="24"/>
        </w:rPr>
        <w:t xml:space="preserve"> руководствуясь</w:t>
      </w:r>
      <w:r w:rsidR="00715B67" w:rsidRPr="00173142">
        <w:rPr>
          <w:sz w:val="24"/>
          <w:szCs w:val="24"/>
        </w:rPr>
        <w:t xml:space="preserve"> Положением о Комитете образования Администрации города Усть-Илимска, утвержденным решением Городской Думы города Усть-Илимска от 21.02.2023г. № 46/344, -</w:t>
      </w:r>
    </w:p>
    <w:p w:rsidR="00715B67" w:rsidRPr="00173142" w:rsidRDefault="00715B67" w:rsidP="00173142">
      <w:pPr>
        <w:tabs>
          <w:tab w:val="left" w:pos="709"/>
          <w:tab w:val="left" w:pos="851"/>
        </w:tabs>
        <w:ind w:firstLine="567"/>
        <w:contextualSpacing/>
        <w:jc w:val="both"/>
        <w:rPr>
          <w:b/>
          <w:bCs/>
          <w:sz w:val="24"/>
          <w:szCs w:val="24"/>
        </w:rPr>
      </w:pPr>
      <w:r w:rsidRPr="00173142">
        <w:rPr>
          <w:b/>
          <w:bCs/>
          <w:sz w:val="24"/>
          <w:szCs w:val="24"/>
        </w:rPr>
        <w:t>ПРИКАЗЫВАЮ:</w:t>
      </w:r>
    </w:p>
    <w:p w:rsidR="00173142" w:rsidRPr="00E82C4F" w:rsidRDefault="00173142" w:rsidP="00F363D4">
      <w:pPr>
        <w:pStyle w:val="2"/>
        <w:numPr>
          <w:ilvl w:val="0"/>
          <w:numId w:val="2"/>
        </w:numPr>
        <w:tabs>
          <w:tab w:val="left" w:pos="709"/>
          <w:tab w:val="left" w:pos="851"/>
          <w:tab w:val="left" w:pos="993"/>
        </w:tabs>
        <w:ind w:left="0" w:right="-1" w:firstLine="567"/>
        <w:rPr>
          <w:sz w:val="24"/>
          <w:szCs w:val="24"/>
        </w:rPr>
      </w:pPr>
      <w:r w:rsidRPr="00E82C4F">
        <w:rPr>
          <w:sz w:val="24"/>
          <w:szCs w:val="24"/>
        </w:rPr>
        <w:t xml:space="preserve">Утвердить дорожную карту по улучшению показателей мотивирующего мониторинга </w:t>
      </w:r>
      <w:r w:rsidR="00E82C4F" w:rsidRPr="00E82C4F">
        <w:rPr>
          <w:sz w:val="24"/>
          <w:szCs w:val="24"/>
        </w:rPr>
        <w:t>деятельности Комитета</w:t>
      </w:r>
      <w:r w:rsidRPr="00E82C4F">
        <w:rPr>
          <w:sz w:val="24"/>
          <w:szCs w:val="24"/>
        </w:rPr>
        <w:t xml:space="preserve"> образования Администрации города Усть-</w:t>
      </w:r>
      <w:r w:rsidR="00E82C4F" w:rsidRPr="00E82C4F">
        <w:rPr>
          <w:sz w:val="24"/>
          <w:szCs w:val="24"/>
        </w:rPr>
        <w:t>Илимска и</w:t>
      </w:r>
      <w:r w:rsidRPr="00E82C4F">
        <w:rPr>
          <w:sz w:val="24"/>
          <w:szCs w:val="24"/>
        </w:rPr>
        <w:t xml:space="preserve"> муниципальных </w:t>
      </w:r>
      <w:r w:rsidR="00E82C4F" w:rsidRPr="00E82C4F">
        <w:rPr>
          <w:sz w:val="24"/>
          <w:szCs w:val="24"/>
        </w:rPr>
        <w:t xml:space="preserve">образовательных учреждений </w:t>
      </w:r>
      <w:r w:rsidRPr="00E82C4F">
        <w:rPr>
          <w:sz w:val="24"/>
          <w:szCs w:val="24"/>
        </w:rPr>
        <w:t>по реализации задач государственной политики</w:t>
      </w:r>
      <w:r w:rsidR="00E82C4F" w:rsidRPr="00E82C4F">
        <w:rPr>
          <w:sz w:val="24"/>
          <w:szCs w:val="24"/>
        </w:rPr>
        <w:t xml:space="preserve"> </w:t>
      </w:r>
      <w:r w:rsidRPr="00E82C4F">
        <w:rPr>
          <w:sz w:val="24"/>
          <w:szCs w:val="24"/>
        </w:rPr>
        <w:t xml:space="preserve">в сфере образования на 2025 год </w:t>
      </w:r>
      <w:r w:rsidR="00E82C4F" w:rsidRPr="00E82C4F">
        <w:rPr>
          <w:sz w:val="24"/>
          <w:szCs w:val="24"/>
        </w:rPr>
        <w:t>согласно Приложению.</w:t>
      </w:r>
    </w:p>
    <w:p w:rsidR="00715B67" w:rsidRPr="00E82C4F" w:rsidRDefault="00DE67A4" w:rsidP="00F363D4">
      <w:pPr>
        <w:pStyle w:val="a3"/>
        <w:numPr>
          <w:ilvl w:val="0"/>
          <w:numId w:val="2"/>
        </w:numPr>
        <w:tabs>
          <w:tab w:val="left" w:pos="709"/>
          <w:tab w:val="left" w:pos="851"/>
          <w:tab w:val="left" w:pos="993"/>
        </w:tabs>
        <w:ind w:left="0" w:firstLine="567"/>
        <w:jc w:val="both"/>
        <w:rPr>
          <w:sz w:val="24"/>
          <w:szCs w:val="24"/>
        </w:rPr>
      </w:pPr>
      <w:r>
        <w:rPr>
          <w:sz w:val="24"/>
          <w:szCs w:val="24"/>
        </w:rPr>
        <w:t xml:space="preserve">Сотрудникам </w:t>
      </w:r>
      <w:r w:rsidR="00E82C4F" w:rsidRPr="00E82C4F">
        <w:rPr>
          <w:sz w:val="24"/>
          <w:szCs w:val="24"/>
        </w:rPr>
        <w:t>Комитета образования Администрации города Усть-Илимска, МКУ «ЦРО» и муниципальных образовательных учреждений, ответственным за реализацию мероприятий дорожной карты по улучшению показателей мотивирующего мониторинга, своевременно организо</w:t>
      </w:r>
      <w:r>
        <w:rPr>
          <w:sz w:val="24"/>
          <w:szCs w:val="24"/>
        </w:rPr>
        <w:t>вы</w:t>
      </w:r>
      <w:r w:rsidR="00E82C4F" w:rsidRPr="00E82C4F">
        <w:rPr>
          <w:sz w:val="24"/>
          <w:szCs w:val="24"/>
        </w:rPr>
        <w:t>вать исполнение мероприятий, включая их в план работы Комитета образования Администрации города Усть-Илимска, МКУ «ЦРО» и муниципальных образовательных учреждений, проан</w:t>
      </w:r>
      <w:r>
        <w:rPr>
          <w:sz w:val="24"/>
          <w:szCs w:val="24"/>
        </w:rPr>
        <w:t>ализировать, документировать их и представлять промежуточные</w:t>
      </w:r>
      <w:r w:rsidR="00A3567E">
        <w:rPr>
          <w:sz w:val="24"/>
          <w:szCs w:val="24"/>
        </w:rPr>
        <w:t xml:space="preserve"> результаты</w:t>
      </w:r>
      <w:r>
        <w:rPr>
          <w:sz w:val="24"/>
          <w:szCs w:val="24"/>
        </w:rPr>
        <w:t xml:space="preserve"> ежеквартально на совещании руководителей муниципальных образовательных учреждений. </w:t>
      </w:r>
    </w:p>
    <w:p w:rsidR="00E82C4F" w:rsidRDefault="00E82C4F" w:rsidP="00F363D4">
      <w:pPr>
        <w:pStyle w:val="a3"/>
        <w:numPr>
          <w:ilvl w:val="0"/>
          <w:numId w:val="2"/>
        </w:numPr>
        <w:tabs>
          <w:tab w:val="left" w:pos="709"/>
          <w:tab w:val="left" w:pos="851"/>
          <w:tab w:val="left" w:pos="993"/>
        </w:tabs>
        <w:ind w:left="0" w:firstLine="567"/>
        <w:jc w:val="both"/>
        <w:rPr>
          <w:sz w:val="24"/>
          <w:szCs w:val="24"/>
        </w:rPr>
      </w:pPr>
      <w:r>
        <w:rPr>
          <w:sz w:val="24"/>
          <w:szCs w:val="24"/>
        </w:rPr>
        <w:t>Руководителям муниципальных образовательных учреждений до 10 марта 2</w:t>
      </w:r>
      <w:r w:rsidRPr="00E82C4F">
        <w:rPr>
          <w:sz w:val="24"/>
          <w:szCs w:val="24"/>
        </w:rPr>
        <w:t>02</w:t>
      </w:r>
      <w:r>
        <w:rPr>
          <w:sz w:val="24"/>
          <w:szCs w:val="24"/>
        </w:rPr>
        <w:t>5</w:t>
      </w:r>
      <w:r w:rsidR="00A3567E">
        <w:rPr>
          <w:sz w:val="24"/>
          <w:szCs w:val="24"/>
        </w:rPr>
        <w:t xml:space="preserve"> года разработать, утвердить дорожную</w:t>
      </w:r>
      <w:r w:rsidRPr="00E82C4F">
        <w:rPr>
          <w:sz w:val="24"/>
          <w:szCs w:val="24"/>
        </w:rPr>
        <w:t xml:space="preserve"> карт</w:t>
      </w:r>
      <w:r w:rsidR="00A3567E">
        <w:rPr>
          <w:sz w:val="24"/>
          <w:szCs w:val="24"/>
        </w:rPr>
        <w:t>у</w:t>
      </w:r>
      <w:r w:rsidRPr="00E82C4F">
        <w:rPr>
          <w:sz w:val="24"/>
          <w:szCs w:val="24"/>
        </w:rPr>
        <w:t xml:space="preserve"> по улучшению показателей мотивирующего мониторинга деятельности </w:t>
      </w:r>
      <w:r>
        <w:rPr>
          <w:sz w:val="24"/>
          <w:szCs w:val="24"/>
        </w:rPr>
        <w:t>муниципального общеобразовательного учреждения</w:t>
      </w:r>
      <w:r w:rsidRPr="00E82C4F">
        <w:rPr>
          <w:sz w:val="24"/>
          <w:szCs w:val="24"/>
        </w:rPr>
        <w:t xml:space="preserve"> по реализации задач государственной политики в сфере образования на </w:t>
      </w:r>
      <w:r>
        <w:rPr>
          <w:sz w:val="24"/>
          <w:szCs w:val="24"/>
        </w:rPr>
        <w:t>2025 год</w:t>
      </w:r>
      <w:r w:rsidR="00A3567E">
        <w:rPr>
          <w:sz w:val="24"/>
          <w:szCs w:val="24"/>
        </w:rPr>
        <w:t xml:space="preserve"> (далее – дорожная карта) и направить в адрес Комитета образования </w:t>
      </w:r>
      <w:r w:rsidR="00A1341E">
        <w:rPr>
          <w:sz w:val="24"/>
          <w:szCs w:val="24"/>
        </w:rPr>
        <w:t xml:space="preserve">Администрации города Усть-Илимска </w:t>
      </w:r>
      <w:r w:rsidR="00A3567E">
        <w:rPr>
          <w:sz w:val="24"/>
          <w:szCs w:val="24"/>
        </w:rPr>
        <w:t>ссылку на дорожную карту.</w:t>
      </w:r>
    </w:p>
    <w:p w:rsidR="00E82C4F" w:rsidRDefault="00715B67" w:rsidP="00F363D4">
      <w:pPr>
        <w:pStyle w:val="a3"/>
        <w:numPr>
          <w:ilvl w:val="0"/>
          <w:numId w:val="2"/>
        </w:numPr>
        <w:tabs>
          <w:tab w:val="left" w:pos="709"/>
          <w:tab w:val="left" w:pos="851"/>
          <w:tab w:val="left" w:pos="993"/>
        </w:tabs>
        <w:ind w:left="0" w:firstLine="567"/>
        <w:jc w:val="both"/>
        <w:rPr>
          <w:sz w:val="24"/>
          <w:szCs w:val="24"/>
        </w:rPr>
      </w:pPr>
      <w:r w:rsidRPr="00E82C4F">
        <w:rPr>
          <w:sz w:val="24"/>
          <w:szCs w:val="24"/>
        </w:rPr>
        <w:t xml:space="preserve">Разместить настоящий приказ на официальном сайте Комитета образования Администрации города Усть-Илимска «Образовательный портал» </w:t>
      </w:r>
      <w:hyperlink r:id="rId6" w:history="1">
        <w:r w:rsidRPr="00E82C4F">
          <w:rPr>
            <w:rStyle w:val="a8"/>
            <w:sz w:val="24"/>
            <w:szCs w:val="24"/>
          </w:rPr>
          <w:t>http://uiedu.ru</w:t>
        </w:r>
      </w:hyperlink>
      <w:r w:rsidRPr="00E82C4F">
        <w:rPr>
          <w:sz w:val="24"/>
          <w:szCs w:val="24"/>
        </w:rPr>
        <w:t>.</w:t>
      </w:r>
    </w:p>
    <w:p w:rsidR="00715B67" w:rsidRPr="00E82C4F" w:rsidRDefault="00715B67" w:rsidP="00F363D4">
      <w:pPr>
        <w:pStyle w:val="a3"/>
        <w:numPr>
          <w:ilvl w:val="0"/>
          <w:numId w:val="2"/>
        </w:numPr>
        <w:tabs>
          <w:tab w:val="left" w:pos="709"/>
          <w:tab w:val="left" w:pos="851"/>
          <w:tab w:val="left" w:pos="993"/>
        </w:tabs>
        <w:ind w:left="0" w:firstLine="567"/>
        <w:jc w:val="both"/>
        <w:rPr>
          <w:sz w:val="24"/>
          <w:szCs w:val="24"/>
        </w:rPr>
      </w:pPr>
      <w:r w:rsidRPr="00E82C4F">
        <w:rPr>
          <w:sz w:val="24"/>
          <w:szCs w:val="24"/>
        </w:rPr>
        <w:t>Контроль за исполнением данного приказа оставляю за собой.</w:t>
      </w:r>
    </w:p>
    <w:p w:rsidR="00D61106" w:rsidRDefault="00D61106" w:rsidP="00715B67">
      <w:pPr>
        <w:rPr>
          <w:b/>
          <w:bCs/>
          <w:sz w:val="24"/>
          <w:szCs w:val="24"/>
        </w:rPr>
      </w:pPr>
    </w:p>
    <w:p w:rsidR="00715B67" w:rsidRPr="00D72495" w:rsidRDefault="00E82C4F" w:rsidP="00715B67">
      <w:pPr>
        <w:rPr>
          <w:sz w:val="24"/>
          <w:szCs w:val="24"/>
        </w:rPr>
      </w:pPr>
      <w:r>
        <w:rPr>
          <w:b/>
          <w:bCs/>
          <w:sz w:val="24"/>
          <w:szCs w:val="24"/>
        </w:rPr>
        <w:t>П</w:t>
      </w:r>
      <w:r w:rsidR="00715B67">
        <w:rPr>
          <w:b/>
          <w:bCs/>
          <w:sz w:val="24"/>
          <w:szCs w:val="24"/>
        </w:rPr>
        <w:t>редседатель Комитета</w:t>
      </w:r>
      <w:r w:rsidR="00715B67" w:rsidRPr="00D72495">
        <w:rPr>
          <w:b/>
          <w:bCs/>
          <w:sz w:val="24"/>
          <w:szCs w:val="24"/>
        </w:rPr>
        <w:t xml:space="preserve">                                                                       </w:t>
      </w:r>
      <w:r w:rsidR="00715B67">
        <w:rPr>
          <w:b/>
          <w:bCs/>
          <w:sz w:val="24"/>
          <w:szCs w:val="24"/>
        </w:rPr>
        <w:t xml:space="preserve">         </w:t>
      </w:r>
      <w:r w:rsidR="00715B67" w:rsidRPr="00D72495">
        <w:rPr>
          <w:b/>
          <w:bCs/>
          <w:sz w:val="24"/>
          <w:szCs w:val="24"/>
        </w:rPr>
        <w:t xml:space="preserve">   </w:t>
      </w:r>
      <w:r w:rsidR="00715B67">
        <w:rPr>
          <w:b/>
          <w:bCs/>
          <w:sz w:val="24"/>
          <w:szCs w:val="24"/>
        </w:rPr>
        <w:t>О.Н. Кузнецова</w:t>
      </w:r>
    </w:p>
    <w:p w:rsidR="00520B92" w:rsidRDefault="00520B92" w:rsidP="00520B92">
      <w:pPr>
        <w:ind w:left="5387"/>
        <w:rPr>
          <w:sz w:val="24"/>
          <w:szCs w:val="24"/>
        </w:rPr>
      </w:pPr>
    </w:p>
    <w:tbl>
      <w:tblPr>
        <w:tblW w:w="9854" w:type="dxa"/>
        <w:tblLook w:val="01E0" w:firstRow="1" w:lastRow="1" w:firstColumn="1" w:lastColumn="1" w:noHBand="0" w:noVBand="0"/>
      </w:tblPr>
      <w:tblGrid>
        <w:gridCol w:w="4927"/>
        <w:gridCol w:w="4927"/>
      </w:tblGrid>
      <w:tr w:rsidR="00F363D4" w:rsidRPr="00CA0848" w:rsidTr="00D921C9">
        <w:tc>
          <w:tcPr>
            <w:tcW w:w="4927" w:type="dxa"/>
          </w:tcPr>
          <w:p w:rsidR="00F363D4" w:rsidRPr="00CA0848" w:rsidRDefault="00F363D4" w:rsidP="00D921C9">
            <w:pPr>
              <w:rPr>
                <w:sz w:val="24"/>
                <w:szCs w:val="24"/>
              </w:rPr>
            </w:pPr>
            <w:r>
              <w:rPr>
                <w:b/>
                <w:sz w:val="24"/>
                <w:szCs w:val="24"/>
              </w:rPr>
              <w:br w:type="page"/>
            </w:r>
            <w:r>
              <w:rPr>
                <w:b/>
                <w:sz w:val="24"/>
                <w:szCs w:val="24"/>
              </w:rPr>
              <w:br w:type="page"/>
            </w:r>
            <w:r w:rsidRPr="00CA0848">
              <w:rPr>
                <w:sz w:val="24"/>
                <w:szCs w:val="24"/>
              </w:rPr>
              <w:t>СОГЛАСОВАНО:</w:t>
            </w:r>
          </w:p>
          <w:p w:rsidR="00F363D4" w:rsidRDefault="00F363D4" w:rsidP="00D921C9">
            <w:pPr>
              <w:rPr>
                <w:sz w:val="24"/>
                <w:szCs w:val="24"/>
              </w:rPr>
            </w:pPr>
            <w:r w:rsidRPr="00CA0848">
              <w:rPr>
                <w:sz w:val="24"/>
                <w:szCs w:val="24"/>
              </w:rPr>
              <w:t xml:space="preserve">нормы, содержащие </w:t>
            </w:r>
            <w:proofErr w:type="spellStart"/>
            <w:r w:rsidRPr="00CA0848">
              <w:rPr>
                <w:sz w:val="24"/>
                <w:szCs w:val="24"/>
              </w:rPr>
              <w:t>коррупцио</w:t>
            </w:r>
            <w:r>
              <w:rPr>
                <w:sz w:val="24"/>
                <w:szCs w:val="24"/>
              </w:rPr>
              <w:t>ге</w:t>
            </w:r>
            <w:r w:rsidRPr="00CA0848">
              <w:rPr>
                <w:sz w:val="24"/>
                <w:szCs w:val="24"/>
              </w:rPr>
              <w:t>нные</w:t>
            </w:r>
            <w:proofErr w:type="spellEnd"/>
            <w:r w:rsidRPr="00CA0848">
              <w:rPr>
                <w:sz w:val="24"/>
                <w:szCs w:val="24"/>
              </w:rPr>
              <w:t xml:space="preserve"> </w:t>
            </w:r>
          </w:p>
          <w:p w:rsidR="00F363D4" w:rsidRPr="00CA0848" w:rsidRDefault="00F363D4" w:rsidP="00D921C9">
            <w:pPr>
              <w:rPr>
                <w:sz w:val="24"/>
                <w:szCs w:val="24"/>
              </w:rPr>
            </w:pPr>
            <w:r w:rsidRPr="00CA0848">
              <w:rPr>
                <w:sz w:val="24"/>
                <w:szCs w:val="24"/>
              </w:rPr>
              <w:t>факторы, отсутствуют</w:t>
            </w:r>
          </w:p>
          <w:p w:rsidR="00F363D4" w:rsidRPr="00CA0848" w:rsidRDefault="00F363D4" w:rsidP="00D921C9">
            <w:pPr>
              <w:rPr>
                <w:sz w:val="24"/>
                <w:szCs w:val="24"/>
              </w:rPr>
            </w:pPr>
            <w:r w:rsidRPr="00CA0848">
              <w:rPr>
                <w:sz w:val="24"/>
                <w:szCs w:val="24"/>
              </w:rPr>
              <w:t>ведущий юрисконсульт</w:t>
            </w:r>
          </w:p>
          <w:p w:rsidR="00F363D4" w:rsidRPr="00CA0848" w:rsidRDefault="00F363D4" w:rsidP="00D921C9">
            <w:pPr>
              <w:rPr>
                <w:sz w:val="24"/>
                <w:szCs w:val="24"/>
              </w:rPr>
            </w:pPr>
            <w:r w:rsidRPr="00CA0848">
              <w:rPr>
                <w:sz w:val="24"/>
                <w:szCs w:val="24"/>
              </w:rPr>
              <w:t xml:space="preserve">______________ </w:t>
            </w:r>
            <w:r>
              <w:rPr>
                <w:sz w:val="24"/>
                <w:szCs w:val="24"/>
              </w:rPr>
              <w:t>Н.Е. Некрасова</w:t>
            </w:r>
            <w:r w:rsidRPr="00CA0848">
              <w:rPr>
                <w:sz w:val="24"/>
                <w:szCs w:val="24"/>
              </w:rPr>
              <w:t xml:space="preserve"> </w:t>
            </w:r>
          </w:p>
          <w:p w:rsidR="00F363D4" w:rsidRPr="00CA0848" w:rsidRDefault="00F363D4" w:rsidP="00D921C9">
            <w:pPr>
              <w:rPr>
                <w:sz w:val="24"/>
                <w:szCs w:val="24"/>
              </w:rPr>
            </w:pPr>
            <w:r>
              <w:rPr>
                <w:sz w:val="24"/>
                <w:szCs w:val="24"/>
              </w:rPr>
              <w:t>«___</w:t>
            </w:r>
            <w:proofErr w:type="gramStart"/>
            <w:r>
              <w:rPr>
                <w:sz w:val="24"/>
                <w:szCs w:val="24"/>
              </w:rPr>
              <w:t>_»_</w:t>
            </w:r>
            <w:proofErr w:type="gramEnd"/>
            <w:r>
              <w:rPr>
                <w:sz w:val="24"/>
                <w:szCs w:val="24"/>
              </w:rPr>
              <w:t>__________2025</w:t>
            </w:r>
            <w:r w:rsidRPr="00CA0848">
              <w:rPr>
                <w:sz w:val="24"/>
                <w:szCs w:val="24"/>
              </w:rPr>
              <w:t xml:space="preserve"> год</w:t>
            </w:r>
          </w:p>
          <w:p w:rsidR="00F363D4" w:rsidRPr="00CA0848" w:rsidRDefault="00F363D4" w:rsidP="00D921C9">
            <w:pPr>
              <w:rPr>
                <w:sz w:val="24"/>
                <w:szCs w:val="24"/>
              </w:rPr>
            </w:pPr>
          </w:p>
          <w:p w:rsidR="00F363D4" w:rsidRPr="00CA0848" w:rsidRDefault="00F363D4" w:rsidP="00D921C9">
            <w:pPr>
              <w:rPr>
                <w:sz w:val="24"/>
                <w:szCs w:val="24"/>
              </w:rPr>
            </w:pPr>
          </w:p>
          <w:p w:rsidR="00F363D4" w:rsidRPr="00CA0848" w:rsidRDefault="00F363D4" w:rsidP="00D921C9">
            <w:pPr>
              <w:rPr>
                <w:sz w:val="24"/>
                <w:szCs w:val="24"/>
              </w:rPr>
            </w:pPr>
          </w:p>
        </w:tc>
        <w:tc>
          <w:tcPr>
            <w:tcW w:w="4927" w:type="dxa"/>
          </w:tcPr>
          <w:p w:rsidR="00F363D4" w:rsidRPr="00CA0848" w:rsidRDefault="00F363D4" w:rsidP="00D921C9">
            <w:pPr>
              <w:rPr>
                <w:sz w:val="24"/>
                <w:szCs w:val="24"/>
              </w:rPr>
            </w:pPr>
            <w:r w:rsidRPr="00CA0848">
              <w:rPr>
                <w:sz w:val="24"/>
                <w:szCs w:val="24"/>
              </w:rPr>
              <w:t>ИСПОЛНИТЕЛЬ:</w:t>
            </w:r>
          </w:p>
          <w:p w:rsidR="00F363D4" w:rsidRDefault="00F363D4" w:rsidP="00D921C9">
            <w:pPr>
              <w:rPr>
                <w:sz w:val="24"/>
                <w:szCs w:val="24"/>
              </w:rPr>
            </w:pPr>
            <w:r w:rsidRPr="00CA0848">
              <w:rPr>
                <w:sz w:val="24"/>
                <w:szCs w:val="24"/>
              </w:rPr>
              <w:t xml:space="preserve">Заместитель </w:t>
            </w:r>
            <w:r>
              <w:rPr>
                <w:sz w:val="24"/>
                <w:szCs w:val="24"/>
              </w:rPr>
              <w:t>председателя Комитета</w:t>
            </w:r>
            <w:r w:rsidRPr="00CA0848">
              <w:rPr>
                <w:sz w:val="24"/>
                <w:szCs w:val="24"/>
              </w:rPr>
              <w:t xml:space="preserve"> </w:t>
            </w:r>
          </w:p>
          <w:p w:rsidR="00F363D4" w:rsidRDefault="00F363D4" w:rsidP="00D921C9">
            <w:pPr>
              <w:rPr>
                <w:sz w:val="24"/>
                <w:szCs w:val="24"/>
              </w:rPr>
            </w:pPr>
            <w:r w:rsidRPr="00CA0848">
              <w:rPr>
                <w:sz w:val="24"/>
                <w:szCs w:val="24"/>
              </w:rPr>
              <w:t xml:space="preserve">образования по дошкольному, общему и </w:t>
            </w:r>
          </w:p>
          <w:p w:rsidR="00F363D4" w:rsidRPr="00CA0848" w:rsidRDefault="00F363D4" w:rsidP="00D921C9">
            <w:pPr>
              <w:rPr>
                <w:sz w:val="24"/>
                <w:szCs w:val="24"/>
              </w:rPr>
            </w:pPr>
            <w:r w:rsidRPr="00CA0848">
              <w:rPr>
                <w:sz w:val="24"/>
                <w:szCs w:val="24"/>
              </w:rPr>
              <w:t>дополнительному образованию</w:t>
            </w:r>
          </w:p>
          <w:p w:rsidR="00F363D4" w:rsidRPr="00CA0848" w:rsidRDefault="00F363D4" w:rsidP="00D921C9">
            <w:pPr>
              <w:rPr>
                <w:sz w:val="24"/>
                <w:szCs w:val="24"/>
              </w:rPr>
            </w:pPr>
            <w:r w:rsidRPr="00CA0848">
              <w:rPr>
                <w:sz w:val="24"/>
                <w:szCs w:val="24"/>
              </w:rPr>
              <w:t xml:space="preserve">_________________ </w:t>
            </w:r>
            <w:r>
              <w:rPr>
                <w:sz w:val="24"/>
                <w:szCs w:val="24"/>
              </w:rPr>
              <w:t>М.И. Воронкова</w:t>
            </w:r>
          </w:p>
          <w:p w:rsidR="00F363D4" w:rsidRPr="00CA0848" w:rsidRDefault="00F363D4" w:rsidP="00D921C9">
            <w:pPr>
              <w:rPr>
                <w:sz w:val="24"/>
                <w:szCs w:val="24"/>
              </w:rPr>
            </w:pPr>
            <w:r>
              <w:rPr>
                <w:sz w:val="24"/>
                <w:szCs w:val="24"/>
              </w:rPr>
              <w:t xml:space="preserve"> «_____»________2025</w:t>
            </w:r>
            <w:r w:rsidRPr="00CA0848">
              <w:rPr>
                <w:sz w:val="24"/>
                <w:szCs w:val="24"/>
              </w:rPr>
              <w:t xml:space="preserve"> год</w:t>
            </w:r>
          </w:p>
        </w:tc>
      </w:tr>
    </w:tbl>
    <w:p w:rsidR="00F363D4" w:rsidRPr="00CA0848" w:rsidRDefault="00F363D4" w:rsidP="00F363D4">
      <w:pPr>
        <w:rPr>
          <w:sz w:val="24"/>
          <w:szCs w:val="24"/>
        </w:rPr>
      </w:pPr>
      <w:r w:rsidRPr="00CA0848">
        <w:rPr>
          <w:sz w:val="24"/>
          <w:szCs w:val="24"/>
        </w:rPr>
        <w:t>СОГЛАСОВАНО:</w:t>
      </w:r>
    </w:p>
    <w:p w:rsidR="00F363D4" w:rsidRDefault="00F363D4" w:rsidP="00F363D4">
      <w:pPr>
        <w:rPr>
          <w:sz w:val="24"/>
          <w:szCs w:val="24"/>
        </w:rPr>
      </w:pPr>
      <w:r>
        <w:rPr>
          <w:sz w:val="24"/>
          <w:szCs w:val="24"/>
        </w:rPr>
        <w:t>Заместитель председателя Комитета</w:t>
      </w:r>
    </w:p>
    <w:p w:rsidR="00F363D4" w:rsidRDefault="00F363D4" w:rsidP="00F363D4">
      <w:pPr>
        <w:rPr>
          <w:sz w:val="24"/>
          <w:szCs w:val="24"/>
        </w:rPr>
      </w:pPr>
      <w:r>
        <w:rPr>
          <w:sz w:val="24"/>
          <w:szCs w:val="24"/>
        </w:rPr>
        <w:t>образования по экономике</w:t>
      </w:r>
    </w:p>
    <w:p w:rsidR="00F363D4" w:rsidRPr="00CA0848" w:rsidRDefault="00F363D4" w:rsidP="00F363D4">
      <w:pPr>
        <w:rPr>
          <w:sz w:val="24"/>
          <w:szCs w:val="24"/>
        </w:rPr>
      </w:pPr>
      <w:r w:rsidRPr="00CA0848">
        <w:rPr>
          <w:sz w:val="24"/>
          <w:szCs w:val="24"/>
        </w:rPr>
        <w:t xml:space="preserve">______________ </w:t>
      </w:r>
      <w:r>
        <w:rPr>
          <w:sz w:val="24"/>
          <w:szCs w:val="24"/>
        </w:rPr>
        <w:t xml:space="preserve">Е.А. </w:t>
      </w:r>
      <w:proofErr w:type="spellStart"/>
      <w:r>
        <w:rPr>
          <w:sz w:val="24"/>
          <w:szCs w:val="24"/>
        </w:rPr>
        <w:t>Петлюк</w:t>
      </w:r>
      <w:proofErr w:type="spellEnd"/>
      <w:r w:rsidRPr="00CA0848">
        <w:rPr>
          <w:sz w:val="24"/>
          <w:szCs w:val="24"/>
        </w:rPr>
        <w:t xml:space="preserve"> </w:t>
      </w:r>
    </w:p>
    <w:p w:rsidR="00F363D4" w:rsidRPr="00CA0848" w:rsidRDefault="00F363D4" w:rsidP="00F363D4">
      <w:pPr>
        <w:rPr>
          <w:sz w:val="24"/>
          <w:szCs w:val="24"/>
        </w:rPr>
      </w:pPr>
      <w:r>
        <w:rPr>
          <w:sz w:val="24"/>
          <w:szCs w:val="24"/>
        </w:rPr>
        <w:t>«___</w:t>
      </w:r>
      <w:proofErr w:type="gramStart"/>
      <w:r>
        <w:rPr>
          <w:sz w:val="24"/>
          <w:szCs w:val="24"/>
        </w:rPr>
        <w:t>_»_</w:t>
      </w:r>
      <w:proofErr w:type="gramEnd"/>
      <w:r>
        <w:rPr>
          <w:sz w:val="24"/>
          <w:szCs w:val="24"/>
        </w:rPr>
        <w:t>__________2025</w:t>
      </w:r>
      <w:r w:rsidRPr="00CA0848">
        <w:rPr>
          <w:sz w:val="24"/>
          <w:szCs w:val="24"/>
        </w:rPr>
        <w:t xml:space="preserve"> год</w:t>
      </w:r>
    </w:p>
    <w:p w:rsidR="00F363D4" w:rsidRPr="00CA0848" w:rsidRDefault="00F363D4" w:rsidP="00F363D4">
      <w:pPr>
        <w:rPr>
          <w:sz w:val="24"/>
          <w:szCs w:val="24"/>
        </w:rPr>
      </w:pPr>
    </w:p>
    <w:p w:rsidR="00F363D4" w:rsidRPr="00CA0848" w:rsidRDefault="00F363D4" w:rsidP="00F363D4">
      <w:pPr>
        <w:rPr>
          <w:sz w:val="24"/>
          <w:szCs w:val="24"/>
        </w:rPr>
      </w:pPr>
    </w:p>
    <w:p w:rsidR="00F363D4" w:rsidRPr="00CA0848" w:rsidRDefault="00F363D4" w:rsidP="00F363D4">
      <w:pPr>
        <w:rPr>
          <w:sz w:val="24"/>
          <w:szCs w:val="24"/>
        </w:rPr>
      </w:pPr>
      <w:r w:rsidRPr="00CA0848">
        <w:rPr>
          <w:sz w:val="24"/>
          <w:szCs w:val="24"/>
        </w:rPr>
        <w:t>СОГЛАСОВАНО:</w:t>
      </w:r>
    </w:p>
    <w:p w:rsidR="00F363D4" w:rsidRDefault="00F363D4" w:rsidP="00F363D4">
      <w:pPr>
        <w:rPr>
          <w:sz w:val="24"/>
          <w:szCs w:val="24"/>
        </w:rPr>
      </w:pPr>
      <w:r>
        <w:rPr>
          <w:sz w:val="24"/>
          <w:szCs w:val="24"/>
        </w:rPr>
        <w:t>Директор МКУ «ЦРО»</w:t>
      </w:r>
    </w:p>
    <w:p w:rsidR="00F363D4" w:rsidRPr="00CA0848" w:rsidRDefault="00F363D4" w:rsidP="00F363D4">
      <w:pPr>
        <w:rPr>
          <w:sz w:val="24"/>
          <w:szCs w:val="24"/>
        </w:rPr>
      </w:pPr>
      <w:r w:rsidRPr="00CA0848">
        <w:rPr>
          <w:sz w:val="24"/>
          <w:szCs w:val="24"/>
        </w:rPr>
        <w:t xml:space="preserve">______________ </w:t>
      </w:r>
      <w:r>
        <w:rPr>
          <w:sz w:val="24"/>
          <w:szCs w:val="24"/>
        </w:rPr>
        <w:t>Н.А. Ефременко</w:t>
      </w:r>
      <w:r w:rsidRPr="00CA0848">
        <w:rPr>
          <w:sz w:val="24"/>
          <w:szCs w:val="24"/>
        </w:rPr>
        <w:t xml:space="preserve"> </w:t>
      </w:r>
    </w:p>
    <w:p w:rsidR="00F363D4" w:rsidRPr="00CA0848" w:rsidRDefault="00F363D4" w:rsidP="00F363D4">
      <w:pPr>
        <w:rPr>
          <w:sz w:val="24"/>
          <w:szCs w:val="24"/>
        </w:rPr>
      </w:pPr>
      <w:r>
        <w:rPr>
          <w:sz w:val="24"/>
          <w:szCs w:val="24"/>
        </w:rPr>
        <w:t>«___</w:t>
      </w:r>
      <w:proofErr w:type="gramStart"/>
      <w:r>
        <w:rPr>
          <w:sz w:val="24"/>
          <w:szCs w:val="24"/>
        </w:rPr>
        <w:t>_»_</w:t>
      </w:r>
      <w:proofErr w:type="gramEnd"/>
      <w:r>
        <w:rPr>
          <w:sz w:val="24"/>
          <w:szCs w:val="24"/>
        </w:rPr>
        <w:t>__________2025</w:t>
      </w:r>
      <w:r w:rsidRPr="00CA0848">
        <w:rPr>
          <w:sz w:val="24"/>
          <w:szCs w:val="24"/>
        </w:rPr>
        <w:t xml:space="preserve"> год</w:t>
      </w:r>
    </w:p>
    <w:p w:rsidR="00F363D4" w:rsidRPr="00CA0848" w:rsidRDefault="00F363D4" w:rsidP="00F363D4">
      <w:pPr>
        <w:spacing w:after="200" w:line="276" w:lineRule="auto"/>
        <w:rPr>
          <w:rFonts w:ascii="Calibri" w:eastAsia="Calibri" w:hAnsi="Calibri"/>
          <w:sz w:val="24"/>
          <w:szCs w:val="24"/>
        </w:rPr>
      </w:pPr>
    </w:p>
    <w:p w:rsidR="00F363D4" w:rsidRPr="00CA0848" w:rsidRDefault="00F363D4" w:rsidP="00F363D4">
      <w:pPr>
        <w:spacing w:after="200" w:line="276" w:lineRule="auto"/>
        <w:rPr>
          <w:rFonts w:ascii="Calibri" w:eastAsia="Calibri" w:hAnsi="Calibri"/>
          <w:sz w:val="24"/>
          <w:szCs w:val="24"/>
        </w:rPr>
      </w:pPr>
    </w:p>
    <w:p w:rsidR="00F363D4" w:rsidRPr="00CA0848" w:rsidRDefault="00F363D4" w:rsidP="00F363D4">
      <w:pPr>
        <w:spacing w:after="200" w:line="276" w:lineRule="auto"/>
        <w:rPr>
          <w:rFonts w:ascii="Calibri" w:eastAsia="Calibri" w:hAnsi="Calibri"/>
          <w:sz w:val="24"/>
          <w:szCs w:val="24"/>
        </w:rPr>
      </w:pPr>
    </w:p>
    <w:p w:rsidR="00F363D4" w:rsidRPr="00CA0848" w:rsidRDefault="00F363D4" w:rsidP="00F363D4">
      <w:pPr>
        <w:rPr>
          <w:b/>
          <w:caps/>
          <w:sz w:val="24"/>
          <w:szCs w:val="24"/>
        </w:rPr>
      </w:pPr>
      <w:r w:rsidRPr="00CA0848">
        <w:rPr>
          <w:b/>
          <w:caps/>
          <w:sz w:val="24"/>
          <w:szCs w:val="24"/>
        </w:rPr>
        <w:t>Рассылка:</w:t>
      </w:r>
    </w:p>
    <w:p w:rsidR="00F363D4" w:rsidRPr="00CA0848" w:rsidRDefault="00F363D4" w:rsidP="00F363D4">
      <w:pPr>
        <w:jc w:val="both"/>
        <w:rPr>
          <w:sz w:val="24"/>
          <w:szCs w:val="24"/>
        </w:rPr>
      </w:pPr>
    </w:p>
    <w:p w:rsidR="00F363D4" w:rsidRPr="005F2786" w:rsidRDefault="00F363D4" w:rsidP="00F363D4">
      <w:pPr>
        <w:rPr>
          <w:sz w:val="24"/>
          <w:szCs w:val="24"/>
        </w:rPr>
      </w:pPr>
      <w:r w:rsidRPr="005F2786">
        <w:rPr>
          <w:sz w:val="24"/>
          <w:szCs w:val="24"/>
        </w:rPr>
        <w:t>1 –дело;</w:t>
      </w:r>
    </w:p>
    <w:p w:rsidR="00F363D4" w:rsidRPr="00FD7469" w:rsidRDefault="00F363D4" w:rsidP="00F363D4">
      <w:pPr>
        <w:rPr>
          <w:sz w:val="24"/>
          <w:szCs w:val="24"/>
        </w:rPr>
      </w:pPr>
      <w:r w:rsidRPr="00FD7469">
        <w:rPr>
          <w:sz w:val="24"/>
          <w:szCs w:val="24"/>
        </w:rPr>
        <w:t xml:space="preserve">2 – </w:t>
      </w:r>
      <w:r>
        <w:rPr>
          <w:sz w:val="24"/>
          <w:szCs w:val="24"/>
        </w:rPr>
        <w:t>школы</w:t>
      </w:r>
    </w:p>
    <w:p w:rsidR="00F363D4" w:rsidRDefault="00F363D4" w:rsidP="00F363D4">
      <w:pPr>
        <w:rPr>
          <w:sz w:val="24"/>
          <w:szCs w:val="24"/>
        </w:rPr>
      </w:pPr>
      <w:r w:rsidRPr="00FD7469">
        <w:rPr>
          <w:sz w:val="24"/>
          <w:szCs w:val="24"/>
        </w:rPr>
        <w:t xml:space="preserve">3 </w:t>
      </w:r>
      <w:r>
        <w:rPr>
          <w:sz w:val="24"/>
          <w:szCs w:val="24"/>
        </w:rPr>
        <w:t>–</w:t>
      </w:r>
      <w:r w:rsidRPr="00FD7469">
        <w:rPr>
          <w:sz w:val="24"/>
          <w:szCs w:val="24"/>
        </w:rPr>
        <w:t>сайт</w:t>
      </w:r>
    </w:p>
    <w:p w:rsidR="00F363D4" w:rsidRDefault="00F363D4" w:rsidP="00F363D4">
      <w:pPr>
        <w:rPr>
          <w:sz w:val="24"/>
          <w:szCs w:val="24"/>
        </w:rPr>
        <w:sectPr w:rsidR="00F363D4" w:rsidSect="00F363D4">
          <w:pgSz w:w="11906" w:h="16838"/>
          <w:pgMar w:top="567" w:right="850" w:bottom="851" w:left="1701" w:header="708" w:footer="708" w:gutter="0"/>
          <w:cols w:space="708"/>
          <w:docGrid w:linePitch="360"/>
        </w:sectPr>
      </w:pPr>
      <w:r>
        <w:rPr>
          <w:sz w:val="24"/>
          <w:szCs w:val="24"/>
        </w:rPr>
        <w:t>4-  специалисты Комитета образования, МКУ «ЦРО»</w:t>
      </w:r>
    </w:p>
    <w:p w:rsidR="00520B92" w:rsidRDefault="00520B92" w:rsidP="00520B92">
      <w:pPr>
        <w:ind w:left="9912"/>
        <w:rPr>
          <w:sz w:val="24"/>
          <w:szCs w:val="24"/>
        </w:rPr>
      </w:pPr>
      <w:r w:rsidRPr="000D0565">
        <w:rPr>
          <w:sz w:val="24"/>
          <w:szCs w:val="24"/>
        </w:rPr>
        <w:lastRenderedPageBreak/>
        <w:t xml:space="preserve">Приложение </w:t>
      </w:r>
    </w:p>
    <w:p w:rsidR="00DE67A4" w:rsidRDefault="00DE67A4" w:rsidP="00520B92">
      <w:pPr>
        <w:ind w:left="9912"/>
        <w:rPr>
          <w:sz w:val="24"/>
          <w:szCs w:val="24"/>
        </w:rPr>
      </w:pPr>
    </w:p>
    <w:p w:rsidR="00520B92" w:rsidRPr="000D0565" w:rsidRDefault="00DE67A4" w:rsidP="00520B92">
      <w:pPr>
        <w:ind w:left="9912"/>
        <w:rPr>
          <w:b/>
          <w:sz w:val="24"/>
          <w:szCs w:val="24"/>
        </w:rPr>
      </w:pPr>
      <w:r>
        <w:rPr>
          <w:sz w:val="24"/>
          <w:szCs w:val="24"/>
        </w:rPr>
        <w:t>УТВЕРЖДЕН</w:t>
      </w:r>
      <w:r w:rsidR="00A1341E">
        <w:rPr>
          <w:sz w:val="24"/>
          <w:szCs w:val="24"/>
        </w:rPr>
        <w:t>А</w:t>
      </w:r>
      <w:bookmarkStart w:id="0" w:name="_GoBack"/>
      <w:bookmarkEnd w:id="0"/>
    </w:p>
    <w:p w:rsidR="00DE67A4" w:rsidRDefault="00520B92" w:rsidP="00520B92">
      <w:pPr>
        <w:ind w:left="9912"/>
        <w:rPr>
          <w:sz w:val="24"/>
          <w:szCs w:val="24"/>
        </w:rPr>
      </w:pPr>
      <w:r w:rsidRPr="000D0565">
        <w:rPr>
          <w:sz w:val="24"/>
          <w:szCs w:val="24"/>
        </w:rPr>
        <w:t xml:space="preserve">приказом </w:t>
      </w:r>
      <w:r>
        <w:rPr>
          <w:sz w:val="24"/>
          <w:szCs w:val="24"/>
        </w:rPr>
        <w:t>Комитета</w:t>
      </w:r>
      <w:r w:rsidRPr="000D0565">
        <w:rPr>
          <w:sz w:val="24"/>
          <w:szCs w:val="24"/>
        </w:rPr>
        <w:t xml:space="preserve"> образования</w:t>
      </w:r>
    </w:p>
    <w:p w:rsidR="00520B92" w:rsidRDefault="00520B92" w:rsidP="00520B92">
      <w:pPr>
        <w:ind w:left="9912"/>
        <w:rPr>
          <w:sz w:val="24"/>
          <w:szCs w:val="24"/>
        </w:rPr>
      </w:pPr>
      <w:r w:rsidRPr="000D0565">
        <w:rPr>
          <w:sz w:val="24"/>
          <w:szCs w:val="24"/>
        </w:rPr>
        <w:t xml:space="preserve">Администрации   города Усть-Илимска   </w:t>
      </w:r>
    </w:p>
    <w:p w:rsidR="00520B92" w:rsidRDefault="00520B92" w:rsidP="00520B92">
      <w:pPr>
        <w:ind w:left="9912"/>
      </w:pPr>
      <w:r>
        <w:rPr>
          <w:sz w:val="24"/>
          <w:szCs w:val="24"/>
        </w:rPr>
        <w:t xml:space="preserve">от                                        № </w:t>
      </w:r>
    </w:p>
    <w:p w:rsidR="00715B67" w:rsidRPr="00520B92" w:rsidRDefault="00715B67" w:rsidP="00715B67">
      <w:pPr>
        <w:rPr>
          <w:b/>
          <w:bCs/>
          <w:sz w:val="24"/>
          <w:szCs w:val="24"/>
        </w:rPr>
      </w:pPr>
    </w:p>
    <w:p w:rsidR="00AD0FE6" w:rsidRDefault="00AD0FE6" w:rsidP="00520B92">
      <w:pPr>
        <w:ind w:firstLine="567"/>
        <w:jc w:val="center"/>
        <w:rPr>
          <w:b/>
          <w:sz w:val="24"/>
          <w:szCs w:val="24"/>
        </w:rPr>
      </w:pPr>
      <w:r w:rsidRPr="00AD0FE6">
        <w:rPr>
          <w:b/>
          <w:sz w:val="24"/>
          <w:szCs w:val="24"/>
        </w:rPr>
        <w:t>Дорожн</w:t>
      </w:r>
      <w:r>
        <w:rPr>
          <w:b/>
          <w:sz w:val="24"/>
          <w:szCs w:val="24"/>
        </w:rPr>
        <w:t>ая</w:t>
      </w:r>
      <w:r w:rsidRPr="00AD0FE6">
        <w:rPr>
          <w:b/>
          <w:sz w:val="24"/>
          <w:szCs w:val="24"/>
        </w:rPr>
        <w:t xml:space="preserve"> карт</w:t>
      </w:r>
      <w:r>
        <w:rPr>
          <w:b/>
          <w:sz w:val="24"/>
          <w:szCs w:val="24"/>
        </w:rPr>
        <w:t>а</w:t>
      </w:r>
      <w:r w:rsidRPr="00AD0FE6">
        <w:rPr>
          <w:b/>
          <w:sz w:val="24"/>
          <w:szCs w:val="24"/>
        </w:rPr>
        <w:t xml:space="preserve"> по улучшению показателей мотивирующего мониторинга деятельности Комитета образования </w:t>
      </w:r>
    </w:p>
    <w:p w:rsidR="00AD0FE6" w:rsidRDefault="00AD0FE6" w:rsidP="00520B92">
      <w:pPr>
        <w:ind w:firstLine="567"/>
        <w:jc w:val="center"/>
        <w:rPr>
          <w:b/>
          <w:sz w:val="24"/>
          <w:szCs w:val="24"/>
        </w:rPr>
      </w:pPr>
      <w:r w:rsidRPr="00AD0FE6">
        <w:rPr>
          <w:b/>
          <w:sz w:val="24"/>
          <w:szCs w:val="24"/>
        </w:rPr>
        <w:t>Администрации города Усть-Илимска и муниципальных образовательных учреждений по реализации задач государственной политики в сфере образования на 2025 год</w:t>
      </w:r>
    </w:p>
    <w:p w:rsidR="00AD0FE6" w:rsidRPr="00AD0FE6" w:rsidRDefault="00AD0FE6" w:rsidP="00520B92">
      <w:pPr>
        <w:ind w:firstLine="567"/>
        <w:jc w:val="center"/>
        <w:rPr>
          <w:rStyle w:val="ac"/>
          <w:rFonts w:eastAsia="Calibri"/>
          <w:b/>
          <w:color w:val="auto"/>
          <w:sz w:val="24"/>
          <w:szCs w:val="24"/>
        </w:rPr>
      </w:pPr>
    </w:p>
    <w:p w:rsidR="00520B92" w:rsidRPr="00520B92" w:rsidRDefault="00520B92" w:rsidP="00520B92">
      <w:pPr>
        <w:ind w:firstLine="567"/>
        <w:jc w:val="center"/>
        <w:rPr>
          <w:rStyle w:val="ac"/>
          <w:rFonts w:eastAsia="Calibri"/>
          <w:b/>
          <w:color w:val="auto"/>
          <w:sz w:val="24"/>
          <w:szCs w:val="24"/>
        </w:rPr>
      </w:pPr>
      <w:r w:rsidRPr="00520B92">
        <w:rPr>
          <w:rStyle w:val="ac"/>
          <w:rFonts w:eastAsia="Calibri"/>
          <w:b/>
          <w:color w:val="auto"/>
          <w:sz w:val="24"/>
          <w:szCs w:val="24"/>
        </w:rPr>
        <w:t xml:space="preserve">Раздел </w:t>
      </w:r>
      <w:r w:rsidRPr="00520B92">
        <w:rPr>
          <w:rStyle w:val="ac"/>
          <w:rFonts w:eastAsia="Calibri"/>
          <w:b/>
          <w:color w:val="auto"/>
          <w:sz w:val="24"/>
          <w:szCs w:val="24"/>
          <w:lang w:val="en-US"/>
        </w:rPr>
        <w:t>I</w:t>
      </w:r>
      <w:r w:rsidRPr="00520B92">
        <w:rPr>
          <w:rStyle w:val="ac"/>
          <w:rFonts w:eastAsia="Calibri"/>
          <w:b/>
          <w:color w:val="auto"/>
          <w:sz w:val="24"/>
          <w:szCs w:val="24"/>
        </w:rPr>
        <w:t>.</w:t>
      </w:r>
    </w:p>
    <w:p w:rsidR="00520B92" w:rsidRPr="00520B92" w:rsidRDefault="00520B92" w:rsidP="00520B92">
      <w:pPr>
        <w:ind w:firstLine="567"/>
        <w:jc w:val="center"/>
        <w:rPr>
          <w:rStyle w:val="ac"/>
          <w:rFonts w:eastAsia="Calibri"/>
          <w:b/>
          <w:color w:val="auto"/>
          <w:sz w:val="24"/>
          <w:szCs w:val="24"/>
        </w:rPr>
      </w:pPr>
      <w:r w:rsidRPr="00520B92">
        <w:rPr>
          <w:rStyle w:val="ac"/>
          <w:rFonts w:eastAsia="Calibri"/>
          <w:b/>
          <w:color w:val="auto"/>
          <w:sz w:val="24"/>
          <w:szCs w:val="24"/>
        </w:rPr>
        <w:t>Результаты мотивирующего мониторинга</w:t>
      </w:r>
    </w:p>
    <w:p w:rsidR="00520B92" w:rsidRPr="00520B92" w:rsidRDefault="00520B92" w:rsidP="00520B92">
      <w:pPr>
        <w:ind w:firstLine="567"/>
        <w:jc w:val="both"/>
        <w:rPr>
          <w:rStyle w:val="ac"/>
          <w:rFonts w:eastAsia="Calibri"/>
          <w:color w:val="auto"/>
          <w:sz w:val="24"/>
          <w:szCs w:val="24"/>
        </w:rPr>
      </w:pPr>
    </w:p>
    <w:p w:rsidR="00520B92" w:rsidRPr="00520B92" w:rsidRDefault="00520B92" w:rsidP="00520B92">
      <w:pPr>
        <w:tabs>
          <w:tab w:val="left" w:pos="142"/>
          <w:tab w:val="left" w:pos="709"/>
          <w:tab w:val="left" w:pos="851"/>
        </w:tabs>
        <w:ind w:firstLine="567"/>
        <w:jc w:val="both"/>
        <w:rPr>
          <w:rStyle w:val="ad"/>
          <w:b w:val="0"/>
          <w:sz w:val="24"/>
          <w:szCs w:val="24"/>
          <w:shd w:val="clear" w:color="auto" w:fill="FFFFFF"/>
        </w:rPr>
      </w:pPr>
      <w:r w:rsidRPr="00520B92">
        <w:rPr>
          <w:rStyle w:val="ad"/>
          <w:b w:val="0"/>
          <w:sz w:val="24"/>
          <w:szCs w:val="24"/>
          <w:shd w:val="clear" w:color="auto" w:fill="FFFFFF"/>
        </w:rPr>
        <w:t>В рамках мотивирующего мониторинга деятельности исполнительных органов субъектов Российской Федерации, осуществляющей государственное управление в сфере образования, по итогам 2024 года город Усть-Илимск занял 8 место в регионе со средним баллом – 83,8 (по итогам 2022 года – 12 место в регионе со средним баллом 54,10; по итогам 2023 года - 9 место в место в регионе со средним баллом – 81,6).</w:t>
      </w:r>
    </w:p>
    <w:p w:rsidR="00520B92" w:rsidRPr="00520B92" w:rsidRDefault="00520B92" w:rsidP="00520B92">
      <w:pPr>
        <w:pStyle w:val="pboth"/>
        <w:shd w:val="clear" w:color="auto" w:fill="FFFFFF"/>
        <w:spacing w:before="0" w:beforeAutospacing="0" w:after="0" w:afterAutospacing="0"/>
        <w:ind w:firstLine="567"/>
        <w:jc w:val="both"/>
      </w:pPr>
      <w:r w:rsidRPr="00520B92">
        <w:t>Показатели мотивирующего мониторинга включают три основных направления:</w:t>
      </w:r>
    </w:p>
    <w:p w:rsidR="00520B92" w:rsidRPr="00520B92" w:rsidRDefault="00520B92" w:rsidP="00520B92">
      <w:pPr>
        <w:pStyle w:val="pboth"/>
        <w:shd w:val="clear" w:color="auto" w:fill="FFFFFF"/>
        <w:spacing w:before="0" w:beforeAutospacing="0" w:after="0" w:afterAutospacing="0"/>
        <w:ind w:firstLine="567"/>
        <w:jc w:val="both"/>
      </w:pPr>
      <w:bookmarkStart w:id="1" w:name="100085"/>
      <w:bookmarkEnd w:id="1"/>
      <w:r w:rsidRPr="00520B92">
        <w:t>- показатели создания условий для достижения результатов;</w:t>
      </w:r>
    </w:p>
    <w:p w:rsidR="00520B92" w:rsidRPr="00520B92" w:rsidRDefault="00520B92" w:rsidP="00520B92">
      <w:pPr>
        <w:pStyle w:val="pboth"/>
        <w:shd w:val="clear" w:color="auto" w:fill="FFFFFF"/>
        <w:spacing w:before="0" w:beforeAutospacing="0" w:after="0" w:afterAutospacing="0"/>
        <w:ind w:firstLine="567"/>
        <w:jc w:val="both"/>
      </w:pPr>
      <w:bookmarkStart w:id="2" w:name="100086"/>
      <w:bookmarkEnd w:id="2"/>
      <w:r w:rsidRPr="00520B92">
        <w:t>- показатели достижения учебных и воспитательных результатов;</w:t>
      </w:r>
    </w:p>
    <w:p w:rsidR="00520B92" w:rsidRPr="00520B92" w:rsidRDefault="00520B92" w:rsidP="00520B92">
      <w:pPr>
        <w:pStyle w:val="pboth"/>
        <w:shd w:val="clear" w:color="auto" w:fill="FFFFFF"/>
        <w:spacing w:before="0" w:beforeAutospacing="0" w:after="0" w:afterAutospacing="0"/>
        <w:ind w:firstLine="567"/>
        <w:jc w:val="both"/>
      </w:pPr>
      <w:bookmarkStart w:id="3" w:name="100087"/>
      <w:bookmarkEnd w:id="3"/>
      <w:r w:rsidRPr="00520B92">
        <w:t>- показатели организации рабочих процессов.</w:t>
      </w:r>
    </w:p>
    <w:p w:rsidR="00520B92" w:rsidRPr="00520B92" w:rsidRDefault="00520B92" w:rsidP="00520B92">
      <w:pPr>
        <w:tabs>
          <w:tab w:val="left" w:pos="142"/>
          <w:tab w:val="left" w:pos="709"/>
          <w:tab w:val="left" w:pos="851"/>
        </w:tabs>
        <w:ind w:firstLine="567"/>
        <w:jc w:val="right"/>
        <w:rPr>
          <w:rStyle w:val="ad"/>
          <w:b w:val="0"/>
          <w:sz w:val="22"/>
          <w:shd w:val="clear" w:color="auto" w:fill="FFFFFF"/>
        </w:rPr>
      </w:pPr>
      <w:r w:rsidRPr="00520B92">
        <w:rPr>
          <w:rStyle w:val="ad"/>
          <w:b w:val="0"/>
          <w:sz w:val="22"/>
          <w:shd w:val="clear" w:color="auto" w:fill="FFFFFF"/>
        </w:rPr>
        <w:t>Таблица №1</w:t>
      </w:r>
    </w:p>
    <w:p w:rsidR="00520B92" w:rsidRDefault="00520B92" w:rsidP="00520B92">
      <w:pPr>
        <w:pStyle w:val="a5"/>
        <w:shd w:val="clear" w:color="auto" w:fill="FFFFFF"/>
        <w:spacing w:before="0" w:beforeAutospacing="0" w:after="0" w:afterAutospacing="0"/>
        <w:ind w:firstLine="567"/>
        <w:jc w:val="center"/>
        <w:textAlignment w:val="baseline"/>
        <w:rPr>
          <w:rStyle w:val="ad"/>
          <w:sz w:val="22"/>
          <w:szCs w:val="22"/>
        </w:rPr>
      </w:pPr>
      <w:r w:rsidRPr="00FC5838">
        <w:rPr>
          <w:rStyle w:val="ad"/>
          <w:sz w:val="22"/>
          <w:szCs w:val="22"/>
        </w:rPr>
        <w:t>Итоговые результаты муниципалитета. Мониторинговый профиль, 2022г., 2023г.</w:t>
      </w:r>
      <w:r>
        <w:rPr>
          <w:rStyle w:val="ad"/>
          <w:sz w:val="22"/>
          <w:szCs w:val="22"/>
        </w:rPr>
        <w:t>, 2024г.</w:t>
      </w:r>
    </w:p>
    <w:p w:rsidR="00761107" w:rsidRPr="00FC5838" w:rsidRDefault="00761107" w:rsidP="00520B92">
      <w:pPr>
        <w:pStyle w:val="a5"/>
        <w:shd w:val="clear" w:color="auto" w:fill="FFFFFF"/>
        <w:spacing w:before="0" w:beforeAutospacing="0" w:after="0" w:afterAutospacing="0"/>
        <w:ind w:firstLine="567"/>
        <w:jc w:val="center"/>
        <w:textAlignment w:val="baseline"/>
        <w:rPr>
          <w:rStyle w:val="ad"/>
          <w:sz w:val="22"/>
          <w:szCs w:val="22"/>
        </w:rPr>
      </w:pPr>
    </w:p>
    <w:tbl>
      <w:tblPr>
        <w:tblW w:w="150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1276"/>
        <w:gridCol w:w="1134"/>
        <w:gridCol w:w="1275"/>
        <w:gridCol w:w="1276"/>
        <w:gridCol w:w="1134"/>
        <w:gridCol w:w="1276"/>
        <w:gridCol w:w="1276"/>
        <w:gridCol w:w="1134"/>
        <w:gridCol w:w="12"/>
      </w:tblGrid>
      <w:tr w:rsidR="00520B92" w:rsidRPr="001E33BC" w:rsidTr="00F115C8">
        <w:trPr>
          <w:gridAfter w:val="1"/>
          <w:wAfter w:w="12" w:type="dxa"/>
          <w:trHeight w:val="198"/>
        </w:trPr>
        <w:tc>
          <w:tcPr>
            <w:tcW w:w="567" w:type="dxa"/>
            <w:vMerge w:val="restart"/>
            <w:shd w:val="clear" w:color="auto" w:fill="auto"/>
            <w:vAlign w:val="center"/>
          </w:tcPr>
          <w:p w:rsidR="00520B92" w:rsidRDefault="00520B92" w:rsidP="00F115C8">
            <w:pPr>
              <w:pStyle w:val="a5"/>
              <w:spacing w:before="0" w:beforeAutospacing="0" w:after="0" w:afterAutospacing="0"/>
              <w:jc w:val="center"/>
              <w:textAlignment w:val="baseline"/>
              <w:rPr>
                <w:b/>
                <w:sz w:val="20"/>
                <w:szCs w:val="20"/>
              </w:rPr>
            </w:pPr>
            <w:r w:rsidRPr="001E33BC">
              <w:rPr>
                <w:b/>
                <w:sz w:val="20"/>
                <w:szCs w:val="20"/>
              </w:rPr>
              <w:t>№</w:t>
            </w:r>
          </w:p>
          <w:p w:rsidR="00520B92" w:rsidRPr="001E33BC" w:rsidRDefault="00520B92" w:rsidP="00F115C8">
            <w:pPr>
              <w:pStyle w:val="a5"/>
              <w:spacing w:before="0" w:beforeAutospacing="0" w:after="0" w:afterAutospacing="0"/>
              <w:jc w:val="center"/>
              <w:textAlignment w:val="baseline"/>
              <w:rPr>
                <w:b/>
                <w:sz w:val="20"/>
                <w:szCs w:val="20"/>
              </w:rPr>
            </w:pPr>
            <w:r>
              <w:rPr>
                <w:b/>
                <w:sz w:val="20"/>
                <w:szCs w:val="20"/>
              </w:rPr>
              <w:t>п/п</w:t>
            </w:r>
          </w:p>
        </w:tc>
        <w:tc>
          <w:tcPr>
            <w:tcW w:w="4678" w:type="dxa"/>
            <w:vMerge w:val="restart"/>
            <w:shd w:val="clear" w:color="auto" w:fill="auto"/>
            <w:vAlign w:val="center"/>
          </w:tcPr>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Показатель</w:t>
            </w:r>
          </w:p>
        </w:tc>
        <w:tc>
          <w:tcPr>
            <w:tcW w:w="2410" w:type="dxa"/>
            <w:gridSpan w:val="2"/>
            <w:shd w:val="clear" w:color="auto" w:fill="auto"/>
            <w:vAlign w:val="center"/>
          </w:tcPr>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Стартовое значение</w:t>
            </w:r>
          </w:p>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 xml:space="preserve"> (2022 год)</w:t>
            </w:r>
          </w:p>
        </w:tc>
        <w:tc>
          <w:tcPr>
            <w:tcW w:w="3685" w:type="dxa"/>
            <w:gridSpan w:val="3"/>
            <w:shd w:val="clear" w:color="auto" w:fill="auto"/>
            <w:vAlign w:val="center"/>
          </w:tcPr>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2023 год</w:t>
            </w:r>
          </w:p>
        </w:tc>
        <w:tc>
          <w:tcPr>
            <w:tcW w:w="3686" w:type="dxa"/>
            <w:gridSpan w:val="3"/>
            <w:vAlign w:val="center"/>
          </w:tcPr>
          <w:p w:rsidR="00520B92" w:rsidRPr="001E33BC" w:rsidRDefault="00520B92" w:rsidP="00F115C8">
            <w:pPr>
              <w:pStyle w:val="a5"/>
              <w:spacing w:before="0" w:beforeAutospacing="0" w:after="0" w:afterAutospacing="0"/>
              <w:jc w:val="center"/>
              <w:textAlignment w:val="baseline"/>
              <w:rPr>
                <w:b/>
                <w:sz w:val="20"/>
                <w:szCs w:val="20"/>
              </w:rPr>
            </w:pPr>
            <w:r>
              <w:rPr>
                <w:b/>
                <w:sz w:val="20"/>
                <w:szCs w:val="20"/>
              </w:rPr>
              <w:t>2024 год</w:t>
            </w:r>
          </w:p>
        </w:tc>
      </w:tr>
      <w:tr w:rsidR="00520B92" w:rsidRPr="001E33BC" w:rsidTr="00F115C8">
        <w:trPr>
          <w:gridAfter w:val="1"/>
          <w:wAfter w:w="12" w:type="dxa"/>
        </w:trPr>
        <w:tc>
          <w:tcPr>
            <w:tcW w:w="567" w:type="dxa"/>
            <w:vMerge/>
            <w:shd w:val="clear" w:color="auto" w:fill="auto"/>
            <w:vAlign w:val="center"/>
          </w:tcPr>
          <w:p w:rsidR="00520B92" w:rsidRPr="001E33BC" w:rsidRDefault="00520B92" w:rsidP="00F115C8">
            <w:pPr>
              <w:pStyle w:val="a5"/>
              <w:spacing w:before="0" w:beforeAutospacing="0" w:after="0" w:afterAutospacing="0"/>
              <w:jc w:val="center"/>
              <w:textAlignment w:val="baseline"/>
              <w:rPr>
                <w:b/>
                <w:sz w:val="20"/>
                <w:szCs w:val="20"/>
              </w:rPr>
            </w:pPr>
          </w:p>
        </w:tc>
        <w:tc>
          <w:tcPr>
            <w:tcW w:w="4678" w:type="dxa"/>
            <w:vMerge/>
            <w:shd w:val="clear" w:color="auto" w:fill="auto"/>
            <w:vAlign w:val="center"/>
          </w:tcPr>
          <w:p w:rsidR="00520B92" w:rsidRPr="001E33BC" w:rsidRDefault="00520B92" w:rsidP="00F115C8">
            <w:pPr>
              <w:pStyle w:val="a5"/>
              <w:spacing w:before="0" w:beforeAutospacing="0" w:after="0" w:afterAutospacing="0"/>
              <w:jc w:val="center"/>
              <w:textAlignment w:val="baseline"/>
              <w:rPr>
                <w:b/>
                <w:sz w:val="20"/>
                <w:szCs w:val="20"/>
              </w:rPr>
            </w:pPr>
          </w:p>
        </w:tc>
        <w:tc>
          <w:tcPr>
            <w:tcW w:w="1276" w:type="dxa"/>
            <w:shd w:val="clear" w:color="auto" w:fill="auto"/>
            <w:vAlign w:val="center"/>
          </w:tcPr>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 xml:space="preserve">Значение </w:t>
            </w:r>
          </w:p>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показателя</w:t>
            </w:r>
          </w:p>
        </w:tc>
        <w:tc>
          <w:tcPr>
            <w:tcW w:w="1134" w:type="dxa"/>
            <w:shd w:val="clear" w:color="auto" w:fill="auto"/>
            <w:vAlign w:val="center"/>
          </w:tcPr>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 xml:space="preserve">Место в </w:t>
            </w:r>
          </w:p>
          <w:p w:rsidR="00520B92" w:rsidRPr="001E33BC" w:rsidRDefault="00727B47" w:rsidP="00727B47">
            <w:pPr>
              <w:pStyle w:val="a5"/>
              <w:spacing w:before="0" w:beforeAutospacing="0" w:after="0" w:afterAutospacing="0"/>
              <w:jc w:val="center"/>
              <w:textAlignment w:val="baseline"/>
              <w:rPr>
                <w:b/>
                <w:sz w:val="20"/>
                <w:szCs w:val="20"/>
              </w:rPr>
            </w:pPr>
            <w:r>
              <w:rPr>
                <w:b/>
                <w:sz w:val="20"/>
                <w:szCs w:val="20"/>
              </w:rPr>
              <w:t>рейтинге</w:t>
            </w:r>
          </w:p>
        </w:tc>
        <w:tc>
          <w:tcPr>
            <w:tcW w:w="1275" w:type="dxa"/>
            <w:shd w:val="clear" w:color="auto" w:fill="auto"/>
            <w:vAlign w:val="center"/>
          </w:tcPr>
          <w:p w:rsidR="00520B92" w:rsidRPr="001E33BC" w:rsidRDefault="00520B92" w:rsidP="00F115C8">
            <w:pPr>
              <w:ind w:firstLine="7"/>
              <w:jc w:val="center"/>
              <w:rPr>
                <w:b/>
              </w:rPr>
            </w:pPr>
            <w:r w:rsidRPr="001E33BC">
              <w:rPr>
                <w:b/>
              </w:rPr>
              <w:t>Медианное</w:t>
            </w:r>
          </w:p>
          <w:p w:rsidR="00520B92" w:rsidRPr="001E33BC" w:rsidRDefault="00520B92" w:rsidP="00F115C8">
            <w:pPr>
              <w:jc w:val="center"/>
              <w:rPr>
                <w:b/>
              </w:rPr>
            </w:pPr>
            <w:r w:rsidRPr="001E33BC">
              <w:rPr>
                <w:b/>
              </w:rPr>
              <w:t>значение в регионе</w:t>
            </w:r>
          </w:p>
        </w:tc>
        <w:tc>
          <w:tcPr>
            <w:tcW w:w="1276" w:type="dxa"/>
            <w:shd w:val="clear" w:color="auto" w:fill="auto"/>
            <w:vAlign w:val="center"/>
          </w:tcPr>
          <w:p w:rsidR="00520B92" w:rsidRPr="001E33BC" w:rsidRDefault="00520B92" w:rsidP="00F115C8">
            <w:pPr>
              <w:jc w:val="center"/>
              <w:rPr>
                <w:b/>
              </w:rPr>
            </w:pPr>
            <w:r w:rsidRPr="001E33BC">
              <w:rPr>
                <w:b/>
              </w:rPr>
              <w:t>Значение</w:t>
            </w:r>
          </w:p>
          <w:p w:rsidR="00520B92" w:rsidRPr="001E33BC" w:rsidRDefault="00520B92" w:rsidP="00F115C8">
            <w:pPr>
              <w:jc w:val="center"/>
              <w:rPr>
                <w:b/>
              </w:rPr>
            </w:pPr>
            <w:r w:rsidRPr="001E33BC">
              <w:rPr>
                <w:b/>
              </w:rPr>
              <w:t>показателя</w:t>
            </w:r>
          </w:p>
        </w:tc>
        <w:tc>
          <w:tcPr>
            <w:tcW w:w="1134" w:type="dxa"/>
            <w:shd w:val="clear" w:color="auto" w:fill="auto"/>
            <w:vAlign w:val="center"/>
          </w:tcPr>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 xml:space="preserve">Место в </w:t>
            </w:r>
          </w:p>
          <w:p w:rsidR="00520B92" w:rsidRPr="001E33BC" w:rsidRDefault="00727B47" w:rsidP="00727B47">
            <w:pPr>
              <w:pStyle w:val="a5"/>
              <w:spacing w:before="0" w:beforeAutospacing="0" w:after="0" w:afterAutospacing="0"/>
              <w:jc w:val="center"/>
              <w:textAlignment w:val="baseline"/>
              <w:rPr>
                <w:b/>
                <w:sz w:val="20"/>
                <w:szCs w:val="20"/>
              </w:rPr>
            </w:pPr>
            <w:r>
              <w:rPr>
                <w:b/>
                <w:sz w:val="20"/>
                <w:szCs w:val="20"/>
              </w:rPr>
              <w:t>рейтинге</w:t>
            </w:r>
          </w:p>
        </w:tc>
        <w:tc>
          <w:tcPr>
            <w:tcW w:w="1276" w:type="dxa"/>
            <w:vAlign w:val="center"/>
          </w:tcPr>
          <w:p w:rsidR="00520B92" w:rsidRPr="001E33BC" w:rsidRDefault="00520B92" w:rsidP="00F115C8">
            <w:pPr>
              <w:ind w:firstLine="7"/>
              <w:jc w:val="center"/>
              <w:rPr>
                <w:b/>
              </w:rPr>
            </w:pPr>
            <w:r w:rsidRPr="001E33BC">
              <w:rPr>
                <w:b/>
              </w:rPr>
              <w:t>Медианное</w:t>
            </w:r>
          </w:p>
          <w:p w:rsidR="00520B92" w:rsidRPr="001E33BC" w:rsidRDefault="00520B92" w:rsidP="00F115C8">
            <w:pPr>
              <w:jc w:val="center"/>
              <w:rPr>
                <w:b/>
              </w:rPr>
            </w:pPr>
            <w:r w:rsidRPr="001E33BC">
              <w:rPr>
                <w:b/>
              </w:rPr>
              <w:t>значение в регионе</w:t>
            </w:r>
          </w:p>
        </w:tc>
        <w:tc>
          <w:tcPr>
            <w:tcW w:w="1276" w:type="dxa"/>
            <w:vAlign w:val="center"/>
          </w:tcPr>
          <w:p w:rsidR="00520B92" w:rsidRPr="001E33BC" w:rsidRDefault="00520B92" w:rsidP="00F115C8">
            <w:pPr>
              <w:jc w:val="center"/>
              <w:rPr>
                <w:b/>
              </w:rPr>
            </w:pPr>
            <w:r w:rsidRPr="001E33BC">
              <w:rPr>
                <w:b/>
              </w:rPr>
              <w:t>Значение</w:t>
            </w:r>
          </w:p>
          <w:p w:rsidR="00520B92" w:rsidRPr="001E33BC" w:rsidRDefault="00520B92" w:rsidP="00F115C8">
            <w:pPr>
              <w:jc w:val="center"/>
              <w:rPr>
                <w:b/>
              </w:rPr>
            </w:pPr>
            <w:r w:rsidRPr="001E33BC">
              <w:rPr>
                <w:b/>
              </w:rPr>
              <w:t>показателя</w:t>
            </w:r>
          </w:p>
        </w:tc>
        <w:tc>
          <w:tcPr>
            <w:tcW w:w="1134" w:type="dxa"/>
            <w:vAlign w:val="center"/>
          </w:tcPr>
          <w:p w:rsidR="00520B92" w:rsidRPr="001E33BC" w:rsidRDefault="00520B92" w:rsidP="00F115C8">
            <w:pPr>
              <w:pStyle w:val="a5"/>
              <w:spacing w:before="0" w:beforeAutospacing="0" w:after="0" w:afterAutospacing="0"/>
              <w:jc w:val="center"/>
              <w:textAlignment w:val="baseline"/>
              <w:rPr>
                <w:b/>
                <w:sz w:val="20"/>
                <w:szCs w:val="20"/>
              </w:rPr>
            </w:pPr>
            <w:r w:rsidRPr="001E33BC">
              <w:rPr>
                <w:b/>
                <w:sz w:val="20"/>
                <w:szCs w:val="20"/>
              </w:rPr>
              <w:t xml:space="preserve">Место в </w:t>
            </w:r>
          </w:p>
          <w:p w:rsidR="00520B92" w:rsidRPr="001E33BC" w:rsidRDefault="00727B47" w:rsidP="00727B47">
            <w:pPr>
              <w:pStyle w:val="a5"/>
              <w:spacing w:before="0" w:beforeAutospacing="0" w:after="0" w:afterAutospacing="0"/>
              <w:jc w:val="center"/>
              <w:textAlignment w:val="baseline"/>
              <w:rPr>
                <w:b/>
                <w:sz w:val="20"/>
                <w:szCs w:val="20"/>
              </w:rPr>
            </w:pPr>
            <w:r>
              <w:rPr>
                <w:b/>
                <w:sz w:val="20"/>
                <w:szCs w:val="20"/>
              </w:rPr>
              <w:t>рейтинге</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center"/>
              <w:textAlignment w:val="baseline"/>
              <w:rPr>
                <w:sz w:val="20"/>
                <w:szCs w:val="20"/>
              </w:rPr>
            </w:pPr>
            <w:r w:rsidRPr="001E33BC">
              <w:rPr>
                <w:sz w:val="20"/>
                <w:szCs w:val="20"/>
              </w:rPr>
              <w:t>1</w:t>
            </w:r>
          </w:p>
        </w:tc>
        <w:tc>
          <w:tcPr>
            <w:tcW w:w="4678" w:type="dxa"/>
            <w:shd w:val="clear" w:color="auto" w:fill="auto"/>
            <w:vAlign w:val="center"/>
          </w:tcPr>
          <w:p w:rsidR="00520B92" w:rsidRPr="001E33BC" w:rsidRDefault="00520B92" w:rsidP="00F115C8">
            <w:pPr>
              <w:pStyle w:val="a5"/>
              <w:spacing w:before="0" w:beforeAutospacing="0" w:after="0" w:afterAutospacing="0"/>
              <w:jc w:val="center"/>
              <w:textAlignment w:val="baseline"/>
              <w:rPr>
                <w:sz w:val="20"/>
                <w:szCs w:val="20"/>
              </w:rPr>
            </w:pPr>
            <w:r w:rsidRPr="001E33BC">
              <w:rPr>
                <w:sz w:val="20"/>
                <w:szCs w:val="20"/>
              </w:rPr>
              <w:t>2</w:t>
            </w:r>
          </w:p>
        </w:tc>
        <w:tc>
          <w:tcPr>
            <w:tcW w:w="1276" w:type="dxa"/>
            <w:shd w:val="clear" w:color="auto" w:fill="auto"/>
            <w:vAlign w:val="center"/>
          </w:tcPr>
          <w:p w:rsidR="00520B92" w:rsidRPr="001E33BC" w:rsidRDefault="00520B92" w:rsidP="00F115C8">
            <w:pPr>
              <w:pStyle w:val="a5"/>
              <w:spacing w:before="0" w:beforeAutospacing="0" w:after="0" w:afterAutospacing="0"/>
              <w:jc w:val="center"/>
              <w:textAlignment w:val="baseline"/>
              <w:rPr>
                <w:sz w:val="20"/>
                <w:szCs w:val="20"/>
              </w:rPr>
            </w:pPr>
            <w:r w:rsidRPr="001E33BC">
              <w:rPr>
                <w:sz w:val="20"/>
                <w:szCs w:val="20"/>
              </w:rPr>
              <w:t>3</w:t>
            </w:r>
          </w:p>
        </w:tc>
        <w:tc>
          <w:tcPr>
            <w:tcW w:w="1134" w:type="dxa"/>
            <w:shd w:val="clear" w:color="auto" w:fill="auto"/>
            <w:vAlign w:val="center"/>
          </w:tcPr>
          <w:p w:rsidR="00520B92" w:rsidRPr="001E33BC" w:rsidRDefault="00520B92" w:rsidP="00F115C8">
            <w:pPr>
              <w:pStyle w:val="a5"/>
              <w:spacing w:before="0" w:beforeAutospacing="0" w:after="0" w:afterAutospacing="0"/>
              <w:jc w:val="center"/>
              <w:textAlignment w:val="baseline"/>
              <w:rPr>
                <w:sz w:val="20"/>
                <w:szCs w:val="20"/>
              </w:rPr>
            </w:pPr>
            <w:r w:rsidRPr="001E33BC">
              <w:rPr>
                <w:sz w:val="20"/>
                <w:szCs w:val="20"/>
              </w:rPr>
              <w:t>4</w:t>
            </w:r>
          </w:p>
        </w:tc>
        <w:tc>
          <w:tcPr>
            <w:tcW w:w="1275" w:type="dxa"/>
            <w:shd w:val="clear" w:color="auto" w:fill="auto"/>
            <w:vAlign w:val="center"/>
          </w:tcPr>
          <w:p w:rsidR="00520B92" w:rsidRPr="001E33BC" w:rsidRDefault="00520B92" w:rsidP="00F115C8">
            <w:pPr>
              <w:ind w:firstLine="7"/>
              <w:jc w:val="center"/>
            </w:pPr>
            <w:r w:rsidRPr="001E33BC">
              <w:t>5</w:t>
            </w:r>
          </w:p>
        </w:tc>
        <w:tc>
          <w:tcPr>
            <w:tcW w:w="1276" w:type="dxa"/>
            <w:shd w:val="clear" w:color="auto" w:fill="auto"/>
            <w:vAlign w:val="center"/>
          </w:tcPr>
          <w:p w:rsidR="00520B92" w:rsidRPr="001E33BC" w:rsidRDefault="00520B92" w:rsidP="00F115C8">
            <w:pPr>
              <w:jc w:val="center"/>
            </w:pPr>
            <w:r w:rsidRPr="001E33BC">
              <w:t>6</w:t>
            </w:r>
          </w:p>
        </w:tc>
        <w:tc>
          <w:tcPr>
            <w:tcW w:w="1134" w:type="dxa"/>
            <w:shd w:val="clear" w:color="auto" w:fill="auto"/>
            <w:vAlign w:val="center"/>
          </w:tcPr>
          <w:p w:rsidR="00520B92" w:rsidRPr="001E33BC" w:rsidRDefault="00520B92" w:rsidP="00F115C8">
            <w:pPr>
              <w:pStyle w:val="a5"/>
              <w:spacing w:before="0" w:beforeAutospacing="0" w:after="0" w:afterAutospacing="0"/>
              <w:jc w:val="center"/>
              <w:textAlignment w:val="baseline"/>
              <w:rPr>
                <w:sz w:val="20"/>
                <w:szCs w:val="20"/>
              </w:rPr>
            </w:pPr>
            <w:r w:rsidRPr="001E33BC">
              <w:rPr>
                <w:sz w:val="20"/>
                <w:szCs w:val="20"/>
              </w:rPr>
              <w:t>7</w:t>
            </w:r>
          </w:p>
        </w:tc>
        <w:tc>
          <w:tcPr>
            <w:tcW w:w="1276" w:type="dxa"/>
            <w:vAlign w:val="center"/>
          </w:tcPr>
          <w:p w:rsidR="00520B92" w:rsidRPr="001E33BC" w:rsidRDefault="00520B92" w:rsidP="00F115C8">
            <w:pPr>
              <w:pStyle w:val="a5"/>
              <w:spacing w:before="0" w:beforeAutospacing="0" w:after="0" w:afterAutospacing="0"/>
              <w:jc w:val="center"/>
              <w:textAlignment w:val="baseline"/>
              <w:rPr>
                <w:sz w:val="20"/>
                <w:szCs w:val="20"/>
              </w:rPr>
            </w:pPr>
            <w:r>
              <w:rPr>
                <w:sz w:val="20"/>
                <w:szCs w:val="20"/>
              </w:rPr>
              <w:t>8</w:t>
            </w:r>
          </w:p>
        </w:tc>
        <w:tc>
          <w:tcPr>
            <w:tcW w:w="1276" w:type="dxa"/>
            <w:vAlign w:val="center"/>
          </w:tcPr>
          <w:p w:rsidR="00520B92" w:rsidRPr="001E33BC" w:rsidRDefault="00520B92" w:rsidP="00F115C8">
            <w:pPr>
              <w:pStyle w:val="a5"/>
              <w:spacing w:before="0" w:beforeAutospacing="0" w:after="0" w:afterAutospacing="0"/>
              <w:jc w:val="center"/>
              <w:textAlignment w:val="baseline"/>
              <w:rPr>
                <w:sz w:val="20"/>
                <w:szCs w:val="20"/>
              </w:rPr>
            </w:pPr>
            <w:r>
              <w:rPr>
                <w:sz w:val="20"/>
                <w:szCs w:val="20"/>
              </w:rPr>
              <w:t>9</w:t>
            </w:r>
          </w:p>
        </w:tc>
        <w:tc>
          <w:tcPr>
            <w:tcW w:w="1134" w:type="dxa"/>
            <w:vAlign w:val="center"/>
          </w:tcPr>
          <w:p w:rsidR="00520B92" w:rsidRPr="001E33BC" w:rsidRDefault="00520B92" w:rsidP="00F115C8">
            <w:pPr>
              <w:pStyle w:val="a5"/>
              <w:spacing w:before="0" w:beforeAutospacing="0" w:after="0" w:afterAutospacing="0"/>
              <w:jc w:val="center"/>
              <w:textAlignment w:val="baseline"/>
              <w:rPr>
                <w:sz w:val="20"/>
                <w:szCs w:val="20"/>
              </w:rPr>
            </w:pPr>
            <w:r>
              <w:rPr>
                <w:sz w:val="20"/>
                <w:szCs w:val="20"/>
              </w:rPr>
              <w:t>10</w:t>
            </w:r>
          </w:p>
        </w:tc>
      </w:tr>
      <w:tr w:rsidR="00520B92" w:rsidRPr="001E33BC" w:rsidTr="00F115C8">
        <w:tc>
          <w:tcPr>
            <w:tcW w:w="15038" w:type="dxa"/>
            <w:gridSpan w:val="11"/>
            <w:shd w:val="clear" w:color="auto" w:fill="auto"/>
            <w:vAlign w:val="center"/>
          </w:tcPr>
          <w:p w:rsidR="00520B92" w:rsidRPr="00C865D0" w:rsidRDefault="00520B92" w:rsidP="00F115C8">
            <w:pPr>
              <w:jc w:val="center"/>
              <w:rPr>
                <w:b/>
              </w:rPr>
            </w:pPr>
            <w:r w:rsidRPr="00C865D0">
              <w:rPr>
                <w:b/>
              </w:rPr>
              <w:t>Направление «Создание условий для достижения результатов»</w:t>
            </w:r>
          </w:p>
          <w:p w:rsidR="00520B92" w:rsidRPr="00C865D0" w:rsidRDefault="00520B92" w:rsidP="00F115C8">
            <w:r w:rsidRPr="00C865D0">
              <w:t>2023 год: рейтинг муниципалитета по направлению - 6 место</w:t>
            </w:r>
            <w:r w:rsidRPr="00C865D0">
              <w:tab/>
              <w:t>Сводный балл - 75,6 (медиана – 64)</w:t>
            </w:r>
          </w:p>
          <w:p w:rsidR="00520B92" w:rsidRPr="00C865D0" w:rsidRDefault="00520B92" w:rsidP="00F115C8">
            <w:r w:rsidRPr="00C865D0">
              <w:t>2024 год: рейтинг муниципалитета по направлению -  5 место</w:t>
            </w:r>
            <w:r w:rsidRPr="00C865D0">
              <w:tab/>
              <w:t>Сводный балл – 80,9 (медиана – 73,9)</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w:t>
            </w:r>
          </w:p>
        </w:tc>
        <w:tc>
          <w:tcPr>
            <w:tcW w:w="4678" w:type="dxa"/>
            <w:shd w:val="clear" w:color="auto" w:fill="auto"/>
            <w:vAlign w:val="center"/>
          </w:tcPr>
          <w:p w:rsidR="00520B92" w:rsidRPr="00C865D0" w:rsidRDefault="00520B92" w:rsidP="00DA2218">
            <w:pPr>
              <w:jc w:val="both"/>
            </w:pPr>
            <w:r w:rsidRPr="00C865D0">
              <w:t xml:space="preserve">Доля фонда оплаты труда педагогических работников в общем фонде оплаты труда </w:t>
            </w:r>
            <w:r w:rsidRPr="00C865D0">
              <w:lastRenderedPageBreak/>
              <w:t>работников организаций, осуществляющих образовательную деятельность по основным общеобразовательным программам, %</w:t>
            </w:r>
          </w:p>
          <w:p w:rsidR="00520B92" w:rsidRPr="00C865D0" w:rsidRDefault="00520B92" w:rsidP="00DE67A4">
            <w:pPr>
              <w:jc w:val="both"/>
            </w:pPr>
            <w:r w:rsidRPr="00C865D0">
              <w:t>(источник данных:</w:t>
            </w:r>
            <w:r w:rsidRPr="00C865D0">
              <w:rPr>
                <w:color w:val="000000"/>
                <w:shd w:val="clear" w:color="auto" w:fill="FFFFFF"/>
              </w:rPr>
              <w:t xml:space="preserve"> ФСН № ОО-2</w:t>
            </w:r>
            <w:r w:rsidR="00DE67A4">
              <w:rPr>
                <w:color w:val="000000"/>
                <w:shd w:val="clear" w:color="auto" w:fill="FFFFFF"/>
              </w:rPr>
              <w:t>)</w:t>
            </w:r>
          </w:p>
        </w:tc>
        <w:tc>
          <w:tcPr>
            <w:tcW w:w="1276" w:type="dxa"/>
            <w:shd w:val="clear" w:color="auto" w:fill="auto"/>
            <w:vAlign w:val="center"/>
          </w:tcPr>
          <w:p w:rsidR="00520B92" w:rsidRPr="001E33BC" w:rsidRDefault="00520B92" w:rsidP="00F115C8">
            <w:pPr>
              <w:jc w:val="center"/>
            </w:pPr>
            <w:r w:rsidRPr="001E33BC">
              <w:lastRenderedPageBreak/>
              <w:t>65,72%</w:t>
            </w:r>
          </w:p>
        </w:tc>
        <w:tc>
          <w:tcPr>
            <w:tcW w:w="1134" w:type="dxa"/>
            <w:shd w:val="clear" w:color="auto" w:fill="auto"/>
            <w:vAlign w:val="center"/>
          </w:tcPr>
          <w:p w:rsidR="00520B92" w:rsidRPr="001E33BC" w:rsidRDefault="00520B92" w:rsidP="00F115C8">
            <w:pPr>
              <w:jc w:val="center"/>
            </w:pPr>
            <w:r w:rsidRPr="001E33BC">
              <w:t>6 место</w:t>
            </w:r>
          </w:p>
          <w:p w:rsidR="00520B92" w:rsidRPr="001E33BC" w:rsidRDefault="00520B92" w:rsidP="00F115C8">
            <w:pPr>
              <w:jc w:val="center"/>
            </w:pPr>
          </w:p>
        </w:tc>
        <w:tc>
          <w:tcPr>
            <w:tcW w:w="1275" w:type="dxa"/>
            <w:shd w:val="clear" w:color="auto" w:fill="auto"/>
            <w:vAlign w:val="center"/>
          </w:tcPr>
          <w:p w:rsidR="00520B92" w:rsidRPr="001E33BC" w:rsidRDefault="00520B92" w:rsidP="00F115C8">
            <w:pPr>
              <w:jc w:val="center"/>
            </w:pPr>
            <w:r w:rsidRPr="001E33BC">
              <w:t>58%</w:t>
            </w:r>
          </w:p>
        </w:tc>
        <w:tc>
          <w:tcPr>
            <w:tcW w:w="1276" w:type="dxa"/>
            <w:shd w:val="clear" w:color="auto" w:fill="auto"/>
            <w:vAlign w:val="center"/>
          </w:tcPr>
          <w:p w:rsidR="00520B92" w:rsidRPr="001E33BC" w:rsidRDefault="00520B92" w:rsidP="00F115C8">
            <w:pPr>
              <w:jc w:val="center"/>
            </w:pPr>
            <w:r w:rsidRPr="001E33BC">
              <w:t>65,8%</w:t>
            </w:r>
          </w:p>
        </w:tc>
        <w:tc>
          <w:tcPr>
            <w:tcW w:w="1134" w:type="dxa"/>
            <w:shd w:val="clear" w:color="auto" w:fill="auto"/>
            <w:vAlign w:val="center"/>
          </w:tcPr>
          <w:p w:rsidR="00520B92" w:rsidRPr="001E33BC" w:rsidRDefault="00520B92" w:rsidP="00F115C8">
            <w:pPr>
              <w:jc w:val="center"/>
            </w:pPr>
            <w:r w:rsidRPr="001E33BC">
              <w:t>6 место</w:t>
            </w:r>
          </w:p>
          <w:p w:rsidR="00520B92" w:rsidRPr="001E33BC" w:rsidRDefault="00520B92" w:rsidP="00F115C8">
            <w:pPr>
              <w:jc w:val="center"/>
            </w:pPr>
          </w:p>
        </w:tc>
        <w:tc>
          <w:tcPr>
            <w:tcW w:w="1276" w:type="dxa"/>
            <w:vAlign w:val="center"/>
          </w:tcPr>
          <w:p w:rsidR="00520B92" w:rsidRPr="001E33BC" w:rsidRDefault="00520B92" w:rsidP="00F115C8">
            <w:pPr>
              <w:jc w:val="center"/>
            </w:pPr>
            <w:r>
              <w:t>56,2%</w:t>
            </w:r>
          </w:p>
        </w:tc>
        <w:tc>
          <w:tcPr>
            <w:tcW w:w="1276" w:type="dxa"/>
            <w:vAlign w:val="center"/>
          </w:tcPr>
          <w:p w:rsidR="00520B92" w:rsidRPr="001E33BC" w:rsidRDefault="00520B92" w:rsidP="00F115C8">
            <w:pPr>
              <w:jc w:val="center"/>
            </w:pPr>
            <w:r>
              <w:t>65,8%</w:t>
            </w:r>
          </w:p>
        </w:tc>
        <w:tc>
          <w:tcPr>
            <w:tcW w:w="1134" w:type="dxa"/>
            <w:vAlign w:val="center"/>
          </w:tcPr>
          <w:p w:rsidR="00520B92" w:rsidRPr="001E33BC" w:rsidRDefault="00520B92" w:rsidP="00F115C8">
            <w:pPr>
              <w:jc w:val="center"/>
            </w:pPr>
            <w:r>
              <w:t>4 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lastRenderedPageBreak/>
              <w:t>2</w:t>
            </w:r>
          </w:p>
        </w:tc>
        <w:tc>
          <w:tcPr>
            <w:tcW w:w="4678" w:type="dxa"/>
            <w:shd w:val="clear" w:color="auto" w:fill="auto"/>
            <w:vAlign w:val="center"/>
          </w:tcPr>
          <w:p w:rsidR="00520B92" w:rsidRDefault="00520B92" w:rsidP="00DA2218">
            <w:pPr>
              <w:ind w:hanging="19"/>
              <w:jc w:val="both"/>
            </w:pPr>
            <w:r w:rsidRPr="001E33BC">
              <w:t>Доля фонда оплаты труда руководящих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w:t>
            </w:r>
          </w:p>
          <w:p w:rsidR="00520B92" w:rsidRPr="001E33BC" w:rsidRDefault="00520B92" w:rsidP="00DE67A4">
            <w:pPr>
              <w:ind w:hanging="19"/>
              <w:jc w:val="both"/>
            </w:pPr>
            <w:r w:rsidRPr="00C865D0">
              <w:t>(источник данных:</w:t>
            </w:r>
            <w:r w:rsidRPr="00C865D0">
              <w:rPr>
                <w:color w:val="000000"/>
                <w:shd w:val="clear" w:color="auto" w:fill="FFFFFF"/>
              </w:rPr>
              <w:t xml:space="preserve"> ФСН № ОО-2</w:t>
            </w:r>
            <w:r w:rsidR="00DE67A4">
              <w:rPr>
                <w:color w:val="000000"/>
                <w:shd w:val="clear" w:color="auto" w:fill="FFFFFF"/>
              </w:rPr>
              <w:t>)</w:t>
            </w:r>
          </w:p>
        </w:tc>
        <w:tc>
          <w:tcPr>
            <w:tcW w:w="1276" w:type="dxa"/>
            <w:shd w:val="clear" w:color="auto" w:fill="auto"/>
            <w:vAlign w:val="center"/>
          </w:tcPr>
          <w:p w:rsidR="00520B92" w:rsidRPr="001E33BC" w:rsidRDefault="00520B92" w:rsidP="00F115C8">
            <w:pPr>
              <w:jc w:val="center"/>
            </w:pPr>
            <w:r w:rsidRPr="001E33BC">
              <w:t>12,09%</w:t>
            </w:r>
          </w:p>
        </w:tc>
        <w:tc>
          <w:tcPr>
            <w:tcW w:w="1134" w:type="dxa"/>
            <w:shd w:val="clear" w:color="auto" w:fill="auto"/>
            <w:vAlign w:val="center"/>
          </w:tcPr>
          <w:p w:rsidR="00520B92" w:rsidRPr="001E33BC" w:rsidRDefault="00520B92" w:rsidP="00F115C8">
            <w:pPr>
              <w:ind w:firstLine="8"/>
              <w:jc w:val="center"/>
            </w:pPr>
            <w:r w:rsidRPr="001E33BC">
              <w:t>31 место</w:t>
            </w:r>
          </w:p>
          <w:p w:rsidR="00520B92" w:rsidRPr="001E33BC" w:rsidRDefault="00520B92" w:rsidP="00F115C8">
            <w:pPr>
              <w:ind w:firstLine="8"/>
              <w:jc w:val="center"/>
            </w:pPr>
          </w:p>
        </w:tc>
        <w:tc>
          <w:tcPr>
            <w:tcW w:w="1275" w:type="dxa"/>
            <w:shd w:val="clear" w:color="auto" w:fill="auto"/>
            <w:vAlign w:val="center"/>
          </w:tcPr>
          <w:p w:rsidR="00520B92" w:rsidRPr="001E33BC" w:rsidRDefault="00520B92" w:rsidP="00F115C8">
            <w:pPr>
              <w:jc w:val="center"/>
            </w:pPr>
            <w:r w:rsidRPr="001E33BC">
              <w:t>10,7%</w:t>
            </w:r>
          </w:p>
        </w:tc>
        <w:tc>
          <w:tcPr>
            <w:tcW w:w="1276" w:type="dxa"/>
            <w:shd w:val="clear" w:color="auto" w:fill="auto"/>
            <w:vAlign w:val="center"/>
          </w:tcPr>
          <w:p w:rsidR="00520B92" w:rsidRPr="001E33BC" w:rsidRDefault="00520B92" w:rsidP="00F115C8">
            <w:pPr>
              <w:jc w:val="center"/>
            </w:pPr>
            <w:r w:rsidRPr="001E33BC">
              <w:t>11,8%</w:t>
            </w:r>
          </w:p>
        </w:tc>
        <w:tc>
          <w:tcPr>
            <w:tcW w:w="1134" w:type="dxa"/>
            <w:shd w:val="clear" w:color="auto" w:fill="auto"/>
            <w:vAlign w:val="center"/>
          </w:tcPr>
          <w:p w:rsidR="00520B92" w:rsidRPr="001E33BC" w:rsidRDefault="00520B92" w:rsidP="00F115C8">
            <w:pPr>
              <w:jc w:val="center"/>
            </w:pPr>
            <w:r w:rsidRPr="001E33BC">
              <w:t>31 место</w:t>
            </w:r>
          </w:p>
          <w:p w:rsidR="00520B92" w:rsidRPr="001E33BC" w:rsidRDefault="00520B92" w:rsidP="00F115C8">
            <w:pPr>
              <w:jc w:val="center"/>
            </w:pPr>
          </w:p>
        </w:tc>
        <w:tc>
          <w:tcPr>
            <w:tcW w:w="1276" w:type="dxa"/>
            <w:vAlign w:val="center"/>
          </w:tcPr>
          <w:p w:rsidR="00520B92" w:rsidRPr="001E33BC" w:rsidRDefault="00520B92" w:rsidP="00F115C8">
            <w:pPr>
              <w:jc w:val="center"/>
            </w:pPr>
            <w:r>
              <w:t>11%</w:t>
            </w:r>
          </w:p>
        </w:tc>
        <w:tc>
          <w:tcPr>
            <w:tcW w:w="1276" w:type="dxa"/>
            <w:vAlign w:val="center"/>
          </w:tcPr>
          <w:p w:rsidR="00520B92" w:rsidRPr="001E33BC" w:rsidRDefault="00520B92" w:rsidP="00F115C8">
            <w:pPr>
              <w:jc w:val="center"/>
            </w:pPr>
            <w:r>
              <w:t>11,5%</w:t>
            </w:r>
          </w:p>
        </w:tc>
        <w:tc>
          <w:tcPr>
            <w:tcW w:w="1134" w:type="dxa"/>
            <w:vAlign w:val="center"/>
          </w:tcPr>
          <w:p w:rsidR="007522E4" w:rsidRDefault="00520B92" w:rsidP="00F115C8">
            <w:pPr>
              <w:jc w:val="center"/>
            </w:pPr>
            <w:r>
              <w:t xml:space="preserve">27-29 </w:t>
            </w:r>
          </w:p>
          <w:p w:rsidR="00520B92" w:rsidRPr="001E33BC" w:rsidRDefault="00520B92" w:rsidP="00F115C8">
            <w:pPr>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3</w:t>
            </w:r>
          </w:p>
        </w:tc>
        <w:tc>
          <w:tcPr>
            <w:tcW w:w="4678" w:type="dxa"/>
            <w:shd w:val="clear" w:color="auto" w:fill="auto"/>
            <w:vAlign w:val="center"/>
          </w:tcPr>
          <w:p w:rsidR="00520B92" w:rsidRPr="001E33BC" w:rsidRDefault="00520B92" w:rsidP="00DA2218">
            <w:pPr>
              <w:tabs>
                <w:tab w:val="left" w:pos="2728"/>
              </w:tabs>
              <w:jc w:val="both"/>
            </w:pPr>
            <w:r w:rsidRPr="001E33BC">
              <w:t>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работника, человек</w:t>
            </w:r>
          </w:p>
        </w:tc>
        <w:tc>
          <w:tcPr>
            <w:tcW w:w="2410" w:type="dxa"/>
            <w:gridSpan w:val="2"/>
            <w:shd w:val="clear" w:color="auto" w:fill="auto"/>
            <w:vAlign w:val="center"/>
          </w:tcPr>
          <w:p w:rsidR="00520B92" w:rsidRDefault="00520B92" w:rsidP="00F115C8">
            <w:pPr>
              <w:ind w:hanging="25"/>
              <w:jc w:val="center"/>
            </w:pPr>
            <w:r w:rsidRPr="001E33BC">
              <w:t xml:space="preserve">Расчет показателя </w:t>
            </w:r>
          </w:p>
          <w:p w:rsidR="00520B92" w:rsidRPr="001E33BC" w:rsidRDefault="00520B92" w:rsidP="00F115C8">
            <w:pPr>
              <w:ind w:hanging="25"/>
              <w:jc w:val="center"/>
            </w:pPr>
            <w:r w:rsidRPr="001E33BC">
              <w:t>с 2023 года</w:t>
            </w:r>
          </w:p>
        </w:tc>
        <w:tc>
          <w:tcPr>
            <w:tcW w:w="3685" w:type="dxa"/>
            <w:gridSpan w:val="3"/>
            <w:shd w:val="clear" w:color="auto" w:fill="auto"/>
            <w:vAlign w:val="center"/>
          </w:tcPr>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c>
          <w:tcPr>
            <w:tcW w:w="3686" w:type="dxa"/>
            <w:gridSpan w:val="3"/>
            <w:vAlign w:val="center"/>
          </w:tcPr>
          <w:p w:rsidR="00520B92" w:rsidRDefault="00520B92" w:rsidP="00F115C8"/>
          <w:p w:rsidR="00520B92" w:rsidRPr="001E33BC" w:rsidRDefault="00520B92" w:rsidP="00F115C8">
            <w:pPr>
              <w:jc w:val="center"/>
            </w:pPr>
            <w:r>
              <w:t xml:space="preserve">В </w:t>
            </w:r>
            <w:r w:rsidRPr="001E33BC">
              <w:t xml:space="preserve">отчетном периоде показатель </w:t>
            </w:r>
          </w:p>
          <w:p w:rsidR="00520B92" w:rsidRPr="001E33BC" w:rsidRDefault="00520B92" w:rsidP="00F115C8">
            <w:pPr>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4</w:t>
            </w:r>
          </w:p>
        </w:tc>
        <w:tc>
          <w:tcPr>
            <w:tcW w:w="4678" w:type="dxa"/>
            <w:shd w:val="clear" w:color="auto" w:fill="auto"/>
            <w:vAlign w:val="center"/>
          </w:tcPr>
          <w:p w:rsidR="00520B92" w:rsidRPr="001E33BC" w:rsidRDefault="00520B92" w:rsidP="00DA2218">
            <w:pPr>
              <w:tabs>
                <w:tab w:val="left" w:pos="2728"/>
              </w:tabs>
              <w:ind w:firstLine="13"/>
              <w:jc w:val="both"/>
            </w:pPr>
            <w:r w:rsidRPr="001E33BC">
              <w:t>Численность обучающихся по образовательным программам начального общего, основного общего, среднего общего образования. в расчете на одного работника, человек</w:t>
            </w:r>
          </w:p>
        </w:tc>
        <w:tc>
          <w:tcPr>
            <w:tcW w:w="1276" w:type="dxa"/>
            <w:shd w:val="clear" w:color="auto" w:fill="auto"/>
            <w:vAlign w:val="center"/>
          </w:tcPr>
          <w:p w:rsidR="00520B92" w:rsidRPr="001E33BC" w:rsidRDefault="00520B92" w:rsidP="00F115C8">
            <w:pPr>
              <w:jc w:val="center"/>
            </w:pPr>
            <w:r w:rsidRPr="001E33BC">
              <w:t>10,04 чел.</w:t>
            </w:r>
          </w:p>
        </w:tc>
        <w:tc>
          <w:tcPr>
            <w:tcW w:w="1134" w:type="dxa"/>
            <w:shd w:val="clear" w:color="auto" w:fill="auto"/>
            <w:vAlign w:val="center"/>
          </w:tcPr>
          <w:p w:rsidR="00520B92" w:rsidRPr="001E33BC" w:rsidRDefault="00520B92" w:rsidP="00F115C8">
            <w:pPr>
              <w:ind w:firstLine="8"/>
              <w:jc w:val="center"/>
            </w:pPr>
            <w:r w:rsidRPr="001E33BC">
              <w:t>7 место</w:t>
            </w:r>
          </w:p>
          <w:p w:rsidR="00520B92" w:rsidRPr="001E33BC" w:rsidRDefault="00520B92" w:rsidP="00F115C8">
            <w:pPr>
              <w:ind w:firstLine="8"/>
              <w:jc w:val="center"/>
            </w:pPr>
          </w:p>
        </w:tc>
        <w:tc>
          <w:tcPr>
            <w:tcW w:w="1275" w:type="dxa"/>
            <w:shd w:val="clear" w:color="auto" w:fill="auto"/>
            <w:vAlign w:val="center"/>
          </w:tcPr>
          <w:p w:rsidR="00520B92" w:rsidRPr="001E33BC" w:rsidRDefault="00520B92" w:rsidP="00F115C8">
            <w:pPr>
              <w:jc w:val="center"/>
            </w:pPr>
            <w:r w:rsidRPr="001E33BC">
              <w:t>4,7 чел.</w:t>
            </w:r>
          </w:p>
        </w:tc>
        <w:tc>
          <w:tcPr>
            <w:tcW w:w="1276" w:type="dxa"/>
            <w:shd w:val="clear" w:color="auto" w:fill="auto"/>
            <w:vAlign w:val="center"/>
          </w:tcPr>
          <w:p w:rsidR="00520B92" w:rsidRPr="001E33BC" w:rsidRDefault="00520B92" w:rsidP="00F115C8">
            <w:pPr>
              <w:jc w:val="center"/>
            </w:pPr>
            <w:r w:rsidRPr="001E33BC">
              <w:t>10 чел.</w:t>
            </w:r>
          </w:p>
        </w:tc>
        <w:tc>
          <w:tcPr>
            <w:tcW w:w="1134" w:type="dxa"/>
            <w:shd w:val="clear" w:color="auto" w:fill="auto"/>
            <w:vAlign w:val="center"/>
          </w:tcPr>
          <w:p w:rsidR="00520B92" w:rsidRPr="001E33BC" w:rsidRDefault="00520B92" w:rsidP="00F115C8">
            <w:pPr>
              <w:jc w:val="center"/>
            </w:pPr>
            <w:r w:rsidRPr="001E33BC">
              <w:t xml:space="preserve">7 место </w:t>
            </w:r>
          </w:p>
          <w:p w:rsidR="00520B92" w:rsidRPr="001E33BC" w:rsidRDefault="00520B92" w:rsidP="00F115C8">
            <w:pPr>
              <w:jc w:val="center"/>
            </w:pPr>
          </w:p>
        </w:tc>
        <w:tc>
          <w:tcPr>
            <w:tcW w:w="3686" w:type="dxa"/>
            <w:gridSpan w:val="3"/>
            <w:vAlign w:val="center"/>
          </w:tcPr>
          <w:p w:rsidR="00520B92" w:rsidRPr="001E33BC" w:rsidRDefault="00520B92" w:rsidP="00F115C8">
            <w:pPr>
              <w:jc w:val="center"/>
            </w:pPr>
            <w:r>
              <w:t xml:space="preserve">В </w:t>
            </w:r>
            <w:r w:rsidRPr="001E33BC">
              <w:t xml:space="preserve">отчетном периоде показатель </w:t>
            </w:r>
          </w:p>
          <w:p w:rsidR="00520B92" w:rsidRPr="001E33BC" w:rsidRDefault="00520B92" w:rsidP="00F115C8">
            <w:pPr>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5</w:t>
            </w:r>
          </w:p>
        </w:tc>
        <w:tc>
          <w:tcPr>
            <w:tcW w:w="4678" w:type="dxa"/>
            <w:shd w:val="clear" w:color="auto" w:fill="auto"/>
            <w:vAlign w:val="center"/>
          </w:tcPr>
          <w:p w:rsidR="00520B92" w:rsidRPr="00702929" w:rsidRDefault="00520B92" w:rsidP="00DA2218">
            <w:pPr>
              <w:tabs>
                <w:tab w:val="left" w:pos="2728"/>
              </w:tabs>
              <w:ind w:firstLine="13"/>
              <w:jc w:val="both"/>
            </w:pPr>
            <w:r w:rsidRPr="00702929">
              <w:t>Доступность дошкольного образования для детей в возрасте от 2 месяцев до 8 лет, %</w:t>
            </w:r>
          </w:p>
        </w:tc>
        <w:tc>
          <w:tcPr>
            <w:tcW w:w="1276" w:type="dxa"/>
            <w:shd w:val="clear" w:color="auto" w:fill="auto"/>
            <w:vAlign w:val="center"/>
          </w:tcPr>
          <w:p w:rsidR="00520B92" w:rsidRPr="001E33BC" w:rsidRDefault="00520B92" w:rsidP="00F115C8">
            <w:pPr>
              <w:jc w:val="center"/>
            </w:pPr>
            <w:r w:rsidRPr="001E33BC">
              <w:t>100%</w:t>
            </w:r>
          </w:p>
        </w:tc>
        <w:tc>
          <w:tcPr>
            <w:tcW w:w="1134" w:type="dxa"/>
            <w:shd w:val="clear" w:color="auto" w:fill="auto"/>
            <w:vAlign w:val="center"/>
          </w:tcPr>
          <w:p w:rsidR="00520B92" w:rsidRPr="001E33BC" w:rsidRDefault="00520B92" w:rsidP="00F115C8">
            <w:pPr>
              <w:ind w:firstLine="8"/>
              <w:jc w:val="center"/>
            </w:pPr>
            <w:r w:rsidRPr="001E33BC">
              <w:t xml:space="preserve">1 место </w:t>
            </w:r>
          </w:p>
          <w:p w:rsidR="00520B92" w:rsidRPr="001E33BC" w:rsidRDefault="00520B92" w:rsidP="00F115C8">
            <w:pPr>
              <w:ind w:firstLine="8"/>
              <w:jc w:val="center"/>
            </w:pPr>
          </w:p>
        </w:tc>
        <w:tc>
          <w:tcPr>
            <w:tcW w:w="1275" w:type="dxa"/>
            <w:shd w:val="clear" w:color="auto" w:fill="auto"/>
            <w:vAlign w:val="center"/>
          </w:tcPr>
          <w:p w:rsidR="00520B92" w:rsidRPr="001E33BC" w:rsidRDefault="00520B92" w:rsidP="00F115C8">
            <w:pPr>
              <w:jc w:val="center"/>
            </w:pPr>
            <w:r w:rsidRPr="001E33BC">
              <w:t>100%</w:t>
            </w:r>
          </w:p>
        </w:tc>
        <w:tc>
          <w:tcPr>
            <w:tcW w:w="1276" w:type="dxa"/>
            <w:shd w:val="clear" w:color="auto" w:fill="auto"/>
            <w:vAlign w:val="center"/>
          </w:tcPr>
          <w:p w:rsidR="00520B92" w:rsidRPr="001E33BC" w:rsidRDefault="00520B92" w:rsidP="00F115C8">
            <w:pPr>
              <w:jc w:val="center"/>
            </w:pPr>
            <w:r w:rsidRPr="001E33BC">
              <w:t>100%</w:t>
            </w:r>
          </w:p>
        </w:tc>
        <w:tc>
          <w:tcPr>
            <w:tcW w:w="1134" w:type="dxa"/>
            <w:shd w:val="clear" w:color="auto" w:fill="auto"/>
            <w:vAlign w:val="center"/>
          </w:tcPr>
          <w:p w:rsidR="00520B92" w:rsidRPr="001E33BC" w:rsidRDefault="00520B92" w:rsidP="00F115C8">
            <w:pPr>
              <w:jc w:val="center"/>
            </w:pPr>
            <w:r w:rsidRPr="001E33BC">
              <w:t xml:space="preserve">1 место </w:t>
            </w:r>
          </w:p>
          <w:p w:rsidR="00520B92" w:rsidRPr="001E33BC" w:rsidRDefault="00520B92" w:rsidP="00F115C8">
            <w:pPr>
              <w:jc w:val="center"/>
            </w:pPr>
          </w:p>
        </w:tc>
        <w:tc>
          <w:tcPr>
            <w:tcW w:w="3686" w:type="dxa"/>
            <w:gridSpan w:val="3"/>
            <w:vAlign w:val="center"/>
          </w:tcPr>
          <w:p w:rsidR="00520B92" w:rsidRPr="001E33BC" w:rsidRDefault="00520B92" w:rsidP="00F115C8">
            <w:pPr>
              <w:jc w:val="center"/>
            </w:pPr>
            <w:r>
              <w:t xml:space="preserve">В </w:t>
            </w:r>
            <w:r w:rsidRPr="001E33BC">
              <w:t xml:space="preserve">отчетном периоде показатель </w:t>
            </w:r>
          </w:p>
          <w:p w:rsidR="00520B92" w:rsidRPr="001E33BC" w:rsidRDefault="00520B92" w:rsidP="00F115C8">
            <w:pPr>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6</w:t>
            </w:r>
          </w:p>
        </w:tc>
        <w:tc>
          <w:tcPr>
            <w:tcW w:w="4678" w:type="dxa"/>
            <w:shd w:val="clear" w:color="auto" w:fill="auto"/>
            <w:vAlign w:val="center"/>
          </w:tcPr>
          <w:p w:rsidR="00520B92" w:rsidRPr="00702929" w:rsidRDefault="00520B92" w:rsidP="00DA2218">
            <w:pPr>
              <w:tabs>
                <w:tab w:val="left" w:pos="2728"/>
              </w:tabs>
              <w:ind w:firstLine="13"/>
              <w:jc w:val="both"/>
            </w:pPr>
            <w:r w:rsidRPr="00702929">
              <w:t>Численность педагогических работников на расчете на одного руководящего работника образовательных организаций, человек</w:t>
            </w:r>
          </w:p>
          <w:p w:rsidR="00520B92" w:rsidRPr="00702929" w:rsidRDefault="00520B92" w:rsidP="00DE67A4">
            <w:pPr>
              <w:tabs>
                <w:tab w:val="left" w:pos="2728"/>
              </w:tabs>
              <w:ind w:firstLine="13"/>
              <w:jc w:val="both"/>
            </w:pPr>
            <w:r w:rsidRPr="00702929">
              <w:t>(источник данных:</w:t>
            </w:r>
            <w:r w:rsidRPr="00702929">
              <w:rPr>
                <w:color w:val="000000"/>
                <w:shd w:val="clear" w:color="auto" w:fill="FFFFFF"/>
              </w:rPr>
              <w:t xml:space="preserve"> ФСН № ОО-1</w:t>
            </w:r>
            <w:r w:rsidR="00DE67A4">
              <w:rPr>
                <w:color w:val="000000"/>
                <w:shd w:val="clear" w:color="auto" w:fill="FFFFFF"/>
              </w:rPr>
              <w:t>)</w:t>
            </w:r>
          </w:p>
        </w:tc>
        <w:tc>
          <w:tcPr>
            <w:tcW w:w="1276" w:type="dxa"/>
            <w:shd w:val="clear" w:color="auto" w:fill="auto"/>
            <w:vAlign w:val="center"/>
          </w:tcPr>
          <w:p w:rsidR="00520B92" w:rsidRPr="001E33BC" w:rsidRDefault="00520B92" w:rsidP="00F115C8">
            <w:pPr>
              <w:jc w:val="center"/>
            </w:pPr>
            <w:r w:rsidRPr="001E33BC">
              <w:t>1,24 чел.</w:t>
            </w:r>
          </w:p>
        </w:tc>
        <w:tc>
          <w:tcPr>
            <w:tcW w:w="1134" w:type="dxa"/>
            <w:shd w:val="clear" w:color="auto" w:fill="auto"/>
            <w:vAlign w:val="center"/>
          </w:tcPr>
          <w:p w:rsidR="00520B92" w:rsidRPr="001E33BC" w:rsidRDefault="00520B92" w:rsidP="00F115C8">
            <w:pPr>
              <w:ind w:firstLine="8"/>
              <w:jc w:val="center"/>
            </w:pPr>
            <w:r w:rsidRPr="001E33BC">
              <w:t>18 место</w:t>
            </w:r>
          </w:p>
          <w:p w:rsidR="00520B92" w:rsidRPr="001E33BC" w:rsidRDefault="00520B92" w:rsidP="00F115C8">
            <w:pPr>
              <w:ind w:firstLine="8"/>
              <w:jc w:val="center"/>
            </w:pPr>
          </w:p>
        </w:tc>
        <w:tc>
          <w:tcPr>
            <w:tcW w:w="1275" w:type="dxa"/>
            <w:shd w:val="clear" w:color="auto" w:fill="auto"/>
            <w:vAlign w:val="center"/>
          </w:tcPr>
          <w:p w:rsidR="00520B92" w:rsidRPr="001E33BC" w:rsidRDefault="00520B92" w:rsidP="00F115C8">
            <w:pPr>
              <w:jc w:val="center"/>
            </w:pPr>
            <w:r w:rsidRPr="001E33BC">
              <w:t>7,6 чел.</w:t>
            </w:r>
          </w:p>
        </w:tc>
        <w:tc>
          <w:tcPr>
            <w:tcW w:w="1276" w:type="dxa"/>
            <w:shd w:val="clear" w:color="auto" w:fill="auto"/>
            <w:vAlign w:val="center"/>
          </w:tcPr>
          <w:p w:rsidR="00520B92" w:rsidRPr="001E33BC" w:rsidRDefault="00520B92" w:rsidP="00F115C8">
            <w:pPr>
              <w:jc w:val="center"/>
            </w:pPr>
            <w:r w:rsidRPr="001E33BC">
              <w:t>8,1 чел.</w:t>
            </w:r>
          </w:p>
        </w:tc>
        <w:tc>
          <w:tcPr>
            <w:tcW w:w="1134" w:type="dxa"/>
            <w:shd w:val="clear" w:color="auto" w:fill="auto"/>
            <w:vAlign w:val="center"/>
          </w:tcPr>
          <w:p w:rsidR="00520B92" w:rsidRPr="001E33BC" w:rsidRDefault="00520B92" w:rsidP="00F115C8">
            <w:pPr>
              <w:jc w:val="center"/>
            </w:pPr>
            <w:r w:rsidRPr="001E33BC">
              <w:t>18 место</w:t>
            </w:r>
          </w:p>
          <w:p w:rsidR="00520B92" w:rsidRPr="001E33BC" w:rsidRDefault="00520B92" w:rsidP="00727B47">
            <w:pPr>
              <w:jc w:val="center"/>
            </w:pPr>
          </w:p>
        </w:tc>
        <w:tc>
          <w:tcPr>
            <w:tcW w:w="1276" w:type="dxa"/>
            <w:vAlign w:val="center"/>
          </w:tcPr>
          <w:p w:rsidR="00520B92" w:rsidRPr="001E33BC" w:rsidRDefault="00520B92" w:rsidP="00F115C8">
            <w:pPr>
              <w:jc w:val="center"/>
            </w:pPr>
            <w:r>
              <w:t>7,6</w:t>
            </w:r>
          </w:p>
        </w:tc>
        <w:tc>
          <w:tcPr>
            <w:tcW w:w="1276" w:type="dxa"/>
            <w:vAlign w:val="center"/>
          </w:tcPr>
          <w:p w:rsidR="00520B92" w:rsidRPr="001E33BC" w:rsidRDefault="00520B92" w:rsidP="00F115C8">
            <w:pPr>
              <w:jc w:val="center"/>
            </w:pPr>
            <w:r>
              <w:t>8,6</w:t>
            </w:r>
          </w:p>
        </w:tc>
        <w:tc>
          <w:tcPr>
            <w:tcW w:w="1134" w:type="dxa"/>
            <w:vAlign w:val="center"/>
          </w:tcPr>
          <w:p w:rsidR="007522E4" w:rsidRDefault="00520B92" w:rsidP="00F115C8">
            <w:pPr>
              <w:jc w:val="center"/>
            </w:pPr>
            <w:r>
              <w:t xml:space="preserve">10-11 </w:t>
            </w:r>
          </w:p>
          <w:p w:rsidR="00520B92" w:rsidRPr="001E33BC" w:rsidRDefault="00520B92" w:rsidP="00F115C8">
            <w:pPr>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7</w:t>
            </w:r>
          </w:p>
        </w:tc>
        <w:tc>
          <w:tcPr>
            <w:tcW w:w="4678" w:type="dxa"/>
            <w:shd w:val="clear" w:color="auto" w:fill="auto"/>
            <w:vAlign w:val="center"/>
          </w:tcPr>
          <w:p w:rsidR="00520B92" w:rsidRDefault="00520B92" w:rsidP="00DA2218">
            <w:pPr>
              <w:tabs>
                <w:tab w:val="left" w:pos="2728"/>
              </w:tabs>
              <w:ind w:firstLine="13"/>
              <w:jc w:val="both"/>
            </w:pPr>
            <w:r w:rsidRPr="007B5CE0">
              <w:t xml:space="preserve">Доля педагогических работников в возрасте до </w:t>
            </w:r>
            <w:r>
              <w:t>35</w:t>
            </w:r>
            <w:r w:rsidRPr="007B5CE0">
              <w:t xml:space="preserve"> лет в общей численности педагогических работников муниципальных общеобразовательных организаций, %</w:t>
            </w:r>
          </w:p>
          <w:p w:rsidR="00520B92" w:rsidRPr="001E33BC" w:rsidRDefault="00520B92" w:rsidP="00DE67A4">
            <w:pPr>
              <w:tabs>
                <w:tab w:val="left" w:pos="2728"/>
              </w:tabs>
              <w:ind w:firstLine="13"/>
              <w:jc w:val="both"/>
            </w:pPr>
            <w:r w:rsidRPr="00C865D0">
              <w:t>(источник данных:</w:t>
            </w:r>
            <w:r w:rsidRPr="00C865D0">
              <w:rPr>
                <w:color w:val="000000"/>
                <w:shd w:val="clear" w:color="auto" w:fill="FFFFFF"/>
              </w:rPr>
              <w:t xml:space="preserve"> ФСН № ОО-</w:t>
            </w:r>
            <w:r w:rsidR="00DE67A4">
              <w:rPr>
                <w:color w:val="000000"/>
                <w:shd w:val="clear" w:color="auto" w:fill="FFFFFF"/>
              </w:rPr>
              <w:t>1)</w:t>
            </w:r>
          </w:p>
        </w:tc>
        <w:tc>
          <w:tcPr>
            <w:tcW w:w="1276" w:type="dxa"/>
            <w:shd w:val="clear" w:color="auto" w:fill="auto"/>
            <w:vAlign w:val="center"/>
          </w:tcPr>
          <w:p w:rsidR="00520B92" w:rsidRPr="001E33BC" w:rsidRDefault="00520B92" w:rsidP="00F115C8">
            <w:pPr>
              <w:jc w:val="center"/>
            </w:pPr>
          </w:p>
        </w:tc>
        <w:tc>
          <w:tcPr>
            <w:tcW w:w="1134" w:type="dxa"/>
            <w:shd w:val="clear" w:color="auto" w:fill="auto"/>
            <w:vAlign w:val="center"/>
          </w:tcPr>
          <w:p w:rsidR="00520B92" w:rsidRPr="001E33BC" w:rsidRDefault="00520B92" w:rsidP="00F115C8">
            <w:pPr>
              <w:ind w:firstLine="8"/>
              <w:jc w:val="center"/>
            </w:pPr>
          </w:p>
        </w:tc>
        <w:tc>
          <w:tcPr>
            <w:tcW w:w="1275" w:type="dxa"/>
            <w:shd w:val="clear" w:color="auto" w:fill="auto"/>
            <w:vAlign w:val="center"/>
          </w:tcPr>
          <w:p w:rsidR="00520B92" w:rsidRPr="001E33BC" w:rsidRDefault="00520B92" w:rsidP="00F115C8">
            <w:pPr>
              <w:jc w:val="center"/>
            </w:pPr>
          </w:p>
        </w:tc>
        <w:tc>
          <w:tcPr>
            <w:tcW w:w="1276" w:type="dxa"/>
            <w:shd w:val="clear" w:color="auto" w:fill="auto"/>
            <w:vAlign w:val="center"/>
          </w:tcPr>
          <w:p w:rsidR="00520B92" w:rsidRPr="001E33BC" w:rsidRDefault="00520B92" w:rsidP="00F115C8">
            <w:pPr>
              <w:jc w:val="center"/>
            </w:pPr>
          </w:p>
        </w:tc>
        <w:tc>
          <w:tcPr>
            <w:tcW w:w="1134" w:type="dxa"/>
            <w:shd w:val="clear" w:color="auto" w:fill="auto"/>
            <w:vAlign w:val="center"/>
          </w:tcPr>
          <w:p w:rsidR="00520B92" w:rsidRPr="001E33BC" w:rsidRDefault="00520B92" w:rsidP="00F115C8">
            <w:pPr>
              <w:jc w:val="center"/>
            </w:pPr>
          </w:p>
        </w:tc>
        <w:tc>
          <w:tcPr>
            <w:tcW w:w="1276" w:type="dxa"/>
            <w:vAlign w:val="center"/>
          </w:tcPr>
          <w:p w:rsidR="00520B92" w:rsidRDefault="00520B92" w:rsidP="00F115C8">
            <w:pPr>
              <w:jc w:val="center"/>
            </w:pPr>
            <w:r>
              <w:t>32,7</w:t>
            </w:r>
          </w:p>
        </w:tc>
        <w:tc>
          <w:tcPr>
            <w:tcW w:w="1276" w:type="dxa"/>
            <w:vAlign w:val="center"/>
          </w:tcPr>
          <w:p w:rsidR="00520B92" w:rsidRDefault="00520B92" w:rsidP="00F115C8">
            <w:pPr>
              <w:jc w:val="center"/>
            </w:pPr>
            <w:r>
              <w:t>21,2</w:t>
            </w:r>
          </w:p>
        </w:tc>
        <w:tc>
          <w:tcPr>
            <w:tcW w:w="1134" w:type="dxa"/>
            <w:vAlign w:val="center"/>
          </w:tcPr>
          <w:p w:rsidR="00520B92" w:rsidRDefault="00520B92" w:rsidP="00F115C8">
            <w:pPr>
              <w:jc w:val="center"/>
            </w:pPr>
            <w:r>
              <w:t xml:space="preserve">42 </w:t>
            </w:r>
          </w:p>
          <w:p w:rsidR="00520B92" w:rsidRDefault="00520B92" w:rsidP="00F115C8">
            <w:pPr>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p>
          <w:p w:rsidR="00520B92" w:rsidRPr="001E33BC" w:rsidRDefault="00520B92" w:rsidP="00F115C8"/>
          <w:p w:rsidR="00520B92" w:rsidRPr="001E33BC" w:rsidRDefault="00520B92" w:rsidP="00F115C8"/>
          <w:p w:rsidR="00520B92" w:rsidRPr="001E33BC" w:rsidRDefault="00520B92" w:rsidP="00F115C8">
            <w:pPr>
              <w:ind w:firstLine="7"/>
            </w:pPr>
            <w:r w:rsidRPr="001E33BC">
              <w:t>8</w:t>
            </w:r>
          </w:p>
        </w:tc>
        <w:tc>
          <w:tcPr>
            <w:tcW w:w="4678" w:type="dxa"/>
            <w:shd w:val="clear" w:color="auto" w:fill="auto"/>
            <w:vAlign w:val="center"/>
          </w:tcPr>
          <w:p w:rsidR="00520B92" w:rsidRDefault="00520B92" w:rsidP="00DA2218">
            <w:pPr>
              <w:tabs>
                <w:tab w:val="left" w:pos="2728"/>
              </w:tabs>
              <w:ind w:firstLine="13"/>
              <w:jc w:val="both"/>
            </w:pPr>
            <w:r w:rsidRPr="001E33BC">
              <w:t>Численность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одного учителя-дефектолога, учителя-логопед, человек</w:t>
            </w:r>
          </w:p>
          <w:p w:rsidR="00520B92" w:rsidRPr="001E33BC" w:rsidRDefault="00520B92" w:rsidP="00DE67A4">
            <w:pPr>
              <w:tabs>
                <w:tab w:val="left" w:pos="2728"/>
              </w:tabs>
              <w:ind w:firstLine="13"/>
              <w:jc w:val="both"/>
            </w:pPr>
            <w:r w:rsidRPr="00C865D0">
              <w:t>(источник данных:</w:t>
            </w:r>
            <w:r w:rsidRPr="00C865D0">
              <w:rPr>
                <w:color w:val="000000"/>
                <w:shd w:val="clear" w:color="auto" w:fill="FFFFFF"/>
              </w:rPr>
              <w:t xml:space="preserve"> ФСН № ОО-</w:t>
            </w:r>
            <w:r>
              <w:rPr>
                <w:color w:val="000000"/>
                <w:shd w:val="clear" w:color="auto" w:fill="FFFFFF"/>
              </w:rPr>
              <w:t>1</w:t>
            </w:r>
            <w:r w:rsidR="00DE67A4">
              <w:rPr>
                <w:color w:val="000000"/>
                <w:shd w:val="clear" w:color="auto" w:fill="FFFFFF"/>
              </w:rPr>
              <w:t>)</w:t>
            </w:r>
            <w:r>
              <w:rPr>
                <w:color w:val="000000"/>
                <w:shd w:val="clear" w:color="auto" w:fill="FFFFFF"/>
              </w:rPr>
              <w:t xml:space="preserve"> </w:t>
            </w:r>
          </w:p>
        </w:tc>
        <w:tc>
          <w:tcPr>
            <w:tcW w:w="1276" w:type="dxa"/>
            <w:shd w:val="clear" w:color="auto" w:fill="auto"/>
            <w:vAlign w:val="center"/>
          </w:tcPr>
          <w:p w:rsidR="00520B92" w:rsidRPr="001E33BC" w:rsidRDefault="00520B92" w:rsidP="00F115C8">
            <w:pPr>
              <w:jc w:val="center"/>
            </w:pPr>
            <w:r w:rsidRPr="001E33BC">
              <w:t>29,31 чел.</w:t>
            </w:r>
          </w:p>
        </w:tc>
        <w:tc>
          <w:tcPr>
            <w:tcW w:w="1134" w:type="dxa"/>
            <w:shd w:val="clear" w:color="auto" w:fill="auto"/>
            <w:vAlign w:val="center"/>
          </w:tcPr>
          <w:p w:rsidR="00520B92" w:rsidRPr="001E33BC" w:rsidRDefault="00520B92" w:rsidP="00F115C8">
            <w:pPr>
              <w:ind w:firstLine="8"/>
              <w:jc w:val="center"/>
            </w:pPr>
            <w:r w:rsidRPr="001E33BC">
              <w:t xml:space="preserve">18 место </w:t>
            </w:r>
          </w:p>
          <w:p w:rsidR="00520B92" w:rsidRPr="001E33BC" w:rsidRDefault="00520B92" w:rsidP="00F115C8">
            <w:pPr>
              <w:ind w:firstLine="8"/>
              <w:jc w:val="center"/>
            </w:pPr>
          </w:p>
        </w:tc>
        <w:tc>
          <w:tcPr>
            <w:tcW w:w="1275" w:type="dxa"/>
            <w:shd w:val="clear" w:color="auto" w:fill="auto"/>
            <w:vAlign w:val="center"/>
          </w:tcPr>
          <w:p w:rsidR="00520B92" w:rsidRPr="001E33BC" w:rsidRDefault="00520B92" w:rsidP="00F115C8">
            <w:pPr>
              <w:jc w:val="center"/>
            </w:pPr>
            <w:r w:rsidRPr="001E33BC">
              <w:t>36,2 чел.</w:t>
            </w:r>
          </w:p>
        </w:tc>
        <w:tc>
          <w:tcPr>
            <w:tcW w:w="1276" w:type="dxa"/>
            <w:shd w:val="clear" w:color="auto" w:fill="auto"/>
            <w:vAlign w:val="center"/>
          </w:tcPr>
          <w:p w:rsidR="00520B92" w:rsidRPr="001E33BC" w:rsidRDefault="00520B92" w:rsidP="00F115C8">
            <w:pPr>
              <w:jc w:val="center"/>
            </w:pPr>
            <w:r w:rsidRPr="001E33BC">
              <w:t>29,3 чел.</w:t>
            </w:r>
          </w:p>
        </w:tc>
        <w:tc>
          <w:tcPr>
            <w:tcW w:w="1134" w:type="dxa"/>
            <w:shd w:val="clear" w:color="auto" w:fill="auto"/>
            <w:vAlign w:val="center"/>
          </w:tcPr>
          <w:p w:rsidR="00520B92" w:rsidRPr="001E33BC" w:rsidRDefault="00520B92" w:rsidP="00F115C8">
            <w:pPr>
              <w:jc w:val="center"/>
            </w:pPr>
            <w:r w:rsidRPr="001E33BC">
              <w:t>18 место</w:t>
            </w:r>
          </w:p>
          <w:p w:rsidR="00520B92" w:rsidRPr="001E33BC" w:rsidRDefault="00520B92" w:rsidP="00F115C8">
            <w:pPr>
              <w:jc w:val="center"/>
            </w:pPr>
          </w:p>
        </w:tc>
        <w:tc>
          <w:tcPr>
            <w:tcW w:w="1276" w:type="dxa"/>
            <w:vAlign w:val="center"/>
          </w:tcPr>
          <w:p w:rsidR="00520B92" w:rsidRPr="001E33BC" w:rsidRDefault="00520B92" w:rsidP="00F115C8">
            <w:pPr>
              <w:jc w:val="center"/>
            </w:pPr>
            <w:r>
              <w:t>34,5</w:t>
            </w:r>
          </w:p>
        </w:tc>
        <w:tc>
          <w:tcPr>
            <w:tcW w:w="1276" w:type="dxa"/>
            <w:vAlign w:val="center"/>
          </w:tcPr>
          <w:p w:rsidR="00520B92" w:rsidRPr="001E33BC" w:rsidRDefault="00520B92" w:rsidP="00F115C8">
            <w:pPr>
              <w:jc w:val="center"/>
            </w:pPr>
            <w:r>
              <w:t>26,0</w:t>
            </w:r>
          </w:p>
        </w:tc>
        <w:tc>
          <w:tcPr>
            <w:tcW w:w="1134" w:type="dxa"/>
            <w:vAlign w:val="center"/>
          </w:tcPr>
          <w:p w:rsidR="00520B92" w:rsidRDefault="00520B92" w:rsidP="00F115C8">
            <w:pPr>
              <w:jc w:val="center"/>
            </w:pPr>
            <w:r>
              <w:t xml:space="preserve">14 </w:t>
            </w:r>
          </w:p>
          <w:p w:rsidR="00520B92" w:rsidRPr="001E33BC" w:rsidRDefault="00520B92" w:rsidP="00F115C8">
            <w:pPr>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9</w:t>
            </w:r>
          </w:p>
        </w:tc>
        <w:tc>
          <w:tcPr>
            <w:tcW w:w="4678" w:type="dxa"/>
            <w:shd w:val="clear" w:color="auto" w:fill="auto"/>
            <w:vAlign w:val="center"/>
          </w:tcPr>
          <w:p w:rsidR="00520B92" w:rsidRPr="001E33BC" w:rsidRDefault="00520B92" w:rsidP="00DA2218">
            <w:pPr>
              <w:tabs>
                <w:tab w:val="left" w:pos="2728"/>
              </w:tabs>
              <w:ind w:firstLine="13"/>
              <w:jc w:val="both"/>
            </w:pPr>
            <w:r w:rsidRPr="001E33BC">
              <w:t>Доля общеобразовательных организаций, имеющих школьный театр, в общем числе муниципальных общеобразовательных организаций, %</w:t>
            </w:r>
          </w:p>
        </w:tc>
        <w:tc>
          <w:tcPr>
            <w:tcW w:w="1276" w:type="dxa"/>
            <w:shd w:val="clear" w:color="auto" w:fill="auto"/>
            <w:vAlign w:val="center"/>
          </w:tcPr>
          <w:p w:rsidR="00520B92" w:rsidRPr="001E33BC" w:rsidRDefault="00520B92" w:rsidP="00F115C8">
            <w:pPr>
              <w:jc w:val="center"/>
            </w:pPr>
            <w:r w:rsidRPr="001E33BC">
              <w:t>57,10%</w:t>
            </w:r>
          </w:p>
        </w:tc>
        <w:tc>
          <w:tcPr>
            <w:tcW w:w="1134" w:type="dxa"/>
            <w:shd w:val="clear" w:color="auto" w:fill="auto"/>
            <w:vAlign w:val="center"/>
          </w:tcPr>
          <w:p w:rsidR="00520B92" w:rsidRPr="001E33BC" w:rsidRDefault="00520B92" w:rsidP="00F115C8">
            <w:pPr>
              <w:ind w:firstLine="8"/>
              <w:jc w:val="center"/>
            </w:pPr>
            <w:r w:rsidRPr="001E33BC">
              <w:t>12 место</w:t>
            </w:r>
          </w:p>
          <w:p w:rsidR="00520B92" w:rsidRPr="001E33BC" w:rsidRDefault="00520B92" w:rsidP="00F115C8">
            <w:pPr>
              <w:ind w:firstLine="8"/>
              <w:jc w:val="center"/>
            </w:pPr>
          </w:p>
        </w:tc>
        <w:tc>
          <w:tcPr>
            <w:tcW w:w="3685" w:type="dxa"/>
            <w:gridSpan w:val="3"/>
            <w:shd w:val="clear" w:color="auto" w:fill="auto"/>
            <w:vAlign w:val="center"/>
          </w:tcPr>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c>
          <w:tcPr>
            <w:tcW w:w="3686" w:type="dxa"/>
            <w:gridSpan w:val="3"/>
            <w:vAlign w:val="center"/>
          </w:tcPr>
          <w:p w:rsidR="00520B92" w:rsidRDefault="00520B92" w:rsidP="00F115C8">
            <w:pPr>
              <w:jc w:val="center"/>
            </w:pPr>
          </w:p>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10</w:t>
            </w:r>
          </w:p>
        </w:tc>
        <w:tc>
          <w:tcPr>
            <w:tcW w:w="4678" w:type="dxa"/>
            <w:shd w:val="clear" w:color="auto" w:fill="auto"/>
            <w:vAlign w:val="center"/>
          </w:tcPr>
          <w:p w:rsidR="00520B92" w:rsidRPr="001E33BC" w:rsidRDefault="00520B92" w:rsidP="00DA2218">
            <w:pPr>
              <w:ind w:firstLine="13"/>
              <w:jc w:val="both"/>
            </w:pPr>
            <w:r w:rsidRPr="001E33BC">
              <w:t xml:space="preserve">Доля общеобразовательных организаций. имеющих </w:t>
            </w:r>
            <w:r w:rsidRPr="001E33BC">
              <w:lastRenderedPageBreak/>
              <w:t>школьный музей, в общем числе муниципальных общеобразовательных организаций, %</w:t>
            </w:r>
          </w:p>
        </w:tc>
        <w:tc>
          <w:tcPr>
            <w:tcW w:w="2410" w:type="dxa"/>
            <w:gridSpan w:val="2"/>
            <w:shd w:val="clear" w:color="auto" w:fill="auto"/>
            <w:vAlign w:val="center"/>
          </w:tcPr>
          <w:p w:rsidR="00520B92" w:rsidRPr="001E33BC" w:rsidRDefault="00520B92" w:rsidP="00F115C8">
            <w:pPr>
              <w:ind w:firstLine="8"/>
              <w:jc w:val="center"/>
            </w:pPr>
            <w:r w:rsidRPr="001E33BC">
              <w:lastRenderedPageBreak/>
              <w:t xml:space="preserve">Показатель включен в </w:t>
            </w:r>
            <w:r w:rsidRPr="001E33BC">
              <w:lastRenderedPageBreak/>
              <w:t>2023 году</w:t>
            </w:r>
          </w:p>
        </w:tc>
        <w:tc>
          <w:tcPr>
            <w:tcW w:w="3685" w:type="dxa"/>
            <w:gridSpan w:val="3"/>
            <w:shd w:val="clear" w:color="auto" w:fill="auto"/>
            <w:vAlign w:val="center"/>
          </w:tcPr>
          <w:p w:rsidR="00520B92" w:rsidRPr="001E33BC" w:rsidRDefault="00520B92" w:rsidP="00F115C8">
            <w:pPr>
              <w:jc w:val="center"/>
            </w:pPr>
            <w:r w:rsidRPr="001E33BC">
              <w:lastRenderedPageBreak/>
              <w:t xml:space="preserve">В отчетном периоде показатель </w:t>
            </w:r>
          </w:p>
          <w:p w:rsidR="00520B92" w:rsidRPr="001E33BC" w:rsidRDefault="00520B92" w:rsidP="00F115C8">
            <w:pPr>
              <w:jc w:val="center"/>
            </w:pPr>
            <w:r w:rsidRPr="001E33BC">
              <w:lastRenderedPageBreak/>
              <w:t>не актуализировался</w:t>
            </w:r>
          </w:p>
        </w:tc>
        <w:tc>
          <w:tcPr>
            <w:tcW w:w="3686" w:type="dxa"/>
            <w:gridSpan w:val="3"/>
            <w:vAlign w:val="center"/>
          </w:tcPr>
          <w:p w:rsidR="00520B92" w:rsidRDefault="00520B92" w:rsidP="00F115C8">
            <w:pPr>
              <w:jc w:val="center"/>
            </w:pPr>
          </w:p>
          <w:p w:rsidR="00520B92" w:rsidRPr="001E33BC" w:rsidRDefault="00520B92" w:rsidP="00F115C8">
            <w:pPr>
              <w:jc w:val="center"/>
            </w:pPr>
            <w:r w:rsidRPr="001E33BC">
              <w:lastRenderedPageBreak/>
              <w:t xml:space="preserve">В отчетном периоде показатель </w:t>
            </w:r>
          </w:p>
          <w:p w:rsidR="00520B92" w:rsidRPr="001E33BC" w:rsidRDefault="00520B92" w:rsidP="00F115C8">
            <w:pPr>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lastRenderedPageBreak/>
              <w:t>11</w:t>
            </w:r>
          </w:p>
        </w:tc>
        <w:tc>
          <w:tcPr>
            <w:tcW w:w="4678" w:type="dxa"/>
            <w:shd w:val="clear" w:color="auto" w:fill="auto"/>
            <w:vAlign w:val="center"/>
          </w:tcPr>
          <w:p w:rsidR="00520B92" w:rsidRPr="001E33BC" w:rsidRDefault="00520B92" w:rsidP="00DA2218">
            <w:pPr>
              <w:ind w:firstLine="13"/>
              <w:jc w:val="both"/>
            </w:pPr>
            <w:r w:rsidRPr="001E33BC">
              <w:t>Доля общеобразовательных организаций, имеющих школьный спортивный клуб, в общем числе муниципальных общеобразовательных организаций, %</w:t>
            </w:r>
          </w:p>
        </w:tc>
        <w:tc>
          <w:tcPr>
            <w:tcW w:w="1276" w:type="dxa"/>
            <w:shd w:val="clear" w:color="auto" w:fill="auto"/>
            <w:vAlign w:val="center"/>
          </w:tcPr>
          <w:p w:rsidR="00520B92" w:rsidRPr="001E33BC" w:rsidRDefault="00520B92" w:rsidP="00F115C8">
            <w:pPr>
              <w:ind w:hanging="25"/>
              <w:jc w:val="center"/>
            </w:pPr>
            <w:r w:rsidRPr="001E33BC">
              <w:t>0%</w:t>
            </w:r>
          </w:p>
        </w:tc>
        <w:tc>
          <w:tcPr>
            <w:tcW w:w="1134" w:type="dxa"/>
            <w:shd w:val="clear" w:color="auto" w:fill="auto"/>
            <w:vAlign w:val="center"/>
          </w:tcPr>
          <w:p w:rsidR="00520B92" w:rsidRPr="001E33BC" w:rsidRDefault="00520B92" w:rsidP="00F115C8">
            <w:pPr>
              <w:ind w:firstLine="8"/>
              <w:jc w:val="center"/>
            </w:pPr>
            <w:r w:rsidRPr="001E33BC">
              <w:t>41 место</w:t>
            </w:r>
          </w:p>
          <w:p w:rsidR="00520B92" w:rsidRPr="001E33BC" w:rsidRDefault="00520B92" w:rsidP="00F115C8">
            <w:pPr>
              <w:ind w:firstLine="8"/>
              <w:jc w:val="center"/>
            </w:pPr>
          </w:p>
        </w:tc>
        <w:tc>
          <w:tcPr>
            <w:tcW w:w="3685" w:type="dxa"/>
            <w:gridSpan w:val="3"/>
            <w:shd w:val="clear" w:color="auto" w:fill="auto"/>
            <w:vAlign w:val="center"/>
          </w:tcPr>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c>
          <w:tcPr>
            <w:tcW w:w="3686" w:type="dxa"/>
            <w:gridSpan w:val="3"/>
            <w:vAlign w:val="center"/>
          </w:tcPr>
          <w:p w:rsidR="00520B92" w:rsidRDefault="00520B92" w:rsidP="00F115C8">
            <w:pPr>
              <w:jc w:val="center"/>
            </w:pPr>
          </w:p>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ind w:firstLine="29"/>
            </w:pPr>
            <w:r>
              <w:t>12</w:t>
            </w:r>
          </w:p>
        </w:tc>
        <w:tc>
          <w:tcPr>
            <w:tcW w:w="4678" w:type="dxa"/>
            <w:shd w:val="clear" w:color="auto" w:fill="auto"/>
            <w:vAlign w:val="center"/>
          </w:tcPr>
          <w:p w:rsidR="00520B92" w:rsidRPr="00702929" w:rsidRDefault="00520B92" w:rsidP="00DA2218">
            <w:pPr>
              <w:ind w:firstLine="13"/>
              <w:jc w:val="both"/>
            </w:pPr>
            <w:r w:rsidRPr="00C865D0">
              <w:t xml:space="preserve">Доля общеобразовательных организаций, прошедших самодиагностику в рамках проекта «Школа </w:t>
            </w:r>
            <w:r w:rsidRPr="00702929">
              <w:t>Минпросвещения России», в общем числе муниципальных общеобразовательных организаций, %</w:t>
            </w:r>
          </w:p>
          <w:p w:rsidR="00520B92" w:rsidRPr="00C865D0" w:rsidRDefault="00520B92" w:rsidP="00DE67A4">
            <w:pPr>
              <w:ind w:firstLine="13"/>
              <w:jc w:val="both"/>
            </w:pPr>
            <w:r w:rsidRPr="00702929">
              <w:rPr>
                <w:color w:val="000000"/>
                <w:shd w:val="clear" w:color="auto" w:fill="FFFFFF"/>
              </w:rPr>
              <w:t>(источник данных: информационный ресурс по управлению кач</w:t>
            </w:r>
            <w:r w:rsidR="00DE67A4">
              <w:rPr>
                <w:color w:val="000000"/>
                <w:shd w:val="clear" w:color="auto" w:fill="FFFFFF"/>
              </w:rPr>
              <w:t>еством образования, ФСН № ОО-1)</w:t>
            </w:r>
          </w:p>
        </w:tc>
        <w:tc>
          <w:tcPr>
            <w:tcW w:w="2410" w:type="dxa"/>
            <w:gridSpan w:val="2"/>
            <w:shd w:val="clear" w:color="auto" w:fill="auto"/>
            <w:vAlign w:val="center"/>
          </w:tcPr>
          <w:p w:rsidR="00520B92" w:rsidRPr="00C865D0" w:rsidRDefault="00520B92" w:rsidP="00F115C8">
            <w:pPr>
              <w:ind w:firstLine="8"/>
              <w:jc w:val="center"/>
            </w:pPr>
            <w:r w:rsidRPr="00C865D0">
              <w:t>Показатель включен в 2023 году</w:t>
            </w:r>
          </w:p>
        </w:tc>
        <w:tc>
          <w:tcPr>
            <w:tcW w:w="1275" w:type="dxa"/>
            <w:shd w:val="clear" w:color="auto" w:fill="auto"/>
            <w:vAlign w:val="center"/>
          </w:tcPr>
          <w:p w:rsidR="00520B92" w:rsidRPr="001E33BC" w:rsidRDefault="00520B92" w:rsidP="00F115C8">
            <w:pPr>
              <w:jc w:val="center"/>
            </w:pPr>
            <w:r w:rsidRPr="001E33BC">
              <w:t>82,6%</w:t>
            </w:r>
          </w:p>
        </w:tc>
        <w:tc>
          <w:tcPr>
            <w:tcW w:w="1276" w:type="dxa"/>
            <w:shd w:val="clear" w:color="auto" w:fill="auto"/>
            <w:vAlign w:val="center"/>
          </w:tcPr>
          <w:p w:rsidR="00520B92" w:rsidRPr="001E33BC" w:rsidRDefault="00520B92" w:rsidP="00F115C8">
            <w:pPr>
              <w:ind w:firstLine="14"/>
              <w:jc w:val="center"/>
            </w:pPr>
            <w:r w:rsidRPr="001E33BC">
              <w:t>100%</w:t>
            </w:r>
          </w:p>
        </w:tc>
        <w:tc>
          <w:tcPr>
            <w:tcW w:w="1134" w:type="dxa"/>
            <w:shd w:val="clear" w:color="auto" w:fill="auto"/>
            <w:vAlign w:val="center"/>
          </w:tcPr>
          <w:p w:rsidR="00520B92" w:rsidRPr="001E33BC" w:rsidRDefault="00520B92" w:rsidP="00F115C8">
            <w:pPr>
              <w:ind w:hanging="7"/>
              <w:jc w:val="center"/>
            </w:pPr>
            <w:r w:rsidRPr="001E33BC">
              <w:t xml:space="preserve">1 место </w:t>
            </w:r>
          </w:p>
          <w:p w:rsidR="00520B92" w:rsidRPr="001E33BC" w:rsidRDefault="00520B92" w:rsidP="00F115C8">
            <w:pPr>
              <w:ind w:hanging="7"/>
              <w:jc w:val="center"/>
            </w:pPr>
          </w:p>
        </w:tc>
        <w:tc>
          <w:tcPr>
            <w:tcW w:w="1276" w:type="dxa"/>
            <w:vAlign w:val="center"/>
          </w:tcPr>
          <w:p w:rsidR="00520B92" w:rsidRPr="001E33BC" w:rsidRDefault="00520B92" w:rsidP="00F115C8">
            <w:pPr>
              <w:ind w:hanging="7"/>
              <w:jc w:val="center"/>
            </w:pPr>
            <w:r>
              <w:t>95,1</w:t>
            </w:r>
          </w:p>
        </w:tc>
        <w:tc>
          <w:tcPr>
            <w:tcW w:w="1276" w:type="dxa"/>
            <w:vAlign w:val="center"/>
          </w:tcPr>
          <w:p w:rsidR="00520B92" w:rsidRPr="001E33BC" w:rsidRDefault="00520B92" w:rsidP="00F115C8">
            <w:pPr>
              <w:ind w:hanging="7"/>
              <w:jc w:val="center"/>
            </w:pPr>
            <w:r>
              <w:t>92,9</w:t>
            </w:r>
          </w:p>
        </w:tc>
        <w:tc>
          <w:tcPr>
            <w:tcW w:w="1134" w:type="dxa"/>
            <w:vAlign w:val="center"/>
          </w:tcPr>
          <w:p w:rsidR="00520B92" w:rsidRDefault="00520B92" w:rsidP="00F115C8">
            <w:pPr>
              <w:ind w:hanging="7"/>
              <w:jc w:val="center"/>
            </w:pPr>
            <w:r>
              <w:t>28-29</w:t>
            </w:r>
          </w:p>
          <w:p w:rsidR="00520B92" w:rsidRPr="001E33BC" w:rsidRDefault="00520B92" w:rsidP="00F115C8">
            <w:pPr>
              <w:ind w:hanging="7"/>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13</w:t>
            </w:r>
          </w:p>
        </w:tc>
        <w:tc>
          <w:tcPr>
            <w:tcW w:w="4678" w:type="dxa"/>
            <w:shd w:val="clear" w:color="auto" w:fill="auto"/>
            <w:vAlign w:val="center"/>
          </w:tcPr>
          <w:p w:rsidR="00520B92" w:rsidRPr="001E33BC" w:rsidRDefault="00520B92" w:rsidP="00DA2218">
            <w:pPr>
              <w:ind w:firstLine="13"/>
              <w:jc w:val="both"/>
            </w:pPr>
            <w:r w:rsidRPr="001E33BC">
              <w:t>Доля зданий общеобразовательных организаций, имеющих охрану, в общем числе зданий муниципальных общеобразовательных организаций, %</w:t>
            </w:r>
          </w:p>
        </w:tc>
        <w:tc>
          <w:tcPr>
            <w:tcW w:w="2410" w:type="dxa"/>
            <w:gridSpan w:val="2"/>
            <w:shd w:val="clear" w:color="auto" w:fill="auto"/>
            <w:vAlign w:val="center"/>
          </w:tcPr>
          <w:p w:rsidR="00520B92" w:rsidRPr="001E33BC" w:rsidRDefault="00520B92" w:rsidP="00F115C8">
            <w:pPr>
              <w:ind w:firstLine="8"/>
              <w:jc w:val="center"/>
            </w:pPr>
            <w:r w:rsidRPr="001E33BC">
              <w:t>Показатель включен в 2023 году</w:t>
            </w:r>
          </w:p>
        </w:tc>
        <w:tc>
          <w:tcPr>
            <w:tcW w:w="1275" w:type="dxa"/>
            <w:shd w:val="clear" w:color="auto" w:fill="auto"/>
            <w:vAlign w:val="center"/>
          </w:tcPr>
          <w:p w:rsidR="00520B92" w:rsidRPr="001E33BC" w:rsidRDefault="00520B92" w:rsidP="00F115C8">
            <w:pPr>
              <w:jc w:val="center"/>
            </w:pPr>
            <w:r w:rsidRPr="001E33BC">
              <w:t>34,9%</w:t>
            </w:r>
          </w:p>
        </w:tc>
        <w:tc>
          <w:tcPr>
            <w:tcW w:w="1276" w:type="dxa"/>
            <w:shd w:val="clear" w:color="auto" w:fill="auto"/>
            <w:vAlign w:val="center"/>
          </w:tcPr>
          <w:p w:rsidR="00520B92" w:rsidRPr="001E33BC" w:rsidRDefault="00520B92" w:rsidP="00F115C8">
            <w:pPr>
              <w:ind w:firstLine="14"/>
              <w:jc w:val="center"/>
            </w:pPr>
            <w:r w:rsidRPr="001E33BC">
              <w:t>94,1%</w:t>
            </w:r>
          </w:p>
        </w:tc>
        <w:tc>
          <w:tcPr>
            <w:tcW w:w="1134" w:type="dxa"/>
            <w:shd w:val="clear" w:color="auto" w:fill="auto"/>
            <w:vAlign w:val="center"/>
          </w:tcPr>
          <w:p w:rsidR="00520B92" w:rsidRPr="001E33BC" w:rsidRDefault="00520B92" w:rsidP="00F115C8">
            <w:pPr>
              <w:ind w:hanging="7"/>
              <w:jc w:val="center"/>
            </w:pPr>
            <w:r w:rsidRPr="001E33BC">
              <w:t xml:space="preserve">5 место </w:t>
            </w:r>
          </w:p>
          <w:p w:rsidR="00520B92" w:rsidRPr="001E33BC" w:rsidRDefault="00520B92" w:rsidP="00727B47">
            <w:pPr>
              <w:ind w:hanging="7"/>
              <w:jc w:val="center"/>
            </w:pPr>
            <w:r w:rsidRPr="001E33BC">
              <w:t xml:space="preserve"> </w:t>
            </w:r>
          </w:p>
        </w:tc>
        <w:tc>
          <w:tcPr>
            <w:tcW w:w="3686" w:type="dxa"/>
            <w:gridSpan w:val="3"/>
            <w:vAlign w:val="center"/>
          </w:tcPr>
          <w:p w:rsidR="00520B92" w:rsidRPr="001E33BC" w:rsidRDefault="00520B92" w:rsidP="00F115C8">
            <w:pPr>
              <w:jc w:val="center"/>
            </w:pPr>
            <w:r>
              <w:t xml:space="preserve">В </w:t>
            </w:r>
            <w:r w:rsidRPr="001E33BC">
              <w:t xml:space="preserve">отчетном периоде показатель </w:t>
            </w:r>
          </w:p>
          <w:p w:rsidR="00520B92" w:rsidRPr="001E33BC" w:rsidRDefault="00520B92" w:rsidP="00F115C8">
            <w:pPr>
              <w:ind w:hanging="7"/>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14</w:t>
            </w:r>
          </w:p>
        </w:tc>
        <w:tc>
          <w:tcPr>
            <w:tcW w:w="4678" w:type="dxa"/>
            <w:shd w:val="clear" w:color="auto" w:fill="auto"/>
            <w:vAlign w:val="center"/>
          </w:tcPr>
          <w:p w:rsidR="00520B92" w:rsidRPr="00702929" w:rsidRDefault="00520B92" w:rsidP="00DA2218">
            <w:pPr>
              <w:ind w:firstLine="13"/>
              <w:jc w:val="both"/>
            </w:pPr>
            <w:r w:rsidRPr="00C865D0">
              <w:t xml:space="preserve">Доля зданий общеобразовательных организаций, оборудованных автоматической пожарной </w:t>
            </w:r>
            <w:r w:rsidRPr="00702929">
              <w:t>сигнализацией, в общем числе зданий муниципальных общеобразовательных организаций, %</w:t>
            </w:r>
          </w:p>
          <w:p w:rsidR="00520B92" w:rsidRPr="00C865D0" w:rsidRDefault="00520B92" w:rsidP="00DE67A4">
            <w:pPr>
              <w:ind w:firstLine="13"/>
              <w:jc w:val="both"/>
            </w:pPr>
            <w:r w:rsidRPr="00702929">
              <w:t>(источник данных:</w:t>
            </w:r>
            <w:r w:rsidRPr="00702929">
              <w:rPr>
                <w:color w:val="000000"/>
                <w:shd w:val="clear" w:color="auto" w:fill="FFFFFF"/>
              </w:rPr>
              <w:t xml:space="preserve"> ФСН № ОО-2</w:t>
            </w:r>
            <w:r w:rsidR="00DE67A4">
              <w:rPr>
                <w:color w:val="000000"/>
                <w:shd w:val="clear" w:color="auto" w:fill="FFFFFF"/>
              </w:rPr>
              <w:t>)</w:t>
            </w:r>
          </w:p>
        </w:tc>
        <w:tc>
          <w:tcPr>
            <w:tcW w:w="2410" w:type="dxa"/>
            <w:gridSpan w:val="2"/>
            <w:shd w:val="clear" w:color="auto" w:fill="auto"/>
            <w:vAlign w:val="center"/>
          </w:tcPr>
          <w:p w:rsidR="00520B92" w:rsidRPr="001E33BC" w:rsidRDefault="00520B92" w:rsidP="00F115C8">
            <w:pPr>
              <w:ind w:firstLine="8"/>
              <w:jc w:val="center"/>
            </w:pPr>
          </w:p>
        </w:tc>
        <w:tc>
          <w:tcPr>
            <w:tcW w:w="1275" w:type="dxa"/>
            <w:shd w:val="clear" w:color="auto" w:fill="auto"/>
            <w:vAlign w:val="center"/>
          </w:tcPr>
          <w:p w:rsidR="00520B92" w:rsidRPr="001E33BC" w:rsidRDefault="00520B92" w:rsidP="00F115C8">
            <w:pPr>
              <w:jc w:val="center"/>
            </w:pPr>
          </w:p>
        </w:tc>
        <w:tc>
          <w:tcPr>
            <w:tcW w:w="1276" w:type="dxa"/>
            <w:shd w:val="clear" w:color="auto" w:fill="auto"/>
            <w:vAlign w:val="center"/>
          </w:tcPr>
          <w:p w:rsidR="00520B92" w:rsidRPr="001E33BC" w:rsidRDefault="00520B92" w:rsidP="00F115C8">
            <w:pPr>
              <w:ind w:firstLine="14"/>
              <w:jc w:val="center"/>
            </w:pPr>
          </w:p>
        </w:tc>
        <w:tc>
          <w:tcPr>
            <w:tcW w:w="1134" w:type="dxa"/>
            <w:shd w:val="clear" w:color="auto" w:fill="auto"/>
            <w:vAlign w:val="center"/>
          </w:tcPr>
          <w:p w:rsidR="00520B92" w:rsidRPr="001E33BC" w:rsidRDefault="00520B92" w:rsidP="00F115C8">
            <w:pPr>
              <w:ind w:hanging="7"/>
              <w:jc w:val="center"/>
            </w:pPr>
          </w:p>
        </w:tc>
        <w:tc>
          <w:tcPr>
            <w:tcW w:w="1276" w:type="dxa"/>
            <w:vAlign w:val="center"/>
          </w:tcPr>
          <w:p w:rsidR="00520B92" w:rsidRPr="001E33BC" w:rsidRDefault="00520B92" w:rsidP="00F115C8">
            <w:pPr>
              <w:ind w:hanging="7"/>
              <w:jc w:val="center"/>
            </w:pPr>
            <w:r>
              <w:t>100</w:t>
            </w:r>
          </w:p>
        </w:tc>
        <w:tc>
          <w:tcPr>
            <w:tcW w:w="1276" w:type="dxa"/>
            <w:vAlign w:val="center"/>
          </w:tcPr>
          <w:p w:rsidR="00520B92" w:rsidRPr="001E33BC" w:rsidRDefault="00520B92" w:rsidP="00F115C8">
            <w:pPr>
              <w:ind w:hanging="7"/>
              <w:jc w:val="center"/>
            </w:pPr>
            <w:r>
              <w:t>100</w:t>
            </w:r>
          </w:p>
        </w:tc>
        <w:tc>
          <w:tcPr>
            <w:tcW w:w="1134" w:type="dxa"/>
            <w:vAlign w:val="center"/>
          </w:tcPr>
          <w:p w:rsidR="00520B92" w:rsidRDefault="00520B92" w:rsidP="00F115C8">
            <w:pPr>
              <w:ind w:hanging="7"/>
              <w:jc w:val="center"/>
            </w:pPr>
            <w:r>
              <w:t xml:space="preserve">1-23 </w:t>
            </w:r>
          </w:p>
          <w:p w:rsidR="00520B92" w:rsidRPr="001E33BC" w:rsidRDefault="00520B92" w:rsidP="00F115C8">
            <w:pPr>
              <w:ind w:hanging="7"/>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15</w:t>
            </w:r>
          </w:p>
        </w:tc>
        <w:tc>
          <w:tcPr>
            <w:tcW w:w="4678" w:type="dxa"/>
            <w:shd w:val="clear" w:color="auto" w:fill="auto"/>
            <w:vAlign w:val="center"/>
          </w:tcPr>
          <w:p w:rsidR="00520B92" w:rsidRPr="00C865D0" w:rsidRDefault="00520B92" w:rsidP="00DA2218">
            <w:pPr>
              <w:ind w:firstLine="13"/>
              <w:jc w:val="both"/>
            </w:pPr>
            <w:r w:rsidRPr="00C865D0">
              <w:t>Доля общеобразовательных организаций, в которых функционируют группы продленного дня, в общем числе муниципальных общеобразовательных организаций, %</w:t>
            </w:r>
          </w:p>
        </w:tc>
        <w:tc>
          <w:tcPr>
            <w:tcW w:w="2410" w:type="dxa"/>
            <w:gridSpan w:val="2"/>
            <w:shd w:val="clear" w:color="auto" w:fill="auto"/>
            <w:vAlign w:val="center"/>
          </w:tcPr>
          <w:p w:rsidR="00520B92" w:rsidRPr="001E33BC" w:rsidRDefault="00520B92" w:rsidP="00F115C8">
            <w:pPr>
              <w:ind w:firstLine="8"/>
              <w:jc w:val="center"/>
            </w:pPr>
            <w:r w:rsidRPr="001E33BC">
              <w:t>Показатель включен в 2023 году</w:t>
            </w:r>
          </w:p>
        </w:tc>
        <w:tc>
          <w:tcPr>
            <w:tcW w:w="1275" w:type="dxa"/>
            <w:shd w:val="clear" w:color="auto" w:fill="auto"/>
            <w:vAlign w:val="center"/>
          </w:tcPr>
          <w:p w:rsidR="00520B92" w:rsidRPr="001E33BC" w:rsidRDefault="00520B92" w:rsidP="00F115C8">
            <w:pPr>
              <w:jc w:val="center"/>
            </w:pPr>
            <w:r w:rsidRPr="001E33BC">
              <w:t>14,9%</w:t>
            </w:r>
          </w:p>
        </w:tc>
        <w:tc>
          <w:tcPr>
            <w:tcW w:w="1276" w:type="dxa"/>
            <w:shd w:val="clear" w:color="auto" w:fill="auto"/>
            <w:vAlign w:val="center"/>
          </w:tcPr>
          <w:p w:rsidR="00520B92" w:rsidRPr="001E33BC" w:rsidRDefault="00520B92" w:rsidP="00F115C8">
            <w:pPr>
              <w:jc w:val="center"/>
            </w:pPr>
            <w:r w:rsidRPr="001E33BC">
              <w:t>0%</w:t>
            </w:r>
          </w:p>
        </w:tc>
        <w:tc>
          <w:tcPr>
            <w:tcW w:w="1134" w:type="dxa"/>
            <w:shd w:val="clear" w:color="auto" w:fill="auto"/>
            <w:vAlign w:val="center"/>
          </w:tcPr>
          <w:p w:rsidR="00520B92" w:rsidRPr="001E33BC" w:rsidRDefault="00520B92" w:rsidP="00F115C8">
            <w:pPr>
              <w:ind w:hanging="7"/>
              <w:jc w:val="center"/>
            </w:pPr>
            <w:r w:rsidRPr="001E33BC">
              <w:t>30 место</w:t>
            </w:r>
          </w:p>
          <w:p w:rsidR="00520B92" w:rsidRPr="001E33BC" w:rsidRDefault="00520B92" w:rsidP="00F115C8">
            <w:pPr>
              <w:ind w:hanging="7"/>
              <w:jc w:val="center"/>
            </w:pPr>
          </w:p>
        </w:tc>
        <w:tc>
          <w:tcPr>
            <w:tcW w:w="3686" w:type="dxa"/>
            <w:gridSpan w:val="3"/>
            <w:vAlign w:val="center"/>
          </w:tcPr>
          <w:p w:rsidR="00520B92" w:rsidRPr="001E33BC" w:rsidRDefault="00520B92" w:rsidP="00F115C8">
            <w:pPr>
              <w:jc w:val="center"/>
            </w:pPr>
            <w:r>
              <w:t xml:space="preserve">В </w:t>
            </w:r>
            <w:r w:rsidRPr="001E33BC">
              <w:t xml:space="preserve">отчетном периоде показатель </w:t>
            </w:r>
          </w:p>
          <w:p w:rsidR="00520B92" w:rsidRPr="001E33BC" w:rsidRDefault="00520B92" w:rsidP="00F115C8">
            <w:pPr>
              <w:ind w:hanging="7"/>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16</w:t>
            </w:r>
          </w:p>
        </w:tc>
        <w:tc>
          <w:tcPr>
            <w:tcW w:w="4678" w:type="dxa"/>
            <w:shd w:val="clear" w:color="auto" w:fill="auto"/>
            <w:vAlign w:val="center"/>
          </w:tcPr>
          <w:p w:rsidR="00520B92" w:rsidRPr="0084374C" w:rsidRDefault="00520B92" w:rsidP="00DA2218">
            <w:pPr>
              <w:ind w:firstLine="13"/>
              <w:jc w:val="both"/>
            </w:pPr>
            <w:r w:rsidRPr="0084374C">
              <w:t>Доля обучающихся, охваченных подвозом, в общей численности обучающихся, нуждающихся в подвозе, в муниципальных общеобразовательных организациях, %</w:t>
            </w:r>
          </w:p>
          <w:p w:rsidR="00520B92" w:rsidRPr="0084374C" w:rsidRDefault="00520B92" w:rsidP="00DE67A4">
            <w:pPr>
              <w:ind w:firstLine="13"/>
              <w:jc w:val="both"/>
            </w:pPr>
            <w:r w:rsidRPr="0084374C">
              <w:t>(источник данных:</w:t>
            </w:r>
            <w:r w:rsidR="00DE67A4">
              <w:rPr>
                <w:color w:val="000000"/>
                <w:shd w:val="clear" w:color="auto" w:fill="FFFFFF"/>
              </w:rPr>
              <w:t xml:space="preserve"> ФСН № ОО-2)</w:t>
            </w:r>
          </w:p>
        </w:tc>
        <w:tc>
          <w:tcPr>
            <w:tcW w:w="2410" w:type="dxa"/>
            <w:gridSpan w:val="2"/>
            <w:shd w:val="clear" w:color="auto" w:fill="auto"/>
            <w:vAlign w:val="center"/>
          </w:tcPr>
          <w:p w:rsidR="00520B92" w:rsidRPr="001E33BC" w:rsidRDefault="00520B92" w:rsidP="00F115C8">
            <w:pPr>
              <w:ind w:firstLine="8"/>
              <w:jc w:val="center"/>
            </w:pPr>
            <w:r w:rsidRPr="001E33BC">
              <w:t>Показатель включен в 2023 году</w:t>
            </w:r>
          </w:p>
        </w:tc>
        <w:tc>
          <w:tcPr>
            <w:tcW w:w="1275" w:type="dxa"/>
            <w:shd w:val="clear" w:color="auto" w:fill="auto"/>
            <w:vAlign w:val="center"/>
          </w:tcPr>
          <w:p w:rsidR="00520B92" w:rsidRPr="001E33BC" w:rsidRDefault="00520B92" w:rsidP="00F115C8">
            <w:pPr>
              <w:jc w:val="center"/>
            </w:pPr>
            <w:r w:rsidRPr="001E33BC">
              <w:t>100%</w:t>
            </w:r>
          </w:p>
        </w:tc>
        <w:tc>
          <w:tcPr>
            <w:tcW w:w="1276" w:type="dxa"/>
            <w:shd w:val="clear" w:color="auto" w:fill="auto"/>
            <w:vAlign w:val="center"/>
          </w:tcPr>
          <w:p w:rsidR="00520B92" w:rsidRPr="001E33BC" w:rsidRDefault="00520B92" w:rsidP="00F115C8">
            <w:pPr>
              <w:jc w:val="center"/>
            </w:pPr>
            <w:r w:rsidRPr="001E33BC">
              <w:t>100%</w:t>
            </w:r>
          </w:p>
        </w:tc>
        <w:tc>
          <w:tcPr>
            <w:tcW w:w="1134" w:type="dxa"/>
            <w:shd w:val="clear" w:color="auto" w:fill="auto"/>
            <w:vAlign w:val="center"/>
          </w:tcPr>
          <w:p w:rsidR="00520B92" w:rsidRPr="001E33BC" w:rsidRDefault="00520B92" w:rsidP="00F115C8">
            <w:pPr>
              <w:ind w:hanging="7"/>
              <w:jc w:val="center"/>
            </w:pPr>
            <w:r w:rsidRPr="001E33BC">
              <w:t xml:space="preserve">1 место </w:t>
            </w:r>
          </w:p>
          <w:p w:rsidR="00520B92" w:rsidRPr="001E33BC" w:rsidRDefault="00520B92" w:rsidP="00F115C8">
            <w:pPr>
              <w:ind w:hanging="7"/>
              <w:jc w:val="center"/>
            </w:pPr>
          </w:p>
        </w:tc>
        <w:tc>
          <w:tcPr>
            <w:tcW w:w="1276" w:type="dxa"/>
            <w:vAlign w:val="center"/>
          </w:tcPr>
          <w:p w:rsidR="00520B92" w:rsidRPr="001E33BC" w:rsidRDefault="00520B92" w:rsidP="00F115C8">
            <w:pPr>
              <w:ind w:hanging="7"/>
              <w:jc w:val="center"/>
            </w:pPr>
            <w:r>
              <w:t>100</w:t>
            </w:r>
          </w:p>
        </w:tc>
        <w:tc>
          <w:tcPr>
            <w:tcW w:w="1276" w:type="dxa"/>
            <w:vAlign w:val="center"/>
          </w:tcPr>
          <w:p w:rsidR="00520B92" w:rsidRPr="001E33BC" w:rsidRDefault="00520B92" w:rsidP="00F115C8">
            <w:pPr>
              <w:ind w:hanging="7"/>
              <w:jc w:val="center"/>
            </w:pPr>
            <w:r>
              <w:t>100</w:t>
            </w:r>
          </w:p>
        </w:tc>
        <w:tc>
          <w:tcPr>
            <w:tcW w:w="1134" w:type="dxa"/>
            <w:vAlign w:val="center"/>
          </w:tcPr>
          <w:p w:rsidR="00520B92" w:rsidRDefault="00520B92" w:rsidP="00F115C8">
            <w:pPr>
              <w:ind w:hanging="7"/>
              <w:jc w:val="center"/>
            </w:pPr>
            <w:r>
              <w:t xml:space="preserve">1-25 </w:t>
            </w:r>
          </w:p>
          <w:p w:rsidR="00520B92" w:rsidRPr="001E33BC" w:rsidRDefault="00520B92" w:rsidP="00F115C8">
            <w:pPr>
              <w:ind w:hanging="7"/>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17</w:t>
            </w:r>
          </w:p>
        </w:tc>
        <w:tc>
          <w:tcPr>
            <w:tcW w:w="4678" w:type="dxa"/>
            <w:shd w:val="clear" w:color="auto" w:fill="auto"/>
            <w:vAlign w:val="center"/>
          </w:tcPr>
          <w:p w:rsidR="00520B92" w:rsidRPr="0084374C" w:rsidRDefault="00520B92" w:rsidP="00DA2218">
            <w:pPr>
              <w:ind w:firstLine="13"/>
              <w:jc w:val="both"/>
            </w:pPr>
            <w:r w:rsidRPr="0084374C">
              <w:t>Использование лабораторного оборудования, %</w:t>
            </w:r>
          </w:p>
          <w:p w:rsidR="00520B92" w:rsidRPr="0084374C" w:rsidRDefault="00520B92" w:rsidP="00DE67A4">
            <w:pPr>
              <w:ind w:firstLine="13"/>
              <w:jc w:val="both"/>
            </w:pPr>
            <w:r w:rsidRPr="0084374C">
              <w:t xml:space="preserve">(источник данных: </w:t>
            </w:r>
            <w:r w:rsidR="00DE67A4">
              <w:rPr>
                <w:color w:val="000000"/>
                <w:shd w:val="clear" w:color="auto" w:fill="FFFFFF"/>
              </w:rPr>
              <w:t>ФИС ГИА и Приема, ФСН № ОО-1)</w:t>
            </w:r>
          </w:p>
        </w:tc>
        <w:tc>
          <w:tcPr>
            <w:tcW w:w="1276" w:type="dxa"/>
            <w:shd w:val="clear" w:color="auto" w:fill="auto"/>
            <w:vAlign w:val="center"/>
          </w:tcPr>
          <w:p w:rsidR="00520B92" w:rsidRPr="001E33BC" w:rsidRDefault="00520B92" w:rsidP="00F115C8">
            <w:pPr>
              <w:jc w:val="center"/>
            </w:pPr>
            <w:r w:rsidRPr="001E33BC">
              <w:t>100%</w:t>
            </w:r>
          </w:p>
        </w:tc>
        <w:tc>
          <w:tcPr>
            <w:tcW w:w="1134" w:type="dxa"/>
            <w:shd w:val="clear" w:color="auto" w:fill="auto"/>
            <w:vAlign w:val="center"/>
          </w:tcPr>
          <w:p w:rsidR="00520B92" w:rsidRPr="001E33BC" w:rsidRDefault="00520B92" w:rsidP="00F115C8">
            <w:pPr>
              <w:jc w:val="center"/>
            </w:pPr>
            <w:r w:rsidRPr="001E33BC">
              <w:t xml:space="preserve">1 место </w:t>
            </w:r>
          </w:p>
          <w:p w:rsidR="00520B92" w:rsidRPr="001E33BC" w:rsidRDefault="00520B92" w:rsidP="00727B47">
            <w:pPr>
              <w:jc w:val="center"/>
            </w:pPr>
            <w:r w:rsidRPr="001E33BC">
              <w:t xml:space="preserve"> </w:t>
            </w:r>
          </w:p>
        </w:tc>
        <w:tc>
          <w:tcPr>
            <w:tcW w:w="1275" w:type="dxa"/>
            <w:shd w:val="clear" w:color="auto" w:fill="auto"/>
            <w:vAlign w:val="center"/>
          </w:tcPr>
          <w:p w:rsidR="00520B92" w:rsidRPr="001E33BC" w:rsidRDefault="00520B92" w:rsidP="00F115C8">
            <w:pPr>
              <w:jc w:val="center"/>
            </w:pPr>
            <w:r w:rsidRPr="001E33BC">
              <w:t>62,2%</w:t>
            </w:r>
          </w:p>
        </w:tc>
        <w:tc>
          <w:tcPr>
            <w:tcW w:w="1276" w:type="dxa"/>
            <w:shd w:val="clear" w:color="auto" w:fill="auto"/>
            <w:vAlign w:val="center"/>
          </w:tcPr>
          <w:p w:rsidR="00520B92" w:rsidRPr="001E33BC" w:rsidRDefault="00520B92" w:rsidP="00F115C8">
            <w:pPr>
              <w:jc w:val="center"/>
            </w:pPr>
            <w:r w:rsidRPr="001E33BC">
              <w:t>92,9%</w:t>
            </w:r>
          </w:p>
        </w:tc>
        <w:tc>
          <w:tcPr>
            <w:tcW w:w="1134" w:type="dxa"/>
            <w:shd w:val="clear" w:color="auto" w:fill="auto"/>
            <w:vAlign w:val="center"/>
          </w:tcPr>
          <w:p w:rsidR="00520B92" w:rsidRPr="001E33BC" w:rsidRDefault="00520B92" w:rsidP="00F115C8">
            <w:pPr>
              <w:jc w:val="center"/>
            </w:pPr>
            <w:r w:rsidRPr="001E33BC">
              <w:t>4 место</w:t>
            </w:r>
          </w:p>
          <w:p w:rsidR="00520B92" w:rsidRPr="001E33BC" w:rsidRDefault="00520B92" w:rsidP="00727B47">
            <w:pPr>
              <w:jc w:val="center"/>
            </w:pPr>
            <w:r w:rsidRPr="001E33BC">
              <w:t xml:space="preserve"> </w:t>
            </w:r>
          </w:p>
        </w:tc>
        <w:tc>
          <w:tcPr>
            <w:tcW w:w="1276" w:type="dxa"/>
            <w:vAlign w:val="center"/>
          </w:tcPr>
          <w:p w:rsidR="00520B92" w:rsidRPr="001E33BC" w:rsidRDefault="00520B92" w:rsidP="00F115C8">
            <w:pPr>
              <w:jc w:val="center"/>
            </w:pPr>
            <w:r>
              <w:t>60,8</w:t>
            </w:r>
          </w:p>
        </w:tc>
        <w:tc>
          <w:tcPr>
            <w:tcW w:w="1276" w:type="dxa"/>
            <w:vAlign w:val="center"/>
          </w:tcPr>
          <w:p w:rsidR="00520B92" w:rsidRPr="001E33BC" w:rsidRDefault="00520B92" w:rsidP="00F115C8">
            <w:pPr>
              <w:jc w:val="center"/>
            </w:pPr>
            <w:r>
              <w:t>100</w:t>
            </w:r>
          </w:p>
        </w:tc>
        <w:tc>
          <w:tcPr>
            <w:tcW w:w="1134" w:type="dxa"/>
            <w:vAlign w:val="center"/>
          </w:tcPr>
          <w:p w:rsidR="00520B92" w:rsidRDefault="00520B92" w:rsidP="00F115C8">
            <w:pPr>
              <w:jc w:val="center"/>
            </w:pPr>
            <w:r>
              <w:t xml:space="preserve">1-3 </w:t>
            </w:r>
          </w:p>
          <w:p w:rsidR="00520B92" w:rsidRPr="001E33BC" w:rsidRDefault="00520B92" w:rsidP="00F115C8">
            <w:pPr>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18</w:t>
            </w:r>
          </w:p>
        </w:tc>
        <w:tc>
          <w:tcPr>
            <w:tcW w:w="4678" w:type="dxa"/>
            <w:shd w:val="clear" w:color="auto" w:fill="auto"/>
            <w:vAlign w:val="center"/>
          </w:tcPr>
          <w:p w:rsidR="00520B92" w:rsidRPr="0084374C" w:rsidRDefault="00520B92" w:rsidP="00DA2218">
            <w:pPr>
              <w:ind w:firstLine="13"/>
              <w:jc w:val="both"/>
            </w:pPr>
            <w:r w:rsidRPr="0084374C">
              <w:t>Использование компьютеров, %</w:t>
            </w:r>
          </w:p>
          <w:p w:rsidR="00520B92" w:rsidRPr="0084374C" w:rsidRDefault="00520B92" w:rsidP="00DE67A4">
            <w:pPr>
              <w:ind w:firstLine="13"/>
              <w:jc w:val="both"/>
            </w:pPr>
            <w:r w:rsidRPr="0084374C">
              <w:rPr>
                <w:color w:val="000000"/>
                <w:shd w:val="clear" w:color="auto" w:fill="FFFFFF"/>
              </w:rPr>
              <w:t xml:space="preserve">(источник данных: ФИС </w:t>
            </w:r>
            <w:r w:rsidR="00DE67A4">
              <w:rPr>
                <w:color w:val="000000"/>
                <w:shd w:val="clear" w:color="auto" w:fill="FFFFFF"/>
              </w:rPr>
              <w:t>ГИА и Приема, ФСН № ОО-1)</w:t>
            </w:r>
          </w:p>
        </w:tc>
        <w:tc>
          <w:tcPr>
            <w:tcW w:w="1276" w:type="dxa"/>
            <w:shd w:val="clear" w:color="auto" w:fill="auto"/>
            <w:vAlign w:val="center"/>
          </w:tcPr>
          <w:p w:rsidR="00520B92" w:rsidRPr="001E33BC" w:rsidRDefault="00520B92" w:rsidP="00F115C8">
            <w:pPr>
              <w:jc w:val="center"/>
            </w:pPr>
            <w:r w:rsidRPr="001E33BC">
              <w:t>100%</w:t>
            </w:r>
          </w:p>
        </w:tc>
        <w:tc>
          <w:tcPr>
            <w:tcW w:w="1134" w:type="dxa"/>
            <w:shd w:val="clear" w:color="auto" w:fill="auto"/>
            <w:vAlign w:val="center"/>
          </w:tcPr>
          <w:p w:rsidR="00520B92" w:rsidRPr="001E33BC" w:rsidRDefault="00520B92" w:rsidP="00F115C8">
            <w:pPr>
              <w:jc w:val="center"/>
            </w:pPr>
            <w:r w:rsidRPr="001E33BC">
              <w:t xml:space="preserve">5 место </w:t>
            </w:r>
          </w:p>
          <w:p w:rsidR="00520B92" w:rsidRPr="001E33BC" w:rsidRDefault="00520B92" w:rsidP="00727B47">
            <w:pPr>
              <w:jc w:val="center"/>
            </w:pPr>
            <w:r w:rsidRPr="001E33BC">
              <w:t xml:space="preserve"> </w:t>
            </w:r>
          </w:p>
        </w:tc>
        <w:tc>
          <w:tcPr>
            <w:tcW w:w="1275" w:type="dxa"/>
            <w:shd w:val="clear" w:color="auto" w:fill="auto"/>
            <w:vAlign w:val="center"/>
          </w:tcPr>
          <w:p w:rsidR="00520B92" w:rsidRPr="001E33BC" w:rsidRDefault="00520B92" w:rsidP="00F115C8">
            <w:pPr>
              <w:jc w:val="center"/>
            </w:pPr>
            <w:r w:rsidRPr="001E33BC">
              <w:t>75,6%</w:t>
            </w:r>
          </w:p>
        </w:tc>
        <w:tc>
          <w:tcPr>
            <w:tcW w:w="1276" w:type="dxa"/>
            <w:shd w:val="clear" w:color="auto" w:fill="auto"/>
            <w:vAlign w:val="center"/>
          </w:tcPr>
          <w:p w:rsidR="00520B92" w:rsidRPr="001E33BC" w:rsidRDefault="00520B92" w:rsidP="00F115C8">
            <w:pPr>
              <w:jc w:val="center"/>
            </w:pPr>
            <w:r w:rsidRPr="001E33BC">
              <w:t>100%</w:t>
            </w:r>
          </w:p>
        </w:tc>
        <w:tc>
          <w:tcPr>
            <w:tcW w:w="1134" w:type="dxa"/>
            <w:shd w:val="clear" w:color="auto" w:fill="auto"/>
            <w:vAlign w:val="center"/>
          </w:tcPr>
          <w:p w:rsidR="00520B92" w:rsidRPr="001E33BC" w:rsidRDefault="00520B92" w:rsidP="00F115C8">
            <w:pPr>
              <w:jc w:val="center"/>
            </w:pPr>
            <w:r w:rsidRPr="001E33BC">
              <w:t xml:space="preserve">1 место </w:t>
            </w:r>
          </w:p>
          <w:p w:rsidR="00520B92" w:rsidRPr="001E33BC" w:rsidRDefault="00520B92" w:rsidP="00F115C8">
            <w:pPr>
              <w:jc w:val="center"/>
            </w:pPr>
          </w:p>
        </w:tc>
        <w:tc>
          <w:tcPr>
            <w:tcW w:w="1276" w:type="dxa"/>
            <w:vAlign w:val="center"/>
          </w:tcPr>
          <w:p w:rsidR="00520B92" w:rsidRPr="001E33BC" w:rsidRDefault="00520B92" w:rsidP="00F115C8">
            <w:pPr>
              <w:jc w:val="center"/>
            </w:pPr>
            <w:r>
              <w:t>83,8</w:t>
            </w:r>
          </w:p>
        </w:tc>
        <w:tc>
          <w:tcPr>
            <w:tcW w:w="1276" w:type="dxa"/>
            <w:vAlign w:val="center"/>
          </w:tcPr>
          <w:p w:rsidR="00520B92" w:rsidRPr="001E33BC" w:rsidRDefault="00520B92" w:rsidP="00F115C8">
            <w:pPr>
              <w:jc w:val="center"/>
            </w:pPr>
            <w:r>
              <w:t>100</w:t>
            </w:r>
          </w:p>
        </w:tc>
        <w:tc>
          <w:tcPr>
            <w:tcW w:w="1134" w:type="dxa"/>
            <w:vAlign w:val="center"/>
          </w:tcPr>
          <w:p w:rsidR="00520B92" w:rsidRDefault="00520B92" w:rsidP="00F115C8">
            <w:pPr>
              <w:jc w:val="center"/>
            </w:pPr>
            <w:r>
              <w:t xml:space="preserve">1-8 </w:t>
            </w:r>
          </w:p>
          <w:p w:rsidR="00520B92" w:rsidRPr="001E33BC" w:rsidRDefault="00520B92" w:rsidP="00F115C8">
            <w:pPr>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19</w:t>
            </w:r>
          </w:p>
        </w:tc>
        <w:tc>
          <w:tcPr>
            <w:tcW w:w="4678" w:type="dxa"/>
            <w:shd w:val="clear" w:color="auto" w:fill="auto"/>
            <w:vAlign w:val="center"/>
          </w:tcPr>
          <w:p w:rsidR="00520B92" w:rsidRPr="00C865D0" w:rsidRDefault="00520B92" w:rsidP="00DA2218">
            <w:pPr>
              <w:ind w:firstLine="13"/>
              <w:jc w:val="both"/>
            </w:pPr>
            <w:r w:rsidRPr="00C865D0">
              <w:t>Уровень объективности оценки образовательных результатов, %</w:t>
            </w:r>
          </w:p>
          <w:p w:rsidR="00520B92" w:rsidRPr="00C865D0" w:rsidRDefault="00520B92" w:rsidP="00DE67A4">
            <w:pPr>
              <w:ind w:firstLine="13"/>
              <w:jc w:val="both"/>
            </w:pPr>
            <w:r w:rsidRPr="00C865D0">
              <w:lastRenderedPageBreak/>
              <w:t xml:space="preserve">(источник данных: </w:t>
            </w:r>
            <w:r w:rsidRPr="00C865D0">
              <w:rPr>
                <w:color w:val="000000"/>
                <w:shd w:val="clear" w:color="auto" w:fill="FFFFFF"/>
              </w:rPr>
              <w:t>ФИС ГИА и Приема, ФИС ОКО</w:t>
            </w:r>
            <w:r w:rsidR="00DE67A4">
              <w:rPr>
                <w:color w:val="000000"/>
                <w:shd w:val="clear" w:color="auto" w:fill="FFFFFF"/>
              </w:rPr>
              <w:t>)</w:t>
            </w:r>
          </w:p>
        </w:tc>
        <w:tc>
          <w:tcPr>
            <w:tcW w:w="1276" w:type="dxa"/>
            <w:shd w:val="clear" w:color="auto" w:fill="auto"/>
            <w:vAlign w:val="center"/>
          </w:tcPr>
          <w:p w:rsidR="00520B92" w:rsidRPr="001E33BC" w:rsidRDefault="00520B92" w:rsidP="00F115C8">
            <w:pPr>
              <w:jc w:val="center"/>
            </w:pPr>
            <w:r w:rsidRPr="001E33BC">
              <w:lastRenderedPageBreak/>
              <w:t>72,4%</w:t>
            </w:r>
          </w:p>
        </w:tc>
        <w:tc>
          <w:tcPr>
            <w:tcW w:w="1134" w:type="dxa"/>
            <w:shd w:val="clear" w:color="auto" w:fill="auto"/>
            <w:vAlign w:val="center"/>
          </w:tcPr>
          <w:p w:rsidR="00520B92" w:rsidRPr="001E33BC" w:rsidRDefault="00520B92" w:rsidP="00F115C8">
            <w:pPr>
              <w:jc w:val="center"/>
            </w:pPr>
            <w:r w:rsidRPr="001E33BC">
              <w:t>31 место</w:t>
            </w:r>
          </w:p>
          <w:p w:rsidR="00520B92" w:rsidRPr="001E33BC" w:rsidRDefault="00520B92" w:rsidP="00F115C8">
            <w:pPr>
              <w:jc w:val="center"/>
            </w:pPr>
          </w:p>
        </w:tc>
        <w:tc>
          <w:tcPr>
            <w:tcW w:w="1275" w:type="dxa"/>
            <w:shd w:val="clear" w:color="auto" w:fill="auto"/>
            <w:vAlign w:val="center"/>
          </w:tcPr>
          <w:p w:rsidR="00520B92" w:rsidRPr="001E33BC" w:rsidRDefault="00520B92" w:rsidP="00F115C8">
            <w:pPr>
              <w:jc w:val="center"/>
            </w:pPr>
            <w:r w:rsidRPr="001E33BC">
              <w:t>82,4%</w:t>
            </w:r>
          </w:p>
        </w:tc>
        <w:tc>
          <w:tcPr>
            <w:tcW w:w="1276" w:type="dxa"/>
            <w:shd w:val="clear" w:color="auto" w:fill="auto"/>
            <w:vAlign w:val="center"/>
          </w:tcPr>
          <w:p w:rsidR="00520B92" w:rsidRPr="001E33BC" w:rsidRDefault="00520B92" w:rsidP="00F115C8">
            <w:pPr>
              <w:jc w:val="center"/>
            </w:pPr>
            <w:r w:rsidRPr="001E33BC">
              <w:t>63,7%</w:t>
            </w:r>
          </w:p>
        </w:tc>
        <w:tc>
          <w:tcPr>
            <w:tcW w:w="1134" w:type="dxa"/>
            <w:shd w:val="clear" w:color="auto" w:fill="auto"/>
            <w:vAlign w:val="center"/>
          </w:tcPr>
          <w:p w:rsidR="00520B92" w:rsidRPr="001E33BC" w:rsidRDefault="00520B92" w:rsidP="00F115C8">
            <w:pPr>
              <w:jc w:val="center"/>
            </w:pPr>
            <w:r w:rsidRPr="001E33BC">
              <w:t xml:space="preserve">40 место </w:t>
            </w:r>
          </w:p>
          <w:p w:rsidR="00520B92" w:rsidRPr="001E33BC" w:rsidRDefault="00520B92" w:rsidP="00F115C8">
            <w:pPr>
              <w:jc w:val="center"/>
            </w:pPr>
          </w:p>
        </w:tc>
        <w:tc>
          <w:tcPr>
            <w:tcW w:w="1276" w:type="dxa"/>
            <w:vAlign w:val="center"/>
          </w:tcPr>
          <w:p w:rsidR="00520B92" w:rsidRPr="001E33BC" w:rsidRDefault="00520B92" w:rsidP="00F115C8">
            <w:pPr>
              <w:jc w:val="center"/>
            </w:pPr>
            <w:r>
              <w:t>94,8</w:t>
            </w:r>
          </w:p>
        </w:tc>
        <w:tc>
          <w:tcPr>
            <w:tcW w:w="1276" w:type="dxa"/>
            <w:vAlign w:val="center"/>
          </w:tcPr>
          <w:p w:rsidR="00520B92" w:rsidRPr="001E33BC" w:rsidRDefault="00520B92" w:rsidP="00F115C8">
            <w:pPr>
              <w:jc w:val="center"/>
            </w:pPr>
            <w:r>
              <w:t>96,5</w:t>
            </w:r>
          </w:p>
        </w:tc>
        <w:tc>
          <w:tcPr>
            <w:tcW w:w="1134" w:type="dxa"/>
            <w:vAlign w:val="center"/>
          </w:tcPr>
          <w:p w:rsidR="00520B92" w:rsidRDefault="00520B92" w:rsidP="00F115C8">
            <w:pPr>
              <w:jc w:val="center"/>
            </w:pPr>
            <w:r>
              <w:t>1-18</w:t>
            </w:r>
          </w:p>
          <w:p w:rsidR="00520B92" w:rsidRPr="001E33BC" w:rsidRDefault="00520B92" w:rsidP="00F115C8">
            <w:pPr>
              <w:jc w:val="center"/>
            </w:pPr>
            <w:r>
              <w:t xml:space="preserve"> место</w:t>
            </w:r>
          </w:p>
        </w:tc>
      </w:tr>
      <w:tr w:rsidR="00520B92" w:rsidRPr="001E33BC" w:rsidTr="00F115C8">
        <w:tc>
          <w:tcPr>
            <w:tcW w:w="15038" w:type="dxa"/>
            <w:gridSpan w:val="11"/>
            <w:shd w:val="clear" w:color="auto" w:fill="auto"/>
            <w:vAlign w:val="center"/>
          </w:tcPr>
          <w:p w:rsidR="00520B92" w:rsidRPr="00B22596" w:rsidRDefault="00520B92" w:rsidP="00F115C8">
            <w:pPr>
              <w:jc w:val="center"/>
              <w:rPr>
                <w:b/>
              </w:rPr>
            </w:pPr>
            <w:r w:rsidRPr="00B22596">
              <w:rPr>
                <w:b/>
              </w:rPr>
              <w:lastRenderedPageBreak/>
              <w:t>Направление «Достижение образовательных и воспитательных результатов»</w:t>
            </w:r>
          </w:p>
          <w:p w:rsidR="00520B92" w:rsidRDefault="00520B92" w:rsidP="00F115C8">
            <w:r>
              <w:t>2023 год: рейтинг</w:t>
            </w:r>
            <w:r w:rsidRPr="001E33BC">
              <w:t xml:space="preserve"> муниципалитета по направлению – 5 место</w:t>
            </w:r>
            <w:r w:rsidRPr="001E33BC">
              <w:tab/>
              <w:t>Сводный балл - 86,8 (медиана – 74,4)</w:t>
            </w:r>
          </w:p>
          <w:p w:rsidR="00520B92" w:rsidRPr="001E33BC" w:rsidRDefault="00520B92" w:rsidP="00F115C8">
            <w:r>
              <w:t>2024 год : р</w:t>
            </w:r>
            <w:r w:rsidRPr="001E33BC">
              <w:t xml:space="preserve">ейтинг муниципалитета по направлению –  </w:t>
            </w:r>
            <w:r>
              <w:t xml:space="preserve">17 </w:t>
            </w:r>
            <w:r w:rsidRPr="001E33BC">
              <w:t xml:space="preserve"> место</w:t>
            </w:r>
            <w:r w:rsidRPr="001E33BC">
              <w:tab/>
              <w:t>Сводный балл - 8</w:t>
            </w:r>
            <w:r>
              <w:t>0</w:t>
            </w:r>
            <w:r w:rsidRPr="001E33BC">
              <w:t>,</w:t>
            </w:r>
            <w:r>
              <w:t>5</w:t>
            </w:r>
            <w:r w:rsidRPr="001E33BC">
              <w:t xml:space="preserve"> (медиана – 7</w:t>
            </w:r>
            <w:r>
              <w:t>7</w:t>
            </w:r>
            <w:r w:rsidRPr="001E33BC">
              <w:t>,4)</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20</w:t>
            </w:r>
          </w:p>
        </w:tc>
        <w:tc>
          <w:tcPr>
            <w:tcW w:w="4678" w:type="dxa"/>
            <w:shd w:val="clear" w:color="auto" w:fill="auto"/>
            <w:vAlign w:val="center"/>
          </w:tcPr>
          <w:p w:rsidR="00520B92" w:rsidRPr="00C865D0" w:rsidRDefault="00520B92" w:rsidP="00DA2218">
            <w:pPr>
              <w:jc w:val="both"/>
            </w:pPr>
            <w:r w:rsidRPr="00C865D0">
              <w:t>Достижение минимального уровня подготовки, %</w:t>
            </w:r>
          </w:p>
          <w:p w:rsidR="00520B92" w:rsidRPr="00C865D0" w:rsidRDefault="00520B92" w:rsidP="00DE67A4">
            <w:pPr>
              <w:jc w:val="both"/>
            </w:pPr>
            <w:r w:rsidRPr="00C865D0">
              <w:rPr>
                <w:color w:val="000000"/>
                <w:shd w:val="clear" w:color="auto" w:fill="FFFFFF"/>
              </w:rPr>
              <w:t>(источник данных: ФИС ГИА и Приема, ФИС ОКО</w:t>
            </w:r>
            <w:r w:rsidR="00DE67A4">
              <w:rPr>
                <w:color w:val="000000"/>
                <w:shd w:val="clear" w:color="auto" w:fill="FFFFFF"/>
              </w:rPr>
              <w:t>)</w:t>
            </w:r>
          </w:p>
        </w:tc>
        <w:tc>
          <w:tcPr>
            <w:tcW w:w="1276" w:type="dxa"/>
            <w:shd w:val="clear" w:color="auto" w:fill="auto"/>
            <w:vAlign w:val="center"/>
          </w:tcPr>
          <w:p w:rsidR="00520B92" w:rsidRPr="00C865D0" w:rsidRDefault="00520B92" w:rsidP="00F115C8">
            <w:pPr>
              <w:jc w:val="center"/>
            </w:pPr>
            <w:r w:rsidRPr="00C865D0">
              <w:t>83,61%</w:t>
            </w:r>
          </w:p>
        </w:tc>
        <w:tc>
          <w:tcPr>
            <w:tcW w:w="1134" w:type="dxa"/>
            <w:shd w:val="clear" w:color="auto" w:fill="auto"/>
            <w:vAlign w:val="center"/>
          </w:tcPr>
          <w:p w:rsidR="00520B92" w:rsidRPr="00C865D0" w:rsidRDefault="00520B92" w:rsidP="00F115C8">
            <w:pPr>
              <w:jc w:val="center"/>
            </w:pPr>
            <w:r w:rsidRPr="00C865D0">
              <w:t xml:space="preserve">1 место </w:t>
            </w:r>
          </w:p>
          <w:p w:rsidR="00520B92" w:rsidRPr="00C865D0" w:rsidRDefault="00520B92" w:rsidP="00F115C8">
            <w:pPr>
              <w:jc w:val="center"/>
            </w:pPr>
          </w:p>
        </w:tc>
        <w:tc>
          <w:tcPr>
            <w:tcW w:w="1275" w:type="dxa"/>
            <w:shd w:val="clear" w:color="auto" w:fill="auto"/>
            <w:vAlign w:val="center"/>
          </w:tcPr>
          <w:p w:rsidR="00520B92" w:rsidRPr="001E33BC" w:rsidRDefault="00520B92" w:rsidP="00F115C8">
            <w:pPr>
              <w:jc w:val="center"/>
            </w:pPr>
            <w:r w:rsidRPr="001E33BC">
              <w:t>77%</w:t>
            </w:r>
          </w:p>
        </w:tc>
        <w:tc>
          <w:tcPr>
            <w:tcW w:w="1276" w:type="dxa"/>
            <w:shd w:val="clear" w:color="auto" w:fill="auto"/>
            <w:vAlign w:val="center"/>
          </w:tcPr>
          <w:p w:rsidR="00520B92" w:rsidRPr="001E33BC" w:rsidRDefault="00520B92" w:rsidP="00F115C8">
            <w:pPr>
              <w:ind w:firstLine="14"/>
              <w:jc w:val="center"/>
            </w:pPr>
            <w:r w:rsidRPr="001E33BC">
              <w:t>81,8%</w:t>
            </w:r>
          </w:p>
        </w:tc>
        <w:tc>
          <w:tcPr>
            <w:tcW w:w="1134" w:type="dxa"/>
            <w:shd w:val="clear" w:color="auto" w:fill="auto"/>
            <w:vAlign w:val="center"/>
          </w:tcPr>
          <w:p w:rsidR="00520B92" w:rsidRPr="001E33BC" w:rsidRDefault="00520B92" w:rsidP="00F115C8">
            <w:pPr>
              <w:ind w:left="7" w:hanging="7"/>
              <w:jc w:val="center"/>
            </w:pPr>
            <w:r w:rsidRPr="001E33BC">
              <w:t>2 место</w:t>
            </w:r>
          </w:p>
          <w:p w:rsidR="00520B92" w:rsidRPr="001E33BC" w:rsidRDefault="00520B92" w:rsidP="00F115C8">
            <w:pPr>
              <w:ind w:left="7" w:hanging="7"/>
              <w:jc w:val="center"/>
            </w:pPr>
          </w:p>
        </w:tc>
        <w:tc>
          <w:tcPr>
            <w:tcW w:w="1276" w:type="dxa"/>
            <w:vAlign w:val="center"/>
          </w:tcPr>
          <w:p w:rsidR="00520B92" w:rsidRPr="001E33BC" w:rsidRDefault="00520B92" w:rsidP="00F115C8">
            <w:pPr>
              <w:ind w:left="7" w:hanging="7"/>
              <w:jc w:val="center"/>
            </w:pPr>
            <w:r>
              <w:t>81,1</w:t>
            </w:r>
          </w:p>
        </w:tc>
        <w:tc>
          <w:tcPr>
            <w:tcW w:w="1276" w:type="dxa"/>
            <w:vAlign w:val="center"/>
          </w:tcPr>
          <w:p w:rsidR="00520B92" w:rsidRPr="001E33BC" w:rsidRDefault="00520B92" w:rsidP="00F115C8">
            <w:pPr>
              <w:ind w:left="7" w:hanging="7"/>
              <w:jc w:val="center"/>
            </w:pPr>
            <w:r>
              <w:t>84,1</w:t>
            </w:r>
          </w:p>
        </w:tc>
        <w:tc>
          <w:tcPr>
            <w:tcW w:w="1134" w:type="dxa"/>
            <w:vAlign w:val="center"/>
          </w:tcPr>
          <w:p w:rsidR="00520B92" w:rsidRDefault="00520B92" w:rsidP="00F115C8">
            <w:pPr>
              <w:ind w:left="7" w:hanging="7"/>
              <w:jc w:val="center"/>
            </w:pPr>
            <w:r>
              <w:t xml:space="preserve">16 </w:t>
            </w:r>
          </w:p>
          <w:p w:rsidR="00520B92" w:rsidRPr="001E33BC" w:rsidRDefault="00520B92" w:rsidP="00F115C8">
            <w:pPr>
              <w:ind w:left="7" w:hanging="7"/>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21</w:t>
            </w:r>
          </w:p>
        </w:tc>
        <w:tc>
          <w:tcPr>
            <w:tcW w:w="4678" w:type="dxa"/>
            <w:shd w:val="clear" w:color="auto" w:fill="auto"/>
            <w:vAlign w:val="center"/>
          </w:tcPr>
          <w:p w:rsidR="00520B92" w:rsidRDefault="00520B92" w:rsidP="00DA2218">
            <w:pPr>
              <w:jc w:val="both"/>
            </w:pPr>
            <w:r w:rsidRPr="00C865D0">
              <w:t>Достиже</w:t>
            </w:r>
            <w:r>
              <w:t xml:space="preserve">ние высокого уровня подготовки, </w:t>
            </w:r>
            <w:r w:rsidRPr="00C865D0">
              <w:t>%</w:t>
            </w:r>
          </w:p>
          <w:p w:rsidR="00520B92" w:rsidRPr="00C865D0" w:rsidRDefault="00520B92" w:rsidP="00DE67A4">
            <w:pPr>
              <w:jc w:val="both"/>
            </w:pPr>
            <w:r w:rsidRPr="00C865D0">
              <w:rPr>
                <w:color w:val="000000"/>
                <w:shd w:val="clear" w:color="auto" w:fill="FFFFFF"/>
              </w:rPr>
              <w:t>(источник данных: ФИС ГИА и Приема, ФИС ОКО</w:t>
            </w:r>
            <w:r w:rsidR="00DE67A4">
              <w:rPr>
                <w:color w:val="000000"/>
                <w:shd w:val="clear" w:color="auto" w:fill="FFFFFF"/>
              </w:rPr>
              <w:t>)</w:t>
            </w:r>
          </w:p>
        </w:tc>
        <w:tc>
          <w:tcPr>
            <w:tcW w:w="1276" w:type="dxa"/>
            <w:shd w:val="clear" w:color="auto" w:fill="auto"/>
            <w:vAlign w:val="center"/>
          </w:tcPr>
          <w:p w:rsidR="00520B92" w:rsidRPr="00C865D0" w:rsidRDefault="00520B92" w:rsidP="00F115C8">
            <w:pPr>
              <w:jc w:val="center"/>
            </w:pPr>
            <w:r w:rsidRPr="00C865D0">
              <w:t>5,64%</w:t>
            </w:r>
          </w:p>
        </w:tc>
        <w:tc>
          <w:tcPr>
            <w:tcW w:w="1134" w:type="dxa"/>
            <w:shd w:val="clear" w:color="auto" w:fill="auto"/>
            <w:vAlign w:val="center"/>
          </w:tcPr>
          <w:p w:rsidR="00520B92" w:rsidRPr="00C865D0" w:rsidRDefault="00520B92" w:rsidP="00F115C8">
            <w:pPr>
              <w:jc w:val="center"/>
            </w:pPr>
            <w:r w:rsidRPr="00C865D0">
              <w:t xml:space="preserve">1 место </w:t>
            </w:r>
          </w:p>
          <w:p w:rsidR="00520B92" w:rsidRPr="00C865D0" w:rsidRDefault="00520B92" w:rsidP="00F115C8">
            <w:pPr>
              <w:jc w:val="center"/>
            </w:pPr>
          </w:p>
        </w:tc>
        <w:tc>
          <w:tcPr>
            <w:tcW w:w="1275" w:type="dxa"/>
            <w:shd w:val="clear" w:color="auto" w:fill="auto"/>
            <w:vAlign w:val="center"/>
          </w:tcPr>
          <w:p w:rsidR="00520B92" w:rsidRPr="001E33BC" w:rsidRDefault="00520B92" w:rsidP="00F115C8">
            <w:pPr>
              <w:jc w:val="center"/>
            </w:pPr>
            <w:r w:rsidRPr="001E33BC">
              <w:t>3,2%</w:t>
            </w:r>
          </w:p>
        </w:tc>
        <w:tc>
          <w:tcPr>
            <w:tcW w:w="1276" w:type="dxa"/>
            <w:shd w:val="clear" w:color="auto" w:fill="auto"/>
            <w:vAlign w:val="center"/>
          </w:tcPr>
          <w:p w:rsidR="00520B92" w:rsidRPr="001E33BC" w:rsidRDefault="00520B92" w:rsidP="00F115C8">
            <w:pPr>
              <w:ind w:firstLine="14"/>
              <w:jc w:val="center"/>
            </w:pPr>
            <w:r w:rsidRPr="001E33BC">
              <w:t>4,49%</w:t>
            </w:r>
          </w:p>
        </w:tc>
        <w:tc>
          <w:tcPr>
            <w:tcW w:w="1134" w:type="dxa"/>
            <w:shd w:val="clear" w:color="auto" w:fill="auto"/>
            <w:vAlign w:val="center"/>
          </w:tcPr>
          <w:p w:rsidR="00520B92" w:rsidRPr="001E33BC" w:rsidRDefault="00520B92" w:rsidP="00F115C8">
            <w:pPr>
              <w:ind w:hanging="7"/>
              <w:jc w:val="center"/>
            </w:pPr>
            <w:r w:rsidRPr="001E33BC">
              <w:t>7 место</w:t>
            </w:r>
          </w:p>
          <w:p w:rsidR="00520B92" w:rsidRPr="001E33BC" w:rsidRDefault="00520B92" w:rsidP="00F115C8">
            <w:pPr>
              <w:ind w:hanging="7"/>
              <w:jc w:val="center"/>
            </w:pPr>
          </w:p>
        </w:tc>
        <w:tc>
          <w:tcPr>
            <w:tcW w:w="1276" w:type="dxa"/>
            <w:vAlign w:val="center"/>
          </w:tcPr>
          <w:p w:rsidR="00520B92" w:rsidRPr="001E33BC" w:rsidRDefault="00520B92" w:rsidP="00F115C8">
            <w:pPr>
              <w:ind w:hanging="7"/>
              <w:jc w:val="center"/>
            </w:pPr>
            <w:r>
              <w:t>4,6</w:t>
            </w:r>
          </w:p>
        </w:tc>
        <w:tc>
          <w:tcPr>
            <w:tcW w:w="1276" w:type="dxa"/>
            <w:vAlign w:val="center"/>
          </w:tcPr>
          <w:p w:rsidR="00520B92" w:rsidRPr="001E33BC" w:rsidRDefault="00520B92" w:rsidP="00F115C8">
            <w:pPr>
              <w:ind w:hanging="7"/>
              <w:jc w:val="center"/>
            </w:pPr>
            <w:r>
              <w:t>4,6</w:t>
            </w:r>
          </w:p>
        </w:tc>
        <w:tc>
          <w:tcPr>
            <w:tcW w:w="1134" w:type="dxa"/>
            <w:vAlign w:val="center"/>
          </w:tcPr>
          <w:p w:rsidR="007522E4" w:rsidRDefault="00520B92" w:rsidP="00F115C8">
            <w:pPr>
              <w:ind w:hanging="7"/>
              <w:jc w:val="center"/>
            </w:pPr>
            <w:r>
              <w:t xml:space="preserve">20-22 </w:t>
            </w:r>
          </w:p>
          <w:p w:rsidR="00520B92" w:rsidRPr="001E33BC" w:rsidRDefault="00520B92" w:rsidP="00F115C8">
            <w:pPr>
              <w:ind w:hanging="7"/>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22</w:t>
            </w:r>
          </w:p>
        </w:tc>
        <w:tc>
          <w:tcPr>
            <w:tcW w:w="4678" w:type="dxa"/>
            <w:shd w:val="clear" w:color="auto" w:fill="auto"/>
            <w:vAlign w:val="center"/>
          </w:tcPr>
          <w:p w:rsidR="00520B92" w:rsidRDefault="00520B92" w:rsidP="00DA2218">
            <w:pPr>
              <w:jc w:val="both"/>
            </w:pPr>
            <w:r w:rsidRPr="001E33BC">
              <w:t>Функциональная грамотность, %</w:t>
            </w:r>
          </w:p>
          <w:p w:rsidR="00520B92" w:rsidRPr="001E33BC" w:rsidRDefault="00520B92" w:rsidP="00DE67A4">
            <w:pPr>
              <w:jc w:val="both"/>
            </w:pPr>
            <w:r w:rsidRPr="00C865D0">
              <w:rPr>
                <w:color w:val="000000"/>
                <w:shd w:val="clear" w:color="auto" w:fill="FFFFFF"/>
              </w:rPr>
              <w:t>(источник</w:t>
            </w:r>
            <w:r>
              <w:rPr>
                <w:color w:val="000000"/>
                <w:shd w:val="clear" w:color="auto" w:fill="FFFFFF"/>
              </w:rPr>
              <w:t xml:space="preserve"> данных: </w:t>
            </w:r>
            <w:r w:rsidRPr="00C865D0">
              <w:rPr>
                <w:color w:val="000000"/>
                <w:shd w:val="clear" w:color="auto" w:fill="FFFFFF"/>
              </w:rPr>
              <w:t>ФИС ОКО</w:t>
            </w:r>
            <w:r w:rsidR="00DE67A4">
              <w:rPr>
                <w:color w:val="000000"/>
                <w:shd w:val="clear" w:color="auto" w:fill="FFFFFF"/>
              </w:rPr>
              <w:t>)</w:t>
            </w:r>
          </w:p>
        </w:tc>
        <w:tc>
          <w:tcPr>
            <w:tcW w:w="1276" w:type="dxa"/>
            <w:shd w:val="clear" w:color="auto" w:fill="auto"/>
            <w:vAlign w:val="center"/>
          </w:tcPr>
          <w:p w:rsidR="00520B92" w:rsidRPr="001E33BC" w:rsidRDefault="00520B92" w:rsidP="00F115C8">
            <w:pPr>
              <w:jc w:val="center"/>
            </w:pPr>
            <w:r w:rsidRPr="001E33BC">
              <w:t>55,41%</w:t>
            </w:r>
          </w:p>
        </w:tc>
        <w:tc>
          <w:tcPr>
            <w:tcW w:w="1134" w:type="dxa"/>
            <w:shd w:val="clear" w:color="auto" w:fill="auto"/>
            <w:vAlign w:val="center"/>
          </w:tcPr>
          <w:p w:rsidR="00520B92" w:rsidRPr="001E33BC" w:rsidRDefault="00520B92" w:rsidP="00F115C8">
            <w:pPr>
              <w:jc w:val="center"/>
            </w:pPr>
            <w:r w:rsidRPr="001E33BC">
              <w:t xml:space="preserve">4 место </w:t>
            </w:r>
          </w:p>
          <w:p w:rsidR="00520B92" w:rsidRPr="001E33BC" w:rsidRDefault="00520B92" w:rsidP="00F115C8">
            <w:pPr>
              <w:jc w:val="center"/>
            </w:pPr>
          </w:p>
        </w:tc>
        <w:tc>
          <w:tcPr>
            <w:tcW w:w="1275" w:type="dxa"/>
            <w:shd w:val="clear" w:color="auto" w:fill="auto"/>
            <w:vAlign w:val="center"/>
          </w:tcPr>
          <w:p w:rsidR="00520B92" w:rsidRPr="001E33BC" w:rsidRDefault="00520B92" w:rsidP="00F115C8">
            <w:pPr>
              <w:jc w:val="center"/>
            </w:pPr>
            <w:r w:rsidRPr="001E33BC">
              <w:t>49%</w:t>
            </w:r>
          </w:p>
        </w:tc>
        <w:tc>
          <w:tcPr>
            <w:tcW w:w="1276" w:type="dxa"/>
            <w:shd w:val="clear" w:color="auto" w:fill="auto"/>
            <w:vAlign w:val="center"/>
          </w:tcPr>
          <w:p w:rsidR="00520B92" w:rsidRPr="001E33BC" w:rsidRDefault="00520B92" w:rsidP="00F115C8">
            <w:pPr>
              <w:ind w:firstLine="14"/>
              <w:jc w:val="center"/>
            </w:pPr>
            <w:r w:rsidRPr="001E33BC">
              <w:t>54,7%</w:t>
            </w:r>
          </w:p>
        </w:tc>
        <w:tc>
          <w:tcPr>
            <w:tcW w:w="1134" w:type="dxa"/>
            <w:shd w:val="clear" w:color="auto" w:fill="auto"/>
            <w:vAlign w:val="center"/>
          </w:tcPr>
          <w:p w:rsidR="00520B92" w:rsidRPr="001E33BC" w:rsidRDefault="00520B92" w:rsidP="00F115C8">
            <w:pPr>
              <w:ind w:hanging="7"/>
              <w:jc w:val="center"/>
            </w:pPr>
            <w:r w:rsidRPr="001E33BC">
              <w:t>5 место</w:t>
            </w:r>
          </w:p>
          <w:p w:rsidR="00520B92" w:rsidRPr="001E33BC" w:rsidRDefault="00520B92" w:rsidP="00F115C8">
            <w:pPr>
              <w:ind w:hanging="7"/>
              <w:jc w:val="center"/>
            </w:pPr>
          </w:p>
        </w:tc>
        <w:tc>
          <w:tcPr>
            <w:tcW w:w="1276" w:type="dxa"/>
            <w:vAlign w:val="center"/>
          </w:tcPr>
          <w:p w:rsidR="00520B92" w:rsidRPr="001E33BC" w:rsidRDefault="00520B92" w:rsidP="00F115C8">
            <w:pPr>
              <w:ind w:hanging="7"/>
              <w:jc w:val="center"/>
            </w:pPr>
            <w:r>
              <w:t>53,6</w:t>
            </w:r>
          </w:p>
        </w:tc>
        <w:tc>
          <w:tcPr>
            <w:tcW w:w="1276" w:type="dxa"/>
            <w:vAlign w:val="center"/>
          </w:tcPr>
          <w:p w:rsidR="00520B92" w:rsidRPr="001E33BC" w:rsidRDefault="00520B92" w:rsidP="00F115C8">
            <w:pPr>
              <w:ind w:hanging="7"/>
              <w:jc w:val="center"/>
            </w:pPr>
            <w:r>
              <w:t>55,6</w:t>
            </w:r>
          </w:p>
        </w:tc>
        <w:tc>
          <w:tcPr>
            <w:tcW w:w="1134" w:type="dxa"/>
            <w:vAlign w:val="center"/>
          </w:tcPr>
          <w:p w:rsidR="00520B92" w:rsidRDefault="00520B92" w:rsidP="00F115C8">
            <w:pPr>
              <w:ind w:hanging="7"/>
              <w:jc w:val="center"/>
            </w:pPr>
            <w:r>
              <w:t>16</w:t>
            </w:r>
          </w:p>
          <w:p w:rsidR="00520B92" w:rsidRPr="001E33BC" w:rsidRDefault="00520B92" w:rsidP="00F115C8">
            <w:pPr>
              <w:ind w:hanging="7"/>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23</w:t>
            </w:r>
          </w:p>
        </w:tc>
        <w:tc>
          <w:tcPr>
            <w:tcW w:w="4678" w:type="dxa"/>
            <w:shd w:val="clear" w:color="auto" w:fill="auto"/>
            <w:vAlign w:val="center"/>
          </w:tcPr>
          <w:p w:rsidR="00520B92" w:rsidRPr="001E33BC" w:rsidRDefault="00520B92" w:rsidP="00DA2218">
            <w:pPr>
              <w:jc w:val="both"/>
            </w:pPr>
            <w:r w:rsidRPr="001E33BC">
              <w:t>Доля победителей и призеров регионального этапа Всероссийской олимпиады школьников в общей численности школьников 9-11-х классов, %</w:t>
            </w:r>
          </w:p>
        </w:tc>
        <w:tc>
          <w:tcPr>
            <w:tcW w:w="2410" w:type="dxa"/>
            <w:gridSpan w:val="2"/>
            <w:shd w:val="clear" w:color="auto" w:fill="auto"/>
            <w:vAlign w:val="center"/>
          </w:tcPr>
          <w:p w:rsidR="00520B92" w:rsidRPr="001E33BC" w:rsidRDefault="00520B92" w:rsidP="00F115C8">
            <w:pPr>
              <w:jc w:val="center"/>
            </w:pPr>
            <w:r w:rsidRPr="001E33BC">
              <w:t xml:space="preserve">Расчет показателя </w:t>
            </w:r>
          </w:p>
          <w:p w:rsidR="00520B92" w:rsidRPr="001E33BC" w:rsidRDefault="00520B92" w:rsidP="00F115C8">
            <w:pPr>
              <w:jc w:val="center"/>
            </w:pPr>
            <w:r w:rsidRPr="001E33BC">
              <w:t>с 2023 года</w:t>
            </w:r>
          </w:p>
        </w:tc>
        <w:tc>
          <w:tcPr>
            <w:tcW w:w="3685" w:type="dxa"/>
            <w:gridSpan w:val="3"/>
            <w:shd w:val="clear" w:color="auto" w:fill="auto"/>
            <w:vAlign w:val="center"/>
          </w:tcPr>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c>
          <w:tcPr>
            <w:tcW w:w="3686" w:type="dxa"/>
            <w:gridSpan w:val="3"/>
            <w:vAlign w:val="center"/>
          </w:tcPr>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24</w:t>
            </w:r>
          </w:p>
        </w:tc>
        <w:tc>
          <w:tcPr>
            <w:tcW w:w="4678" w:type="dxa"/>
            <w:shd w:val="clear" w:color="auto" w:fill="auto"/>
            <w:vAlign w:val="center"/>
          </w:tcPr>
          <w:p w:rsidR="00520B92" w:rsidRPr="00374C9A" w:rsidRDefault="00520B92" w:rsidP="00DA2218">
            <w:pPr>
              <w:ind w:hanging="10"/>
              <w:jc w:val="both"/>
            </w:pPr>
            <w:r w:rsidRPr="00374C9A">
              <w:t>Доля общеобразовательных организаций, в которых обучаются победители и призеры регионального этапа Всероссийской олимпиады школьников, в общем числе муниципальных общеобразовательных организаций, %</w:t>
            </w:r>
          </w:p>
        </w:tc>
        <w:tc>
          <w:tcPr>
            <w:tcW w:w="2410" w:type="dxa"/>
            <w:gridSpan w:val="2"/>
            <w:shd w:val="clear" w:color="auto" w:fill="auto"/>
            <w:vAlign w:val="center"/>
          </w:tcPr>
          <w:p w:rsidR="00520B92" w:rsidRPr="001E33BC" w:rsidRDefault="00520B92" w:rsidP="00F115C8">
            <w:pPr>
              <w:jc w:val="center"/>
            </w:pPr>
            <w:r w:rsidRPr="001E33BC">
              <w:t xml:space="preserve">Расчет показателя </w:t>
            </w:r>
          </w:p>
          <w:p w:rsidR="00520B92" w:rsidRPr="001E33BC" w:rsidRDefault="00520B92" w:rsidP="00F115C8">
            <w:pPr>
              <w:jc w:val="center"/>
            </w:pPr>
            <w:r w:rsidRPr="001E33BC">
              <w:t>с 2023 года</w:t>
            </w:r>
          </w:p>
        </w:tc>
        <w:tc>
          <w:tcPr>
            <w:tcW w:w="3685" w:type="dxa"/>
            <w:gridSpan w:val="3"/>
            <w:shd w:val="clear" w:color="auto" w:fill="auto"/>
            <w:vAlign w:val="center"/>
          </w:tcPr>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c>
          <w:tcPr>
            <w:tcW w:w="3686" w:type="dxa"/>
            <w:gridSpan w:val="3"/>
            <w:vAlign w:val="center"/>
          </w:tcPr>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25</w:t>
            </w:r>
          </w:p>
        </w:tc>
        <w:tc>
          <w:tcPr>
            <w:tcW w:w="4678" w:type="dxa"/>
            <w:shd w:val="clear" w:color="auto" w:fill="auto"/>
            <w:vAlign w:val="center"/>
          </w:tcPr>
          <w:p w:rsidR="00520B92" w:rsidRPr="00374C9A" w:rsidRDefault="00520B92" w:rsidP="00DA2218">
            <w:pPr>
              <w:ind w:firstLine="13"/>
              <w:jc w:val="both"/>
            </w:pPr>
            <w:r w:rsidRPr="00374C9A">
              <w:t>Доля детей в возрасте от 5 до 18 лет, охваченных дополнительным образованием, из общей численности детей, %</w:t>
            </w:r>
          </w:p>
          <w:p w:rsidR="00520B92" w:rsidRPr="00374C9A" w:rsidRDefault="00520B92" w:rsidP="00DE67A4">
            <w:pPr>
              <w:ind w:firstLine="13"/>
              <w:jc w:val="both"/>
            </w:pPr>
            <w:r w:rsidRPr="00374C9A">
              <w:t xml:space="preserve">(источник данных: </w:t>
            </w:r>
            <w:r w:rsidRPr="00374C9A">
              <w:rPr>
                <w:color w:val="000000"/>
                <w:shd w:val="clear" w:color="auto" w:fill="FFFFFF"/>
              </w:rPr>
              <w:t>ЕАИС ДО, ЕМИСС</w:t>
            </w:r>
            <w:r w:rsidR="00DE67A4">
              <w:rPr>
                <w:color w:val="000000"/>
                <w:shd w:val="clear" w:color="auto" w:fill="FFFFFF"/>
              </w:rPr>
              <w:t>)</w:t>
            </w:r>
          </w:p>
        </w:tc>
        <w:tc>
          <w:tcPr>
            <w:tcW w:w="1276" w:type="dxa"/>
            <w:shd w:val="clear" w:color="auto" w:fill="auto"/>
            <w:vAlign w:val="center"/>
          </w:tcPr>
          <w:p w:rsidR="00520B92" w:rsidRPr="001E33BC" w:rsidRDefault="00520B92" w:rsidP="00F115C8">
            <w:pPr>
              <w:jc w:val="center"/>
            </w:pPr>
            <w:r w:rsidRPr="001E33BC">
              <w:t>49%</w:t>
            </w:r>
          </w:p>
        </w:tc>
        <w:tc>
          <w:tcPr>
            <w:tcW w:w="1134" w:type="dxa"/>
            <w:shd w:val="clear" w:color="auto" w:fill="auto"/>
            <w:vAlign w:val="center"/>
          </w:tcPr>
          <w:p w:rsidR="00520B92" w:rsidRPr="001E33BC" w:rsidRDefault="00520B92" w:rsidP="00F115C8">
            <w:pPr>
              <w:ind w:firstLine="8"/>
              <w:jc w:val="center"/>
            </w:pPr>
            <w:r w:rsidRPr="001E33BC">
              <w:t>39 место</w:t>
            </w:r>
          </w:p>
          <w:p w:rsidR="00520B92" w:rsidRPr="001E33BC" w:rsidRDefault="00520B92" w:rsidP="00F115C8">
            <w:pPr>
              <w:ind w:firstLine="8"/>
              <w:jc w:val="center"/>
            </w:pPr>
          </w:p>
        </w:tc>
        <w:tc>
          <w:tcPr>
            <w:tcW w:w="3685" w:type="dxa"/>
            <w:gridSpan w:val="3"/>
            <w:shd w:val="clear" w:color="auto" w:fill="auto"/>
            <w:vAlign w:val="center"/>
          </w:tcPr>
          <w:p w:rsidR="00520B92" w:rsidRPr="001E33BC" w:rsidRDefault="00520B92" w:rsidP="00F115C8">
            <w:pPr>
              <w:jc w:val="center"/>
            </w:pPr>
            <w:r w:rsidRPr="001E33BC">
              <w:t xml:space="preserve">В отчетном периоде показатель </w:t>
            </w:r>
          </w:p>
          <w:p w:rsidR="00520B92" w:rsidRPr="001E33BC" w:rsidRDefault="00520B92" w:rsidP="00F115C8">
            <w:pPr>
              <w:jc w:val="center"/>
            </w:pPr>
            <w:r w:rsidRPr="001E33BC">
              <w:t>не актуализировался</w:t>
            </w:r>
          </w:p>
        </w:tc>
        <w:tc>
          <w:tcPr>
            <w:tcW w:w="1276" w:type="dxa"/>
            <w:vAlign w:val="center"/>
          </w:tcPr>
          <w:p w:rsidR="00520B92" w:rsidRPr="001E33BC" w:rsidRDefault="00520B92" w:rsidP="00F115C8">
            <w:pPr>
              <w:jc w:val="center"/>
            </w:pPr>
            <w:r>
              <w:t>71,8</w:t>
            </w:r>
          </w:p>
        </w:tc>
        <w:tc>
          <w:tcPr>
            <w:tcW w:w="1276" w:type="dxa"/>
            <w:vAlign w:val="center"/>
          </w:tcPr>
          <w:p w:rsidR="00520B92" w:rsidRPr="001E33BC" w:rsidRDefault="00520B92" w:rsidP="00F115C8">
            <w:pPr>
              <w:jc w:val="center"/>
            </w:pPr>
            <w:r>
              <w:t>73,7</w:t>
            </w:r>
          </w:p>
        </w:tc>
        <w:tc>
          <w:tcPr>
            <w:tcW w:w="1134" w:type="dxa"/>
            <w:vAlign w:val="center"/>
          </w:tcPr>
          <w:p w:rsidR="00520B92" w:rsidRDefault="00520B92" w:rsidP="00F115C8">
            <w:pPr>
              <w:jc w:val="center"/>
            </w:pPr>
            <w:r>
              <w:t>14</w:t>
            </w:r>
          </w:p>
          <w:p w:rsidR="00520B92" w:rsidRPr="001E33BC" w:rsidRDefault="00520B92" w:rsidP="00F115C8">
            <w:pPr>
              <w:jc w:val="center"/>
            </w:pPr>
            <w:r>
              <w:t>место</w:t>
            </w:r>
          </w:p>
        </w:tc>
      </w:tr>
      <w:tr w:rsidR="00520B92" w:rsidRPr="001E33BC" w:rsidTr="00F115C8">
        <w:tc>
          <w:tcPr>
            <w:tcW w:w="15038" w:type="dxa"/>
            <w:gridSpan w:val="11"/>
            <w:shd w:val="clear" w:color="auto" w:fill="auto"/>
            <w:vAlign w:val="center"/>
          </w:tcPr>
          <w:p w:rsidR="00520B92" w:rsidRPr="00B22596" w:rsidRDefault="00520B92" w:rsidP="00F115C8">
            <w:pPr>
              <w:jc w:val="center"/>
              <w:rPr>
                <w:b/>
              </w:rPr>
            </w:pPr>
            <w:r w:rsidRPr="00B22596">
              <w:rPr>
                <w:b/>
              </w:rPr>
              <w:t>Направление «Организация рабочих процессов»</w:t>
            </w:r>
          </w:p>
          <w:p w:rsidR="00520B92" w:rsidRDefault="00520B92" w:rsidP="00F115C8">
            <w:r>
              <w:t>2023 год: р</w:t>
            </w:r>
            <w:r w:rsidRPr="001E33BC">
              <w:t>ейтинг муниципалитета по направлению - 35 место</w:t>
            </w:r>
            <w:r w:rsidRPr="001E33BC">
              <w:tab/>
              <w:t>Сводный балл - 80,3 (медиана – 89,8)</w:t>
            </w:r>
          </w:p>
          <w:p w:rsidR="00520B92" w:rsidRPr="001E33BC" w:rsidRDefault="00520B92" w:rsidP="00F115C8">
            <w:r>
              <w:t>2024 год: р</w:t>
            </w:r>
            <w:r w:rsidRPr="001E33BC">
              <w:t xml:space="preserve">ейтинг муниципалитета по направлению -  </w:t>
            </w:r>
            <w:r>
              <w:t xml:space="preserve">38  </w:t>
            </w:r>
            <w:r w:rsidRPr="001E33BC">
              <w:t>место</w:t>
            </w:r>
            <w:r w:rsidRPr="001E33BC">
              <w:tab/>
              <w:t xml:space="preserve">Сводный балл - </w:t>
            </w:r>
            <w:r>
              <w:t>96</w:t>
            </w:r>
            <w:r w:rsidRPr="001E33BC">
              <w:t>,</w:t>
            </w:r>
            <w:r>
              <w:t>2</w:t>
            </w:r>
            <w:r w:rsidRPr="001E33BC">
              <w:t xml:space="preserve"> (медиана – </w:t>
            </w:r>
            <w:r>
              <w:t>97</w:t>
            </w:r>
            <w:r w:rsidRPr="001E33BC">
              <w:t>,</w:t>
            </w:r>
            <w:r>
              <w:t>9</w:t>
            </w:r>
            <w:r w:rsidRPr="001E33BC">
              <w:t>)</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26</w:t>
            </w:r>
          </w:p>
        </w:tc>
        <w:tc>
          <w:tcPr>
            <w:tcW w:w="4678" w:type="dxa"/>
            <w:shd w:val="clear" w:color="auto" w:fill="auto"/>
            <w:vAlign w:val="center"/>
          </w:tcPr>
          <w:p w:rsidR="00520B92" w:rsidRPr="001E33BC" w:rsidRDefault="00520B92" w:rsidP="00DA2218">
            <w:pPr>
              <w:ind w:firstLine="10"/>
              <w:jc w:val="both"/>
            </w:pPr>
            <w:r w:rsidRPr="001E33BC">
              <w:t>Качество ведения региональных информационных систем доступности дошкольного образования, баллы</w:t>
            </w:r>
          </w:p>
        </w:tc>
        <w:tc>
          <w:tcPr>
            <w:tcW w:w="1276" w:type="dxa"/>
            <w:shd w:val="clear" w:color="auto" w:fill="auto"/>
            <w:vAlign w:val="center"/>
          </w:tcPr>
          <w:p w:rsidR="00520B92" w:rsidRPr="001E33BC" w:rsidRDefault="00520B92" w:rsidP="00F115C8">
            <w:pPr>
              <w:ind w:hanging="25"/>
              <w:jc w:val="center"/>
            </w:pPr>
            <w:r w:rsidRPr="001E33BC">
              <w:t>99,99%</w:t>
            </w:r>
          </w:p>
        </w:tc>
        <w:tc>
          <w:tcPr>
            <w:tcW w:w="1134" w:type="dxa"/>
            <w:shd w:val="clear" w:color="auto" w:fill="auto"/>
            <w:vAlign w:val="center"/>
          </w:tcPr>
          <w:p w:rsidR="00520B92" w:rsidRPr="001E33BC" w:rsidRDefault="00520B92" w:rsidP="00727B47">
            <w:pPr>
              <w:ind w:firstLine="8"/>
              <w:jc w:val="center"/>
            </w:pPr>
            <w:r w:rsidRPr="001E33BC">
              <w:t xml:space="preserve">6 место                </w:t>
            </w:r>
          </w:p>
        </w:tc>
        <w:tc>
          <w:tcPr>
            <w:tcW w:w="1275" w:type="dxa"/>
            <w:shd w:val="clear" w:color="auto" w:fill="auto"/>
            <w:vAlign w:val="center"/>
          </w:tcPr>
          <w:p w:rsidR="00520B92" w:rsidRPr="001E33BC" w:rsidRDefault="00520B92" w:rsidP="00F115C8">
            <w:pPr>
              <w:ind w:firstLine="58"/>
              <w:jc w:val="center"/>
            </w:pPr>
            <w:r w:rsidRPr="001E33BC">
              <w:t>100 баллов</w:t>
            </w:r>
          </w:p>
        </w:tc>
        <w:tc>
          <w:tcPr>
            <w:tcW w:w="1276" w:type="dxa"/>
            <w:shd w:val="clear" w:color="auto" w:fill="auto"/>
            <w:vAlign w:val="center"/>
          </w:tcPr>
          <w:p w:rsidR="00520B92" w:rsidRPr="001E33BC" w:rsidRDefault="00520B92" w:rsidP="00F115C8">
            <w:pPr>
              <w:ind w:firstLine="14"/>
              <w:jc w:val="center"/>
            </w:pPr>
            <w:r w:rsidRPr="001E33BC">
              <w:t>100 баллов</w:t>
            </w:r>
          </w:p>
        </w:tc>
        <w:tc>
          <w:tcPr>
            <w:tcW w:w="1134" w:type="dxa"/>
            <w:shd w:val="clear" w:color="auto" w:fill="auto"/>
            <w:vAlign w:val="center"/>
          </w:tcPr>
          <w:p w:rsidR="00520B92" w:rsidRPr="001E33BC" w:rsidRDefault="00520B92" w:rsidP="00F115C8">
            <w:pPr>
              <w:ind w:hanging="7"/>
              <w:jc w:val="center"/>
            </w:pPr>
            <w:r w:rsidRPr="001E33BC">
              <w:t xml:space="preserve">1 место </w:t>
            </w:r>
          </w:p>
          <w:p w:rsidR="00520B92" w:rsidRPr="001E33BC" w:rsidRDefault="00520B92" w:rsidP="00727B47">
            <w:pPr>
              <w:jc w:val="center"/>
            </w:pPr>
            <w:r w:rsidRPr="001E33BC">
              <w:t xml:space="preserve"> </w:t>
            </w:r>
          </w:p>
        </w:tc>
        <w:tc>
          <w:tcPr>
            <w:tcW w:w="3686" w:type="dxa"/>
            <w:gridSpan w:val="3"/>
            <w:vAlign w:val="center"/>
          </w:tcPr>
          <w:p w:rsidR="00520B92" w:rsidRPr="001E33BC" w:rsidRDefault="00520B92" w:rsidP="00F115C8">
            <w:pPr>
              <w:jc w:val="center"/>
            </w:pPr>
            <w:r>
              <w:t xml:space="preserve">В </w:t>
            </w:r>
            <w:r w:rsidRPr="001E33BC">
              <w:t xml:space="preserve">отчетном периоде показатель </w:t>
            </w:r>
          </w:p>
          <w:p w:rsidR="00520B92" w:rsidRPr="001E33BC" w:rsidRDefault="00520B92" w:rsidP="00F115C8">
            <w:pPr>
              <w:ind w:hanging="7"/>
              <w:jc w:val="center"/>
            </w:pPr>
            <w:r w:rsidRPr="001E33BC">
              <w:t>не актуализировался</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sidRPr="001E33BC">
              <w:rPr>
                <w:sz w:val="20"/>
                <w:szCs w:val="20"/>
              </w:rPr>
              <w:t>27</w:t>
            </w:r>
          </w:p>
        </w:tc>
        <w:tc>
          <w:tcPr>
            <w:tcW w:w="4678" w:type="dxa"/>
            <w:shd w:val="clear" w:color="auto" w:fill="auto"/>
            <w:vAlign w:val="center"/>
          </w:tcPr>
          <w:p w:rsidR="00520B92" w:rsidRDefault="00520B92" w:rsidP="00DA2218">
            <w:pPr>
              <w:ind w:firstLine="10"/>
              <w:jc w:val="both"/>
            </w:pPr>
            <w:r w:rsidRPr="00161B4E">
              <w:t>Соотношение числа фактически занятых ставок педагогических работников и числа ставок педагогических работников по штату в муниципальных общеобразовательных организациях, %</w:t>
            </w:r>
          </w:p>
          <w:p w:rsidR="00520B92" w:rsidRPr="001E33BC" w:rsidRDefault="00520B92" w:rsidP="00DE67A4">
            <w:pPr>
              <w:ind w:firstLine="10"/>
              <w:jc w:val="both"/>
            </w:pPr>
            <w:r w:rsidRPr="00C865D0">
              <w:t>(источник данных:</w:t>
            </w:r>
            <w:r w:rsidRPr="00C865D0">
              <w:rPr>
                <w:color w:val="000000"/>
                <w:shd w:val="clear" w:color="auto" w:fill="FFFFFF"/>
              </w:rPr>
              <w:t xml:space="preserve"> ФСН № ОО-</w:t>
            </w:r>
            <w:r>
              <w:rPr>
                <w:color w:val="000000"/>
                <w:shd w:val="clear" w:color="auto" w:fill="FFFFFF"/>
              </w:rPr>
              <w:t>1</w:t>
            </w:r>
            <w:r w:rsidR="00DE67A4">
              <w:rPr>
                <w:color w:val="000000"/>
                <w:shd w:val="clear" w:color="auto" w:fill="FFFFFF"/>
              </w:rPr>
              <w:t>)</w:t>
            </w:r>
          </w:p>
        </w:tc>
        <w:tc>
          <w:tcPr>
            <w:tcW w:w="1276" w:type="dxa"/>
            <w:shd w:val="clear" w:color="auto" w:fill="auto"/>
            <w:vAlign w:val="center"/>
          </w:tcPr>
          <w:p w:rsidR="00520B92" w:rsidRPr="001E33BC" w:rsidRDefault="00520B92" w:rsidP="00F115C8">
            <w:pPr>
              <w:ind w:hanging="25"/>
              <w:jc w:val="center"/>
            </w:pPr>
          </w:p>
        </w:tc>
        <w:tc>
          <w:tcPr>
            <w:tcW w:w="1134" w:type="dxa"/>
            <w:shd w:val="clear" w:color="auto" w:fill="auto"/>
            <w:vAlign w:val="center"/>
          </w:tcPr>
          <w:p w:rsidR="00520B92" w:rsidRPr="001E33BC" w:rsidRDefault="00520B92" w:rsidP="00F115C8">
            <w:pPr>
              <w:ind w:firstLine="8"/>
              <w:jc w:val="center"/>
            </w:pPr>
          </w:p>
        </w:tc>
        <w:tc>
          <w:tcPr>
            <w:tcW w:w="1275" w:type="dxa"/>
            <w:shd w:val="clear" w:color="auto" w:fill="auto"/>
            <w:vAlign w:val="center"/>
          </w:tcPr>
          <w:p w:rsidR="00520B92" w:rsidRPr="001E33BC" w:rsidRDefault="00520B92" w:rsidP="00F115C8">
            <w:pPr>
              <w:ind w:firstLine="58"/>
              <w:jc w:val="center"/>
            </w:pPr>
          </w:p>
        </w:tc>
        <w:tc>
          <w:tcPr>
            <w:tcW w:w="1276" w:type="dxa"/>
            <w:shd w:val="clear" w:color="auto" w:fill="auto"/>
            <w:vAlign w:val="center"/>
          </w:tcPr>
          <w:p w:rsidR="00520B92" w:rsidRPr="001E33BC" w:rsidRDefault="00520B92" w:rsidP="00F115C8">
            <w:pPr>
              <w:ind w:firstLine="14"/>
              <w:jc w:val="center"/>
            </w:pPr>
          </w:p>
        </w:tc>
        <w:tc>
          <w:tcPr>
            <w:tcW w:w="1134" w:type="dxa"/>
            <w:shd w:val="clear" w:color="auto" w:fill="auto"/>
            <w:vAlign w:val="center"/>
          </w:tcPr>
          <w:p w:rsidR="00520B92" w:rsidRPr="001E33BC" w:rsidRDefault="00520B92" w:rsidP="00F115C8">
            <w:pPr>
              <w:ind w:hanging="7"/>
              <w:jc w:val="center"/>
            </w:pPr>
          </w:p>
        </w:tc>
        <w:tc>
          <w:tcPr>
            <w:tcW w:w="1276" w:type="dxa"/>
            <w:vAlign w:val="center"/>
          </w:tcPr>
          <w:p w:rsidR="00520B92" w:rsidRPr="001E33BC" w:rsidRDefault="00520B92" w:rsidP="00F115C8">
            <w:pPr>
              <w:ind w:hanging="7"/>
              <w:jc w:val="center"/>
            </w:pPr>
            <w:r>
              <w:t>96,2</w:t>
            </w:r>
          </w:p>
        </w:tc>
        <w:tc>
          <w:tcPr>
            <w:tcW w:w="1276" w:type="dxa"/>
            <w:vAlign w:val="center"/>
          </w:tcPr>
          <w:p w:rsidR="00520B92" w:rsidRPr="001E33BC" w:rsidRDefault="00520B92" w:rsidP="00F115C8">
            <w:pPr>
              <w:ind w:hanging="7"/>
              <w:jc w:val="center"/>
            </w:pPr>
            <w:r>
              <w:t>92,3</w:t>
            </w:r>
          </w:p>
        </w:tc>
        <w:tc>
          <w:tcPr>
            <w:tcW w:w="1134" w:type="dxa"/>
            <w:vAlign w:val="center"/>
          </w:tcPr>
          <w:p w:rsidR="00520B92" w:rsidRDefault="00520B92" w:rsidP="00F115C8">
            <w:pPr>
              <w:ind w:hanging="7"/>
              <w:jc w:val="center"/>
            </w:pPr>
            <w:r>
              <w:t xml:space="preserve">35 </w:t>
            </w:r>
          </w:p>
          <w:p w:rsidR="00520B92" w:rsidRPr="001E33BC" w:rsidRDefault="00520B92" w:rsidP="00F115C8">
            <w:pPr>
              <w:ind w:hanging="7"/>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Pr>
                <w:sz w:val="20"/>
                <w:szCs w:val="20"/>
              </w:rPr>
              <w:t>28</w:t>
            </w:r>
          </w:p>
        </w:tc>
        <w:tc>
          <w:tcPr>
            <w:tcW w:w="4678" w:type="dxa"/>
            <w:shd w:val="clear" w:color="auto" w:fill="auto"/>
            <w:vAlign w:val="center"/>
          </w:tcPr>
          <w:p w:rsidR="00520B92" w:rsidRPr="00374C9A" w:rsidRDefault="00520B92" w:rsidP="00DA2218">
            <w:pPr>
              <w:ind w:hanging="10"/>
              <w:jc w:val="both"/>
            </w:pPr>
            <w:r w:rsidRPr="001E33BC">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w:t>
            </w:r>
            <w:r w:rsidRPr="00374C9A">
              <w:t xml:space="preserve">численности обучающихся муниципальных </w:t>
            </w:r>
            <w:r w:rsidRPr="00374C9A">
              <w:lastRenderedPageBreak/>
              <w:t>общеобразовательных организаций, которые могли принять участие в данном тестировании, %</w:t>
            </w:r>
          </w:p>
          <w:p w:rsidR="00520B92" w:rsidRPr="00374C9A" w:rsidRDefault="00520B92" w:rsidP="00DE67A4">
            <w:pPr>
              <w:ind w:hanging="10"/>
              <w:jc w:val="both"/>
              <w:rPr>
                <w:rFonts w:asciiTheme="minorHAnsi" w:hAnsiTheme="minorHAnsi"/>
              </w:rPr>
            </w:pPr>
            <w:r w:rsidRPr="00374C9A">
              <w:t xml:space="preserve">(источник данных: </w:t>
            </w:r>
            <w:r w:rsidRPr="00374C9A">
              <w:rPr>
                <w:color w:val="000000"/>
                <w:shd w:val="clear" w:color="auto" w:fill="FFFFFF"/>
              </w:rPr>
              <w:t>М</w:t>
            </w:r>
            <w:r>
              <w:rPr>
                <w:color w:val="000000"/>
                <w:shd w:val="clear" w:color="auto" w:fill="FFFFFF"/>
              </w:rPr>
              <w:t>онитор</w:t>
            </w:r>
            <w:r w:rsidR="00DE67A4">
              <w:rPr>
                <w:color w:val="000000"/>
                <w:shd w:val="clear" w:color="auto" w:fill="FFFFFF"/>
              </w:rPr>
              <w:t>инг Минпросвещения России)</w:t>
            </w:r>
          </w:p>
        </w:tc>
        <w:tc>
          <w:tcPr>
            <w:tcW w:w="2410" w:type="dxa"/>
            <w:gridSpan w:val="2"/>
            <w:shd w:val="clear" w:color="auto" w:fill="auto"/>
            <w:vAlign w:val="center"/>
          </w:tcPr>
          <w:p w:rsidR="00520B92" w:rsidRPr="001E33BC" w:rsidRDefault="00520B92" w:rsidP="00F115C8">
            <w:pPr>
              <w:ind w:firstLine="8"/>
              <w:jc w:val="center"/>
            </w:pPr>
            <w:r w:rsidRPr="001E33BC">
              <w:lastRenderedPageBreak/>
              <w:t xml:space="preserve">Расчет показателя </w:t>
            </w:r>
          </w:p>
          <w:p w:rsidR="00520B92" w:rsidRPr="001E33BC" w:rsidRDefault="00520B92" w:rsidP="00F115C8">
            <w:pPr>
              <w:ind w:firstLine="8"/>
              <w:jc w:val="center"/>
            </w:pPr>
            <w:r w:rsidRPr="001E33BC">
              <w:t>с 2023 года</w:t>
            </w:r>
          </w:p>
        </w:tc>
        <w:tc>
          <w:tcPr>
            <w:tcW w:w="1275" w:type="dxa"/>
            <w:shd w:val="clear" w:color="auto" w:fill="auto"/>
            <w:vAlign w:val="center"/>
          </w:tcPr>
          <w:p w:rsidR="00520B92" w:rsidRPr="001E33BC" w:rsidRDefault="00520B92" w:rsidP="00F115C8">
            <w:pPr>
              <w:jc w:val="center"/>
            </w:pPr>
            <w:r w:rsidRPr="001E33BC">
              <w:t>97,1%</w:t>
            </w:r>
          </w:p>
        </w:tc>
        <w:tc>
          <w:tcPr>
            <w:tcW w:w="1276" w:type="dxa"/>
            <w:shd w:val="clear" w:color="auto" w:fill="auto"/>
            <w:vAlign w:val="center"/>
          </w:tcPr>
          <w:p w:rsidR="00520B92" w:rsidRPr="001E33BC" w:rsidRDefault="00520B92" w:rsidP="00F115C8">
            <w:pPr>
              <w:ind w:firstLine="14"/>
              <w:jc w:val="center"/>
            </w:pPr>
            <w:r w:rsidRPr="001E33BC">
              <w:t>95,5%</w:t>
            </w:r>
          </w:p>
        </w:tc>
        <w:tc>
          <w:tcPr>
            <w:tcW w:w="1134" w:type="dxa"/>
            <w:shd w:val="clear" w:color="auto" w:fill="auto"/>
            <w:vAlign w:val="center"/>
          </w:tcPr>
          <w:p w:rsidR="00520B92" w:rsidRPr="001E33BC" w:rsidRDefault="00520B92" w:rsidP="00F115C8">
            <w:pPr>
              <w:jc w:val="center"/>
            </w:pPr>
            <w:r w:rsidRPr="001E33BC">
              <w:t xml:space="preserve">34 место </w:t>
            </w:r>
          </w:p>
          <w:p w:rsidR="00520B92" w:rsidRPr="001E33BC" w:rsidRDefault="00520B92" w:rsidP="00F115C8">
            <w:pPr>
              <w:jc w:val="center"/>
            </w:pPr>
          </w:p>
        </w:tc>
        <w:tc>
          <w:tcPr>
            <w:tcW w:w="1276" w:type="dxa"/>
            <w:vAlign w:val="center"/>
          </w:tcPr>
          <w:p w:rsidR="00520B92" w:rsidRPr="001E33BC" w:rsidRDefault="00520B92" w:rsidP="00F115C8">
            <w:pPr>
              <w:jc w:val="center"/>
            </w:pPr>
            <w:r>
              <w:t>98,4</w:t>
            </w:r>
          </w:p>
        </w:tc>
        <w:tc>
          <w:tcPr>
            <w:tcW w:w="1276" w:type="dxa"/>
            <w:vAlign w:val="center"/>
          </w:tcPr>
          <w:p w:rsidR="00520B92" w:rsidRPr="001E33BC" w:rsidRDefault="00520B92" w:rsidP="00F115C8">
            <w:pPr>
              <w:jc w:val="center"/>
            </w:pPr>
            <w:r>
              <w:t>96</w:t>
            </w:r>
          </w:p>
        </w:tc>
        <w:tc>
          <w:tcPr>
            <w:tcW w:w="1134" w:type="dxa"/>
            <w:vAlign w:val="center"/>
          </w:tcPr>
          <w:p w:rsidR="00520B92" w:rsidRDefault="00520B92" w:rsidP="00F115C8">
            <w:pPr>
              <w:jc w:val="center"/>
            </w:pPr>
            <w:r>
              <w:t xml:space="preserve">37 </w:t>
            </w:r>
          </w:p>
          <w:p w:rsidR="00520B92" w:rsidRPr="001E33BC" w:rsidRDefault="00520B92" w:rsidP="00F115C8">
            <w:pPr>
              <w:jc w:val="center"/>
            </w:pPr>
            <w:r>
              <w:t>место</w:t>
            </w:r>
          </w:p>
        </w:tc>
      </w:tr>
      <w:tr w:rsidR="00520B92" w:rsidRPr="001E33BC"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Pr>
                <w:sz w:val="20"/>
                <w:szCs w:val="20"/>
              </w:rPr>
              <w:lastRenderedPageBreak/>
              <w:t>29</w:t>
            </w:r>
          </w:p>
        </w:tc>
        <w:tc>
          <w:tcPr>
            <w:tcW w:w="4678" w:type="dxa"/>
            <w:shd w:val="clear" w:color="auto" w:fill="auto"/>
            <w:vAlign w:val="center"/>
          </w:tcPr>
          <w:p w:rsidR="00520B92" w:rsidRDefault="00520B92" w:rsidP="00DA2218">
            <w:pPr>
              <w:jc w:val="both"/>
            </w:pPr>
            <w:r w:rsidRPr="001E33BC">
              <w:t>Доля общеобразовательных организаций, обучающиеся которых приняли участие в социально-психологическом тестировании на выявление рисков употребления наркотических средств и психотропных веществ, в общем числе муниципальных общеобразовательных организаций, %</w:t>
            </w:r>
          </w:p>
          <w:p w:rsidR="00520B92" w:rsidRPr="001E33BC" w:rsidRDefault="00520B92" w:rsidP="00DE67A4">
            <w:pPr>
              <w:jc w:val="both"/>
            </w:pPr>
            <w:r w:rsidRPr="00374C9A">
              <w:t xml:space="preserve">(источник данных: </w:t>
            </w:r>
            <w:r w:rsidRPr="00374C9A">
              <w:rPr>
                <w:color w:val="000000"/>
                <w:shd w:val="clear" w:color="auto" w:fill="FFFFFF"/>
              </w:rPr>
              <w:t>Мониторинг Минпросвещения России</w:t>
            </w:r>
            <w:r w:rsidR="00DE67A4">
              <w:rPr>
                <w:color w:val="000000"/>
                <w:shd w:val="clear" w:color="auto" w:fill="FFFFFF"/>
              </w:rPr>
              <w:t>)</w:t>
            </w:r>
          </w:p>
        </w:tc>
        <w:tc>
          <w:tcPr>
            <w:tcW w:w="2410" w:type="dxa"/>
            <w:gridSpan w:val="2"/>
            <w:shd w:val="clear" w:color="auto" w:fill="auto"/>
            <w:vAlign w:val="center"/>
          </w:tcPr>
          <w:p w:rsidR="00520B92" w:rsidRPr="001E33BC" w:rsidRDefault="00520B92" w:rsidP="00F115C8">
            <w:pPr>
              <w:ind w:firstLine="8"/>
              <w:jc w:val="center"/>
            </w:pPr>
            <w:r w:rsidRPr="001E33BC">
              <w:t xml:space="preserve">Расчет показателя </w:t>
            </w:r>
          </w:p>
          <w:p w:rsidR="00520B92" w:rsidRPr="001E33BC" w:rsidRDefault="00520B92" w:rsidP="00F115C8">
            <w:pPr>
              <w:ind w:firstLine="8"/>
              <w:jc w:val="center"/>
            </w:pPr>
            <w:r w:rsidRPr="001E33BC">
              <w:t>с 2023 года</w:t>
            </w:r>
          </w:p>
        </w:tc>
        <w:tc>
          <w:tcPr>
            <w:tcW w:w="1275" w:type="dxa"/>
            <w:shd w:val="clear" w:color="auto" w:fill="auto"/>
            <w:vAlign w:val="center"/>
          </w:tcPr>
          <w:p w:rsidR="00520B92" w:rsidRPr="001E33BC" w:rsidRDefault="00520B92" w:rsidP="00F115C8">
            <w:pPr>
              <w:jc w:val="center"/>
            </w:pPr>
            <w:r w:rsidRPr="001E33BC">
              <w:t>100%</w:t>
            </w:r>
          </w:p>
        </w:tc>
        <w:tc>
          <w:tcPr>
            <w:tcW w:w="1276" w:type="dxa"/>
            <w:shd w:val="clear" w:color="auto" w:fill="auto"/>
            <w:vAlign w:val="center"/>
          </w:tcPr>
          <w:p w:rsidR="00520B92" w:rsidRPr="001E33BC" w:rsidRDefault="00520B92" w:rsidP="00F115C8">
            <w:pPr>
              <w:ind w:firstLine="14"/>
              <w:jc w:val="center"/>
            </w:pPr>
            <w:r w:rsidRPr="001E33BC">
              <w:t>100%</w:t>
            </w:r>
          </w:p>
        </w:tc>
        <w:tc>
          <w:tcPr>
            <w:tcW w:w="1134" w:type="dxa"/>
            <w:shd w:val="clear" w:color="auto" w:fill="auto"/>
            <w:vAlign w:val="center"/>
          </w:tcPr>
          <w:p w:rsidR="00520B92" w:rsidRPr="001E33BC" w:rsidRDefault="00520B92" w:rsidP="00F115C8">
            <w:pPr>
              <w:jc w:val="center"/>
            </w:pPr>
            <w:r w:rsidRPr="001E33BC">
              <w:t xml:space="preserve">1 место </w:t>
            </w:r>
          </w:p>
          <w:p w:rsidR="00520B92" w:rsidRPr="001E33BC" w:rsidRDefault="00520B92" w:rsidP="00F115C8">
            <w:pPr>
              <w:jc w:val="center"/>
            </w:pPr>
          </w:p>
        </w:tc>
        <w:tc>
          <w:tcPr>
            <w:tcW w:w="1276" w:type="dxa"/>
            <w:vAlign w:val="center"/>
          </w:tcPr>
          <w:p w:rsidR="00520B92" w:rsidRPr="001E33BC" w:rsidRDefault="00520B92" w:rsidP="00F115C8">
            <w:pPr>
              <w:jc w:val="center"/>
            </w:pPr>
            <w:r>
              <w:t>100</w:t>
            </w:r>
          </w:p>
        </w:tc>
        <w:tc>
          <w:tcPr>
            <w:tcW w:w="1276" w:type="dxa"/>
            <w:vAlign w:val="center"/>
          </w:tcPr>
          <w:p w:rsidR="00520B92" w:rsidRPr="001E33BC" w:rsidRDefault="00520B92" w:rsidP="00F115C8">
            <w:pPr>
              <w:jc w:val="center"/>
            </w:pPr>
            <w:r>
              <w:t>100</w:t>
            </w:r>
          </w:p>
        </w:tc>
        <w:tc>
          <w:tcPr>
            <w:tcW w:w="1134" w:type="dxa"/>
            <w:vAlign w:val="center"/>
          </w:tcPr>
          <w:p w:rsidR="00520B92" w:rsidRDefault="00520B92" w:rsidP="00F115C8">
            <w:pPr>
              <w:jc w:val="center"/>
            </w:pPr>
            <w:r>
              <w:t xml:space="preserve">1-42 </w:t>
            </w:r>
          </w:p>
          <w:p w:rsidR="00520B92" w:rsidRPr="001E33BC" w:rsidRDefault="00520B92" w:rsidP="00F115C8">
            <w:pPr>
              <w:jc w:val="center"/>
            </w:pPr>
            <w:r>
              <w:t>место</w:t>
            </w:r>
          </w:p>
        </w:tc>
      </w:tr>
      <w:tr w:rsidR="00520B92" w:rsidRPr="00171005" w:rsidTr="00F115C8">
        <w:trPr>
          <w:gridAfter w:val="1"/>
          <w:wAfter w:w="12" w:type="dxa"/>
        </w:trPr>
        <w:tc>
          <w:tcPr>
            <w:tcW w:w="567" w:type="dxa"/>
            <w:shd w:val="clear" w:color="auto" w:fill="auto"/>
            <w:vAlign w:val="center"/>
          </w:tcPr>
          <w:p w:rsidR="00520B92" w:rsidRPr="001E33BC" w:rsidRDefault="00520B92" w:rsidP="00F115C8">
            <w:pPr>
              <w:pStyle w:val="a5"/>
              <w:spacing w:before="0" w:beforeAutospacing="0" w:after="0" w:afterAutospacing="0"/>
              <w:jc w:val="both"/>
              <w:textAlignment w:val="baseline"/>
              <w:rPr>
                <w:sz w:val="20"/>
                <w:szCs w:val="20"/>
              </w:rPr>
            </w:pPr>
            <w:r>
              <w:rPr>
                <w:sz w:val="20"/>
                <w:szCs w:val="20"/>
              </w:rPr>
              <w:t>30</w:t>
            </w:r>
          </w:p>
        </w:tc>
        <w:tc>
          <w:tcPr>
            <w:tcW w:w="4678" w:type="dxa"/>
            <w:shd w:val="clear" w:color="auto" w:fill="auto"/>
            <w:vAlign w:val="center"/>
          </w:tcPr>
          <w:p w:rsidR="00520B92" w:rsidRPr="001E33BC" w:rsidRDefault="00520B92" w:rsidP="00DA2218">
            <w:pPr>
              <w:ind w:firstLine="10"/>
              <w:jc w:val="both"/>
            </w:pPr>
            <w:r w:rsidRPr="001E33BC">
              <w:t>Доля слушателей, прошедших итоговую диагностику модульного курса повышения квалификации «Школа современного учителя», в общей численности слушателей, заявленных на курс от муниципального образования, %</w:t>
            </w:r>
          </w:p>
        </w:tc>
        <w:tc>
          <w:tcPr>
            <w:tcW w:w="2410" w:type="dxa"/>
            <w:gridSpan w:val="2"/>
            <w:shd w:val="clear" w:color="auto" w:fill="auto"/>
            <w:vAlign w:val="center"/>
          </w:tcPr>
          <w:p w:rsidR="00520B92" w:rsidRPr="001E33BC" w:rsidRDefault="00520B92" w:rsidP="00F115C8">
            <w:pPr>
              <w:ind w:firstLine="8"/>
              <w:jc w:val="center"/>
            </w:pPr>
            <w:r w:rsidRPr="001E33BC">
              <w:t xml:space="preserve">Расчет показателя </w:t>
            </w:r>
          </w:p>
          <w:p w:rsidR="00520B92" w:rsidRPr="001E33BC" w:rsidRDefault="00520B92" w:rsidP="00F115C8">
            <w:pPr>
              <w:ind w:firstLine="8"/>
              <w:jc w:val="center"/>
            </w:pPr>
            <w:r w:rsidRPr="001E33BC">
              <w:t>с 2023 года</w:t>
            </w:r>
          </w:p>
        </w:tc>
        <w:tc>
          <w:tcPr>
            <w:tcW w:w="1275" w:type="dxa"/>
            <w:shd w:val="clear" w:color="auto" w:fill="auto"/>
            <w:vAlign w:val="center"/>
          </w:tcPr>
          <w:p w:rsidR="00520B92" w:rsidRPr="001E33BC" w:rsidRDefault="00520B92" w:rsidP="00F115C8">
            <w:pPr>
              <w:jc w:val="center"/>
            </w:pPr>
            <w:r w:rsidRPr="001E33BC">
              <w:t>50,6%</w:t>
            </w:r>
          </w:p>
        </w:tc>
        <w:tc>
          <w:tcPr>
            <w:tcW w:w="1276" w:type="dxa"/>
            <w:shd w:val="clear" w:color="auto" w:fill="auto"/>
            <w:vAlign w:val="center"/>
          </w:tcPr>
          <w:p w:rsidR="00520B92" w:rsidRPr="001E33BC" w:rsidRDefault="00520B92" w:rsidP="00F115C8">
            <w:pPr>
              <w:ind w:firstLine="14"/>
              <w:jc w:val="center"/>
            </w:pPr>
            <w:r w:rsidRPr="001E33BC">
              <w:t>23,8%</w:t>
            </w:r>
          </w:p>
        </w:tc>
        <w:tc>
          <w:tcPr>
            <w:tcW w:w="1134" w:type="dxa"/>
            <w:shd w:val="clear" w:color="auto" w:fill="auto"/>
            <w:vAlign w:val="center"/>
          </w:tcPr>
          <w:p w:rsidR="00520B92" w:rsidRPr="001E33BC" w:rsidRDefault="00520B92" w:rsidP="00F115C8">
            <w:pPr>
              <w:jc w:val="center"/>
            </w:pPr>
            <w:r w:rsidRPr="001E33BC">
              <w:t xml:space="preserve">27 место </w:t>
            </w:r>
          </w:p>
          <w:p w:rsidR="00520B92" w:rsidRPr="00171005" w:rsidRDefault="00520B92" w:rsidP="00727B47">
            <w:pPr>
              <w:jc w:val="center"/>
            </w:pPr>
            <w:r w:rsidRPr="001E33BC">
              <w:t xml:space="preserve"> </w:t>
            </w:r>
          </w:p>
        </w:tc>
        <w:tc>
          <w:tcPr>
            <w:tcW w:w="3686" w:type="dxa"/>
            <w:gridSpan w:val="3"/>
            <w:vAlign w:val="center"/>
          </w:tcPr>
          <w:p w:rsidR="00520B92" w:rsidRPr="001E33BC" w:rsidRDefault="00520B92" w:rsidP="00F115C8">
            <w:pPr>
              <w:jc w:val="center"/>
            </w:pPr>
            <w:r>
              <w:t xml:space="preserve">В </w:t>
            </w:r>
            <w:r w:rsidRPr="001E33BC">
              <w:t xml:space="preserve">отчетном периоде показатель </w:t>
            </w:r>
          </w:p>
          <w:p w:rsidR="00520B92" w:rsidRPr="001E33BC" w:rsidRDefault="00520B92" w:rsidP="00F115C8">
            <w:pPr>
              <w:jc w:val="center"/>
            </w:pPr>
            <w:r w:rsidRPr="001E33BC">
              <w:t>не актуализировался</w:t>
            </w:r>
          </w:p>
        </w:tc>
      </w:tr>
    </w:tbl>
    <w:p w:rsidR="00520B92" w:rsidRPr="00727B47" w:rsidRDefault="00520B92" w:rsidP="00520B92">
      <w:pPr>
        <w:pStyle w:val="pboth"/>
        <w:shd w:val="clear" w:color="auto" w:fill="FFFFFF"/>
        <w:spacing w:before="0" w:beforeAutospacing="0" w:after="0" w:afterAutospacing="0"/>
        <w:ind w:firstLine="567"/>
        <w:jc w:val="both"/>
      </w:pPr>
      <w:r w:rsidRPr="00727B47">
        <w:t>Результаты мотивирующего мониторинга за 2023 и 2024 годы показывают, что</w:t>
      </w:r>
      <w:r w:rsidR="00EE7AE0">
        <w:t>:</w:t>
      </w:r>
      <w:r w:rsidRPr="00727B47">
        <w:t xml:space="preserve"> </w:t>
      </w:r>
    </w:p>
    <w:p w:rsidR="00520B92" w:rsidRPr="00727B47" w:rsidRDefault="00520B92" w:rsidP="00761107">
      <w:pPr>
        <w:pStyle w:val="pboth"/>
        <w:numPr>
          <w:ilvl w:val="0"/>
          <w:numId w:val="3"/>
        </w:numPr>
        <w:shd w:val="clear" w:color="auto" w:fill="FFFFFF"/>
        <w:spacing w:before="0" w:beforeAutospacing="0" w:after="0" w:afterAutospacing="0"/>
        <w:ind w:left="0" w:firstLine="567"/>
        <w:jc w:val="both"/>
      </w:pPr>
      <w:r w:rsidRPr="00727B47">
        <w:t xml:space="preserve"> по направлению «Создание условий для достижения результатов» муниципалитет занимал в 2023 году 6</w:t>
      </w:r>
      <w:r w:rsidR="00FD676D">
        <w:t xml:space="preserve"> место в регионе (75,6), в 2024 </w:t>
      </w:r>
      <w:r w:rsidRPr="00727B47">
        <w:t>году</w:t>
      </w:r>
      <w:r w:rsidR="00DE67A4">
        <w:t xml:space="preserve"> </w:t>
      </w:r>
      <w:r w:rsidRPr="00727B47">
        <w:t>-  5 место (80,9%);</w:t>
      </w:r>
    </w:p>
    <w:p w:rsidR="00520B92" w:rsidRPr="00727B47" w:rsidRDefault="00520B92" w:rsidP="00727B47">
      <w:pPr>
        <w:pStyle w:val="pboth"/>
        <w:numPr>
          <w:ilvl w:val="0"/>
          <w:numId w:val="3"/>
        </w:numPr>
        <w:shd w:val="clear" w:color="auto" w:fill="FFFFFF"/>
        <w:spacing w:before="0" w:beforeAutospacing="0" w:after="0" w:afterAutospacing="0"/>
        <w:ind w:left="0" w:firstLine="567"/>
        <w:jc w:val="both"/>
      </w:pPr>
      <w:r w:rsidRPr="00727B47">
        <w:t xml:space="preserve">по направлению «Достижение учебных и воспитательных результатов» - в 2023 году 5 место (86,8), в 2024 году </w:t>
      </w:r>
      <w:r w:rsidR="00DE67A4">
        <w:t>-</w:t>
      </w:r>
      <w:r w:rsidRPr="00727B47">
        <w:t xml:space="preserve"> 17 место (80,5%);</w:t>
      </w:r>
    </w:p>
    <w:p w:rsidR="00520B92" w:rsidRPr="00F601A5" w:rsidRDefault="00520B92" w:rsidP="00F601A5">
      <w:pPr>
        <w:pStyle w:val="pboth"/>
        <w:numPr>
          <w:ilvl w:val="0"/>
          <w:numId w:val="3"/>
        </w:numPr>
        <w:shd w:val="clear" w:color="auto" w:fill="FFFFFF"/>
        <w:spacing w:before="0" w:beforeAutospacing="0" w:after="0" w:afterAutospacing="0"/>
        <w:ind w:left="0" w:firstLine="567"/>
        <w:jc w:val="both"/>
      </w:pPr>
      <w:r w:rsidRPr="00F601A5">
        <w:t xml:space="preserve"> по направлению «Организация рабочих процессов» - в 2023 году 35 место (80,3), в 2024 году- 38 место (96,2).</w:t>
      </w:r>
    </w:p>
    <w:p w:rsidR="005C5C80" w:rsidRPr="00EE7AE0" w:rsidRDefault="00FD676D" w:rsidP="005C5C80">
      <w:pPr>
        <w:pStyle w:val="pboth"/>
        <w:shd w:val="clear" w:color="auto" w:fill="FFFFFF"/>
        <w:spacing w:before="0" w:beforeAutospacing="0" w:after="0" w:afterAutospacing="0"/>
        <w:ind w:firstLine="567"/>
        <w:jc w:val="both"/>
        <w:rPr>
          <w:b/>
        </w:rPr>
      </w:pPr>
      <w:r w:rsidRPr="00F601A5">
        <w:t>Распоряжением Минпросвещения России от 23.12.2024г. № Р-313 утверждена методологии мотивирующего мониторинга деятельности органов местного самоуправления, осуществляющих управление в сфере образования.</w:t>
      </w:r>
      <w:r w:rsidR="005C5C80">
        <w:t xml:space="preserve"> </w:t>
      </w:r>
      <w:r w:rsidR="00F601A5" w:rsidRPr="00EE7AE0">
        <w:rPr>
          <w:b/>
        </w:rPr>
        <w:t>Показатели создания условий для достижения результатов оценивают деятельность органов местного самоуправления, осуществляющих управление в сфере образования, по 15 параметрам и направлены на:</w:t>
      </w:r>
    </w:p>
    <w:p w:rsidR="005C5C80" w:rsidRDefault="00F601A5" w:rsidP="005C5C80">
      <w:pPr>
        <w:pStyle w:val="pboth"/>
        <w:numPr>
          <w:ilvl w:val="0"/>
          <w:numId w:val="3"/>
        </w:numPr>
        <w:shd w:val="clear" w:color="auto" w:fill="FFFFFF"/>
        <w:spacing w:before="0" w:beforeAutospacing="0" w:after="0" w:afterAutospacing="0"/>
        <w:ind w:left="0" w:firstLine="567"/>
        <w:jc w:val="both"/>
      </w:pPr>
      <w:r w:rsidRPr="00F601A5">
        <w:t xml:space="preserve">повышение эффективности использования финансовых ресурсов, их направление на тех, кто работает с детьми, создание условий для обеспечения роста качества образования; </w:t>
      </w:r>
    </w:p>
    <w:p w:rsidR="005C5C80" w:rsidRDefault="00F601A5" w:rsidP="005C5C80">
      <w:pPr>
        <w:pStyle w:val="pboth"/>
        <w:numPr>
          <w:ilvl w:val="0"/>
          <w:numId w:val="3"/>
        </w:numPr>
        <w:shd w:val="clear" w:color="auto" w:fill="FFFFFF"/>
        <w:spacing w:before="0" w:beforeAutospacing="0" w:after="0" w:afterAutospacing="0"/>
        <w:ind w:left="0" w:firstLine="567"/>
        <w:jc w:val="both"/>
      </w:pPr>
      <w:r w:rsidRPr="00F601A5">
        <w:t xml:space="preserve">снижение административной нагрузки на педагогических работников; </w:t>
      </w:r>
      <w:r w:rsidRPr="00F601A5">
        <w:rPr>
          <w:noProof/>
        </w:rPr>
        <w:drawing>
          <wp:inline distT="0" distB="0" distL="0" distR="0" wp14:anchorId="370E37EF" wp14:editId="37849448">
            <wp:extent cx="15525" cy="15520"/>
            <wp:effectExtent l="0" t="0" r="0" b="0"/>
            <wp:docPr id="9742" name="Picture 9742"/>
            <wp:cNvGraphicFramePr/>
            <a:graphic xmlns:a="http://schemas.openxmlformats.org/drawingml/2006/main">
              <a:graphicData uri="http://schemas.openxmlformats.org/drawingml/2006/picture">
                <pic:pic xmlns:pic="http://schemas.openxmlformats.org/drawingml/2006/picture">
                  <pic:nvPicPr>
                    <pic:cNvPr id="9742" name="Picture 9742"/>
                    <pic:cNvPicPr/>
                  </pic:nvPicPr>
                  <pic:blipFill>
                    <a:blip r:embed="rId7"/>
                    <a:stretch>
                      <a:fillRect/>
                    </a:stretch>
                  </pic:blipFill>
                  <pic:spPr>
                    <a:xfrm>
                      <a:off x="0" y="0"/>
                      <a:ext cx="15525" cy="15520"/>
                    </a:xfrm>
                    <a:prstGeom prst="rect">
                      <a:avLst/>
                    </a:prstGeom>
                  </pic:spPr>
                </pic:pic>
              </a:graphicData>
            </a:graphic>
          </wp:inline>
        </w:drawing>
      </w:r>
    </w:p>
    <w:p w:rsidR="005C5C80" w:rsidRDefault="00F601A5" w:rsidP="005C5C80">
      <w:pPr>
        <w:pStyle w:val="pboth"/>
        <w:numPr>
          <w:ilvl w:val="0"/>
          <w:numId w:val="3"/>
        </w:numPr>
        <w:shd w:val="clear" w:color="auto" w:fill="FFFFFF"/>
        <w:spacing w:before="0" w:beforeAutospacing="0" w:after="0" w:afterAutospacing="0"/>
        <w:ind w:left="0" w:firstLine="567"/>
        <w:jc w:val="both"/>
      </w:pPr>
      <w:r w:rsidRPr="00F601A5">
        <w:t xml:space="preserve">создание условий для роста кадровой обеспеченности системы образования; </w:t>
      </w:r>
    </w:p>
    <w:p w:rsidR="005C5C80" w:rsidRDefault="00F601A5" w:rsidP="005C5C80">
      <w:pPr>
        <w:pStyle w:val="pboth"/>
        <w:numPr>
          <w:ilvl w:val="0"/>
          <w:numId w:val="3"/>
        </w:numPr>
        <w:shd w:val="clear" w:color="auto" w:fill="FFFFFF"/>
        <w:spacing w:before="0" w:beforeAutospacing="0" w:after="0" w:afterAutospacing="0"/>
        <w:ind w:left="0" w:firstLine="567"/>
        <w:jc w:val="both"/>
      </w:pPr>
      <w:r w:rsidRPr="00F601A5">
        <w:t xml:space="preserve">создание условий для образования обучающихся с ограниченными возможностями здоровья; </w:t>
      </w:r>
    </w:p>
    <w:p w:rsidR="005C5C80" w:rsidRDefault="00F601A5" w:rsidP="005C5C80">
      <w:pPr>
        <w:pStyle w:val="pboth"/>
        <w:numPr>
          <w:ilvl w:val="0"/>
          <w:numId w:val="3"/>
        </w:numPr>
        <w:shd w:val="clear" w:color="auto" w:fill="FFFFFF"/>
        <w:spacing w:before="0" w:beforeAutospacing="0" w:after="0" w:afterAutospacing="0"/>
        <w:ind w:left="0" w:firstLine="567"/>
        <w:jc w:val="both"/>
      </w:pPr>
      <w:r w:rsidRPr="00F601A5">
        <w:t xml:space="preserve">создание условий для развития способностей и талантов обучающихся, развития возможностей для успешной самореализации в каждой образовательной организации; </w:t>
      </w:r>
    </w:p>
    <w:p w:rsidR="005C5C80" w:rsidRDefault="00F601A5" w:rsidP="005C5C80">
      <w:pPr>
        <w:pStyle w:val="pboth"/>
        <w:numPr>
          <w:ilvl w:val="0"/>
          <w:numId w:val="3"/>
        </w:numPr>
        <w:shd w:val="clear" w:color="auto" w:fill="FFFFFF"/>
        <w:spacing w:before="0" w:beforeAutospacing="0" w:after="0" w:afterAutospacing="0"/>
        <w:ind w:left="0" w:firstLine="567"/>
        <w:jc w:val="both"/>
      </w:pPr>
      <w:r w:rsidRPr="00F601A5">
        <w:t xml:space="preserve">создание условий для развития патриотического воспитания; </w:t>
      </w:r>
    </w:p>
    <w:p w:rsidR="005C5C80" w:rsidRDefault="00F601A5" w:rsidP="005C5C80">
      <w:pPr>
        <w:pStyle w:val="pboth"/>
        <w:numPr>
          <w:ilvl w:val="0"/>
          <w:numId w:val="3"/>
        </w:numPr>
        <w:shd w:val="clear" w:color="auto" w:fill="FFFFFF"/>
        <w:spacing w:before="0" w:beforeAutospacing="0" w:after="0" w:afterAutospacing="0"/>
        <w:ind w:left="0" w:firstLine="567"/>
        <w:jc w:val="both"/>
      </w:pPr>
      <w:r w:rsidRPr="00F601A5">
        <w:rPr>
          <w:noProof/>
        </w:rPr>
        <w:drawing>
          <wp:inline distT="0" distB="0" distL="0" distR="0" wp14:anchorId="74395A6E" wp14:editId="574F2AB7">
            <wp:extent cx="10350" cy="15521"/>
            <wp:effectExtent l="0" t="0" r="0" b="0"/>
            <wp:docPr id="10930" name="Picture 10930"/>
            <wp:cNvGraphicFramePr/>
            <a:graphic xmlns:a="http://schemas.openxmlformats.org/drawingml/2006/main">
              <a:graphicData uri="http://schemas.openxmlformats.org/drawingml/2006/picture">
                <pic:pic xmlns:pic="http://schemas.openxmlformats.org/drawingml/2006/picture">
                  <pic:nvPicPr>
                    <pic:cNvPr id="10930" name="Picture 10930"/>
                    <pic:cNvPicPr/>
                  </pic:nvPicPr>
                  <pic:blipFill>
                    <a:blip r:embed="rId8"/>
                    <a:stretch>
                      <a:fillRect/>
                    </a:stretch>
                  </pic:blipFill>
                  <pic:spPr>
                    <a:xfrm>
                      <a:off x="0" y="0"/>
                      <a:ext cx="10350" cy="15521"/>
                    </a:xfrm>
                    <a:prstGeom prst="rect">
                      <a:avLst/>
                    </a:prstGeom>
                  </pic:spPr>
                </pic:pic>
              </a:graphicData>
            </a:graphic>
          </wp:inline>
        </w:drawing>
      </w:r>
      <w:r w:rsidRPr="00F601A5">
        <w:t xml:space="preserve">создание условий для обеспечения роста качества образования; </w:t>
      </w:r>
    </w:p>
    <w:p w:rsidR="00DE67A4" w:rsidRDefault="00F601A5" w:rsidP="005C5C80">
      <w:pPr>
        <w:pStyle w:val="pboth"/>
        <w:numPr>
          <w:ilvl w:val="0"/>
          <w:numId w:val="3"/>
        </w:numPr>
        <w:shd w:val="clear" w:color="auto" w:fill="FFFFFF"/>
        <w:spacing w:before="0" w:beforeAutospacing="0" w:after="0" w:afterAutospacing="0"/>
        <w:ind w:left="0" w:firstLine="567"/>
        <w:jc w:val="both"/>
      </w:pPr>
      <w:r w:rsidRPr="00F601A5">
        <w:lastRenderedPageBreak/>
        <w:t xml:space="preserve">формирование единого образовательного пространства; </w:t>
      </w:r>
    </w:p>
    <w:p w:rsidR="005C5C80" w:rsidRDefault="00F601A5" w:rsidP="005C5C80">
      <w:pPr>
        <w:pStyle w:val="pboth"/>
        <w:numPr>
          <w:ilvl w:val="0"/>
          <w:numId w:val="3"/>
        </w:numPr>
        <w:shd w:val="clear" w:color="auto" w:fill="FFFFFF"/>
        <w:spacing w:before="0" w:beforeAutospacing="0" w:after="0" w:afterAutospacing="0"/>
        <w:ind w:left="0" w:firstLine="567"/>
        <w:jc w:val="both"/>
      </w:pPr>
      <w:r w:rsidRPr="00F601A5">
        <w:t>создание условий для развития безопасной обра</w:t>
      </w:r>
      <w:r w:rsidR="005C5C80">
        <w:t>зовательной среды;</w:t>
      </w:r>
    </w:p>
    <w:p w:rsidR="00F601A5" w:rsidRPr="00F601A5" w:rsidRDefault="00F601A5" w:rsidP="005C5C80">
      <w:pPr>
        <w:pStyle w:val="pboth"/>
        <w:numPr>
          <w:ilvl w:val="0"/>
          <w:numId w:val="3"/>
        </w:numPr>
        <w:shd w:val="clear" w:color="auto" w:fill="FFFFFF"/>
        <w:spacing w:before="0" w:beforeAutospacing="0" w:after="0" w:afterAutospacing="0"/>
        <w:ind w:left="0" w:firstLine="567"/>
        <w:jc w:val="both"/>
      </w:pPr>
      <w:r w:rsidRPr="00F601A5">
        <w:t>обеспечение доступности образования; повышение уровня объективности в оценке качества образования.</w:t>
      </w:r>
    </w:p>
    <w:p w:rsidR="00F601A5" w:rsidRPr="00EE7AE0" w:rsidRDefault="00F601A5" w:rsidP="005C5C80">
      <w:pPr>
        <w:ind w:firstLine="567"/>
        <w:jc w:val="both"/>
        <w:rPr>
          <w:b/>
          <w:sz w:val="24"/>
          <w:szCs w:val="24"/>
        </w:rPr>
      </w:pPr>
      <w:r w:rsidRPr="00EE7AE0">
        <w:rPr>
          <w:b/>
          <w:sz w:val="24"/>
          <w:szCs w:val="24"/>
        </w:rPr>
        <w:t>Показатели достижения учебных и воспитательных результатов оценивают деятельность органов местного самоуправления, осуществляющих управление в сфере образования, по 4 параметрам и направлены на:</w:t>
      </w:r>
    </w:p>
    <w:p w:rsidR="005C5C80" w:rsidRDefault="00F601A5" w:rsidP="005C5C80">
      <w:pPr>
        <w:pStyle w:val="a3"/>
        <w:numPr>
          <w:ilvl w:val="0"/>
          <w:numId w:val="3"/>
        </w:numPr>
        <w:ind w:left="0" w:firstLine="567"/>
        <w:jc w:val="both"/>
        <w:rPr>
          <w:sz w:val="24"/>
          <w:szCs w:val="24"/>
        </w:rPr>
      </w:pPr>
      <w:r w:rsidRPr="005C5C80">
        <w:rPr>
          <w:sz w:val="24"/>
          <w:szCs w:val="24"/>
        </w:rPr>
        <w:t xml:space="preserve">снижение доли неуспешных обучающихся во всех параллелях на всех уровнях общего образования; </w:t>
      </w:r>
    </w:p>
    <w:p w:rsidR="00DE67A4" w:rsidRDefault="00F601A5" w:rsidP="005C5C80">
      <w:pPr>
        <w:pStyle w:val="a3"/>
        <w:numPr>
          <w:ilvl w:val="0"/>
          <w:numId w:val="3"/>
        </w:numPr>
        <w:ind w:left="0" w:firstLine="567"/>
        <w:jc w:val="both"/>
        <w:rPr>
          <w:sz w:val="24"/>
          <w:szCs w:val="24"/>
        </w:rPr>
      </w:pPr>
      <w:r w:rsidRPr="005C5C80">
        <w:rPr>
          <w:sz w:val="24"/>
          <w:szCs w:val="24"/>
        </w:rPr>
        <w:t xml:space="preserve">повышение доли обучающихся с высокими результатами обучения; </w:t>
      </w:r>
    </w:p>
    <w:p w:rsidR="005C5C80" w:rsidRDefault="00F601A5" w:rsidP="005C5C80">
      <w:pPr>
        <w:pStyle w:val="a3"/>
        <w:numPr>
          <w:ilvl w:val="0"/>
          <w:numId w:val="3"/>
        </w:numPr>
        <w:ind w:left="0" w:firstLine="567"/>
        <w:jc w:val="both"/>
        <w:rPr>
          <w:sz w:val="24"/>
          <w:szCs w:val="24"/>
        </w:rPr>
      </w:pPr>
      <w:r w:rsidRPr="005C5C80">
        <w:rPr>
          <w:sz w:val="24"/>
          <w:szCs w:val="24"/>
        </w:rPr>
        <w:t>повышение уровня функциональной грамотности обучающихся;</w:t>
      </w:r>
    </w:p>
    <w:p w:rsidR="005C5C80" w:rsidRDefault="00F601A5" w:rsidP="005C5C80">
      <w:pPr>
        <w:pStyle w:val="a3"/>
        <w:numPr>
          <w:ilvl w:val="0"/>
          <w:numId w:val="3"/>
        </w:numPr>
        <w:ind w:left="0" w:firstLine="567"/>
        <w:jc w:val="both"/>
        <w:rPr>
          <w:sz w:val="24"/>
          <w:szCs w:val="24"/>
        </w:rPr>
      </w:pPr>
      <w:r w:rsidRPr="005C5C80">
        <w:rPr>
          <w:sz w:val="24"/>
          <w:szCs w:val="24"/>
        </w:rPr>
        <w:t>снижение</w:t>
      </w:r>
      <w:r w:rsidRPr="005C5C80">
        <w:rPr>
          <w:sz w:val="24"/>
          <w:szCs w:val="24"/>
        </w:rPr>
        <w:tab/>
        <w:t>дифференциации</w:t>
      </w:r>
      <w:r w:rsidRPr="005C5C80">
        <w:rPr>
          <w:sz w:val="24"/>
          <w:szCs w:val="24"/>
        </w:rPr>
        <w:tab/>
        <w:t>в</w:t>
      </w:r>
      <w:r w:rsidRPr="005C5C80">
        <w:rPr>
          <w:sz w:val="24"/>
          <w:szCs w:val="24"/>
        </w:rPr>
        <w:tab/>
        <w:t>качестве</w:t>
      </w:r>
      <w:r w:rsidRPr="005C5C80">
        <w:rPr>
          <w:sz w:val="24"/>
          <w:szCs w:val="24"/>
        </w:rPr>
        <w:tab/>
        <w:t>образования</w:t>
      </w:r>
      <w:r w:rsidRPr="005C5C80">
        <w:rPr>
          <w:sz w:val="24"/>
          <w:szCs w:val="24"/>
        </w:rPr>
        <w:tab/>
        <w:t>между</w:t>
      </w:r>
      <w:r w:rsidR="005C5C80">
        <w:rPr>
          <w:sz w:val="24"/>
          <w:szCs w:val="24"/>
        </w:rPr>
        <w:t xml:space="preserve"> </w:t>
      </w:r>
      <w:r w:rsidRPr="005C5C80">
        <w:rPr>
          <w:sz w:val="24"/>
          <w:szCs w:val="24"/>
        </w:rPr>
        <w:t xml:space="preserve">общеобразовательными организациями; </w:t>
      </w:r>
    </w:p>
    <w:p w:rsidR="00F601A5" w:rsidRPr="005C5C80" w:rsidRDefault="00F601A5" w:rsidP="005C5C80">
      <w:pPr>
        <w:pStyle w:val="a3"/>
        <w:numPr>
          <w:ilvl w:val="0"/>
          <w:numId w:val="3"/>
        </w:numPr>
        <w:ind w:left="0" w:firstLine="567"/>
        <w:jc w:val="both"/>
        <w:rPr>
          <w:sz w:val="24"/>
          <w:szCs w:val="24"/>
        </w:rPr>
      </w:pPr>
      <w:r w:rsidRPr="005C5C80">
        <w:rPr>
          <w:sz w:val="24"/>
          <w:szCs w:val="24"/>
        </w:rPr>
        <w:t>развитие способностей и талантов обучающихся, возможностей для успешной самореализации.</w:t>
      </w:r>
    </w:p>
    <w:p w:rsidR="005C5C80" w:rsidRPr="00EE7AE0" w:rsidRDefault="00F601A5" w:rsidP="005C5C80">
      <w:pPr>
        <w:ind w:firstLine="567"/>
        <w:jc w:val="both"/>
        <w:rPr>
          <w:b/>
          <w:sz w:val="24"/>
          <w:szCs w:val="24"/>
        </w:rPr>
      </w:pPr>
      <w:r w:rsidRPr="00EE7AE0">
        <w:rPr>
          <w:b/>
          <w:sz w:val="24"/>
          <w:szCs w:val="24"/>
        </w:rPr>
        <w:t xml:space="preserve">Показатели организации рабочих процессов оценивают административную работу и исполнительскую дисциплину органов местного самоуправления, осуществляющих управление в сфере образования, по </w:t>
      </w:r>
      <w:r w:rsidR="005C5C80" w:rsidRPr="00EE7AE0">
        <w:rPr>
          <w:b/>
          <w:sz w:val="24"/>
          <w:szCs w:val="24"/>
        </w:rPr>
        <w:t>3</w:t>
      </w:r>
      <w:r w:rsidRPr="00EE7AE0">
        <w:rPr>
          <w:b/>
          <w:sz w:val="24"/>
          <w:szCs w:val="24"/>
        </w:rPr>
        <w:t xml:space="preserve"> параметрам и направлены на:</w:t>
      </w:r>
    </w:p>
    <w:p w:rsidR="005C5C80" w:rsidRDefault="00F601A5" w:rsidP="005C5C80">
      <w:pPr>
        <w:pStyle w:val="a3"/>
        <w:numPr>
          <w:ilvl w:val="0"/>
          <w:numId w:val="3"/>
        </w:numPr>
        <w:ind w:left="0" w:firstLine="567"/>
        <w:jc w:val="both"/>
        <w:rPr>
          <w:sz w:val="24"/>
          <w:szCs w:val="24"/>
        </w:rPr>
      </w:pPr>
      <w:r w:rsidRPr="005C5C80">
        <w:rPr>
          <w:sz w:val="24"/>
          <w:szCs w:val="24"/>
        </w:rPr>
        <w:t xml:space="preserve">повышение качества административной работы органа местного самоуправления; </w:t>
      </w:r>
    </w:p>
    <w:p w:rsidR="00F601A5" w:rsidRDefault="00F601A5" w:rsidP="00EE7AE0">
      <w:pPr>
        <w:pStyle w:val="a3"/>
        <w:numPr>
          <w:ilvl w:val="0"/>
          <w:numId w:val="3"/>
        </w:numPr>
        <w:ind w:left="0" w:firstLine="567"/>
        <w:jc w:val="both"/>
        <w:rPr>
          <w:sz w:val="24"/>
          <w:szCs w:val="24"/>
        </w:rPr>
      </w:pPr>
      <w:r w:rsidRPr="005C5C80">
        <w:rPr>
          <w:sz w:val="24"/>
          <w:szCs w:val="24"/>
        </w:rPr>
        <w:t>кадровую обеспеченность системы образования.</w:t>
      </w:r>
    </w:p>
    <w:p w:rsidR="00DE67A4" w:rsidRPr="00EE7AE0" w:rsidRDefault="00DE67A4" w:rsidP="00DE67A4">
      <w:pPr>
        <w:pStyle w:val="a3"/>
        <w:ind w:left="567"/>
        <w:jc w:val="both"/>
        <w:rPr>
          <w:sz w:val="24"/>
          <w:szCs w:val="24"/>
        </w:rPr>
      </w:pPr>
      <w:r>
        <w:rPr>
          <w:sz w:val="24"/>
          <w:szCs w:val="24"/>
        </w:rPr>
        <w:t>Текущий анализ показывает следующее:</w:t>
      </w:r>
    </w:p>
    <w:p w:rsidR="00F115C8" w:rsidRDefault="00F115C8" w:rsidP="00727B47">
      <w:pPr>
        <w:ind w:firstLine="708"/>
        <w:jc w:val="both"/>
        <w:rPr>
          <w:b/>
          <w:sz w:val="24"/>
          <w:szCs w:val="24"/>
        </w:rPr>
      </w:pPr>
      <w:r>
        <w:rPr>
          <w:b/>
          <w:sz w:val="24"/>
          <w:szCs w:val="24"/>
          <w:lang w:val="en-US"/>
        </w:rPr>
        <w:t>I</w:t>
      </w:r>
      <w:r>
        <w:rPr>
          <w:b/>
          <w:sz w:val="24"/>
          <w:szCs w:val="24"/>
        </w:rPr>
        <w:t>. Показатели создания условий для достижения результатов:</w:t>
      </w:r>
    </w:p>
    <w:p w:rsidR="00C33305" w:rsidRPr="00C33305" w:rsidRDefault="00C33305" w:rsidP="00C33305">
      <w:pPr>
        <w:ind w:firstLine="708"/>
        <w:jc w:val="both"/>
        <w:rPr>
          <w:sz w:val="24"/>
          <w:szCs w:val="24"/>
        </w:rPr>
      </w:pPr>
      <w:r w:rsidRPr="00C33305">
        <w:rPr>
          <w:b/>
          <w:sz w:val="24"/>
          <w:szCs w:val="24"/>
        </w:rPr>
        <w:t>П.1.</w:t>
      </w:r>
      <w:r w:rsidRPr="00C33305">
        <w:t xml:space="preserve"> </w:t>
      </w:r>
      <w:r w:rsidRPr="00C33305">
        <w:rPr>
          <w:sz w:val="24"/>
          <w:szCs w:val="24"/>
        </w:rPr>
        <w:t>Значения показателей доли фонда оплаты труда педагогических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за 2022 – 2024 годы составляют от 65,72% до 65,8%, выше медианных значений в регионе (56,2</w:t>
      </w:r>
      <w:r w:rsidR="00DE67A4">
        <w:rPr>
          <w:sz w:val="24"/>
          <w:szCs w:val="24"/>
        </w:rPr>
        <w:t>%</w:t>
      </w:r>
      <w:r w:rsidRPr="00C33305">
        <w:rPr>
          <w:sz w:val="24"/>
          <w:szCs w:val="24"/>
        </w:rPr>
        <w:t xml:space="preserve"> – 58%). Рост значений показателя доли фонда оплаты труда педагогических работников планируется обеспечить за счет увеличения численности педагогических работников, динамику роста средней заработной платы педагогов. </w:t>
      </w:r>
    </w:p>
    <w:p w:rsidR="00C33305" w:rsidRPr="00C33305" w:rsidRDefault="00C33305" w:rsidP="00C33305">
      <w:pPr>
        <w:ind w:firstLine="708"/>
        <w:jc w:val="both"/>
        <w:rPr>
          <w:sz w:val="24"/>
          <w:szCs w:val="24"/>
        </w:rPr>
      </w:pPr>
      <w:r w:rsidRPr="00A13811">
        <w:rPr>
          <w:b/>
          <w:sz w:val="24"/>
          <w:szCs w:val="24"/>
        </w:rPr>
        <w:t>П.2</w:t>
      </w:r>
      <w:r w:rsidRPr="00C33305">
        <w:rPr>
          <w:sz w:val="24"/>
          <w:szCs w:val="24"/>
        </w:rPr>
        <w:t>. По показателю доли фонда оплаты труда руководящих работников в общем фонде оплаты труда работников организаций, осуществляющих образовательную деятельность по основным</w:t>
      </w:r>
      <w:r w:rsidR="00DE67A4">
        <w:rPr>
          <w:sz w:val="24"/>
          <w:szCs w:val="24"/>
        </w:rPr>
        <w:t xml:space="preserve"> общеобразовательным программам, </w:t>
      </w:r>
      <w:r w:rsidRPr="00C33305">
        <w:rPr>
          <w:sz w:val="24"/>
          <w:szCs w:val="24"/>
        </w:rPr>
        <w:t xml:space="preserve">данные за 2022 – 2024 годы показывают динамику снижения значения с 12,09% в 2022 году до 11,5% в 2024 году. Данные показатели находятся на уровне медианных значений в регионе. Положительная динамика показателя планируется за счет снижения численности руководящих работников. </w:t>
      </w:r>
    </w:p>
    <w:p w:rsidR="00C33305" w:rsidRDefault="00C33305" w:rsidP="00C33305">
      <w:pPr>
        <w:ind w:firstLine="708"/>
        <w:jc w:val="both"/>
        <w:rPr>
          <w:sz w:val="24"/>
          <w:szCs w:val="24"/>
        </w:rPr>
      </w:pPr>
      <w:r w:rsidRPr="00C33305">
        <w:rPr>
          <w:b/>
          <w:sz w:val="24"/>
          <w:szCs w:val="24"/>
        </w:rPr>
        <w:t>П</w:t>
      </w:r>
      <w:r w:rsidRPr="00C33305">
        <w:rPr>
          <w:sz w:val="24"/>
          <w:szCs w:val="24"/>
        </w:rPr>
        <w:t>.</w:t>
      </w:r>
      <w:r w:rsidRPr="00A13811">
        <w:rPr>
          <w:b/>
          <w:sz w:val="24"/>
          <w:szCs w:val="24"/>
        </w:rPr>
        <w:t>3</w:t>
      </w:r>
      <w:r w:rsidRPr="00C33305">
        <w:rPr>
          <w:sz w:val="24"/>
          <w:szCs w:val="24"/>
        </w:rPr>
        <w:t xml:space="preserve">. Сравнительный анализ показателя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работника за 2023, 2024 годы указывает на тенденцию к снижению значения коэффициента в связи с отрицательной динамикой численности обучающихся. Ежегодная динамика снижения численности </w:t>
      </w:r>
      <w:r w:rsidR="00D514CC">
        <w:rPr>
          <w:sz w:val="24"/>
          <w:szCs w:val="24"/>
        </w:rPr>
        <w:t xml:space="preserve">обучающихся (порядка 8% в год) </w:t>
      </w:r>
      <w:r w:rsidRPr="00C33305">
        <w:rPr>
          <w:sz w:val="24"/>
          <w:szCs w:val="24"/>
        </w:rPr>
        <w:t>опережает динамику снижения численности работников учреждений (5%).</w:t>
      </w:r>
    </w:p>
    <w:p w:rsidR="00D514CC" w:rsidRPr="00520B92" w:rsidRDefault="00D514CC" w:rsidP="00D514CC">
      <w:pPr>
        <w:tabs>
          <w:tab w:val="left" w:pos="142"/>
          <w:tab w:val="left" w:pos="709"/>
          <w:tab w:val="left" w:pos="851"/>
        </w:tabs>
        <w:ind w:firstLine="567"/>
        <w:jc w:val="right"/>
        <w:rPr>
          <w:rStyle w:val="ad"/>
          <w:b w:val="0"/>
          <w:sz w:val="22"/>
          <w:shd w:val="clear" w:color="auto" w:fill="FFFFFF"/>
        </w:rPr>
      </w:pPr>
      <w:r w:rsidRPr="00520B92">
        <w:rPr>
          <w:rStyle w:val="ad"/>
          <w:b w:val="0"/>
          <w:sz w:val="22"/>
          <w:shd w:val="clear" w:color="auto" w:fill="FFFFFF"/>
        </w:rPr>
        <w:t>Таблица №</w:t>
      </w:r>
      <w:r>
        <w:rPr>
          <w:rStyle w:val="ad"/>
          <w:b w:val="0"/>
          <w:sz w:val="22"/>
          <w:shd w:val="clear" w:color="auto" w:fill="FFFFFF"/>
        </w:rPr>
        <w:t>2</w:t>
      </w:r>
    </w:p>
    <w:p w:rsidR="00D514CC" w:rsidRDefault="00D514CC" w:rsidP="00D514CC">
      <w:pPr>
        <w:pStyle w:val="a5"/>
        <w:shd w:val="clear" w:color="auto" w:fill="FFFFFF"/>
        <w:spacing w:before="0" w:beforeAutospacing="0" w:after="0" w:afterAutospacing="0"/>
        <w:ind w:firstLine="567"/>
        <w:jc w:val="center"/>
        <w:textAlignment w:val="baseline"/>
        <w:rPr>
          <w:b/>
          <w:sz w:val="22"/>
          <w:szCs w:val="22"/>
        </w:rPr>
      </w:pPr>
      <w:r>
        <w:rPr>
          <w:b/>
          <w:sz w:val="22"/>
          <w:szCs w:val="22"/>
        </w:rPr>
        <w:t>Ч</w:t>
      </w:r>
      <w:r w:rsidRPr="00D514CC">
        <w:rPr>
          <w:b/>
          <w:sz w:val="22"/>
          <w:szCs w:val="22"/>
        </w:rPr>
        <w:t>исленност</w:t>
      </w:r>
      <w:r>
        <w:rPr>
          <w:b/>
          <w:sz w:val="22"/>
          <w:szCs w:val="22"/>
        </w:rPr>
        <w:t>ь</w:t>
      </w:r>
      <w:r w:rsidRPr="00D514CC">
        <w:rPr>
          <w:b/>
          <w:sz w:val="22"/>
          <w:szCs w:val="22"/>
        </w:rPr>
        <w:t xml:space="preserve"> детей, посещающих организации, осуществляющие образовательную деятельность по образовательным программам </w:t>
      </w:r>
    </w:p>
    <w:p w:rsidR="00D514CC" w:rsidRDefault="00D514CC" w:rsidP="00D514CC">
      <w:pPr>
        <w:pStyle w:val="a5"/>
        <w:shd w:val="clear" w:color="auto" w:fill="FFFFFF"/>
        <w:spacing w:before="0" w:beforeAutospacing="0" w:after="0" w:afterAutospacing="0"/>
        <w:ind w:firstLine="567"/>
        <w:jc w:val="center"/>
        <w:textAlignment w:val="baseline"/>
        <w:rPr>
          <w:b/>
          <w:sz w:val="22"/>
          <w:szCs w:val="22"/>
        </w:rPr>
      </w:pPr>
      <w:r w:rsidRPr="00D514CC">
        <w:rPr>
          <w:b/>
          <w:sz w:val="22"/>
          <w:szCs w:val="22"/>
        </w:rPr>
        <w:t xml:space="preserve">дошкольного образования, присмотр и уход за детьми, в расчете на одного работника </w:t>
      </w:r>
      <w:r>
        <w:rPr>
          <w:b/>
          <w:sz w:val="22"/>
          <w:szCs w:val="22"/>
        </w:rPr>
        <w:t>н</w:t>
      </w:r>
      <w:r w:rsidRPr="00D514CC">
        <w:rPr>
          <w:b/>
          <w:sz w:val="22"/>
          <w:szCs w:val="22"/>
        </w:rPr>
        <w:t>а 202</w:t>
      </w:r>
      <w:r>
        <w:rPr>
          <w:b/>
          <w:sz w:val="22"/>
          <w:szCs w:val="22"/>
        </w:rPr>
        <w:t>4</w:t>
      </w:r>
      <w:r w:rsidRPr="00D514CC">
        <w:rPr>
          <w:b/>
          <w:sz w:val="22"/>
          <w:szCs w:val="22"/>
        </w:rPr>
        <w:t>, 202</w:t>
      </w:r>
      <w:r>
        <w:rPr>
          <w:b/>
          <w:sz w:val="22"/>
          <w:szCs w:val="22"/>
        </w:rPr>
        <w:t>5</w:t>
      </w:r>
      <w:r w:rsidRPr="00D514CC">
        <w:rPr>
          <w:b/>
          <w:sz w:val="22"/>
          <w:szCs w:val="22"/>
        </w:rPr>
        <w:t xml:space="preserve"> годы</w:t>
      </w:r>
    </w:p>
    <w:p w:rsidR="00761107" w:rsidRPr="00D514CC" w:rsidRDefault="00761107" w:rsidP="00D514CC">
      <w:pPr>
        <w:pStyle w:val="a5"/>
        <w:shd w:val="clear" w:color="auto" w:fill="FFFFFF"/>
        <w:spacing w:before="0" w:beforeAutospacing="0" w:after="0" w:afterAutospacing="0"/>
        <w:ind w:firstLine="567"/>
        <w:jc w:val="center"/>
        <w:textAlignment w:val="baseline"/>
        <w:rPr>
          <w:rStyle w:val="ad"/>
          <w:b w:val="0"/>
          <w:sz w:val="22"/>
          <w:szCs w:val="22"/>
        </w:rPr>
      </w:pPr>
    </w:p>
    <w:tbl>
      <w:tblPr>
        <w:tblW w:w="14455" w:type="dxa"/>
        <w:tblLook w:val="04A0" w:firstRow="1" w:lastRow="0" w:firstColumn="1" w:lastColumn="0" w:noHBand="0" w:noVBand="1"/>
      </w:tblPr>
      <w:tblGrid>
        <w:gridCol w:w="2972"/>
        <w:gridCol w:w="2551"/>
        <w:gridCol w:w="2269"/>
        <w:gridCol w:w="2268"/>
        <w:gridCol w:w="1985"/>
        <w:gridCol w:w="2410"/>
      </w:tblGrid>
      <w:tr w:rsidR="00C33305" w:rsidRPr="00C33305" w:rsidTr="00D514CC">
        <w:trPr>
          <w:trHeight w:val="300"/>
        </w:trPr>
        <w:tc>
          <w:tcPr>
            <w:tcW w:w="77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05" w:rsidRPr="00D514CC" w:rsidRDefault="00C33305" w:rsidP="00DE67A4">
            <w:pPr>
              <w:widowControl/>
              <w:autoSpaceDE/>
              <w:autoSpaceDN/>
              <w:adjustRightInd/>
              <w:jc w:val="center"/>
              <w:rPr>
                <w:b/>
              </w:rPr>
            </w:pPr>
            <w:r w:rsidRPr="00D514CC">
              <w:rPr>
                <w:b/>
              </w:rPr>
              <w:t>на 01.01.2024</w:t>
            </w:r>
            <w:r w:rsidR="00D514CC">
              <w:rPr>
                <w:b/>
              </w:rPr>
              <w:t>г.</w:t>
            </w:r>
          </w:p>
        </w:tc>
        <w:tc>
          <w:tcPr>
            <w:tcW w:w="6663"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05" w:rsidRPr="00D514CC" w:rsidRDefault="00C33305" w:rsidP="00DE67A4">
            <w:pPr>
              <w:widowControl/>
              <w:autoSpaceDE/>
              <w:autoSpaceDN/>
              <w:adjustRightInd/>
              <w:jc w:val="center"/>
              <w:rPr>
                <w:b/>
              </w:rPr>
            </w:pPr>
            <w:r w:rsidRPr="00D514CC">
              <w:rPr>
                <w:b/>
              </w:rPr>
              <w:t>на 01.01.2025</w:t>
            </w:r>
            <w:r w:rsidR="00D514CC">
              <w:rPr>
                <w:b/>
              </w:rPr>
              <w:t>г.</w:t>
            </w:r>
          </w:p>
        </w:tc>
      </w:tr>
      <w:tr w:rsidR="00C33305" w:rsidRPr="00C33305" w:rsidTr="00D514CC">
        <w:trPr>
          <w:trHeight w:val="507"/>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C33305" w:rsidRPr="00D514CC" w:rsidRDefault="00C33305" w:rsidP="00D514CC">
            <w:pPr>
              <w:widowControl/>
              <w:autoSpaceDE/>
              <w:autoSpaceDN/>
              <w:adjustRightInd/>
              <w:jc w:val="center"/>
              <w:rPr>
                <w:b/>
              </w:rPr>
            </w:pPr>
            <w:r w:rsidRPr="00D514CC">
              <w:rPr>
                <w:b/>
              </w:rPr>
              <w:lastRenderedPageBreak/>
              <w:t>Количество обучающихся</w:t>
            </w:r>
          </w:p>
        </w:tc>
        <w:tc>
          <w:tcPr>
            <w:tcW w:w="2551" w:type="dxa"/>
            <w:tcBorders>
              <w:top w:val="nil"/>
              <w:left w:val="nil"/>
              <w:bottom w:val="single" w:sz="4" w:space="0" w:color="auto"/>
              <w:right w:val="single" w:sz="4" w:space="0" w:color="auto"/>
            </w:tcBorders>
            <w:shd w:val="clear" w:color="auto" w:fill="auto"/>
            <w:vAlign w:val="center"/>
            <w:hideMark/>
          </w:tcPr>
          <w:p w:rsidR="00C33305" w:rsidRPr="00D514CC" w:rsidRDefault="00C33305" w:rsidP="00D514CC">
            <w:pPr>
              <w:widowControl/>
              <w:autoSpaceDE/>
              <w:autoSpaceDN/>
              <w:adjustRightInd/>
              <w:jc w:val="center"/>
              <w:rPr>
                <w:b/>
              </w:rPr>
            </w:pPr>
            <w:r w:rsidRPr="00D514CC">
              <w:rPr>
                <w:b/>
              </w:rPr>
              <w:t>Количество работников</w:t>
            </w:r>
          </w:p>
        </w:tc>
        <w:tc>
          <w:tcPr>
            <w:tcW w:w="2269" w:type="dxa"/>
            <w:tcBorders>
              <w:top w:val="nil"/>
              <w:left w:val="nil"/>
              <w:bottom w:val="single" w:sz="4" w:space="0" w:color="auto"/>
              <w:right w:val="single" w:sz="4" w:space="0" w:color="auto"/>
            </w:tcBorders>
            <w:shd w:val="clear" w:color="auto" w:fill="auto"/>
            <w:vAlign w:val="center"/>
            <w:hideMark/>
          </w:tcPr>
          <w:p w:rsidR="00D514CC" w:rsidRDefault="00C33305" w:rsidP="00D514CC">
            <w:pPr>
              <w:widowControl/>
              <w:autoSpaceDE/>
              <w:autoSpaceDN/>
              <w:adjustRightInd/>
              <w:jc w:val="center"/>
              <w:rPr>
                <w:b/>
              </w:rPr>
            </w:pPr>
            <w:r w:rsidRPr="00D514CC">
              <w:rPr>
                <w:b/>
              </w:rPr>
              <w:t xml:space="preserve">Значение </w:t>
            </w:r>
          </w:p>
          <w:p w:rsidR="00C33305" w:rsidRPr="00D514CC" w:rsidRDefault="00C33305" w:rsidP="00D514CC">
            <w:pPr>
              <w:widowControl/>
              <w:autoSpaceDE/>
              <w:autoSpaceDN/>
              <w:adjustRightInd/>
              <w:jc w:val="center"/>
              <w:rPr>
                <w:b/>
              </w:rPr>
            </w:pPr>
            <w:r w:rsidRPr="00D514CC">
              <w:rPr>
                <w:b/>
              </w:rPr>
              <w:t>коэффициента</w:t>
            </w:r>
          </w:p>
        </w:tc>
        <w:tc>
          <w:tcPr>
            <w:tcW w:w="2268" w:type="dxa"/>
            <w:tcBorders>
              <w:top w:val="nil"/>
              <w:left w:val="nil"/>
              <w:bottom w:val="single" w:sz="4" w:space="0" w:color="auto"/>
              <w:right w:val="single" w:sz="4" w:space="0" w:color="auto"/>
            </w:tcBorders>
            <w:shd w:val="clear" w:color="auto" w:fill="auto"/>
            <w:vAlign w:val="center"/>
            <w:hideMark/>
          </w:tcPr>
          <w:p w:rsidR="00D514CC" w:rsidRDefault="00C33305" w:rsidP="00D514CC">
            <w:pPr>
              <w:widowControl/>
              <w:autoSpaceDE/>
              <w:autoSpaceDN/>
              <w:adjustRightInd/>
              <w:jc w:val="center"/>
              <w:rPr>
                <w:b/>
              </w:rPr>
            </w:pPr>
            <w:r w:rsidRPr="00D514CC">
              <w:rPr>
                <w:b/>
              </w:rPr>
              <w:t xml:space="preserve">Количество </w:t>
            </w:r>
          </w:p>
          <w:p w:rsidR="00C33305" w:rsidRPr="00D514CC" w:rsidRDefault="00C33305" w:rsidP="00D514CC">
            <w:pPr>
              <w:widowControl/>
              <w:autoSpaceDE/>
              <w:autoSpaceDN/>
              <w:adjustRightInd/>
              <w:jc w:val="center"/>
              <w:rPr>
                <w:b/>
              </w:rPr>
            </w:pPr>
            <w:r w:rsidRPr="00D514CC">
              <w:rPr>
                <w:b/>
              </w:rPr>
              <w:t>обучающихся</w:t>
            </w:r>
          </w:p>
        </w:tc>
        <w:tc>
          <w:tcPr>
            <w:tcW w:w="1985" w:type="dxa"/>
            <w:tcBorders>
              <w:top w:val="nil"/>
              <w:left w:val="nil"/>
              <w:bottom w:val="single" w:sz="4" w:space="0" w:color="auto"/>
              <w:right w:val="single" w:sz="4" w:space="0" w:color="auto"/>
            </w:tcBorders>
            <w:shd w:val="clear" w:color="auto" w:fill="auto"/>
            <w:vAlign w:val="center"/>
            <w:hideMark/>
          </w:tcPr>
          <w:p w:rsidR="00D514CC" w:rsidRDefault="00C33305" w:rsidP="00D514CC">
            <w:pPr>
              <w:widowControl/>
              <w:autoSpaceDE/>
              <w:autoSpaceDN/>
              <w:adjustRightInd/>
              <w:jc w:val="center"/>
              <w:rPr>
                <w:b/>
              </w:rPr>
            </w:pPr>
            <w:r w:rsidRPr="00D514CC">
              <w:rPr>
                <w:b/>
              </w:rPr>
              <w:t xml:space="preserve">Количество </w:t>
            </w:r>
          </w:p>
          <w:p w:rsidR="00C33305" w:rsidRPr="00D514CC" w:rsidRDefault="00C33305" w:rsidP="00D514CC">
            <w:pPr>
              <w:widowControl/>
              <w:autoSpaceDE/>
              <w:autoSpaceDN/>
              <w:adjustRightInd/>
              <w:jc w:val="center"/>
              <w:rPr>
                <w:b/>
              </w:rPr>
            </w:pPr>
            <w:r w:rsidRPr="00D514CC">
              <w:rPr>
                <w:b/>
              </w:rPr>
              <w:t>работников</w:t>
            </w:r>
          </w:p>
        </w:tc>
        <w:tc>
          <w:tcPr>
            <w:tcW w:w="2410" w:type="dxa"/>
            <w:tcBorders>
              <w:top w:val="nil"/>
              <w:left w:val="nil"/>
              <w:bottom w:val="single" w:sz="4" w:space="0" w:color="auto"/>
              <w:right w:val="single" w:sz="4" w:space="0" w:color="auto"/>
            </w:tcBorders>
            <w:shd w:val="clear" w:color="auto" w:fill="auto"/>
            <w:vAlign w:val="center"/>
            <w:hideMark/>
          </w:tcPr>
          <w:p w:rsidR="00D514CC" w:rsidRDefault="00C33305" w:rsidP="00D514CC">
            <w:pPr>
              <w:widowControl/>
              <w:autoSpaceDE/>
              <w:autoSpaceDN/>
              <w:adjustRightInd/>
              <w:jc w:val="center"/>
              <w:rPr>
                <w:b/>
              </w:rPr>
            </w:pPr>
            <w:r w:rsidRPr="00D514CC">
              <w:rPr>
                <w:b/>
              </w:rPr>
              <w:t xml:space="preserve">Значение </w:t>
            </w:r>
          </w:p>
          <w:p w:rsidR="00C33305" w:rsidRPr="00D514CC" w:rsidRDefault="00C33305" w:rsidP="00D514CC">
            <w:pPr>
              <w:widowControl/>
              <w:autoSpaceDE/>
              <w:autoSpaceDN/>
              <w:adjustRightInd/>
              <w:jc w:val="center"/>
              <w:rPr>
                <w:b/>
              </w:rPr>
            </w:pPr>
            <w:r w:rsidRPr="00D514CC">
              <w:rPr>
                <w:b/>
              </w:rPr>
              <w:t>коэффициента</w:t>
            </w:r>
          </w:p>
        </w:tc>
      </w:tr>
      <w:tr w:rsidR="00D514CC" w:rsidRPr="00C33305" w:rsidTr="00D514CC">
        <w:trPr>
          <w:trHeight w:val="70"/>
        </w:trPr>
        <w:tc>
          <w:tcPr>
            <w:tcW w:w="2972" w:type="dxa"/>
            <w:tcBorders>
              <w:top w:val="nil"/>
              <w:left w:val="single" w:sz="4" w:space="0" w:color="auto"/>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rsidRPr="00D514CC">
              <w:t>1</w:t>
            </w:r>
          </w:p>
        </w:tc>
        <w:tc>
          <w:tcPr>
            <w:tcW w:w="2551"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rsidRPr="00D514CC">
              <w:t>2</w:t>
            </w:r>
          </w:p>
        </w:tc>
        <w:tc>
          <w:tcPr>
            <w:tcW w:w="2269"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rsidRPr="00D514CC">
              <w:t>3</w:t>
            </w:r>
          </w:p>
        </w:tc>
        <w:tc>
          <w:tcPr>
            <w:tcW w:w="2268"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rsidRPr="00D514CC">
              <w:t>4</w:t>
            </w:r>
          </w:p>
        </w:tc>
        <w:tc>
          <w:tcPr>
            <w:tcW w:w="1985"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rsidRPr="00D514CC">
              <w:t>5</w:t>
            </w:r>
          </w:p>
        </w:tc>
        <w:tc>
          <w:tcPr>
            <w:tcW w:w="2410"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rsidRPr="00D514CC">
              <w:t>6</w:t>
            </w:r>
          </w:p>
        </w:tc>
      </w:tr>
      <w:tr w:rsidR="00D514CC" w:rsidRPr="00C33305" w:rsidTr="00D514C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D514CC" w:rsidRPr="00D514CC" w:rsidRDefault="00D514CC" w:rsidP="00D514CC">
            <w:pPr>
              <w:widowControl/>
              <w:autoSpaceDE/>
              <w:autoSpaceDN/>
              <w:adjustRightInd/>
              <w:jc w:val="center"/>
            </w:pPr>
            <w:r w:rsidRPr="00D514CC">
              <w:t>3 504</w:t>
            </w:r>
          </w:p>
        </w:tc>
        <w:tc>
          <w:tcPr>
            <w:tcW w:w="2551" w:type="dxa"/>
            <w:tcBorders>
              <w:top w:val="nil"/>
              <w:left w:val="nil"/>
              <w:bottom w:val="single" w:sz="4" w:space="0" w:color="auto"/>
              <w:right w:val="single" w:sz="4" w:space="0" w:color="auto"/>
            </w:tcBorders>
            <w:shd w:val="clear" w:color="auto" w:fill="auto"/>
            <w:noWrap/>
            <w:vAlign w:val="center"/>
            <w:hideMark/>
          </w:tcPr>
          <w:p w:rsidR="00D514CC" w:rsidRPr="00D514CC" w:rsidRDefault="00D514CC" w:rsidP="00D514CC">
            <w:pPr>
              <w:widowControl/>
              <w:autoSpaceDE/>
              <w:autoSpaceDN/>
              <w:adjustRightInd/>
              <w:jc w:val="center"/>
            </w:pPr>
            <w:r w:rsidRPr="00D514CC">
              <w:t>1 297</w:t>
            </w:r>
          </w:p>
        </w:tc>
        <w:tc>
          <w:tcPr>
            <w:tcW w:w="2269" w:type="dxa"/>
            <w:tcBorders>
              <w:top w:val="nil"/>
              <w:left w:val="nil"/>
              <w:bottom w:val="single" w:sz="4" w:space="0" w:color="auto"/>
              <w:right w:val="single" w:sz="4" w:space="0" w:color="auto"/>
            </w:tcBorders>
            <w:shd w:val="clear" w:color="auto" w:fill="auto"/>
            <w:noWrap/>
            <w:vAlign w:val="center"/>
            <w:hideMark/>
          </w:tcPr>
          <w:p w:rsidR="00D514CC" w:rsidRPr="00D514CC" w:rsidRDefault="00D514CC" w:rsidP="00D514CC">
            <w:pPr>
              <w:widowControl/>
              <w:autoSpaceDE/>
              <w:autoSpaceDN/>
              <w:adjustRightInd/>
              <w:jc w:val="center"/>
            </w:pPr>
            <w:r w:rsidRPr="00D514CC">
              <w:t>2,7</w:t>
            </w:r>
          </w:p>
        </w:tc>
        <w:tc>
          <w:tcPr>
            <w:tcW w:w="2268" w:type="dxa"/>
            <w:tcBorders>
              <w:top w:val="nil"/>
              <w:left w:val="nil"/>
              <w:bottom w:val="single" w:sz="4" w:space="0" w:color="auto"/>
              <w:right w:val="single" w:sz="4" w:space="0" w:color="auto"/>
            </w:tcBorders>
            <w:shd w:val="clear" w:color="auto" w:fill="auto"/>
            <w:noWrap/>
            <w:vAlign w:val="center"/>
            <w:hideMark/>
          </w:tcPr>
          <w:p w:rsidR="00D514CC" w:rsidRPr="00D514CC" w:rsidRDefault="00D514CC" w:rsidP="00D514CC">
            <w:pPr>
              <w:widowControl/>
              <w:autoSpaceDE/>
              <w:autoSpaceDN/>
              <w:adjustRightInd/>
              <w:jc w:val="center"/>
            </w:pPr>
            <w:r w:rsidRPr="00D514CC">
              <w:t>3 217</w:t>
            </w:r>
          </w:p>
        </w:tc>
        <w:tc>
          <w:tcPr>
            <w:tcW w:w="1985" w:type="dxa"/>
            <w:tcBorders>
              <w:top w:val="nil"/>
              <w:left w:val="nil"/>
              <w:bottom w:val="single" w:sz="4" w:space="0" w:color="auto"/>
              <w:right w:val="single" w:sz="4" w:space="0" w:color="auto"/>
            </w:tcBorders>
            <w:shd w:val="clear" w:color="auto" w:fill="auto"/>
            <w:noWrap/>
            <w:vAlign w:val="center"/>
            <w:hideMark/>
          </w:tcPr>
          <w:p w:rsidR="00D514CC" w:rsidRPr="00D514CC" w:rsidRDefault="00D514CC" w:rsidP="00D514CC">
            <w:pPr>
              <w:widowControl/>
              <w:autoSpaceDE/>
              <w:autoSpaceDN/>
              <w:adjustRightInd/>
              <w:jc w:val="center"/>
            </w:pPr>
            <w:r w:rsidRPr="00D514CC">
              <w:t>1 231</w:t>
            </w:r>
          </w:p>
        </w:tc>
        <w:tc>
          <w:tcPr>
            <w:tcW w:w="2410" w:type="dxa"/>
            <w:tcBorders>
              <w:top w:val="nil"/>
              <w:left w:val="nil"/>
              <w:bottom w:val="single" w:sz="4" w:space="0" w:color="auto"/>
              <w:right w:val="single" w:sz="4" w:space="0" w:color="auto"/>
            </w:tcBorders>
            <w:shd w:val="clear" w:color="auto" w:fill="auto"/>
            <w:noWrap/>
            <w:vAlign w:val="center"/>
            <w:hideMark/>
          </w:tcPr>
          <w:p w:rsidR="00D514CC" w:rsidRPr="00D514CC" w:rsidRDefault="00D514CC" w:rsidP="00D514CC">
            <w:pPr>
              <w:widowControl/>
              <w:autoSpaceDE/>
              <w:autoSpaceDN/>
              <w:adjustRightInd/>
              <w:jc w:val="center"/>
            </w:pPr>
            <w:r w:rsidRPr="00D514CC">
              <w:t>2,6</w:t>
            </w:r>
          </w:p>
        </w:tc>
      </w:tr>
    </w:tbl>
    <w:p w:rsidR="00C33305" w:rsidRDefault="00C33305" w:rsidP="00C33305">
      <w:pPr>
        <w:ind w:firstLine="708"/>
        <w:jc w:val="both"/>
        <w:rPr>
          <w:sz w:val="24"/>
          <w:szCs w:val="24"/>
        </w:rPr>
      </w:pPr>
      <w:r w:rsidRPr="00C33305">
        <w:rPr>
          <w:b/>
          <w:sz w:val="24"/>
          <w:szCs w:val="24"/>
        </w:rPr>
        <w:t>П.4</w:t>
      </w:r>
      <w:r w:rsidRPr="00C33305">
        <w:rPr>
          <w:sz w:val="24"/>
          <w:szCs w:val="24"/>
        </w:rPr>
        <w:t>.</w:t>
      </w:r>
      <w:r w:rsidRPr="00C33305">
        <w:t xml:space="preserve"> </w:t>
      </w:r>
      <w:r w:rsidRPr="00C33305">
        <w:rPr>
          <w:sz w:val="24"/>
          <w:szCs w:val="24"/>
        </w:rPr>
        <w:t>Численность обучающихся по образовательным программам начального общего, основного общего, среднего общего образования</w:t>
      </w:r>
      <w:r w:rsidR="00D514CC">
        <w:rPr>
          <w:sz w:val="24"/>
          <w:szCs w:val="24"/>
        </w:rPr>
        <w:t xml:space="preserve"> в расчете на одного работника: в </w:t>
      </w:r>
      <w:r w:rsidRPr="00C33305">
        <w:rPr>
          <w:sz w:val="24"/>
          <w:szCs w:val="24"/>
        </w:rPr>
        <w:t xml:space="preserve">связи с отрицательной динамикой численности обучающихся значение коэффициента в 2024 – 2025 учебном году ниже соответствующего значения на 2023 – 2024 учебный год (9,4 против 9,8). При этом данный показатель значительно превышает медианное значение по региону – 4,7 человек. Сохранение и рост значений показателя возможен за счет оптимизации численности работников образовательных учреждений при снижении контингента обучающихся. </w:t>
      </w:r>
    </w:p>
    <w:p w:rsidR="00D514CC" w:rsidRPr="00520B92" w:rsidRDefault="00D514CC" w:rsidP="00D514CC">
      <w:pPr>
        <w:tabs>
          <w:tab w:val="left" w:pos="142"/>
          <w:tab w:val="left" w:pos="709"/>
          <w:tab w:val="left" w:pos="851"/>
        </w:tabs>
        <w:ind w:firstLine="567"/>
        <w:jc w:val="right"/>
        <w:rPr>
          <w:rStyle w:val="ad"/>
          <w:b w:val="0"/>
          <w:sz w:val="22"/>
          <w:shd w:val="clear" w:color="auto" w:fill="FFFFFF"/>
        </w:rPr>
      </w:pPr>
      <w:r w:rsidRPr="00520B92">
        <w:rPr>
          <w:rStyle w:val="ad"/>
          <w:b w:val="0"/>
          <w:sz w:val="22"/>
          <w:shd w:val="clear" w:color="auto" w:fill="FFFFFF"/>
        </w:rPr>
        <w:t>Таблица №</w:t>
      </w:r>
      <w:r>
        <w:rPr>
          <w:rStyle w:val="ad"/>
          <w:b w:val="0"/>
          <w:sz w:val="22"/>
          <w:shd w:val="clear" w:color="auto" w:fill="FFFFFF"/>
        </w:rPr>
        <w:t xml:space="preserve"> 3</w:t>
      </w:r>
    </w:p>
    <w:p w:rsidR="00D514CC" w:rsidRDefault="00D514CC" w:rsidP="00D514CC">
      <w:pPr>
        <w:ind w:firstLine="708"/>
        <w:jc w:val="center"/>
        <w:rPr>
          <w:b/>
          <w:sz w:val="22"/>
          <w:szCs w:val="22"/>
        </w:rPr>
      </w:pPr>
      <w:r w:rsidRPr="00D514CC">
        <w:rPr>
          <w:b/>
          <w:sz w:val="22"/>
          <w:szCs w:val="22"/>
        </w:rPr>
        <w:t>Численность обучающихся по образовательным программам начального общего, основного общего, среднего общего образования</w:t>
      </w:r>
    </w:p>
    <w:p w:rsidR="00D514CC" w:rsidRDefault="00D514CC" w:rsidP="00D514CC">
      <w:pPr>
        <w:ind w:firstLine="708"/>
        <w:jc w:val="center"/>
        <w:rPr>
          <w:b/>
          <w:sz w:val="22"/>
          <w:szCs w:val="22"/>
        </w:rPr>
      </w:pPr>
      <w:r w:rsidRPr="00D514CC">
        <w:rPr>
          <w:b/>
          <w:sz w:val="22"/>
          <w:szCs w:val="22"/>
        </w:rPr>
        <w:t xml:space="preserve"> в расчете на одного работника</w:t>
      </w:r>
      <w:r>
        <w:rPr>
          <w:b/>
          <w:sz w:val="22"/>
          <w:szCs w:val="22"/>
        </w:rPr>
        <w:t xml:space="preserve"> за 2 учебных года</w:t>
      </w:r>
    </w:p>
    <w:p w:rsidR="00761107" w:rsidRPr="00D514CC" w:rsidRDefault="00761107" w:rsidP="00D514CC">
      <w:pPr>
        <w:ind w:firstLine="708"/>
        <w:jc w:val="center"/>
        <w:rPr>
          <w:b/>
          <w:sz w:val="22"/>
          <w:szCs w:val="22"/>
        </w:rPr>
      </w:pPr>
    </w:p>
    <w:tbl>
      <w:tblPr>
        <w:tblW w:w="14454" w:type="dxa"/>
        <w:tblLook w:val="04A0" w:firstRow="1" w:lastRow="0" w:firstColumn="1" w:lastColumn="0" w:noHBand="0" w:noVBand="1"/>
      </w:tblPr>
      <w:tblGrid>
        <w:gridCol w:w="3000"/>
        <w:gridCol w:w="2524"/>
        <w:gridCol w:w="2268"/>
        <w:gridCol w:w="2268"/>
        <w:gridCol w:w="1984"/>
        <w:gridCol w:w="2410"/>
      </w:tblGrid>
      <w:tr w:rsidR="00C33305" w:rsidRPr="00C33305" w:rsidTr="00D514CC">
        <w:trPr>
          <w:trHeight w:val="300"/>
        </w:trPr>
        <w:tc>
          <w:tcPr>
            <w:tcW w:w="77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rPr>
                <w:b/>
              </w:rPr>
            </w:pPr>
            <w:r w:rsidRPr="00D514CC">
              <w:rPr>
                <w:b/>
              </w:rPr>
              <w:t xml:space="preserve">2023 </w:t>
            </w:r>
            <w:r w:rsidR="00D514CC" w:rsidRPr="00D514CC">
              <w:rPr>
                <w:b/>
              </w:rPr>
              <w:t>–</w:t>
            </w:r>
            <w:r w:rsidRPr="00D514CC">
              <w:rPr>
                <w:b/>
              </w:rPr>
              <w:t xml:space="preserve"> 2024</w:t>
            </w:r>
            <w:r w:rsidR="00D514CC" w:rsidRPr="00D514CC">
              <w:rPr>
                <w:b/>
              </w:rPr>
              <w:t xml:space="preserve"> учебный год</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rPr>
                <w:b/>
              </w:rPr>
            </w:pPr>
            <w:r w:rsidRPr="00D514CC">
              <w:rPr>
                <w:b/>
              </w:rPr>
              <w:t xml:space="preserve">2024 </w:t>
            </w:r>
            <w:r w:rsidR="00D514CC" w:rsidRPr="00D514CC">
              <w:rPr>
                <w:b/>
              </w:rPr>
              <w:t>–</w:t>
            </w:r>
            <w:r w:rsidRPr="00D514CC">
              <w:rPr>
                <w:b/>
              </w:rPr>
              <w:t xml:space="preserve"> 2025</w:t>
            </w:r>
            <w:r w:rsidR="00D514CC" w:rsidRPr="00D514CC">
              <w:rPr>
                <w:b/>
              </w:rPr>
              <w:t xml:space="preserve"> учебный год</w:t>
            </w:r>
          </w:p>
        </w:tc>
      </w:tr>
      <w:tr w:rsidR="00C33305" w:rsidRPr="00C33305" w:rsidTr="00D514CC">
        <w:trPr>
          <w:trHeight w:val="412"/>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D514CC" w:rsidRPr="00D514CC" w:rsidRDefault="00C33305" w:rsidP="00D514CC">
            <w:pPr>
              <w:widowControl/>
              <w:autoSpaceDE/>
              <w:autoSpaceDN/>
              <w:adjustRightInd/>
              <w:jc w:val="center"/>
              <w:rPr>
                <w:b/>
              </w:rPr>
            </w:pPr>
            <w:r w:rsidRPr="00D514CC">
              <w:rPr>
                <w:b/>
              </w:rPr>
              <w:t xml:space="preserve">Количество </w:t>
            </w:r>
          </w:p>
          <w:p w:rsidR="00C33305" w:rsidRPr="00D514CC" w:rsidRDefault="00C33305" w:rsidP="00D514CC">
            <w:pPr>
              <w:widowControl/>
              <w:autoSpaceDE/>
              <w:autoSpaceDN/>
              <w:adjustRightInd/>
              <w:jc w:val="center"/>
              <w:rPr>
                <w:b/>
              </w:rPr>
            </w:pPr>
            <w:r w:rsidRPr="00D514CC">
              <w:rPr>
                <w:b/>
              </w:rPr>
              <w:t>обучающихся</w:t>
            </w:r>
          </w:p>
        </w:tc>
        <w:tc>
          <w:tcPr>
            <w:tcW w:w="2524" w:type="dxa"/>
            <w:tcBorders>
              <w:top w:val="nil"/>
              <w:left w:val="nil"/>
              <w:bottom w:val="single" w:sz="4" w:space="0" w:color="auto"/>
              <w:right w:val="single" w:sz="4" w:space="0" w:color="auto"/>
            </w:tcBorders>
            <w:shd w:val="clear" w:color="auto" w:fill="auto"/>
            <w:vAlign w:val="center"/>
            <w:hideMark/>
          </w:tcPr>
          <w:p w:rsidR="00D514CC" w:rsidRPr="00D514CC" w:rsidRDefault="00C33305" w:rsidP="00D514CC">
            <w:pPr>
              <w:widowControl/>
              <w:autoSpaceDE/>
              <w:autoSpaceDN/>
              <w:adjustRightInd/>
              <w:jc w:val="center"/>
              <w:rPr>
                <w:b/>
              </w:rPr>
            </w:pPr>
            <w:r w:rsidRPr="00D514CC">
              <w:rPr>
                <w:b/>
              </w:rPr>
              <w:t xml:space="preserve">Количество </w:t>
            </w:r>
          </w:p>
          <w:p w:rsidR="00C33305" w:rsidRPr="00D514CC" w:rsidRDefault="00C33305" w:rsidP="00D514CC">
            <w:pPr>
              <w:widowControl/>
              <w:autoSpaceDE/>
              <w:autoSpaceDN/>
              <w:adjustRightInd/>
              <w:jc w:val="center"/>
              <w:rPr>
                <w:b/>
              </w:rPr>
            </w:pPr>
            <w:r w:rsidRPr="00D514CC">
              <w:rPr>
                <w:b/>
              </w:rPr>
              <w:t>работников</w:t>
            </w:r>
          </w:p>
        </w:tc>
        <w:tc>
          <w:tcPr>
            <w:tcW w:w="2268" w:type="dxa"/>
            <w:tcBorders>
              <w:top w:val="nil"/>
              <w:left w:val="nil"/>
              <w:bottom w:val="single" w:sz="4" w:space="0" w:color="auto"/>
              <w:right w:val="single" w:sz="4" w:space="0" w:color="auto"/>
            </w:tcBorders>
            <w:shd w:val="clear" w:color="auto" w:fill="auto"/>
            <w:vAlign w:val="center"/>
            <w:hideMark/>
          </w:tcPr>
          <w:p w:rsidR="00D514CC" w:rsidRPr="00D514CC" w:rsidRDefault="00C33305" w:rsidP="00D514CC">
            <w:pPr>
              <w:widowControl/>
              <w:autoSpaceDE/>
              <w:autoSpaceDN/>
              <w:adjustRightInd/>
              <w:jc w:val="center"/>
              <w:rPr>
                <w:b/>
              </w:rPr>
            </w:pPr>
            <w:r w:rsidRPr="00D514CC">
              <w:rPr>
                <w:b/>
              </w:rPr>
              <w:t>Значение</w:t>
            </w:r>
          </w:p>
          <w:p w:rsidR="00C33305" w:rsidRPr="00D514CC" w:rsidRDefault="00C33305" w:rsidP="00D514CC">
            <w:pPr>
              <w:widowControl/>
              <w:autoSpaceDE/>
              <w:autoSpaceDN/>
              <w:adjustRightInd/>
              <w:jc w:val="center"/>
              <w:rPr>
                <w:b/>
              </w:rPr>
            </w:pPr>
            <w:r w:rsidRPr="00D514CC">
              <w:rPr>
                <w:b/>
              </w:rPr>
              <w:t xml:space="preserve"> коэффициента</w:t>
            </w:r>
          </w:p>
        </w:tc>
        <w:tc>
          <w:tcPr>
            <w:tcW w:w="2268" w:type="dxa"/>
            <w:tcBorders>
              <w:top w:val="nil"/>
              <w:left w:val="nil"/>
              <w:bottom w:val="single" w:sz="4" w:space="0" w:color="auto"/>
              <w:right w:val="single" w:sz="4" w:space="0" w:color="auto"/>
            </w:tcBorders>
            <w:shd w:val="clear" w:color="auto" w:fill="auto"/>
            <w:vAlign w:val="center"/>
            <w:hideMark/>
          </w:tcPr>
          <w:p w:rsidR="00D514CC" w:rsidRPr="00D514CC" w:rsidRDefault="00C33305" w:rsidP="00D514CC">
            <w:pPr>
              <w:widowControl/>
              <w:autoSpaceDE/>
              <w:autoSpaceDN/>
              <w:adjustRightInd/>
              <w:jc w:val="center"/>
              <w:rPr>
                <w:b/>
              </w:rPr>
            </w:pPr>
            <w:r w:rsidRPr="00D514CC">
              <w:rPr>
                <w:b/>
              </w:rPr>
              <w:t xml:space="preserve">Количество </w:t>
            </w:r>
          </w:p>
          <w:p w:rsidR="00C33305" w:rsidRPr="00D514CC" w:rsidRDefault="00C33305" w:rsidP="00D514CC">
            <w:pPr>
              <w:widowControl/>
              <w:autoSpaceDE/>
              <w:autoSpaceDN/>
              <w:adjustRightInd/>
              <w:jc w:val="center"/>
              <w:rPr>
                <w:b/>
              </w:rPr>
            </w:pPr>
            <w:r w:rsidRPr="00D514CC">
              <w:rPr>
                <w:b/>
              </w:rPr>
              <w:t>обучающихся</w:t>
            </w:r>
          </w:p>
        </w:tc>
        <w:tc>
          <w:tcPr>
            <w:tcW w:w="1984" w:type="dxa"/>
            <w:tcBorders>
              <w:top w:val="nil"/>
              <w:left w:val="nil"/>
              <w:bottom w:val="single" w:sz="4" w:space="0" w:color="auto"/>
              <w:right w:val="single" w:sz="4" w:space="0" w:color="auto"/>
            </w:tcBorders>
            <w:shd w:val="clear" w:color="auto" w:fill="auto"/>
            <w:vAlign w:val="center"/>
            <w:hideMark/>
          </w:tcPr>
          <w:p w:rsidR="00D514CC" w:rsidRPr="00D514CC" w:rsidRDefault="00C33305" w:rsidP="00D514CC">
            <w:pPr>
              <w:widowControl/>
              <w:autoSpaceDE/>
              <w:autoSpaceDN/>
              <w:adjustRightInd/>
              <w:jc w:val="center"/>
              <w:rPr>
                <w:b/>
              </w:rPr>
            </w:pPr>
            <w:r w:rsidRPr="00D514CC">
              <w:rPr>
                <w:b/>
              </w:rPr>
              <w:t xml:space="preserve">Количество </w:t>
            </w:r>
          </w:p>
          <w:p w:rsidR="00C33305" w:rsidRPr="00D514CC" w:rsidRDefault="00C33305" w:rsidP="00D514CC">
            <w:pPr>
              <w:widowControl/>
              <w:autoSpaceDE/>
              <w:autoSpaceDN/>
              <w:adjustRightInd/>
              <w:jc w:val="center"/>
              <w:rPr>
                <w:b/>
              </w:rPr>
            </w:pPr>
            <w:r w:rsidRPr="00D514CC">
              <w:rPr>
                <w:b/>
              </w:rPr>
              <w:t>работников</w:t>
            </w:r>
          </w:p>
        </w:tc>
        <w:tc>
          <w:tcPr>
            <w:tcW w:w="2410" w:type="dxa"/>
            <w:tcBorders>
              <w:top w:val="nil"/>
              <w:left w:val="nil"/>
              <w:bottom w:val="single" w:sz="4" w:space="0" w:color="auto"/>
              <w:right w:val="single" w:sz="4" w:space="0" w:color="auto"/>
            </w:tcBorders>
            <w:shd w:val="clear" w:color="auto" w:fill="auto"/>
            <w:vAlign w:val="center"/>
            <w:hideMark/>
          </w:tcPr>
          <w:p w:rsidR="00D514CC" w:rsidRPr="00D514CC" w:rsidRDefault="00C33305" w:rsidP="00D514CC">
            <w:pPr>
              <w:widowControl/>
              <w:autoSpaceDE/>
              <w:autoSpaceDN/>
              <w:adjustRightInd/>
              <w:jc w:val="center"/>
              <w:rPr>
                <w:b/>
              </w:rPr>
            </w:pPr>
            <w:r w:rsidRPr="00D514CC">
              <w:rPr>
                <w:b/>
              </w:rPr>
              <w:t>Значение</w:t>
            </w:r>
          </w:p>
          <w:p w:rsidR="00C33305" w:rsidRPr="00D514CC" w:rsidRDefault="00C33305" w:rsidP="00D514CC">
            <w:pPr>
              <w:widowControl/>
              <w:autoSpaceDE/>
              <w:autoSpaceDN/>
              <w:adjustRightInd/>
              <w:jc w:val="center"/>
              <w:rPr>
                <w:b/>
              </w:rPr>
            </w:pPr>
            <w:r w:rsidRPr="00D514CC">
              <w:rPr>
                <w:b/>
              </w:rPr>
              <w:t xml:space="preserve"> коэффициента</w:t>
            </w:r>
          </w:p>
        </w:tc>
      </w:tr>
      <w:tr w:rsidR="00D514CC" w:rsidRPr="00C33305" w:rsidTr="00D514CC">
        <w:trPr>
          <w:trHeight w:val="70"/>
        </w:trPr>
        <w:tc>
          <w:tcPr>
            <w:tcW w:w="3000" w:type="dxa"/>
            <w:tcBorders>
              <w:top w:val="nil"/>
              <w:left w:val="single" w:sz="4" w:space="0" w:color="auto"/>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t>1</w:t>
            </w:r>
          </w:p>
        </w:tc>
        <w:tc>
          <w:tcPr>
            <w:tcW w:w="2524"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t>2</w:t>
            </w:r>
          </w:p>
        </w:tc>
        <w:tc>
          <w:tcPr>
            <w:tcW w:w="2268"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t>3</w:t>
            </w:r>
          </w:p>
        </w:tc>
        <w:tc>
          <w:tcPr>
            <w:tcW w:w="2268"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t>4</w:t>
            </w:r>
          </w:p>
        </w:tc>
        <w:tc>
          <w:tcPr>
            <w:tcW w:w="1984"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t>5</w:t>
            </w:r>
          </w:p>
        </w:tc>
        <w:tc>
          <w:tcPr>
            <w:tcW w:w="2410" w:type="dxa"/>
            <w:tcBorders>
              <w:top w:val="nil"/>
              <w:left w:val="nil"/>
              <w:bottom w:val="single" w:sz="4" w:space="0" w:color="auto"/>
              <w:right w:val="single" w:sz="4" w:space="0" w:color="auto"/>
            </w:tcBorders>
            <w:shd w:val="clear" w:color="auto" w:fill="auto"/>
            <w:vAlign w:val="center"/>
          </w:tcPr>
          <w:p w:rsidR="00D514CC" w:rsidRPr="00D514CC" w:rsidRDefault="00D514CC" w:rsidP="00D514CC">
            <w:pPr>
              <w:widowControl/>
              <w:autoSpaceDE/>
              <w:autoSpaceDN/>
              <w:adjustRightInd/>
              <w:jc w:val="center"/>
            </w:pPr>
            <w:r>
              <w:t>6</w:t>
            </w:r>
          </w:p>
        </w:tc>
      </w:tr>
      <w:tr w:rsidR="00C33305" w:rsidRPr="00C33305" w:rsidTr="00D514CC">
        <w:trPr>
          <w:trHeight w:val="30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9 583</w:t>
            </w:r>
          </w:p>
        </w:tc>
        <w:tc>
          <w:tcPr>
            <w:tcW w:w="2524"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978</w:t>
            </w:r>
          </w:p>
        </w:tc>
        <w:tc>
          <w:tcPr>
            <w:tcW w:w="2268"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9,8</w:t>
            </w:r>
          </w:p>
        </w:tc>
        <w:tc>
          <w:tcPr>
            <w:tcW w:w="2268"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9 246</w:t>
            </w:r>
          </w:p>
        </w:tc>
        <w:tc>
          <w:tcPr>
            <w:tcW w:w="1984"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983</w:t>
            </w:r>
          </w:p>
        </w:tc>
        <w:tc>
          <w:tcPr>
            <w:tcW w:w="2410"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9,4</w:t>
            </w:r>
          </w:p>
        </w:tc>
      </w:tr>
    </w:tbl>
    <w:p w:rsidR="00C33305" w:rsidRPr="00C33305" w:rsidRDefault="00C33305" w:rsidP="00C33305">
      <w:pPr>
        <w:ind w:firstLine="708"/>
        <w:jc w:val="both"/>
        <w:rPr>
          <w:sz w:val="24"/>
          <w:szCs w:val="24"/>
        </w:rPr>
      </w:pPr>
      <w:r w:rsidRPr="00C33305">
        <w:rPr>
          <w:b/>
          <w:sz w:val="24"/>
          <w:szCs w:val="24"/>
        </w:rPr>
        <w:t>П.5</w:t>
      </w:r>
      <w:r w:rsidRPr="00C33305">
        <w:rPr>
          <w:sz w:val="24"/>
          <w:szCs w:val="24"/>
        </w:rPr>
        <w:t xml:space="preserve">. Показатель доступности дошкольного образования составляет 100%. Количество детей, состоящих на регистрационном учете для зачисления в муниципальные образовательные учреждения, реализующие программы дошкольного образования, по состоянию на 01.01.2025г. составило 392 (на 01.01.2024г. - 489). </w:t>
      </w:r>
    </w:p>
    <w:p w:rsidR="00C33305" w:rsidRDefault="00C33305" w:rsidP="00C33305">
      <w:pPr>
        <w:pStyle w:val="pboth"/>
        <w:shd w:val="clear" w:color="auto" w:fill="FFFFFF"/>
        <w:spacing w:before="0" w:beforeAutospacing="0" w:after="0" w:afterAutospacing="0"/>
        <w:ind w:firstLine="708"/>
        <w:jc w:val="both"/>
      </w:pPr>
      <w:r w:rsidRPr="00C33305">
        <w:rPr>
          <w:b/>
        </w:rPr>
        <w:t xml:space="preserve">П.6. </w:t>
      </w:r>
      <w:r w:rsidRPr="00C33305">
        <w:t>Значения показателя численности педагогических работников на расчете на одного руководящего работника образовательных организаций сложились в диапазоне 8,1 – 8,6 человек, что выше медианных значений по региону (7,6 человек). Динамика показателя возможна как за счет роста численности педагогических работников, так и за счет сокращения численности руководителей.</w:t>
      </w:r>
    </w:p>
    <w:p w:rsidR="00D514CC" w:rsidRPr="00FE448A" w:rsidRDefault="00D514CC" w:rsidP="00D514CC">
      <w:pPr>
        <w:tabs>
          <w:tab w:val="left" w:pos="142"/>
          <w:tab w:val="left" w:pos="709"/>
          <w:tab w:val="left" w:pos="851"/>
        </w:tabs>
        <w:ind w:firstLine="567"/>
        <w:jc w:val="right"/>
        <w:rPr>
          <w:rStyle w:val="ad"/>
          <w:b w:val="0"/>
          <w:sz w:val="22"/>
          <w:szCs w:val="22"/>
          <w:shd w:val="clear" w:color="auto" w:fill="FFFFFF"/>
        </w:rPr>
      </w:pPr>
      <w:r w:rsidRPr="00FE448A">
        <w:rPr>
          <w:rStyle w:val="ad"/>
          <w:b w:val="0"/>
          <w:sz w:val="22"/>
          <w:szCs w:val="22"/>
          <w:shd w:val="clear" w:color="auto" w:fill="FFFFFF"/>
        </w:rPr>
        <w:t>Таблица № 4</w:t>
      </w:r>
    </w:p>
    <w:p w:rsidR="00D514CC" w:rsidRDefault="00FE448A" w:rsidP="00D514CC">
      <w:pPr>
        <w:ind w:firstLine="708"/>
        <w:jc w:val="center"/>
        <w:rPr>
          <w:b/>
          <w:sz w:val="22"/>
          <w:szCs w:val="22"/>
        </w:rPr>
      </w:pPr>
      <w:r w:rsidRPr="00FE448A">
        <w:rPr>
          <w:b/>
          <w:sz w:val="22"/>
          <w:szCs w:val="22"/>
        </w:rPr>
        <w:t xml:space="preserve">Численность педагогических работников на расчете на одного руководящего работника образовательных </w:t>
      </w:r>
      <w:r w:rsidR="00330262">
        <w:rPr>
          <w:b/>
          <w:sz w:val="22"/>
          <w:szCs w:val="22"/>
        </w:rPr>
        <w:t xml:space="preserve">учреждений </w:t>
      </w:r>
      <w:r w:rsidR="00D514CC" w:rsidRPr="00FE448A">
        <w:rPr>
          <w:b/>
          <w:sz w:val="22"/>
          <w:szCs w:val="22"/>
        </w:rPr>
        <w:t>за 2 учебных года</w:t>
      </w:r>
    </w:p>
    <w:p w:rsidR="00761107" w:rsidRPr="00FE448A" w:rsidRDefault="00761107" w:rsidP="00D514CC">
      <w:pPr>
        <w:ind w:firstLine="708"/>
        <w:jc w:val="center"/>
        <w:rPr>
          <w:b/>
          <w:sz w:val="22"/>
          <w:szCs w:val="22"/>
        </w:rPr>
      </w:pPr>
    </w:p>
    <w:tbl>
      <w:tblPr>
        <w:tblW w:w="14454" w:type="dxa"/>
        <w:tblLook w:val="04A0" w:firstRow="1" w:lastRow="0" w:firstColumn="1" w:lastColumn="0" w:noHBand="0" w:noVBand="1"/>
      </w:tblPr>
      <w:tblGrid>
        <w:gridCol w:w="2972"/>
        <w:gridCol w:w="2552"/>
        <w:gridCol w:w="2268"/>
        <w:gridCol w:w="2268"/>
        <w:gridCol w:w="1984"/>
        <w:gridCol w:w="2410"/>
      </w:tblGrid>
      <w:tr w:rsidR="00C33305" w:rsidRPr="00C33305" w:rsidTr="00D514CC">
        <w:trPr>
          <w:trHeight w:val="300"/>
        </w:trPr>
        <w:tc>
          <w:tcPr>
            <w:tcW w:w="77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05" w:rsidRPr="00D514CC" w:rsidRDefault="00C33305" w:rsidP="00DE67A4">
            <w:pPr>
              <w:widowControl/>
              <w:autoSpaceDE/>
              <w:autoSpaceDN/>
              <w:adjustRightInd/>
              <w:jc w:val="center"/>
              <w:rPr>
                <w:b/>
              </w:rPr>
            </w:pPr>
            <w:r w:rsidRPr="00D514CC">
              <w:rPr>
                <w:b/>
              </w:rPr>
              <w:t xml:space="preserve">2023 </w:t>
            </w:r>
            <w:r w:rsidR="00D514CC">
              <w:rPr>
                <w:b/>
              </w:rPr>
              <w:t>–</w:t>
            </w:r>
            <w:r w:rsidRPr="00D514CC">
              <w:rPr>
                <w:b/>
              </w:rPr>
              <w:t xml:space="preserve"> 2024</w:t>
            </w:r>
            <w:r w:rsidR="00D514CC">
              <w:rPr>
                <w:b/>
              </w:rPr>
              <w:t xml:space="preserve"> учебный год</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05" w:rsidRPr="00D514CC" w:rsidRDefault="00C33305" w:rsidP="00DE67A4">
            <w:pPr>
              <w:widowControl/>
              <w:autoSpaceDE/>
              <w:autoSpaceDN/>
              <w:adjustRightInd/>
              <w:jc w:val="center"/>
              <w:rPr>
                <w:b/>
              </w:rPr>
            </w:pPr>
            <w:r w:rsidRPr="00D514CC">
              <w:rPr>
                <w:b/>
              </w:rPr>
              <w:t xml:space="preserve">2024 </w:t>
            </w:r>
            <w:r w:rsidR="00D514CC">
              <w:rPr>
                <w:b/>
              </w:rPr>
              <w:t>–</w:t>
            </w:r>
            <w:r w:rsidRPr="00D514CC">
              <w:rPr>
                <w:b/>
              </w:rPr>
              <w:t xml:space="preserve"> 2025</w:t>
            </w:r>
            <w:r w:rsidR="00D514CC">
              <w:rPr>
                <w:b/>
              </w:rPr>
              <w:t xml:space="preserve"> учебный год</w:t>
            </w:r>
          </w:p>
        </w:tc>
      </w:tr>
      <w:tr w:rsidR="00C33305" w:rsidRPr="00C33305" w:rsidTr="00D514CC">
        <w:trPr>
          <w:trHeight w:val="743"/>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C33305" w:rsidRPr="00D514CC" w:rsidRDefault="00C33305" w:rsidP="00DE67A4">
            <w:pPr>
              <w:widowControl/>
              <w:autoSpaceDE/>
              <w:autoSpaceDN/>
              <w:adjustRightInd/>
              <w:jc w:val="center"/>
              <w:rPr>
                <w:b/>
              </w:rPr>
            </w:pPr>
            <w:r w:rsidRPr="00D514CC">
              <w:rPr>
                <w:b/>
              </w:rPr>
              <w:t>Численность педагогических работников</w:t>
            </w:r>
          </w:p>
        </w:tc>
        <w:tc>
          <w:tcPr>
            <w:tcW w:w="2552" w:type="dxa"/>
            <w:tcBorders>
              <w:top w:val="nil"/>
              <w:left w:val="nil"/>
              <w:bottom w:val="single" w:sz="4" w:space="0" w:color="auto"/>
              <w:right w:val="single" w:sz="4" w:space="0" w:color="auto"/>
            </w:tcBorders>
            <w:shd w:val="clear" w:color="auto" w:fill="auto"/>
            <w:vAlign w:val="center"/>
            <w:hideMark/>
          </w:tcPr>
          <w:p w:rsidR="00D514CC" w:rsidRDefault="00C33305" w:rsidP="00DE67A4">
            <w:pPr>
              <w:widowControl/>
              <w:autoSpaceDE/>
              <w:autoSpaceDN/>
              <w:adjustRightInd/>
              <w:jc w:val="center"/>
              <w:rPr>
                <w:b/>
              </w:rPr>
            </w:pPr>
            <w:r w:rsidRPr="00D514CC">
              <w:rPr>
                <w:b/>
              </w:rPr>
              <w:t xml:space="preserve">Численность </w:t>
            </w:r>
          </w:p>
          <w:p w:rsidR="00D514CC" w:rsidRDefault="00C33305" w:rsidP="00DE67A4">
            <w:pPr>
              <w:widowControl/>
              <w:autoSpaceDE/>
              <w:autoSpaceDN/>
              <w:adjustRightInd/>
              <w:jc w:val="center"/>
              <w:rPr>
                <w:b/>
              </w:rPr>
            </w:pPr>
            <w:r w:rsidRPr="00D514CC">
              <w:rPr>
                <w:b/>
              </w:rPr>
              <w:t xml:space="preserve">руководящих </w:t>
            </w:r>
          </w:p>
          <w:p w:rsidR="00C33305" w:rsidRPr="00D514CC" w:rsidRDefault="00C33305" w:rsidP="00DE67A4">
            <w:pPr>
              <w:widowControl/>
              <w:autoSpaceDE/>
              <w:autoSpaceDN/>
              <w:adjustRightInd/>
              <w:jc w:val="center"/>
              <w:rPr>
                <w:b/>
              </w:rPr>
            </w:pPr>
            <w:r w:rsidRPr="00D514CC">
              <w:rPr>
                <w:b/>
              </w:rPr>
              <w:t>работников</w:t>
            </w:r>
          </w:p>
        </w:tc>
        <w:tc>
          <w:tcPr>
            <w:tcW w:w="2268" w:type="dxa"/>
            <w:tcBorders>
              <w:top w:val="nil"/>
              <w:left w:val="nil"/>
              <w:bottom w:val="single" w:sz="4" w:space="0" w:color="auto"/>
              <w:right w:val="single" w:sz="4" w:space="0" w:color="auto"/>
            </w:tcBorders>
            <w:shd w:val="clear" w:color="auto" w:fill="auto"/>
            <w:vAlign w:val="center"/>
            <w:hideMark/>
          </w:tcPr>
          <w:p w:rsidR="00D514CC" w:rsidRPr="00D514CC" w:rsidRDefault="00C33305" w:rsidP="00DE67A4">
            <w:pPr>
              <w:widowControl/>
              <w:autoSpaceDE/>
              <w:autoSpaceDN/>
              <w:adjustRightInd/>
              <w:jc w:val="center"/>
              <w:rPr>
                <w:b/>
              </w:rPr>
            </w:pPr>
            <w:r w:rsidRPr="00D514CC">
              <w:rPr>
                <w:b/>
              </w:rPr>
              <w:t xml:space="preserve">Значение </w:t>
            </w:r>
          </w:p>
          <w:p w:rsidR="00C33305" w:rsidRPr="00D514CC" w:rsidRDefault="00C33305" w:rsidP="00DE67A4">
            <w:pPr>
              <w:widowControl/>
              <w:autoSpaceDE/>
              <w:autoSpaceDN/>
              <w:adjustRightInd/>
              <w:jc w:val="center"/>
              <w:rPr>
                <w:b/>
              </w:rPr>
            </w:pPr>
            <w:r w:rsidRPr="00D514CC">
              <w:rPr>
                <w:b/>
              </w:rPr>
              <w:t>коэффициента</w:t>
            </w:r>
          </w:p>
        </w:tc>
        <w:tc>
          <w:tcPr>
            <w:tcW w:w="2268" w:type="dxa"/>
            <w:tcBorders>
              <w:top w:val="nil"/>
              <w:left w:val="nil"/>
              <w:bottom w:val="single" w:sz="4" w:space="0" w:color="auto"/>
              <w:right w:val="single" w:sz="4" w:space="0" w:color="auto"/>
            </w:tcBorders>
            <w:shd w:val="clear" w:color="auto" w:fill="auto"/>
            <w:vAlign w:val="center"/>
            <w:hideMark/>
          </w:tcPr>
          <w:p w:rsidR="00D514CC" w:rsidRDefault="00C33305" w:rsidP="00DE67A4">
            <w:pPr>
              <w:widowControl/>
              <w:autoSpaceDE/>
              <w:autoSpaceDN/>
              <w:adjustRightInd/>
              <w:jc w:val="center"/>
              <w:rPr>
                <w:b/>
              </w:rPr>
            </w:pPr>
            <w:r w:rsidRPr="00D514CC">
              <w:rPr>
                <w:b/>
              </w:rPr>
              <w:t xml:space="preserve">Численность </w:t>
            </w:r>
          </w:p>
          <w:p w:rsidR="00D514CC" w:rsidRDefault="00C33305" w:rsidP="00DE67A4">
            <w:pPr>
              <w:widowControl/>
              <w:autoSpaceDE/>
              <w:autoSpaceDN/>
              <w:adjustRightInd/>
              <w:jc w:val="center"/>
              <w:rPr>
                <w:b/>
              </w:rPr>
            </w:pPr>
            <w:r w:rsidRPr="00D514CC">
              <w:rPr>
                <w:b/>
              </w:rPr>
              <w:t xml:space="preserve">педагогических </w:t>
            </w:r>
          </w:p>
          <w:p w:rsidR="00C33305" w:rsidRPr="00D514CC" w:rsidRDefault="00C33305" w:rsidP="00DE67A4">
            <w:pPr>
              <w:widowControl/>
              <w:autoSpaceDE/>
              <w:autoSpaceDN/>
              <w:adjustRightInd/>
              <w:jc w:val="center"/>
              <w:rPr>
                <w:b/>
              </w:rPr>
            </w:pPr>
            <w:r w:rsidRPr="00D514CC">
              <w:rPr>
                <w:b/>
              </w:rPr>
              <w:t>работников</w:t>
            </w:r>
          </w:p>
        </w:tc>
        <w:tc>
          <w:tcPr>
            <w:tcW w:w="1984" w:type="dxa"/>
            <w:tcBorders>
              <w:top w:val="nil"/>
              <w:left w:val="nil"/>
              <w:bottom w:val="single" w:sz="4" w:space="0" w:color="auto"/>
              <w:right w:val="single" w:sz="4" w:space="0" w:color="auto"/>
            </w:tcBorders>
            <w:shd w:val="clear" w:color="auto" w:fill="auto"/>
            <w:vAlign w:val="center"/>
            <w:hideMark/>
          </w:tcPr>
          <w:p w:rsidR="00D514CC" w:rsidRDefault="00C33305" w:rsidP="00DE67A4">
            <w:pPr>
              <w:widowControl/>
              <w:autoSpaceDE/>
              <w:autoSpaceDN/>
              <w:adjustRightInd/>
              <w:jc w:val="center"/>
              <w:rPr>
                <w:b/>
              </w:rPr>
            </w:pPr>
            <w:r w:rsidRPr="00D514CC">
              <w:rPr>
                <w:b/>
              </w:rPr>
              <w:t xml:space="preserve">Численность </w:t>
            </w:r>
          </w:p>
          <w:p w:rsidR="00D514CC" w:rsidRDefault="00C33305" w:rsidP="00DE67A4">
            <w:pPr>
              <w:widowControl/>
              <w:autoSpaceDE/>
              <w:autoSpaceDN/>
              <w:adjustRightInd/>
              <w:jc w:val="center"/>
              <w:rPr>
                <w:b/>
              </w:rPr>
            </w:pPr>
            <w:r w:rsidRPr="00D514CC">
              <w:rPr>
                <w:b/>
              </w:rPr>
              <w:t xml:space="preserve">руководящих </w:t>
            </w:r>
          </w:p>
          <w:p w:rsidR="00C33305" w:rsidRPr="00D514CC" w:rsidRDefault="00C33305" w:rsidP="00DE67A4">
            <w:pPr>
              <w:widowControl/>
              <w:autoSpaceDE/>
              <w:autoSpaceDN/>
              <w:adjustRightInd/>
              <w:jc w:val="center"/>
              <w:rPr>
                <w:b/>
              </w:rPr>
            </w:pPr>
            <w:r w:rsidRPr="00D514CC">
              <w:rPr>
                <w:b/>
              </w:rPr>
              <w:t>работников</w:t>
            </w:r>
          </w:p>
        </w:tc>
        <w:tc>
          <w:tcPr>
            <w:tcW w:w="2410" w:type="dxa"/>
            <w:tcBorders>
              <w:top w:val="nil"/>
              <w:left w:val="nil"/>
              <w:bottom w:val="single" w:sz="4" w:space="0" w:color="auto"/>
              <w:right w:val="single" w:sz="4" w:space="0" w:color="auto"/>
            </w:tcBorders>
            <w:shd w:val="clear" w:color="auto" w:fill="auto"/>
            <w:vAlign w:val="center"/>
            <w:hideMark/>
          </w:tcPr>
          <w:p w:rsidR="00D514CC" w:rsidRPr="00D514CC" w:rsidRDefault="00C33305" w:rsidP="00DE67A4">
            <w:pPr>
              <w:widowControl/>
              <w:autoSpaceDE/>
              <w:autoSpaceDN/>
              <w:adjustRightInd/>
              <w:jc w:val="center"/>
              <w:rPr>
                <w:b/>
              </w:rPr>
            </w:pPr>
            <w:r w:rsidRPr="00D514CC">
              <w:rPr>
                <w:b/>
              </w:rPr>
              <w:t xml:space="preserve">Значение </w:t>
            </w:r>
          </w:p>
          <w:p w:rsidR="00C33305" w:rsidRPr="00D514CC" w:rsidRDefault="00C33305" w:rsidP="00DE67A4">
            <w:pPr>
              <w:widowControl/>
              <w:autoSpaceDE/>
              <w:autoSpaceDN/>
              <w:adjustRightInd/>
              <w:jc w:val="center"/>
              <w:rPr>
                <w:b/>
              </w:rPr>
            </w:pPr>
            <w:r w:rsidRPr="00D514CC">
              <w:rPr>
                <w:b/>
              </w:rPr>
              <w:t>коэффициента</w:t>
            </w:r>
          </w:p>
        </w:tc>
      </w:tr>
      <w:tr w:rsidR="00D514CC" w:rsidRPr="00C33305" w:rsidTr="00D514CC">
        <w:trPr>
          <w:trHeight w:val="70"/>
        </w:trPr>
        <w:tc>
          <w:tcPr>
            <w:tcW w:w="2972" w:type="dxa"/>
            <w:tcBorders>
              <w:top w:val="nil"/>
              <w:left w:val="single" w:sz="4" w:space="0" w:color="auto"/>
              <w:bottom w:val="single" w:sz="4" w:space="0" w:color="auto"/>
              <w:right w:val="single" w:sz="4" w:space="0" w:color="auto"/>
            </w:tcBorders>
            <w:shd w:val="clear" w:color="auto" w:fill="auto"/>
            <w:vAlign w:val="center"/>
          </w:tcPr>
          <w:p w:rsidR="00D514CC" w:rsidRPr="00D514CC" w:rsidRDefault="00D514CC" w:rsidP="00DE67A4">
            <w:pPr>
              <w:widowControl/>
              <w:autoSpaceDE/>
              <w:autoSpaceDN/>
              <w:adjustRightInd/>
              <w:jc w:val="center"/>
            </w:pPr>
            <w:r>
              <w:t>1</w:t>
            </w:r>
          </w:p>
        </w:tc>
        <w:tc>
          <w:tcPr>
            <w:tcW w:w="2552" w:type="dxa"/>
            <w:tcBorders>
              <w:top w:val="nil"/>
              <w:left w:val="nil"/>
              <w:bottom w:val="single" w:sz="4" w:space="0" w:color="auto"/>
              <w:right w:val="single" w:sz="4" w:space="0" w:color="auto"/>
            </w:tcBorders>
            <w:shd w:val="clear" w:color="auto" w:fill="auto"/>
            <w:vAlign w:val="center"/>
          </w:tcPr>
          <w:p w:rsidR="00D514CC" w:rsidRPr="00D514CC" w:rsidRDefault="00D514CC" w:rsidP="00DE67A4">
            <w:pPr>
              <w:widowControl/>
              <w:autoSpaceDE/>
              <w:autoSpaceDN/>
              <w:adjustRightInd/>
              <w:jc w:val="center"/>
            </w:pPr>
            <w:r>
              <w:t>2</w:t>
            </w:r>
          </w:p>
        </w:tc>
        <w:tc>
          <w:tcPr>
            <w:tcW w:w="2268" w:type="dxa"/>
            <w:tcBorders>
              <w:top w:val="nil"/>
              <w:left w:val="nil"/>
              <w:bottom w:val="single" w:sz="4" w:space="0" w:color="auto"/>
              <w:right w:val="single" w:sz="4" w:space="0" w:color="auto"/>
            </w:tcBorders>
            <w:shd w:val="clear" w:color="auto" w:fill="auto"/>
            <w:vAlign w:val="center"/>
          </w:tcPr>
          <w:p w:rsidR="00D514CC" w:rsidRPr="00D514CC" w:rsidRDefault="00D514CC" w:rsidP="00DE67A4">
            <w:pPr>
              <w:widowControl/>
              <w:autoSpaceDE/>
              <w:autoSpaceDN/>
              <w:adjustRightInd/>
              <w:jc w:val="center"/>
            </w:pPr>
            <w:r>
              <w:t>3</w:t>
            </w:r>
          </w:p>
        </w:tc>
        <w:tc>
          <w:tcPr>
            <w:tcW w:w="2268" w:type="dxa"/>
            <w:tcBorders>
              <w:top w:val="nil"/>
              <w:left w:val="nil"/>
              <w:bottom w:val="single" w:sz="4" w:space="0" w:color="auto"/>
              <w:right w:val="single" w:sz="4" w:space="0" w:color="auto"/>
            </w:tcBorders>
            <w:shd w:val="clear" w:color="auto" w:fill="auto"/>
            <w:vAlign w:val="center"/>
          </w:tcPr>
          <w:p w:rsidR="00D514CC" w:rsidRPr="00D514CC" w:rsidRDefault="00D514CC" w:rsidP="00DE67A4">
            <w:pPr>
              <w:widowControl/>
              <w:autoSpaceDE/>
              <w:autoSpaceDN/>
              <w:adjustRightInd/>
              <w:jc w:val="center"/>
            </w:pPr>
            <w:r>
              <w:t>4</w:t>
            </w:r>
          </w:p>
        </w:tc>
        <w:tc>
          <w:tcPr>
            <w:tcW w:w="1984" w:type="dxa"/>
            <w:tcBorders>
              <w:top w:val="nil"/>
              <w:left w:val="nil"/>
              <w:bottom w:val="single" w:sz="4" w:space="0" w:color="auto"/>
              <w:right w:val="single" w:sz="4" w:space="0" w:color="auto"/>
            </w:tcBorders>
            <w:shd w:val="clear" w:color="auto" w:fill="auto"/>
            <w:vAlign w:val="center"/>
          </w:tcPr>
          <w:p w:rsidR="00D514CC" w:rsidRPr="00D514CC" w:rsidRDefault="00D514CC" w:rsidP="00DE67A4">
            <w:pPr>
              <w:widowControl/>
              <w:autoSpaceDE/>
              <w:autoSpaceDN/>
              <w:adjustRightInd/>
              <w:jc w:val="center"/>
            </w:pPr>
            <w:r>
              <w:t>5</w:t>
            </w:r>
          </w:p>
        </w:tc>
        <w:tc>
          <w:tcPr>
            <w:tcW w:w="2410" w:type="dxa"/>
            <w:tcBorders>
              <w:top w:val="nil"/>
              <w:left w:val="nil"/>
              <w:bottom w:val="single" w:sz="4" w:space="0" w:color="auto"/>
              <w:right w:val="single" w:sz="4" w:space="0" w:color="auto"/>
            </w:tcBorders>
            <w:shd w:val="clear" w:color="auto" w:fill="auto"/>
            <w:vAlign w:val="center"/>
          </w:tcPr>
          <w:p w:rsidR="00D514CC" w:rsidRPr="00D514CC" w:rsidRDefault="00D514CC" w:rsidP="00DE67A4">
            <w:pPr>
              <w:widowControl/>
              <w:autoSpaceDE/>
              <w:autoSpaceDN/>
              <w:adjustRightInd/>
              <w:jc w:val="center"/>
            </w:pPr>
            <w:r>
              <w:t>6</w:t>
            </w:r>
          </w:p>
        </w:tc>
      </w:tr>
      <w:tr w:rsidR="00C33305" w:rsidRPr="00C33305" w:rsidTr="00D514CC">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584</w:t>
            </w:r>
          </w:p>
        </w:tc>
        <w:tc>
          <w:tcPr>
            <w:tcW w:w="2552"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68</w:t>
            </w:r>
          </w:p>
        </w:tc>
        <w:tc>
          <w:tcPr>
            <w:tcW w:w="2268"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8,6</w:t>
            </w:r>
          </w:p>
        </w:tc>
        <w:tc>
          <w:tcPr>
            <w:tcW w:w="2268"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588</w:t>
            </w:r>
          </w:p>
        </w:tc>
        <w:tc>
          <w:tcPr>
            <w:tcW w:w="1984"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65</w:t>
            </w:r>
          </w:p>
        </w:tc>
        <w:tc>
          <w:tcPr>
            <w:tcW w:w="2410" w:type="dxa"/>
            <w:tcBorders>
              <w:top w:val="nil"/>
              <w:left w:val="nil"/>
              <w:bottom w:val="single" w:sz="4" w:space="0" w:color="auto"/>
              <w:right w:val="single" w:sz="4" w:space="0" w:color="auto"/>
            </w:tcBorders>
            <w:shd w:val="clear" w:color="auto" w:fill="auto"/>
            <w:noWrap/>
            <w:vAlign w:val="center"/>
            <w:hideMark/>
          </w:tcPr>
          <w:p w:rsidR="00C33305" w:rsidRPr="00D514CC" w:rsidRDefault="00C33305" w:rsidP="00D514CC">
            <w:pPr>
              <w:widowControl/>
              <w:autoSpaceDE/>
              <w:autoSpaceDN/>
              <w:adjustRightInd/>
              <w:jc w:val="center"/>
            </w:pPr>
            <w:r w:rsidRPr="00D514CC">
              <w:t>9,0</w:t>
            </w:r>
          </w:p>
        </w:tc>
      </w:tr>
    </w:tbl>
    <w:p w:rsidR="00C33305" w:rsidRDefault="00C33305" w:rsidP="00C33305">
      <w:pPr>
        <w:ind w:firstLine="708"/>
        <w:jc w:val="both"/>
        <w:rPr>
          <w:sz w:val="24"/>
          <w:szCs w:val="24"/>
        </w:rPr>
      </w:pPr>
      <w:r w:rsidRPr="00074F7D">
        <w:rPr>
          <w:b/>
          <w:sz w:val="24"/>
          <w:szCs w:val="24"/>
        </w:rPr>
        <w:t>П.7.</w:t>
      </w:r>
      <w:r w:rsidRPr="00074F7D">
        <w:rPr>
          <w:sz w:val="24"/>
          <w:szCs w:val="24"/>
        </w:rPr>
        <w:t xml:space="preserve"> </w:t>
      </w:r>
      <w:r w:rsidRPr="008C75BA">
        <w:rPr>
          <w:sz w:val="24"/>
          <w:szCs w:val="24"/>
        </w:rPr>
        <w:t>В таблице</w:t>
      </w:r>
      <w:r w:rsidR="00330262">
        <w:rPr>
          <w:sz w:val="24"/>
          <w:szCs w:val="24"/>
        </w:rPr>
        <w:t xml:space="preserve"> № 5 </w:t>
      </w:r>
      <w:r w:rsidRPr="008C75BA">
        <w:rPr>
          <w:sz w:val="24"/>
          <w:szCs w:val="24"/>
        </w:rPr>
        <w:t xml:space="preserve">представлен сравнительный анализ распределения педагогических работников </w:t>
      </w:r>
      <w:r>
        <w:rPr>
          <w:sz w:val="24"/>
          <w:szCs w:val="24"/>
        </w:rPr>
        <w:t xml:space="preserve">в возрасте до 35 лет </w:t>
      </w:r>
      <w:r w:rsidRPr="008C75BA">
        <w:rPr>
          <w:sz w:val="24"/>
          <w:szCs w:val="24"/>
        </w:rPr>
        <w:t xml:space="preserve">муниципальных </w:t>
      </w:r>
      <w:r w:rsidRPr="008C75BA">
        <w:rPr>
          <w:sz w:val="24"/>
          <w:szCs w:val="24"/>
        </w:rPr>
        <w:lastRenderedPageBreak/>
        <w:t xml:space="preserve">общеобразовательных учреждений за последние три года. </w:t>
      </w:r>
    </w:p>
    <w:p w:rsidR="00330262" w:rsidRPr="00330262" w:rsidRDefault="00330262" w:rsidP="00330262">
      <w:pPr>
        <w:tabs>
          <w:tab w:val="left" w:pos="142"/>
          <w:tab w:val="left" w:pos="709"/>
          <w:tab w:val="left" w:pos="851"/>
        </w:tabs>
        <w:ind w:firstLine="567"/>
        <w:jc w:val="right"/>
        <w:rPr>
          <w:rStyle w:val="ad"/>
          <w:b w:val="0"/>
          <w:sz w:val="22"/>
          <w:szCs w:val="22"/>
          <w:shd w:val="clear" w:color="auto" w:fill="FFFFFF"/>
        </w:rPr>
      </w:pPr>
      <w:r w:rsidRPr="00330262">
        <w:rPr>
          <w:rStyle w:val="ad"/>
          <w:b w:val="0"/>
          <w:sz w:val="22"/>
          <w:szCs w:val="22"/>
          <w:shd w:val="clear" w:color="auto" w:fill="FFFFFF"/>
        </w:rPr>
        <w:t>Таблица № 5</w:t>
      </w:r>
    </w:p>
    <w:p w:rsidR="00C33305" w:rsidRDefault="00C33305" w:rsidP="00C33305">
      <w:pPr>
        <w:jc w:val="center"/>
        <w:rPr>
          <w:b/>
          <w:bCs/>
          <w:sz w:val="22"/>
          <w:szCs w:val="22"/>
        </w:rPr>
      </w:pPr>
      <w:r w:rsidRPr="00330262">
        <w:rPr>
          <w:b/>
          <w:bCs/>
          <w:sz w:val="22"/>
          <w:szCs w:val="22"/>
        </w:rPr>
        <w:t xml:space="preserve">Распределение педагогических работников </w:t>
      </w:r>
      <w:r w:rsidRPr="00330262">
        <w:rPr>
          <w:b/>
          <w:sz w:val="22"/>
          <w:szCs w:val="22"/>
        </w:rPr>
        <w:t>в возрасте до 35 лет</w:t>
      </w:r>
      <w:r w:rsidRPr="00330262">
        <w:rPr>
          <w:b/>
          <w:bCs/>
          <w:sz w:val="22"/>
          <w:szCs w:val="22"/>
        </w:rPr>
        <w:t>, 60 лет и старше муниципальных общеобразовательных учреждений по возрасту</w:t>
      </w:r>
    </w:p>
    <w:p w:rsidR="00761107" w:rsidRPr="00330262" w:rsidRDefault="00761107" w:rsidP="00C33305">
      <w:pPr>
        <w:jc w:val="center"/>
        <w:rPr>
          <w:b/>
          <w:bCs/>
          <w:sz w:val="22"/>
          <w:szCs w:val="22"/>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113"/>
        <w:gridCol w:w="2977"/>
        <w:gridCol w:w="3686"/>
      </w:tblGrid>
      <w:tr w:rsidR="00C33305" w:rsidRPr="008C75BA" w:rsidTr="00DE67A4">
        <w:trPr>
          <w:trHeight w:val="244"/>
          <w:tblHeader/>
          <w:jc w:val="center"/>
        </w:trPr>
        <w:tc>
          <w:tcPr>
            <w:tcW w:w="4820" w:type="dxa"/>
            <w:tcBorders>
              <w:top w:val="single" w:sz="4" w:space="0" w:color="auto"/>
              <w:left w:val="single" w:sz="4" w:space="0" w:color="auto"/>
              <w:bottom w:val="single" w:sz="4" w:space="0" w:color="auto"/>
              <w:right w:val="single" w:sz="4" w:space="0" w:color="auto"/>
            </w:tcBorders>
          </w:tcPr>
          <w:p w:rsidR="00C33305" w:rsidRPr="00FE55B5" w:rsidRDefault="00C33305" w:rsidP="00DE67A4">
            <w:pPr>
              <w:ind w:firstLine="22"/>
              <w:jc w:val="center"/>
              <w:rPr>
                <w:b/>
              </w:rPr>
            </w:pPr>
            <w:r w:rsidRPr="00FE55B5">
              <w:rPr>
                <w:b/>
              </w:rPr>
              <w:t>Возрастные группы</w:t>
            </w:r>
          </w:p>
        </w:tc>
        <w:tc>
          <w:tcPr>
            <w:tcW w:w="3113" w:type="dxa"/>
            <w:tcBorders>
              <w:top w:val="single" w:sz="4" w:space="0" w:color="auto"/>
              <w:left w:val="single" w:sz="4" w:space="0" w:color="auto"/>
              <w:bottom w:val="single" w:sz="4" w:space="0" w:color="auto"/>
              <w:right w:val="single" w:sz="4" w:space="0" w:color="auto"/>
            </w:tcBorders>
          </w:tcPr>
          <w:p w:rsidR="00C33305" w:rsidRPr="00FE55B5" w:rsidRDefault="00C33305" w:rsidP="00DE67A4">
            <w:pPr>
              <w:ind w:firstLine="22"/>
              <w:jc w:val="center"/>
              <w:rPr>
                <w:b/>
              </w:rPr>
            </w:pPr>
            <w:r w:rsidRPr="00FE55B5">
              <w:rPr>
                <w:b/>
              </w:rPr>
              <w:t>2022 год</w:t>
            </w:r>
          </w:p>
        </w:tc>
        <w:tc>
          <w:tcPr>
            <w:tcW w:w="2977" w:type="dxa"/>
            <w:tcBorders>
              <w:top w:val="single" w:sz="4" w:space="0" w:color="auto"/>
              <w:left w:val="single" w:sz="4" w:space="0" w:color="auto"/>
              <w:bottom w:val="single" w:sz="4" w:space="0" w:color="auto"/>
              <w:right w:val="single" w:sz="4" w:space="0" w:color="auto"/>
            </w:tcBorders>
          </w:tcPr>
          <w:p w:rsidR="00C33305" w:rsidRPr="00FE55B5" w:rsidRDefault="00C33305" w:rsidP="00DE67A4">
            <w:pPr>
              <w:ind w:firstLine="22"/>
              <w:jc w:val="center"/>
              <w:rPr>
                <w:b/>
              </w:rPr>
            </w:pPr>
            <w:r w:rsidRPr="00FE55B5">
              <w:rPr>
                <w:b/>
              </w:rPr>
              <w:t>2023 год</w:t>
            </w:r>
          </w:p>
        </w:tc>
        <w:tc>
          <w:tcPr>
            <w:tcW w:w="3686" w:type="dxa"/>
            <w:tcBorders>
              <w:top w:val="single" w:sz="4" w:space="0" w:color="auto"/>
              <w:left w:val="single" w:sz="4" w:space="0" w:color="auto"/>
              <w:bottom w:val="single" w:sz="4" w:space="0" w:color="auto"/>
              <w:right w:val="single" w:sz="4" w:space="0" w:color="auto"/>
            </w:tcBorders>
          </w:tcPr>
          <w:p w:rsidR="00C33305" w:rsidRPr="00FE55B5" w:rsidRDefault="00C33305" w:rsidP="00DE67A4">
            <w:pPr>
              <w:ind w:firstLine="22"/>
              <w:jc w:val="center"/>
              <w:rPr>
                <w:b/>
              </w:rPr>
            </w:pPr>
            <w:r w:rsidRPr="00FE55B5">
              <w:rPr>
                <w:b/>
              </w:rPr>
              <w:t>2024 год</w:t>
            </w:r>
          </w:p>
        </w:tc>
      </w:tr>
      <w:tr w:rsidR="00C33305" w:rsidRPr="008C75BA" w:rsidTr="00DE67A4">
        <w:trPr>
          <w:trHeight w:val="243"/>
          <w:tblHeader/>
          <w:jc w:val="center"/>
        </w:trPr>
        <w:tc>
          <w:tcPr>
            <w:tcW w:w="4820"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1</w:t>
            </w:r>
          </w:p>
        </w:tc>
        <w:tc>
          <w:tcPr>
            <w:tcW w:w="3113"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2</w:t>
            </w:r>
          </w:p>
        </w:tc>
        <w:tc>
          <w:tcPr>
            <w:tcW w:w="2977"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3</w:t>
            </w:r>
          </w:p>
        </w:tc>
        <w:tc>
          <w:tcPr>
            <w:tcW w:w="3686"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4</w:t>
            </w:r>
          </w:p>
        </w:tc>
      </w:tr>
      <w:tr w:rsidR="00C33305" w:rsidRPr="008C75BA" w:rsidTr="00DE67A4">
        <w:trPr>
          <w:trHeight w:val="243"/>
          <w:jc w:val="center"/>
        </w:trPr>
        <w:tc>
          <w:tcPr>
            <w:tcW w:w="4820"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both"/>
            </w:pPr>
            <w:r w:rsidRPr="00FD676D">
              <w:t>педагогические работники до 35 лет</w:t>
            </w:r>
          </w:p>
        </w:tc>
        <w:tc>
          <w:tcPr>
            <w:tcW w:w="3113"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65 чел. (11,4%)</w:t>
            </w:r>
          </w:p>
        </w:tc>
        <w:tc>
          <w:tcPr>
            <w:tcW w:w="2977"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73 чел.(8,55%)</w:t>
            </w:r>
          </w:p>
        </w:tc>
        <w:tc>
          <w:tcPr>
            <w:tcW w:w="3686"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64 чел. (10,88%)</w:t>
            </w:r>
          </w:p>
        </w:tc>
      </w:tr>
      <w:tr w:rsidR="00C33305" w:rsidRPr="008C75BA" w:rsidTr="00DE67A4">
        <w:trPr>
          <w:trHeight w:val="156"/>
          <w:jc w:val="center"/>
        </w:trPr>
        <w:tc>
          <w:tcPr>
            <w:tcW w:w="4820"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both"/>
            </w:pPr>
            <w:r w:rsidRPr="00FD676D">
              <w:t>педагогические работники 60 и старше</w:t>
            </w:r>
          </w:p>
        </w:tc>
        <w:tc>
          <w:tcPr>
            <w:tcW w:w="3113"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114 чел.(19,9%)</w:t>
            </w:r>
          </w:p>
        </w:tc>
        <w:tc>
          <w:tcPr>
            <w:tcW w:w="2977"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127 чел. (14,87%)</w:t>
            </w:r>
          </w:p>
        </w:tc>
        <w:tc>
          <w:tcPr>
            <w:tcW w:w="3686"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rPr>
                <w:lang w:val="en-US"/>
              </w:rPr>
              <w:t xml:space="preserve">134 </w:t>
            </w:r>
            <w:r w:rsidRPr="00FD676D">
              <w:t>чел. (22,79%)</w:t>
            </w:r>
          </w:p>
        </w:tc>
      </w:tr>
      <w:tr w:rsidR="00C33305" w:rsidRPr="008C75BA" w:rsidTr="00DE67A4">
        <w:trPr>
          <w:trHeight w:val="229"/>
          <w:jc w:val="center"/>
        </w:trPr>
        <w:tc>
          <w:tcPr>
            <w:tcW w:w="4820"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both"/>
            </w:pPr>
            <w:r w:rsidRPr="00FD676D">
              <w:t>учителя до 35 лет</w:t>
            </w:r>
          </w:p>
        </w:tc>
        <w:tc>
          <w:tcPr>
            <w:tcW w:w="3113"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53 чел. (11,4%)</w:t>
            </w:r>
          </w:p>
        </w:tc>
        <w:tc>
          <w:tcPr>
            <w:tcW w:w="2977"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55 чел. (11,78%)</w:t>
            </w:r>
          </w:p>
        </w:tc>
        <w:tc>
          <w:tcPr>
            <w:tcW w:w="3686"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49 чел. (10,52%)</w:t>
            </w:r>
          </w:p>
        </w:tc>
      </w:tr>
      <w:tr w:rsidR="00C33305" w:rsidRPr="008C75BA" w:rsidTr="00DE67A4">
        <w:trPr>
          <w:trHeight w:val="142"/>
          <w:jc w:val="center"/>
        </w:trPr>
        <w:tc>
          <w:tcPr>
            <w:tcW w:w="4820"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both"/>
            </w:pPr>
            <w:r w:rsidRPr="00FD676D">
              <w:t>учителя 55 и старше</w:t>
            </w:r>
          </w:p>
        </w:tc>
        <w:tc>
          <w:tcPr>
            <w:tcW w:w="3113"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144 чел. (31,03%)</w:t>
            </w:r>
          </w:p>
        </w:tc>
        <w:tc>
          <w:tcPr>
            <w:tcW w:w="2977"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150 чел. (32,12%)</w:t>
            </w:r>
          </w:p>
        </w:tc>
        <w:tc>
          <w:tcPr>
            <w:tcW w:w="3686" w:type="dxa"/>
            <w:tcBorders>
              <w:top w:val="single" w:sz="4" w:space="0" w:color="auto"/>
              <w:left w:val="single" w:sz="4" w:space="0" w:color="auto"/>
              <w:bottom w:val="single" w:sz="4" w:space="0" w:color="auto"/>
              <w:right w:val="single" w:sz="4" w:space="0" w:color="auto"/>
            </w:tcBorders>
          </w:tcPr>
          <w:p w:rsidR="00C33305" w:rsidRPr="00FD676D" w:rsidRDefault="00C33305" w:rsidP="00DE67A4">
            <w:pPr>
              <w:ind w:firstLine="22"/>
              <w:jc w:val="center"/>
            </w:pPr>
            <w:r w:rsidRPr="00FD676D">
              <w:t>166 чел. (35,62%)</w:t>
            </w:r>
          </w:p>
        </w:tc>
      </w:tr>
    </w:tbl>
    <w:p w:rsidR="00C33305" w:rsidRPr="008C75BA" w:rsidRDefault="00C33305" w:rsidP="00C33305">
      <w:pPr>
        <w:tabs>
          <w:tab w:val="left" w:pos="851"/>
          <w:tab w:val="left" w:pos="993"/>
        </w:tabs>
        <w:ind w:firstLine="708"/>
        <w:jc w:val="both"/>
        <w:rPr>
          <w:sz w:val="24"/>
          <w:szCs w:val="24"/>
        </w:rPr>
      </w:pPr>
      <w:r w:rsidRPr="008C75BA">
        <w:rPr>
          <w:sz w:val="24"/>
          <w:szCs w:val="24"/>
        </w:rPr>
        <w:t>Анализ данных таблицы показывает, что проблема старения педагогических кадров продол</w:t>
      </w:r>
      <w:r w:rsidR="00330262">
        <w:rPr>
          <w:sz w:val="24"/>
          <w:szCs w:val="24"/>
        </w:rPr>
        <w:t>жает оставаться актуальной: с</w:t>
      </w:r>
      <w:r>
        <w:rPr>
          <w:sz w:val="24"/>
          <w:szCs w:val="24"/>
        </w:rPr>
        <w:t>табильное число</w:t>
      </w:r>
      <w:r w:rsidRPr="008C75BA">
        <w:rPr>
          <w:sz w:val="24"/>
          <w:szCs w:val="24"/>
        </w:rPr>
        <w:t xml:space="preserve"> педагогических работников в возрасте до 35 лет, при увеличении числа педагогических работников в возрасте 60 и старше лет. Доля учителей муниципальных общеобразовательных учреждений в возрасте до 35 лет уменьшилась в сравнении </w:t>
      </w:r>
      <w:r>
        <w:rPr>
          <w:sz w:val="24"/>
          <w:szCs w:val="24"/>
        </w:rPr>
        <w:t>предыдущим</w:t>
      </w:r>
      <w:r w:rsidRPr="008C75BA">
        <w:rPr>
          <w:sz w:val="24"/>
          <w:szCs w:val="24"/>
        </w:rPr>
        <w:t xml:space="preserve"> годом на </w:t>
      </w:r>
      <w:r>
        <w:rPr>
          <w:sz w:val="24"/>
          <w:szCs w:val="24"/>
        </w:rPr>
        <w:t>1,26</w:t>
      </w:r>
      <w:r w:rsidRPr="008C75BA">
        <w:rPr>
          <w:sz w:val="24"/>
          <w:szCs w:val="24"/>
        </w:rPr>
        <w:t>% и в 202</w:t>
      </w:r>
      <w:r>
        <w:rPr>
          <w:sz w:val="24"/>
          <w:szCs w:val="24"/>
        </w:rPr>
        <w:t>4</w:t>
      </w:r>
      <w:r w:rsidRPr="008C75BA">
        <w:rPr>
          <w:sz w:val="24"/>
          <w:szCs w:val="24"/>
        </w:rPr>
        <w:t xml:space="preserve"> году составила 1</w:t>
      </w:r>
      <w:r>
        <w:rPr>
          <w:sz w:val="24"/>
          <w:szCs w:val="24"/>
        </w:rPr>
        <w:t>0</w:t>
      </w:r>
      <w:r w:rsidRPr="008C75BA">
        <w:rPr>
          <w:sz w:val="24"/>
          <w:szCs w:val="24"/>
        </w:rPr>
        <w:t>,</w:t>
      </w:r>
      <w:r>
        <w:rPr>
          <w:sz w:val="24"/>
          <w:szCs w:val="24"/>
        </w:rPr>
        <w:t>52</w:t>
      </w:r>
      <w:r w:rsidRPr="008C75BA">
        <w:rPr>
          <w:sz w:val="24"/>
          <w:szCs w:val="24"/>
        </w:rPr>
        <w:t xml:space="preserve">%. </w:t>
      </w:r>
    </w:p>
    <w:p w:rsidR="00C33305" w:rsidRPr="00AD0FE6" w:rsidRDefault="00C33305" w:rsidP="00C33305">
      <w:pPr>
        <w:ind w:firstLine="708"/>
        <w:jc w:val="both"/>
        <w:rPr>
          <w:b/>
          <w:sz w:val="24"/>
          <w:szCs w:val="24"/>
        </w:rPr>
      </w:pPr>
      <w:r w:rsidRPr="008C75BA">
        <w:rPr>
          <w:sz w:val="24"/>
          <w:szCs w:val="24"/>
        </w:rPr>
        <w:t>Анализ кадрового обеспечения муниципальных общеобразовательных учреждений показывает, что на развития кадрового потенциала муниципальной системы образования оказывают влияние два негативных фактора: стабильное увеличение доли педагогов в возрасте 50 лет и старше и рост дефицита педагогических кадров. Накопительный эффект создает риски для формирования острой ситуации с дефицитом педагогических кадров в муниципальной системе образования уже в 2026 году. Несмотря на тот факт, что ежегодно муниципальные образовательные учреждения пополняются молодыми специалистами (в 2021 году – 4 человека, в 2022 году – 4 человека, в 2023 году – 5 человек</w:t>
      </w:r>
      <w:r>
        <w:rPr>
          <w:sz w:val="24"/>
          <w:szCs w:val="24"/>
        </w:rPr>
        <w:t>, в 2024 году – 3 человека</w:t>
      </w:r>
      <w:r w:rsidRPr="008C75BA">
        <w:rPr>
          <w:sz w:val="24"/>
          <w:szCs w:val="24"/>
        </w:rPr>
        <w:t xml:space="preserve">) тенденция старения педагогических кадров сохраняется. </w:t>
      </w:r>
      <w:r w:rsidRPr="00AD0FE6">
        <w:rPr>
          <w:sz w:val="24"/>
          <w:szCs w:val="24"/>
        </w:rPr>
        <w:t>Требуются дополнительные меры по привлечению педагогических кадров в муниципальную систему образования.</w:t>
      </w:r>
    </w:p>
    <w:p w:rsidR="00C33305" w:rsidRPr="00AD0FE6" w:rsidRDefault="00B41A02" w:rsidP="00C33305">
      <w:pPr>
        <w:ind w:firstLine="708"/>
        <w:jc w:val="both"/>
        <w:rPr>
          <w:sz w:val="24"/>
          <w:szCs w:val="24"/>
        </w:rPr>
      </w:pPr>
      <w:r w:rsidRPr="00AD0FE6">
        <w:rPr>
          <w:b/>
          <w:sz w:val="24"/>
          <w:szCs w:val="24"/>
        </w:rPr>
        <w:t>П.6</w:t>
      </w:r>
      <w:r w:rsidR="00C33305" w:rsidRPr="00AD0FE6">
        <w:rPr>
          <w:sz w:val="24"/>
          <w:szCs w:val="24"/>
        </w:rPr>
        <w:t xml:space="preserve">. В 2023 году в </w:t>
      </w:r>
      <w:r w:rsidR="00330262" w:rsidRPr="00AD0FE6">
        <w:rPr>
          <w:sz w:val="24"/>
          <w:szCs w:val="24"/>
        </w:rPr>
        <w:t>муниципальных общеобразовательных учреждениях</w:t>
      </w:r>
      <w:r w:rsidR="00C33305" w:rsidRPr="00AD0FE6">
        <w:rPr>
          <w:sz w:val="24"/>
          <w:szCs w:val="24"/>
        </w:rPr>
        <w:t xml:space="preserve"> количество учителей-дефектологов не соответствовало Федеральному законодательству о норме узких специалистов, исходя из численности обучающихся по адаптированным основным общеобразовательным программам начального общего, основного общего образования. По итогам мониторинга условий получения образования детьми с ограниченными возможностями здоровья, обучающимися по адаптированным основным общеобразовательным программам, с руководителями муниципальных образовательных учреждений была проведена разъяснительная работа о необходимости приведения в соответствие с приказом Минпросвещения России от 22.03.2021г., утвердившим Порядок организации и осуществления образовательной деятельности. В 2024 году количество специалистов увеличилось, поэтому город Усть-Илимск с 18 места в 2023</w:t>
      </w:r>
      <w:r w:rsidR="00330262" w:rsidRPr="00AD0FE6">
        <w:rPr>
          <w:sz w:val="24"/>
          <w:szCs w:val="24"/>
        </w:rPr>
        <w:t xml:space="preserve"> </w:t>
      </w:r>
      <w:r w:rsidR="00C33305" w:rsidRPr="00AD0FE6">
        <w:rPr>
          <w:sz w:val="24"/>
          <w:szCs w:val="24"/>
        </w:rPr>
        <w:t>году поднялся на 14 место в регионе.</w:t>
      </w:r>
    </w:p>
    <w:p w:rsidR="00B41A02" w:rsidRPr="00AD0FE6" w:rsidRDefault="00B41A02" w:rsidP="00B41A02">
      <w:pPr>
        <w:ind w:firstLine="708"/>
        <w:jc w:val="both"/>
        <w:rPr>
          <w:sz w:val="24"/>
          <w:szCs w:val="24"/>
        </w:rPr>
      </w:pPr>
      <w:r w:rsidRPr="00AD0FE6">
        <w:rPr>
          <w:b/>
          <w:sz w:val="24"/>
          <w:szCs w:val="24"/>
        </w:rPr>
        <w:t>П.7.</w:t>
      </w:r>
      <w:r w:rsidRPr="00AD0FE6">
        <w:rPr>
          <w:sz w:val="24"/>
          <w:szCs w:val="24"/>
        </w:rPr>
        <w:t xml:space="preserve"> Во Всероссийский перечень (реестр) школьных театров входят 14 школьных театров из 12</w:t>
      </w:r>
      <w:r w:rsidR="00330262" w:rsidRPr="00AD0FE6">
        <w:rPr>
          <w:sz w:val="24"/>
          <w:szCs w:val="24"/>
        </w:rPr>
        <w:t xml:space="preserve"> муниципальных</w:t>
      </w:r>
      <w:r w:rsidRPr="00AD0FE6">
        <w:rPr>
          <w:sz w:val="24"/>
          <w:szCs w:val="24"/>
        </w:rPr>
        <w:t xml:space="preserve"> </w:t>
      </w:r>
      <w:r w:rsidR="00330262" w:rsidRPr="00AD0FE6">
        <w:rPr>
          <w:sz w:val="24"/>
          <w:szCs w:val="24"/>
        </w:rPr>
        <w:t>общеобразовательных учреждений</w:t>
      </w:r>
      <w:r w:rsidRPr="00AD0FE6">
        <w:rPr>
          <w:sz w:val="24"/>
          <w:szCs w:val="24"/>
        </w:rPr>
        <w:t>. В реес</w:t>
      </w:r>
      <w:r w:rsidR="00330262" w:rsidRPr="00AD0FE6">
        <w:rPr>
          <w:sz w:val="24"/>
          <w:szCs w:val="24"/>
        </w:rPr>
        <w:t>тре отсутствуют школьные театры</w:t>
      </w:r>
      <w:r w:rsidRPr="00AD0FE6">
        <w:rPr>
          <w:sz w:val="24"/>
          <w:szCs w:val="24"/>
        </w:rPr>
        <w:t xml:space="preserve"> МАОУ «СОШ № 7 имени Пичуева Л.П.»</w:t>
      </w:r>
      <w:r w:rsidR="00330262" w:rsidRPr="00AD0FE6">
        <w:rPr>
          <w:sz w:val="24"/>
          <w:szCs w:val="24"/>
        </w:rPr>
        <w:t xml:space="preserve"> и МАОУ</w:t>
      </w:r>
      <w:r w:rsidRPr="00AD0FE6">
        <w:rPr>
          <w:sz w:val="24"/>
          <w:szCs w:val="24"/>
        </w:rPr>
        <w:t xml:space="preserve"> «СОШ № 14». Данным общеобразовательным учреждениям необходимо</w:t>
      </w:r>
      <w:r w:rsidR="00330262" w:rsidRPr="00AD0FE6">
        <w:rPr>
          <w:sz w:val="24"/>
          <w:szCs w:val="24"/>
        </w:rPr>
        <w:t xml:space="preserve"> внести </w:t>
      </w:r>
      <w:r w:rsidRPr="00AD0FE6">
        <w:rPr>
          <w:sz w:val="24"/>
          <w:szCs w:val="24"/>
        </w:rPr>
        <w:t>информацию во Всероссийск</w:t>
      </w:r>
      <w:r w:rsidR="00330262" w:rsidRPr="00AD0FE6">
        <w:rPr>
          <w:sz w:val="24"/>
          <w:szCs w:val="24"/>
        </w:rPr>
        <w:t>ий</w:t>
      </w:r>
      <w:r w:rsidRPr="00AD0FE6">
        <w:rPr>
          <w:sz w:val="24"/>
          <w:szCs w:val="24"/>
        </w:rPr>
        <w:t xml:space="preserve"> переч</w:t>
      </w:r>
      <w:r w:rsidR="00330262" w:rsidRPr="00AD0FE6">
        <w:rPr>
          <w:sz w:val="24"/>
          <w:szCs w:val="24"/>
        </w:rPr>
        <w:t>ень</w:t>
      </w:r>
      <w:r w:rsidRPr="00AD0FE6">
        <w:rPr>
          <w:sz w:val="24"/>
          <w:szCs w:val="24"/>
        </w:rPr>
        <w:t xml:space="preserve"> (реестр) школьных театров.</w:t>
      </w:r>
    </w:p>
    <w:p w:rsidR="00B41A02" w:rsidRPr="00AD0FE6" w:rsidRDefault="00B41A02" w:rsidP="00B41A02">
      <w:pPr>
        <w:ind w:firstLine="708"/>
        <w:jc w:val="both"/>
        <w:rPr>
          <w:sz w:val="24"/>
          <w:szCs w:val="24"/>
        </w:rPr>
      </w:pPr>
      <w:r w:rsidRPr="00AD0FE6">
        <w:rPr>
          <w:b/>
          <w:sz w:val="24"/>
          <w:szCs w:val="24"/>
        </w:rPr>
        <w:t xml:space="preserve">П.8. </w:t>
      </w:r>
      <w:r w:rsidRPr="00AD0FE6">
        <w:rPr>
          <w:sz w:val="24"/>
          <w:szCs w:val="24"/>
        </w:rPr>
        <w:t xml:space="preserve">В </w:t>
      </w:r>
      <w:r w:rsidRPr="00AD0FE6">
        <w:rPr>
          <w:bCs/>
          <w:sz w:val="24"/>
          <w:szCs w:val="24"/>
        </w:rPr>
        <w:t>Реестре музеев образовательных организаций зарегистрирован один музей «Люди. События Факты» МБОУ «СОШ № 15».</w:t>
      </w:r>
    </w:p>
    <w:p w:rsidR="00AA4AFC" w:rsidRPr="00AD0FE6" w:rsidRDefault="00F115C8" w:rsidP="002634EE">
      <w:pPr>
        <w:ind w:firstLine="708"/>
        <w:jc w:val="both"/>
        <w:rPr>
          <w:b/>
          <w:sz w:val="24"/>
          <w:szCs w:val="24"/>
        </w:rPr>
      </w:pPr>
      <w:r w:rsidRPr="00AD0FE6">
        <w:rPr>
          <w:b/>
          <w:sz w:val="24"/>
          <w:szCs w:val="24"/>
        </w:rPr>
        <w:t>П.9.</w:t>
      </w:r>
      <w:r w:rsidR="00203729" w:rsidRPr="00AD0FE6">
        <w:rPr>
          <w:sz w:val="24"/>
          <w:szCs w:val="24"/>
        </w:rPr>
        <w:t xml:space="preserve"> С 2023 года доля общеобразовательных учреждений, имеющих школьный спортивный клуб, в общем числе муниципальных </w:t>
      </w:r>
      <w:r w:rsidR="00203729" w:rsidRPr="00AD0FE6">
        <w:rPr>
          <w:sz w:val="24"/>
          <w:szCs w:val="24"/>
        </w:rPr>
        <w:lastRenderedPageBreak/>
        <w:t xml:space="preserve">общеобразовательных учреждений, составляет 100%. Все школьные спортивные клубы зарегистрированы в </w:t>
      </w:r>
      <w:r w:rsidR="00203729" w:rsidRPr="00AD0FE6">
        <w:rPr>
          <w:rStyle w:val="ad"/>
          <w:b w:val="0"/>
          <w:bCs w:val="0"/>
          <w:sz w:val="24"/>
          <w:szCs w:val="24"/>
        </w:rPr>
        <w:t>Едином Всероссийском перечне школьных спортивных клубов.</w:t>
      </w:r>
    </w:p>
    <w:p w:rsidR="00AA4AFC" w:rsidRPr="00AD0FE6" w:rsidRDefault="00F115C8" w:rsidP="00AA4AFC">
      <w:pPr>
        <w:ind w:firstLine="708"/>
        <w:jc w:val="both"/>
        <w:rPr>
          <w:bCs/>
          <w:sz w:val="24"/>
          <w:szCs w:val="24"/>
        </w:rPr>
      </w:pPr>
      <w:r w:rsidRPr="00AD0FE6">
        <w:rPr>
          <w:b/>
          <w:sz w:val="24"/>
          <w:szCs w:val="24"/>
        </w:rPr>
        <w:t>П.10.</w:t>
      </w:r>
      <w:r w:rsidR="00AA4AFC" w:rsidRPr="00AD0FE6">
        <w:rPr>
          <w:sz w:val="24"/>
          <w:szCs w:val="24"/>
        </w:rPr>
        <w:t xml:space="preserve"> С 2023 года 100% муниципальных общеобразовательных учреждений подключились к реализации проекта «Школа Минпросвещения России». </w:t>
      </w:r>
      <w:r w:rsidR="00AA4AFC" w:rsidRPr="00AD0FE6">
        <w:rPr>
          <w:bCs/>
          <w:sz w:val="24"/>
          <w:szCs w:val="24"/>
        </w:rPr>
        <w:t>В соответствии с идеей Концепции, прошедшие самодиагностику муниципальные общеобразовательные учреждения, были распределены по</w:t>
      </w:r>
      <w:r w:rsidR="00AA4AFC" w:rsidRPr="00AD0FE6">
        <w:rPr>
          <w:b/>
          <w:bCs/>
          <w:sz w:val="24"/>
          <w:szCs w:val="24"/>
        </w:rPr>
        <w:t xml:space="preserve"> </w:t>
      </w:r>
      <w:r w:rsidR="00AA4AFC" w:rsidRPr="00AD0FE6">
        <w:rPr>
          <w:bCs/>
          <w:sz w:val="24"/>
          <w:szCs w:val="24"/>
        </w:rPr>
        <w:t>уровням.</w:t>
      </w:r>
    </w:p>
    <w:p w:rsidR="00330262" w:rsidRPr="00AD0FE6" w:rsidRDefault="00330262" w:rsidP="00330262">
      <w:pPr>
        <w:tabs>
          <w:tab w:val="left" w:pos="142"/>
          <w:tab w:val="left" w:pos="709"/>
          <w:tab w:val="left" w:pos="851"/>
        </w:tabs>
        <w:ind w:firstLine="567"/>
        <w:jc w:val="right"/>
        <w:rPr>
          <w:rStyle w:val="ad"/>
          <w:b w:val="0"/>
          <w:sz w:val="24"/>
          <w:szCs w:val="24"/>
          <w:shd w:val="clear" w:color="auto" w:fill="FFFFFF"/>
        </w:rPr>
      </w:pPr>
      <w:r w:rsidRPr="00AD0FE6">
        <w:rPr>
          <w:rStyle w:val="ad"/>
          <w:b w:val="0"/>
          <w:sz w:val="24"/>
          <w:szCs w:val="24"/>
          <w:shd w:val="clear" w:color="auto" w:fill="FFFFFF"/>
        </w:rPr>
        <w:t>Таблица № 6</w:t>
      </w:r>
    </w:p>
    <w:p w:rsidR="00AA4AFC" w:rsidRDefault="00AA4AFC" w:rsidP="00AA4AFC">
      <w:pPr>
        <w:ind w:firstLine="567"/>
        <w:jc w:val="center"/>
        <w:rPr>
          <w:b/>
          <w:sz w:val="24"/>
          <w:szCs w:val="24"/>
        </w:rPr>
      </w:pPr>
      <w:r w:rsidRPr="00AD0FE6">
        <w:rPr>
          <w:b/>
          <w:sz w:val="24"/>
          <w:szCs w:val="24"/>
        </w:rPr>
        <w:t>Уровни (ноябрь 2023г., июнь 2024г., ноябрь 2024г.)</w:t>
      </w:r>
    </w:p>
    <w:p w:rsidR="00761107" w:rsidRPr="00AD0FE6" w:rsidRDefault="00761107" w:rsidP="00AA4AFC">
      <w:pPr>
        <w:ind w:firstLine="567"/>
        <w:jc w:val="center"/>
        <w:rPr>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3262"/>
        <w:gridCol w:w="2835"/>
        <w:gridCol w:w="2835"/>
        <w:gridCol w:w="4253"/>
      </w:tblGrid>
      <w:tr w:rsidR="00AA4AFC" w:rsidRPr="006339C0" w:rsidTr="00D61106">
        <w:trPr>
          <w:trHeight w:val="45"/>
        </w:trPr>
        <w:tc>
          <w:tcPr>
            <w:tcW w:w="1411" w:type="dxa"/>
            <w:shd w:val="clear" w:color="auto" w:fill="FFFFFF" w:themeFill="background1"/>
          </w:tcPr>
          <w:p w:rsidR="00AA4AFC" w:rsidRPr="00585AE2" w:rsidRDefault="00AA4AFC" w:rsidP="00D32986">
            <w:pPr>
              <w:ind w:hanging="5"/>
              <w:jc w:val="center"/>
              <w:rPr>
                <w:b/>
                <w:bCs/>
              </w:rPr>
            </w:pPr>
            <w:r w:rsidRPr="00585AE2">
              <w:rPr>
                <w:b/>
                <w:bCs/>
              </w:rPr>
              <w:t>Период</w:t>
            </w:r>
          </w:p>
        </w:tc>
        <w:tc>
          <w:tcPr>
            <w:tcW w:w="3262"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
                <w:bCs/>
              </w:rPr>
            </w:pPr>
            <w:r w:rsidRPr="00585AE2">
              <w:rPr>
                <w:b/>
                <w:bCs/>
              </w:rPr>
              <w:t>Высокий уровень</w:t>
            </w:r>
          </w:p>
        </w:tc>
        <w:tc>
          <w:tcPr>
            <w:tcW w:w="2835"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
                <w:bCs/>
              </w:rPr>
            </w:pPr>
            <w:r w:rsidRPr="00585AE2">
              <w:rPr>
                <w:b/>
                <w:bCs/>
              </w:rPr>
              <w:t>Средний уровень</w:t>
            </w:r>
          </w:p>
        </w:tc>
        <w:tc>
          <w:tcPr>
            <w:tcW w:w="2835"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
                <w:bCs/>
              </w:rPr>
            </w:pPr>
            <w:r w:rsidRPr="00585AE2">
              <w:rPr>
                <w:b/>
                <w:bCs/>
              </w:rPr>
              <w:t>Базовый уровень</w:t>
            </w:r>
          </w:p>
        </w:tc>
        <w:tc>
          <w:tcPr>
            <w:tcW w:w="4253"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
                <w:bCs/>
              </w:rPr>
            </w:pPr>
            <w:r w:rsidRPr="00585AE2">
              <w:rPr>
                <w:b/>
                <w:bCs/>
              </w:rPr>
              <w:t>Ниже базового уровня</w:t>
            </w:r>
          </w:p>
        </w:tc>
      </w:tr>
      <w:tr w:rsidR="00FE55B5" w:rsidRPr="006339C0" w:rsidTr="00D61106">
        <w:trPr>
          <w:trHeight w:val="45"/>
        </w:trPr>
        <w:tc>
          <w:tcPr>
            <w:tcW w:w="1411" w:type="dxa"/>
            <w:shd w:val="clear" w:color="auto" w:fill="FFFFFF" w:themeFill="background1"/>
          </w:tcPr>
          <w:p w:rsidR="00FE55B5" w:rsidRPr="00FE55B5" w:rsidRDefault="00FE55B5" w:rsidP="00D32986">
            <w:pPr>
              <w:ind w:hanging="5"/>
              <w:jc w:val="center"/>
              <w:rPr>
                <w:bCs/>
              </w:rPr>
            </w:pPr>
            <w:r w:rsidRPr="00FE55B5">
              <w:rPr>
                <w:bCs/>
              </w:rPr>
              <w:t>1</w:t>
            </w:r>
          </w:p>
        </w:tc>
        <w:tc>
          <w:tcPr>
            <w:tcW w:w="3262" w:type="dxa"/>
            <w:shd w:val="clear" w:color="auto" w:fill="FFFFFF" w:themeFill="background1"/>
            <w:tcMar>
              <w:top w:w="15" w:type="dxa"/>
              <w:left w:w="103" w:type="dxa"/>
              <w:bottom w:w="0" w:type="dxa"/>
              <w:right w:w="15" w:type="dxa"/>
            </w:tcMar>
          </w:tcPr>
          <w:p w:rsidR="00FE55B5" w:rsidRPr="00FE55B5" w:rsidRDefault="00FE55B5" w:rsidP="00D32986">
            <w:pPr>
              <w:ind w:hanging="5"/>
              <w:jc w:val="center"/>
              <w:rPr>
                <w:bCs/>
              </w:rPr>
            </w:pPr>
            <w:r w:rsidRPr="00FE55B5">
              <w:rPr>
                <w:bCs/>
              </w:rPr>
              <w:t>2</w:t>
            </w:r>
          </w:p>
        </w:tc>
        <w:tc>
          <w:tcPr>
            <w:tcW w:w="2835" w:type="dxa"/>
            <w:shd w:val="clear" w:color="auto" w:fill="FFFFFF" w:themeFill="background1"/>
            <w:tcMar>
              <w:top w:w="15" w:type="dxa"/>
              <w:left w:w="103" w:type="dxa"/>
              <w:bottom w:w="0" w:type="dxa"/>
              <w:right w:w="15" w:type="dxa"/>
            </w:tcMar>
          </w:tcPr>
          <w:p w:rsidR="00FE55B5" w:rsidRPr="00FE55B5" w:rsidRDefault="00FE55B5" w:rsidP="00D32986">
            <w:pPr>
              <w:ind w:hanging="5"/>
              <w:jc w:val="center"/>
              <w:rPr>
                <w:bCs/>
              </w:rPr>
            </w:pPr>
            <w:r w:rsidRPr="00FE55B5">
              <w:rPr>
                <w:bCs/>
              </w:rPr>
              <w:t>3</w:t>
            </w:r>
          </w:p>
        </w:tc>
        <w:tc>
          <w:tcPr>
            <w:tcW w:w="2835" w:type="dxa"/>
            <w:shd w:val="clear" w:color="auto" w:fill="FFFFFF" w:themeFill="background1"/>
            <w:tcMar>
              <w:top w:w="15" w:type="dxa"/>
              <w:left w:w="103" w:type="dxa"/>
              <w:bottom w:w="0" w:type="dxa"/>
              <w:right w:w="15" w:type="dxa"/>
            </w:tcMar>
          </w:tcPr>
          <w:p w:rsidR="00FE55B5" w:rsidRPr="00FE55B5" w:rsidRDefault="00FE55B5" w:rsidP="00D32986">
            <w:pPr>
              <w:ind w:hanging="5"/>
              <w:jc w:val="center"/>
              <w:rPr>
                <w:bCs/>
              </w:rPr>
            </w:pPr>
            <w:r w:rsidRPr="00FE55B5">
              <w:rPr>
                <w:bCs/>
              </w:rPr>
              <w:t>4</w:t>
            </w:r>
          </w:p>
        </w:tc>
        <w:tc>
          <w:tcPr>
            <w:tcW w:w="4253" w:type="dxa"/>
            <w:shd w:val="clear" w:color="auto" w:fill="FFFFFF" w:themeFill="background1"/>
            <w:tcMar>
              <w:top w:w="15" w:type="dxa"/>
              <w:left w:w="103" w:type="dxa"/>
              <w:bottom w:w="0" w:type="dxa"/>
              <w:right w:w="15" w:type="dxa"/>
            </w:tcMar>
          </w:tcPr>
          <w:p w:rsidR="00FE55B5" w:rsidRPr="00FE55B5" w:rsidRDefault="00FE55B5" w:rsidP="00D32986">
            <w:pPr>
              <w:ind w:hanging="5"/>
              <w:jc w:val="center"/>
              <w:rPr>
                <w:bCs/>
              </w:rPr>
            </w:pPr>
            <w:r w:rsidRPr="00FE55B5">
              <w:rPr>
                <w:bCs/>
              </w:rPr>
              <w:t>5</w:t>
            </w:r>
          </w:p>
        </w:tc>
      </w:tr>
      <w:tr w:rsidR="00AA4AFC" w:rsidRPr="006339C0" w:rsidTr="00D61106">
        <w:trPr>
          <w:trHeight w:val="45"/>
        </w:trPr>
        <w:tc>
          <w:tcPr>
            <w:tcW w:w="1411" w:type="dxa"/>
            <w:shd w:val="clear" w:color="auto" w:fill="FFFFFF" w:themeFill="background1"/>
          </w:tcPr>
          <w:p w:rsidR="00AA4AFC" w:rsidRPr="00585AE2" w:rsidRDefault="00AA4AFC" w:rsidP="00D32986">
            <w:pPr>
              <w:ind w:hanging="5"/>
              <w:jc w:val="center"/>
              <w:rPr>
                <w:bCs/>
              </w:rPr>
            </w:pPr>
            <w:r w:rsidRPr="00585AE2">
              <w:rPr>
                <w:bCs/>
              </w:rPr>
              <w:t>11.2023г.</w:t>
            </w:r>
          </w:p>
        </w:tc>
        <w:tc>
          <w:tcPr>
            <w:tcW w:w="3262" w:type="dxa"/>
            <w:shd w:val="clear" w:color="auto" w:fill="FFFFFF" w:themeFill="background1"/>
            <w:tcMar>
              <w:top w:w="15" w:type="dxa"/>
              <w:left w:w="103" w:type="dxa"/>
              <w:bottom w:w="0" w:type="dxa"/>
              <w:right w:w="15" w:type="dxa"/>
            </w:tcMar>
            <w:hideMark/>
          </w:tcPr>
          <w:p w:rsidR="00AA4AFC" w:rsidRPr="00585AE2" w:rsidRDefault="00AA4AFC" w:rsidP="00D32986">
            <w:pPr>
              <w:ind w:hanging="5"/>
              <w:jc w:val="center"/>
            </w:pPr>
            <w:r w:rsidRPr="00585AE2">
              <w:rPr>
                <w:bCs/>
              </w:rPr>
              <w:t xml:space="preserve">7,1% % МОУ – высокий уровень </w:t>
            </w:r>
          </w:p>
        </w:tc>
        <w:tc>
          <w:tcPr>
            <w:tcW w:w="2835" w:type="dxa"/>
            <w:shd w:val="clear" w:color="auto" w:fill="FFFFFF" w:themeFill="background1"/>
            <w:tcMar>
              <w:top w:w="15" w:type="dxa"/>
              <w:left w:w="103" w:type="dxa"/>
              <w:bottom w:w="0" w:type="dxa"/>
              <w:right w:w="15" w:type="dxa"/>
            </w:tcMar>
            <w:hideMark/>
          </w:tcPr>
          <w:p w:rsidR="00AA4AFC" w:rsidRPr="00585AE2" w:rsidRDefault="00AA4AFC" w:rsidP="00D32986">
            <w:pPr>
              <w:ind w:hanging="5"/>
              <w:jc w:val="center"/>
            </w:pPr>
            <w:r w:rsidRPr="00585AE2">
              <w:rPr>
                <w:bCs/>
              </w:rPr>
              <w:t>85,8% МОУ – средний уровень</w:t>
            </w:r>
          </w:p>
        </w:tc>
        <w:tc>
          <w:tcPr>
            <w:tcW w:w="2835" w:type="dxa"/>
            <w:shd w:val="clear" w:color="auto" w:fill="FFFFFF" w:themeFill="background1"/>
            <w:tcMar>
              <w:top w:w="15" w:type="dxa"/>
              <w:left w:w="103" w:type="dxa"/>
              <w:bottom w:w="0" w:type="dxa"/>
              <w:right w:w="15" w:type="dxa"/>
            </w:tcMar>
            <w:hideMark/>
          </w:tcPr>
          <w:p w:rsidR="00AA4AFC" w:rsidRPr="00585AE2" w:rsidRDefault="00AA4AFC" w:rsidP="00D32986">
            <w:pPr>
              <w:ind w:hanging="5"/>
              <w:jc w:val="center"/>
            </w:pPr>
            <w:r w:rsidRPr="00585AE2">
              <w:rPr>
                <w:bCs/>
              </w:rPr>
              <w:t>7,1 % МОУ – базовый уровень</w:t>
            </w:r>
            <w:r>
              <w:rPr>
                <w:bCs/>
              </w:rPr>
              <w:t>*</w:t>
            </w:r>
          </w:p>
        </w:tc>
        <w:tc>
          <w:tcPr>
            <w:tcW w:w="4253" w:type="dxa"/>
            <w:shd w:val="clear" w:color="auto" w:fill="FFFFFF" w:themeFill="background1"/>
            <w:tcMar>
              <w:top w:w="15" w:type="dxa"/>
              <w:left w:w="103" w:type="dxa"/>
              <w:bottom w:w="0" w:type="dxa"/>
              <w:right w:w="15" w:type="dxa"/>
            </w:tcMar>
            <w:hideMark/>
          </w:tcPr>
          <w:p w:rsidR="00AA4AFC" w:rsidRPr="00585AE2" w:rsidRDefault="00AA4AFC" w:rsidP="00D32986">
            <w:pPr>
              <w:ind w:hanging="5"/>
              <w:jc w:val="center"/>
            </w:pPr>
            <w:r w:rsidRPr="00585AE2">
              <w:rPr>
                <w:bCs/>
              </w:rPr>
              <w:t>0% МОУ – ниже базового уровня</w:t>
            </w:r>
          </w:p>
        </w:tc>
      </w:tr>
      <w:tr w:rsidR="00AA4AFC" w:rsidRPr="006339C0" w:rsidTr="00D61106">
        <w:trPr>
          <w:trHeight w:val="45"/>
        </w:trPr>
        <w:tc>
          <w:tcPr>
            <w:tcW w:w="1411" w:type="dxa"/>
            <w:shd w:val="clear" w:color="auto" w:fill="FFFFFF" w:themeFill="background1"/>
          </w:tcPr>
          <w:p w:rsidR="00AA4AFC" w:rsidRPr="00585AE2" w:rsidRDefault="00AA4AFC" w:rsidP="00D32986">
            <w:pPr>
              <w:ind w:hanging="5"/>
              <w:jc w:val="center"/>
              <w:rPr>
                <w:bCs/>
              </w:rPr>
            </w:pPr>
            <w:r w:rsidRPr="00585AE2">
              <w:rPr>
                <w:bCs/>
              </w:rPr>
              <w:t>06.2024г.</w:t>
            </w:r>
          </w:p>
        </w:tc>
        <w:tc>
          <w:tcPr>
            <w:tcW w:w="3262"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Cs/>
              </w:rPr>
            </w:pPr>
            <w:r w:rsidRPr="00585AE2">
              <w:rPr>
                <w:bCs/>
              </w:rPr>
              <w:t>0% МОУ – высокий уровень</w:t>
            </w:r>
          </w:p>
        </w:tc>
        <w:tc>
          <w:tcPr>
            <w:tcW w:w="2835"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Cs/>
              </w:rPr>
            </w:pPr>
            <w:r w:rsidRPr="00585AE2">
              <w:rPr>
                <w:bCs/>
              </w:rPr>
              <w:t>100% МОУ – средний уровень</w:t>
            </w:r>
          </w:p>
        </w:tc>
        <w:tc>
          <w:tcPr>
            <w:tcW w:w="2835"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Cs/>
              </w:rPr>
            </w:pPr>
            <w:r w:rsidRPr="00585AE2">
              <w:rPr>
                <w:bCs/>
              </w:rPr>
              <w:t>0% МОУ – базовый уровень</w:t>
            </w:r>
          </w:p>
        </w:tc>
        <w:tc>
          <w:tcPr>
            <w:tcW w:w="4253"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Cs/>
              </w:rPr>
            </w:pPr>
            <w:r w:rsidRPr="00585AE2">
              <w:rPr>
                <w:bCs/>
              </w:rPr>
              <w:t>0% МОУ – ниже базового уровня</w:t>
            </w:r>
          </w:p>
        </w:tc>
      </w:tr>
      <w:tr w:rsidR="00AA4AFC" w:rsidRPr="006339C0" w:rsidTr="00D61106">
        <w:trPr>
          <w:trHeight w:val="45"/>
        </w:trPr>
        <w:tc>
          <w:tcPr>
            <w:tcW w:w="1411" w:type="dxa"/>
            <w:shd w:val="clear" w:color="auto" w:fill="FFFFFF" w:themeFill="background1"/>
          </w:tcPr>
          <w:p w:rsidR="00AA4AFC" w:rsidRPr="00585AE2" w:rsidRDefault="00AA4AFC" w:rsidP="00D32986">
            <w:pPr>
              <w:ind w:hanging="5"/>
              <w:jc w:val="center"/>
              <w:rPr>
                <w:bCs/>
              </w:rPr>
            </w:pPr>
            <w:r w:rsidRPr="00585AE2">
              <w:rPr>
                <w:bCs/>
              </w:rPr>
              <w:t>11.2024г.</w:t>
            </w:r>
          </w:p>
        </w:tc>
        <w:tc>
          <w:tcPr>
            <w:tcW w:w="3262"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Cs/>
              </w:rPr>
            </w:pPr>
            <w:r w:rsidRPr="00585AE2">
              <w:rPr>
                <w:bCs/>
              </w:rPr>
              <w:t>14,3 % МОУ – высокий уровень</w:t>
            </w:r>
          </w:p>
        </w:tc>
        <w:tc>
          <w:tcPr>
            <w:tcW w:w="2835"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Cs/>
              </w:rPr>
            </w:pPr>
            <w:r w:rsidRPr="00585AE2">
              <w:rPr>
                <w:bCs/>
              </w:rPr>
              <w:t>78,6%- средний уровень</w:t>
            </w:r>
          </w:p>
        </w:tc>
        <w:tc>
          <w:tcPr>
            <w:tcW w:w="2835"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Cs/>
              </w:rPr>
            </w:pPr>
            <w:r w:rsidRPr="00585AE2">
              <w:rPr>
                <w:bCs/>
              </w:rPr>
              <w:t>0% МОУ – базовый уровень</w:t>
            </w:r>
          </w:p>
        </w:tc>
        <w:tc>
          <w:tcPr>
            <w:tcW w:w="4253" w:type="dxa"/>
            <w:shd w:val="clear" w:color="auto" w:fill="FFFFFF" w:themeFill="background1"/>
            <w:tcMar>
              <w:top w:w="15" w:type="dxa"/>
              <w:left w:w="103" w:type="dxa"/>
              <w:bottom w:w="0" w:type="dxa"/>
              <w:right w:w="15" w:type="dxa"/>
            </w:tcMar>
          </w:tcPr>
          <w:p w:rsidR="00AA4AFC" w:rsidRPr="00585AE2" w:rsidRDefault="00AA4AFC" w:rsidP="00D32986">
            <w:pPr>
              <w:ind w:hanging="5"/>
              <w:jc w:val="center"/>
              <w:rPr>
                <w:bCs/>
              </w:rPr>
            </w:pPr>
            <w:r w:rsidRPr="00585AE2">
              <w:rPr>
                <w:bCs/>
              </w:rPr>
              <w:t>7,1% МОУ – ниже базового</w:t>
            </w:r>
            <w:r>
              <w:rPr>
                <w:bCs/>
              </w:rPr>
              <w:t>**</w:t>
            </w:r>
          </w:p>
        </w:tc>
      </w:tr>
    </w:tbl>
    <w:p w:rsidR="00AA4AFC" w:rsidRDefault="00AA4AFC" w:rsidP="00AA4AFC">
      <w:pPr>
        <w:ind w:firstLine="708"/>
        <w:jc w:val="both"/>
      </w:pPr>
      <w:r w:rsidRPr="006339C0">
        <w:rPr>
          <w:sz w:val="24"/>
          <w:szCs w:val="24"/>
        </w:rPr>
        <w:t xml:space="preserve"> </w:t>
      </w:r>
      <w:r>
        <w:t>*Ноябрь 2023г.-МАОУ «СОШ№11» - 153 балла, но уровень базовый, так как по магистральному направлению «Образовательная среда» набрано менее 50% баллов.</w:t>
      </w:r>
    </w:p>
    <w:p w:rsidR="00AA4AFC" w:rsidRPr="00C9000E" w:rsidRDefault="00AA4AFC" w:rsidP="00AA4AFC">
      <w:pPr>
        <w:ind w:firstLine="708"/>
        <w:jc w:val="both"/>
        <w:rPr>
          <w:rFonts w:eastAsia="Liberation Serif"/>
          <w:sz w:val="24"/>
          <w:szCs w:val="24"/>
        </w:rPr>
      </w:pPr>
      <w:r w:rsidRPr="00D80857">
        <w:t>**Ноябрь 2024г. – МБОУ «СОШ№1»</w:t>
      </w:r>
      <w:r>
        <w:t xml:space="preserve"> </w:t>
      </w:r>
      <w:r w:rsidRPr="00D80857">
        <w:t xml:space="preserve">- </w:t>
      </w:r>
      <w:r>
        <w:t xml:space="preserve">136 баллов, </w:t>
      </w:r>
      <w:r w:rsidRPr="00D80857">
        <w:rPr>
          <w:rFonts w:eastAsia="Liberation Serif"/>
        </w:rPr>
        <w:t>при внесении данных в систему МБОУ «СОШ№1» допущена техническая ошибка при заполнении ключевого условия «Учитель. Школьная команда», а именно: вместо 3 баллов по критическому показателю</w:t>
      </w:r>
      <w:r w:rsidRPr="00D80857">
        <w:t xml:space="preserve">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w:t>
      </w:r>
      <w:r w:rsidRPr="00C9000E">
        <w:rPr>
          <w:sz w:val="24"/>
          <w:szCs w:val="24"/>
        </w:rPr>
        <w:t xml:space="preserve">ошибочно указано 0 баллов. </w:t>
      </w:r>
    </w:p>
    <w:p w:rsidR="00F115C8" w:rsidRPr="00C9000E" w:rsidRDefault="00F115C8" w:rsidP="00727B47">
      <w:pPr>
        <w:ind w:firstLine="708"/>
        <w:jc w:val="both"/>
        <w:rPr>
          <w:b/>
          <w:sz w:val="24"/>
          <w:szCs w:val="24"/>
        </w:rPr>
      </w:pPr>
      <w:r w:rsidRPr="00C9000E">
        <w:rPr>
          <w:b/>
          <w:sz w:val="24"/>
          <w:szCs w:val="24"/>
        </w:rPr>
        <w:t>П.11.</w:t>
      </w:r>
      <w:r w:rsidR="00E92AE3" w:rsidRPr="00C9000E">
        <w:rPr>
          <w:sz w:val="24"/>
          <w:szCs w:val="24"/>
        </w:rPr>
        <w:t xml:space="preserve"> </w:t>
      </w:r>
      <w:r w:rsidR="00203729" w:rsidRPr="00C9000E">
        <w:rPr>
          <w:sz w:val="24"/>
          <w:szCs w:val="24"/>
        </w:rPr>
        <w:t>100% зданий общеобразовательных учреждений оборудованы автоматической пожарной сигнализацией.</w:t>
      </w:r>
    </w:p>
    <w:p w:rsidR="00F115C8" w:rsidRPr="00C9000E" w:rsidRDefault="00F115C8" w:rsidP="00727B47">
      <w:pPr>
        <w:ind w:firstLine="708"/>
        <w:jc w:val="both"/>
        <w:rPr>
          <w:b/>
          <w:sz w:val="24"/>
          <w:szCs w:val="24"/>
        </w:rPr>
      </w:pPr>
      <w:r w:rsidRPr="00C9000E">
        <w:rPr>
          <w:b/>
          <w:sz w:val="24"/>
          <w:szCs w:val="24"/>
        </w:rPr>
        <w:t>П.12.</w:t>
      </w:r>
      <w:r w:rsidR="00C9000E" w:rsidRPr="00C9000E">
        <w:rPr>
          <w:sz w:val="24"/>
          <w:szCs w:val="24"/>
        </w:rPr>
        <w:t xml:space="preserve"> </w:t>
      </w:r>
      <w:r w:rsidR="00C9000E">
        <w:rPr>
          <w:sz w:val="24"/>
          <w:szCs w:val="24"/>
        </w:rPr>
        <w:t xml:space="preserve">100% обучающихся от </w:t>
      </w:r>
      <w:r w:rsidR="00C9000E" w:rsidRPr="00C9000E">
        <w:rPr>
          <w:sz w:val="24"/>
          <w:szCs w:val="24"/>
        </w:rPr>
        <w:t xml:space="preserve">общей численности обучающихся, нуждающихся в подвозе, </w:t>
      </w:r>
      <w:r w:rsidR="00C9000E">
        <w:rPr>
          <w:sz w:val="24"/>
          <w:szCs w:val="24"/>
        </w:rPr>
        <w:t>охвачены подвозом.</w:t>
      </w:r>
    </w:p>
    <w:p w:rsidR="00F115C8" w:rsidRDefault="00F115C8" w:rsidP="00F115C8">
      <w:pPr>
        <w:ind w:firstLine="708"/>
        <w:jc w:val="both"/>
        <w:rPr>
          <w:rFonts w:eastAsiaTheme="minorHAnsi"/>
          <w:color w:val="000000"/>
          <w:spacing w:val="-2"/>
          <w:sz w:val="24"/>
          <w:szCs w:val="24"/>
          <w:shd w:val="clear" w:color="auto" w:fill="FFFFFF"/>
        </w:rPr>
      </w:pPr>
      <w:r w:rsidRPr="00727B47">
        <w:rPr>
          <w:b/>
          <w:sz w:val="24"/>
          <w:szCs w:val="24"/>
        </w:rPr>
        <w:t>П.1</w:t>
      </w:r>
      <w:r>
        <w:rPr>
          <w:b/>
          <w:sz w:val="24"/>
          <w:szCs w:val="24"/>
        </w:rPr>
        <w:t>3</w:t>
      </w:r>
      <w:r w:rsidRPr="00727B47">
        <w:rPr>
          <w:b/>
          <w:sz w:val="24"/>
          <w:szCs w:val="24"/>
        </w:rPr>
        <w:t>.</w:t>
      </w:r>
      <w:r w:rsidRPr="00727B47">
        <w:rPr>
          <w:sz w:val="24"/>
          <w:szCs w:val="24"/>
        </w:rPr>
        <w:t xml:space="preserve"> </w:t>
      </w:r>
      <w:r w:rsidRPr="00727B47">
        <w:rPr>
          <w:rFonts w:eastAsiaTheme="minorHAnsi"/>
          <w:color w:val="000000"/>
          <w:spacing w:val="-2"/>
          <w:sz w:val="24"/>
          <w:szCs w:val="24"/>
          <w:shd w:val="clear" w:color="auto" w:fill="FFFFFF"/>
        </w:rPr>
        <w:t>Девятиклассники города Усть-Илимска ежегодно выбирают для сдачи ОГЭ естественно-научные дисциплины: физика, химия. Использование лабораторного оборудования в 2022 и 2024 году – 100%, в 2023</w:t>
      </w:r>
      <w:r w:rsidR="00EC4206">
        <w:rPr>
          <w:rFonts w:eastAsiaTheme="minorHAnsi"/>
          <w:color w:val="000000"/>
          <w:spacing w:val="-2"/>
          <w:sz w:val="24"/>
          <w:szCs w:val="24"/>
          <w:shd w:val="clear" w:color="auto" w:fill="FFFFFF"/>
        </w:rPr>
        <w:t xml:space="preserve"> </w:t>
      </w:r>
      <w:r w:rsidRPr="00727B47">
        <w:rPr>
          <w:rFonts w:eastAsiaTheme="minorHAnsi"/>
          <w:color w:val="000000"/>
          <w:spacing w:val="-2"/>
          <w:sz w:val="24"/>
          <w:szCs w:val="24"/>
          <w:shd w:val="clear" w:color="auto" w:fill="FFFFFF"/>
        </w:rPr>
        <w:t>г</w:t>
      </w:r>
      <w:r w:rsidR="00EC4206">
        <w:rPr>
          <w:rFonts w:eastAsiaTheme="minorHAnsi"/>
          <w:color w:val="000000"/>
          <w:spacing w:val="-2"/>
          <w:sz w:val="24"/>
          <w:szCs w:val="24"/>
          <w:shd w:val="clear" w:color="auto" w:fill="FFFFFF"/>
        </w:rPr>
        <w:t>оду</w:t>
      </w:r>
      <w:r w:rsidRPr="00727B47">
        <w:rPr>
          <w:rFonts w:eastAsiaTheme="minorHAnsi"/>
          <w:color w:val="000000"/>
          <w:spacing w:val="-2"/>
          <w:sz w:val="24"/>
          <w:szCs w:val="24"/>
          <w:shd w:val="clear" w:color="auto" w:fill="FFFFFF"/>
        </w:rPr>
        <w:t xml:space="preserve"> – 92,9%. </w:t>
      </w:r>
      <w:r w:rsidR="00330262">
        <w:rPr>
          <w:rFonts w:eastAsiaTheme="minorHAnsi"/>
          <w:color w:val="000000"/>
          <w:spacing w:val="-2"/>
          <w:sz w:val="24"/>
          <w:szCs w:val="24"/>
          <w:shd w:val="clear" w:color="auto" w:fill="FFFFFF"/>
        </w:rPr>
        <w:t xml:space="preserve">В таблице № 7 </w:t>
      </w:r>
      <w:r w:rsidRPr="00727B47">
        <w:rPr>
          <w:rFonts w:eastAsiaTheme="minorHAnsi"/>
          <w:color w:val="000000"/>
          <w:spacing w:val="-2"/>
          <w:sz w:val="24"/>
          <w:szCs w:val="24"/>
          <w:shd w:val="clear" w:color="auto" w:fill="FFFFFF"/>
        </w:rPr>
        <w:t xml:space="preserve">представлены статистические данные по выбору физики и химии в разрезе </w:t>
      </w:r>
      <w:r w:rsidR="00EC4206">
        <w:rPr>
          <w:rFonts w:eastAsiaTheme="minorHAnsi"/>
          <w:color w:val="000000"/>
          <w:spacing w:val="-2"/>
          <w:sz w:val="24"/>
          <w:szCs w:val="24"/>
          <w:shd w:val="clear" w:color="auto" w:fill="FFFFFF"/>
        </w:rPr>
        <w:t xml:space="preserve">муниципальных </w:t>
      </w:r>
      <w:r w:rsidRPr="00727B47">
        <w:rPr>
          <w:rFonts w:eastAsiaTheme="minorHAnsi"/>
          <w:color w:val="000000"/>
          <w:spacing w:val="-2"/>
          <w:sz w:val="24"/>
          <w:szCs w:val="24"/>
          <w:shd w:val="clear" w:color="auto" w:fill="FFFFFF"/>
        </w:rPr>
        <w:t>общеобразовательных учреждений.</w:t>
      </w:r>
    </w:p>
    <w:p w:rsidR="00330262" w:rsidRPr="00330262" w:rsidRDefault="00330262" w:rsidP="00330262">
      <w:pPr>
        <w:tabs>
          <w:tab w:val="left" w:pos="142"/>
          <w:tab w:val="left" w:pos="709"/>
          <w:tab w:val="left" w:pos="851"/>
        </w:tabs>
        <w:ind w:firstLine="567"/>
        <w:jc w:val="right"/>
        <w:rPr>
          <w:rStyle w:val="ad"/>
          <w:b w:val="0"/>
          <w:sz w:val="22"/>
          <w:szCs w:val="22"/>
          <w:shd w:val="clear" w:color="auto" w:fill="FFFFFF"/>
        </w:rPr>
      </w:pPr>
      <w:r w:rsidRPr="00330262">
        <w:rPr>
          <w:rStyle w:val="ad"/>
          <w:b w:val="0"/>
          <w:sz w:val="22"/>
          <w:szCs w:val="22"/>
          <w:shd w:val="clear" w:color="auto" w:fill="FFFFFF"/>
        </w:rPr>
        <w:t xml:space="preserve">Таблица № </w:t>
      </w:r>
      <w:r>
        <w:rPr>
          <w:rStyle w:val="ad"/>
          <w:b w:val="0"/>
          <w:sz w:val="22"/>
          <w:szCs w:val="22"/>
          <w:shd w:val="clear" w:color="auto" w:fill="FFFFFF"/>
        </w:rPr>
        <w:t>7</w:t>
      </w:r>
    </w:p>
    <w:p w:rsidR="00330262" w:rsidRDefault="00330262" w:rsidP="00330262">
      <w:pPr>
        <w:ind w:firstLine="567"/>
        <w:jc w:val="center"/>
        <w:rPr>
          <w:rFonts w:eastAsiaTheme="minorHAnsi"/>
          <w:b/>
          <w:color w:val="000000"/>
          <w:spacing w:val="-2"/>
          <w:sz w:val="22"/>
          <w:szCs w:val="22"/>
          <w:shd w:val="clear" w:color="auto" w:fill="FFFFFF"/>
        </w:rPr>
      </w:pPr>
      <w:r>
        <w:rPr>
          <w:rFonts w:eastAsiaTheme="minorHAnsi"/>
          <w:b/>
          <w:color w:val="000000"/>
          <w:spacing w:val="-2"/>
          <w:sz w:val="22"/>
          <w:szCs w:val="22"/>
          <w:shd w:val="clear" w:color="auto" w:fill="FFFFFF"/>
        </w:rPr>
        <w:t>Д</w:t>
      </w:r>
      <w:r w:rsidRPr="00330262">
        <w:rPr>
          <w:rFonts w:eastAsiaTheme="minorHAnsi"/>
          <w:b/>
          <w:color w:val="000000"/>
          <w:spacing w:val="-2"/>
          <w:sz w:val="22"/>
          <w:szCs w:val="22"/>
          <w:shd w:val="clear" w:color="auto" w:fill="FFFFFF"/>
        </w:rPr>
        <w:t>анные по выбору физики и химии в разрезе муниципальных общеобразовательных учреждений</w:t>
      </w:r>
      <w:r>
        <w:rPr>
          <w:rFonts w:eastAsiaTheme="minorHAnsi"/>
          <w:b/>
          <w:color w:val="000000"/>
          <w:spacing w:val="-2"/>
          <w:sz w:val="22"/>
          <w:szCs w:val="22"/>
          <w:shd w:val="clear" w:color="auto" w:fill="FFFFFF"/>
        </w:rPr>
        <w:t xml:space="preserve"> за 3 года</w:t>
      </w:r>
    </w:p>
    <w:p w:rsidR="00761107" w:rsidRPr="00330262" w:rsidRDefault="00761107" w:rsidP="00330262">
      <w:pPr>
        <w:ind w:firstLine="567"/>
        <w:jc w:val="center"/>
        <w:rPr>
          <w:b/>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418"/>
        <w:gridCol w:w="1701"/>
        <w:gridCol w:w="1701"/>
        <w:gridCol w:w="1701"/>
        <w:gridCol w:w="1984"/>
        <w:gridCol w:w="2127"/>
      </w:tblGrid>
      <w:tr w:rsidR="00F115C8" w:rsidRPr="006A2818" w:rsidTr="00AA4AFC">
        <w:trPr>
          <w:trHeight w:val="324"/>
        </w:trPr>
        <w:tc>
          <w:tcPr>
            <w:tcW w:w="3964" w:type="dxa"/>
            <w:vMerge w:val="restart"/>
            <w:shd w:val="clear" w:color="auto" w:fill="auto"/>
          </w:tcPr>
          <w:p w:rsidR="00F115C8" w:rsidRPr="00FE55B5" w:rsidRDefault="00F115C8" w:rsidP="00F115C8">
            <w:pPr>
              <w:jc w:val="center"/>
              <w:rPr>
                <w:rFonts w:eastAsiaTheme="minorHAnsi"/>
                <w:b/>
              </w:rPr>
            </w:pPr>
            <w:r w:rsidRPr="00FE55B5">
              <w:rPr>
                <w:rFonts w:eastAsiaTheme="minorHAnsi"/>
                <w:b/>
              </w:rPr>
              <w:t>Наименование муниципального общеобразовательного учреждения</w:t>
            </w:r>
          </w:p>
        </w:tc>
        <w:tc>
          <w:tcPr>
            <w:tcW w:w="4820" w:type="dxa"/>
            <w:gridSpan w:val="3"/>
            <w:tcBorders>
              <w:bottom w:val="single" w:sz="4" w:space="0" w:color="auto"/>
            </w:tcBorders>
          </w:tcPr>
          <w:p w:rsidR="00F115C8" w:rsidRPr="00FE55B5" w:rsidRDefault="00F115C8" w:rsidP="00F115C8">
            <w:pPr>
              <w:jc w:val="center"/>
              <w:rPr>
                <w:rFonts w:eastAsiaTheme="minorHAnsi"/>
                <w:b/>
              </w:rPr>
            </w:pPr>
            <w:r w:rsidRPr="00FE55B5">
              <w:rPr>
                <w:rFonts w:eastAsiaTheme="minorHAnsi"/>
                <w:b/>
              </w:rPr>
              <w:t>Физика</w:t>
            </w:r>
          </w:p>
        </w:tc>
        <w:tc>
          <w:tcPr>
            <w:tcW w:w="5812" w:type="dxa"/>
            <w:gridSpan w:val="3"/>
            <w:tcBorders>
              <w:bottom w:val="single" w:sz="4" w:space="0" w:color="auto"/>
            </w:tcBorders>
          </w:tcPr>
          <w:p w:rsidR="00F115C8" w:rsidRPr="00FE55B5" w:rsidRDefault="00F115C8" w:rsidP="00F115C8">
            <w:pPr>
              <w:jc w:val="center"/>
              <w:rPr>
                <w:rFonts w:eastAsiaTheme="minorHAnsi"/>
                <w:b/>
              </w:rPr>
            </w:pPr>
            <w:r w:rsidRPr="00FE55B5">
              <w:rPr>
                <w:rFonts w:eastAsiaTheme="minorHAnsi"/>
                <w:b/>
              </w:rPr>
              <w:t>Химия</w:t>
            </w:r>
          </w:p>
        </w:tc>
      </w:tr>
      <w:tr w:rsidR="00F115C8" w:rsidRPr="006A2818" w:rsidTr="00AA4AFC">
        <w:trPr>
          <w:trHeight w:val="273"/>
        </w:trPr>
        <w:tc>
          <w:tcPr>
            <w:tcW w:w="3964" w:type="dxa"/>
            <w:vMerge/>
            <w:tcBorders>
              <w:bottom w:val="single" w:sz="4" w:space="0" w:color="auto"/>
            </w:tcBorders>
            <w:shd w:val="clear" w:color="auto" w:fill="auto"/>
          </w:tcPr>
          <w:p w:rsidR="00F115C8" w:rsidRPr="00FE55B5" w:rsidRDefault="00F115C8" w:rsidP="00F115C8">
            <w:pPr>
              <w:jc w:val="center"/>
              <w:rPr>
                <w:rFonts w:eastAsiaTheme="minorHAnsi"/>
                <w:b/>
              </w:rPr>
            </w:pPr>
          </w:p>
        </w:tc>
        <w:tc>
          <w:tcPr>
            <w:tcW w:w="1418" w:type="dxa"/>
            <w:tcBorders>
              <w:bottom w:val="single" w:sz="4" w:space="0" w:color="auto"/>
            </w:tcBorders>
          </w:tcPr>
          <w:p w:rsidR="00F115C8" w:rsidRPr="00FE55B5" w:rsidRDefault="00330262" w:rsidP="00F115C8">
            <w:pPr>
              <w:jc w:val="center"/>
              <w:rPr>
                <w:rFonts w:eastAsiaTheme="minorHAnsi"/>
                <w:b/>
              </w:rPr>
            </w:pPr>
            <w:r>
              <w:rPr>
                <w:rFonts w:eastAsiaTheme="minorHAnsi"/>
                <w:b/>
              </w:rPr>
              <w:t>2022 год</w:t>
            </w:r>
          </w:p>
        </w:tc>
        <w:tc>
          <w:tcPr>
            <w:tcW w:w="1701" w:type="dxa"/>
            <w:tcBorders>
              <w:bottom w:val="single" w:sz="4" w:space="0" w:color="auto"/>
            </w:tcBorders>
          </w:tcPr>
          <w:p w:rsidR="00F115C8" w:rsidRPr="00FE55B5" w:rsidRDefault="00330262" w:rsidP="00F115C8">
            <w:pPr>
              <w:jc w:val="center"/>
              <w:rPr>
                <w:rFonts w:eastAsiaTheme="minorHAnsi"/>
                <w:b/>
              </w:rPr>
            </w:pPr>
            <w:r>
              <w:rPr>
                <w:rFonts w:eastAsiaTheme="minorHAnsi"/>
                <w:b/>
              </w:rPr>
              <w:t>2023 год</w:t>
            </w:r>
          </w:p>
        </w:tc>
        <w:tc>
          <w:tcPr>
            <w:tcW w:w="1701" w:type="dxa"/>
            <w:tcBorders>
              <w:bottom w:val="single" w:sz="4" w:space="0" w:color="auto"/>
            </w:tcBorders>
          </w:tcPr>
          <w:p w:rsidR="00F115C8" w:rsidRPr="00FE55B5" w:rsidRDefault="00330262" w:rsidP="00F115C8">
            <w:pPr>
              <w:jc w:val="center"/>
              <w:rPr>
                <w:rFonts w:eastAsiaTheme="minorHAnsi"/>
                <w:b/>
              </w:rPr>
            </w:pPr>
            <w:r>
              <w:rPr>
                <w:rFonts w:eastAsiaTheme="minorHAnsi"/>
                <w:b/>
              </w:rPr>
              <w:t>2024 год</w:t>
            </w:r>
          </w:p>
        </w:tc>
        <w:tc>
          <w:tcPr>
            <w:tcW w:w="1701" w:type="dxa"/>
            <w:tcBorders>
              <w:bottom w:val="single" w:sz="4" w:space="0" w:color="auto"/>
            </w:tcBorders>
          </w:tcPr>
          <w:p w:rsidR="00F115C8" w:rsidRPr="00FE55B5" w:rsidRDefault="00330262" w:rsidP="00F115C8">
            <w:pPr>
              <w:jc w:val="center"/>
              <w:rPr>
                <w:rFonts w:eastAsiaTheme="minorHAnsi"/>
                <w:b/>
              </w:rPr>
            </w:pPr>
            <w:r>
              <w:rPr>
                <w:rFonts w:eastAsiaTheme="minorHAnsi"/>
                <w:b/>
              </w:rPr>
              <w:t>2022 год</w:t>
            </w:r>
          </w:p>
        </w:tc>
        <w:tc>
          <w:tcPr>
            <w:tcW w:w="1984" w:type="dxa"/>
            <w:tcBorders>
              <w:bottom w:val="single" w:sz="4" w:space="0" w:color="auto"/>
            </w:tcBorders>
          </w:tcPr>
          <w:p w:rsidR="00F115C8" w:rsidRPr="00FE55B5" w:rsidRDefault="00330262" w:rsidP="00F115C8">
            <w:pPr>
              <w:jc w:val="center"/>
              <w:rPr>
                <w:rFonts w:eastAsiaTheme="minorHAnsi"/>
                <w:b/>
              </w:rPr>
            </w:pPr>
            <w:r>
              <w:rPr>
                <w:rFonts w:eastAsiaTheme="minorHAnsi"/>
                <w:b/>
              </w:rPr>
              <w:t>2023 год</w:t>
            </w:r>
          </w:p>
        </w:tc>
        <w:tc>
          <w:tcPr>
            <w:tcW w:w="2127" w:type="dxa"/>
            <w:tcBorders>
              <w:bottom w:val="single" w:sz="4" w:space="0" w:color="auto"/>
            </w:tcBorders>
          </w:tcPr>
          <w:p w:rsidR="00F115C8" w:rsidRPr="00FE55B5" w:rsidRDefault="00330262" w:rsidP="00F115C8">
            <w:pPr>
              <w:jc w:val="center"/>
              <w:rPr>
                <w:rFonts w:eastAsiaTheme="minorHAnsi"/>
                <w:b/>
              </w:rPr>
            </w:pPr>
            <w:r>
              <w:rPr>
                <w:rFonts w:eastAsiaTheme="minorHAnsi"/>
                <w:b/>
              </w:rPr>
              <w:t>2024 год</w:t>
            </w:r>
          </w:p>
        </w:tc>
      </w:tr>
      <w:tr w:rsidR="00FE55B5" w:rsidRPr="006A2818" w:rsidTr="00AA4AFC">
        <w:trPr>
          <w:trHeight w:val="273"/>
        </w:trPr>
        <w:tc>
          <w:tcPr>
            <w:tcW w:w="3964" w:type="dxa"/>
            <w:tcBorders>
              <w:bottom w:val="single" w:sz="4" w:space="0" w:color="auto"/>
            </w:tcBorders>
            <w:shd w:val="clear" w:color="auto" w:fill="auto"/>
          </w:tcPr>
          <w:p w:rsidR="00FE55B5" w:rsidRPr="00F6361A" w:rsidRDefault="00FE55B5" w:rsidP="00F115C8">
            <w:pPr>
              <w:jc w:val="center"/>
              <w:rPr>
                <w:rFonts w:eastAsiaTheme="minorHAnsi"/>
              </w:rPr>
            </w:pPr>
            <w:r>
              <w:rPr>
                <w:rFonts w:eastAsiaTheme="minorHAnsi"/>
              </w:rPr>
              <w:t>1</w:t>
            </w:r>
          </w:p>
        </w:tc>
        <w:tc>
          <w:tcPr>
            <w:tcW w:w="1418" w:type="dxa"/>
            <w:tcBorders>
              <w:bottom w:val="single" w:sz="4" w:space="0" w:color="auto"/>
            </w:tcBorders>
          </w:tcPr>
          <w:p w:rsidR="00FE55B5" w:rsidRPr="00F6361A" w:rsidRDefault="00FE55B5" w:rsidP="00F115C8">
            <w:pPr>
              <w:jc w:val="center"/>
              <w:rPr>
                <w:rFonts w:eastAsiaTheme="minorHAnsi"/>
              </w:rPr>
            </w:pPr>
            <w:r>
              <w:rPr>
                <w:rFonts w:eastAsiaTheme="minorHAnsi"/>
              </w:rPr>
              <w:t>2</w:t>
            </w:r>
          </w:p>
        </w:tc>
        <w:tc>
          <w:tcPr>
            <w:tcW w:w="1701" w:type="dxa"/>
            <w:tcBorders>
              <w:bottom w:val="single" w:sz="4" w:space="0" w:color="auto"/>
            </w:tcBorders>
          </w:tcPr>
          <w:p w:rsidR="00FE55B5" w:rsidRPr="00F6361A" w:rsidRDefault="00FE55B5" w:rsidP="00F115C8">
            <w:pPr>
              <w:jc w:val="center"/>
              <w:rPr>
                <w:rFonts w:eastAsiaTheme="minorHAnsi"/>
              </w:rPr>
            </w:pPr>
            <w:r>
              <w:rPr>
                <w:rFonts w:eastAsiaTheme="minorHAnsi"/>
              </w:rPr>
              <w:t>3</w:t>
            </w:r>
          </w:p>
        </w:tc>
        <w:tc>
          <w:tcPr>
            <w:tcW w:w="1701" w:type="dxa"/>
            <w:tcBorders>
              <w:bottom w:val="single" w:sz="4" w:space="0" w:color="auto"/>
            </w:tcBorders>
          </w:tcPr>
          <w:p w:rsidR="00FE55B5" w:rsidRPr="00F6361A" w:rsidRDefault="00FE55B5" w:rsidP="00F115C8">
            <w:pPr>
              <w:jc w:val="center"/>
              <w:rPr>
                <w:rFonts w:eastAsiaTheme="minorHAnsi"/>
              </w:rPr>
            </w:pPr>
            <w:r>
              <w:rPr>
                <w:rFonts w:eastAsiaTheme="minorHAnsi"/>
              </w:rPr>
              <w:t>4</w:t>
            </w:r>
          </w:p>
        </w:tc>
        <w:tc>
          <w:tcPr>
            <w:tcW w:w="1701" w:type="dxa"/>
            <w:tcBorders>
              <w:bottom w:val="single" w:sz="4" w:space="0" w:color="auto"/>
            </w:tcBorders>
          </w:tcPr>
          <w:p w:rsidR="00FE55B5" w:rsidRPr="00F6361A" w:rsidRDefault="00FE55B5" w:rsidP="00F115C8">
            <w:pPr>
              <w:jc w:val="center"/>
              <w:rPr>
                <w:rFonts w:eastAsiaTheme="minorHAnsi"/>
              </w:rPr>
            </w:pPr>
            <w:r>
              <w:rPr>
                <w:rFonts w:eastAsiaTheme="minorHAnsi"/>
              </w:rPr>
              <w:t>5</w:t>
            </w:r>
          </w:p>
        </w:tc>
        <w:tc>
          <w:tcPr>
            <w:tcW w:w="1984" w:type="dxa"/>
            <w:tcBorders>
              <w:bottom w:val="single" w:sz="4" w:space="0" w:color="auto"/>
            </w:tcBorders>
          </w:tcPr>
          <w:p w:rsidR="00FE55B5" w:rsidRPr="00F6361A" w:rsidRDefault="00FE55B5" w:rsidP="00F115C8">
            <w:pPr>
              <w:jc w:val="center"/>
              <w:rPr>
                <w:rFonts w:eastAsiaTheme="minorHAnsi"/>
              </w:rPr>
            </w:pPr>
            <w:r>
              <w:rPr>
                <w:rFonts w:eastAsiaTheme="minorHAnsi"/>
              </w:rPr>
              <w:t>6</w:t>
            </w:r>
          </w:p>
        </w:tc>
        <w:tc>
          <w:tcPr>
            <w:tcW w:w="2127" w:type="dxa"/>
            <w:tcBorders>
              <w:bottom w:val="single" w:sz="4" w:space="0" w:color="auto"/>
            </w:tcBorders>
          </w:tcPr>
          <w:p w:rsidR="00FE55B5" w:rsidRPr="00F6361A" w:rsidRDefault="00FE55B5" w:rsidP="00F115C8">
            <w:pPr>
              <w:jc w:val="center"/>
              <w:rPr>
                <w:rFonts w:eastAsiaTheme="minorHAnsi"/>
              </w:rPr>
            </w:pPr>
            <w:r>
              <w:rPr>
                <w:rFonts w:eastAsiaTheme="minorHAnsi"/>
              </w:rPr>
              <w:t>7</w:t>
            </w:r>
          </w:p>
        </w:tc>
      </w:tr>
      <w:tr w:rsidR="00F115C8" w:rsidRPr="006A2818" w:rsidTr="00AA4AFC">
        <w:trPr>
          <w:trHeight w:val="277"/>
        </w:trPr>
        <w:tc>
          <w:tcPr>
            <w:tcW w:w="3964" w:type="dxa"/>
            <w:tcBorders>
              <w:bottom w:val="single" w:sz="4" w:space="0" w:color="auto"/>
            </w:tcBorders>
            <w:shd w:val="clear" w:color="auto" w:fill="auto"/>
          </w:tcPr>
          <w:p w:rsidR="00F115C8" w:rsidRPr="00F6361A" w:rsidRDefault="00F115C8" w:rsidP="00330262">
            <w:pPr>
              <w:jc w:val="both"/>
              <w:rPr>
                <w:rFonts w:eastAsiaTheme="minorHAnsi"/>
              </w:rPr>
            </w:pPr>
            <w:r>
              <w:rPr>
                <w:rFonts w:eastAsiaTheme="minorHAnsi"/>
              </w:rPr>
              <w:t>МБОУ «</w:t>
            </w:r>
            <w:r w:rsidRPr="00F6361A">
              <w:rPr>
                <w:rFonts w:eastAsiaTheme="minorHAnsi"/>
              </w:rPr>
              <w:t>СОШ № 1</w:t>
            </w:r>
            <w:r>
              <w:rPr>
                <w:rFonts w:eastAsiaTheme="minorHAnsi"/>
              </w:rPr>
              <w:t>»</w:t>
            </w:r>
          </w:p>
        </w:tc>
        <w:tc>
          <w:tcPr>
            <w:tcW w:w="1418" w:type="dxa"/>
            <w:tcBorders>
              <w:bottom w:val="single" w:sz="4" w:space="0" w:color="auto"/>
            </w:tcBorders>
            <w:shd w:val="clear" w:color="auto" w:fill="BFBFBF" w:themeFill="background1" w:themeFillShade="BF"/>
          </w:tcPr>
          <w:p w:rsidR="00F115C8" w:rsidRPr="00F6361A" w:rsidRDefault="00F115C8" w:rsidP="00F115C8">
            <w:pPr>
              <w:jc w:val="center"/>
              <w:rPr>
                <w:rFonts w:eastAsiaTheme="minorHAnsi"/>
              </w:rPr>
            </w:pPr>
            <w:r w:rsidRPr="00F6361A">
              <w:rPr>
                <w:rFonts w:eastAsiaTheme="minorHAnsi"/>
              </w:rPr>
              <w:t>0</w:t>
            </w:r>
          </w:p>
        </w:tc>
        <w:tc>
          <w:tcPr>
            <w:tcW w:w="1701" w:type="dxa"/>
            <w:tcBorders>
              <w:bottom w:val="single" w:sz="4" w:space="0" w:color="auto"/>
            </w:tcBorders>
            <w:shd w:val="clear" w:color="auto" w:fill="BFBFBF" w:themeFill="background1" w:themeFillShade="BF"/>
          </w:tcPr>
          <w:p w:rsidR="00F115C8" w:rsidRPr="00F6361A" w:rsidRDefault="00F115C8" w:rsidP="00F115C8">
            <w:pPr>
              <w:jc w:val="center"/>
              <w:rPr>
                <w:rFonts w:eastAsiaTheme="minorHAnsi"/>
              </w:rPr>
            </w:pPr>
            <w:r w:rsidRPr="00F6361A">
              <w:rPr>
                <w:rFonts w:eastAsiaTheme="minorHAnsi"/>
              </w:rPr>
              <w:t>0</w:t>
            </w:r>
          </w:p>
        </w:tc>
        <w:tc>
          <w:tcPr>
            <w:tcW w:w="1701" w:type="dxa"/>
            <w:tcBorders>
              <w:bottom w:val="single" w:sz="4" w:space="0" w:color="auto"/>
            </w:tcBorders>
            <w:shd w:val="clear" w:color="auto" w:fill="BFBFBF" w:themeFill="background1" w:themeFillShade="BF"/>
          </w:tcPr>
          <w:p w:rsidR="00F115C8" w:rsidRPr="00F6361A" w:rsidRDefault="00F115C8" w:rsidP="00F115C8">
            <w:pPr>
              <w:jc w:val="center"/>
              <w:rPr>
                <w:rFonts w:eastAsiaTheme="minorHAnsi"/>
              </w:rPr>
            </w:pPr>
            <w:r w:rsidRPr="00F6361A">
              <w:rPr>
                <w:rFonts w:eastAsiaTheme="minorHAnsi"/>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4</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МБОУ «</w:t>
            </w:r>
            <w:r w:rsidRPr="00F6361A">
              <w:rPr>
                <w:rFonts w:eastAsiaTheme="minorHAnsi"/>
              </w:rPr>
              <w:t>СОШ № 2</w:t>
            </w:r>
            <w:r>
              <w:rPr>
                <w:rFonts w:eastAsiaTheme="minorHAnsi"/>
              </w:rPr>
              <w:t>»</w:t>
            </w:r>
          </w:p>
        </w:tc>
        <w:tc>
          <w:tcPr>
            <w:tcW w:w="1418" w:type="dxa"/>
          </w:tcPr>
          <w:p w:rsidR="00F115C8" w:rsidRPr="00F6361A" w:rsidRDefault="00F115C8" w:rsidP="00F115C8">
            <w:pPr>
              <w:jc w:val="center"/>
              <w:rPr>
                <w:rFonts w:eastAsiaTheme="minorHAnsi"/>
                <w:bCs/>
              </w:rPr>
            </w:pPr>
            <w:r w:rsidRPr="00F6361A">
              <w:rPr>
                <w:rFonts w:eastAsiaTheme="minorHAnsi"/>
                <w:bCs/>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5</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7</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МАОУ «</w:t>
            </w:r>
            <w:r w:rsidRPr="00F6361A">
              <w:rPr>
                <w:rFonts w:eastAsiaTheme="minorHAnsi"/>
              </w:rPr>
              <w:t>СОШ № 5</w:t>
            </w:r>
            <w:r>
              <w:rPr>
                <w:rFonts w:eastAsiaTheme="minorHAnsi"/>
              </w:rPr>
              <w:t>»</w:t>
            </w:r>
          </w:p>
        </w:tc>
        <w:tc>
          <w:tcPr>
            <w:tcW w:w="1418" w:type="dxa"/>
          </w:tcPr>
          <w:p w:rsidR="00F115C8" w:rsidRPr="00F6361A" w:rsidRDefault="00F115C8" w:rsidP="00F115C8">
            <w:pPr>
              <w:jc w:val="center"/>
              <w:rPr>
                <w:rFonts w:eastAsiaTheme="minorHAnsi"/>
                <w:bCs/>
              </w:rPr>
            </w:pPr>
            <w:r w:rsidRPr="00F6361A">
              <w:rPr>
                <w:rFonts w:eastAsiaTheme="minorHAnsi"/>
                <w:bCs/>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4</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13</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6</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5</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МАОУ «</w:t>
            </w:r>
            <w:r w:rsidRPr="00F6361A">
              <w:rPr>
                <w:rFonts w:eastAsiaTheme="minorHAnsi"/>
              </w:rPr>
              <w:t>СОШ № 7</w:t>
            </w:r>
            <w:r>
              <w:rPr>
                <w:rFonts w:eastAsiaTheme="minorHAnsi"/>
              </w:rPr>
              <w:t xml:space="preserve"> имени Пичуева Л.П.»</w:t>
            </w:r>
          </w:p>
        </w:tc>
        <w:tc>
          <w:tcPr>
            <w:tcW w:w="1418" w:type="dxa"/>
          </w:tcPr>
          <w:p w:rsidR="00F115C8" w:rsidRPr="00F6361A" w:rsidRDefault="00F115C8" w:rsidP="00F115C8">
            <w:pPr>
              <w:jc w:val="center"/>
              <w:rPr>
                <w:rFonts w:eastAsiaTheme="minorHAnsi"/>
                <w:bCs/>
              </w:rPr>
            </w:pPr>
            <w:r w:rsidRPr="00F6361A">
              <w:rPr>
                <w:rFonts w:eastAsiaTheme="minorHAnsi"/>
                <w:bCs/>
              </w:rPr>
              <w:t>4</w:t>
            </w:r>
          </w:p>
        </w:tc>
        <w:tc>
          <w:tcPr>
            <w:tcW w:w="1701"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F115C8" w:rsidRPr="00F6361A" w:rsidRDefault="00F115C8" w:rsidP="00F115C8">
            <w:pPr>
              <w:jc w:val="center"/>
              <w:rPr>
                <w:rFonts w:eastAsiaTheme="minorHAnsi"/>
                <w:color w:val="000000"/>
              </w:rPr>
            </w:pPr>
            <w:r w:rsidRPr="00F6361A">
              <w:rPr>
                <w:rFonts w:eastAsiaTheme="minorHAnsi"/>
                <w:color w:val="000000"/>
              </w:rPr>
              <w:t> 0</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8</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2</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4</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МБОУ «</w:t>
            </w:r>
            <w:r w:rsidRPr="00F6361A">
              <w:rPr>
                <w:rFonts w:eastAsiaTheme="minorHAnsi"/>
              </w:rPr>
              <w:t>СОШ № 8</w:t>
            </w:r>
            <w:r>
              <w:rPr>
                <w:rFonts w:eastAsiaTheme="minorHAnsi"/>
              </w:rPr>
              <w:t xml:space="preserve"> имени Бусыгина М.И.»</w:t>
            </w:r>
          </w:p>
        </w:tc>
        <w:tc>
          <w:tcPr>
            <w:tcW w:w="1418" w:type="dxa"/>
          </w:tcPr>
          <w:p w:rsidR="00F115C8" w:rsidRPr="00F6361A" w:rsidRDefault="00F115C8" w:rsidP="00F115C8">
            <w:pPr>
              <w:jc w:val="center"/>
              <w:rPr>
                <w:rFonts w:eastAsiaTheme="minorHAnsi"/>
                <w:bCs/>
              </w:rPr>
            </w:pPr>
            <w:r w:rsidRPr="00F6361A">
              <w:rPr>
                <w:rFonts w:eastAsiaTheme="minorHAnsi"/>
                <w:bCs/>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17</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8</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2</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9</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9</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lastRenderedPageBreak/>
              <w:t xml:space="preserve">МАОУ </w:t>
            </w:r>
            <w:r w:rsidRPr="00F6361A">
              <w:rPr>
                <w:rFonts w:eastAsiaTheme="minorHAnsi"/>
              </w:rPr>
              <w:t>СОШ № 9</w:t>
            </w:r>
          </w:p>
        </w:tc>
        <w:tc>
          <w:tcPr>
            <w:tcW w:w="1418" w:type="dxa"/>
          </w:tcPr>
          <w:p w:rsidR="00F115C8" w:rsidRPr="00F6361A" w:rsidRDefault="00F115C8" w:rsidP="00F115C8">
            <w:pPr>
              <w:jc w:val="center"/>
              <w:rPr>
                <w:rFonts w:eastAsiaTheme="minorHAnsi"/>
                <w:bCs/>
              </w:rPr>
            </w:pPr>
            <w:r w:rsidRPr="00F6361A">
              <w:rPr>
                <w:rFonts w:eastAsiaTheme="minorHAnsi"/>
                <w:bCs/>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8</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12</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6</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5</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6</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МАОУ «</w:t>
            </w:r>
            <w:r w:rsidRPr="00F6361A">
              <w:rPr>
                <w:rFonts w:eastAsiaTheme="minorHAnsi"/>
              </w:rPr>
              <w:t>СОШ № 11</w:t>
            </w:r>
            <w:r>
              <w:rPr>
                <w:rFonts w:eastAsiaTheme="minorHAnsi"/>
              </w:rPr>
              <w:t>»</w:t>
            </w:r>
          </w:p>
        </w:tc>
        <w:tc>
          <w:tcPr>
            <w:tcW w:w="1418" w:type="dxa"/>
          </w:tcPr>
          <w:p w:rsidR="00F115C8" w:rsidRPr="00F6361A" w:rsidRDefault="00F115C8" w:rsidP="00F115C8">
            <w:pPr>
              <w:jc w:val="center"/>
              <w:rPr>
                <w:rFonts w:eastAsiaTheme="minorHAnsi"/>
                <w:bCs/>
              </w:rPr>
            </w:pPr>
            <w:r w:rsidRPr="00F6361A">
              <w:rPr>
                <w:rFonts w:eastAsiaTheme="minorHAnsi"/>
                <w:bCs/>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F115C8" w:rsidRPr="00F6361A" w:rsidRDefault="00F115C8" w:rsidP="00F115C8">
            <w:pPr>
              <w:jc w:val="center"/>
              <w:rPr>
                <w:rFonts w:eastAsiaTheme="minorHAnsi"/>
                <w:bCs/>
              </w:rPr>
            </w:pPr>
            <w:r w:rsidRPr="00F6361A">
              <w:rPr>
                <w:rFonts w:eastAsiaTheme="minorHAnsi"/>
                <w:bCs/>
              </w:rPr>
              <w:t>7</w:t>
            </w:r>
          </w:p>
        </w:tc>
        <w:tc>
          <w:tcPr>
            <w:tcW w:w="19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F115C8" w:rsidRPr="00F6361A" w:rsidRDefault="00F115C8" w:rsidP="00F115C8">
            <w:pPr>
              <w:jc w:val="center"/>
              <w:rPr>
                <w:rFonts w:eastAsiaTheme="minorHAnsi"/>
                <w:color w:val="000000"/>
              </w:rPr>
            </w:pPr>
            <w:r w:rsidRPr="00F6361A">
              <w:rPr>
                <w:rFonts w:eastAsiaTheme="minorHAnsi"/>
                <w:color w:val="000000"/>
              </w:rPr>
              <w:t> 0</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2</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МАОУ «</w:t>
            </w:r>
            <w:r w:rsidRPr="00F6361A">
              <w:rPr>
                <w:rFonts w:eastAsiaTheme="minorHAnsi"/>
              </w:rPr>
              <w:t>СОШ № 12</w:t>
            </w:r>
            <w:r>
              <w:rPr>
                <w:rFonts w:eastAsiaTheme="minorHAnsi"/>
              </w:rPr>
              <w:t>» им. Семенова  В.Н.</w:t>
            </w:r>
          </w:p>
        </w:tc>
        <w:tc>
          <w:tcPr>
            <w:tcW w:w="1418" w:type="dxa"/>
          </w:tcPr>
          <w:p w:rsidR="00F115C8" w:rsidRPr="00F6361A" w:rsidRDefault="00F115C8" w:rsidP="00F115C8">
            <w:pPr>
              <w:jc w:val="center"/>
              <w:rPr>
                <w:rFonts w:eastAsiaTheme="minorHAnsi"/>
                <w:bCs/>
              </w:rPr>
            </w:pPr>
            <w:r w:rsidRPr="00F6361A">
              <w:rPr>
                <w:rFonts w:eastAsiaTheme="minorHAnsi"/>
                <w:bCs/>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3</w:t>
            </w:r>
          </w:p>
        </w:tc>
        <w:tc>
          <w:tcPr>
            <w:tcW w:w="19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F115C8" w:rsidRPr="00F6361A" w:rsidRDefault="00F115C8" w:rsidP="00F115C8">
            <w:pPr>
              <w:jc w:val="center"/>
              <w:rPr>
                <w:rFonts w:eastAsiaTheme="minorHAnsi"/>
                <w:color w:val="000000"/>
              </w:rPr>
            </w:pPr>
            <w:r w:rsidRPr="00F6361A">
              <w:rPr>
                <w:rFonts w:eastAsiaTheme="minorHAnsi"/>
                <w:color w:val="000000"/>
              </w:rPr>
              <w:t> 0</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МАОУ «</w:t>
            </w:r>
            <w:r w:rsidRPr="00F6361A">
              <w:rPr>
                <w:rFonts w:eastAsiaTheme="minorHAnsi"/>
              </w:rPr>
              <w:t>СОШ № 13</w:t>
            </w:r>
            <w:r>
              <w:rPr>
                <w:rFonts w:eastAsiaTheme="minorHAnsi"/>
              </w:rPr>
              <w:t xml:space="preserve"> им. М.К .Янгеля»</w:t>
            </w:r>
          </w:p>
        </w:tc>
        <w:tc>
          <w:tcPr>
            <w:tcW w:w="1418" w:type="dxa"/>
          </w:tcPr>
          <w:p w:rsidR="00F115C8" w:rsidRPr="00F6361A" w:rsidRDefault="00F115C8" w:rsidP="00F115C8">
            <w:pPr>
              <w:jc w:val="center"/>
              <w:rPr>
                <w:rFonts w:eastAsiaTheme="minorHAnsi"/>
                <w:bCs/>
              </w:rPr>
            </w:pPr>
            <w:r w:rsidRPr="00F6361A">
              <w:rPr>
                <w:rFonts w:eastAsiaTheme="minorHAnsi"/>
                <w:bCs/>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7</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 1</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3</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6</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МАОУ «</w:t>
            </w:r>
            <w:r w:rsidRPr="00F6361A">
              <w:rPr>
                <w:rFonts w:eastAsiaTheme="minorHAnsi"/>
              </w:rPr>
              <w:t>СОШ № 14</w:t>
            </w:r>
            <w:r>
              <w:rPr>
                <w:rFonts w:eastAsiaTheme="minorHAnsi"/>
              </w:rPr>
              <w:t>»</w:t>
            </w:r>
          </w:p>
        </w:tc>
        <w:tc>
          <w:tcPr>
            <w:tcW w:w="1418" w:type="dxa"/>
          </w:tcPr>
          <w:p w:rsidR="00F115C8" w:rsidRPr="00F6361A" w:rsidRDefault="00F115C8" w:rsidP="00F115C8">
            <w:pPr>
              <w:jc w:val="center"/>
              <w:rPr>
                <w:rFonts w:eastAsiaTheme="minorHAnsi"/>
                <w:bCs/>
              </w:rPr>
            </w:pPr>
            <w:r w:rsidRPr="00F6361A">
              <w:rPr>
                <w:rFonts w:eastAsiaTheme="minorHAnsi"/>
                <w:bCs/>
              </w:rPr>
              <w:t>6</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1</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6</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5</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МБОУ «</w:t>
            </w:r>
            <w:r w:rsidRPr="00F6361A">
              <w:rPr>
                <w:rFonts w:eastAsiaTheme="minorHAnsi"/>
              </w:rPr>
              <w:t>СОШ № 15</w:t>
            </w:r>
            <w:r>
              <w:rPr>
                <w:rFonts w:eastAsiaTheme="minorHAnsi"/>
              </w:rPr>
              <w:t>»</w:t>
            </w:r>
          </w:p>
        </w:tc>
        <w:tc>
          <w:tcPr>
            <w:tcW w:w="1418" w:type="dxa"/>
          </w:tcPr>
          <w:p w:rsidR="00F115C8" w:rsidRPr="00F6361A" w:rsidRDefault="00F115C8" w:rsidP="00F115C8">
            <w:pPr>
              <w:jc w:val="center"/>
              <w:rPr>
                <w:rFonts w:eastAsiaTheme="minorHAnsi"/>
                <w:bCs/>
              </w:rPr>
            </w:pPr>
            <w:r w:rsidRPr="00F6361A">
              <w:rPr>
                <w:rFonts w:eastAsiaTheme="minorHAnsi"/>
                <w:bCs/>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13</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3</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10</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11</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МБОУ «</w:t>
            </w:r>
            <w:r w:rsidRPr="00F6361A">
              <w:rPr>
                <w:rFonts w:eastAsiaTheme="minorHAnsi"/>
              </w:rPr>
              <w:t>СОШ № 17</w:t>
            </w:r>
            <w:r>
              <w:rPr>
                <w:rFonts w:eastAsiaTheme="minorHAnsi"/>
              </w:rPr>
              <w:t>»</w:t>
            </w:r>
          </w:p>
        </w:tc>
        <w:tc>
          <w:tcPr>
            <w:tcW w:w="1418" w:type="dxa"/>
          </w:tcPr>
          <w:p w:rsidR="00F115C8" w:rsidRPr="00F6361A" w:rsidRDefault="00F115C8" w:rsidP="00F115C8">
            <w:pPr>
              <w:jc w:val="center"/>
              <w:rPr>
                <w:rFonts w:eastAsiaTheme="minorHAnsi"/>
                <w:bCs/>
              </w:rPr>
            </w:pPr>
            <w:r w:rsidRPr="00F6361A">
              <w:rPr>
                <w:rFonts w:eastAsiaTheme="minorHAnsi"/>
                <w:bCs/>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9</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7</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4</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2</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11</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МАОУ «Городская гимназия №1»</w:t>
            </w:r>
          </w:p>
        </w:tc>
        <w:tc>
          <w:tcPr>
            <w:tcW w:w="1418" w:type="dxa"/>
          </w:tcPr>
          <w:p w:rsidR="00F115C8" w:rsidRPr="00F6361A" w:rsidRDefault="00F115C8" w:rsidP="00F115C8">
            <w:pPr>
              <w:jc w:val="center"/>
              <w:rPr>
                <w:rFonts w:eastAsiaTheme="minorHAnsi"/>
                <w:bCs/>
              </w:rPr>
            </w:pPr>
            <w:r w:rsidRPr="00F6361A">
              <w:rPr>
                <w:rFonts w:eastAsiaTheme="minorHAnsi"/>
                <w:bCs/>
              </w:rPr>
              <w:t>14</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8</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16</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12</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10</w:t>
            </w:r>
          </w:p>
        </w:tc>
      </w:tr>
      <w:tr w:rsidR="00F115C8" w:rsidRPr="006A2818" w:rsidTr="00AA4AFC">
        <w:tc>
          <w:tcPr>
            <w:tcW w:w="3964" w:type="dxa"/>
            <w:shd w:val="clear" w:color="auto" w:fill="auto"/>
          </w:tcPr>
          <w:p w:rsidR="00F115C8" w:rsidRPr="00F6361A" w:rsidRDefault="00F115C8" w:rsidP="00330262">
            <w:pPr>
              <w:jc w:val="both"/>
              <w:rPr>
                <w:rFonts w:eastAsiaTheme="minorHAnsi"/>
              </w:rPr>
            </w:pPr>
            <w:r>
              <w:rPr>
                <w:rFonts w:eastAsiaTheme="minorHAnsi"/>
              </w:rPr>
              <w:t>МАОУ «Экспериментальный лицей имени Батербиева М.М.»</w:t>
            </w:r>
          </w:p>
        </w:tc>
        <w:tc>
          <w:tcPr>
            <w:tcW w:w="1418" w:type="dxa"/>
          </w:tcPr>
          <w:p w:rsidR="00F115C8" w:rsidRPr="00F6361A" w:rsidRDefault="00F115C8" w:rsidP="00F115C8">
            <w:pPr>
              <w:jc w:val="center"/>
              <w:rPr>
                <w:rFonts w:eastAsiaTheme="minorHAnsi"/>
                <w:bCs/>
              </w:rPr>
            </w:pPr>
            <w:r w:rsidRPr="00F6361A">
              <w:rPr>
                <w:rFonts w:eastAsiaTheme="minorHAnsi"/>
                <w:bCs/>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9</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F6361A" w:rsidRDefault="00F115C8" w:rsidP="00F115C8">
            <w:pPr>
              <w:jc w:val="center"/>
              <w:rPr>
                <w:rFonts w:eastAsiaTheme="minorHAnsi"/>
                <w:bCs/>
              </w:rPr>
            </w:pPr>
            <w:r w:rsidRPr="00F6361A">
              <w:rPr>
                <w:rFonts w:eastAsiaTheme="minorHAnsi"/>
                <w:bCs/>
              </w:rPr>
              <w:t>10</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9</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F6361A" w:rsidRDefault="00F115C8" w:rsidP="00F115C8">
            <w:pPr>
              <w:jc w:val="center"/>
              <w:rPr>
                <w:rFonts w:eastAsiaTheme="minorHAnsi"/>
                <w:color w:val="000000"/>
              </w:rPr>
            </w:pPr>
            <w:r w:rsidRPr="00F6361A">
              <w:rPr>
                <w:rFonts w:eastAsiaTheme="minorHAnsi"/>
                <w:color w:val="000000"/>
              </w:rPr>
              <w:t>9</w:t>
            </w:r>
          </w:p>
        </w:tc>
      </w:tr>
      <w:tr w:rsidR="00F115C8" w:rsidRPr="006A2818" w:rsidTr="00AA4AFC">
        <w:trPr>
          <w:trHeight w:val="70"/>
        </w:trPr>
        <w:tc>
          <w:tcPr>
            <w:tcW w:w="3964" w:type="dxa"/>
            <w:shd w:val="clear" w:color="auto" w:fill="auto"/>
          </w:tcPr>
          <w:p w:rsidR="00F115C8" w:rsidRPr="00727B47" w:rsidRDefault="00F115C8" w:rsidP="00F115C8">
            <w:pPr>
              <w:rPr>
                <w:rFonts w:eastAsiaTheme="minorHAnsi"/>
                <w:b/>
              </w:rPr>
            </w:pPr>
            <w:r w:rsidRPr="00727B47">
              <w:rPr>
                <w:rFonts w:eastAsiaTheme="minorHAnsi"/>
                <w:b/>
              </w:rPr>
              <w:t>Итого</w:t>
            </w:r>
          </w:p>
        </w:tc>
        <w:tc>
          <w:tcPr>
            <w:tcW w:w="1418" w:type="dxa"/>
            <w:shd w:val="clear" w:color="auto" w:fill="auto"/>
          </w:tcPr>
          <w:p w:rsidR="00F115C8" w:rsidRPr="00727B47" w:rsidRDefault="00F115C8" w:rsidP="00F115C8">
            <w:pPr>
              <w:jc w:val="center"/>
              <w:rPr>
                <w:rFonts w:eastAsiaTheme="minorHAnsi"/>
                <w:b/>
                <w:bCs/>
              </w:rPr>
            </w:pPr>
            <w:r w:rsidRPr="00727B47">
              <w:rPr>
                <w:rFonts w:eastAsiaTheme="minorHAnsi"/>
                <w:b/>
                <w:bCs/>
              </w:rPr>
              <w:t>93</w:t>
            </w:r>
          </w:p>
        </w:tc>
        <w:tc>
          <w:tcPr>
            <w:tcW w:w="1701" w:type="dxa"/>
            <w:shd w:val="clear" w:color="auto" w:fill="auto"/>
          </w:tcPr>
          <w:p w:rsidR="00F115C8" w:rsidRPr="00727B47" w:rsidRDefault="00F115C8" w:rsidP="00F115C8">
            <w:pPr>
              <w:jc w:val="center"/>
              <w:rPr>
                <w:rFonts w:eastAsiaTheme="minorHAnsi"/>
                <w:b/>
                <w:bCs/>
              </w:rPr>
            </w:pPr>
            <w:r w:rsidRPr="00727B47">
              <w:rPr>
                <w:rFonts w:eastAsiaTheme="minorHAnsi"/>
                <w:b/>
                <w:bCs/>
              </w:rPr>
              <w:t>91</w:t>
            </w:r>
          </w:p>
        </w:tc>
        <w:tc>
          <w:tcPr>
            <w:tcW w:w="1701" w:type="dxa"/>
            <w:tcBorders>
              <w:top w:val="nil"/>
              <w:left w:val="single" w:sz="4" w:space="0" w:color="auto"/>
              <w:bottom w:val="single" w:sz="4" w:space="0" w:color="auto"/>
              <w:right w:val="single" w:sz="4" w:space="0" w:color="auto"/>
            </w:tcBorders>
            <w:shd w:val="clear" w:color="auto" w:fill="auto"/>
            <w:vAlign w:val="center"/>
          </w:tcPr>
          <w:p w:rsidR="00F115C8" w:rsidRPr="00727B47" w:rsidRDefault="00F115C8" w:rsidP="00F115C8">
            <w:pPr>
              <w:jc w:val="center"/>
              <w:rPr>
                <w:rFonts w:eastAsiaTheme="minorHAnsi"/>
                <w:b/>
                <w:color w:val="000000"/>
              </w:rPr>
            </w:pPr>
            <w:r w:rsidRPr="00727B47">
              <w:rPr>
                <w:rFonts w:eastAsiaTheme="minorHAnsi"/>
                <w:b/>
                <w:color w:val="000000"/>
              </w:rPr>
              <w:t>73</w:t>
            </w:r>
          </w:p>
        </w:tc>
        <w:tc>
          <w:tcPr>
            <w:tcW w:w="1701" w:type="dxa"/>
            <w:tcBorders>
              <w:top w:val="nil"/>
              <w:left w:val="single" w:sz="4" w:space="0" w:color="auto"/>
              <w:bottom w:val="single" w:sz="4" w:space="0" w:color="auto"/>
              <w:right w:val="single" w:sz="4" w:space="0" w:color="auto"/>
            </w:tcBorders>
            <w:shd w:val="clear" w:color="auto" w:fill="auto"/>
            <w:vAlign w:val="bottom"/>
          </w:tcPr>
          <w:p w:rsidR="00F115C8" w:rsidRPr="00727B47" w:rsidRDefault="00F115C8" w:rsidP="00F115C8">
            <w:pPr>
              <w:jc w:val="center"/>
              <w:rPr>
                <w:rFonts w:eastAsiaTheme="minorHAnsi"/>
                <w:b/>
                <w:bCs/>
              </w:rPr>
            </w:pPr>
            <w:r w:rsidRPr="00727B47">
              <w:rPr>
                <w:rFonts w:eastAsiaTheme="minorHAnsi"/>
                <w:b/>
                <w:bCs/>
              </w:rPr>
              <w:t>79</w:t>
            </w:r>
          </w:p>
        </w:tc>
        <w:tc>
          <w:tcPr>
            <w:tcW w:w="1984" w:type="dxa"/>
            <w:tcBorders>
              <w:top w:val="nil"/>
              <w:left w:val="single" w:sz="4" w:space="0" w:color="auto"/>
              <w:bottom w:val="single" w:sz="4" w:space="0" w:color="auto"/>
              <w:right w:val="single" w:sz="4" w:space="0" w:color="auto"/>
            </w:tcBorders>
            <w:shd w:val="clear" w:color="auto" w:fill="auto"/>
            <w:vAlign w:val="center"/>
          </w:tcPr>
          <w:p w:rsidR="00F115C8" w:rsidRPr="00727B47" w:rsidRDefault="00F115C8" w:rsidP="00F115C8">
            <w:pPr>
              <w:jc w:val="center"/>
              <w:rPr>
                <w:rFonts w:eastAsiaTheme="minorHAnsi"/>
                <w:b/>
                <w:color w:val="000000"/>
              </w:rPr>
            </w:pPr>
            <w:r w:rsidRPr="00727B47">
              <w:rPr>
                <w:rFonts w:eastAsiaTheme="minorHAnsi"/>
                <w:b/>
                <w:color w:val="000000"/>
              </w:rPr>
              <w:t>73</w:t>
            </w:r>
          </w:p>
        </w:tc>
        <w:tc>
          <w:tcPr>
            <w:tcW w:w="2127" w:type="dxa"/>
            <w:tcBorders>
              <w:top w:val="nil"/>
              <w:left w:val="single" w:sz="4" w:space="0" w:color="auto"/>
              <w:bottom w:val="single" w:sz="4" w:space="0" w:color="auto"/>
              <w:right w:val="single" w:sz="4" w:space="0" w:color="auto"/>
            </w:tcBorders>
            <w:shd w:val="clear" w:color="auto" w:fill="auto"/>
            <w:vAlign w:val="center"/>
          </w:tcPr>
          <w:p w:rsidR="00F115C8" w:rsidRPr="00727B47" w:rsidRDefault="00F115C8" w:rsidP="00F115C8">
            <w:pPr>
              <w:jc w:val="center"/>
              <w:rPr>
                <w:rFonts w:eastAsiaTheme="minorHAnsi"/>
                <w:b/>
                <w:color w:val="000000"/>
              </w:rPr>
            </w:pPr>
            <w:r w:rsidRPr="00727B47">
              <w:rPr>
                <w:rFonts w:eastAsiaTheme="minorHAnsi"/>
                <w:b/>
                <w:color w:val="000000"/>
              </w:rPr>
              <w:t>84</w:t>
            </w:r>
          </w:p>
        </w:tc>
      </w:tr>
    </w:tbl>
    <w:p w:rsidR="00F115C8" w:rsidRPr="00520B92" w:rsidRDefault="00F115C8" w:rsidP="00EC4206">
      <w:pPr>
        <w:ind w:firstLine="567"/>
        <w:jc w:val="both"/>
        <w:rPr>
          <w:spacing w:val="-2"/>
          <w:sz w:val="24"/>
          <w:szCs w:val="24"/>
          <w:shd w:val="clear" w:color="auto" w:fill="FFFFFF"/>
        </w:rPr>
      </w:pPr>
      <w:r>
        <w:rPr>
          <w:b/>
          <w:sz w:val="24"/>
          <w:szCs w:val="24"/>
        </w:rPr>
        <w:t>П.14.</w:t>
      </w:r>
      <w:r w:rsidRPr="00F115C8">
        <w:rPr>
          <w:b/>
          <w:sz w:val="24"/>
          <w:szCs w:val="24"/>
        </w:rPr>
        <w:t xml:space="preserve"> </w:t>
      </w:r>
      <w:r w:rsidRPr="00520B92">
        <w:rPr>
          <w:spacing w:val="-2"/>
          <w:sz w:val="24"/>
          <w:szCs w:val="24"/>
          <w:shd w:val="clear" w:color="auto" w:fill="FFFFFF"/>
        </w:rPr>
        <w:t>Девятиклассникам города Усть-Илимска предоставляются полноценные возможности для изучения информатики на основе практической работы с компьютером. За последние три года</w:t>
      </w:r>
      <w:r w:rsidR="00EC4206">
        <w:rPr>
          <w:spacing w:val="-2"/>
          <w:sz w:val="24"/>
          <w:szCs w:val="24"/>
          <w:shd w:val="clear" w:color="auto" w:fill="FFFFFF"/>
        </w:rPr>
        <w:t xml:space="preserve"> </w:t>
      </w:r>
      <w:r w:rsidRPr="00520B92">
        <w:rPr>
          <w:spacing w:val="-2"/>
          <w:sz w:val="24"/>
          <w:szCs w:val="24"/>
          <w:shd w:val="clear" w:color="auto" w:fill="FFFFFF"/>
        </w:rPr>
        <w:t xml:space="preserve">обучающиеся из всех муниципальных общеобразовательных учреждений выбирали </w:t>
      </w:r>
      <w:r w:rsidR="00EC4206">
        <w:rPr>
          <w:spacing w:val="-2"/>
          <w:sz w:val="24"/>
          <w:szCs w:val="24"/>
          <w:shd w:val="clear" w:color="auto" w:fill="FFFFFF"/>
        </w:rPr>
        <w:t>для сдачи ОГЭ – информатику; п</w:t>
      </w:r>
      <w:r w:rsidRPr="00520B92">
        <w:rPr>
          <w:spacing w:val="-2"/>
          <w:sz w:val="24"/>
          <w:szCs w:val="24"/>
          <w:shd w:val="clear" w:color="auto" w:fill="FFFFFF"/>
        </w:rPr>
        <w:t>оказатель «Использование компьютеров» в течени</w:t>
      </w:r>
      <w:r w:rsidR="00EC4206">
        <w:rPr>
          <w:spacing w:val="-2"/>
          <w:sz w:val="24"/>
          <w:szCs w:val="24"/>
          <w:shd w:val="clear" w:color="auto" w:fill="FFFFFF"/>
        </w:rPr>
        <w:t>е</w:t>
      </w:r>
      <w:r w:rsidRPr="00520B92">
        <w:rPr>
          <w:spacing w:val="-2"/>
          <w:sz w:val="24"/>
          <w:szCs w:val="24"/>
          <w:shd w:val="clear" w:color="auto" w:fill="FFFFFF"/>
        </w:rPr>
        <w:t xml:space="preserve"> трех лет – 100%.  Статистика приступивших к выполнению практического задания в основные дни основного периода за последние два года показывает следующее:</w:t>
      </w:r>
    </w:p>
    <w:p w:rsidR="00F115C8" w:rsidRPr="00EC4206" w:rsidRDefault="00EC4206" w:rsidP="00EC4206">
      <w:pPr>
        <w:pStyle w:val="a3"/>
        <w:numPr>
          <w:ilvl w:val="0"/>
          <w:numId w:val="8"/>
        </w:numPr>
        <w:ind w:left="0" w:firstLine="567"/>
        <w:jc w:val="both"/>
        <w:rPr>
          <w:sz w:val="24"/>
          <w:szCs w:val="24"/>
        </w:rPr>
      </w:pPr>
      <w:r w:rsidRPr="00EC4206">
        <w:rPr>
          <w:sz w:val="24"/>
          <w:szCs w:val="24"/>
        </w:rPr>
        <w:t xml:space="preserve">в </w:t>
      </w:r>
      <w:r w:rsidR="00F115C8" w:rsidRPr="00EC4206">
        <w:rPr>
          <w:sz w:val="24"/>
          <w:szCs w:val="24"/>
        </w:rPr>
        <w:t>2023 году на экзаменах было задействовано 44 аудитории, к практическому зад</w:t>
      </w:r>
      <w:r w:rsidRPr="00EC4206">
        <w:rPr>
          <w:sz w:val="24"/>
          <w:szCs w:val="24"/>
        </w:rPr>
        <w:t>анию приступило 325 (77%) детей; 23</w:t>
      </w:r>
      <w:r w:rsidR="00F115C8" w:rsidRPr="00EC4206">
        <w:rPr>
          <w:sz w:val="24"/>
          <w:szCs w:val="24"/>
        </w:rPr>
        <w:t>% практическую часть не выполняли</w:t>
      </w:r>
      <w:r w:rsidRPr="00EC4206">
        <w:rPr>
          <w:sz w:val="24"/>
          <w:szCs w:val="24"/>
        </w:rPr>
        <w:t>;</w:t>
      </w:r>
    </w:p>
    <w:p w:rsidR="00F115C8" w:rsidRDefault="00EC4206" w:rsidP="00EC4206">
      <w:pPr>
        <w:pStyle w:val="pboth"/>
        <w:numPr>
          <w:ilvl w:val="0"/>
          <w:numId w:val="8"/>
        </w:numPr>
        <w:shd w:val="clear" w:color="auto" w:fill="FFFFFF"/>
        <w:spacing w:before="0" w:beforeAutospacing="0" w:after="0" w:afterAutospacing="0"/>
        <w:ind w:left="0" w:firstLine="567"/>
        <w:jc w:val="both"/>
      </w:pPr>
      <w:r>
        <w:t>в</w:t>
      </w:r>
      <w:r w:rsidR="00F115C8" w:rsidRPr="00520B92">
        <w:t xml:space="preserve"> 2024 году на экзаменах было задействовано 53 аудитории (на 9 больше прошлого года), к практическому заданию приступило 349 (74,3%) детей, остальные 25,7% практическую часть не выполняли. Приступивших к выполнению практического задания в 2024 году, на 2,7% меньше.  127 (36,4%) участников выполнили одно задание, 119 (34,1%) участников выполнили два задания и 103 (29,5%) участника </w:t>
      </w:r>
      <w:r w:rsidR="0008341D">
        <w:t xml:space="preserve">- </w:t>
      </w:r>
      <w:r w:rsidR="00F115C8" w:rsidRPr="00520B92">
        <w:t>три практических задания по информатике.</w:t>
      </w:r>
    </w:p>
    <w:p w:rsidR="00F115C8" w:rsidRPr="00F115C8" w:rsidRDefault="00F115C8" w:rsidP="00EC4206">
      <w:pPr>
        <w:pStyle w:val="pboth"/>
        <w:shd w:val="clear" w:color="auto" w:fill="FFFFFF"/>
        <w:spacing w:before="0" w:beforeAutospacing="0" w:after="0" w:afterAutospacing="0"/>
        <w:ind w:firstLine="567"/>
        <w:jc w:val="both"/>
      </w:pPr>
      <w:r>
        <w:rPr>
          <w:b/>
        </w:rPr>
        <w:t>П.15.</w:t>
      </w:r>
      <w:r w:rsidRPr="00520B92">
        <w:rPr>
          <w:spacing w:val="-2"/>
          <w:shd w:val="clear" w:color="auto" w:fill="FFFFFF"/>
        </w:rPr>
        <w:t>Уровень объективности оценки образовательных результатов в 2024 году – 96,5%, повысился на 32,8% (</w:t>
      </w:r>
      <w:r w:rsidR="0008341D">
        <w:rPr>
          <w:spacing w:val="-2"/>
          <w:shd w:val="clear" w:color="auto" w:fill="FFFFFF"/>
        </w:rPr>
        <w:t xml:space="preserve">2023 год </w:t>
      </w:r>
      <w:r w:rsidRPr="00520B92">
        <w:rPr>
          <w:spacing w:val="-2"/>
          <w:shd w:val="clear" w:color="auto" w:fill="FFFFFF"/>
        </w:rPr>
        <w:t xml:space="preserve">-63,7%) на 24,1% в сравнении с 2022 годом. </w:t>
      </w:r>
      <w:r w:rsidRPr="00520B92">
        <w:t xml:space="preserve">По итогам кампании ВПР-2024 ни одно </w:t>
      </w:r>
      <w:r w:rsidR="00EC4206">
        <w:t xml:space="preserve">муниципальное </w:t>
      </w:r>
      <w:r w:rsidRPr="00520B92">
        <w:t xml:space="preserve">общеобразовательное учреждение не вошло в список учреждений Рособрнадзора, показавших признаки необъективности. Также на муниципальном уровне ВПР с выборочным контролем объективности были проведены в 5 </w:t>
      </w:r>
      <w:r w:rsidR="00EC4206">
        <w:t>муниципальных общеобразовательных учреждениях</w:t>
      </w:r>
      <w:r w:rsidRPr="00520B92">
        <w:t>. При проведении ВПР, ГИА-9 и ГИА-11</w:t>
      </w:r>
      <w:r w:rsidR="00EC4206">
        <w:t xml:space="preserve"> 100% муниципальных общеобразовательных учреждений </w:t>
      </w:r>
      <w:r w:rsidRPr="00520B92">
        <w:t>были охвачены общественным наблюдением.</w:t>
      </w:r>
    </w:p>
    <w:p w:rsidR="00F115C8" w:rsidRDefault="00F115C8" w:rsidP="00EC4206">
      <w:pPr>
        <w:ind w:firstLine="567"/>
        <w:jc w:val="both"/>
        <w:rPr>
          <w:b/>
          <w:sz w:val="24"/>
          <w:szCs w:val="24"/>
        </w:rPr>
      </w:pPr>
      <w:r>
        <w:rPr>
          <w:b/>
          <w:sz w:val="24"/>
          <w:szCs w:val="24"/>
          <w:lang w:val="en-US"/>
        </w:rPr>
        <w:t>II</w:t>
      </w:r>
      <w:r>
        <w:rPr>
          <w:b/>
          <w:sz w:val="24"/>
          <w:szCs w:val="24"/>
        </w:rPr>
        <w:t>. Показатели достижения учебных и воспитательных процессов:</w:t>
      </w:r>
    </w:p>
    <w:p w:rsidR="00EC4206" w:rsidRDefault="00F115C8" w:rsidP="00EC4206">
      <w:pPr>
        <w:ind w:firstLine="567"/>
        <w:jc w:val="both"/>
        <w:rPr>
          <w:b/>
          <w:sz w:val="24"/>
          <w:szCs w:val="24"/>
        </w:rPr>
      </w:pPr>
      <w:r w:rsidRPr="00EE0F4E">
        <w:rPr>
          <w:b/>
          <w:sz w:val="24"/>
          <w:szCs w:val="24"/>
        </w:rPr>
        <w:t>П.16.</w:t>
      </w:r>
      <w:r w:rsidR="00EE0F4E" w:rsidRPr="00EE0F4E">
        <w:rPr>
          <w:sz w:val="24"/>
          <w:szCs w:val="24"/>
        </w:rPr>
        <w:t xml:space="preserve"> В 2024 году по данному показателю положительная динамика отмечается только в процентном значении показателя (он увеличился на 2,3%), при этом со 2-го места муниципалитет переместился на 16 место. Отрицательная динамика объясняется тем, что в городе Усть-Илимске </w:t>
      </w:r>
      <w:r w:rsidR="00EC4206">
        <w:rPr>
          <w:sz w:val="24"/>
          <w:szCs w:val="24"/>
        </w:rPr>
        <w:t>отсутствуют муниципальные общеобразовательные учреждения</w:t>
      </w:r>
      <w:r w:rsidR="00EE0F4E" w:rsidRPr="00EE0F4E">
        <w:rPr>
          <w:sz w:val="24"/>
          <w:szCs w:val="24"/>
        </w:rPr>
        <w:t>, располагающи</w:t>
      </w:r>
      <w:r w:rsidR="00EC4206">
        <w:rPr>
          <w:sz w:val="24"/>
          <w:szCs w:val="24"/>
        </w:rPr>
        <w:t>е</w:t>
      </w:r>
      <w:r w:rsidR="00EE0F4E" w:rsidRPr="00EE0F4E">
        <w:rPr>
          <w:sz w:val="24"/>
          <w:szCs w:val="24"/>
        </w:rPr>
        <w:t>ся в оптимальной зоне по достижению минимального уровня подготовки.</w:t>
      </w:r>
    </w:p>
    <w:p w:rsidR="00EC4206" w:rsidRDefault="00F115C8" w:rsidP="00EC4206">
      <w:pPr>
        <w:ind w:firstLine="567"/>
        <w:jc w:val="both"/>
        <w:rPr>
          <w:b/>
          <w:sz w:val="24"/>
          <w:szCs w:val="24"/>
        </w:rPr>
      </w:pPr>
      <w:r w:rsidRPr="00EE0F4E">
        <w:rPr>
          <w:b/>
          <w:sz w:val="24"/>
          <w:szCs w:val="24"/>
        </w:rPr>
        <w:t>П.17.</w:t>
      </w:r>
      <w:r w:rsidR="00EE0F4E" w:rsidRPr="00EE0F4E">
        <w:rPr>
          <w:sz w:val="24"/>
          <w:szCs w:val="24"/>
        </w:rPr>
        <w:t xml:space="preserve"> В 2024 году по данному показателю незначительная положительная динамика отмечается только в процентном значении показателя (он увеличился на 0,11%), при этом со 7-го места муниципалитет переместился на 20-22 место. Отрицательная динамика объясняется тем, что в городе Усть-Илимске </w:t>
      </w:r>
      <w:r w:rsidR="00EC4206">
        <w:rPr>
          <w:sz w:val="24"/>
          <w:szCs w:val="24"/>
        </w:rPr>
        <w:t>отсутствуют муниципальные общеобразовательные учреждения</w:t>
      </w:r>
      <w:r w:rsidR="00EE0F4E" w:rsidRPr="00EE0F4E">
        <w:rPr>
          <w:sz w:val="24"/>
          <w:szCs w:val="24"/>
        </w:rPr>
        <w:t>, располагающи</w:t>
      </w:r>
      <w:r w:rsidR="00EC4206">
        <w:rPr>
          <w:sz w:val="24"/>
          <w:szCs w:val="24"/>
        </w:rPr>
        <w:t>е</w:t>
      </w:r>
      <w:r w:rsidR="00EE0F4E" w:rsidRPr="00EE0F4E">
        <w:rPr>
          <w:sz w:val="24"/>
          <w:szCs w:val="24"/>
        </w:rPr>
        <w:t>ся в оптимальной зоне по достижению высокого уровня подготовки.</w:t>
      </w:r>
    </w:p>
    <w:p w:rsidR="00EC4206" w:rsidRDefault="00F115C8" w:rsidP="00EC4206">
      <w:pPr>
        <w:ind w:firstLine="567"/>
        <w:jc w:val="both"/>
        <w:rPr>
          <w:b/>
          <w:sz w:val="24"/>
          <w:szCs w:val="24"/>
        </w:rPr>
      </w:pPr>
      <w:r w:rsidRPr="00EE0F4E">
        <w:rPr>
          <w:b/>
          <w:sz w:val="24"/>
          <w:szCs w:val="24"/>
        </w:rPr>
        <w:lastRenderedPageBreak/>
        <w:t>П.18.</w:t>
      </w:r>
      <w:r w:rsidR="00EE0F4E" w:rsidRPr="00EE0F4E">
        <w:rPr>
          <w:sz w:val="24"/>
          <w:szCs w:val="24"/>
        </w:rPr>
        <w:t xml:space="preserve"> В 2024 году по данному показателю незначительная положительная динамика отмечается только в процентном значении показателя (он увеличился на 0,9%), при этом со 5-го места муниципалитет переместился на 16 место. Отрицательная динамика объясняется тем, что в городе Усть-Илимске </w:t>
      </w:r>
      <w:r w:rsidR="00EC4206">
        <w:rPr>
          <w:sz w:val="24"/>
          <w:szCs w:val="24"/>
        </w:rPr>
        <w:t>отсутствуют муниципальные общеобразовательные учреждения</w:t>
      </w:r>
      <w:r w:rsidR="00EE0F4E" w:rsidRPr="00EE0F4E">
        <w:rPr>
          <w:sz w:val="24"/>
          <w:szCs w:val="24"/>
        </w:rPr>
        <w:t>, располагающи</w:t>
      </w:r>
      <w:r w:rsidR="00EC4206">
        <w:rPr>
          <w:sz w:val="24"/>
          <w:szCs w:val="24"/>
        </w:rPr>
        <w:t>е</w:t>
      </w:r>
      <w:r w:rsidR="00EE0F4E" w:rsidRPr="00EE0F4E">
        <w:rPr>
          <w:sz w:val="24"/>
          <w:szCs w:val="24"/>
        </w:rPr>
        <w:t>ся в оптимальной зоне по достижению функциональной грамотности.</w:t>
      </w:r>
    </w:p>
    <w:p w:rsidR="00F115C8" w:rsidRPr="00961087" w:rsidRDefault="00F115C8" w:rsidP="00763A0E">
      <w:pPr>
        <w:ind w:firstLine="567"/>
        <w:jc w:val="both"/>
        <w:rPr>
          <w:sz w:val="24"/>
          <w:szCs w:val="24"/>
        </w:rPr>
      </w:pPr>
      <w:r>
        <w:rPr>
          <w:b/>
          <w:sz w:val="24"/>
          <w:szCs w:val="24"/>
        </w:rPr>
        <w:t>П.19.</w:t>
      </w:r>
      <w:r w:rsidR="00763A0E">
        <w:rPr>
          <w:b/>
          <w:sz w:val="24"/>
          <w:szCs w:val="24"/>
        </w:rPr>
        <w:t xml:space="preserve"> </w:t>
      </w:r>
      <w:r w:rsidR="00763A0E" w:rsidRPr="00763A0E">
        <w:rPr>
          <w:b/>
          <w:sz w:val="24"/>
          <w:szCs w:val="24"/>
        </w:rPr>
        <w:t xml:space="preserve"> </w:t>
      </w:r>
      <w:r w:rsidR="00763A0E" w:rsidRPr="00763A0E">
        <w:rPr>
          <w:sz w:val="24"/>
          <w:szCs w:val="24"/>
        </w:rPr>
        <w:t>Показатель «Доля детей в возрасте от 5 до 18 лет, охваченных дополнительным образованием, из общей численности детей»</w:t>
      </w:r>
      <w:r w:rsidR="00763A0E">
        <w:rPr>
          <w:sz w:val="24"/>
          <w:szCs w:val="24"/>
        </w:rPr>
        <w:t>,</w:t>
      </w:r>
      <w:r w:rsidR="00763A0E" w:rsidRPr="00763A0E">
        <w:rPr>
          <w:sz w:val="24"/>
          <w:szCs w:val="24"/>
        </w:rPr>
        <w:t xml:space="preserve"> установленный в 2024 году в размере 73,5%</w:t>
      </w:r>
      <w:r w:rsidR="00763A0E">
        <w:rPr>
          <w:sz w:val="24"/>
          <w:szCs w:val="24"/>
        </w:rPr>
        <w:t>,</w:t>
      </w:r>
      <w:r w:rsidR="00763A0E" w:rsidRPr="00763A0E">
        <w:rPr>
          <w:sz w:val="24"/>
          <w:szCs w:val="24"/>
        </w:rPr>
        <w:t xml:space="preserve"> всеми общеобразовательными учреждениями был выполнен.</w:t>
      </w:r>
      <w:r w:rsidR="00763A0E">
        <w:rPr>
          <w:sz w:val="24"/>
          <w:szCs w:val="24"/>
        </w:rPr>
        <w:t xml:space="preserve"> </w:t>
      </w:r>
      <w:r w:rsidR="00763A0E" w:rsidRPr="00763A0E">
        <w:rPr>
          <w:sz w:val="24"/>
          <w:szCs w:val="24"/>
        </w:rPr>
        <w:t xml:space="preserve">Тем не менее в некоторых образовательных учреждениях не реализовывались дополнительные общеразвивающие программы следующих направленностей: МАОУ «СОШ № 7 имени Пичуева Л.П.» - естественно-научной, технической, туристско-краеведческой, социально-гуманитарной; МАОУ «СОШ № 11» - естественно-научной, туристско-краеведческой; МАОУ «СОШ № 14» -  естественно-научной, туристско-краеведческой; МБОУ «СОШ № 15» - </w:t>
      </w:r>
      <w:r w:rsidR="00763A0E" w:rsidRPr="00961087">
        <w:rPr>
          <w:sz w:val="24"/>
          <w:szCs w:val="24"/>
        </w:rPr>
        <w:t>туристско-краеведческой; МБОУ «СОШ № 17» - художественной. Во всех образовательных учреждениях имелись вакантные места в объединениях дополнительного образования.</w:t>
      </w:r>
    </w:p>
    <w:p w:rsidR="00F115C8" w:rsidRPr="00CD019A" w:rsidRDefault="00F115C8" w:rsidP="00727B47">
      <w:pPr>
        <w:pStyle w:val="pboth"/>
        <w:shd w:val="clear" w:color="auto" w:fill="FFFFFF"/>
        <w:spacing w:before="0" w:beforeAutospacing="0" w:after="0" w:afterAutospacing="0"/>
        <w:ind w:firstLine="567"/>
        <w:jc w:val="both"/>
        <w:rPr>
          <w:b/>
        </w:rPr>
      </w:pPr>
      <w:r w:rsidRPr="00CD019A">
        <w:rPr>
          <w:b/>
          <w:lang w:val="en-US"/>
        </w:rPr>
        <w:t>III</w:t>
      </w:r>
      <w:r w:rsidRPr="00CD019A">
        <w:rPr>
          <w:b/>
        </w:rPr>
        <w:t>. Показатели организации рабочих процессов:</w:t>
      </w:r>
    </w:p>
    <w:p w:rsidR="0008341D" w:rsidRDefault="00520B92" w:rsidP="0008341D">
      <w:pPr>
        <w:pStyle w:val="pboth"/>
        <w:shd w:val="clear" w:color="auto" w:fill="FFFFFF"/>
        <w:spacing w:before="0" w:beforeAutospacing="0" w:after="0" w:afterAutospacing="0"/>
        <w:ind w:firstLine="567"/>
        <w:jc w:val="both"/>
      </w:pPr>
      <w:r w:rsidRPr="00CD019A">
        <w:rPr>
          <w:b/>
        </w:rPr>
        <w:t>П.</w:t>
      </w:r>
      <w:r w:rsidR="00961087" w:rsidRPr="00CD019A">
        <w:rPr>
          <w:b/>
        </w:rPr>
        <w:t xml:space="preserve"> </w:t>
      </w:r>
      <w:r w:rsidRPr="00CD019A">
        <w:rPr>
          <w:b/>
        </w:rPr>
        <w:t>20.</w:t>
      </w:r>
      <w:r w:rsidRPr="00961087">
        <w:t xml:space="preserve"> </w:t>
      </w:r>
      <w:r w:rsidR="00CD019A">
        <w:t>К концу 2024 года уровень укомплектованности кадрами составил 74,36%, в том числе педагогическими кадрами – 63,89%, учителями – 66%, иными педагогическими работниками – 45,10%. Данные показатели свидетельствуют о наличии кадрового дефицита в системе образования. Обеспечение оптимального уровня укомплектованности осуществляется за счет внутреннего и внешнего совмещения, что приводит к увеличению нагрузки на педагогических работников, включая учителей, педагогов-психологов, учителей-логопедов и педагогов-дефектологов.</w:t>
      </w:r>
    </w:p>
    <w:p w:rsidR="007C53F1" w:rsidRDefault="00520B92" w:rsidP="0008341D">
      <w:pPr>
        <w:pStyle w:val="pboth"/>
        <w:shd w:val="clear" w:color="auto" w:fill="FFFFFF"/>
        <w:spacing w:before="0" w:beforeAutospacing="0" w:after="0" w:afterAutospacing="0"/>
        <w:ind w:firstLine="567"/>
        <w:jc w:val="both"/>
        <w:rPr>
          <w:rFonts w:eastAsiaTheme="minorHAnsi"/>
          <w:color w:val="000000"/>
          <w:spacing w:val="-2"/>
          <w:shd w:val="clear" w:color="auto" w:fill="FFFFFF"/>
        </w:rPr>
      </w:pPr>
      <w:r w:rsidRPr="00961087">
        <w:rPr>
          <w:b/>
        </w:rPr>
        <w:t>П. 21</w:t>
      </w:r>
      <w:r w:rsidRPr="00961087">
        <w:t xml:space="preserve">. </w:t>
      </w:r>
      <w:r w:rsidR="00961087" w:rsidRPr="00961087">
        <w:t>За два предшествующих года наблюдается положительная динамика по охвату обучающихся</w:t>
      </w:r>
      <w:r w:rsidR="0008341D">
        <w:t>,</w:t>
      </w:r>
      <w:r w:rsidR="00961087" w:rsidRPr="00961087">
        <w:t xml:space="preserve"> принявших участие в социально-психологическом тестировании</w:t>
      </w:r>
      <w:r w:rsidR="00025048">
        <w:t xml:space="preserve"> (далее - СПТ)</w:t>
      </w:r>
      <w:r w:rsidR="00961087" w:rsidRPr="00961087">
        <w:t xml:space="preserve">, но при этом с 34-го места муниципалитет переместился на 37 </w:t>
      </w:r>
      <w:r w:rsidR="0008341D" w:rsidRPr="00961087">
        <w:t>место</w:t>
      </w:r>
      <w:r w:rsidR="0008341D">
        <w:t xml:space="preserve">; </w:t>
      </w:r>
      <w:r w:rsidR="0008341D" w:rsidRPr="00961087">
        <w:t>это</w:t>
      </w:r>
      <w:r w:rsidR="0008341D">
        <w:t xml:space="preserve"> связано </w:t>
      </w:r>
      <w:r w:rsidR="00961087" w:rsidRPr="00961087">
        <w:t xml:space="preserve">с повышением медианного значения в </w:t>
      </w:r>
      <w:r w:rsidR="00961087" w:rsidRPr="006831F2">
        <w:t xml:space="preserve">регионе. </w:t>
      </w:r>
      <w:r w:rsidR="00025048">
        <w:rPr>
          <w:rFonts w:eastAsiaTheme="minorHAnsi"/>
          <w:color w:val="000000"/>
          <w:spacing w:val="-2"/>
          <w:shd w:val="clear" w:color="auto" w:fill="FFFFFF"/>
        </w:rPr>
        <w:t xml:space="preserve">В таблице № 8 </w:t>
      </w:r>
      <w:r w:rsidR="007C53F1" w:rsidRPr="00E36AA5">
        <w:rPr>
          <w:rFonts w:eastAsiaTheme="minorHAnsi"/>
          <w:color w:val="000000"/>
          <w:spacing w:val="-2"/>
          <w:shd w:val="clear" w:color="auto" w:fill="FFFFFF"/>
        </w:rPr>
        <w:t>представлены статистические данные по охвату обучающихся, принявших участие в СПТ</w:t>
      </w:r>
      <w:r w:rsidR="00025048">
        <w:rPr>
          <w:rFonts w:eastAsiaTheme="minorHAnsi"/>
          <w:color w:val="000000"/>
          <w:spacing w:val="-2"/>
          <w:shd w:val="clear" w:color="auto" w:fill="FFFFFF"/>
        </w:rPr>
        <w:t>,</w:t>
      </w:r>
      <w:r w:rsidR="007C53F1" w:rsidRPr="00E36AA5">
        <w:rPr>
          <w:rFonts w:eastAsiaTheme="minorHAnsi"/>
          <w:color w:val="000000"/>
          <w:spacing w:val="-2"/>
          <w:shd w:val="clear" w:color="auto" w:fill="FFFFFF"/>
        </w:rPr>
        <w:t xml:space="preserve"> в разрезе муниципальных</w:t>
      </w:r>
      <w:r w:rsidR="009A45CE">
        <w:rPr>
          <w:rFonts w:eastAsiaTheme="minorHAnsi"/>
          <w:color w:val="000000"/>
          <w:spacing w:val="-2"/>
          <w:shd w:val="clear" w:color="auto" w:fill="FFFFFF"/>
        </w:rPr>
        <w:t xml:space="preserve"> общеобразовательных учреждений за 3 года.</w:t>
      </w:r>
    </w:p>
    <w:p w:rsidR="00025048" w:rsidRPr="00025048" w:rsidRDefault="00025048" w:rsidP="00025048">
      <w:pPr>
        <w:tabs>
          <w:tab w:val="left" w:pos="142"/>
          <w:tab w:val="left" w:pos="709"/>
          <w:tab w:val="left" w:pos="851"/>
        </w:tabs>
        <w:ind w:firstLine="567"/>
        <w:jc w:val="right"/>
        <w:rPr>
          <w:rStyle w:val="ad"/>
          <w:b w:val="0"/>
          <w:sz w:val="22"/>
          <w:szCs w:val="22"/>
          <w:shd w:val="clear" w:color="auto" w:fill="FFFFFF"/>
        </w:rPr>
      </w:pPr>
      <w:r w:rsidRPr="00025048">
        <w:rPr>
          <w:rStyle w:val="ad"/>
          <w:b w:val="0"/>
          <w:sz w:val="22"/>
          <w:szCs w:val="22"/>
          <w:shd w:val="clear" w:color="auto" w:fill="FFFFFF"/>
        </w:rPr>
        <w:t>Таблица № 8</w:t>
      </w:r>
    </w:p>
    <w:p w:rsidR="00025048" w:rsidRDefault="00025048" w:rsidP="00025048">
      <w:pPr>
        <w:ind w:firstLine="567"/>
        <w:jc w:val="center"/>
        <w:rPr>
          <w:rFonts w:eastAsiaTheme="minorHAnsi"/>
          <w:b/>
          <w:color w:val="000000"/>
          <w:spacing w:val="-2"/>
          <w:sz w:val="22"/>
          <w:szCs w:val="22"/>
          <w:shd w:val="clear" w:color="auto" w:fill="FFFFFF"/>
        </w:rPr>
      </w:pPr>
      <w:r w:rsidRPr="00025048">
        <w:rPr>
          <w:rFonts w:eastAsiaTheme="minorHAnsi"/>
          <w:b/>
          <w:color w:val="000000"/>
          <w:spacing w:val="-2"/>
          <w:sz w:val="22"/>
          <w:szCs w:val="22"/>
          <w:shd w:val="clear" w:color="auto" w:fill="FFFFFF"/>
        </w:rPr>
        <w:t>Данные по охвату обучающихся, принявших участие в СПТ, в разрезе муниципальных общеобразовательных учреждений за 3 года</w:t>
      </w:r>
    </w:p>
    <w:p w:rsidR="00761107" w:rsidRPr="00025048" w:rsidRDefault="00761107" w:rsidP="00025048">
      <w:pPr>
        <w:ind w:firstLine="567"/>
        <w:jc w:val="center"/>
        <w:rPr>
          <w:b/>
          <w:sz w:val="22"/>
          <w:szCs w:val="22"/>
        </w:rPr>
      </w:pPr>
    </w:p>
    <w:tbl>
      <w:tblPr>
        <w:tblW w:w="14508" w:type="dxa"/>
        <w:tblInd w:w="-5" w:type="dxa"/>
        <w:tblLook w:val="04A0" w:firstRow="1" w:lastRow="0" w:firstColumn="1" w:lastColumn="0" w:noHBand="0" w:noVBand="1"/>
      </w:tblPr>
      <w:tblGrid>
        <w:gridCol w:w="1134"/>
        <w:gridCol w:w="1134"/>
        <w:gridCol w:w="868"/>
        <w:gridCol w:w="863"/>
        <w:gridCol w:w="968"/>
        <w:gridCol w:w="863"/>
        <w:gridCol w:w="863"/>
        <w:gridCol w:w="863"/>
        <w:gridCol w:w="863"/>
        <w:gridCol w:w="863"/>
        <w:gridCol w:w="863"/>
        <w:gridCol w:w="863"/>
        <w:gridCol w:w="863"/>
        <w:gridCol w:w="863"/>
        <w:gridCol w:w="863"/>
        <w:gridCol w:w="911"/>
      </w:tblGrid>
      <w:tr w:rsidR="007C53F1" w:rsidRPr="00E36AA5" w:rsidTr="009A45CE">
        <w:trPr>
          <w:trHeight w:val="38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3F1" w:rsidRPr="009A45CE" w:rsidRDefault="009A45CE" w:rsidP="009A45CE">
            <w:pPr>
              <w:jc w:val="center"/>
              <w:rPr>
                <w:b/>
                <w:color w:val="000000"/>
              </w:rPr>
            </w:pPr>
            <w:r w:rsidRPr="009A45CE">
              <w:rPr>
                <w:b/>
                <w:color w:val="000000"/>
              </w:rPr>
              <w:t>Год/МОУ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Гимназия</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Лицей</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2</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7</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8</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9</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11</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12</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13</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color w:val="000000"/>
              </w:rPr>
            </w:pPr>
            <w:r w:rsidRPr="009A45CE">
              <w:rPr>
                <w:b/>
                <w:bCs/>
                <w:color w:val="000000"/>
              </w:rPr>
              <w:t>14</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15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rPr>
            </w:pPr>
            <w:r w:rsidRPr="009A45CE">
              <w:rPr>
                <w:b/>
                <w:bCs/>
              </w:rPr>
              <w:t>17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7C53F1" w:rsidRPr="009A45CE" w:rsidRDefault="007C53F1" w:rsidP="009A45CE">
            <w:pPr>
              <w:jc w:val="center"/>
              <w:rPr>
                <w:b/>
                <w:bCs/>
                <w:color w:val="000000"/>
              </w:rPr>
            </w:pPr>
            <w:r w:rsidRPr="009A45CE">
              <w:rPr>
                <w:b/>
                <w:bCs/>
                <w:color w:val="000000"/>
              </w:rPr>
              <w:t>Всего</w:t>
            </w:r>
          </w:p>
        </w:tc>
      </w:tr>
      <w:tr w:rsidR="007C53F1" w:rsidRPr="00E36AA5" w:rsidTr="009A45CE">
        <w:trPr>
          <w:trHeight w:val="70"/>
        </w:trPr>
        <w:tc>
          <w:tcPr>
            <w:tcW w:w="14508"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53F1" w:rsidRPr="00E36AA5" w:rsidRDefault="007C53F1" w:rsidP="000E1D15">
            <w:pPr>
              <w:jc w:val="center"/>
              <w:rPr>
                <w:b/>
                <w:bCs/>
                <w:color w:val="000000"/>
              </w:rPr>
            </w:pPr>
            <w:r w:rsidRPr="00E36AA5">
              <w:rPr>
                <w:b/>
                <w:bCs/>
                <w:color w:val="000000"/>
              </w:rPr>
              <w:t>Приняло участие в тестировании</w:t>
            </w:r>
          </w:p>
        </w:tc>
      </w:tr>
      <w:tr w:rsidR="007C53F1" w:rsidRPr="00E36AA5" w:rsidTr="009A45CE">
        <w:trPr>
          <w:trHeight w:val="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C53F1" w:rsidRPr="00E36AA5" w:rsidRDefault="007C53F1" w:rsidP="000E1D15">
            <w:pPr>
              <w:rPr>
                <w:b/>
                <w:color w:val="000000"/>
              </w:rPr>
            </w:pPr>
            <w:r w:rsidRPr="00E36AA5">
              <w:rPr>
                <w:b/>
                <w:color w:val="000000"/>
              </w:rPr>
              <w:t>СПТ 2022</w:t>
            </w:r>
          </w:p>
        </w:tc>
        <w:tc>
          <w:tcPr>
            <w:tcW w:w="1134"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9A45CE">
            <w:pPr>
              <w:jc w:val="center"/>
            </w:pPr>
            <w:r w:rsidRPr="00E36AA5">
              <w:t>96,3%</w:t>
            </w:r>
          </w:p>
        </w:tc>
        <w:tc>
          <w:tcPr>
            <w:tcW w:w="868"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96,5%</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97,1%</w:t>
            </w:r>
          </w:p>
        </w:tc>
        <w:tc>
          <w:tcPr>
            <w:tcW w:w="968"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81,7%</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98,3%</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94,8%</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98,8%</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90,7%</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99,0%</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94,3%</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92,7%</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97,9%</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95,0%</w:t>
            </w:r>
          </w:p>
        </w:tc>
        <w:tc>
          <w:tcPr>
            <w:tcW w:w="863"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97,3%</w:t>
            </w:r>
          </w:p>
        </w:tc>
        <w:tc>
          <w:tcPr>
            <w:tcW w:w="911" w:type="dxa"/>
            <w:tcBorders>
              <w:top w:val="nil"/>
              <w:left w:val="nil"/>
              <w:bottom w:val="single" w:sz="4" w:space="0" w:color="auto"/>
              <w:right w:val="single" w:sz="4" w:space="0" w:color="auto"/>
            </w:tcBorders>
            <w:shd w:val="clear" w:color="auto" w:fill="auto"/>
            <w:noWrap/>
            <w:vAlign w:val="center"/>
            <w:hideMark/>
          </w:tcPr>
          <w:p w:rsidR="007C53F1" w:rsidRPr="00E36AA5" w:rsidRDefault="007C53F1" w:rsidP="000E1D15">
            <w:pPr>
              <w:jc w:val="right"/>
            </w:pPr>
            <w:r w:rsidRPr="00E36AA5">
              <w:t>95,5%</w:t>
            </w:r>
          </w:p>
        </w:tc>
      </w:tr>
      <w:tr w:rsidR="007C53F1" w:rsidRPr="00E36AA5" w:rsidTr="009A45CE">
        <w:trPr>
          <w:trHeight w:val="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C53F1" w:rsidRPr="00E36AA5" w:rsidRDefault="007C53F1" w:rsidP="000E1D15">
            <w:pPr>
              <w:rPr>
                <w:b/>
                <w:color w:val="000000"/>
              </w:rPr>
            </w:pPr>
            <w:r w:rsidRPr="00E36AA5">
              <w:rPr>
                <w:b/>
                <w:color w:val="000000"/>
              </w:rPr>
              <w:t>СПТ 2023</w:t>
            </w:r>
          </w:p>
        </w:tc>
        <w:tc>
          <w:tcPr>
            <w:tcW w:w="1134" w:type="dxa"/>
            <w:tcBorders>
              <w:top w:val="nil"/>
              <w:left w:val="nil"/>
              <w:bottom w:val="single" w:sz="4" w:space="0" w:color="auto"/>
              <w:right w:val="single" w:sz="4" w:space="0" w:color="auto"/>
            </w:tcBorders>
            <w:shd w:val="clear" w:color="auto" w:fill="auto"/>
            <w:noWrap/>
            <w:vAlign w:val="center"/>
          </w:tcPr>
          <w:p w:rsidR="007C53F1" w:rsidRPr="00E36AA5" w:rsidRDefault="007C53F1" w:rsidP="009A45CE">
            <w:pPr>
              <w:jc w:val="center"/>
            </w:pPr>
            <w:r w:rsidRPr="00E36AA5">
              <w:t>97,6%</w:t>
            </w:r>
          </w:p>
        </w:tc>
        <w:tc>
          <w:tcPr>
            <w:tcW w:w="868"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98,8%</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73%</w:t>
            </w:r>
          </w:p>
        </w:tc>
        <w:tc>
          <w:tcPr>
            <w:tcW w:w="968"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97,6%</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97,9%</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100%</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99,5%</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92,3%</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96,7%</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97,9%</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97,9%</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93,9%</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94,8%</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97,5%</w:t>
            </w:r>
          </w:p>
        </w:tc>
        <w:tc>
          <w:tcPr>
            <w:tcW w:w="911"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95,9</w:t>
            </w:r>
            <w:r w:rsidR="00025048">
              <w:t>%</w:t>
            </w:r>
          </w:p>
        </w:tc>
      </w:tr>
      <w:tr w:rsidR="007C53F1" w:rsidRPr="00E36AA5" w:rsidTr="009A45CE">
        <w:trPr>
          <w:trHeight w:val="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C53F1" w:rsidRPr="00E36AA5" w:rsidRDefault="007C53F1" w:rsidP="000E1D15">
            <w:pPr>
              <w:rPr>
                <w:b/>
                <w:color w:val="000000"/>
              </w:rPr>
            </w:pPr>
            <w:r w:rsidRPr="00E36AA5">
              <w:rPr>
                <w:b/>
                <w:color w:val="000000"/>
              </w:rPr>
              <w:t>СПТ 2024</w:t>
            </w:r>
          </w:p>
        </w:tc>
        <w:tc>
          <w:tcPr>
            <w:tcW w:w="1134" w:type="dxa"/>
            <w:tcBorders>
              <w:top w:val="nil"/>
              <w:left w:val="nil"/>
              <w:bottom w:val="single" w:sz="4" w:space="0" w:color="auto"/>
              <w:right w:val="single" w:sz="4" w:space="0" w:color="auto"/>
            </w:tcBorders>
            <w:shd w:val="clear" w:color="auto" w:fill="auto"/>
            <w:noWrap/>
            <w:vAlign w:val="center"/>
          </w:tcPr>
          <w:p w:rsidR="007C53F1" w:rsidRPr="00E36AA5" w:rsidRDefault="007C53F1" w:rsidP="009A45CE">
            <w:pPr>
              <w:jc w:val="center"/>
            </w:pPr>
            <w:r w:rsidRPr="00E36AA5">
              <w:t>98,9%</w:t>
            </w:r>
          </w:p>
        </w:tc>
        <w:tc>
          <w:tcPr>
            <w:tcW w:w="868"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99,7%</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100%</w:t>
            </w:r>
          </w:p>
        </w:tc>
        <w:tc>
          <w:tcPr>
            <w:tcW w:w="968"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97,7%</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99,2%</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100%</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99,2%</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92%</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100%</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99,5%</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100%</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96,9%</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100%</w:t>
            </w:r>
          </w:p>
        </w:tc>
        <w:tc>
          <w:tcPr>
            <w:tcW w:w="863"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100%</w:t>
            </w:r>
          </w:p>
        </w:tc>
        <w:tc>
          <w:tcPr>
            <w:tcW w:w="911" w:type="dxa"/>
            <w:tcBorders>
              <w:top w:val="nil"/>
              <w:left w:val="nil"/>
              <w:bottom w:val="single" w:sz="4" w:space="0" w:color="auto"/>
              <w:right w:val="single" w:sz="4" w:space="0" w:color="auto"/>
            </w:tcBorders>
            <w:shd w:val="clear" w:color="auto" w:fill="auto"/>
            <w:noWrap/>
            <w:vAlign w:val="center"/>
          </w:tcPr>
          <w:p w:rsidR="007C53F1" w:rsidRPr="00E36AA5" w:rsidRDefault="007C53F1" w:rsidP="000E1D15">
            <w:pPr>
              <w:jc w:val="right"/>
            </w:pPr>
            <w:r w:rsidRPr="00E36AA5">
              <w:t>98,6%</w:t>
            </w:r>
          </w:p>
        </w:tc>
      </w:tr>
    </w:tbl>
    <w:p w:rsidR="006831F2" w:rsidRPr="006831F2" w:rsidRDefault="007C53F1" w:rsidP="006831F2">
      <w:pPr>
        <w:ind w:firstLine="567"/>
        <w:jc w:val="both"/>
        <w:rPr>
          <w:sz w:val="24"/>
          <w:szCs w:val="24"/>
        </w:rPr>
      </w:pPr>
      <w:r w:rsidRPr="006831F2">
        <w:rPr>
          <w:sz w:val="24"/>
          <w:szCs w:val="24"/>
        </w:rPr>
        <w:t xml:space="preserve"> </w:t>
      </w:r>
      <w:r w:rsidR="00961087" w:rsidRPr="006831F2">
        <w:rPr>
          <w:b/>
          <w:sz w:val="24"/>
          <w:szCs w:val="24"/>
        </w:rPr>
        <w:t xml:space="preserve">П 22.  </w:t>
      </w:r>
      <w:r w:rsidR="006831F2">
        <w:rPr>
          <w:sz w:val="24"/>
          <w:szCs w:val="24"/>
        </w:rPr>
        <w:t>100%</w:t>
      </w:r>
      <w:r w:rsidR="006831F2" w:rsidRPr="006831F2">
        <w:rPr>
          <w:sz w:val="24"/>
          <w:szCs w:val="24"/>
        </w:rPr>
        <w:t xml:space="preserve"> общеобразовательных </w:t>
      </w:r>
      <w:r w:rsidR="006831F2">
        <w:rPr>
          <w:sz w:val="24"/>
          <w:szCs w:val="24"/>
        </w:rPr>
        <w:t>учреждений обеспечивают проведение</w:t>
      </w:r>
      <w:r w:rsidR="006831F2" w:rsidRPr="006831F2">
        <w:rPr>
          <w:sz w:val="24"/>
          <w:szCs w:val="24"/>
        </w:rPr>
        <w:t xml:space="preserve"> </w:t>
      </w:r>
      <w:r w:rsidR="00025048">
        <w:rPr>
          <w:sz w:val="24"/>
          <w:szCs w:val="24"/>
        </w:rPr>
        <w:t>СПТ</w:t>
      </w:r>
      <w:r w:rsidR="006831F2" w:rsidRPr="006831F2">
        <w:rPr>
          <w:sz w:val="24"/>
          <w:szCs w:val="24"/>
        </w:rPr>
        <w:t xml:space="preserve"> на выявление рисков употребления наркотических средств и психотропных веществ</w:t>
      </w:r>
      <w:r w:rsidR="006831F2">
        <w:rPr>
          <w:sz w:val="24"/>
          <w:szCs w:val="24"/>
        </w:rPr>
        <w:t>.</w:t>
      </w:r>
    </w:p>
    <w:p w:rsidR="00D61106" w:rsidRDefault="00D61106" w:rsidP="00520B92">
      <w:pPr>
        <w:ind w:firstLine="567"/>
        <w:jc w:val="center"/>
        <w:rPr>
          <w:rStyle w:val="ac"/>
          <w:rFonts w:eastAsia="Calibri"/>
          <w:b/>
          <w:color w:val="auto"/>
          <w:sz w:val="24"/>
          <w:szCs w:val="24"/>
        </w:rPr>
      </w:pPr>
    </w:p>
    <w:p w:rsidR="00D61106" w:rsidRDefault="00D61106" w:rsidP="00520B92">
      <w:pPr>
        <w:ind w:firstLine="567"/>
        <w:jc w:val="center"/>
        <w:rPr>
          <w:rStyle w:val="ac"/>
          <w:rFonts w:eastAsia="Calibri"/>
          <w:b/>
          <w:color w:val="auto"/>
          <w:sz w:val="24"/>
          <w:szCs w:val="24"/>
        </w:rPr>
      </w:pPr>
    </w:p>
    <w:p w:rsidR="00D61106" w:rsidRDefault="00D61106" w:rsidP="00520B92">
      <w:pPr>
        <w:ind w:firstLine="567"/>
        <w:jc w:val="center"/>
        <w:rPr>
          <w:rStyle w:val="ac"/>
          <w:rFonts w:eastAsia="Calibri"/>
          <w:b/>
          <w:color w:val="auto"/>
          <w:sz w:val="24"/>
          <w:szCs w:val="24"/>
        </w:rPr>
      </w:pPr>
    </w:p>
    <w:p w:rsidR="00520B92" w:rsidRPr="00520B92" w:rsidRDefault="00520B92" w:rsidP="00520B92">
      <w:pPr>
        <w:ind w:firstLine="567"/>
        <w:jc w:val="center"/>
        <w:rPr>
          <w:rStyle w:val="ac"/>
          <w:rFonts w:eastAsia="Calibri"/>
          <w:b/>
          <w:color w:val="auto"/>
          <w:sz w:val="24"/>
          <w:szCs w:val="24"/>
        </w:rPr>
      </w:pPr>
      <w:r w:rsidRPr="00FE55B5">
        <w:rPr>
          <w:rStyle w:val="ac"/>
          <w:rFonts w:eastAsia="Calibri"/>
          <w:b/>
          <w:color w:val="auto"/>
          <w:sz w:val="24"/>
          <w:szCs w:val="24"/>
        </w:rPr>
        <w:lastRenderedPageBreak/>
        <w:t xml:space="preserve">Раздел </w:t>
      </w:r>
      <w:r w:rsidRPr="00FE55B5">
        <w:rPr>
          <w:rStyle w:val="ac"/>
          <w:rFonts w:eastAsia="Calibri"/>
          <w:b/>
          <w:color w:val="auto"/>
          <w:sz w:val="24"/>
          <w:szCs w:val="24"/>
          <w:lang w:val="en-US"/>
        </w:rPr>
        <w:t>II</w:t>
      </w:r>
      <w:r w:rsidRPr="00FE55B5">
        <w:rPr>
          <w:rStyle w:val="ac"/>
          <w:rFonts w:eastAsia="Calibri"/>
          <w:b/>
          <w:color w:val="auto"/>
          <w:sz w:val="24"/>
          <w:szCs w:val="24"/>
        </w:rPr>
        <w:t>.</w:t>
      </w:r>
      <w:r w:rsidR="001F4841">
        <w:rPr>
          <w:rStyle w:val="ac"/>
          <w:rFonts w:eastAsia="Calibri"/>
          <w:b/>
          <w:color w:val="auto"/>
          <w:sz w:val="24"/>
          <w:szCs w:val="24"/>
        </w:rPr>
        <w:t xml:space="preserve"> </w:t>
      </w:r>
    </w:p>
    <w:p w:rsidR="00520B92" w:rsidRPr="00520B92" w:rsidRDefault="00520B92" w:rsidP="00520B92">
      <w:pPr>
        <w:shd w:val="clear" w:color="auto" w:fill="FFFFFF"/>
        <w:ind w:firstLine="567"/>
        <w:jc w:val="center"/>
        <w:rPr>
          <w:b/>
          <w:sz w:val="24"/>
          <w:szCs w:val="24"/>
        </w:rPr>
      </w:pPr>
      <w:r w:rsidRPr="00520B92">
        <w:rPr>
          <w:b/>
          <w:sz w:val="24"/>
          <w:szCs w:val="24"/>
        </w:rPr>
        <w:t xml:space="preserve">Дорожная карта по улучшению показателей мотивирующего мониторинга </w:t>
      </w:r>
      <w:r w:rsidR="00B66BFA">
        <w:rPr>
          <w:b/>
          <w:sz w:val="24"/>
          <w:szCs w:val="24"/>
        </w:rPr>
        <w:t>на 2025 год</w:t>
      </w:r>
    </w:p>
    <w:p w:rsidR="00520B92" w:rsidRPr="00B6682C" w:rsidRDefault="00520B92" w:rsidP="00520B92">
      <w:pPr>
        <w:pStyle w:val="a3"/>
        <w:tabs>
          <w:tab w:val="left" w:pos="142"/>
          <w:tab w:val="left" w:pos="709"/>
          <w:tab w:val="left" w:pos="851"/>
        </w:tabs>
        <w:ind w:left="1287"/>
        <w:jc w:val="right"/>
        <w:rPr>
          <w:rStyle w:val="ad"/>
          <w:b w:val="0"/>
          <w:sz w:val="22"/>
          <w:shd w:val="clear" w:color="auto" w:fill="FFFFFF"/>
        </w:rPr>
      </w:pPr>
      <w:r w:rsidRPr="00B6682C">
        <w:rPr>
          <w:rStyle w:val="ad"/>
          <w:b w:val="0"/>
          <w:sz w:val="22"/>
          <w:shd w:val="clear" w:color="auto" w:fill="FFFFFF"/>
        </w:rPr>
        <w:t>Таблица №</w:t>
      </w:r>
      <w:r w:rsidR="00025048">
        <w:rPr>
          <w:rStyle w:val="ad"/>
          <w:b w:val="0"/>
          <w:sz w:val="22"/>
          <w:shd w:val="clear" w:color="auto" w:fill="FFFFFF"/>
        </w:rPr>
        <w:t>9</w:t>
      </w:r>
    </w:p>
    <w:p w:rsidR="00520B92" w:rsidRPr="003E7FDC" w:rsidRDefault="00520B92" w:rsidP="00520B92">
      <w:pPr>
        <w:shd w:val="clear" w:color="auto" w:fill="FFFFFF"/>
        <w:ind w:firstLine="567"/>
        <w:jc w:val="center"/>
        <w:rPr>
          <w:b/>
          <w:szCs w:val="24"/>
        </w:rPr>
      </w:pPr>
    </w:p>
    <w:tbl>
      <w:tblPr>
        <w:tblStyle w:val="a7"/>
        <w:tblW w:w="14596" w:type="dxa"/>
        <w:tblLayout w:type="fixed"/>
        <w:tblLook w:val="04A0" w:firstRow="1" w:lastRow="0" w:firstColumn="1" w:lastColumn="0" w:noHBand="0" w:noVBand="1"/>
      </w:tblPr>
      <w:tblGrid>
        <w:gridCol w:w="846"/>
        <w:gridCol w:w="3544"/>
        <w:gridCol w:w="3969"/>
        <w:gridCol w:w="1559"/>
        <w:gridCol w:w="1843"/>
        <w:gridCol w:w="2835"/>
      </w:tblGrid>
      <w:tr w:rsidR="00E92AE3" w:rsidRPr="00761107" w:rsidTr="00AD0FE6">
        <w:tc>
          <w:tcPr>
            <w:tcW w:w="846" w:type="dxa"/>
            <w:vAlign w:val="center"/>
          </w:tcPr>
          <w:p w:rsidR="00E92AE3" w:rsidRPr="00761107" w:rsidRDefault="00E92AE3" w:rsidP="00B66BFA">
            <w:pPr>
              <w:jc w:val="center"/>
              <w:rPr>
                <w:b/>
              </w:rPr>
            </w:pPr>
            <w:r w:rsidRPr="00761107">
              <w:rPr>
                <w:b/>
              </w:rPr>
              <w:t>№</w:t>
            </w:r>
          </w:p>
          <w:p w:rsidR="00E92AE3" w:rsidRPr="00761107" w:rsidRDefault="00E92AE3" w:rsidP="00B66BFA">
            <w:pPr>
              <w:jc w:val="center"/>
              <w:rPr>
                <w:b/>
              </w:rPr>
            </w:pPr>
            <w:r w:rsidRPr="00761107">
              <w:rPr>
                <w:b/>
              </w:rPr>
              <w:t>показателя</w:t>
            </w:r>
          </w:p>
        </w:tc>
        <w:tc>
          <w:tcPr>
            <w:tcW w:w="3544" w:type="dxa"/>
            <w:vAlign w:val="center"/>
          </w:tcPr>
          <w:p w:rsidR="00E92AE3" w:rsidRPr="00761107" w:rsidRDefault="00E92AE3" w:rsidP="00B66BFA">
            <w:pPr>
              <w:jc w:val="center"/>
              <w:rPr>
                <w:b/>
              </w:rPr>
            </w:pPr>
            <w:r w:rsidRPr="00761107">
              <w:rPr>
                <w:b/>
              </w:rPr>
              <w:t>Наименование показателя/ синхронизация с показателями и критериями проекта «Школа Минпросвещения России»</w:t>
            </w:r>
          </w:p>
        </w:tc>
        <w:tc>
          <w:tcPr>
            <w:tcW w:w="3969" w:type="dxa"/>
            <w:vAlign w:val="center"/>
          </w:tcPr>
          <w:p w:rsidR="00E92AE3" w:rsidRPr="00761107" w:rsidRDefault="00E92AE3" w:rsidP="00B66BFA">
            <w:pPr>
              <w:jc w:val="center"/>
              <w:rPr>
                <w:b/>
              </w:rPr>
            </w:pPr>
            <w:r w:rsidRPr="00761107">
              <w:rPr>
                <w:b/>
              </w:rPr>
              <w:t>Наименование мероприятия</w:t>
            </w:r>
          </w:p>
        </w:tc>
        <w:tc>
          <w:tcPr>
            <w:tcW w:w="1559" w:type="dxa"/>
            <w:vAlign w:val="center"/>
          </w:tcPr>
          <w:p w:rsidR="00E92AE3" w:rsidRPr="00761107" w:rsidRDefault="00E92AE3" w:rsidP="00B66BFA">
            <w:pPr>
              <w:jc w:val="center"/>
              <w:rPr>
                <w:b/>
              </w:rPr>
            </w:pPr>
            <w:r w:rsidRPr="00761107">
              <w:rPr>
                <w:b/>
              </w:rPr>
              <w:t xml:space="preserve">Сроки </w:t>
            </w:r>
          </w:p>
          <w:p w:rsidR="00E92AE3" w:rsidRPr="00761107" w:rsidRDefault="00E92AE3" w:rsidP="00B66BFA">
            <w:pPr>
              <w:jc w:val="center"/>
              <w:rPr>
                <w:b/>
              </w:rPr>
            </w:pPr>
            <w:r w:rsidRPr="00761107">
              <w:rPr>
                <w:b/>
              </w:rPr>
              <w:t>проведения</w:t>
            </w:r>
          </w:p>
        </w:tc>
        <w:tc>
          <w:tcPr>
            <w:tcW w:w="1843" w:type="dxa"/>
            <w:vAlign w:val="center"/>
          </w:tcPr>
          <w:p w:rsidR="00E92AE3" w:rsidRPr="00761107" w:rsidRDefault="00E92AE3" w:rsidP="00B66BFA">
            <w:pPr>
              <w:jc w:val="center"/>
              <w:rPr>
                <w:b/>
              </w:rPr>
            </w:pPr>
            <w:r w:rsidRPr="00761107">
              <w:rPr>
                <w:b/>
              </w:rPr>
              <w:t>Ответственные</w:t>
            </w:r>
          </w:p>
        </w:tc>
        <w:tc>
          <w:tcPr>
            <w:tcW w:w="2835" w:type="dxa"/>
            <w:vAlign w:val="center"/>
          </w:tcPr>
          <w:p w:rsidR="00E92AE3" w:rsidRPr="00761107" w:rsidRDefault="00E92AE3" w:rsidP="00B66BFA">
            <w:pPr>
              <w:jc w:val="center"/>
              <w:rPr>
                <w:b/>
              </w:rPr>
            </w:pPr>
            <w:r w:rsidRPr="00761107">
              <w:rPr>
                <w:b/>
              </w:rPr>
              <w:t xml:space="preserve">Ожидаемый </w:t>
            </w:r>
          </w:p>
          <w:p w:rsidR="00E92AE3" w:rsidRPr="00761107" w:rsidRDefault="00E92AE3" w:rsidP="00B66BFA">
            <w:pPr>
              <w:jc w:val="center"/>
              <w:rPr>
                <w:b/>
              </w:rPr>
            </w:pPr>
            <w:r w:rsidRPr="00761107">
              <w:rPr>
                <w:b/>
              </w:rPr>
              <w:t>результат</w:t>
            </w:r>
          </w:p>
        </w:tc>
      </w:tr>
      <w:tr w:rsidR="00E92AE3" w:rsidRPr="00761107" w:rsidTr="00AD0FE6">
        <w:tc>
          <w:tcPr>
            <w:tcW w:w="846" w:type="dxa"/>
            <w:vAlign w:val="center"/>
          </w:tcPr>
          <w:p w:rsidR="00E92AE3" w:rsidRPr="00761107" w:rsidRDefault="00E92AE3" w:rsidP="00B66BFA">
            <w:pPr>
              <w:jc w:val="center"/>
            </w:pPr>
            <w:r w:rsidRPr="00761107">
              <w:t>1</w:t>
            </w:r>
          </w:p>
        </w:tc>
        <w:tc>
          <w:tcPr>
            <w:tcW w:w="3544" w:type="dxa"/>
            <w:vAlign w:val="center"/>
          </w:tcPr>
          <w:p w:rsidR="00E92AE3" w:rsidRPr="00761107" w:rsidRDefault="00E92AE3" w:rsidP="00B66BFA">
            <w:pPr>
              <w:jc w:val="center"/>
            </w:pPr>
            <w:r w:rsidRPr="00761107">
              <w:t>2</w:t>
            </w:r>
          </w:p>
        </w:tc>
        <w:tc>
          <w:tcPr>
            <w:tcW w:w="3969" w:type="dxa"/>
            <w:vAlign w:val="center"/>
          </w:tcPr>
          <w:p w:rsidR="00E92AE3" w:rsidRPr="00761107" w:rsidRDefault="00E92AE3" w:rsidP="00B66BFA">
            <w:pPr>
              <w:jc w:val="center"/>
            </w:pPr>
            <w:r w:rsidRPr="00761107">
              <w:t>3</w:t>
            </w:r>
          </w:p>
        </w:tc>
        <w:tc>
          <w:tcPr>
            <w:tcW w:w="1559" w:type="dxa"/>
            <w:vAlign w:val="center"/>
          </w:tcPr>
          <w:p w:rsidR="00E92AE3" w:rsidRPr="00761107" w:rsidRDefault="00E92AE3" w:rsidP="00B66BFA">
            <w:pPr>
              <w:jc w:val="center"/>
            </w:pPr>
            <w:r w:rsidRPr="00761107">
              <w:t>4</w:t>
            </w:r>
          </w:p>
        </w:tc>
        <w:tc>
          <w:tcPr>
            <w:tcW w:w="1843" w:type="dxa"/>
            <w:vAlign w:val="center"/>
          </w:tcPr>
          <w:p w:rsidR="00E92AE3" w:rsidRPr="00761107" w:rsidRDefault="00E92AE3" w:rsidP="00B66BFA">
            <w:pPr>
              <w:jc w:val="center"/>
            </w:pPr>
            <w:r w:rsidRPr="00761107">
              <w:t>5</w:t>
            </w:r>
          </w:p>
        </w:tc>
        <w:tc>
          <w:tcPr>
            <w:tcW w:w="2835" w:type="dxa"/>
            <w:vAlign w:val="center"/>
          </w:tcPr>
          <w:p w:rsidR="00E92AE3" w:rsidRPr="00761107" w:rsidRDefault="00E92AE3" w:rsidP="00B66BFA">
            <w:pPr>
              <w:jc w:val="center"/>
            </w:pPr>
            <w:r w:rsidRPr="00761107">
              <w:t>6</w:t>
            </w:r>
          </w:p>
        </w:tc>
      </w:tr>
      <w:tr w:rsidR="00B66BFA" w:rsidRPr="00761107" w:rsidTr="00BE42AD">
        <w:tc>
          <w:tcPr>
            <w:tcW w:w="14596" w:type="dxa"/>
            <w:gridSpan w:val="6"/>
            <w:vAlign w:val="center"/>
          </w:tcPr>
          <w:p w:rsidR="00B66BFA" w:rsidRPr="00761107" w:rsidRDefault="00B66BFA" w:rsidP="00B66BFA">
            <w:pPr>
              <w:jc w:val="center"/>
              <w:rPr>
                <w:b/>
              </w:rPr>
            </w:pPr>
            <w:r w:rsidRPr="00761107">
              <w:rPr>
                <w:b/>
              </w:rPr>
              <w:t>Показатели создания условий для достижения результатов</w:t>
            </w:r>
          </w:p>
        </w:tc>
      </w:tr>
      <w:tr w:rsidR="00C33305" w:rsidRPr="00761107" w:rsidTr="00AD0FE6">
        <w:trPr>
          <w:trHeight w:val="136"/>
        </w:trPr>
        <w:tc>
          <w:tcPr>
            <w:tcW w:w="846" w:type="dxa"/>
            <w:vAlign w:val="center"/>
          </w:tcPr>
          <w:p w:rsidR="00C33305" w:rsidRPr="00761107" w:rsidRDefault="00C33305" w:rsidP="00C33305">
            <w:pPr>
              <w:pStyle w:val="a3"/>
              <w:widowControl/>
              <w:autoSpaceDE/>
              <w:autoSpaceDN/>
              <w:adjustRightInd/>
              <w:ind w:left="0"/>
            </w:pPr>
            <w:r w:rsidRPr="00761107">
              <w:t>П.1.</w:t>
            </w:r>
          </w:p>
        </w:tc>
        <w:tc>
          <w:tcPr>
            <w:tcW w:w="3544" w:type="dxa"/>
            <w:vAlign w:val="center"/>
          </w:tcPr>
          <w:p w:rsidR="00C33305" w:rsidRPr="00761107" w:rsidRDefault="00C33305" w:rsidP="00C33305">
            <w:pPr>
              <w:jc w:val="both"/>
            </w:pPr>
            <w:r w:rsidRPr="00761107">
              <w:t>Доля фонда оплаты труда педагогических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w:t>
            </w:r>
          </w:p>
        </w:tc>
        <w:tc>
          <w:tcPr>
            <w:tcW w:w="3969" w:type="dxa"/>
            <w:vAlign w:val="center"/>
          </w:tcPr>
          <w:p w:rsidR="00B47DE1" w:rsidRPr="00761107" w:rsidRDefault="00C33305" w:rsidP="00C33305">
            <w:pPr>
              <w:pStyle w:val="a3"/>
              <w:tabs>
                <w:tab w:val="left" w:pos="211"/>
              </w:tabs>
              <w:ind w:left="0"/>
              <w:jc w:val="both"/>
            </w:pPr>
            <w:r w:rsidRPr="00761107">
              <w:t xml:space="preserve">Контроль эффективности использования финансовых ресурсов, а именно за: </w:t>
            </w:r>
          </w:p>
          <w:p w:rsidR="00B47DE1" w:rsidRPr="00761107" w:rsidRDefault="00C33305" w:rsidP="00C33305">
            <w:pPr>
              <w:pStyle w:val="a3"/>
              <w:tabs>
                <w:tab w:val="left" w:pos="211"/>
              </w:tabs>
              <w:ind w:left="0"/>
              <w:jc w:val="both"/>
            </w:pPr>
            <w:r w:rsidRPr="00761107">
              <w:t xml:space="preserve">комплектованием муниципальных общеобразовательных учреждений; </w:t>
            </w:r>
          </w:p>
          <w:p w:rsidR="00B47DE1" w:rsidRPr="00761107" w:rsidRDefault="00C33305" w:rsidP="00C33305">
            <w:pPr>
              <w:pStyle w:val="a3"/>
              <w:tabs>
                <w:tab w:val="left" w:pos="211"/>
              </w:tabs>
              <w:ind w:left="0"/>
              <w:jc w:val="both"/>
            </w:pPr>
            <w:r w:rsidRPr="00761107">
              <w:t xml:space="preserve">формированием оптимального штатного расписания в соответствии с рекомендациями федеральных нормативных и методических документов; </w:t>
            </w:r>
          </w:p>
          <w:p w:rsidR="00C33305" w:rsidRPr="00761107" w:rsidRDefault="00C33305" w:rsidP="00C33305">
            <w:pPr>
              <w:pStyle w:val="a3"/>
              <w:tabs>
                <w:tab w:val="left" w:pos="211"/>
              </w:tabs>
              <w:ind w:left="0"/>
              <w:jc w:val="both"/>
            </w:pPr>
            <w:r w:rsidRPr="00761107">
              <w:t>оптимальным уровнем расходов на содержание работников, непосредственно не работающих с детьми.</w:t>
            </w:r>
          </w:p>
        </w:tc>
        <w:tc>
          <w:tcPr>
            <w:tcW w:w="1559" w:type="dxa"/>
            <w:vAlign w:val="center"/>
          </w:tcPr>
          <w:p w:rsidR="00AD0FE6" w:rsidRPr="00761107" w:rsidRDefault="00C33305" w:rsidP="00C33305">
            <w:pPr>
              <w:jc w:val="center"/>
            </w:pPr>
            <w:r w:rsidRPr="00761107">
              <w:t>Август-</w:t>
            </w:r>
          </w:p>
          <w:p w:rsidR="00C33305" w:rsidRPr="00761107" w:rsidRDefault="00C33305" w:rsidP="00C33305">
            <w:pPr>
              <w:jc w:val="center"/>
            </w:pPr>
            <w:r w:rsidRPr="00761107">
              <w:t xml:space="preserve">сентябрь, </w:t>
            </w:r>
          </w:p>
          <w:p w:rsidR="00C33305" w:rsidRPr="00761107" w:rsidRDefault="00C33305" w:rsidP="00C33305">
            <w:pPr>
              <w:jc w:val="center"/>
            </w:pPr>
            <w:r w:rsidRPr="00761107">
              <w:t>декабрь</w:t>
            </w:r>
          </w:p>
        </w:tc>
        <w:tc>
          <w:tcPr>
            <w:tcW w:w="1843" w:type="dxa"/>
            <w:vAlign w:val="center"/>
          </w:tcPr>
          <w:p w:rsidR="00C33305" w:rsidRPr="00761107" w:rsidRDefault="00C33305" w:rsidP="00C33305">
            <w:pPr>
              <w:jc w:val="center"/>
            </w:pPr>
            <w:r w:rsidRPr="00761107">
              <w:t xml:space="preserve">Кузнецова О.Н., </w:t>
            </w:r>
          </w:p>
          <w:p w:rsidR="00C33305" w:rsidRPr="00761107" w:rsidRDefault="00C33305" w:rsidP="00C33305">
            <w:pPr>
              <w:jc w:val="center"/>
            </w:pPr>
            <w:proofErr w:type="spellStart"/>
            <w:r w:rsidRPr="00761107">
              <w:t>Петлюк</w:t>
            </w:r>
            <w:proofErr w:type="spellEnd"/>
            <w:r w:rsidRPr="00761107">
              <w:t xml:space="preserve"> Е.А., </w:t>
            </w:r>
          </w:p>
          <w:p w:rsidR="00C33305" w:rsidRPr="00761107" w:rsidRDefault="00C33305" w:rsidP="00C33305">
            <w:pPr>
              <w:jc w:val="center"/>
            </w:pPr>
            <w:r w:rsidRPr="00761107">
              <w:t xml:space="preserve">руководители </w:t>
            </w:r>
          </w:p>
          <w:p w:rsidR="00C33305" w:rsidRPr="00761107" w:rsidRDefault="00C33305" w:rsidP="00C33305">
            <w:pPr>
              <w:jc w:val="center"/>
            </w:pPr>
            <w:r w:rsidRPr="00761107">
              <w:t xml:space="preserve">муниципальных </w:t>
            </w:r>
          </w:p>
          <w:p w:rsidR="00C33305" w:rsidRPr="00761107" w:rsidRDefault="00C33305" w:rsidP="00C33305">
            <w:pPr>
              <w:jc w:val="center"/>
            </w:pPr>
            <w:r w:rsidRPr="00761107">
              <w:t xml:space="preserve">общеобразовательных </w:t>
            </w:r>
          </w:p>
          <w:p w:rsidR="00C33305" w:rsidRPr="00761107" w:rsidRDefault="00C33305" w:rsidP="00C33305">
            <w:pPr>
              <w:jc w:val="center"/>
            </w:pPr>
            <w:r w:rsidRPr="00761107">
              <w:t>учреждений</w:t>
            </w:r>
          </w:p>
        </w:tc>
        <w:tc>
          <w:tcPr>
            <w:tcW w:w="2835" w:type="dxa"/>
            <w:vAlign w:val="center"/>
          </w:tcPr>
          <w:p w:rsidR="00B47DE1" w:rsidRPr="00761107" w:rsidRDefault="00C33305" w:rsidP="00C33305">
            <w:pPr>
              <w:jc w:val="center"/>
            </w:pPr>
            <w:r w:rsidRPr="00761107">
              <w:t xml:space="preserve">Повышение эффективности использования финансовых ресурсов, их направление на педагогических работников, создание условий для обеспечения роста качества </w:t>
            </w:r>
          </w:p>
          <w:p w:rsidR="00C33305" w:rsidRPr="00761107" w:rsidRDefault="00C33305" w:rsidP="00C33305">
            <w:pPr>
              <w:jc w:val="center"/>
            </w:pPr>
            <w:r w:rsidRPr="00761107">
              <w:t>образования</w:t>
            </w:r>
          </w:p>
        </w:tc>
      </w:tr>
      <w:tr w:rsidR="00C33305" w:rsidRPr="00761107" w:rsidTr="00AD0FE6">
        <w:trPr>
          <w:trHeight w:val="997"/>
        </w:trPr>
        <w:tc>
          <w:tcPr>
            <w:tcW w:w="846" w:type="dxa"/>
            <w:vAlign w:val="center"/>
          </w:tcPr>
          <w:p w:rsidR="00C33305" w:rsidRPr="00761107" w:rsidRDefault="00C33305" w:rsidP="00C33305">
            <w:pPr>
              <w:pStyle w:val="a3"/>
              <w:widowControl/>
              <w:autoSpaceDE/>
              <w:autoSpaceDN/>
              <w:adjustRightInd/>
              <w:ind w:left="0"/>
            </w:pPr>
            <w:r w:rsidRPr="00761107">
              <w:t>П.2.</w:t>
            </w:r>
          </w:p>
        </w:tc>
        <w:tc>
          <w:tcPr>
            <w:tcW w:w="3544" w:type="dxa"/>
            <w:vAlign w:val="center"/>
          </w:tcPr>
          <w:p w:rsidR="00C33305" w:rsidRPr="00761107" w:rsidRDefault="00C33305" w:rsidP="00C33305">
            <w:pPr>
              <w:jc w:val="both"/>
            </w:pPr>
            <w:r w:rsidRPr="00761107">
              <w:t>Доля фонда оплаты труда руководящих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w:t>
            </w:r>
          </w:p>
        </w:tc>
        <w:tc>
          <w:tcPr>
            <w:tcW w:w="3969" w:type="dxa"/>
            <w:vAlign w:val="center"/>
          </w:tcPr>
          <w:p w:rsidR="00C33305" w:rsidRPr="00761107" w:rsidRDefault="00C33305" w:rsidP="00C33305">
            <w:pPr>
              <w:jc w:val="both"/>
            </w:pPr>
            <w:r w:rsidRPr="00761107">
              <w:t>Контроль за формированием оптимального штатного расписания в соответствии с рекомендациями федеральных нормативных и методических документов.</w:t>
            </w:r>
          </w:p>
          <w:p w:rsidR="00C33305" w:rsidRPr="00761107" w:rsidRDefault="00C33305" w:rsidP="00C33305">
            <w:pPr>
              <w:jc w:val="both"/>
            </w:pPr>
          </w:p>
        </w:tc>
        <w:tc>
          <w:tcPr>
            <w:tcW w:w="1559" w:type="dxa"/>
            <w:vAlign w:val="center"/>
          </w:tcPr>
          <w:p w:rsidR="00B47DE1" w:rsidRPr="00761107" w:rsidRDefault="00C33305" w:rsidP="00C33305">
            <w:pPr>
              <w:jc w:val="center"/>
            </w:pPr>
            <w:r w:rsidRPr="00761107">
              <w:t>Август-</w:t>
            </w:r>
          </w:p>
          <w:p w:rsidR="00C33305" w:rsidRPr="00761107" w:rsidRDefault="00C33305" w:rsidP="00C33305">
            <w:pPr>
              <w:jc w:val="center"/>
            </w:pPr>
            <w:r w:rsidRPr="00761107">
              <w:t xml:space="preserve">сентябрь, </w:t>
            </w:r>
          </w:p>
          <w:p w:rsidR="00C33305" w:rsidRPr="00761107" w:rsidRDefault="00C33305" w:rsidP="00C33305">
            <w:pPr>
              <w:jc w:val="center"/>
            </w:pPr>
            <w:r w:rsidRPr="00761107">
              <w:t>декабрь</w:t>
            </w:r>
          </w:p>
        </w:tc>
        <w:tc>
          <w:tcPr>
            <w:tcW w:w="1843" w:type="dxa"/>
            <w:vAlign w:val="center"/>
          </w:tcPr>
          <w:p w:rsidR="00C33305" w:rsidRPr="00761107" w:rsidRDefault="00C33305" w:rsidP="00C33305">
            <w:pPr>
              <w:jc w:val="center"/>
            </w:pPr>
            <w:r w:rsidRPr="00761107">
              <w:t xml:space="preserve"> Кузнецова О.Н.,</w:t>
            </w:r>
          </w:p>
          <w:p w:rsidR="00C33305" w:rsidRPr="00761107" w:rsidRDefault="00C33305" w:rsidP="00C33305">
            <w:pPr>
              <w:jc w:val="center"/>
            </w:pPr>
            <w:proofErr w:type="spellStart"/>
            <w:r w:rsidRPr="00761107">
              <w:t>Петлюк</w:t>
            </w:r>
            <w:proofErr w:type="spellEnd"/>
            <w:r w:rsidRPr="00761107">
              <w:t xml:space="preserve"> Е.А.,</w:t>
            </w:r>
          </w:p>
          <w:p w:rsidR="00C33305" w:rsidRPr="00761107" w:rsidRDefault="00C33305" w:rsidP="00C33305">
            <w:pPr>
              <w:jc w:val="center"/>
            </w:pPr>
            <w:r w:rsidRPr="00761107">
              <w:t xml:space="preserve">руководители </w:t>
            </w:r>
          </w:p>
          <w:p w:rsidR="00C33305" w:rsidRPr="00761107" w:rsidRDefault="00C33305" w:rsidP="00C33305">
            <w:pPr>
              <w:jc w:val="center"/>
            </w:pPr>
            <w:r w:rsidRPr="00761107">
              <w:t xml:space="preserve">муниципальных </w:t>
            </w:r>
          </w:p>
          <w:p w:rsidR="00C33305" w:rsidRPr="00761107" w:rsidRDefault="00C33305" w:rsidP="00C33305">
            <w:pPr>
              <w:jc w:val="center"/>
            </w:pPr>
            <w:r w:rsidRPr="00761107">
              <w:t xml:space="preserve">общеобразовательных </w:t>
            </w:r>
          </w:p>
          <w:p w:rsidR="00C33305" w:rsidRPr="00761107" w:rsidRDefault="00C33305" w:rsidP="00C33305">
            <w:pPr>
              <w:jc w:val="center"/>
            </w:pPr>
            <w:r w:rsidRPr="00761107">
              <w:t>учреждений</w:t>
            </w:r>
          </w:p>
        </w:tc>
        <w:tc>
          <w:tcPr>
            <w:tcW w:w="2835" w:type="dxa"/>
            <w:vAlign w:val="center"/>
          </w:tcPr>
          <w:p w:rsidR="00B47DE1" w:rsidRPr="00761107" w:rsidRDefault="00C33305" w:rsidP="00C33305">
            <w:pPr>
              <w:jc w:val="center"/>
            </w:pPr>
            <w:r w:rsidRPr="00761107">
              <w:t>Повышение эффективности использования финансовых ресурсов, создание условий для обеспечения роста</w:t>
            </w:r>
          </w:p>
          <w:p w:rsidR="00C33305" w:rsidRPr="00761107" w:rsidRDefault="00C33305" w:rsidP="00C33305">
            <w:pPr>
              <w:jc w:val="center"/>
            </w:pPr>
            <w:r w:rsidRPr="00761107">
              <w:t xml:space="preserve"> качества образования</w:t>
            </w:r>
          </w:p>
        </w:tc>
      </w:tr>
      <w:tr w:rsidR="00C33305" w:rsidRPr="00761107" w:rsidTr="00761107">
        <w:trPr>
          <w:trHeight w:val="561"/>
        </w:trPr>
        <w:tc>
          <w:tcPr>
            <w:tcW w:w="846" w:type="dxa"/>
            <w:vAlign w:val="center"/>
          </w:tcPr>
          <w:p w:rsidR="00C33305" w:rsidRPr="00761107" w:rsidRDefault="00C33305" w:rsidP="00C33305">
            <w:pPr>
              <w:pStyle w:val="a3"/>
              <w:widowControl/>
              <w:autoSpaceDE/>
              <w:autoSpaceDN/>
              <w:adjustRightInd/>
              <w:ind w:left="0"/>
            </w:pPr>
            <w:r w:rsidRPr="00761107">
              <w:t>П.3.</w:t>
            </w:r>
          </w:p>
        </w:tc>
        <w:tc>
          <w:tcPr>
            <w:tcW w:w="3544" w:type="dxa"/>
            <w:vAlign w:val="center"/>
          </w:tcPr>
          <w:p w:rsidR="00C33305" w:rsidRPr="00761107" w:rsidRDefault="00C33305" w:rsidP="00C33305">
            <w:pPr>
              <w:jc w:val="both"/>
            </w:pPr>
            <w:r w:rsidRPr="00761107">
              <w:t>Количество обучающихся в дошкольных образовательных организациях и общеобразовательных организациях в расчете на одного работника организации, человек</w:t>
            </w:r>
          </w:p>
        </w:tc>
        <w:tc>
          <w:tcPr>
            <w:tcW w:w="3969" w:type="dxa"/>
            <w:vAlign w:val="center"/>
          </w:tcPr>
          <w:p w:rsidR="00B47DE1" w:rsidRPr="00761107" w:rsidRDefault="00C33305" w:rsidP="00C33305">
            <w:pPr>
              <w:jc w:val="both"/>
            </w:pPr>
            <w:r w:rsidRPr="00761107">
              <w:t xml:space="preserve">Контроль эффективности использования финансовых ресурсов, а именно за: </w:t>
            </w:r>
          </w:p>
          <w:p w:rsidR="00B47DE1" w:rsidRPr="00761107" w:rsidRDefault="00C33305" w:rsidP="00C33305">
            <w:pPr>
              <w:jc w:val="both"/>
            </w:pPr>
            <w:r w:rsidRPr="00761107">
              <w:t>рациональным комплектованием муниципальных образовательных учреждений</w:t>
            </w:r>
            <w:r w:rsidR="00B47DE1" w:rsidRPr="00761107">
              <w:t>;</w:t>
            </w:r>
          </w:p>
          <w:p w:rsidR="00B47DE1" w:rsidRPr="00761107" w:rsidRDefault="00C33305" w:rsidP="00B47DE1">
            <w:pPr>
              <w:jc w:val="both"/>
            </w:pPr>
            <w:r w:rsidRPr="00761107">
              <w:t>формированием оптимального штатного расписания в соответствии с рекомендациями федеральных нормативных и методических документов</w:t>
            </w:r>
            <w:r w:rsidR="00B47DE1" w:rsidRPr="00761107">
              <w:t>;</w:t>
            </w:r>
          </w:p>
          <w:p w:rsidR="00B47DE1" w:rsidRPr="00761107" w:rsidRDefault="00C33305" w:rsidP="00B47DE1">
            <w:pPr>
              <w:jc w:val="both"/>
            </w:pPr>
            <w:r w:rsidRPr="00761107">
              <w:t xml:space="preserve">оптимальным уровнем расходов на содержание работников, непосредственно </w:t>
            </w:r>
            <w:r w:rsidRPr="00761107">
              <w:lastRenderedPageBreak/>
              <w:t>не работающих с детьми</w:t>
            </w:r>
            <w:r w:rsidR="00B47DE1" w:rsidRPr="00761107">
              <w:t>;</w:t>
            </w:r>
          </w:p>
          <w:p w:rsidR="00C33305" w:rsidRPr="00761107" w:rsidRDefault="00C33305" w:rsidP="00B47DE1">
            <w:pPr>
              <w:jc w:val="both"/>
            </w:pPr>
            <w:r w:rsidRPr="00761107">
              <w:t>оптимизация штатной численности в муниципальных дошкольных учреждениях, где уменьшается контингент детей</w:t>
            </w:r>
          </w:p>
        </w:tc>
        <w:tc>
          <w:tcPr>
            <w:tcW w:w="1559" w:type="dxa"/>
            <w:vAlign w:val="center"/>
          </w:tcPr>
          <w:p w:rsidR="00B47DE1" w:rsidRPr="00761107" w:rsidRDefault="00C33305" w:rsidP="00C33305">
            <w:pPr>
              <w:jc w:val="center"/>
            </w:pPr>
            <w:r w:rsidRPr="00761107">
              <w:lastRenderedPageBreak/>
              <w:t>Август-</w:t>
            </w:r>
          </w:p>
          <w:p w:rsidR="00C33305" w:rsidRPr="00761107" w:rsidRDefault="00C33305" w:rsidP="00C33305">
            <w:pPr>
              <w:jc w:val="center"/>
            </w:pPr>
            <w:r w:rsidRPr="00761107">
              <w:t xml:space="preserve">сентябрь и </w:t>
            </w:r>
          </w:p>
          <w:p w:rsidR="00C33305" w:rsidRPr="00761107" w:rsidRDefault="00C33305" w:rsidP="00C33305">
            <w:pPr>
              <w:jc w:val="center"/>
            </w:pPr>
            <w:r w:rsidRPr="00761107">
              <w:t xml:space="preserve">далее </w:t>
            </w:r>
          </w:p>
          <w:p w:rsidR="00C33305" w:rsidRPr="00761107" w:rsidRDefault="00C33305" w:rsidP="00C33305">
            <w:pPr>
              <w:jc w:val="center"/>
            </w:pPr>
            <w:r w:rsidRPr="00761107">
              <w:t>в течение года</w:t>
            </w:r>
          </w:p>
        </w:tc>
        <w:tc>
          <w:tcPr>
            <w:tcW w:w="1843" w:type="dxa"/>
            <w:vAlign w:val="center"/>
          </w:tcPr>
          <w:p w:rsidR="00C33305" w:rsidRPr="00761107" w:rsidRDefault="00C33305" w:rsidP="00C33305">
            <w:pPr>
              <w:jc w:val="center"/>
            </w:pPr>
            <w:r w:rsidRPr="00761107">
              <w:t>Кузнецова О.Н.,</w:t>
            </w:r>
          </w:p>
          <w:p w:rsidR="00C33305" w:rsidRPr="00761107" w:rsidRDefault="00C33305" w:rsidP="00C33305">
            <w:pPr>
              <w:jc w:val="center"/>
            </w:pPr>
            <w:proofErr w:type="spellStart"/>
            <w:r w:rsidRPr="00761107">
              <w:t>Петлюк</w:t>
            </w:r>
            <w:proofErr w:type="spellEnd"/>
            <w:r w:rsidRPr="00761107">
              <w:t xml:space="preserve"> Е.А.,</w:t>
            </w:r>
          </w:p>
          <w:p w:rsidR="00C33305" w:rsidRPr="00761107" w:rsidRDefault="00C33305" w:rsidP="00C33305">
            <w:pPr>
              <w:jc w:val="center"/>
            </w:pPr>
            <w:proofErr w:type="spellStart"/>
            <w:r w:rsidRPr="00761107">
              <w:t>Палютина</w:t>
            </w:r>
            <w:proofErr w:type="spellEnd"/>
            <w:r w:rsidRPr="00761107">
              <w:t xml:space="preserve"> М.А.,</w:t>
            </w:r>
          </w:p>
          <w:p w:rsidR="00C33305" w:rsidRPr="00761107" w:rsidRDefault="00C33305" w:rsidP="00C33305">
            <w:pPr>
              <w:jc w:val="center"/>
            </w:pPr>
            <w:r w:rsidRPr="00761107">
              <w:t xml:space="preserve">руководители </w:t>
            </w:r>
          </w:p>
          <w:p w:rsidR="00C33305" w:rsidRPr="00761107" w:rsidRDefault="00C33305" w:rsidP="00C33305">
            <w:pPr>
              <w:jc w:val="center"/>
            </w:pPr>
            <w:r w:rsidRPr="00761107">
              <w:t xml:space="preserve">муниципальных </w:t>
            </w:r>
          </w:p>
          <w:p w:rsidR="00C33305" w:rsidRPr="00761107" w:rsidRDefault="00C33305" w:rsidP="00C33305">
            <w:pPr>
              <w:jc w:val="center"/>
            </w:pPr>
            <w:r w:rsidRPr="00761107">
              <w:t xml:space="preserve">образовательных </w:t>
            </w:r>
          </w:p>
          <w:p w:rsidR="00C33305" w:rsidRPr="00761107" w:rsidRDefault="00C33305" w:rsidP="00C33305">
            <w:pPr>
              <w:jc w:val="center"/>
            </w:pPr>
            <w:r w:rsidRPr="00761107">
              <w:t>учреждений</w:t>
            </w:r>
          </w:p>
        </w:tc>
        <w:tc>
          <w:tcPr>
            <w:tcW w:w="2835" w:type="dxa"/>
            <w:vAlign w:val="center"/>
          </w:tcPr>
          <w:p w:rsidR="00C33305" w:rsidRPr="00761107" w:rsidRDefault="00C33305" w:rsidP="00C33305">
            <w:pPr>
              <w:jc w:val="center"/>
            </w:pPr>
            <w:r w:rsidRPr="00761107">
              <w:t xml:space="preserve">Повышение эффективности использования финансовых ресурсов, их направление на </w:t>
            </w:r>
          </w:p>
          <w:p w:rsidR="00C33305" w:rsidRPr="00761107" w:rsidRDefault="00C33305" w:rsidP="00C33305">
            <w:pPr>
              <w:jc w:val="center"/>
            </w:pPr>
            <w:r w:rsidRPr="00761107">
              <w:t xml:space="preserve">педагогических </w:t>
            </w:r>
          </w:p>
          <w:p w:rsidR="00C33305" w:rsidRPr="00761107" w:rsidRDefault="00C33305" w:rsidP="00C33305">
            <w:pPr>
              <w:jc w:val="center"/>
            </w:pPr>
            <w:r w:rsidRPr="00761107">
              <w:t>работников</w:t>
            </w:r>
          </w:p>
        </w:tc>
      </w:tr>
      <w:tr w:rsidR="00C33305" w:rsidRPr="00761107" w:rsidTr="00AD0FE6">
        <w:trPr>
          <w:trHeight w:val="2990"/>
        </w:trPr>
        <w:tc>
          <w:tcPr>
            <w:tcW w:w="846" w:type="dxa"/>
            <w:vAlign w:val="center"/>
          </w:tcPr>
          <w:p w:rsidR="00C33305" w:rsidRPr="00761107" w:rsidRDefault="00C33305" w:rsidP="00C33305">
            <w:pPr>
              <w:pStyle w:val="a3"/>
              <w:widowControl/>
              <w:autoSpaceDE/>
              <w:autoSpaceDN/>
              <w:adjustRightInd/>
              <w:ind w:left="0"/>
            </w:pPr>
            <w:r w:rsidRPr="00761107">
              <w:lastRenderedPageBreak/>
              <w:t>П.4.</w:t>
            </w:r>
          </w:p>
        </w:tc>
        <w:tc>
          <w:tcPr>
            <w:tcW w:w="3544" w:type="dxa"/>
            <w:shd w:val="clear" w:color="auto" w:fill="auto"/>
            <w:vAlign w:val="center"/>
          </w:tcPr>
          <w:p w:rsidR="00C33305" w:rsidRPr="00761107" w:rsidRDefault="00C33305" w:rsidP="00C33305">
            <w:pPr>
              <w:jc w:val="both"/>
            </w:pPr>
            <w:r w:rsidRPr="00761107">
              <w:t>Численность педагогических работников в расчете на одного руководящего работника муниципальных общеобразовательных организаций, человек/</w:t>
            </w:r>
          </w:p>
          <w:p w:rsidR="00C33305" w:rsidRPr="00761107" w:rsidRDefault="00C33305" w:rsidP="00C33305">
            <w:pPr>
              <w:jc w:val="both"/>
            </w:pPr>
            <w:r w:rsidRPr="00761107">
              <w:t>Ключевое условие «Учитель. Школьная команда», критерий «Условия педагогического труда»</w:t>
            </w:r>
          </w:p>
        </w:tc>
        <w:tc>
          <w:tcPr>
            <w:tcW w:w="3969" w:type="dxa"/>
            <w:vAlign w:val="center"/>
          </w:tcPr>
          <w:p w:rsidR="00B47DE1" w:rsidRPr="00761107" w:rsidRDefault="00C33305" w:rsidP="00C33305">
            <w:pPr>
              <w:tabs>
                <w:tab w:val="left" w:pos="316"/>
              </w:tabs>
              <w:jc w:val="both"/>
            </w:pPr>
            <w:r w:rsidRPr="00761107">
              <w:t xml:space="preserve">Контроль эффективности использования финансовых ресурсов, а именно за: </w:t>
            </w:r>
          </w:p>
          <w:p w:rsidR="00B47DE1" w:rsidRPr="00761107" w:rsidRDefault="00C33305" w:rsidP="00C33305">
            <w:pPr>
              <w:tabs>
                <w:tab w:val="left" w:pos="316"/>
              </w:tabs>
              <w:jc w:val="both"/>
            </w:pPr>
            <w:r w:rsidRPr="00761107">
              <w:t>комплектованием муниципальных общеобразовательных учреждений</w:t>
            </w:r>
            <w:r w:rsidR="00B47DE1" w:rsidRPr="00761107">
              <w:t>;</w:t>
            </w:r>
          </w:p>
          <w:p w:rsidR="00CD5ACB" w:rsidRPr="00761107" w:rsidRDefault="00C33305" w:rsidP="00C33305">
            <w:pPr>
              <w:tabs>
                <w:tab w:val="left" w:pos="316"/>
              </w:tabs>
              <w:jc w:val="both"/>
            </w:pPr>
            <w:r w:rsidRPr="00761107">
              <w:t>формированием оптимального штатного расписания в соответствии с рекомендациями федеральных нормативных и методических документов</w:t>
            </w:r>
            <w:r w:rsidR="00CD5ACB" w:rsidRPr="00761107">
              <w:t>;</w:t>
            </w:r>
          </w:p>
          <w:p w:rsidR="00C33305" w:rsidRPr="00761107" w:rsidRDefault="00C33305" w:rsidP="00C33305">
            <w:pPr>
              <w:tabs>
                <w:tab w:val="left" w:pos="316"/>
              </w:tabs>
              <w:jc w:val="both"/>
            </w:pPr>
            <w:r w:rsidRPr="00761107">
              <w:t>оптимальным уровнем расходов на содержание работников, непосредственно не работающих с детьми.</w:t>
            </w:r>
          </w:p>
          <w:p w:rsidR="00C33305" w:rsidRPr="00761107" w:rsidRDefault="00C33305" w:rsidP="00C33305">
            <w:pPr>
              <w:tabs>
                <w:tab w:val="left" w:pos="316"/>
              </w:tabs>
              <w:jc w:val="both"/>
            </w:pPr>
            <w:r w:rsidRPr="00761107">
              <w:t>Обеспечение соблюдения действующего законодательства в части документационной нагрузки.</w:t>
            </w:r>
          </w:p>
          <w:p w:rsidR="00C33305" w:rsidRPr="00761107" w:rsidRDefault="00C33305" w:rsidP="00C33305">
            <w:pPr>
              <w:tabs>
                <w:tab w:val="left" w:pos="316"/>
              </w:tabs>
              <w:jc w:val="both"/>
            </w:pPr>
            <w:r w:rsidRPr="00761107">
              <w:t>Стимулирование и мотивирование педагогов и осуществление доплат за выполнение обязанностей, не входящих в круг должностных обязанностей.</w:t>
            </w:r>
          </w:p>
        </w:tc>
        <w:tc>
          <w:tcPr>
            <w:tcW w:w="1559" w:type="dxa"/>
            <w:shd w:val="clear" w:color="auto" w:fill="auto"/>
            <w:vAlign w:val="center"/>
          </w:tcPr>
          <w:p w:rsidR="00CD5ACB" w:rsidRPr="00761107" w:rsidRDefault="00C33305" w:rsidP="00C33305">
            <w:pPr>
              <w:jc w:val="center"/>
            </w:pPr>
            <w:r w:rsidRPr="00761107">
              <w:t>Август-</w:t>
            </w:r>
          </w:p>
          <w:p w:rsidR="00C33305" w:rsidRPr="00761107" w:rsidRDefault="00C33305" w:rsidP="00C33305">
            <w:pPr>
              <w:jc w:val="center"/>
            </w:pPr>
            <w:r w:rsidRPr="00761107">
              <w:t xml:space="preserve">сентябрь, </w:t>
            </w:r>
          </w:p>
          <w:p w:rsidR="00C33305" w:rsidRPr="00761107" w:rsidRDefault="00CD5ACB" w:rsidP="00C33305">
            <w:pPr>
              <w:jc w:val="center"/>
            </w:pPr>
            <w:r w:rsidRPr="00761107">
              <w:t>д</w:t>
            </w:r>
            <w:r w:rsidR="00C33305" w:rsidRPr="00761107">
              <w:t>екабрь</w:t>
            </w:r>
          </w:p>
          <w:p w:rsidR="00C33305" w:rsidRPr="00761107" w:rsidRDefault="00C33305" w:rsidP="00C33305">
            <w:pPr>
              <w:jc w:val="center"/>
            </w:pPr>
          </w:p>
          <w:p w:rsidR="00C33305" w:rsidRPr="00761107" w:rsidRDefault="00C33305" w:rsidP="00C33305">
            <w:pPr>
              <w:jc w:val="center"/>
            </w:pPr>
          </w:p>
          <w:p w:rsidR="00C33305" w:rsidRPr="00761107" w:rsidRDefault="00C33305" w:rsidP="00C33305">
            <w:pPr>
              <w:jc w:val="center"/>
            </w:pPr>
          </w:p>
          <w:p w:rsidR="00CD5ACB" w:rsidRPr="00761107" w:rsidRDefault="00CD5ACB" w:rsidP="00C33305">
            <w:pPr>
              <w:jc w:val="center"/>
            </w:pPr>
          </w:p>
          <w:p w:rsidR="00C33305" w:rsidRPr="00761107" w:rsidRDefault="00C33305" w:rsidP="00C33305">
            <w:pPr>
              <w:jc w:val="center"/>
            </w:pPr>
          </w:p>
          <w:p w:rsidR="00C33305" w:rsidRPr="00761107" w:rsidRDefault="00CD5ACB" w:rsidP="00C33305">
            <w:pPr>
              <w:jc w:val="center"/>
            </w:pPr>
            <w:r w:rsidRPr="00761107">
              <w:t xml:space="preserve">В течение года </w:t>
            </w:r>
          </w:p>
          <w:p w:rsidR="00C33305" w:rsidRPr="00761107" w:rsidRDefault="00C33305" w:rsidP="00C33305">
            <w:pPr>
              <w:jc w:val="center"/>
            </w:pPr>
          </w:p>
          <w:p w:rsidR="00CD5ACB" w:rsidRPr="00761107" w:rsidRDefault="00CD5ACB" w:rsidP="00C33305">
            <w:pPr>
              <w:jc w:val="center"/>
            </w:pPr>
          </w:p>
          <w:p w:rsidR="00C33305" w:rsidRPr="00761107" w:rsidRDefault="00CD5ACB" w:rsidP="00C33305">
            <w:pPr>
              <w:jc w:val="center"/>
            </w:pPr>
            <w:r w:rsidRPr="00761107">
              <w:t xml:space="preserve">В течение года </w:t>
            </w:r>
          </w:p>
        </w:tc>
        <w:tc>
          <w:tcPr>
            <w:tcW w:w="1843" w:type="dxa"/>
            <w:shd w:val="clear" w:color="auto" w:fill="auto"/>
            <w:vAlign w:val="center"/>
          </w:tcPr>
          <w:p w:rsidR="00C33305" w:rsidRPr="00761107" w:rsidRDefault="00C33305" w:rsidP="00C33305">
            <w:pPr>
              <w:jc w:val="center"/>
            </w:pPr>
            <w:r w:rsidRPr="00761107">
              <w:t>Кузнецова О.Н.,</w:t>
            </w:r>
          </w:p>
          <w:p w:rsidR="00C33305" w:rsidRPr="00761107" w:rsidRDefault="00C33305" w:rsidP="00C33305">
            <w:pPr>
              <w:jc w:val="center"/>
            </w:pPr>
            <w:proofErr w:type="spellStart"/>
            <w:r w:rsidRPr="00761107">
              <w:t>Петлюк</w:t>
            </w:r>
            <w:proofErr w:type="spellEnd"/>
            <w:r w:rsidRPr="00761107">
              <w:t xml:space="preserve"> Е.А.,</w:t>
            </w:r>
          </w:p>
          <w:p w:rsidR="00CD5ACB" w:rsidRPr="00761107" w:rsidRDefault="00CD5ACB" w:rsidP="00C33305">
            <w:pPr>
              <w:jc w:val="center"/>
            </w:pPr>
            <w:r w:rsidRPr="00761107">
              <w:t>Ефременко Н.А.,</w:t>
            </w:r>
          </w:p>
          <w:p w:rsidR="00C33305" w:rsidRPr="00761107" w:rsidRDefault="00C33305" w:rsidP="00C33305">
            <w:pPr>
              <w:jc w:val="center"/>
            </w:pPr>
            <w:r w:rsidRPr="00761107">
              <w:t xml:space="preserve">руководители </w:t>
            </w:r>
          </w:p>
          <w:p w:rsidR="00C33305" w:rsidRPr="00761107" w:rsidRDefault="00C33305" w:rsidP="00C33305">
            <w:pPr>
              <w:jc w:val="center"/>
            </w:pPr>
            <w:r w:rsidRPr="00761107">
              <w:t xml:space="preserve">муниципальных </w:t>
            </w:r>
          </w:p>
          <w:p w:rsidR="00C33305" w:rsidRPr="00761107" w:rsidRDefault="00C33305" w:rsidP="00C33305">
            <w:pPr>
              <w:jc w:val="center"/>
            </w:pPr>
            <w:r w:rsidRPr="00761107">
              <w:t xml:space="preserve">общеобразовательных </w:t>
            </w:r>
          </w:p>
          <w:p w:rsidR="00C33305" w:rsidRPr="00761107" w:rsidRDefault="00C33305" w:rsidP="00C33305">
            <w:pPr>
              <w:jc w:val="center"/>
            </w:pPr>
            <w:r w:rsidRPr="00761107">
              <w:t>учреждений</w:t>
            </w:r>
          </w:p>
        </w:tc>
        <w:tc>
          <w:tcPr>
            <w:tcW w:w="2835" w:type="dxa"/>
            <w:vAlign w:val="center"/>
          </w:tcPr>
          <w:p w:rsidR="00C33305" w:rsidRPr="00761107" w:rsidRDefault="00C33305" w:rsidP="00C33305">
            <w:pPr>
              <w:jc w:val="center"/>
            </w:pPr>
            <w:r w:rsidRPr="00761107">
              <w:t>Повышение эффективности использования финансовых ресурсов, их направление на педагогических работников, снижение административной нагрузки на педагогических работников</w:t>
            </w:r>
          </w:p>
        </w:tc>
      </w:tr>
      <w:tr w:rsidR="00E92AE3" w:rsidRPr="00761107" w:rsidTr="00AD0FE6">
        <w:trPr>
          <w:trHeight w:val="70"/>
        </w:trPr>
        <w:tc>
          <w:tcPr>
            <w:tcW w:w="846" w:type="dxa"/>
            <w:vAlign w:val="center"/>
          </w:tcPr>
          <w:p w:rsidR="00E92AE3" w:rsidRPr="00761107" w:rsidRDefault="00E92AE3" w:rsidP="00B66BFA">
            <w:pPr>
              <w:pStyle w:val="a3"/>
              <w:widowControl/>
              <w:autoSpaceDE/>
              <w:autoSpaceDN/>
              <w:adjustRightInd/>
              <w:ind w:left="0"/>
            </w:pPr>
            <w:r w:rsidRPr="00761107">
              <w:t>П.5.</w:t>
            </w:r>
          </w:p>
        </w:tc>
        <w:tc>
          <w:tcPr>
            <w:tcW w:w="3544" w:type="dxa"/>
            <w:shd w:val="clear" w:color="auto" w:fill="auto"/>
            <w:vAlign w:val="center"/>
          </w:tcPr>
          <w:p w:rsidR="00E92AE3" w:rsidRPr="00761107" w:rsidRDefault="00E92AE3" w:rsidP="00B66BFA">
            <w:pPr>
              <w:jc w:val="both"/>
            </w:pPr>
            <w:r w:rsidRPr="00761107">
              <w:t>Доля педагогических работников в возрасте до 35 лет в общей численности педагогических работников муниципальных общеобразовательных организаций, %</w:t>
            </w:r>
          </w:p>
        </w:tc>
        <w:tc>
          <w:tcPr>
            <w:tcW w:w="3969" w:type="dxa"/>
            <w:vAlign w:val="center"/>
          </w:tcPr>
          <w:p w:rsidR="00E92AE3" w:rsidRPr="00761107" w:rsidRDefault="00E92AE3" w:rsidP="00AB2250">
            <w:pPr>
              <w:tabs>
                <w:tab w:val="left" w:pos="241"/>
              </w:tabs>
              <w:jc w:val="both"/>
            </w:pPr>
            <w:r w:rsidRPr="00761107">
              <w:t xml:space="preserve">Работа по активизации деятельности в федеральной государственной информационной системе Федеральной службы по труду и занятости - Портал «Работа России» в части своевременного размещения информации о имеющихся вакантных должностях, а также в части публикации информации о возможности заключения целевых договоров. </w:t>
            </w:r>
          </w:p>
          <w:p w:rsidR="00E92AE3" w:rsidRPr="00761107" w:rsidRDefault="00E92AE3" w:rsidP="00AB2250">
            <w:pPr>
              <w:tabs>
                <w:tab w:val="left" w:pos="241"/>
              </w:tabs>
              <w:jc w:val="both"/>
            </w:pPr>
            <w:r w:rsidRPr="00761107">
              <w:t>Информационные мероприятия по ориентированию обучающихся выпускных классов на заключение целевых договоров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«Образование и педагогические науки».</w:t>
            </w:r>
          </w:p>
          <w:p w:rsidR="00E92AE3" w:rsidRPr="00761107" w:rsidRDefault="00E92AE3" w:rsidP="00AB2250">
            <w:pPr>
              <w:pStyle w:val="a3"/>
              <w:tabs>
                <w:tab w:val="left" w:pos="241"/>
              </w:tabs>
              <w:ind w:left="32"/>
              <w:jc w:val="both"/>
            </w:pPr>
            <w:r w:rsidRPr="00761107">
              <w:lastRenderedPageBreak/>
              <w:t>Расширение муниципальной сети психолого-педагогических классов.</w:t>
            </w:r>
          </w:p>
        </w:tc>
        <w:tc>
          <w:tcPr>
            <w:tcW w:w="1559" w:type="dxa"/>
            <w:shd w:val="clear" w:color="auto" w:fill="auto"/>
            <w:vAlign w:val="center"/>
          </w:tcPr>
          <w:p w:rsidR="00E92AE3" w:rsidRPr="00761107" w:rsidRDefault="00E92AE3" w:rsidP="00B66BFA">
            <w:pPr>
              <w:jc w:val="center"/>
            </w:pPr>
            <w:r w:rsidRPr="00761107">
              <w:lastRenderedPageBreak/>
              <w:t>В течение года</w:t>
            </w:r>
          </w:p>
        </w:tc>
        <w:tc>
          <w:tcPr>
            <w:tcW w:w="1843" w:type="dxa"/>
            <w:shd w:val="clear" w:color="auto" w:fill="auto"/>
            <w:vAlign w:val="center"/>
          </w:tcPr>
          <w:p w:rsidR="00CD5ACB" w:rsidRPr="00761107" w:rsidRDefault="00CD5ACB" w:rsidP="00B66BFA">
            <w:pPr>
              <w:jc w:val="center"/>
            </w:pPr>
            <w:r w:rsidRPr="00761107">
              <w:t>Кузнецова О.Н.,</w:t>
            </w:r>
          </w:p>
          <w:p w:rsidR="00E92AE3" w:rsidRPr="00761107" w:rsidRDefault="00E92AE3" w:rsidP="00B66BFA">
            <w:pPr>
              <w:jc w:val="center"/>
            </w:pPr>
            <w:r w:rsidRPr="00761107">
              <w:t>Кадочникова Т.Н.,</w:t>
            </w:r>
          </w:p>
          <w:p w:rsidR="00E92AE3" w:rsidRPr="00761107" w:rsidRDefault="00E92AE3" w:rsidP="00B66BFA">
            <w:pPr>
              <w:jc w:val="center"/>
            </w:pPr>
            <w:proofErr w:type="spellStart"/>
            <w:r w:rsidRPr="00761107">
              <w:t>Палютина</w:t>
            </w:r>
            <w:proofErr w:type="spellEnd"/>
            <w:r w:rsidRPr="00761107">
              <w:t xml:space="preserve"> М.А.,</w:t>
            </w:r>
          </w:p>
          <w:p w:rsidR="00E92AE3" w:rsidRPr="00761107" w:rsidRDefault="00E92AE3" w:rsidP="00B66BFA">
            <w:pPr>
              <w:jc w:val="center"/>
            </w:pPr>
            <w:proofErr w:type="spellStart"/>
            <w:r w:rsidRPr="00761107">
              <w:t>Крумина</w:t>
            </w:r>
            <w:proofErr w:type="spellEnd"/>
            <w:r w:rsidRPr="00761107">
              <w:t xml:space="preserve"> И.Ю.</w:t>
            </w:r>
            <w:r w:rsidR="00CD5ACB" w:rsidRPr="00761107">
              <w:t>,</w:t>
            </w:r>
          </w:p>
          <w:p w:rsidR="00E92AE3" w:rsidRPr="00761107" w:rsidRDefault="00E92AE3" w:rsidP="00B66BFA">
            <w:pPr>
              <w:jc w:val="center"/>
            </w:pPr>
            <w:r w:rsidRPr="00761107">
              <w:t xml:space="preserve">руководители </w:t>
            </w:r>
          </w:p>
          <w:p w:rsidR="00CD5ACB" w:rsidRPr="00761107" w:rsidRDefault="00CD5ACB" w:rsidP="00B66BFA">
            <w:pPr>
              <w:jc w:val="center"/>
            </w:pPr>
            <w:r w:rsidRPr="00761107">
              <w:t>муниципальных</w:t>
            </w:r>
          </w:p>
          <w:p w:rsidR="00E92AE3" w:rsidRPr="00761107" w:rsidRDefault="00E92AE3" w:rsidP="00B66BFA">
            <w:pPr>
              <w:jc w:val="center"/>
            </w:pPr>
            <w:r w:rsidRPr="00761107">
              <w:t>образовательных учреждений</w:t>
            </w:r>
          </w:p>
        </w:tc>
        <w:tc>
          <w:tcPr>
            <w:tcW w:w="2835" w:type="dxa"/>
            <w:vAlign w:val="center"/>
          </w:tcPr>
          <w:p w:rsidR="00CD5ACB" w:rsidRPr="00761107" w:rsidRDefault="00E92AE3" w:rsidP="00B66BFA">
            <w:pPr>
              <w:jc w:val="center"/>
            </w:pPr>
            <w:r w:rsidRPr="00761107">
              <w:t>Увеличение количества</w:t>
            </w:r>
          </w:p>
          <w:p w:rsidR="00CD5ACB" w:rsidRPr="00761107" w:rsidRDefault="00E92AE3" w:rsidP="00B66BFA">
            <w:pPr>
              <w:jc w:val="center"/>
            </w:pPr>
            <w:r w:rsidRPr="00761107">
              <w:t xml:space="preserve"> заключённых договоров</w:t>
            </w:r>
          </w:p>
          <w:p w:rsidR="00E92AE3" w:rsidRPr="00761107" w:rsidRDefault="00E92AE3" w:rsidP="00B66BFA">
            <w:pPr>
              <w:jc w:val="center"/>
            </w:pPr>
            <w:r w:rsidRPr="00761107">
              <w:t xml:space="preserve"> о целевом обучении;</w:t>
            </w:r>
          </w:p>
          <w:p w:rsidR="00E92AE3" w:rsidRPr="00761107" w:rsidRDefault="00E92AE3" w:rsidP="00B66BFA">
            <w:pPr>
              <w:jc w:val="center"/>
            </w:pPr>
            <w:r w:rsidRPr="00761107">
              <w:t xml:space="preserve">увеличение количества </w:t>
            </w:r>
          </w:p>
          <w:p w:rsidR="00E92AE3" w:rsidRPr="00761107" w:rsidRDefault="00E92AE3" w:rsidP="00B66BFA">
            <w:pPr>
              <w:jc w:val="center"/>
            </w:pPr>
            <w:r w:rsidRPr="00761107">
              <w:t>психолого-педагогических классов;</w:t>
            </w:r>
          </w:p>
          <w:p w:rsidR="00CD5ACB" w:rsidRPr="00761107" w:rsidRDefault="00E92AE3" w:rsidP="00B66BFA">
            <w:pPr>
              <w:jc w:val="center"/>
            </w:pPr>
            <w:r w:rsidRPr="00761107">
              <w:t xml:space="preserve">создание системы ранней </w:t>
            </w:r>
          </w:p>
          <w:p w:rsidR="00CD5ACB" w:rsidRPr="00761107" w:rsidRDefault="00E92AE3" w:rsidP="00B66BFA">
            <w:pPr>
              <w:jc w:val="center"/>
            </w:pPr>
            <w:r w:rsidRPr="00761107">
              <w:t xml:space="preserve">профориентации на </w:t>
            </w:r>
          </w:p>
          <w:p w:rsidR="00E92AE3" w:rsidRPr="00761107" w:rsidRDefault="00E92AE3" w:rsidP="00B66BFA">
            <w:pPr>
              <w:jc w:val="center"/>
            </w:pPr>
            <w:r w:rsidRPr="00761107">
              <w:t>педагогическую профессию</w:t>
            </w:r>
          </w:p>
        </w:tc>
      </w:tr>
      <w:tr w:rsidR="00E92AE3" w:rsidRPr="00761107" w:rsidTr="00AD0FE6">
        <w:trPr>
          <w:trHeight w:val="1230"/>
        </w:trPr>
        <w:tc>
          <w:tcPr>
            <w:tcW w:w="846" w:type="dxa"/>
            <w:vAlign w:val="center"/>
          </w:tcPr>
          <w:p w:rsidR="00E92AE3" w:rsidRPr="00761107" w:rsidRDefault="00E92AE3" w:rsidP="00B66BFA">
            <w:pPr>
              <w:pStyle w:val="a3"/>
              <w:widowControl/>
              <w:autoSpaceDE/>
              <w:autoSpaceDN/>
              <w:adjustRightInd/>
              <w:ind w:left="0"/>
            </w:pPr>
            <w:r w:rsidRPr="00761107">
              <w:lastRenderedPageBreak/>
              <w:t>П.6.</w:t>
            </w:r>
          </w:p>
        </w:tc>
        <w:tc>
          <w:tcPr>
            <w:tcW w:w="3544" w:type="dxa"/>
            <w:vAlign w:val="center"/>
          </w:tcPr>
          <w:p w:rsidR="00E92AE3" w:rsidRPr="00761107" w:rsidRDefault="00E92AE3" w:rsidP="00B66BFA">
            <w:pPr>
              <w:jc w:val="both"/>
            </w:pPr>
            <w:r w:rsidRPr="00761107">
              <w:t>Численность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одного учителя-дефектолога, учителя-логопеда, человек/</w:t>
            </w:r>
          </w:p>
          <w:p w:rsidR="00E92AE3" w:rsidRPr="00761107" w:rsidRDefault="00E92AE3" w:rsidP="00B66BFA">
            <w:pPr>
              <w:jc w:val="both"/>
            </w:pPr>
            <w:r w:rsidRPr="00761107">
              <w:t>Ключевое условие «Школьный климат», критерий Организация психолого-педагогического сопровождения»</w:t>
            </w:r>
          </w:p>
        </w:tc>
        <w:tc>
          <w:tcPr>
            <w:tcW w:w="3969" w:type="dxa"/>
            <w:vAlign w:val="center"/>
          </w:tcPr>
          <w:p w:rsidR="00E92AE3" w:rsidRPr="00761107" w:rsidRDefault="00E92AE3" w:rsidP="00DB491E">
            <w:pPr>
              <w:jc w:val="both"/>
            </w:pPr>
            <w:r w:rsidRPr="00761107">
              <w:t>Подбор кадров учителей-дефектологов, учителей -логопедов на вакантные должности.</w:t>
            </w:r>
          </w:p>
          <w:p w:rsidR="00E92AE3" w:rsidRPr="00761107" w:rsidRDefault="00E92AE3" w:rsidP="00DB491E">
            <w:pPr>
              <w:jc w:val="both"/>
            </w:pPr>
            <w:r w:rsidRPr="00761107">
              <w:t>Подбор кадров для переподготовки по специальности «учитель-дефектолог», «учитель – логопед».</w:t>
            </w:r>
          </w:p>
          <w:p w:rsidR="00E92AE3" w:rsidRPr="00761107" w:rsidRDefault="00E92AE3" w:rsidP="00DB491E">
            <w:pPr>
              <w:jc w:val="both"/>
            </w:pPr>
            <w:r w:rsidRPr="00761107">
              <w:t xml:space="preserve">Введение в штатное расписание муниципальных общеобразовательных учреждений должности «учитель-дефектолог» по мере необходимости </w:t>
            </w:r>
            <w:r w:rsidR="00CD5ACB" w:rsidRPr="00761107">
              <w:t>(</w:t>
            </w:r>
            <w:r w:rsidRPr="00761107">
              <w:t>при наличии специалистов</w:t>
            </w:r>
            <w:r w:rsidR="00CD5ACB" w:rsidRPr="00761107">
              <w:t>)</w:t>
            </w:r>
            <w:r w:rsidRPr="00761107">
              <w:t>.</w:t>
            </w:r>
          </w:p>
        </w:tc>
        <w:tc>
          <w:tcPr>
            <w:tcW w:w="1559" w:type="dxa"/>
            <w:vAlign w:val="center"/>
          </w:tcPr>
          <w:p w:rsidR="00CD5ACB" w:rsidRPr="00761107" w:rsidRDefault="00E92AE3" w:rsidP="00AB2250">
            <w:pPr>
              <w:jc w:val="center"/>
            </w:pPr>
            <w:r w:rsidRPr="00761107">
              <w:t xml:space="preserve">По мере </w:t>
            </w:r>
          </w:p>
          <w:p w:rsidR="00E92AE3" w:rsidRPr="00761107" w:rsidRDefault="00E92AE3" w:rsidP="00AB2250">
            <w:pPr>
              <w:jc w:val="center"/>
            </w:pPr>
            <w:r w:rsidRPr="00761107">
              <w:t>необходимости</w:t>
            </w:r>
          </w:p>
        </w:tc>
        <w:tc>
          <w:tcPr>
            <w:tcW w:w="1843" w:type="dxa"/>
            <w:vAlign w:val="center"/>
          </w:tcPr>
          <w:p w:rsidR="00CD5ACB" w:rsidRPr="00761107" w:rsidRDefault="00CD5ACB" w:rsidP="00B66BFA">
            <w:pPr>
              <w:jc w:val="center"/>
            </w:pPr>
            <w:r w:rsidRPr="00761107">
              <w:t xml:space="preserve">Кузнецова О.Н., </w:t>
            </w:r>
          </w:p>
          <w:p w:rsidR="00E92AE3" w:rsidRPr="00761107" w:rsidRDefault="00E92AE3" w:rsidP="00B66BFA">
            <w:pPr>
              <w:jc w:val="center"/>
            </w:pPr>
            <w:r w:rsidRPr="00761107">
              <w:t xml:space="preserve">Солдатова Г.Е., </w:t>
            </w:r>
          </w:p>
          <w:p w:rsidR="00E92AE3" w:rsidRPr="00761107" w:rsidRDefault="00E92AE3" w:rsidP="00B66BFA">
            <w:pPr>
              <w:jc w:val="center"/>
            </w:pPr>
            <w:r w:rsidRPr="00761107">
              <w:t xml:space="preserve">руководители </w:t>
            </w:r>
          </w:p>
          <w:p w:rsidR="00E92AE3" w:rsidRPr="00761107" w:rsidRDefault="00E92AE3" w:rsidP="00B66BFA">
            <w:pPr>
              <w:jc w:val="center"/>
            </w:pPr>
            <w:r w:rsidRPr="00761107">
              <w:t xml:space="preserve">муниципальных </w:t>
            </w:r>
          </w:p>
          <w:p w:rsidR="00CD5ACB" w:rsidRPr="00761107" w:rsidRDefault="00E92AE3" w:rsidP="00B66BFA">
            <w:pPr>
              <w:jc w:val="center"/>
            </w:pPr>
            <w:r w:rsidRPr="00761107">
              <w:t xml:space="preserve">общеобразовательных </w:t>
            </w:r>
          </w:p>
          <w:p w:rsidR="00E92AE3" w:rsidRPr="00761107" w:rsidRDefault="00E92AE3" w:rsidP="00B66BFA">
            <w:pPr>
              <w:jc w:val="center"/>
            </w:pPr>
            <w:r w:rsidRPr="00761107">
              <w:t>учреждений</w:t>
            </w:r>
          </w:p>
          <w:p w:rsidR="00E92AE3" w:rsidRPr="00761107" w:rsidRDefault="00E92AE3" w:rsidP="00B66BFA">
            <w:pPr>
              <w:jc w:val="center"/>
            </w:pPr>
          </w:p>
        </w:tc>
        <w:tc>
          <w:tcPr>
            <w:tcW w:w="2835" w:type="dxa"/>
            <w:vAlign w:val="center"/>
          </w:tcPr>
          <w:p w:rsidR="00CD5ACB" w:rsidRPr="00761107" w:rsidRDefault="00E92AE3" w:rsidP="00DB491E">
            <w:pPr>
              <w:jc w:val="center"/>
            </w:pPr>
            <w:r w:rsidRPr="00761107">
              <w:t xml:space="preserve">Создание условий для образования обучающихся с ОВЗ, рост кадровой обеспеченности образования </w:t>
            </w:r>
          </w:p>
          <w:p w:rsidR="00E92AE3" w:rsidRPr="00761107" w:rsidRDefault="00E92AE3" w:rsidP="00DB491E">
            <w:pPr>
              <w:jc w:val="center"/>
            </w:pPr>
            <w:r w:rsidRPr="00761107">
              <w:t>обучающихся с ОВЗ</w:t>
            </w:r>
          </w:p>
        </w:tc>
      </w:tr>
      <w:tr w:rsidR="00E92AE3" w:rsidRPr="00761107" w:rsidTr="00AD0FE6">
        <w:trPr>
          <w:trHeight w:val="1348"/>
        </w:trPr>
        <w:tc>
          <w:tcPr>
            <w:tcW w:w="846" w:type="dxa"/>
            <w:vAlign w:val="center"/>
          </w:tcPr>
          <w:p w:rsidR="00E92AE3" w:rsidRPr="00761107" w:rsidRDefault="00E92AE3" w:rsidP="00B66BFA">
            <w:pPr>
              <w:pStyle w:val="a3"/>
              <w:widowControl/>
              <w:autoSpaceDE/>
              <w:autoSpaceDN/>
              <w:adjustRightInd/>
              <w:ind w:left="0"/>
            </w:pPr>
            <w:r w:rsidRPr="00761107">
              <w:t>П.7.</w:t>
            </w:r>
          </w:p>
        </w:tc>
        <w:tc>
          <w:tcPr>
            <w:tcW w:w="3544" w:type="dxa"/>
            <w:vAlign w:val="center"/>
          </w:tcPr>
          <w:p w:rsidR="00E92AE3" w:rsidRPr="00761107" w:rsidRDefault="00E92AE3" w:rsidP="00B66BFA">
            <w:pPr>
              <w:jc w:val="both"/>
            </w:pPr>
            <w:r w:rsidRPr="00761107">
              <w:t>Доля общеобразовательных организаций, имеющих школьный театр, в общем числе муниципальных общеобразовательных организаций, %/</w:t>
            </w:r>
          </w:p>
          <w:p w:rsidR="00E92AE3" w:rsidRPr="00761107" w:rsidRDefault="00E92AE3" w:rsidP="00B66BFA">
            <w:pPr>
              <w:jc w:val="both"/>
            </w:pPr>
            <w:r w:rsidRPr="00761107">
              <w:t>Магистральное направление «Творчество», критерий «Школьные творческие объединения»</w:t>
            </w:r>
          </w:p>
        </w:tc>
        <w:tc>
          <w:tcPr>
            <w:tcW w:w="3969" w:type="dxa"/>
            <w:vAlign w:val="center"/>
          </w:tcPr>
          <w:p w:rsidR="00CD5ACB" w:rsidRPr="00761107" w:rsidRDefault="00CD5ACB" w:rsidP="00CD5ACB">
            <w:pPr>
              <w:jc w:val="both"/>
            </w:pPr>
            <w:r w:rsidRPr="00761107">
              <w:t>Внесение корректировок об изменениях во Всероссийский перечень (реестр) школьных театров.</w:t>
            </w:r>
          </w:p>
          <w:p w:rsidR="006945CB" w:rsidRPr="00761107" w:rsidRDefault="006945CB" w:rsidP="00CD5ACB">
            <w:pPr>
              <w:jc w:val="both"/>
            </w:pPr>
            <w:r w:rsidRPr="00761107">
              <w:t>Внесение данных во Всероссийский перечень (реестр) школьных театров МАОУ «СОШ № 7 имени Пичуева Л.П.» и МАОУ «СОШ № 14».</w:t>
            </w:r>
          </w:p>
          <w:p w:rsidR="00E92AE3" w:rsidRPr="00761107" w:rsidRDefault="00E92AE3" w:rsidP="004B0A3E">
            <w:pPr>
              <w:jc w:val="both"/>
            </w:pPr>
            <w:r w:rsidRPr="00761107">
              <w:t>Сохранение театров во всех муниципальных общеобразовательных учреждениях, недопущение их закрытия.</w:t>
            </w:r>
          </w:p>
          <w:p w:rsidR="00E92AE3" w:rsidRPr="00761107" w:rsidRDefault="00E92AE3" w:rsidP="004B0A3E">
            <w:pPr>
              <w:jc w:val="both"/>
            </w:pPr>
            <w:r w:rsidRPr="00761107">
              <w:t>Составление календарного плана деятельности школьных театров.</w:t>
            </w:r>
          </w:p>
          <w:p w:rsidR="00E92AE3" w:rsidRPr="00761107" w:rsidRDefault="00E92AE3" w:rsidP="004B0A3E">
            <w:pPr>
              <w:jc w:val="both"/>
            </w:pPr>
            <w:r w:rsidRPr="00761107">
              <w:t>Организация участия школьных театров в мероприятиях различных уровней.</w:t>
            </w:r>
          </w:p>
        </w:tc>
        <w:tc>
          <w:tcPr>
            <w:tcW w:w="1559" w:type="dxa"/>
            <w:vAlign w:val="center"/>
          </w:tcPr>
          <w:p w:rsidR="00CD5ACB" w:rsidRPr="00761107" w:rsidRDefault="00CD5ACB" w:rsidP="004B0A3E">
            <w:pPr>
              <w:jc w:val="center"/>
            </w:pPr>
            <w:r w:rsidRPr="00761107">
              <w:t>П</w:t>
            </w:r>
            <w:r w:rsidR="00E92AE3" w:rsidRPr="00761107">
              <w:t xml:space="preserve">о мере </w:t>
            </w:r>
          </w:p>
          <w:p w:rsidR="00E92AE3" w:rsidRPr="00761107" w:rsidRDefault="006945CB" w:rsidP="004B0A3E">
            <w:pPr>
              <w:jc w:val="center"/>
            </w:pPr>
            <w:r w:rsidRPr="00761107">
              <w:t>н</w:t>
            </w:r>
            <w:r w:rsidR="00E92AE3" w:rsidRPr="00761107">
              <w:t>еобходимости</w:t>
            </w:r>
          </w:p>
          <w:p w:rsidR="006945CB" w:rsidRPr="00761107" w:rsidRDefault="006945CB" w:rsidP="004B0A3E">
            <w:pPr>
              <w:jc w:val="center"/>
            </w:pPr>
            <w:r w:rsidRPr="00761107">
              <w:t>Март</w:t>
            </w:r>
          </w:p>
          <w:p w:rsidR="00E92AE3" w:rsidRPr="00761107" w:rsidRDefault="00E92AE3" w:rsidP="004B0A3E">
            <w:pPr>
              <w:jc w:val="center"/>
            </w:pPr>
          </w:p>
          <w:p w:rsidR="00CD5ACB" w:rsidRPr="00761107" w:rsidRDefault="00CD5ACB" w:rsidP="004B0A3E">
            <w:pPr>
              <w:jc w:val="center"/>
            </w:pPr>
            <w:r w:rsidRPr="00761107">
              <w:t xml:space="preserve">В течение года </w:t>
            </w:r>
          </w:p>
          <w:p w:rsidR="00CD5ACB" w:rsidRPr="00761107" w:rsidRDefault="00CD5ACB" w:rsidP="004B0A3E">
            <w:pPr>
              <w:jc w:val="center"/>
            </w:pPr>
          </w:p>
          <w:p w:rsidR="00761107" w:rsidRPr="00761107" w:rsidRDefault="00761107" w:rsidP="004B0A3E">
            <w:pPr>
              <w:jc w:val="center"/>
            </w:pPr>
          </w:p>
          <w:p w:rsidR="00761107" w:rsidRPr="00761107" w:rsidRDefault="00761107" w:rsidP="004B0A3E">
            <w:pPr>
              <w:jc w:val="center"/>
            </w:pPr>
          </w:p>
          <w:p w:rsidR="00E92AE3" w:rsidRPr="00761107" w:rsidRDefault="00CD5ACB" w:rsidP="004B0A3E">
            <w:pPr>
              <w:jc w:val="center"/>
            </w:pPr>
            <w:r w:rsidRPr="00761107">
              <w:t>Август</w:t>
            </w:r>
          </w:p>
          <w:p w:rsidR="00CD5ACB" w:rsidRPr="00761107" w:rsidRDefault="00CD5ACB" w:rsidP="00CD5ACB">
            <w:pPr>
              <w:jc w:val="center"/>
            </w:pPr>
          </w:p>
          <w:p w:rsidR="00CD5ACB" w:rsidRPr="00761107" w:rsidRDefault="00CD5ACB" w:rsidP="00CD5ACB">
            <w:pPr>
              <w:jc w:val="center"/>
            </w:pPr>
          </w:p>
          <w:p w:rsidR="00E92AE3" w:rsidRPr="00761107" w:rsidRDefault="00CD5ACB" w:rsidP="00B66BFA">
            <w:r w:rsidRPr="00761107">
              <w:t xml:space="preserve">В течение года </w:t>
            </w:r>
          </w:p>
        </w:tc>
        <w:tc>
          <w:tcPr>
            <w:tcW w:w="1843" w:type="dxa"/>
            <w:vAlign w:val="center"/>
          </w:tcPr>
          <w:p w:rsidR="00E92AE3" w:rsidRPr="00761107" w:rsidRDefault="00CD5ACB" w:rsidP="00B66BFA">
            <w:pPr>
              <w:jc w:val="center"/>
            </w:pPr>
            <w:r w:rsidRPr="00761107">
              <w:t xml:space="preserve">Кузнецова О.Н., </w:t>
            </w:r>
            <w:proofErr w:type="spellStart"/>
            <w:r w:rsidRPr="00761107">
              <w:t>П</w:t>
            </w:r>
            <w:r w:rsidR="00E92AE3" w:rsidRPr="00761107">
              <w:t>листова</w:t>
            </w:r>
            <w:proofErr w:type="spellEnd"/>
            <w:r w:rsidR="00E92AE3" w:rsidRPr="00761107">
              <w:t xml:space="preserve"> Е.Д.,</w:t>
            </w:r>
          </w:p>
          <w:p w:rsidR="00E92AE3" w:rsidRPr="00761107" w:rsidRDefault="00E92AE3" w:rsidP="00B66BFA">
            <w:pPr>
              <w:jc w:val="center"/>
            </w:pPr>
            <w:r w:rsidRPr="00761107">
              <w:t xml:space="preserve">руководители </w:t>
            </w:r>
          </w:p>
          <w:p w:rsidR="00E92AE3" w:rsidRPr="00761107" w:rsidRDefault="00E92AE3" w:rsidP="00B66BFA">
            <w:pPr>
              <w:jc w:val="center"/>
            </w:pPr>
            <w:r w:rsidRPr="00761107">
              <w:t xml:space="preserve">муниципальных </w:t>
            </w:r>
          </w:p>
          <w:p w:rsidR="007522E4" w:rsidRPr="00761107" w:rsidRDefault="00E92AE3" w:rsidP="00B66BFA">
            <w:pPr>
              <w:jc w:val="center"/>
            </w:pPr>
            <w:r w:rsidRPr="00761107">
              <w:t xml:space="preserve">общеобразовательных </w:t>
            </w:r>
          </w:p>
          <w:p w:rsidR="00E92AE3" w:rsidRPr="00761107" w:rsidRDefault="00E92AE3" w:rsidP="00B66BFA">
            <w:pPr>
              <w:jc w:val="center"/>
            </w:pPr>
            <w:r w:rsidRPr="00761107">
              <w:t>учреждений</w:t>
            </w:r>
          </w:p>
          <w:p w:rsidR="00E92AE3" w:rsidRPr="00761107" w:rsidRDefault="00E92AE3" w:rsidP="00B66BFA">
            <w:pPr>
              <w:jc w:val="center"/>
            </w:pPr>
          </w:p>
        </w:tc>
        <w:tc>
          <w:tcPr>
            <w:tcW w:w="2835" w:type="dxa"/>
            <w:vAlign w:val="center"/>
          </w:tcPr>
          <w:p w:rsidR="00E92AE3" w:rsidRPr="00761107" w:rsidRDefault="00E92AE3" w:rsidP="00F24E8A">
            <w:pPr>
              <w:jc w:val="center"/>
            </w:pPr>
            <w:r w:rsidRPr="00761107">
              <w:t>Развитие способностей и талантов обучающихся, развитие возможностей для успешной самореализации в каждом муниципальном общеобразовательном учреждении</w:t>
            </w:r>
          </w:p>
        </w:tc>
      </w:tr>
      <w:tr w:rsidR="00E92AE3" w:rsidRPr="00761107" w:rsidTr="00AD0FE6">
        <w:trPr>
          <w:trHeight w:val="562"/>
        </w:trPr>
        <w:tc>
          <w:tcPr>
            <w:tcW w:w="846" w:type="dxa"/>
            <w:vAlign w:val="center"/>
          </w:tcPr>
          <w:p w:rsidR="00E92AE3" w:rsidRPr="00761107" w:rsidRDefault="00E92AE3" w:rsidP="00B66BFA">
            <w:pPr>
              <w:pStyle w:val="a3"/>
              <w:widowControl/>
              <w:autoSpaceDE/>
              <w:autoSpaceDN/>
              <w:adjustRightInd/>
              <w:ind w:left="0"/>
            </w:pPr>
            <w:r w:rsidRPr="00761107">
              <w:t>П.8.</w:t>
            </w:r>
          </w:p>
        </w:tc>
        <w:tc>
          <w:tcPr>
            <w:tcW w:w="3544" w:type="dxa"/>
            <w:vAlign w:val="center"/>
          </w:tcPr>
          <w:p w:rsidR="00E92AE3" w:rsidRPr="00761107" w:rsidRDefault="00E92AE3" w:rsidP="00B66BFA">
            <w:pPr>
              <w:jc w:val="both"/>
            </w:pPr>
            <w:r w:rsidRPr="00761107">
              <w:t>Доля общеобразовательных организаций, имеющих школьный музей / музейный уголок / музейную экспозицию, в общем числе муниципальных общеобразовательных организаций, %/</w:t>
            </w:r>
          </w:p>
          <w:p w:rsidR="00E92AE3" w:rsidRPr="00761107" w:rsidRDefault="00E92AE3" w:rsidP="00B66BFA">
            <w:pPr>
              <w:jc w:val="both"/>
            </w:pPr>
            <w:r w:rsidRPr="00761107">
              <w:t>Магистральное направление «Творчество, критерий «Школьные творческие объединения»</w:t>
            </w:r>
          </w:p>
        </w:tc>
        <w:tc>
          <w:tcPr>
            <w:tcW w:w="3969" w:type="dxa"/>
            <w:vAlign w:val="center"/>
          </w:tcPr>
          <w:p w:rsidR="00E92AE3" w:rsidRPr="00761107" w:rsidRDefault="00E92AE3" w:rsidP="00F24E8A">
            <w:pPr>
              <w:jc w:val="both"/>
            </w:pPr>
            <w:r w:rsidRPr="00761107">
              <w:t>Организация работы по включению школьных музеев в Федеральный реестр школьных музеев.</w:t>
            </w:r>
          </w:p>
          <w:p w:rsidR="00E92AE3" w:rsidRPr="00761107" w:rsidRDefault="00E92AE3" w:rsidP="00FA6229">
            <w:pPr>
              <w:jc w:val="both"/>
            </w:pPr>
            <w:r w:rsidRPr="00761107">
              <w:t>Составление календарного плана деятельности школьного музея / музейного уголка / музейной экспозиции.</w:t>
            </w:r>
          </w:p>
          <w:p w:rsidR="00E92AE3" w:rsidRPr="00761107" w:rsidRDefault="00E92AE3" w:rsidP="00FA6229">
            <w:pPr>
              <w:jc w:val="both"/>
            </w:pPr>
            <w:r w:rsidRPr="00761107">
              <w:t xml:space="preserve">Участие в конкурсах и </w:t>
            </w:r>
            <w:r w:rsidR="00025048" w:rsidRPr="00761107">
              <w:t>мероприятиях различного уровня.</w:t>
            </w:r>
          </w:p>
        </w:tc>
        <w:tc>
          <w:tcPr>
            <w:tcW w:w="1559" w:type="dxa"/>
            <w:vAlign w:val="center"/>
          </w:tcPr>
          <w:p w:rsidR="00E92AE3" w:rsidRPr="00761107" w:rsidRDefault="00E92AE3" w:rsidP="00F24E8A">
            <w:pPr>
              <w:jc w:val="center"/>
            </w:pPr>
            <w:r w:rsidRPr="00761107">
              <w:t>В течение года</w:t>
            </w:r>
          </w:p>
          <w:p w:rsidR="00E92AE3" w:rsidRPr="00761107" w:rsidRDefault="00E92AE3" w:rsidP="00B66BFA"/>
          <w:p w:rsidR="00E92AE3" w:rsidRPr="00761107" w:rsidRDefault="00E92AE3" w:rsidP="00F24E8A">
            <w:pPr>
              <w:jc w:val="center"/>
            </w:pPr>
            <w:r w:rsidRPr="00761107">
              <w:t>Август</w:t>
            </w:r>
          </w:p>
          <w:p w:rsidR="00E92AE3" w:rsidRPr="00761107" w:rsidRDefault="00E92AE3" w:rsidP="00B66BFA"/>
          <w:p w:rsidR="00CD5ACB" w:rsidRPr="00761107" w:rsidRDefault="00CD5ACB" w:rsidP="00B66BFA"/>
          <w:p w:rsidR="00E92AE3" w:rsidRPr="00761107" w:rsidRDefault="00E92AE3" w:rsidP="00F24E8A">
            <w:pPr>
              <w:jc w:val="center"/>
            </w:pPr>
            <w:r w:rsidRPr="00761107">
              <w:t>В течение года</w:t>
            </w:r>
          </w:p>
        </w:tc>
        <w:tc>
          <w:tcPr>
            <w:tcW w:w="1843" w:type="dxa"/>
            <w:vAlign w:val="center"/>
          </w:tcPr>
          <w:p w:rsidR="00CD5ACB" w:rsidRPr="00761107" w:rsidRDefault="00CD5ACB" w:rsidP="00CB2CC7">
            <w:pPr>
              <w:jc w:val="center"/>
            </w:pPr>
            <w:r w:rsidRPr="00761107">
              <w:t>Кузнецова О.Н.,</w:t>
            </w:r>
          </w:p>
          <w:p w:rsidR="00E92AE3" w:rsidRPr="00761107" w:rsidRDefault="00E92AE3" w:rsidP="00CB2CC7">
            <w:pPr>
              <w:jc w:val="center"/>
            </w:pPr>
            <w:proofErr w:type="spellStart"/>
            <w:r w:rsidRPr="00761107">
              <w:t>Плистова</w:t>
            </w:r>
            <w:proofErr w:type="spellEnd"/>
            <w:r w:rsidRPr="00761107">
              <w:t xml:space="preserve"> Е.Д.,</w:t>
            </w:r>
          </w:p>
          <w:p w:rsidR="00E92AE3" w:rsidRPr="00761107" w:rsidRDefault="00E92AE3" w:rsidP="00CB2CC7">
            <w:pPr>
              <w:jc w:val="center"/>
            </w:pPr>
            <w:r w:rsidRPr="00761107">
              <w:t>руководители</w:t>
            </w:r>
          </w:p>
          <w:p w:rsidR="00E92AE3" w:rsidRPr="00761107" w:rsidRDefault="00E92AE3" w:rsidP="00CB2CC7">
            <w:pPr>
              <w:jc w:val="center"/>
            </w:pPr>
            <w:r w:rsidRPr="00761107">
              <w:t>муниципальных</w:t>
            </w:r>
          </w:p>
          <w:p w:rsidR="007522E4" w:rsidRPr="00761107" w:rsidRDefault="00E92AE3" w:rsidP="00CB2CC7">
            <w:pPr>
              <w:jc w:val="center"/>
            </w:pPr>
            <w:r w:rsidRPr="00761107">
              <w:t xml:space="preserve">общеобразовательных </w:t>
            </w:r>
          </w:p>
          <w:p w:rsidR="00E92AE3" w:rsidRPr="00761107" w:rsidRDefault="00E92AE3" w:rsidP="00CB2CC7">
            <w:pPr>
              <w:jc w:val="center"/>
            </w:pPr>
            <w:r w:rsidRPr="00761107">
              <w:t>учреждений</w:t>
            </w:r>
          </w:p>
          <w:p w:rsidR="00E92AE3" w:rsidRPr="00761107" w:rsidRDefault="00E92AE3" w:rsidP="00CB2CC7">
            <w:pPr>
              <w:jc w:val="center"/>
            </w:pPr>
          </w:p>
        </w:tc>
        <w:tc>
          <w:tcPr>
            <w:tcW w:w="2835" w:type="dxa"/>
            <w:vAlign w:val="center"/>
          </w:tcPr>
          <w:p w:rsidR="00E92AE3" w:rsidRPr="00761107" w:rsidRDefault="00E92AE3" w:rsidP="00F24E8A">
            <w:pPr>
              <w:jc w:val="center"/>
            </w:pPr>
            <w:r w:rsidRPr="00761107">
              <w:t>Развитие способностей и талантов обучающихся, развитие возможностей для успешной самореализации в каждом муниципальном общеобразовательном учреждении, развитие патриотического воспитания</w:t>
            </w:r>
          </w:p>
        </w:tc>
      </w:tr>
      <w:tr w:rsidR="00E92AE3" w:rsidRPr="00761107" w:rsidTr="00AD0FE6">
        <w:trPr>
          <w:trHeight w:val="561"/>
        </w:trPr>
        <w:tc>
          <w:tcPr>
            <w:tcW w:w="846" w:type="dxa"/>
            <w:vAlign w:val="center"/>
          </w:tcPr>
          <w:p w:rsidR="00E92AE3" w:rsidRPr="00761107" w:rsidRDefault="00E92AE3" w:rsidP="00B66BFA">
            <w:pPr>
              <w:pStyle w:val="a3"/>
              <w:widowControl/>
              <w:autoSpaceDE/>
              <w:autoSpaceDN/>
              <w:adjustRightInd/>
              <w:ind w:left="0"/>
            </w:pPr>
            <w:r w:rsidRPr="00761107">
              <w:t>П.9.</w:t>
            </w:r>
          </w:p>
        </w:tc>
        <w:tc>
          <w:tcPr>
            <w:tcW w:w="3544" w:type="dxa"/>
            <w:vAlign w:val="center"/>
          </w:tcPr>
          <w:p w:rsidR="00E92AE3" w:rsidRPr="00761107" w:rsidRDefault="00E92AE3" w:rsidP="00B66BFA">
            <w:pPr>
              <w:jc w:val="both"/>
            </w:pPr>
            <w:r w:rsidRPr="00761107">
              <w:t xml:space="preserve">Доля общеобразовательных организаций, имеющих школьный спортивный клуб, в общем числе </w:t>
            </w:r>
            <w:r w:rsidRPr="00761107">
              <w:lastRenderedPageBreak/>
              <w:t>муниципальных общеобразовательных организаций, %/</w:t>
            </w:r>
          </w:p>
          <w:p w:rsidR="00E92AE3" w:rsidRPr="00761107" w:rsidRDefault="00E92AE3" w:rsidP="00B66BFA">
            <w:pPr>
              <w:jc w:val="both"/>
            </w:pPr>
            <w:r w:rsidRPr="00761107">
              <w:t>Магистральное направление «Здоровье». Критерий «Создание условий для занятий физической культурой и спортом»</w:t>
            </w:r>
          </w:p>
        </w:tc>
        <w:tc>
          <w:tcPr>
            <w:tcW w:w="3969" w:type="dxa"/>
            <w:vAlign w:val="center"/>
          </w:tcPr>
          <w:p w:rsidR="00E92AE3" w:rsidRPr="00761107" w:rsidRDefault="00E92AE3" w:rsidP="00CB2CC7">
            <w:pPr>
              <w:jc w:val="both"/>
            </w:pPr>
            <w:r w:rsidRPr="00761107">
              <w:lastRenderedPageBreak/>
              <w:t xml:space="preserve">Сохранение школьных спортивных клубов во всех муниципальных общеобразовательных учреждениях, </w:t>
            </w:r>
            <w:r w:rsidRPr="00761107">
              <w:lastRenderedPageBreak/>
              <w:t>недопущение их закрытия.</w:t>
            </w:r>
          </w:p>
          <w:p w:rsidR="00E92AE3" w:rsidRPr="00761107" w:rsidRDefault="00E92AE3" w:rsidP="00B66BFA">
            <w:pPr>
              <w:jc w:val="both"/>
            </w:pPr>
            <w:r w:rsidRPr="00761107">
              <w:t>Привлечение обучающихся к систематическим занятиям физической культурой и спортом.</w:t>
            </w:r>
          </w:p>
          <w:p w:rsidR="00E92AE3" w:rsidRPr="00761107" w:rsidRDefault="00E92AE3" w:rsidP="00B66BFA">
            <w:pPr>
              <w:jc w:val="both"/>
            </w:pPr>
            <w:r w:rsidRPr="00761107">
              <w:t>Сохранение количества спортивных секций в рамках функционирующих спортивных клубов.</w:t>
            </w:r>
          </w:p>
          <w:p w:rsidR="00E92AE3" w:rsidRPr="00761107" w:rsidRDefault="00E92AE3" w:rsidP="00B66BFA">
            <w:pPr>
              <w:jc w:val="both"/>
            </w:pPr>
            <w:r w:rsidRPr="00761107">
              <w:t>Составление календарного плана деятельности школьных спортивных клубов, проведение мероприятий в рамках  плана.</w:t>
            </w:r>
          </w:p>
        </w:tc>
        <w:tc>
          <w:tcPr>
            <w:tcW w:w="1559" w:type="dxa"/>
            <w:vAlign w:val="center"/>
          </w:tcPr>
          <w:p w:rsidR="00CD5ACB" w:rsidRPr="00761107" w:rsidRDefault="00CD5ACB" w:rsidP="00B66BFA">
            <w:pPr>
              <w:jc w:val="center"/>
            </w:pPr>
          </w:p>
          <w:p w:rsidR="00CD5ACB" w:rsidRPr="00761107" w:rsidRDefault="00CD5ACB" w:rsidP="00B66BFA">
            <w:pPr>
              <w:jc w:val="center"/>
            </w:pPr>
          </w:p>
          <w:p w:rsidR="00E92AE3" w:rsidRPr="00761107" w:rsidRDefault="00CD5ACB" w:rsidP="00B66BFA">
            <w:pPr>
              <w:jc w:val="center"/>
            </w:pPr>
            <w:r w:rsidRPr="00761107">
              <w:t>В течение года</w:t>
            </w:r>
          </w:p>
          <w:p w:rsidR="00CD5ACB" w:rsidRPr="00761107" w:rsidRDefault="00CD5ACB" w:rsidP="00B66BFA">
            <w:pPr>
              <w:jc w:val="center"/>
            </w:pPr>
          </w:p>
          <w:p w:rsidR="00CD5ACB" w:rsidRPr="00761107" w:rsidRDefault="00CD5ACB" w:rsidP="00B66BFA">
            <w:pPr>
              <w:jc w:val="center"/>
            </w:pPr>
          </w:p>
          <w:p w:rsidR="00CD5ACB" w:rsidRPr="00761107" w:rsidRDefault="00CD5ACB" w:rsidP="00B66BFA">
            <w:pPr>
              <w:jc w:val="center"/>
            </w:pPr>
          </w:p>
          <w:p w:rsidR="00CD5ACB" w:rsidRPr="00761107" w:rsidRDefault="00CD5ACB" w:rsidP="00B66BFA">
            <w:pPr>
              <w:jc w:val="center"/>
            </w:pPr>
          </w:p>
          <w:p w:rsidR="00CD5ACB" w:rsidRPr="00761107" w:rsidRDefault="00CD5ACB" w:rsidP="00CD5ACB"/>
          <w:p w:rsidR="00CD5ACB" w:rsidRPr="00761107" w:rsidRDefault="00CD5ACB" w:rsidP="00B66BFA">
            <w:pPr>
              <w:jc w:val="center"/>
            </w:pPr>
          </w:p>
          <w:p w:rsidR="00CD5ACB" w:rsidRPr="00761107" w:rsidRDefault="00CD5ACB" w:rsidP="00B66BFA">
            <w:pPr>
              <w:jc w:val="center"/>
            </w:pPr>
          </w:p>
          <w:p w:rsidR="00CD5ACB" w:rsidRPr="00761107" w:rsidRDefault="00CD5ACB" w:rsidP="00B66BFA">
            <w:pPr>
              <w:jc w:val="center"/>
            </w:pPr>
          </w:p>
        </w:tc>
        <w:tc>
          <w:tcPr>
            <w:tcW w:w="1843" w:type="dxa"/>
            <w:vAlign w:val="center"/>
          </w:tcPr>
          <w:p w:rsidR="00CD5ACB" w:rsidRPr="00761107" w:rsidRDefault="00CD5ACB" w:rsidP="00CB2CC7">
            <w:pPr>
              <w:jc w:val="center"/>
            </w:pPr>
            <w:r w:rsidRPr="00761107">
              <w:lastRenderedPageBreak/>
              <w:t xml:space="preserve">Кузнецова О.Н., </w:t>
            </w:r>
          </w:p>
          <w:p w:rsidR="00E92AE3" w:rsidRPr="00761107" w:rsidRDefault="00E92AE3" w:rsidP="00CB2CC7">
            <w:pPr>
              <w:jc w:val="center"/>
            </w:pPr>
            <w:r w:rsidRPr="00761107">
              <w:t xml:space="preserve">Серебро Т.Е., </w:t>
            </w:r>
          </w:p>
          <w:p w:rsidR="00E92AE3" w:rsidRPr="00761107" w:rsidRDefault="00E92AE3" w:rsidP="00CB2CC7">
            <w:pPr>
              <w:jc w:val="center"/>
            </w:pPr>
            <w:r w:rsidRPr="00761107">
              <w:t xml:space="preserve">руководители </w:t>
            </w:r>
          </w:p>
          <w:p w:rsidR="00E92AE3" w:rsidRPr="00761107" w:rsidRDefault="00E92AE3" w:rsidP="00CB2CC7">
            <w:pPr>
              <w:jc w:val="center"/>
            </w:pPr>
            <w:r w:rsidRPr="00761107">
              <w:lastRenderedPageBreak/>
              <w:t xml:space="preserve">муниципальных </w:t>
            </w:r>
          </w:p>
          <w:p w:rsidR="00E92AE3" w:rsidRPr="00761107" w:rsidRDefault="00E92AE3" w:rsidP="00CB2CC7">
            <w:pPr>
              <w:jc w:val="center"/>
            </w:pPr>
            <w:r w:rsidRPr="00761107">
              <w:t>общеобразовательных учреждений</w:t>
            </w:r>
          </w:p>
          <w:p w:rsidR="00E92AE3" w:rsidRPr="00761107" w:rsidRDefault="00E92AE3" w:rsidP="00CB2CC7">
            <w:pPr>
              <w:jc w:val="center"/>
            </w:pPr>
          </w:p>
        </w:tc>
        <w:tc>
          <w:tcPr>
            <w:tcW w:w="2835" w:type="dxa"/>
            <w:vAlign w:val="center"/>
          </w:tcPr>
          <w:p w:rsidR="00E92AE3" w:rsidRPr="00761107" w:rsidRDefault="00E92AE3" w:rsidP="00B66BFA">
            <w:pPr>
              <w:jc w:val="center"/>
            </w:pPr>
            <w:r w:rsidRPr="00761107">
              <w:lastRenderedPageBreak/>
              <w:t xml:space="preserve">Развитие способностей и талантов обучающихся, развитие возможностей для </w:t>
            </w:r>
            <w:r w:rsidRPr="00761107">
              <w:lastRenderedPageBreak/>
              <w:t>успешной самореализации в каждом муниципальном общеобразовательном учреждении</w:t>
            </w:r>
          </w:p>
        </w:tc>
      </w:tr>
      <w:tr w:rsidR="00E92AE3" w:rsidRPr="00761107" w:rsidTr="00AD0FE6">
        <w:trPr>
          <w:trHeight w:val="2121"/>
        </w:trPr>
        <w:tc>
          <w:tcPr>
            <w:tcW w:w="846" w:type="dxa"/>
            <w:vAlign w:val="center"/>
          </w:tcPr>
          <w:p w:rsidR="00E92AE3" w:rsidRPr="00761107" w:rsidRDefault="00E92AE3" w:rsidP="00B66BFA">
            <w:pPr>
              <w:pStyle w:val="a3"/>
              <w:widowControl/>
              <w:autoSpaceDE/>
              <w:autoSpaceDN/>
              <w:adjustRightInd/>
              <w:ind w:left="0"/>
            </w:pPr>
            <w:r w:rsidRPr="00761107">
              <w:lastRenderedPageBreak/>
              <w:t>П.10.</w:t>
            </w:r>
          </w:p>
        </w:tc>
        <w:tc>
          <w:tcPr>
            <w:tcW w:w="3544" w:type="dxa"/>
            <w:vAlign w:val="center"/>
          </w:tcPr>
          <w:p w:rsidR="00E92AE3" w:rsidRPr="00761107" w:rsidRDefault="00E92AE3" w:rsidP="00B66BFA">
            <w:pPr>
              <w:jc w:val="both"/>
            </w:pPr>
            <w:r w:rsidRPr="00761107">
              <w:t>Доля общеобразовательных организаций, прошедших самодиагностику в рамках проекта «Школа Минпросвещения России», в общем числе муниципальных общеобразовательных организаций, %/</w:t>
            </w:r>
          </w:p>
          <w:p w:rsidR="00E92AE3" w:rsidRPr="00761107" w:rsidRDefault="00E92AE3" w:rsidP="00B66BFA">
            <w:pPr>
              <w:jc w:val="both"/>
            </w:pPr>
            <w:r w:rsidRPr="00761107">
              <w:t>Проект «Школа Минпросвещения России»</w:t>
            </w:r>
          </w:p>
        </w:tc>
        <w:tc>
          <w:tcPr>
            <w:tcW w:w="3969" w:type="dxa"/>
            <w:vAlign w:val="center"/>
          </w:tcPr>
          <w:p w:rsidR="00761107" w:rsidRPr="00761107" w:rsidRDefault="00761107" w:rsidP="00F65A91">
            <w:pPr>
              <w:tabs>
                <w:tab w:val="left" w:pos="451"/>
              </w:tabs>
              <w:jc w:val="both"/>
              <w:rPr>
                <w:shd w:val="clear" w:color="auto" w:fill="FFFFFF"/>
              </w:rPr>
            </w:pPr>
            <w:r w:rsidRPr="00761107">
              <w:rPr>
                <w:shd w:val="clear" w:color="auto" w:fill="FFFFFF"/>
              </w:rPr>
              <w:t>Реализация плана мероприятий («дорожной карты») по реализации проекта «Школа Минпросвещения России» в муниципальных общеобразовательных учреждениях в 2025 году (приказ Комитета образования от 28.12.2024г. № 1096).</w:t>
            </w:r>
          </w:p>
          <w:p w:rsidR="00E92AE3" w:rsidRPr="00761107" w:rsidRDefault="00E92AE3" w:rsidP="00F65A91">
            <w:pPr>
              <w:tabs>
                <w:tab w:val="left" w:pos="451"/>
              </w:tabs>
              <w:jc w:val="both"/>
            </w:pPr>
            <w:r w:rsidRPr="00761107">
              <w:t>Организация участия муниципальных общеобразовательных учреждений в региональных и муниципальных мероприятиях по реализации Проекта.</w:t>
            </w:r>
          </w:p>
          <w:p w:rsidR="00E92AE3" w:rsidRPr="00761107" w:rsidRDefault="00E92AE3" w:rsidP="000B3BBA">
            <w:pPr>
              <w:tabs>
                <w:tab w:val="left" w:pos="451"/>
              </w:tabs>
              <w:jc w:val="both"/>
            </w:pPr>
            <w:r w:rsidRPr="00761107">
              <w:t>Реализация мероприятий дорожных карт программ развития общеобразовательных учреждений.</w:t>
            </w:r>
          </w:p>
        </w:tc>
        <w:tc>
          <w:tcPr>
            <w:tcW w:w="1559" w:type="dxa"/>
            <w:vAlign w:val="center"/>
          </w:tcPr>
          <w:p w:rsidR="00E92AE3" w:rsidRPr="00761107" w:rsidRDefault="00761107" w:rsidP="00B66BFA">
            <w:pPr>
              <w:jc w:val="center"/>
            </w:pPr>
            <w:r w:rsidRPr="00761107">
              <w:t>В</w:t>
            </w:r>
            <w:r w:rsidR="00E92AE3" w:rsidRPr="00761107">
              <w:t xml:space="preserve"> течение года</w:t>
            </w:r>
          </w:p>
        </w:tc>
        <w:tc>
          <w:tcPr>
            <w:tcW w:w="1843" w:type="dxa"/>
            <w:vAlign w:val="center"/>
          </w:tcPr>
          <w:p w:rsidR="00E92AE3" w:rsidRPr="00761107" w:rsidRDefault="00E92AE3" w:rsidP="00B66BFA">
            <w:pPr>
              <w:jc w:val="center"/>
            </w:pPr>
            <w:r w:rsidRPr="00761107">
              <w:t xml:space="preserve">Кузнецова О.Н., </w:t>
            </w:r>
          </w:p>
          <w:p w:rsidR="00E92AE3" w:rsidRPr="00761107" w:rsidRDefault="00E92AE3" w:rsidP="00B66BFA">
            <w:pPr>
              <w:jc w:val="center"/>
            </w:pPr>
            <w:r w:rsidRPr="00761107">
              <w:t xml:space="preserve">Воронкова М.И., </w:t>
            </w:r>
          </w:p>
          <w:p w:rsidR="00E92AE3" w:rsidRPr="00761107" w:rsidRDefault="00E92AE3" w:rsidP="00B66BFA">
            <w:pPr>
              <w:jc w:val="center"/>
            </w:pPr>
            <w:proofErr w:type="spellStart"/>
            <w:r w:rsidRPr="00761107">
              <w:t>Крумина</w:t>
            </w:r>
            <w:proofErr w:type="spellEnd"/>
            <w:r w:rsidRPr="00761107">
              <w:t xml:space="preserve"> И.Ю., </w:t>
            </w:r>
          </w:p>
          <w:p w:rsidR="00CD5ACB" w:rsidRPr="00761107" w:rsidRDefault="00E92AE3" w:rsidP="00B66BFA">
            <w:pPr>
              <w:jc w:val="center"/>
            </w:pPr>
            <w:r w:rsidRPr="00761107">
              <w:t xml:space="preserve">руководители </w:t>
            </w:r>
          </w:p>
          <w:p w:rsidR="00E92AE3" w:rsidRPr="00761107" w:rsidRDefault="00E92AE3" w:rsidP="00B66BFA">
            <w:pPr>
              <w:jc w:val="center"/>
            </w:pPr>
            <w:r w:rsidRPr="00761107">
              <w:t xml:space="preserve">муниципальных </w:t>
            </w:r>
          </w:p>
          <w:p w:rsidR="00CD5ACB" w:rsidRPr="00761107" w:rsidRDefault="00E92AE3" w:rsidP="00B66BFA">
            <w:pPr>
              <w:jc w:val="center"/>
            </w:pPr>
            <w:r w:rsidRPr="00761107">
              <w:t xml:space="preserve">общеобразовательных </w:t>
            </w:r>
          </w:p>
          <w:p w:rsidR="00E92AE3" w:rsidRPr="00761107" w:rsidRDefault="00E92AE3" w:rsidP="00B66BFA">
            <w:pPr>
              <w:jc w:val="center"/>
            </w:pPr>
            <w:r w:rsidRPr="00761107">
              <w:t>учреждений</w:t>
            </w:r>
          </w:p>
          <w:p w:rsidR="00E92AE3" w:rsidRPr="00761107" w:rsidRDefault="00E92AE3" w:rsidP="00B66BFA">
            <w:pPr>
              <w:jc w:val="center"/>
            </w:pPr>
          </w:p>
        </w:tc>
        <w:tc>
          <w:tcPr>
            <w:tcW w:w="2835" w:type="dxa"/>
            <w:vAlign w:val="center"/>
          </w:tcPr>
          <w:p w:rsidR="00E92AE3" w:rsidRPr="00761107" w:rsidRDefault="00E92AE3" w:rsidP="00D4177A">
            <w:pPr>
              <w:jc w:val="center"/>
            </w:pPr>
            <w:r w:rsidRPr="00761107">
              <w:t>Создание условий для повышения качества общего образования, формирование единого образовательного пространства</w:t>
            </w:r>
          </w:p>
        </w:tc>
      </w:tr>
      <w:tr w:rsidR="00E92AE3" w:rsidRPr="00761107" w:rsidTr="00AD0FE6">
        <w:trPr>
          <w:trHeight w:val="1150"/>
        </w:trPr>
        <w:tc>
          <w:tcPr>
            <w:tcW w:w="846" w:type="dxa"/>
            <w:vAlign w:val="center"/>
          </w:tcPr>
          <w:p w:rsidR="00E92AE3" w:rsidRPr="00761107" w:rsidRDefault="00E92AE3" w:rsidP="00B66BFA">
            <w:pPr>
              <w:pStyle w:val="a3"/>
              <w:widowControl/>
              <w:autoSpaceDE/>
              <w:autoSpaceDN/>
              <w:adjustRightInd/>
              <w:ind w:left="0"/>
            </w:pPr>
            <w:r w:rsidRPr="00761107">
              <w:t>П.11.</w:t>
            </w:r>
          </w:p>
        </w:tc>
        <w:tc>
          <w:tcPr>
            <w:tcW w:w="3544" w:type="dxa"/>
            <w:vAlign w:val="center"/>
          </w:tcPr>
          <w:p w:rsidR="00E92AE3" w:rsidRPr="00761107" w:rsidRDefault="00E92AE3" w:rsidP="00B66BFA">
            <w:pPr>
              <w:jc w:val="both"/>
            </w:pPr>
            <w:r w:rsidRPr="00761107">
              <w:t>Доля зданий общеобразовательных организаций, оборудованных автоматической пожарной сигнализацией, в общем числе зданий муниципальных общеобразовательных организаций, %</w:t>
            </w:r>
          </w:p>
        </w:tc>
        <w:tc>
          <w:tcPr>
            <w:tcW w:w="3969" w:type="dxa"/>
            <w:vAlign w:val="center"/>
          </w:tcPr>
          <w:p w:rsidR="00E92AE3" w:rsidRPr="00761107" w:rsidRDefault="00E92AE3" w:rsidP="00B66BFA">
            <w:pPr>
              <w:jc w:val="both"/>
            </w:pPr>
            <w:r w:rsidRPr="00761107">
              <w:t>Поддержание систем АПС в рабочем состоянии</w:t>
            </w:r>
          </w:p>
        </w:tc>
        <w:tc>
          <w:tcPr>
            <w:tcW w:w="1559" w:type="dxa"/>
            <w:vAlign w:val="center"/>
          </w:tcPr>
          <w:p w:rsidR="00E92AE3" w:rsidRPr="00761107" w:rsidRDefault="00E92AE3" w:rsidP="00B66BFA">
            <w:pPr>
              <w:jc w:val="center"/>
            </w:pPr>
            <w:r w:rsidRPr="00761107">
              <w:t>В течение года</w:t>
            </w:r>
          </w:p>
        </w:tc>
        <w:tc>
          <w:tcPr>
            <w:tcW w:w="1843" w:type="dxa"/>
            <w:vAlign w:val="center"/>
          </w:tcPr>
          <w:p w:rsidR="00CD5ACB" w:rsidRPr="00761107" w:rsidRDefault="00CD5ACB" w:rsidP="00B66BFA">
            <w:pPr>
              <w:jc w:val="center"/>
            </w:pPr>
            <w:r w:rsidRPr="00761107">
              <w:t xml:space="preserve">Кузнецова О.Н., </w:t>
            </w:r>
          </w:p>
          <w:p w:rsidR="00E92AE3" w:rsidRPr="00761107" w:rsidRDefault="00E92AE3" w:rsidP="00B66BFA">
            <w:pPr>
              <w:jc w:val="center"/>
            </w:pPr>
            <w:r w:rsidRPr="00761107">
              <w:t>Серебро Т.Е.,</w:t>
            </w:r>
          </w:p>
          <w:p w:rsidR="00E92AE3" w:rsidRPr="00761107" w:rsidRDefault="00E92AE3" w:rsidP="00B66BFA">
            <w:pPr>
              <w:jc w:val="center"/>
            </w:pPr>
            <w:r w:rsidRPr="00761107">
              <w:t xml:space="preserve"> руководители </w:t>
            </w:r>
          </w:p>
          <w:p w:rsidR="00CD5ACB" w:rsidRPr="00761107" w:rsidRDefault="00CD5ACB" w:rsidP="00B66BFA">
            <w:pPr>
              <w:jc w:val="center"/>
            </w:pPr>
            <w:r w:rsidRPr="00761107">
              <w:t>муниципальных обще</w:t>
            </w:r>
            <w:r w:rsidR="00E92AE3" w:rsidRPr="00761107">
              <w:t>образовательных</w:t>
            </w:r>
          </w:p>
          <w:p w:rsidR="00E92AE3" w:rsidRPr="00761107" w:rsidRDefault="00E92AE3" w:rsidP="00B66BFA">
            <w:pPr>
              <w:jc w:val="center"/>
            </w:pPr>
            <w:r w:rsidRPr="00761107">
              <w:t xml:space="preserve"> учреждений</w:t>
            </w:r>
          </w:p>
          <w:p w:rsidR="00E92AE3" w:rsidRPr="00761107" w:rsidRDefault="00E92AE3" w:rsidP="00B66BFA">
            <w:pPr>
              <w:jc w:val="center"/>
            </w:pPr>
          </w:p>
        </w:tc>
        <w:tc>
          <w:tcPr>
            <w:tcW w:w="2835" w:type="dxa"/>
            <w:vAlign w:val="center"/>
          </w:tcPr>
          <w:p w:rsidR="00E92AE3" w:rsidRPr="00761107" w:rsidRDefault="00E92AE3" w:rsidP="00D4177A">
            <w:pPr>
              <w:jc w:val="center"/>
            </w:pPr>
            <w:r w:rsidRPr="00761107">
              <w:t>Создание условий для развития безопасной образовательной среды</w:t>
            </w:r>
          </w:p>
        </w:tc>
      </w:tr>
      <w:tr w:rsidR="00E92AE3" w:rsidRPr="00761107" w:rsidTr="00AD0FE6">
        <w:trPr>
          <w:trHeight w:val="483"/>
        </w:trPr>
        <w:tc>
          <w:tcPr>
            <w:tcW w:w="846" w:type="dxa"/>
            <w:vAlign w:val="center"/>
          </w:tcPr>
          <w:p w:rsidR="00E92AE3" w:rsidRPr="00761107" w:rsidRDefault="00E92AE3" w:rsidP="00B66BFA">
            <w:pPr>
              <w:pStyle w:val="a3"/>
              <w:widowControl/>
              <w:autoSpaceDE/>
              <w:autoSpaceDN/>
              <w:adjustRightInd/>
              <w:ind w:left="0"/>
            </w:pPr>
            <w:r w:rsidRPr="00761107">
              <w:t>П.12.</w:t>
            </w:r>
          </w:p>
        </w:tc>
        <w:tc>
          <w:tcPr>
            <w:tcW w:w="3544" w:type="dxa"/>
            <w:vAlign w:val="center"/>
          </w:tcPr>
          <w:p w:rsidR="00E92AE3" w:rsidRPr="00761107" w:rsidRDefault="00E92AE3" w:rsidP="00B66BFA">
            <w:pPr>
              <w:jc w:val="both"/>
            </w:pPr>
            <w:r w:rsidRPr="00761107">
              <w:t>Доля обучающихся, охваченных подвозом, в общей численности обучающихся, нуждающихся в подвозе, в муниципальных общеобразовательных организациях, %</w:t>
            </w:r>
          </w:p>
        </w:tc>
        <w:tc>
          <w:tcPr>
            <w:tcW w:w="3969" w:type="dxa"/>
            <w:vAlign w:val="center"/>
          </w:tcPr>
          <w:p w:rsidR="00E92AE3" w:rsidRPr="00761107" w:rsidRDefault="00E92AE3" w:rsidP="00B66BFA">
            <w:pPr>
              <w:jc w:val="both"/>
            </w:pPr>
            <w:r w:rsidRPr="00761107">
              <w:t xml:space="preserve">Сохранение достигнутого результата. </w:t>
            </w:r>
          </w:p>
          <w:p w:rsidR="00E92AE3" w:rsidRPr="00761107" w:rsidRDefault="00E92AE3" w:rsidP="000C2786">
            <w:r w:rsidRPr="00761107">
              <w:t>Организация подвоза обучающихся до места учебы (МБОУ «СОШ№1») и обратно</w:t>
            </w:r>
          </w:p>
        </w:tc>
        <w:tc>
          <w:tcPr>
            <w:tcW w:w="1559" w:type="dxa"/>
            <w:vAlign w:val="center"/>
          </w:tcPr>
          <w:p w:rsidR="00E92AE3" w:rsidRPr="00761107" w:rsidRDefault="00E92AE3" w:rsidP="00B66BFA">
            <w:pPr>
              <w:jc w:val="center"/>
            </w:pPr>
            <w:r w:rsidRPr="00761107">
              <w:t>В течение года</w:t>
            </w:r>
          </w:p>
        </w:tc>
        <w:tc>
          <w:tcPr>
            <w:tcW w:w="1843" w:type="dxa"/>
            <w:vAlign w:val="center"/>
          </w:tcPr>
          <w:p w:rsidR="00E92AE3" w:rsidRPr="00761107" w:rsidRDefault="00E92AE3" w:rsidP="00B66BFA">
            <w:pPr>
              <w:jc w:val="center"/>
            </w:pPr>
            <w:r w:rsidRPr="00761107">
              <w:t>Кузнецова О.Н.,</w:t>
            </w:r>
          </w:p>
          <w:p w:rsidR="00E92AE3" w:rsidRPr="00761107" w:rsidRDefault="00E92AE3" w:rsidP="00B66BFA">
            <w:pPr>
              <w:jc w:val="center"/>
            </w:pPr>
            <w:r w:rsidRPr="00761107">
              <w:t xml:space="preserve">Серебро Т.Е., </w:t>
            </w:r>
          </w:p>
          <w:p w:rsidR="00E92AE3" w:rsidRPr="00761107" w:rsidRDefault="00E92AE3" w:rsidP="00B66BFA">
            <w:pPr>
              <w:jc w:val="center"/>
            </w:pPr>
            <w:r w:rsidRPr="00761107">
              <w:t xml:space="preserve">Антипин М.И, </w:t>
            </w:r>
          </w:p>
          <w:p w:rsidR="00E92AE3" w:rsidRPr="00761107" w:rsidRDefault="00E92AE3" w:rsidP="00D4177A">
            <w:pPr>
              <w:jc w:val="center"/>
            </w:pPr>
            <w:r w:rsidRPr="00761107">
              <w:t xml:space="preserve">директор МБОУ «СОШ № 1» </w:t>
            </w:r>
          </w:p>
        </w:tc>
        <w:tc>
          <w:tcPr>
            <w:tcW w:w="2835" w:type="dxa"/>
            <w:vAlign w:val="center"/>
          </w:tcPr>
          <w:p w:rsidR="00E92AE3" w:rsidRPr="00761107" w:rsidRDefault="00E92AE3" w:rsidP="00D4177A">
            <w:pPr>
              <w:jc w:val="center"/>
            </w:pPr>
            <w:r w:rsidRPr="00761107">
              <w:t>Создание условий для обучающихся, обеспечение доступности образования</w:t>
            </w:r>
          </w:p>
          <w:p w:rsidR="00E92AE3" w:rsidRPr="00761107" w:rsidRDefault="00E92AE3" w:rsidP="00D4177A">
            <w:pPr>
              <w:jc w:val="center"/>
            </w:pPr>
          </w:p>
        </w:tc>
      </w:tr>
      <w:tr w:rsidR="00E92AE3" w:rsidRPr="00761107" w:rsidTr="00AD0FE6">
        <w:trPr>
          <w:trHeight w:val="572"/>
        </w:trPr>
        <w:tc>
          <w:tcPr>
            <w:tcW w:w="846" w:type="dxa"/>
            <w:vAlign w:val="center"/>
          </w:tcPr>
          <w:p w:rsidR="00E92AE3" w:rsidRPr="00761107" w:rsidRDefault="00E92AE3" w:rsidP="00B66BFA">
            <w:pPr>
              <w:pStyle w:val="a3"/>
              <w:widowControl/>
              <w:autoSpaceDE/>
              <w:autoSpaceDN/>
              <w:adjustRightInd/>
              <w:ind w:left="0"/>
            </w:pPr>
            <w:r w:rsidRPr="00761107">
              <w:lastRenderedPageBreak/>
              <w:t>П.13.</w:t>
            </w:r>
          </w:p>
        </w:tc>
        <w:tc>
          <w:tcPr>
            <w:tcW w:w="3544" w:type="dxa"/>
            <w:vAlign w:val="center"/>
          </w:tcPr>
          <w:p w:rsidR="00E92AE3" w:rsidRPr="00761107" w:rsidRDefault="00E92AE3" w:rsidP="00B66BFA">
            <w:pPr>
              <w:jc w:val="both"/>
            </w:pPr>
            <w:r w:rsidRPr="00761107">
              <w:t>Использование лабораторного оборудования, %</w:t>
            </w:r>
          </w:p>
        </w:tc>
        <w:tc>
          <w:tcPr>
            <w:tcW w:w="3969" w:type="dxa"/>
            <w:vAlign w:val="center"/>
          </w:tcPr>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 xml:space="preserve">Проведение оценки эффективности использования учебно-лабораторного оборудования по следующим критериям оценки: </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-соответствие используемого оборудования целевому назначению и реализуемым рабочим программам (педколлектив информирован о получении оборудования, его распределении; оборудование размещено в соответствующих учебных кабинетах, лабораториях, мастерских;  полученное оборудование включено в паспорт учебного кабинета; педколлектив информирован о порядке использования оборудования; возможность использования учебно-лабораторного оборудования определена в рабочих программах и календарно-тематическом планировании);</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 обеспечение функционирования оборудования (исправность оборудования; доля практических и лабораторных работ, заявленных в рабочей программе по дисциплине, для проведения которых имеется необходимое оборудование; доля учителей, имеющих документы (удостоверения, свидетельства) о прохождении курсов повышения квалификации; наличие методических мероприятий, направленных на повышение профессиональной компетентности педагогических работников по эффективному применению оборудования, обобщение опыта; наличие в локальном акте муниципального общеобразовательного учреждения о доплатах, надбавках и премировании показателей, направленных на поощрение учителей, эффективно использующих оборудование);</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 xml:space="preserve">-показатели эффективности использования оборудования (интенсивность </w:t>
            </w:r>
            <w:r w:rsidRPr="00761107">
              <w:rPr>
                <w:color w:val="000000"/>
                <w:spacing w:val="-2"/>
                <w:shd w:val="clear" w:color="auto" w:fill="FFFFFF"/>
              </w:rPr>
              <w:lastRenderedPageBreak/>
              <w:t>использования оборудования (оценить в рамках ВСОКО); доля оборудования, используемого учителем при проведении лабораторных и практических работ на уроках; доля оборудования, используемого во внеурочной деятельности).</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Проведение мотивационных и профориентационных мероприятий, направленных на</w:t>
            </w:r>
          </w:p>
          <w:p w:rsidR="00E92AE3" w:rsidRPr="00761107" w:rsidRDefault="00E92AE3" w:rsidP="00FA1C2D">
            <w:pPr>
              <w:jc w:val="both"/>
              <w:rPr>
                <w:color w:val="000000"/>
                <w:spacing w:val="-2"/>
                <w:shd w:val="clear" w:color="auto" w:fill="FFFFFF"/>
              </w:rPr>
            </w:pPr>
            <w:r w:rsidRPr="00761107">
              <w:rPr>
                <w:color w:val="000000"/>
                <w:spacing w:val="-2"/>
                <w:shd w:val="clear" w:color="auto" w:fill="FFFFFF"/>
              </w:rPr>
              <w:t>увеличение выбора учениками экзаменов в форме ОГЭ и ЕГЭ по физике и химии.</w:t>
            </w:r>
          </w:p>
          <w:p w:rsidR="00E92AE3" w:rsidRPr="00761107" w:rsidRDefault="00E92AE3" w:rsidP="00FA1C2D">
            <w:pPr>
              <w:jc w:val="both"/>
              <w:rPr>
                <w:color w:val="000000"/>
                <w:spacing w:val="-2"/>
                <w:shd w:val="clear" w:color="auto" w:fill="FFFFFF"/>
              </w:rPr>
            </w:pPr>
            <w:r w:rsidRPr="00761107">
              <w:rPr>
                <w:color w:val="000000"/>
                <w:spacing w:val="-2"/>
                <w:shd w:val="clear" w:color="auto" w:fill="FFFFFF"/>
              </w:rPr>
              <w:t>Повышение квалификации педагогов муниципальных общеобразовательных учреждений по программам химии, физики, биологии.</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Вовлечение максимального количества учеников в проведение школьного,</w:t>
            </w:r>
            <w:r w:rsidR="007741CB" w:rsidRPr="00761107">
              <w:rPr>
                <w:color w:val="000000"/>
                <w:spacing w:val="-2"/>
                <w:shd w:val="clear" w:color="auto" w:fill="FFFFFF"/>
              </w:rPr>
              <w:t xml:space="preserve"> </w:t>
            </w:r>
            <w:r w:rsidRPr="00761107">
              <w:rPr>
                <w:color w:val="000000"/>
                <w:spacing w:val="-2"/>
                <w:shd w:val="clear" w:color="auto" w:fill="FFFFFF"/>
              </w:rPr>
              <w:t xml:space="preserve">муниципального и регионального этапов </w:t>
            </w:r>
            <w:proofErr w:type="spellStart"/>
            <w:r w:rsidRPr="00761107">
              <w:rPr>
                <w:color w:val="000000"/>
                <w:spacing w:val="-2"/>
                <w:shd w:val="clear" w:color="auto" w:fill="FFFFFF"/>
              </w:rPr>
              <w:t>ВСоШ</w:t>
            </w:r>
            <w:proofErr w:type="spellEnd"/>
            <w:r w:rsidRPr="00761107">
              <w:rPr>
                <w:color w:val="000000"/>
                <w:spacing w:val="-2"/>
                <w:shd w:val="clear" w:color="auto" w:fill="FFFFFF"/>
              </w:rPr>
              <w:t xml:space="preserve"> по физике, химии и биологии.</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Формирование функциональной грамотности по физике, химии и биологии в рамках</w:t>
            </w:r>
            <w:r w:rsidR="00761107">
              <w:rPr>
                <w:color w:val="000000"/>
                <w:spacing w:val="-2"/>
                <w:shd w:val="clear" w:color="auto" w:fill="FFFFFF"/>
              </w:rPr>
              <w:t xml:space="preserve"> </w:t>
            </w:r>
            <w:r w:rsidRPr="00761107">
              <w:rPr>
                <w:color w:val="000000"/>
                <w:spacing w:val="-2"/>
                <w:shd w:val="clear" w:color="auto" w:fill="FFFFFF"/>
              </w:rPr>
              <w:t>урочной и внеурочной деятельности.</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Организация работы «</w:t>
            </w:r>
            <w:proofErr w:type="spellStart"/>
            <w:r w:rsidRPr="00761107">
              <w:rPr>
                <w:color w:val="000000"/>
                <w:spacing w:val="-2"/>
                <w:shd w:val="clear" w:color="auto" w:fill="FFFFFF"/>
              </w:rPr>
              <w:t>Кванториума</w:t>
            </w:r>
            <w:proofErr w:type="spellEnd"/>
            <w:r w:rsidRPr="00761107">
              <w:rPr>
                <w:color w:val="000000"/>
                <w:spacing w:val="-2"/>
                <w:shd w:val="clear" w:color="auto" w:fill="FFFFFF"/>
              </w:rPr>
              <w:t>» при МБОУ «СОШ№17».</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Проведение мероприятий для педагогов и обучающихся по физике, химии и биологии.</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Пополнение базы лабораторного оборудования для изучения естественно- научных</w:t>
            </w:r>
          </w:p>
          <w:p w:rsidR="00E92AE3" w:rsidRPr="00761107" w:rsidRDefault="00E92AE3" w:rsidP="00B66BFA">
            <w:pPr>
              <w:jc w:val="both"/>
            </w:pPr>
            <w:r w:rsidRPr="00761107">
              <w:rPr>
                <w:color w:val="000000"/>
                <w:spacing w:val="-2"/>
                <w:shd w:val="clear" w:color="auto" w:fill="FFFFFF"/>
              </w:rPr>
              <w:t>дисциплин.</w:t>
            </w:r>
          </w:p>
        </w:tc>
        <w:tc>
          <w:tcPr>
            <w:tcW w:w="1559" w:type="dxa"/>
            <w:vAlign w:val="center"/>
          </w:tcPr>
          <w:p w:rsidR="00E92AE3" w:rsidRPr="00761107" w:rsidRDefault="00E92AE3" w:rsidP="00B66BFA">
            <w:pPr>
              <w:jc w:val="center"/>
            </w:pPr>
            <w:r w:rsidRPr="00761107">
              <w:lastRenderedPageBreak/>
              <w:t>В течение года</w:t>
            </w:r>
          </w:p>
        </w:tc>
        <w:tc>
          <w:tcPr>
            <w:tcW w:w="1843" w:type="dxa"/>
            <w:vAlign w:val="center"/>
          </w:tcPr>
          <w:p w:rsidR="00CD5ACB" w:rsidRPr="00761107" w:rsidRDefault="00CD5ACB" w:rsidP="00F45317">
            <w:pPr>
              <w:jc w:val="center"/>
            </w:pPr>
            <w:r w:rsidRPr="00761107">
              <w:t>Кузнецова О.Н.,</w:t>
            </w:r>
          </w:p>
          <w:p w:rsidR="00E92AE3" w:rsidRPr="00761107" w:rsidRDefault="00E92AE3" w:rsidP="00F45317">
            <w:pPr>
              <w:jc w:val="center"/>
            </w:pPr>
            <w:r w:rsidRPr="00761107">
              <w:t>Ахова Е.В.,</w:t>
            </w:r>
          </w:p>
          <w:p w:rsidR="00E92AE3" w:rsidRPr="00761107" w:rsidRDefault="00E92AE3" w:rsidP="00F45317">
            <w:pPr>
              <w:jc w:val="center"/>
            </w:pPr>
            <w:r w:rsidRPr="00761107">
              <w:t xml:space="preserve">Ефременко Н.А., </w:t>
            </w:r>
          </w:p>
          <w:p w:rsidR="00E92AE3" w:rsidRPr="00761107" w:rsidRDefault="00E92AE3" w:rsidP="00F45317">
            <w:pPr>
              <w:jc w:val="center"/>
            </w:pPr>
            <w:r w:rsidRPr="00761107">
              <w:t>руководители</w:t>
            </w:r>
          </w:p>
          <w:p w:rsidR="00E92AE3" w:rsidRPr="00761107" w:rsidRDefault="00E92AE3" w:rsidP="00F45317">
            <w:pPr>
              <w:jc w:val="center"/>
            </w:pPr>
            <w:r w:rsidRPr="00761107">
              <w:t xml:space="preserve"> муниципальных </w:t>
            </w:r>
          </w:p>
          <w:p w:rsidR="007741CB" w:rsidRPr="00761107" w:rsidRDefault="00E92AE3" w:rsidP="00F45317">
            <w:pPr>
              <w:jc w:val="center"/>
            </w:pPr>
            <w:r w:rsidRPr="00761107">
              <w:t xml:space="preserve">общеобразовательных </w:t>
            </w:r>
          </w:p>
          <w:p w:rsidR="00E92AE3" w:rsidRPr="00761107" w:rsidRDefault="00E92AE3" w:rsidP="00F45317">
            <w:pPr>
              <w:jc w:val="center"/>
            </w:pPr>
            <w:r w:rsidRPr="00761107">
              <w:t>учреждений</w:t>
            </w:r>
          </w:p>
          <w:p w:rsidR="00E92AE3" w:rsidRPr="00761107" w:rsidRDefault="00E92AE3" w:rsidP="00B66BFA">
            <w:pPr>
              <w:jc w:val="center"/>
            </w:pPr>
          </w:p>
        </w:tc>
        <w:tc>
          <w:tcPr>
            <w:tcW w:w="2835" w:type="dxa"/>
            <w:vAlign w:val="center"/>
          </w:tcPr>
          <w:p w:rsidR="00E92AE3" w:rsidRPr="00761107" w:rsidRDefault="00E92AE3" w:rsidP="00B8547B">
            <w:pPr>
              <w:jc w:val="center"/>
              <w:rPr>
                <w:color w:val="000000"/>
                <w:spacing w:val="-2"/>
                <w:shd w:val="clear" w:color="auto" w:fill="FFFFFF"/>
              </w:rPr>
            </w:pPr>
            <w:r w:rsidRPr="00761107">
              <w:rPr>
                <w:color w:val="000000"/>
                <w:spacing w:val="-2"/>
                <w:shd w:val="clear" w:color="auto" w:fill="FFFFFF"/>
              </w:rPr>
              <w:t>Повышение доли муниципальных общеобразовательных учреждений, предоставляющих полноценные возможности изучения естественно-научных дисциплин с включением практикумов</w:t>
            </w:r>
          </w:p>
        </w:tc>
      </w:tr>
      <w:tr w:rsidR="00E92AE3" w:rsidRPr="00761107" w:rsidTr="00AD0FE6">
        <w:trPr>
          <w:trHeight w:val="1124"/>
        </w:trPr>
        <w:tc>
          <w:tcPr>
            <w:tcW w:w="846" w:type="dxa"/>
            <w:vAlign w:val="center"/>
          </w:tcPr>
          <w:p w:rsidR="00E92AE3" w:rsidRPr="00761107" w:rsidRDefault="00E92AE3" w:rsidP="00B66BFA">
            <w:pPr>
              <w:pStyle w:val="a3"/>
              <w:widowControl/>
              <w:autoSpaceDE/>
              <w:autoSpaceDN/>
              <w:adjustRightInd/>
              <w:ind w:left="0"/>
            </w:pPr>
            <w:r w:rsidRPr="00761107">
              <w:lastRenderedPageBreak/>
              <w:t>П.14.</w:t>
            </w:r>
          </w:p>
        </w:tc>
        <w:tc>
          <w:tcPr>
            <w:tcW w:w="3544" w:type="dxa"/>
            <w:vAlign w:val="center"/>
          </w:tcPr>
          <w:p w:rsidR="00E92AE3" w:rsidRPr="00761107" w:rsidRDefault="00E92AE3" w:rsidP="00B66BFA">
            <w:pPr>
              <w:jc w:val="both"/>
            </w:pPr>
            <w:r w:rsidRPr="00761107">
              <w:t>Использование компьютеров, %</w:t>
            </w:r>
          </w:p>
        </w:tc>
        <w:tc>
          <w:tcPr>
            <w:tcW w:w="3969" w:type="dxa"/>
            <w:vAlign w:val="center"/>
          </w:tcPr>
          <w:p w:rsidR="00E92AE3" w:rsidRPr="00761107" w:rsidRDefault="00E92AE3" w:rsidP="00B66BFA">
            <w:pPr>
              <w:jc w:val="both"/>
            </w:pPr>
            <w:r w:rsidRPr="00761107">
              <w:t>Проведение оценки эффективности использования компьютеров по следующим критериям оценки:</w:t>
            </w:r>
          </w:p>
          <w:p w:rsidR="00E92AE3" w:rsidRPr="00761107" w:rsidRDefault="00E92AE3" w:rsidP="00B66BFA">
            <w:pPr>
              <w:jc w:val="both"/>
            </w:pPr>
            <w:r w:rsidRPr="00761107">
              <w:t xml:space="preserve">- соответствие используемого оборудования целевому назначению и реализуемым рабочим программам (педколлектив информирован о получении оборудования, его распределении; оборудование размещено в соответствующих учебных кабинетах; </w:t>
            </w:r>
            <w:r w:rsidRPr="00761107">
              <w:lastRenderedPageBreak/>
              <w:t>полученное оборудование включено в паспорт учебного кабинета; педколлектив информирован о порядке использования оборудования; утверждено положение о порядке использования оборудования; возможность использования компьютеров определена в рабочих программах и календарно-тематическом планировании);</w:t>
            </w:r>
          </w:p>
          <w:p w:rsidR="00E92AE3" w:rsidRPr="00761107" w:rsidRDefault="00E92AE3" w:rsidP="00B66BFA">
            <w:pPr>
              <w:jc w:val="both"/>
            </w:pPr>
            <w:r w:rsidRPr="00761107">
              <w:t xml:space="preserve">-обеспечение функционирования оборудования (исправность оборудования; доля практических и лабораторных работ, заявленных в рабочей программе по дисциплине, для проведения которых имеется необходимое оборудование; доля учителей, имеющих документы (удостоверения, свидетельства) о прохождении курсов повышения квалификации; наличие методических мероприятий, направленных на повышение профессиональной компетентности педагогических работников по эффективному применению оборудования, обобщение опыта; наличие в локальном акте муниципального общеобразовательного учреждения о доплатах, надбавках и премировании показателей, направленных на поощрение учителей, эффективно использующих оборудование); </w:t>
            </w:r>
          </w:p>
          <w:p w:rsidR="00E92AE3" w:rsidRPr="00761107" w:rsidRDefault="00E92AE3" w:rsidP="00B66BFA">
            <w:pPr>
              <w:jc w:val="both"/>
            </w:pPr>
            <w:r w:rsidRPr="00761107">
              <w:t>- показатели эффективности использования оборудования (интенсивность использования оборудования (оценить в рамках ВСОКО); доля оборудования, используемого учителем при проведении лабораторных и практических работ на уроках; доля оборудования, используемого во внеурочной деятельности).</w:t>
            </w:r>
          </w:p>
          <w:p w:rsidR="00E92AE3" w:rsidRPr="00761107" w:rsidRDefault="00E92AE3" w:rsidP="00B66BFA">
            <w:pPr>
              <w:jc w:val="both"/>
            </w:pPr>
            <w:r w:rsidRPr="00761107">
              <w:t xml:space="preserve">Проведение мотивационных и профориентационных мероприятий, направленных на увеличение выбора </w:t>
            </w:r>
            <w:r w:rsidRPr="00761107">
              <w:lastRenderedPageBreak/>
              <w:t>обучающимися экзаменов в форме ОГЭ и ЕГЭ по информатике.</w:t>
            </w:r>
          </w:p>
          <w:p w:rsidR="00E92AE3" w:rsidRPr="00761107" w:rsidRDefault="00E92AE3" w:rsidP="00B66BFA">
            <w:pPr>
              <w:jc w:val="both"/>
            </w:pPr>
            <w:r w:rsidRPr="00761107">
              <w:t xml:space="preserve">Вовлечение максимального количества учеников в проведение школьного, муниципального и регионального этапов </w:t>
            </w:r>
            <w:proofErr w:type="spellStart"/>
            <w:r w:rsidRPr="00761107">
              <w:t>ВСоШ</w:t>
            </w:r>
            <w:proofErr w:type="spellEnd"/>
            <w:r w:rsidRPr="00761107">
              <w:t xml:space="preserve"> по информатике.</w:t>
            </w:r>
          </w:p>
          <w:p w:rsidR="00E92AE3" w:rsidRPr="00761107" w:rsidRDefault="00E92AE3" w:rsidP="00B66BFA">
            <w:pPr>
              <w:jc w:val="both"/>
            </w:pPr>
            <w:r w:rsidRPr="00761107">
              <w:t>Проведение обучающих мероприятий для педагогов и обучающихся по информатике.</w:t>
            </w:r>
          </w:p>
          <w:p w:rsidR="00E92AE3" w:rsidRPr="00761107" w:rsidRDefault="00E92AE3" w:rsidP="002D7A63">
            <w:pPr>
              <w:jc w:val="both"/>
            </w:pPr>
            <w:r w:rsidRPr="00761107">
              <w:t>Приобретение и обновление парка компьютерной техники в муниципальных общеобразовательных учреждениях.</w:t>
            </w:r>
          </w:p>
        </w:tc>
        <w:tc>
          <w:tcPr>
            <w:tcW w:w="1559" w:type="dxa"/>
            <w:vAlign w:val="center"/>
          </w:tcPr>
          <w:p w:rsidR="00E92AE3" w:rsidRPr="00761107" w:rsidRDefault="00E92AE3" w:rsidP="00B66BFA">
            <w:pPr>
              <w:jc w:val="center"/>
            </w:pPr>
            <w:r w:rsidRPr="00761107">
              <w:lastRenderedPageBreak/>
              <w:t>В течение года</w:t>
            </w:r>
          </w:p>
        </w:tc>
        <w:tc>
          <w:tcPr>
            <w:tcW w:w="1843" w:type="dxa"/>
            <w:vAlign w:val="center"/>
          </w:tcPr>
          <w:p w:rsidR="007741CB" w:rsidRPr="00761107" w:rsidRDefault="007741CB" w:rsidP="00537789">
            <w:pPr>
              <w:jc w:val="center"/>
            </w:pPr>
            <w:r w:rsidRPr="00761107">
              <w:t xml:space="preserve">Кузнецова О.Н., </w:t>
            </w:r>
          </w:p>
          <w:p w:rsidR="00E92AE3" w:rsidRPr="00761107" w:rsidRDefault="00E92AE3" w:rsidP="00537789">
            <w:pPr>
              <w:jc w:val="center"/>
            </w:pPr>
            <w:r w:rsidRPr="00761107">
              <w:t>Ахова Е.В.,</w:t>
            </w:r>
          </w:p>
          <w:p w:rsidR="00E92AE3" w:rsidRPr="00761107" w:rsidRDefault="00E92AE3" w:rsidP="00537789">
            <w:pPr>
              <w:jc w:val="center"/>
            </w:pPr>
            <w:r w:rsidRPr="00761107">
              <w:t xml:space="preserve">Ефременко Н.А., </w:t>
            </w:r>
          </w:p>
          <w:p w:rsidR="00E92AE3" w:rsidRPr="00761107" w:rsidRDefault="00E92AE3" w:rsidP="00537789">
            <w:pPr>
              <w:jc w:val="center"/>
            </w:pPr>
            <w:r w:rsidRPr="00761107">
              <w:t xml:space="preserve">Снигур Н.М., </w:t>
            </w:r>
          </w:p>
          <w:p w:rsidR="00E92AE3" w:rsidRPr="00761107" w:rsidRDefault="00E92AE3" w:rsidP="00537789">
            <w:pPr>
              <w:jc w:val="center"/>
            </w:pPr>
            <w:r w:rsidRPr="00761107">
              <w:t xml:space="preserve">руководители </w:t>
            </w:r>
          </w:p>
          <w:p w:rsidR="00E92AE3" w:rsidRPr="00761107" w:rsidRDefault="00E92AE3" w:rsidP="00537789">
            <w:pPr>
              <w:jc w:val="center"/>
            </w:pPr>
            <w:r w:rsidRPr="00761107">
              <w:t xml:space="preserve">муниципальных </w:t>
            </w:r>
          </w:p>
          <w:p w:rsidR="00E92AE3" w:rsidRPr="00761107" w:rsidRDefault="00E92AE3" w:rsidP="00537789">
            <w:pPr>
              <w:jc w:val="center"/>
            </w:pPr>
            <w:r w:rsidRPr="00761107">
              <w:t>общеобразовательных учреждений</w:t>
            </w:r>
          </w:p>
          <w:p w:rsidR="00E92AE3" w:rsidRPr="00761107" w:rsidRDefault="00E92AE3" w:rsidP="00B66BFA">
            <w:pPr>
              <w:jc w:val="center"/>
            </w:pPr>
          </w:p>
        </w:tc>
        <w:tc>
          <w:tcPr>
            <w:tcW w:w="2835" w:type="dxa"/>
            <w:vAlign w:val="center"/>
          </w:tcPr>
          <w:p w:rsidR="00E92AE3" w:rsidRPr="00761107" w:rsidRDefault="00E92AE3" w:rsidP="00537789">
            <w:pPr>
              <w:jc w:val="center"/>
              <w:rPr>
                <w:color w:val="000000"/>
                <w:spacing w:val="-2"/>
                <w:shd w:val="clear" w:color="auto" w:fill="FFFFFF"/>
              </w:rPr>
            </w:pPr>
            <w:r w:rsidRPr="00761107">
              <w:rPr>
                <w:color w:val="000000"/>
                <w:spacing w:val="-2"/>
                <w:shd w:val="clear" w:color="auto" w:fill="FFFFFF"/>
              </w:rPr>
              <w:t>Повышение доли муниципальных общеобразовательных учреждений, предоставляющих полноценные возможности изучения информатики и ИКТ на основе практической работы с компьютером</w:t>
            </w:r>
          </w:p>
        </w:tc>
      </w:tr>
      <w:tr w:rsidR="00E92AE3" w:rsidRPr="00761107" w:rsidTr="007741CB">
        <w:trPr>
          <w:trHeight w:val="70"/>
        </w:trPr>
        <w:tc>
          <w:tcPr>
            <w:tcW w:w="846" w:type="dxa"/>
            <w:vAlign w:val="center"/>
          </w:tcPr>
          <w:p w:rsidR="00E92AE3" w:rsidRPr="00761107" w:rsidRDefault="00E92AE3" w:rsidP="00B66BFA">
            <w:pPr>
              <w:pStyle w:val="a3"/>
              <w:widowControl/>
              <w:autoSpaceDE/>
              <w:autoSpaceDN/>
              <w:adjustRightInd/>
              <w:ind w:left="0"/>
            </w:pPr>
            <w:r w:rsidRPr="00761107">
              <w:lastRenderedPageBreak/>
              <w:t>П.15.</w:t>
            </w:r>
          </w:p>
        </w:tc>
        <w:tc>
          <w:tcPr>
            <w:tcW w:w="3544" w:type="dxa"/>
            <w:vAlign w:val="center"/>
          </w:tcPr>
          <w:p w:rsidR="00E92AE3" w:rsidRPr="00761107" w:rsidRDefault="00E92AE3" w:rsidP="00B66BFA">
            <w:pPr>
              <w:jc w:val="both"/>
            </w:pPr>
            <w:r w:rsidRPr="00761107">
              <w:t>Уровень объективности оценки образовательных результатов, %/</w:t>
            </w:r>
          </w:p>
          <w:p w:rsidR="00E92AE3" w:rsidRPr="00761107" w:rsidRDefault="00E92AE3" w:rsidP="00040573">
            <w:pPr>
              <w:jc w:val="both"/>
            </w:pPr>
            <w:r w:rsidRPr="00761107">
              <w:t>Магистральное направление «Знание», критерий «Функционирование объективной внутренней системы оценки качества образования»</w:t>
            </w:r>
          </w:p>
        </w:tc>
        <w:tc>
          <w:tcPr>
            <w:tcW w:w="3969" w:type="dxa"/>
            <w:vAlign w:val="center"/>
          </w:tcPr>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Реализация дорожной карты по обеспечению качества подготовки обучающихся и объективности процедур оценки качества образования в муниципальных образовательных учреждениях (приказ Управления образования Администрации города Усть-Илимска от 22.02.2022г. №173).</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Проведение семинаров с педагогами по преодолению рисков получения необъективных результатов.</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Участие в региональных мероприятиях (совещания, семинары, вебинары, информационно-методические дни, дискуссионные площадки, круглые столы и др.) по вопросам объективности процедур оценки качества образования.</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 xml:space="preserve">Обеспечение объективности образовательных результатов в рамках конкретной оценочной процедуры (видеонаблюдение на процедурах оценки качества; общественное наблюдение на процедурах оценки качества образования (ВПР, ИС(И)-11, ИС-9, ЕГЭ, ОГЭ, ГВЭ-9, </w:t>
            </w:r>
            <w:proofErr w:type="spellStart"/>
            <w:r w:rsidRPr="00761107">
              <w:rPr>
                <w:color w:val="000000"/>
                <w:spacing w:val="-2"/>
                <w:shd w:val="clear" w:color="auto" w:fill="FFFFFF"/>
              </w:rPr>
              <w:t>ВСоШ</w:t>
            </w:r>
            <w:proofErr w:type="spellEnd"/>
            <w:r w:rsidRPr="00761107">
              <w:rPr>
                <w:color w:val="000000"/>
                <w:spacing w:val="-2"/>
                <w:shd w:val="clear" w:color="auto" w:fill="FFFFFF"/>
              </w:rPr>
              <w:t xml:space="preserve">), проведение обучающих мероприятий с общественными наблюдателями; привлечение квалифицированных специалистов на всех этапах процедуры (проведение инструктажей и учебных мероприятий с </w:t>
            </w:r>
            <w:r w:rsidRPr="00761107">
              <w:rPr>
                <w:color w:val="000000"/>
                <w:spacing w:val="-2"/>
                <w:shd w:val="clear" w:color="auto" w:fill="FFFFFF"/>
              </w:rPr>
              <w:lastRenderedPageBreak/>
              <w:t>организаторами, техническими специалистами, экспертами); применение мер защиты информации при подготовке и проведении оценочных процедур).</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Профилактическая работа с выявленными муниципальными общеобразовательными учреждениями (анализ признаков необъективности, разработка комплекса мер по устранению причин необъективности).</w:t>
            </w:r>
          </w:p>
          <w:p w:rsidR="00E92AE3" w:rsidRPr="00761107" w:rsidRDefault="00E92AE3" w:rsidP="00B66BFA">
            <w:pPr>
              <w:jc w:val="both"/>
              <w:rPr>
                <w:color w:val="000000"/>
                <w:spacing w:val="-2"/>
                <w:shd w:val="clear" w:color="auto" w:fill="FFFFFF"/>
              </w:rPr>
            </w:pPr>
            <w:r w:rsidRPr="00761107">
              <w:rPr>
                <w:color w:val="000000"/>
                <w:spacing w:val="-2"/>
                <w:shd w:val="clear" w:color="auto" w:fill="FFFFFF"/>
              </w:rPr>
              <w:t>Формирование у участников образовательных отношений позитивного отношения к объективной оценке образовательных результатов (проведение разъяснительной работы с директорами муниципальных общеобразовательных учреждений, педагогами по вопросам повышения объективности оценки образовательных результатов; проведение методическими объединениями аналитической экспертной работы с результатами оценочных процедур).</w:t>
            </w:r>
          </w:p>
          <w:p w:rsidR="00E92AE3" w:rsidRPr="00761107" w:rsidRDefault="00014345" w:rsidP="00CC356C">
            <w:pPr>
              <w:jc w:val="both"/>
              <w:rPr>
                <w:color w:val="000000"/>
                <w:spacing w:val="-2"/>
                <w:shd w:val="clear" w:color="auto" w:fill="FFFFFF"/>
              </w:rPr>
            </w:pPr>
            <w:r w:rsidRPr="00761107">
              <w:rPr>
                <w:color w:val="000000"/>
                <w:spacing w:val="-2"/>
                <w:shd w:val="clear" w:color="auto" w:fill="FFFFFF"/>
              </w:rPr>
              <w:t>Организация проведения ВПР в муниципальных общеобразовательных учреждениях с выборочным контролем объективности.</w:t>
            </w:r>
          </w:p>
        </w:tc>
        <w:tc>
          <w:tcPr>
            <w:tcW w:w="1559" w:type="dxa"/>
            <w:vAlign w:val="center"/>
          </w:tcPr>
          <w:p w:rsidR="00E92AE3" w:rsidRPr="00761107" w:rsidRDefault="00E92AE3" w:rsidP="00B66BFA">
            <w:pPr>
              <w:jc w:val="center"/>
            </w:pPr>
            <w:r w:rsidRPr="00761107">
              <w:lastRenderedPageBreak/>
              <w:t>В течение года</w:t>
            </w:r>
          </w:p>
        </w:tc>
        <w:tc>
          <w:tcPr>
            <w:tcW w:w="1843" w:type="dxa"/>
            <w:vAlign w:val="center"/>
          </w:tcPr>
          <w:p w:rsidR="007741CB" w:rsidRPr="00761107" w:rsidRDefault="007741CB" w:rsidP="005A6BEB">
            <w:pPr>
              <w:jc w:val="center"/>
            </w:pPr>
            <w:r w:rsidRPr="00761107">
              <w:t xml:space="preserve">Кузнецова О.Н., </w:t>
            </w:r>
          </w:p>
          <w:p w:rsidR="00A43945" w:rsidRPr="00761107" w:rsidRDefault="00A43945" w:rsidP="005A6BEB">
            <w:pPr>
              <w:jc w:val="center"/>
            </w:pPr>
            <w:r w:rsidRPr="00761107">
              <w:t xml:space="preserve">Баженова Е.В., </w:t>
            </w:r>
          </w:p>
          <w:p w:rsidR="007741CB" w:rsidRPr="00761107" w:rsidRDefault="007741CB" w:rsidP="005A6BEB">
            <w:pPr>
              <w:jc w:val="center"/>
            </w:pPr>
            <w:r w:rsidRPr="00761107">
              <w:t xml:space="preserve">Воронкова М.И., </w:t>
            </w:r>
          </w:p>
          <w:p w:rsidR="00E92AE3" w:rsidRPr="00761107" w:rsidRDefault="00E92AE3" w:rsidP="005A6BEB">
            <w:pPr>
              <w:jc w:val="center"/>
            </w:pPr>
            <w:r w:rsidRPr="00761107">
              <w:t>Жарова Р.А.,</w:t>
            </w:r>
          </w:p>
          <w:p w:rsidR="00E92AE3" w:rsidRPr="00761107" w:rsidRDefault="00E92AE3" w:rsidP="005A6BEB">
            <w:pPr>
              <w:jc w:val="center"/>
            </w:pPr>
            <w:r w:rsidRPr="00761107">
              <w:t>Ахова Е.В.,</w:t>
            </w:r>
          </w:p>
          <w:p w:rsidR="00E92AE3" w:rsidRPr="00761107" w:rsidRDefault="00E92AE3" w:rsidP="005A6BEB">
            <w:pPr>
              <w:jc w:val="center"/>
            </w:pPr>
            <w:r w:rsidRPr="00761107">
              <w:t xml:space="preserve">Ефременко Н.А., </w:t>
            </w:r>
          </w:p>
          <w:p w:rsidR="00E92AE3" w:rsidRPr="00761107" w:rsidRDefault="00E92AE3" w:rsidP="005A6BEB">
            <w:pPr>
              <w:jc w:val="center"/>
            </w:pPr>
            <w:r w:rsidRPr="00761107">
              <w:t xml:space="preserve">руководители </w:t>
            </w:r>
          </w:p>
          <w:p w:rsidR="00E92AE3" w:rsidRPr="00761107" w:rsidRDefault="00E92AE3" w:rsidP="005A6BEB">
            <w:pPr>
              <w:jc w:val="center"/>
            </w:pPr>
            <w:r w:rsidRPr="00761107">
              <w:t xml:space="preserve">муниципальных </w:t>
            </w:r>
          </w:p>
          <w:p w:rsidR="00E92AE3" w:rsidRPr="00761107" w:rsidRDefault="00E92AE3" w:rsidP="005A6BEB">
            <w:pPr>
              <w:jc w:val="center"/>
            </w:pPr>
            <w:r w:rsidRPr="00761107">
              <w:t>общеобразовательных учреждений</w:t>
            </w:r>
          </w:p>
          <w:p w:rsidR="00E92AE3" w:rsidRPr="00761107" w:rsidRDefault="00E92AE3" w:rsidP="00B66BFA">
            <w:pPr>
              <w:jc w:val="center"/>
            </w:pPr>
          </w:p>
        </w:tc>
        <w:tc>
          <w:tcPr>
            <w:tcW w:w="2835" w:type="dxa"/>
            <w:vAlign w:val="center"/>
          </w:tcPr>
          <w:p w:rsidR="00E92AE3" w:rsidRPr="00761107" w:rsidRDefault="00E92AE3" w:rsidP="00CC356C">
            <w:pPr>
              <w:jc w:val="center"/>
            </w:pPr>
            <w:r w:rsidRPr="00761107">
              <w:rPr>
                <w:color w:val="000000"/>
                <w:spacing w:val="-2"/>
                <w:shd w:val="clear" w:color="auto" w:fill="FFFFFF"/>
              </w:rPr>
              <w:t>Повышение уровня объективности в оценке качества образования до 99%</w:t>
            </w:r>
          </w:p>
        </w:tc>
      </w:tr>
      <w:tr w:rsidR="00BD4853" w:rsidRPr="00761107" w:rsidTr="00A20DFA">
        <w:trPr>
          <w:trHeight w:val="70"/>
        </w:trPr>
        <w:tc>
          <w:tcPr>
            <w:tcW w:w="14596" w:type="dxa"/>
            <w:gridSpan w:val="6"/>
            <w:vAlign w:val="center"/>
          </w:tcPr>
          <w:p w:rsidR="00BD4853" w:rsidRPr="00761107" w:rsidRDefault="00BD4853" w:rsidP="00CC356C">
            <w:pPr>
              <w:jc w:val="center"/>
              <w:rPr>
                <w:color w:val="000000"/>
                <w:spacing w:val="-2"/>
                <w:shd w:val="clear" w:color="auto" w:fill="FFFFFF"/>
              </w:rPr>
            </w:pPr>
            <w:r w:rsidRPr="00761107">
              <w:rPr>
                <w:b/>
              </w:rPr>
              <w:lastRenderedPageBreak/>
              <w:t>Показатели достижения учебных и воспитательных процессов</w:t>
            </w:r>
          </w:p>
        </w:tc>
      </w:tr>
      <w:tr w:rsidR="00BD4853" w:rsidRPr="00761107" w:rsidTr="007741CB">
        <w:trPr>
          <w:trHeight w:val="70"/>
        </w:trPr>
        <w:tc>
          <w:tcPr>
            <w:tcW w:w="846" w:type="dxa"/>
            <w:vAlign w:val="center"/>
          </w:tcPr>
          <w:p w:rsidR="00BD4853" w:rsidRPr="00761107" w:rsidRDefault="00BD4853" w:rsidP="00BD4853">
            <w:pPr>
              <w:pStyle w:val="a3"/>
              <w:widowControl/>
              <w:autoSpaceDE/>
              <w:autoSpaceDN/>
              <w:adjustRightInd/>
              <w:ind w:left="0"/>
            </w:pPr>
            <w:r w:rsidRPr="00761107">
              <w:t>П.16.</w:t>
            </w:r>
          </w:p>
        </w:tc>
        <w:tc>
          <w:tcPr>
            <w:tcW w:w="3544" w:type="dxa"/>
            <w:vAlign w:val="center"/>
          </w:tcPr>
          <w:p w:rsidR="00BD4853" w:rsidRPr="00761107" w:rsidRDefault="00BD4853" w:rsidP="00BD4853">
            <w:pPr>
              <w:jc w:val="both"/>
            </w:pPr>
            <w:r w:rsidRPr="00761107">
              <w:t>Достижение минимального уровня подготовки, %</w:t>
            </w:r>
          </w:p>
        </w:tc>
        <w:tc>
          <w:tcPr>
            <w:tcW w:w="3969" w:type="dxa"/>
            <w:vAlign w:val="center"/>
          </w:tcPr>
          <w:p w:rsidR="00BD4853" w:rsidRPr="00761107" w:rsidRDefault="00BD4853" w:rsidP="00BD4853">
            <w:pPr>
              <w:pStyle w:val="a3"/>
              <w:tabs>
                <w:tab w:val="left" w:pos="286"/>
              </w:tabs>
              <w:ind w:left="0"/>
              <w:jc w:val="both"/>
            </w:pPr>
            <w:r w:rsidRPr="00761107">
              <w:t>Реализация дорожной карты по обеспечению качества подготовки обучающихся и объективности процедур оценки качества образования в муниципальных образовательных учреждениях города Усть-Илимска (приказ Управления образования Администрации города Усть-Илимска от 22.02.2022г. №173).</w:t>
            </w:r>
          </w:p>
          <w:p w:rsidR="00BD4853" w:rsidRPr="00761107" w:rsidRDefault="00BD4853" w:rsidP="00BD4853">
            <w:pPr>
              <w:pStyle w:val="a3"/>
              <w:tabs>
                <w:tab w:val="left" w:pos="286"/>
              </w:tabs>
              <w:ind w:left="0"/>
              <w:jc w:val="both"/>
            </w:pPr>
            <w:r w:rsidRPr="00761107">
              <w:t xml:space="preserve">Реализация муниципальной программы методического сопровождения школ с низкими образовательными результатами, находящихся в зоне риска снижения образовательных результатов, и </w:t>
            </w:r>
            <w:r w:rsidRPr="00761107">
              <w:lastRenderedPageBreak/>
              <w:t>профилактике учебной неуспешности в муниципальных общеобразовательных учреждениях города Усть-Илимска на 2023-2025 годы (приказ Управления образования Администрации города Усть-Илимск от 23.03.2023г. № 336).</w:t>
            </w:r>
          </w:p>
          <w:p w:rsidR="00BD4853" w:rsidRPr="00761107" w:rsidRDefault="00BD4853" w:rsidP="00BD4853">
            <w:pPr>
              <w:pStyle w:val="a3"/>
              <w:tabs>
                <w:tab w:val="left" w:pos="286"/>
              </w:tabs>
              <w:ind w:left="0"/>
              <w:jc w:val="both"/>
            </w:pPr>
            <w:r w:rsidRPr="00761107">
              <w:t>Организация обучающих мероприятий для управленческих команд муниципальных общеобразовательных учреждений по вопросам анализа и использования результатов оценки качества образования.</w:t>
            </w:r>
          </w:p>
          <w:p w:rsidR="00BD4853" w:rsidRPr="00761107" w:rsidRDefault="00BD4853" w:rsidP="00BD4853">
            <w:pPr>
              <w:pStyle w:val="a3"/>
              <w:tabs>
                <w:tab w:val="left" w:pos="286"/>
              </w:tabs>
              <w:ind w:left="0"/>
              <w:jc w:val="both"/>
            </w:pPr>
            <w:r w:rsidRPr="00761107">
              <w:t xml:space="preserve">Организация участия педагогов в оценке предметных, методических, психолого-педагогических компетенций педагогов, обеспечение разработки ИОМ педагогами по выявленным дефицитам. </w:t>
            </w:r>
          </w:p>
          <w:p w:rsidR="00BD4853" w:rsidRPr="00761107" w:rsidRDefault="00BD4853" w:rsidP="00BD4853">
            <w:pPr>
              <w:pStyle w:val="a3"/>
              <w:tabs>
                <w:tab w:val="left" w:pos="286"/>
              </w:tabs>
              <w:ind w:left="0"/>
              <w:jc w:val="both"/>
            </w:pPr>
            <w:r w:rsidRPr="00761107">
              <w:t>Методическое обеспечение реализации индивидуальных образовательных маршрутов педагогов.</w:t>
            </w:r>
          </w:p>
        </w:tc>
        <w:tc>
          <w:tcPr>
            <w:tcW w:w="1559" w:type="dxa"/>
            <w:vAlign w:val="center"/>
          </w:tcPr>
          <w:p w:rsidR="00BD4853" w:rsidRPr="00761107" w:rsidRDefault="00BD4853" w:rsidP="00BD4853">
            <w:pPr>
              <w:jc w:val="center"/>
            </w:pPr>
            <w:r w:rsidRPr="00761107">
              <w:lastRenderedPageBreak/>
              <w:t>В течение года</w:t>
            </w:r>
          </w:p>
        </w:tc>
        <w:tc>
          <w:tcPr>
            <w:tcW w:w="1843" w:type="dxa"/>
            <w:vAlign w:val="center"/>
          </w:tcPr>
          <w:p w:rsidR="00BD4853" w:rsidRPr="00761107" w:rsidRDefault="00BD4853" w:rsidP="00BD4853">
            <w:pPr>
              <w:jc w:val="center"/>
            </w:pPr>
            <w:r w:rsidRPr="00761107">
              <w:t xml:space="preserve">Кузнецова О.Н., </w:t>
            </w:r>
          </w:p>
          <w:p w:rsidR="00BD4853" w:rsidRPr="00761107" w:rsidRDefault="00BD4853" w:rsidP="00BD4853">
            <w:pPr>
              <w:jc w:val="center"/>
            </w:pPr>
            <w:r w:rsidRPr="00761107">
              <w:t>Жарова Р.А.,</w:t>
            </w:r>
          </w:p>
          <w:p w:rsidR="00BD4853" w:rsidRPr="00761107" w:rsidRDefault="00BD4853" w:rsidP="00BD4853">
            <w:pPr>
              <w:jc w:val="center"/>
            </w:pPr>
            <w:r w:rsidRPr="00761107">
              <w:t>Ахова Е.В.,</w:t>
            </w:r>
          </w:p>
          <w:p w:rsidR="00BD4853" w:rsidRPr="00761107" w:rsidRDefault="00BD4853" w:rsidP="00BD4853">
            <w:pPr>
              <w:jc w:val="center"/>
            </w:pPr>
            <w:r w:rsidRPr="00761107">
              <w:t>Ефременко Н.А.,</w:t>
            </w:r>
          </w:p>
          <w:p w:rsidR="00BD4853" w:rsidRPr="00761107" w:rsidRDefault="00BD4853" w:rsidP="00BD4853">
            <w:pPr>
              <w:jc w:val="center"/>
            </w:pPr>
            <w:r w:rsidRPr="00761107">
              <w:t>руководители муниципальных общеобразовательных учреждений</w:t>
            </w:r>
          </w:p>
          <w:p w:rsidR="00BD4853" w:rsidRPr="00761107" w:rsidRDefault="00BD4853" w:rsidP="00BD4853">
            <w:pPr>
              <w:jc w:val="center"/>
            </w:pPr>
          </w:p>
        </w:tc>
        <w:tc>
          <w:tcPr>
            <w:tcW w:w="2835" w:type="dxa"/>
            <w:vAlign w:val="center"/>
          </w:tcPr>
          <w:p w:rsidR="00BD4853" w:rsidRPr="00761107" w:rsidRDefault="00BD4853" w:rsidP="00BD4853">
            <w:pPr>
              <w:jc w:val="center"/>
              <w:rPr>
                <w:color w:val="000000"/>
                <w:spacing w:val="-2"/>
                <w:shd w:val="clear" w:color="auto" w:fill="FFFFFF"/>
              </w:rPr>
            </w:pPr>
            <w:r w:rsidRPr="00761107">
              <w:t>Снижение доли неуспешных обучающихся во всех параллелях на всех уровнях общего образования</w:t>
            </w:r>
          </w:p>
        </w:tc>
      </w:tr>
      <w:tr w:rsidR="00BD4853" w:rsidRPr="00761107" w:rsidTr="007741CB">
        <w:trPr>
          <w:trHeight w:val="70"/>
        </w:trPr>
        <w:tc>
          <w:tcPr>
            <w:tcW w:w="846" w:type="dxa"/>
            <w:vAlign w:val="center"/>
          </w:tcPr>
          <w:p w:rsidR="00BD4853" w:rsidRPr="00761107" w:rsidRDefault="00BD4853" w:rsidP="00BD4853">
            <w:pPr>
              <w:pStyle w:val="a3"/>
              <w:widowControl/>
              <w:autoSpaceDE/>
              <w:autoSpaceDN/>
              <w:adjustRightInd/>
              <w:ind w:left="0"/>
            </w:pPr>
            <w:r w:rsidRPr="00761107">
              <w:lastRenderedPageBreak/>
              <w:t>П.17.</w:t>
            </w:r>
          </w:p>
        </w:tc>
        <w:tc>
          <w:tcPr>
            <w:tcW w:w="3544" w:type="dxa"/>
            <w:vAlign w:val="center"/>
          </w:tcPr>
          <w:p w:rsidR="00BD4853" w:rsidRPr="00761107" w:rsidRDefault="00BD4853" w:rsidP="00BD4853">
            <w:pPr>
              <w:jc w:val="both"/>
            </w:pPr>
            <w:r w:rsidRPr="00761107">
              <w:t>Достижение высокого уровня подготовки, %</w:t>
            </w:r>
          </w:p>
        </w:tc>
        <w:tc>
          <w:tcPr>
            <w:tcW w:w="3969" w:type="dxa"/>
            <w:vAlign w:val="center"/>
          </w:tcPr>
          <w:p w:rsidR="00BD4853" w:rsidRPr="00761107" w:rsidRDefault="00BD4853" w:rsidP="00BD4853">
            <w:pPr>
              <w:jc w:val="both"/>
            </w:pPr>
            <w:r w:rsidRPr="00761107">
              <w:t>Реализация дорожной карты по обеспечению качества подготовки обучающихся и объективности процедур оценки качества образования в муниципальных образовательных учреждениях города Усть-Илимска (приказ Управления образования Администрации города Усть-Илимска от 22.02.2022г. №173), Концепции деятельности муниципального образования город Усть-Илимск по выявлению, поддержке и развитию способностей и талантов у детей и молодежи на период 2022-2025 годов (Приложение № 2 к приказу Управления образования Администрации города Усть-Илимска от 07.07.2022г. № 556).</w:t>
            </w:r>
          </w:p>
          <w:p w:rsidR="00BD4853" w:rsidRPr="00761107" w:rsidRDefault="00BD4853" w:rsidP="00BD4853">
            <w:pPr>
              <w:jc w:val="both"/>
            </w:pPr>
            <w:r w:rsidRPr="00761107">
              <w:t xml:space="preserve">Организация обучающих мероприятия для управленческих команд муниципальных образовательных учреждений по вопросам анализа и использования результатов оценки качества образования. </w:t>
            </w:r>
          </w:p>
        </w:tc>
        <w:tc>
          <w:tcPr>
            <w:tcW w:w="1559" w:type="dxa"/>
            <w:vAlign w:val="center"/>
          </w:tcPr>
          <w:p w:rsidR="00BD4853" w:rsidRPr="00761107" w:rsidRDefault="00BD4853" w:rsidP="00BD4853">
            <w:pPr>
              <w:jc w:val="center"/>
            </w:pPr>
            <w:r w:rsidRPr="00761107">
              <w:t>В течение года</w:t>
            </w:r>
          </w:p>
        </w:tc>
        <w:tc>
          <w:tcPr>
            <w:tcW w:w="1843" w:type="dxa"/>
            <w:vAlign w:val="center"/>
          </w:tcPr>
          <w:p w:rsidR="00BD4853" w:rsidRPr="00761107" w:rsidRDefault="00BD4853" w:rsidP="00BD4853">
            <w:pPr>
              <w:jc w:val="center"/>
            </w:pPr>
            <w:r w:rsidRPr="00761107">
              <w:t xml:space="preserve">Кузнецова О.Н., </w:t>
            </w:r>
          </w:p>
          <w:p w:rsidR="00BD4853" w:rsidRPr="00761107" w:rsidRDefault="00BD4853" w:rsidP="00BD4853">
            <w:pPr>
              <w:jc w:val="center"/>
            </w:pPr>
            <w:r w:rsidRPr="00761107">
              <w:t>Жарова Р.А.,</w:t>
            </w:r>
          </w:p>
          <w:p w:rsidR="00BD4853" w:rsidRPr="00761107" w:rsidRDefault="00BD4853" w:rsidP="00BD4853">
            <w:pPr>
              <w:jc w:val="center"/>
            </w:pPr>
            <w:r w:rsidRPr="00761107">
              <w:t>Ахова Е.В.,</w:t>
            </w:r>
          </w:p>
          <w:p w:rsidR="00BD4853" w:rsidRPr="00761107" w:rsidRDefault="00BD4853" w:rsidP="00BD4853">
            <w:pPr>
              <w:jc w:val="center"/>
            </w:pPr>
            <w:r w:rsidRPr="00761107">
              <w:t>Ефременко Н.А.,</w:t>
            </w:r>
          </w:p>
          <w:p w:rsidR="00BD4853" w:rsidRPr="00761107" w:rsidRDefault="00BD4853" w:rsidP="00BD4853">
            <w:pPr>
              <w:jc w:val="center"/>
            </w:pPr>
            <w:r w:rsidRPr="00761107">
              <w:t>Баженова Е.В.,</w:t>
            </w:r>
          </w:p>
          <w:p w:rsidR="00BD4853" w:rsidRPr="00761107" w:rsidRDefault="00BD4853" w:rsidP="00BD4853">
            <w:pPr>
              <w:jc w:val="center"/>
            </w:pPr>
            <w:r w:rsidRPr="00761107">
              <w:t xml:space="preserve">Воронкова М.И., </w:t>
            </w:r>
          </w:p>
          <w:p w:rsidR="00BD4853" w:rsidRPr="00761107" w:rsidRDefault="00BD4853" w:rsidP="00BD4853">
            <w:pPr>
              <w:jc w:val="center"/>
            </w:pPr>
            <w:r w:rsidRPr="00761107">
              <w:t xml:space="preserve">руководители </w:t>
            </w:r>
          </w:p>
          <w:p w:rsidR="00BD4853" w:rsidRPr="00761107" w:rsidRDefault="00BD4853" w:rsidP="00BD4853">
            <w:pPr>
              <w:jc w:val="center"/>
            </w:pPr>
            <w:r w:rsidRPr="00761107">
              <w:t xml:space="preserve">муниципальных </w:t>
            </w:r>
          </w:p>
          <w:p w:rsidR="00BD4853" w:rsidRPr="00761107" w:rsidRDefault="00BD4853" w:rsidP="00BD4853">
            <w:pPr>
              <w:jc w:val="center"/>
            </w:pPr>
            <w:r w:rsidRPr="00761107">
              <w:t>общеобразовательных учреждений</w:t>
            </w:r>
          </w:p>
          <w:p w:rsidR="00BD4853" w:rsidRPr="00761107" w:rsidRDefault="00BD4853" w:rsidP="00BD4853">
            <w:pPr>
              <w:jc w:val="center"/>
            </w:pPr>
          </w:p>
        </w:tc>
        <w:tc>
          <w:tcPr>
            <w:tcW w:w="2835" w:type="dxa"/>
            <w:vAlign w:val="center"/>
          </w:tcPr>
          <w:p w:rsidR="00BD4853" w:rsidRPr="00761107" w:rsidRDefault="00BD4853" w:rsidP="00BD4853">
            <w:pPr>
              <w:jc w:val="center"/>
            </w:pPr>
            <w:r w:rsidRPr="00761107">
              <w:rPr>
                <w:color w:val="000000"/>
                <w:spacing w:val="-2"/>
                <w:shd w:val="clear" w:color="auto" w:fill="FFFFFF"/>
              </w:rPr>
              <w:t>Повышение доли обучающихся с высокими результатами обучения</w:t>
            </w:r>
          </w:p>
        </w:tc>
      </w:tr>
      <w:tr w:rsidR="00BD4853" w:rsidRPr="00761107" w:rsidTr="00AD0FE6">
        <w:trPr>
          <w:trHeight w:val="848"/>
        </w:trPr>
        <w:tc>
          <w:tcPr>
            <w:tcW w:w="846" w:type="dxa"/>
            <w:vAlign w:val="center"/>
          </w:tcPr>
          <w:p w:rsidR="00BD4853" w:rsidRPr="00761107" w:rsidRDefault="00BD4853" w:rsidP="00BD4853">
            <w:pPr>
              <w:pStyle w:val="a3"/>
              <w:widowControl/>
              <w:autoSpaceDE/>
              <w:autoSpaceDN/>
              <w:adjustRightInd/>
              <w:ind w:left="0"/>
            </w:pPr>
            <w:r w:rsidRPr="00761107">
              <w:lastRenderedPageBreak/>
              <w:t>П.18.</w:t>
            </w:r>
          </w:p>
        </w:tc>
        <w:tc>
          <w:tcPr>
            <w:tcW w:w="3544" w:type="dxa"/>
            <w:vAlign w:val="center"/>
          </w:tcPr>
          <w:p w:rsidR="00BD4853" w:rsidRPr="00761107" w:rsidRDefault="00BD4853" w:rsidP="00BD4853">
            <w:pPr>
              <w:jc w:val="both"/>
            </w:pPr>
            <w:r w:rsidRPr="00761107">
              <w:t>Функциональная грамотность, %</w:t>
            </w:r>
          </w:p>
        </w:tc>
        <w:tc>
          <w:tcPr>
            <w:tcW w:w="3969" w:type="dxa"/>
            <w:vAlign w:val="center"/>
          </w:tcPr>
          <w:p w:rsidR="00BD4853" w:rsidRPr="00761107" w:rsidRDefault="00BD4853" w:rsidP="00BD4853">
            <w:pPr>
              <w:ind w:firstLine="3"/>
              <w:jc w:val="both"/>
              <w:rPr>
                <w:b/>
              </w:rPr>
            </w:pPr>
            <w:r w:rsidRPr="00761107">
              <w:t xml:space="preserve">Реализация плана мероприятий, направленных на формирование </w:t>
            </w:r>
            <w:r w:rsidRPr="00761107">
              <w:rPr>
                <w:b/>
              </w:rPr>
              <w:t>и</w:t>
            </w:r>
            <w:r w:rsidRPr="00761107">
              <w:t xml:space="preserve"> оценку функциональной грамотности обучающихся муниципальных общеобразовательных </w:t>
            </w:r>
          </w:p>
          <w:p w:rsidR="00BD4853" w:rsidRPr="00761107" w:rsidRDefault="00BD4853" w:rsidP="00BD4853">
            <w:pPr>
              <w:jc w:val="both"/>
            </w:pPr>
            <w:r w:rsidRPr="00761107">
              <w:t xml:space="preserve">Учреждений (приказ Комитета образования Администрации города Усть-Илимска </w:t>
            </w:r>
            <w:hyperlink r:id="rId9" w:history="1">
              <w:r w:rsidRPr="00761107">
                <w:rPr>
                  <w:rStyle w:val="a8"/>
                </w:rPr>
                <w:t>от 09.09.2024г. № 709</w:t>
              </w:r>
            </w:hyperlink>
            <w:r w:rsidRPr="00761107">
              <w:t>).</w:t>
            </w:r>
          </w:p>
        </w:tc>
        <w:tc>
          <w:tcPr>
            <w:tcW w:w="1559" w:type="dxa"/>
            <w:vAlign w:val="center"/>
          </w:tcPr>
          <w:p w:rsidR="00BD4853" w:rsidRPr="00761107" w:rsidRDefault="00BD4853" w:rsidP="00BD4853">
            <w:pPr>
              <w:jc w:val="center"/>
            </w:pPr>
            <w:r w:rsidRPr="00761107">
              <w:t>В течение года</w:t>
            </w:r>
          </w:p>
        </w:tc>
        <w:tc>
          <w:tcPr>
            <w:tcW w:w="1843" w:type="dxa"/>
            <w:vAlign w:val="center"/>
          </w:tcPr>
          <w:p w:rsidR="00BD4853" w:rsidRPr="00761107" w:rsidRDefault="00BD4853" w:rsidP="00BD4853">
            <w:pPr>
              <w:jc w:val="center"/>
            </w:pPr>
            <w:r w:rsidRPr="00761107">
              <w:t xml:space="preserve">Кузнецова О.Н., </w:t>
            </w:r>
          </w:p>
          <w:p w:rsidR="00BD4853" w:rsidRPr="00761107" w:rsidRDefault="00BD4853" w:rsidP="00BD4853">
            <w:pPr>
              <w:jc w:val="center"/>
            </w:pPr>
            <w:proofErr w:type="spellStart"/>
            <w:r w:rsidRPr="00761107">
              <w:t>Крумина</w:t>
            </w:r>
            <w:proofErr w:type="spellEnd"/>
            <w:r w:rsidRPr="00761107">
              <w:t xml:space="preserve"> И.Ю.,</w:t>
            </w:r>
          </w:p>
          <w:p w:rsidR="00BD4853" w:rsidRPr="00761107" w:rsidRDefault="00BD4853" w:rsidP="00BD4853">
            <w:pPr>
              <w:jc w:val="center"/>
            </w:pPr>
            <w:r w:rsidRPr="00761107">
              <w:t>Жарова Р.А.,</w:t>
            </w:r>
          </w:p>
          <w:p w:rsidR="00BD4853" w:rsidRPr="00761107" w:rsidRDefault="00BD4853" w:rsidP="00BD4853">
            <w:pPr>
              <w:jc w:val="center"/>
            </w:pPr>
            <w:r w:rsidRPr="00761107">
              <w:t>руководители муниципальных общеобразовательных учреждений</w:t>
            </w:r>
          </w:p>
          <w:p w:rsidR="00BD4853" w:rsidRPr="00761107" w:rsidRDefault="00BD4853" w:rsidP="00BD4853">
            <w:pPr>
              <w:jc w:val="center"/>
            </w:pPr>
          </w:p>
        </w:tc>
        <w:tc>
          <w:tcPr>
            <w:tcW w:w="2835" w:type="dxa"/>
            <w:vAlign w:val="center"/>
          </w:tcPr>
          <w:p w:rsidR="00BD4853" w:rsidRPr="00761107" w:rsidRDefault="00BD4853" w:rsidP="00BD4853">
            <w:pPr>
              <w:jc w:val="center"/>
            </w:pPr>
            <w:r w:rsidRPr="00761107">
              <w:rPr>
                <w:color w:val="000000"/>
                <w:spacing w:val="-2"/>
                <w:shd w:val="clear" w:color="auto" w:fill="FFFFFF"/>
              </w:rPr>
              <w:t>Повышение уровня функциональной грамотности</w:t>
            </w:r>
          </w:p>
        </w:tc>
      </w:tr>
      <w:tr w:rsidR="00BD4853" w:rsidRPr="00761107" w:rsidTr="00AD0FE6">
        <w:trPr>
          <w:trHeight w:val="278"/>
        </w:trPr>
        <w:tc>
          <w:tcPr>
            <w:tcW w:w="846" w:type="dxa"/>
            <w:vAlign w:val="center"/>
          </w:tcPr>
          <w:p w:rsidR="00BD4853" w:rsidRPr="00761107" w:rsidRDefault="00BD4853" w:rsidP="00BD4853">
            <w:pPr>
              <w:pStyle w:val="a3"/>
              <w:widowControl/>
              <w:autoSpaceDE/>
              <w:autoSpaceDN/>
              <w:adjustRightInd/>
              <w:ind w:left="0"/>
            </w:pPr>
            <w:r w:rsidRPr="00761107">
              <w:t>П.19.</w:t>
            </w:r>
          </w:p>
        </w:tc>
        <w:tc>
          <w:tcPr>
            <w:tcW w:w="3544" w:type="dxa"/>
            <w:vAlign w:val="center"/>
          </w:tcPr>
          <w:p w:rsidR="00BD4853" w:rsidRPr="00761107" w:rsidRDefault="00BD4853" w:rsidP="00BD4853">
            <w:pPr>
              <w:jc w:val="both"/>
            </w:pPr>
            <w:r w:rsidRPr="00761107">
              <w:t>Доля детей в возрасте от 5 до 18 лет, охваченных дополнительным образованием, в общей численности детей, проживающих в муниципальном образовании, %/</w:t>
            </w:r>
          </w:p>
          <w:p w:rsidR="00BD4853" w:rsidRPr="00761107" w:rsidRDefault="00BD4853" w:rsidP="00BD4853">
            <w:pPr>
              <w:jc w:val="both"/>
            </w:pPr>
            <w:r w:rsidRPr="00761107">
              <w:t>Магистральное направление «Творчество», критерий «Развитие талантов», критерий «Школьные творческие объединения»</w:t>
            </w:r>
          </w:p>
          <w:p w:rsidR="00BD4853" w:rsidRPr="00761107" w:rsidRDefault="00BD4853" w:rsidP="00BD4853">
            <w:pPr>
              <w:jc w:val="both"/>
            </w:pPr>
          </w:p>
          <w:p w:rsidR="00BD4853" w:rsidRPr="00761107" w:rsidRDefault="00BD4853" w:rsidP="00BD4853">
            <w:pPr>
              <w:jc w:val="both"/>
            </w:pPr>
          </w:p>
        </w:tc>
        <w:tc>
          <w:tcPr>
            <w:tcW w:w="3969" w:type="dxa"/>
            <w:vAlign w:val="center"/>
          </w:tcPr>
          <w:p w:rsidR="00BD4853" w:rsidRPr="00761107" w:rsidRDefault="00BD4853" w:rsidP="00BD4853">
            <w:pPr>
              <w:jc w:val="both"/>
            </w:pPr>
            <w:r w:rsidRPr="00761107">
              <w:t>Проведение муниципальными общеобразовательными учреждениями работы по вовлечению детей в дополнительное образование.</w:t>
            </w:r>
          </w:p>
          <w:p w:rsidR="00BD4853" w:rsidRPr="00761107" w:rsidRDefault="00BD4853" w:rsidP="00BD4853">
            <w:pPr>
              <w:jc w:val="both"/>
            </w:pPr>
            <w:r w:rsidRPr="00761107">
              <w:t>Обеспечение руководителями муниципальных образовательных учреждений 100% наполняемости объединений дополнительного образования от запланированного количества учащихся.</w:t>
            </w:r>
          </w:p>
          <w:p w:rsidR="00BD4853" w:rsidRPr="00761107" w:rsidRDefault="00BD4853" w:rsidP="00BD4853">
            <w:pPr>
              <w:jc w:val="both"/>
            </w:pPr>
            <w:r w:rsidRPr="00761107">
              <w:t xml:space="preserve">Расширение руководителями муниципальных образовательных учреждений спектра реализуемых дополнительных общеразвивающих программ. </w:t>
            </w:r>
          </w:p>
          <w:p w:rsidR="00BD4853" w:rsidRPr="00761107" w:rsidRDefault="00BD4853" w:rsidP="00BD4853">
            <w:pPr>
              <w:jc w:val="both"/>
            </w:pPr>
            <w:r w:rsidRPr="00761107">
              <w:t>Разработка и реализация дополнительных общеразвивающих программ следующих направленностей: МАОУ «СОШ № 7 имени Пичуева Л.П.» - естественно-научной, технической, туристско-краеведческой, социально-гуманитарной; МАОУ «СОШ № 11» - естественно-научной, туристско-краеведческой; МАОУ «СОШ № 14» -  естественно-научной, туристско-краеведческой; МБОУ «СОШ № 15» - туристско-краеведческой; МБОУ «СОШ № 17» - художественной.</w:t>
            </w:r>
          </w:p>
          <w:p w:rsidR="00BD4853" w:rsidRPr="00761107" w:rsidRDefault="00BD4853" w:rsidP="00BD4853">
            <w:pPr>
              <w:jc w:val="both"/>
            </w:pPr>
            <w:r w:rsidRPr="00761107">
              <w:t xml:space="preserve">Реализация дополнительных общеразвивающих программ в сетевой форме с использованием ресурсов МАОУ ДО ЦДТ в МАОУ «Городская гимназия № 1», МАОУ «СОШ № 13 им. М.К. Янгеля», МАОУ «СОШ № 14». </w:t>
            </w:r>
          </w:p>
        </w:tc>
        <w:tc>
          <w:tcPr>
            <w:tcW w:w="1559" w:type="dxa"/>
            <w:vAlign w:val="center"/>
          </w:tcPr>
          <w:p w:rsidR="00BD4853" w:rsidRPr="00761107" w:rsidRDefault="00BD4853" w:rsidP="00BD4853">
            <w:pPr>
              <w:jc w:val="center"/>
            </w:pPr>
            <w:r w:rsidRPr="00761107">
              <w:t>В течение года</w:t>
            </w: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r w:rsidRPr="00761107">
              <w:t>В течение года</w:t>
            </w:r>
          </w:p>
          <w:p w:rsidR="00BD4853" w:rsidRPr="00761107" w:rsidRDefault="00BD4853" w:rsidP="00BD4853">
            <w:pPr>
              <w:jc w:val="center"/>
            </w:pPr>
          </w:p>
          <w:p w:rsidR="00BD4853" w:rsidRPr="00761107" w:rsidRDefault="00BD4853" w:rsidP="00BD4853">
            <w:pPr>
              <w:jc w:val="center"/>
            </w:pPr>
          </w:p>
          <w:p w:rsidR="00BD4853" w:rsidRPr="00761107" w:rsidRDefault="00BD4853" w:rsidP="00BD4853"/>
          <w:p w:rsidR="00BD4853" w:rsidRDefault="00BD4853" w:rsidP="00BD4853"/>
          <w:p w:rsidR="00761107" w:rsidRPr="00761107" w:rsidRDefault="00761107" w:rsidP="00BD4853"/>
          <w:p w:rsidR="00BD4853" w:rsidRPr="00761107" w:rsidRDefault="00BD4853" w:rsidP="00BD4853">
            <w:pPr>
              <w:jc w:val="center"/>
            </w:pPr>
          </w:p>
          <w:p w:rsidR="00BD4853" w:rsidRPr="00761107" w:rsidRDefault="00BD4853" w:rsidP="00BD4853">
            <w:pPr>
              <w:jc w:val="center"/>
            </w:pPr>
            <w:r w:rsidRPr="00761107">
              <w:t xml:space="preserve">Сентябрь </w:t>
            </w: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Default="00BD4853" w:rsidP="00BD4853">
            <w:pPr>
              <w:jc w:val="center"/>
            </w:pPr>
          </w:p>
          <w:p w:rsidR="00761107" w:rsidRDefault="00761107" w:rsidP="00BD4853">
            <w:pPr>
              <w:jc w:val="center"/>
            </w:pPr>
          </w:p>
          <w:p w:rsidR="00761107" w:rsidRPr="00761107" w:rsidRDefault="00761107" w:rsidP="00BD4853">
            <w:pPr>
              <w:jc w:val="center"/>
            </w:pPr>
          </w:p>
          <w:p w:rsidR="00BD4853" w:rsidRPr="00761107" w:rsidRDefault="00BD4853" w:rsidP="00BD4853">
            <w:pPr>
              <w:jc w:val="center"/>
            </w:pPr>
            <w:r w:rsidRPr="00761107">
              <w:t xml:space="preserve">Сентябрь </w:t>
            </w:r>
          </w:p>
          <w:p w:rsidR="00BD4853" w:rsidRPr="00761107" w:rsidRDefault="00BD4853" w:rsidP="00BD4853">
            <w:pPr>
              <w:jc w:val="center"/>
            </w:pPr>
          </w:p>
          <w:p w:rsidR="00BD4853" w:rsidRPr="00761107" w:rsidRDefault="00BD4853" w:rsidP="00BD4853"/>
        </w:tc>
        <w:tc>
          <w:tcPr>
            <w:tcW w:w="1843" w:type="dxa"/>
            <w:vAlign w:val="center"/>
          </w:tcPr>
          <w:p w:rsidR="00BD4853" w:rsidRPr="00761107" w:rsidRDefault="00BD4853" w:rsidP="00BD4853">
            <w:pPr>
              <w:jc w:val="center"/>
            </w:pPr>
            <w:r w:rsidRPr="00761107">
              <w:t>Кузнецова О.Н.,</w:t>
            </w:r>
          </w:p>
          <w:p w:rsidR="00BD4853" w:rsidRPr="00761107" w:rsidRDefault="00BD4853" w:rsidP="00BD4853">
            <w:pPr>
              <w:jc w:val="center"/>
            </w:pPr>
            <w:r w:rsidRPr="00761107">
              <w:t xml:space="preserve">Баженова Е.В., </w:t>
            </w:r>
          </w:p>
          <w:p w:rsidR="00BD4853" w:rsidRPr="00761107" w:rsidRDefault="00BD4853" w:rsidP="00BD4853">
            <w:pPr>
              <w:jc w:val="center"/>
            </w:pPr>
            <w:r w:rsidRPr="00761107">
              <w:t xml:space="preserve">руководители </w:t>
            </w:r>
          </w:p>
          <w:p w:rsidR="00BD4853" w:rsidRPr="00761107" w:rsidRDefault="00BD4853" w:rsidP="00BD4853">
            <w:pPr>
              <w:jc w:val="center"/>
            </w:pPr>
            <w:r w:rsidRPr="00761107">
              <w:t xml:space="preserve">муниципальных </w:t>
            </w:r>
          </w:p>
          <w:p w:rsidR="00BD4853" w:rsidRPr="00761107" w:rsidRDefault="00BD4853" w:rsidP="00BD4853">
            <w:pPr>
              <w:jc w:val="center"/>
            </w:pPr>
            <w:r w:rsidRPr="00761107">
              <w:t>образовательных</w:t>
            </w:r>
          </w:p>
          <w:p w:rsidR="00BD4853" w:rsidRPr="00761107" w:rsidRDefault="00BD4853" w:rsidP="00BD4853">
            <w:pPr>
              <w:jc w:val="center"/>
            </w:pPr>
            <w:r w:rsidRPr="00761107">
              <w:t>учреждений</w:t>
            </w:r>
          </w:p>
          <w:p w:rsidR="00BD4853" w:rsidRPr="00761107" w:rsidRDefault="00BD4853" w:rsidP="00BD4853">
            <w:pPr>
              <w:jc w:val="center"/>
            </w:pPr>
          </w:p>
          <w:p w:rsidR="00BD4853" w:rsidRPr="00761107" w:rsidRDefault="00BD4853" w:rsidP="00BD4853"/>
          <w:p w:rsidR="00BD4853" w:rsidRPr="00761107" w:rsidRDefault="00BD4853" w:rsidP="00BD4853"/>
          <w:p w:rsidR="00BD4853" w:rsidRPr="00761107" w:rsidRDefault="00BD4853" w:rsidP="00BD4853"/>
          <w:p w:rsidR="00BD4853" w:rsidRPr="00761107" w:rsidRDefault="00BD4853" w:rsidP="00BD4853"/>
          <w:p w:rsidR="00BD4853" w:rsidRPr="00761107" w:rsidRDefault="00BD4853" w:rsidP="00BD4853"/>
          <w:p w:rsidR="00BD4853" w:rsidRPr="00761107" w:rsidRDefault="00BD4853" w:rsidP="00BD4853"/>
          <w:p w:rsidR="00BD4853" w:rsidRPr="00761107" w:rsidRDefault="00BD4853" w:rsidP="00BD4853">
            <w:pPr>
              <w:jc w:val="center"/>
            </w:pPr>
            <w:r w:rsidRPr="00761107">
              <w:t xml:space="preserve">Кузнецова О.Н., </w:t>
            </w:r>
          </w:p>
          <w:p w:rsidR="00BD4853" w:rsidRPr="00761107" w:rsidRDefault="00BD4853" w:rsidP="00BD4853">
            <w:pPr>
              <w:jc w:val="center"/>
            </w:pPr>
            <w:r w:rsidRPr="00761107">
              <w:t>Баженова Е.В.</w:t>
            </w:r>
          </w:p>
          <w:p w:rsidR="00BD4853" w:rsidRPr="00761107" w:rsidRDefault="00BD4853" w:rsidP="00BD4853">
            <w:pPr>
              <w:jc w:val="center"/>
            </w:pPr>
            <w:r w:rsidRPr="00761107">
              <w:t>Булдакова Ю.П.</w:t>
            </w:r>
          </w:p>
          <w:p w:rsidR="00BD4853" w:rsidRPr="00761107" w:rsidRDefault="00BD4853" w:rsidP="00BD4853">
            <w:pPr>
              <w:jc w:val="center"/>
            </w:pPr>
            <w:proofErr w:type="spellStart"/>
            <w:r w:rsidRPr="00761107">
              <w:t>Лысцова</w:t>
            </w:r>
            <w:proofErr w:type="spellEnd"/>
            <w:r w:rsidRPr="00761107">
              <w:t xml:space="preserve"> О.И.</w:t>
            </w:r>
          </w:p>
          <w:p w:rsidR="00BD4853" w:rsidRPr="00761107" w:rsidRDefault="00BD4853" w:rsidP="00BD4853">
            <w:pPr>
              <w:jc w:val="center"/>
            </w:pPr>
            <w:proofErr w:type="spellStart"/>
            <w:r w:rsidRPr="00761107">
              <w:t>Пеленкина</w:t>
            </w:r>
            <w:proofErr w:type="spellEnd"/>
            <w:r w:rsidRPr="00761107">
              <w:t xml:space="preserve"> С.А.</w:t>
            </w:r>
          </w:p>
          <w:p w:rsidR="00BD4853" w:rsidRPr="00761107" w:rsidRDefault="00BD4853" w:rsidP="00BD4853">
            <w:pPr>
              <w:jc w:val="center"/>
            </w:pPr>
            <w:r w:rsidRPr="00761107">
              <w:t>Буденная И.Ю.</w:t>
            </w:r>
          </w:p>
          <w:p w:rsidR="00BD4853" w:rsidRPr="00761107" w:rsidRDefault="00BD4853" w:rsidP="00BD4853"/>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p>
          <w:p w:rsidR="00BD4853" w:rsidRPr="00761107" w:rsidRDefault="00BD4853" w:rsidP="00BD4853">
            <w:pPr>
              <w:jc w:val="center"/>
            </w:pPr>
            <w:r w:rsidRPr="00761107">
              <w:t xml:space="preserve">Кузнецова О.Н., </w:t>
            </w:r>
          </w:p>
          <w:p w:rsidR="00BD4853" w:rsidRPr="00761107" w:rsidRDefault="00BD4853" w:rsidP="00BD4853">
            <w:pPr>
              <w:jc w:val="center"/>
            </w:pPr>
            <w:r w:rsidRPr="00761107">
              <w:t>Баженова Е.В.,</w:t>
            </w:r>
          </w:p>
          <w:p w:rsidR="00BD4853" w:rsidRPr="00761107" w:rsidRDefault="00BD4853" w:rsidP="00BD4853">
            <w:pPr>
              <w:jc w:val="center"/>
            </w:pPr>
            <w:r w:rsidRPr="00761107">
              <w:t>Суетина Ю.А.</w:t>
            </w:r>
          </w:p>
          <w:p w:rsidR="00BD4853" w:rsidRPr="00761107" w:rsidRDefault="00BD4853" w:rsidP="00BD4853">
            <w:pPr>
              <w:jc w:val="center"/>
            </w:pPr>
            <w:r w:rsidRPr="00761107">
              <w:t>Мисикова З.А.</w:t>
            </w:r>
          </w:p>
          <w:p w:rsidR="00BD4853" w:rsidRPr="00761107" w:rsidRDefault="00BD4853" w:rsidP="00BD4853">
            <w:pPr>
              <w:jc w:val="center"/>
            </w:pPr>
            <w:proofErr w:type="spellStart"/>
            <w:r w:rsidRPr="00761107">
              <w:t>Пеленкина</w:t>
            </w:r>
            <w:proofErr w:type="spellEnd"/>
            <w:r w:rsidRPr="00761107">
              <w:t xml:space="preserve"> С.А.</w:t>
            </w:r>
          </w:p>
          <w:p w:rsidR="00BD4853" w:rsidRPr="00761107" w:rsidRDefault="00BD4853" w:rsidP="00BD4853"/>
        </w:tc>
        <w:tc>
          <w:tcPr>
            <w:tcW w:w="2835" w:type="dxa"/>
            <w:vAlign w:val="center"/>
          </w:tcPr>
          <w:p w:rsidR="00BD4853" w:rsidRPr="00761107" w:rsidRDefault="00BD4853" w:rsidP="00BD4853">
            <w:pPr>
              <w:jc w:val="center"/>
            </w:pPr>
            <w:r w:rsidRPr="00761107">
              <w:t>Достижение целевого показателя охвата детей 5-18 лет дополнительным образованием – 75% от общего количества обучающихся (</w:t>
            </w:r>
            <w:hyperlink r:id="rId10" w:history="1">
              <w:r w:rsidRPr="00761107">
                <w:rPr>
                  <w:rStyle w:val="a8"/>
                </w:rPr>
                <w:t>Приказ Комитета образования Администрации города Усть-Илимска от 14.01.2025 № 026</w:t>
              </w:r>
            </w:hyperlink>
            <w:r w:rsidRPr="00761107">
              <w:t>)</w:t>
            </w:r>
          </w:p>
        </w:tc>
      </w:tr>
      <w:tr w:rsidR="00BD4853" w:rsidRPr="00761107" w:rsidTr="00BE42AD">
        <w:tc>
          <w:tcPr>
            <w:tcW w:w="14596" w:type="dxa"/>
            <w:gridSpan w:val="6"/>
            <w:vAlign w:val="center"/>
          </w:tcPr>
          <w:p w:rsidR="00BD4853" w:rsidRPr="00761107" w:rsidRDefault="00BD4853" w:rsidP="00BD4853">
            <w:pPr>
              <w:jc w:val="center"/>
              <w:rPr>
                <w:b/>
              </w:rPr>
            </w:pPr>
            <w:r w:rsidRPr="00761107">
              <w:rPr>
                <w:b/>
              </w:rPr>
              <w:lastRenderedPageBreak/>
              <w:t>Показатели организации учебных процессов</w:t>
            </w:r>
          </w:p>
        </w:tc>
      </w:tr>
      <w:tr w:rsidR="00BD4853" w:rsidRPr="00761107" w:rsidTr="00AD0FE6">
        <w:trPr>
          <w:trHeight w:val="1735"/>
        </w:trPr>
        <w:tc>
          <w:tcPr>
            <w:tcW w:w="846" w:type="dxa"/>
            <w:vAlign w:val="center"/>
          </w:tcPr>
          <w:p w:rsidR="00BD4853" w:rsidRPr="00761107" w:rsidRDefault="00BD4853" w:rsidP="00BD4853">
            <w:pPr>
              <w:pStyle w:val="a3"/>
              <w:widowControl/>
              <w:autoSpaceDE/>
              <w:autoSpaceDN/>
              <w:adjustRightInd/>
              <w:ind w:left="0"/>
            </w:pPr>
            <w:r w:rsidRPr="00761107">
              <w:t>П.20.</w:t>
            </w:r>
          </w:p>
        </w:tc>
        <w:tc>
          <w:tcPr>
            <w:tcW w:w="3544" w:type="dxa"/>
            <w:vAlign w:val="center"/>
          </w:tcPr>
          <w:p w:rsidR="00BD4853" w:rsidRPr="00761107" w:rsidRDefault="00BD4853" w:rsidP="00BD4853">
            <w:pPr>
              <w:jc w:val="both"/>
            </w:pPr>
            <w:r w:rsidRPr="00761107">
              <w:t>Соотношение числа фактически занятых ставок педагогических работников и числа ставок педагогических работников по штату в муниципальных общеобразовательных организациях, %</w:t>
            </w:r>
          </w:p>
        </w:tc>
        <w:tc>
          <w:tcPr>
            <w:tcW w:w="3969" w:type="dxa"/>
            <w:vAlign w:val="center"/>
          </w:tcPr>
          <w:p w:rsidR="00BD4853" w:rsidRPr="00761107" w:rsidRDefault="00BD4853" w:rsidP="00BD4853">
            <w:pPr>
              <w:jc w:val="both"/>
            </w:pPr>
            <w:r w:rsidRPr="00761107">
              <w:t>Подготовка и представление ежеквартального отчета «Сводка движения кадров за отчетный период»</w:t>
            </w:r>
          </w:p>
        </w:tc>
        <w:tc>
          <w:tcPr>
            <w:tcW w:w="1559" w:type="dxa"/>
            <w:vAlign w:val="center"/>
          </w:tcPr>
          <w:p w:rsidR="00BD4853" w:rsidRPr="00761107" w:rsidRDefault="00BD4853" w:rsidP="00BD4853">
            <w:pPr>
              <w:jc w:val="center"/>
            </w:pPr>
            <w:r w:rsidRPr="00761107">
              <w:t>Ежеквартально</w:t>
            </w:r>
          </w:p>
        </w:tc>
        <w:tc>
          <w:tcPr>
            <w:tcW w:w="1843" w:type="dxa"/>
            <w:vAlign w:val="center"/>
          </w:tcPr>
          <w:p w:rsidR="00BD4853" w:rsidRPr="00761107" w:rsidRDefault="00BD4853" w:rsidP="00BD4853">
            <w:pPr>
              <w:jc w:val="center"/>
            </w:pPr>
            <w:r w:rsidRPr="00761107">
              <w:t xml:space="preserve">Кузнецова О.Н., </w:t>
            </w:r>
          </w:p>
          <w:p w:rsidR="00BD4853" w:rsidRPr="00761107" w:rsidRDefault="00BD4853" w:rsidP="00BD4853">
            <w:pPr>
              <w:jc w:val="center"/>
            </w:pPr>
            <w:r w:rsidRPr="00761107">
              <w:t xml:space="preserve">Кадочникова Т.Н., </w:t>
            </w:r>
          </w:p>
          <w:p w:rsidR="00BD4853" w:rsidRPr="00761107" w:rsidRDefault="00BD4853" w:rsidP="00BD4853">
            <w:pPr>
              <w:jc w:val="center"/>
            </w:pPr>
            <w:r w:rsidRPr="00761107">
              <w:t xml:space="preserve">руководители </w:t>
            </w:r>
          </w:p>
          <w:p w:rsidR="00BD4853" w:rsidRPr="00761107" w:rsidRDefault="00BD4853" w:rsidP="00BD4853">
            <w:pPr>
              <w:jc w:val="center"/>
            </w:pPr>
            <w:r w:rsidRPr="00761107">
              <w:t>муниципальных образовательных учреждений</w:t>
            </w:r>
          </w:p>
        </w:tc>
        <w:tc>
          <w:tcPr>
            <w:tcW w:w="2835" w:type="dxa"/>
            <w:vAlign w:val="center"/>
          </w:tcPr>
          <w:p w:rsidR="00BD4853" w:rsidRPr="00761107" w:rsidRDefault="00BD4853" w:rsidP="00BD4853">
            <w:pPr>
              <w:jc w:val="center"/>
            </w:pPr>
            <w:r w:rsidRPr="00761107">
              <w:t>Обновление статистических данных о кадровом потенциале муниципальных образовательных учреждений; актуализация данных об укомплектованности педагогическими кадрами муниципальных образовательных учреждений</w:t>
            </w:r>
          </w:p>
        </w:tc>
      </w:tr>
      <w:tr w:rsidR="00BD4853" w:rsidRPr="00761107" w:rsidTr="00AD0FE6">
        <w:trPr>
          <w:trHeight w:val="561"/>
        </w:trPr>
        <w:tc>
          <w:tcPr>
            <w:tcW w:w="846" w:type="dxa"/>
            <w:vAlign w:val="center"/>
          </w:tcPr>
          <w:p w:rsidR="00BD4853" w:rsidRPr="00761107" w:rsidRDefault="00BD4853" w:rsidP="00BD4853">
            <w:pPr>
              <w:pStyle w:val="a3"/>
              <w:widowControl/>
              <w:autoSpaceDE/>
              <w:autoSpaceDN/>
              <w:adjustRightInd/>
              <w:ind w:left="0"/>
            </w:pPr>
            <w:r w:rsidRPr="00761107">
              <w:t>П.21.</w:t>
            </w:r>
          </w:p>
        </w:tc>
        <w:tc>
          <w:tcPr>
            <w:tcW w:w="3544" w:type="dxa"/>
            <w:vAlign w:val="center"/>
          </w:tcPr>
          <w:p w:rsidR="00BD4853" w:rsidRPr="00761107" w:rsidRDefault="00BD4853" w:rsidP="00BD4853">
            <w:pPr>
              <w:jc w:val="both"/>
            </w:pPr>
            <w:r w:rsidRPr="00761107">
              <w:t>Доля обучающихся муниципальных общеобразовательных организаций, достигших возраста 13 лет, начиная с 7 класса обучения в общеобразовательной организации,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муниципальных общеобразовательных организаций, подлежащих социально-психологическому тестированию, %/</w:t>
            </w:r>
          </w:p>
          <w:p w:rsidR="00BD4853" w:rsidRPr="00761107" w:rsidRDefault="00BD4853" w:rsidP="00BD4853">
            <w:r w:rsidRPr="00761107">
              <w:t>Ключевое условие «Школьный климат», критерий «Организация психолого-педагогического сопровождения, магистральное направление «Здоровье», критерий «Здоровье сберегающая среда»</w:t>
            </w:r>
          </w:p>
        </w:tc>
        <w:tc>
          <w:tcPr>
            <w:tcW w:w="3969" w:type="dxa"/>
            <w:vAlign w:val="center"/>
          </w:tcPr>
          <w:p w:rsidR="00BD4853" w:rsidRPr="00761107" w:rsidRDefault="00BD4853" w:rsidP="00BD4853">
            <w:pPr>
              <w:pStyle w:val="a3"/>
              <w:widowControl/>
              <w:autoSpaceDE/>
              <w:autoSpaceDN/>
              <w:adjustRightInd/>
              <w:ind w:left="0"/>
              <w:jc w:val="both"/>
            </w:pPr>
            <w:r w:rsidRPr="00761107">
              <w:t>Проведение разъяснительной работы среди учащихся и родителей по данному направлению.</w:t>
            </w:r>
          </w:p>
          <w:p w:rsidR="00BD4853" w:rsidRPr="00761107" w:rsidRDefault="00BD4853" w:rsidP="00BD4853">
            <w:pPr>
              <w:pStyle w:val="a3"/>
              <w:widowControl/>
              <w:autoSpaceDE/>
              <w:autoSpaceDN/>
              <w:adjustRightInd/>
              <w:ind w:left="0"/>
              <w:jc w:val="both"/>
            </w:pPr>
            <w:r w:rsidRPr="00761107">
              <w:t>Организация обучения руководителей муниципальных общеобразовательных учреждений (семинары, вебинары и т.п.), заместителей директоров по воспитательной работе, а также лиц ответственных за проведение СПТ.</w:t>
            </w:r>
          </w:p>
          <w:p w:rsidR="00BD4853" w:rsidRPr="00761107" w:rsidRDefault="00BD4853" w:rsidP="00BD4853">
            <w:pPr>
              <w:widowControl/>
              <w:numPr>
                <w:ilvl w:val="0"/>
                <w:numId w:val="9"/>
              </w:numPr>
              <w:shd w:val="clear" w:color="auto" w:fill="FFFFFF"/>
              <w:autoSpaceDE/>
              <w:autoSpaceDN/>
              <w:adjustRightInd/>
              <w:ind w:left="0"/>
              <w:jc w:val="both"/>
            </w:pPr>
          </w:p>
        </w:tc>
        <w:tc>
          <w:tcPr>
            <w:tcW w:w="1559" w:type="dxa"/>
            <w:vAlign w:val="center"/>
          </w:tcPr>
          <w:p w:rsidR="00BD4853" w:rsidRPr="00761107" w:rsidRDefault="00BD4853" w:rsidP="00BD4853">
            <w:pPr>
              <w:jc w:val="center"/>
            </w:pPr>
            <w:r w:rsidRPr="00761107">
              <w:t>Согласно циклограмме проведения СПТ</w:t>
            </w:r>
          </w:p>
        </w:tc>
        <w:tc>
          <w:tcPr>
            <w:tcW w:w="1843" w:type="dxa"/>
            <w:vAlign w:val="center"/>
          </w:tcPr>
          <w:p w:rsidR="00BD4853" w:rsidRPr="00761107" w:rsidRDefault="00BD4853" w:rsidP="00BD4853">
            <w:pPr>
              <w:jc w:val="center"/>
            </w:pPr>
            <w:r w:rsidRPr="00761107">
              <w:t xml:space="preserve">Кузнецова О.Н., </w:t>
            </w:r>
          </w:p>
          <w:p w:rsidR="00BD4853" w:rsidRPr="00761107" w:rsidRDefault="00BD4853" w:rsidP="00BD4853">
            <w:pPr>
              <w:jc w:val="center"/>
            </w:pPr>
            <w:proofErr w:type="spellStart"/>
            <w:r w:rsidRPr="00761107">
              <w:t>Овчинникова</w:t>
            </w:r>
            <w:proofErr w:type="spellEnd"/>
            <w:r w:rsidRPr="00761107">
              <w:t xml:space="preserve"> Е.Е., </w:t>
            </w:r>
          </w:p>
          <w:p w:rsidR="00BD4853" w:rsidRPr="00761107" w:rsidRDefault="00BD4853" w:rsidP="00BD4853">
            <w:pPr>
              <w:jc w:val="center"/>
            </w:pPr>
            <w:r w:rsidRPr="00761107">
              <w:t xml:space="preserve">руководители </w:t>
            </w:r>
          </w:p>
          <w:p w:rsidR="00BD4853" w:rsidRPr="00761107" w:rsidRDefault="00BD4853" w:rsidP="00BD4853">
            <w:pPr>
              <w:jc w:val="center"/>
            </w:pPr>
            <w:r w:rsidRPr="00761107">
              <w:t xml:space="preserve">муниципальных </w:t>
            </w:r>
          </w:p>
          <w:p w:rsidR="00BD4853" w:rsidRPr="00761107" w:rsidRDefault="00BD4853" w:rsidP="00BD4853">
            <w:pPr>
              <w:jc w:val="center"/>
            </w:pPr>
            <w:r w:rsidRPr="00761107">
              <w:t xml:space="preserve">общеобразовательных </w:t>
            </w:r>
          </w:p>
          <w:p w:rsidR="00BD4853" w:rsidRPr="00761107" w:rsidRDefault="00BD4853" w:rsidP="00BD4853">
            <w:pPr>
              <w:jc w:val="center"/>
            </w:pPr>
            <w:r w:rsidRPr="00761107">
              <w:t>учреждений</w:t>
            </w:r>
          </w:p>
        </w:tc>
        <w:tc>
          <w:tcPr>
            <w:tcW w:w="2835" w:type="dxa"/>
            <w:vAlign w:val="center"/>
          </w:tcPr>
          <w:p w:rsidR="00BD4853" w:rsidRPr="00761107" w:rsidRDefault="00BD4853" w:rsidP="00BD4853">
            <w:pPr>
              <w:jc w:val="center"/>
            </w:pPr>
            <w:r w:rsidRPr="00761107">
              <w:t>Увеличение доли обучающихся принявших участие в СПТ до 100%</w:t>
            </w:r>
          </w:p>
        </w:tc>
      </w:tr>
      <w:tr w:rsidR="00BD4853" w:rsidRPr="00761107" w:rsidTr="00AD0FE6">
        <w:trPr>
          <w:trHeight w:val="70"/>
        </w:trPr>
        <w:tc>
          <w:tcPr>
            <w:tcW w:w="846" w:type="dxa"/>
            <w:vAlign w:val="center"/>
          </w:tcPr>
          <w:p w:rsidR="00BD4853" w:rsidRPr="00761107" w:rsidRDefault="00BD4853" w:rsidP="00BD4853">
            <w:pPr>
              <w:pStyle w:val="a3"/>
              <w:widowControl/>
              <w:autoSpaceDE/>
              <w:autoSpaceDN/>
              <w:adjustRightInd/>
              <w:ind w:left="0"/>
            </w:pPr>
            <w:r w:rsidRPr="00761107">
              <w:t>П.22.</w:t>
            </w:r>
          </w:p>
        </w:tc>
        <w:tc>
          <w:tcPr>
            <w:tcW w:w="3544" w:type="dxa"/>
            <w:vAlign w:val="center"/>
          </w:tcPr>
          <w:p w:rsidR="00BD4853" w:rsidRPr="00761107" w:rsidRDefault="00BD4853" w:rsidP="00BD4853">
            <w:pPr>
              <w:jc w:val="both"/>
            </w:pPr>
            <w:r w:rsidRPr="00761107">
              <w:t>Доля общеобразовательных организаций, обучающиеся которых приняли участие в социально-психологическом тестировании на выявление рисков употребления наркотических средств и психотропных веществ, в общем числе муниципальных общеобразовательных организаций, имеющих обучающихся, подлежащих социально-</w:t>
            </w:r>
            <w:r w:rsidRPr="00761107">
              <w:lastRenderedPageBreak/>
              <w:t>психологическому тестированию, %/</w:t>
            </w:r>
          </w:p>
          <w:p w:rsidR="00BD4853" w:rsidRPr="00761107" w:rsidRDefault="00BD4853" w:rsidP="00BD4853">
            <w:pPr>
              <w:jc w:val="both"/>
            </w:pPr>
            <w:r w:rsidRPr="00761107">
              <w:t>Ключевое условие «Школьный климат», критерий «Организация психолого-педагогического сопровождения, магистральное направление «Здоровье», критерий «Здоровье сберегающая среда»</w:t>
            </w:r>
          </w:p>
        </w:tc>
        <w:tc>
          <w:tcPr>
            <w:tcW w:w="3969" w:type="dxa"/>
            <w:vAlign w:val="center"/>
          </w:tcPr>
          <w:p w:rsidR="00BD4853" w:rsidRPr="00761107" w:rsidRDefault="00BD4853" w:rsidP="00BD4853">
            <w:pPr>
              <w:rPr>
                <w:shd w:val="clear" w:color="auto" w:fill="FFFFFF"/>
              </w:rPr>
            </w:pPr>
            <w:r w:rsidRPr="00761107">
              <w:rPr>
                <w:shd w:val="clear" w:color="auto" w:fill="FFFFFF"/>
              </w:rPr>
              <w:lastRenderedPageBreak/>
              <w:t>Проведение разъяснительной работы среди учащихся и родителей по данному направлению.</w:t>
            </w:r>
          </w:p>
          <w:p w:rsidR="00BD4853" w:rsidRPr="00761107" w:rsidRDefault="00BD4853" w:rsidP="00BD4853">
            <w:pPr>
              <w:jc w:val="both"/>
              <w:rPr>
                <w:shd w:val="clear" w:color="auto" w:fill="FFFFFF"/>
              </w:rPr>
            </w:pPr>
            <w:r w:rsidRPr="00761107">
              <w:rPr>
                <w:shd w:val="clear" w:color="auto" w:fill="FFFFFF"/>
              </w:rPr>
              <w:t>Продолжение работы по организации и проведению СПТ во всех муниципальных общеобразовательных учреждениях.</w:t>
            </w:r>
          </w:p>
          <w:p w:rsidR="00BD4853" w:rsidRPr="00761107" w:rsidRDefault="00BD4853" w:rsidP="00BD4853">
            <w:pPr>
              <w:ind w:firstLine="470"/>
              <w:rPr>
                <w:shd w:val="clear" w:color="auto" w:fill="FFFFFF"/>
              </w:rPr>
            </w:pPr>
          </w:p>
          <w:p w:rsidR="00BD4853" w:rsidRPr="00761107" w:rsidRDefault="00BD4853" w:rsidP="00BD4853">
            <w:pPr>
              <w:ind w:firstLine="470"/>
              <w:rPr>
                <w:shd w:val="clear" w:color="auto" w:fill="FFFFFF"/>
              </w:rPr>
            </w:pPr>
          </w:p>
          <w:p w:rsidR="00BD4853" w:rsidRPr="00761107" w:rsidRDefault="00BD4853" w:rsidP="00BD4853">
            <w:pPr>
              <w:ind w:firstLine="470"/>
              <w:rPr>
                <w:shd w:val="clear" w:color="auto" w:fill="FFFFFF"/>
              </w:rPr>
            </w:pPr>
          </w:p>
          <w:p w:rsidR="00BD4853" w:rsidRPr="00761107" w:rsidRDefault="00BD4853" w:rsidP="00BD4853">
            <w:pPr>
              <w:rPr>
                <w:shd w:val="clear" w:color="auto" w:fill="FFFFFF"/>
              </w:rPr>
            </w:pPr>
          </w:p>
          <w:p w:rsidR="00BD4853" w:rsidRPr="00761107" w:rsidRDefault="00BD4853" w:rsidP="00BD4853"/>
        </w:tc>
        <w:tc>
          <w:tcPr>
            <w:tcW w:w="1559" w:type="dxa"/>
            <w:vAlign w:val="center"/>
          </w:tcPr>
          <w:p w:rsidR="00BD4853" w:rsidRPr="00761107" w:rsidRDefault="00BD4853" w:rsidP="00BD4853">
            <w:pPr>
              <w:jc w:val="center"/>
            </w:pPr>
            <w:r w:rsidRPr="00761107">
              <w:lastRenderedPageBreak/>
              <w:t>Согласно циклограмме проведения СПТ</w:t>
            </w:r>
          </w:p>
        </w:tc>
        <w:tc>
          <w:tcPr>
            <w:tcW w:w="1843" w:type="dxa"/>
            <w:vAlign w:val="center"/>
          </w:tcPr>
          <w:p w:rsidR="00BD4853" w:rsidRPr="00761107" w:rsidRDefault="00BD4853" w:rsidP="00BD4853">
            <w:pPr>
              <w:jc w:val="center"/>
            </w:pPr>
            <w:r w:rsidRPr="00761107">
              <w:t xml:space="preserve">Кузнецова О.Н., </w:t>
            </w:r>
            <w:proofErr w:type="spellStart"/>
            <w:r w:rsidRPr="00761107">
              <w:t>Овчинникова</w:t>
            </w:r>
            <w:proofErr w:type="spellEnd"/>
            <w:r w:rsidRPr="00761107">
              <w:t xml:space="preserve"> Е.Е., </w:t>
            </w:r>
          </w:p>
          <w:p w:rsidR="00BD4853" w:rsidRPr="00761107" w:rsidRDefault="00BD4853" w:rsidP="00BD4853">
            <w:pPr>
              <w:jc w:val="center"/>
            </w:pPr>
            <w:r w:rsidRPr="00761107">
              <w:t xml:space="preserve">руководители </w:t>
            </w:r>
          </w:p>
          <w:p w:rsidR="00BD4853" w:rsidRPr="00761107" w:rsidRDefault="00BD4853" w:rsidP="00BD4853">
            <w:pPr>
              <w:jc w:val="center"/>
            </w:pPr>
            <w:r w:rsidRPr="00761107">
              <w:t xml:space="preserve">муниципальных </w:t>
            </w:r>
          </w:p>
          <w:p w:rsidR="00BD4853" w:rsidRPr="00761107" w:rsidRDefault="00BD4853" w:rsidP="00BD4853">
            <w:pPr>
              <w:jc w:val="center"/>
            </w:pPr>
            <w:r w:rsidRPr="00761107">
              <w:t xml:space="preserve">общеобразовательных </w:t>
            </w:r>
          </w:p>
          <w:p w:rsidR="00BD4853" w:rsidRPr="00761107" w:rsidRDefault="00BD4853" w:rsidP="00BD4853">
            <w:pPr>
              <w:jc w:val="center"/>
            </w:pPr>
            <w:r w:rsidRPr="00761107">
              <w:t>учреждений</w:t>
            </w:r>
          </w:p>
        </w:tc>
        <w:tc>
          <w:tcPr>
            <w:tcW w:w="2835" w:type="dxa"/>
            <w:vAlign w:val="center"/>
          </w:tcPr>
          <w:p w:rsidR="00BD4853" w:rsidRPr="00761107" w:rsidRDefault="00BD4853" w:rsidP="00BD4853">
            <w:pPr>
              <w:jc w:val="center"/>
            </w:pPr>
            <w:r w:rsidRPr="00761107">
              <w:t>Сохранение</w:t>
            </w:r>
          </w:p>
          <w:p w:rsidR="00BD4853" w:rsidRPr="00761107" w:rsidRDefault="00BD4853" w:rsidP="00BD4853">
            <w:pPr>
              <w:jc w:val="center"/>
            </w:pPr>
            <w:r w:rsidRPr="00761107">
              <w:t>100% муниципальных образовательных учреждений, принявших участие в СПТ</w:t>
            </w:r>
          </w:p>
        </w:tc>
      </w:tr>
    </w:tbl>
    <w:p w:rsidR="00520B92" w:rsidRDefault="00520B92" w:rsidP="00520B92"/>
    <w:p w:rsidR="00520B92" w:rsidRPr="00496C2A" w:rsidRDefault="00520B92" w:rsidP="00520B92"/>
    <w:p w:rsidR="00520B92" w:rsidRDefault="00520B92" w:rsidP="00520B92"/>
    <w:p w:rsidR="00686E94" w:rsidRDefault="00686E94"/>
    <w:p w:rsidR="00520B92" w:rsidRDefault="00520B92"/>
    <w:sectPr w:rsidR="00520B92" w:rsidSect="00520B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9B7"/>
    <w:multiLevelType w:val="hybridMultilevel"/>
    <w:tmpl w:val="6B54E672"/>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3D2FD2"/>
    <w:multiLevelType w:val="hybridMultilevel"/>
    <w:tmpl w:val="1C4E4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36ACC"/>
    <w:multiLevelType w:val="hybridMultilevel"/>
    <w:tmpl w:val="6330C04A"/>
    <w:lvl w:ilvl="0" w:tplc="61403A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D576B0"/>
    <w:multiLevelType w:val="hybridMultilevel"/>
    <w:tmpl w:val="04801BB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2903BB"/>
    <w:multiLevelType w:val="hybridMultilevel"/>
    <w:tmpl w:val="7D965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63027E"/>
    <w:multiLevelType w:val="hybridMultilevel"/>
    <w:tmpl w:val="7C8EC996"/>
    <w:lvl w:ilvl="0" w:tplc="9A9A9A8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6" w15:restartNumberingAfterBreak="0">
    <w:nsid w:val="271749DC"/>
    <w:multiLevelType w:val="hybridMultilevel"/>
    <w:tmpl w:val="874C0B04"/>
    <w:lvl w:ilvl="0" w:tplc="E5C67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870EF6"/>
    <w:multiLevelType w:val="hybridMultilevel"/>
    <w:tmpl w:val="94A02432"/>
    <w:lvl w:ilvl="0" w:tplc="E64227EA">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8" w15:restartNumberingAfterBreak="0">
    <w:nsid w:val="40A130C8"/>
    <w:multiLevelType w:val="hybridMultilevel"/>
    <w:tmpl w:val="347AA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C76424"/>
    <w:multiLevelType w:val="hybridMultilevel"/>
    <w:tmpl w:val="350A1DB6"/>
    <w:lvl w:ilvl="0" w:tplc="2F80D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7D622BC"/>
    <w:multiLevelType w:val="hybridMultilevel"/>
    <w:tmpl w:val="7B9C8388"/>
    <w:lvl w:ilvl="0" w:tplc="EFA0766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E1219D"/>
    <w:multiLevelType w:val="hybridMultilevel"/>
    <w:tmpl w:val="891A1DC4"/>
    <w:lvl w:ilvl="0" w:tplc="E11E0066">
      <w:start w:val="1"/>
      <w:numFmt w:val="decimal"/>
      <w:suff w:val="space"/>
      <w:lvlText w:val="%1)"/>
      <w:lvlJc w:val="left"/>
      <w:pPr>
        <w:ind w:left="753"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2" w15:restartNumberingAfterBreak="0">
    <w:nsid w:val="4C273308"/>
    <w:multiLevelType w:val="hybridMultilevel"/>
    <w:tmpl w:val="010A1AA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CA3252"/>
    <w:multiLevelType w:val="hybridMultilevel"/>
    <w:tmpl w:val="693C847C"/>
    <w:lvl w:ilvl="0" w:tplc="4994316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23A4705"/>
    <w:multiLevelType w:val="hybridMultilevel"/>
    <w:tmpl w:val="5ABE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9F283A"/>
    <w:multiLevelType w:val="hybridMultilevel"/>
    <w:tmpl w:val="C7301746"/>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34A40FB"/>
    <w:multiLevelType w:val="multilevel"/>
    <w:tmpl w:val="4CF0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95197"/>
    <w:multiLevelType w:val="hybridMultilevel"/>
    <w:tmpl w:val="B7DAB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6246F3"/>
    <w:multiLevelType w:val="hybridMultilevel"/>
    <w:tmpl w:val="94A02432"/>
    <w:lvl w:ilvl="0" w:tplc="E64227EA">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num w:numId="1">
    <w:abstractNumId w:val="9"/>
  </w:num>
  <w:num w:numId="2">
    <w:abstractNumId w:val="6"/>
  </w:num>
  <w:num w:numId="3">
    <w:abstractNumId w:val="15"/>
  </w:num>
  <w:num w:numId="4">
    <w:abstractNumId w:val="13"/>
  </w:num>
  <w:num w:numId="5">
    <w:abstractNumId w:val="12"/>
  </w:num>
  <w:num w:numId="6">
    <w:abstractNumId w:val="10"/>
  </w:num>
  <w:num w:numId="7">
    <w:abstractNumId w:val="11"/>
  </w:num>
  <w:num w:numId="8">
    <w:abstractNumId w:val="3"/>
  </w:num>
  <w:num w:numId="9">
    <w:abstractNumId w:val="16"/>
  </w:num>
  <w:num w:numId="10">
    <w:abstractNumId w:val="7"/>
  </w:num>
  <w:num w:numId="11">
    <w:abstractNumId w:val="17"/>
  </w:num>
  <w:num w:numId="12">
    <w:abstractNumId w:val="1"/>
  </w:num>
  <w:num w:numId="13">
    <w:abstractNumId w:val="14"/>
  </w:num>
  <w:num w:numId="14">
    <w:abstractNumId w:val="4"/>
  </w:num>
  <w:num w:numId="15">
    <w:abstractNumId w:val="18"/>
  </w:num>
  <w:num w:numId="16">
    <w:abstractNumId w:val="2"/>
  </w:num>
  <w:num w:numId="17">
    <w:abstractNumId w:val="8"/>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67"/>
    <w:rsid w:val="0000537E"/>
    <w:rsid w:val="00014345"/>
    <w:rsid w:val="00014C37"/>
    <w:rsid w:val="00025048"/>
    <w:rsid w:val="00040573"/>
    <w:rsid w:val="0008341D"/>
    <w:rsid w:val="000B3BBA"/>
    <w:rsid w:val="000C2786"/>
    <w:rsid w:val="000E1D15"/>
    <w:rsid w:val="000E667F"/>
    <w:rsid w:val="00141810"/>
    <w:rsid w:val="00145EE4"/>
    <w:rsid w:val="00161935"/>
    <w:rsid w:val="00173142"/>
    <w:rsid w:val="001B3FBF"/>
    <w:rsid w:val="001D7505"/>
    <w:rsid w:val="001E584B"/>
    <w:rsid w:val="001F4841"/>
    <w:rsid w:val="00203729"/>
    <w:rsid w:val="00206EC9"/>
    <w:rsid w:val="00215C39"/>
    <w:rsid w:val="00217728"/>
    <w:rsid w:val="00236164"/>
    <w:rsid w:val="002634EE"/>
    <w:rsid w:val="0028287D"/>
    <w:rsid w:val="002A760D"/>
    <w:rsid w:val="002D7A63"/>
    <w:rsid w:val="00330262"/>
    <w:rsid w:val="00336A23"/>
    <w:rsid w:val="00340710"/>
    <w:rsid w:val="00341EEC"/>
    <w:rsid w:val="003C18B9"/>
    <w:rsid w:val="003E62A3"/>
    <w:rsid w:val="00401EDB"/>
    <w:rsid w:val="004022B8"/>
    <w:rsid w:val="00407EB2"/>
    <w:rsid w:val="00461DB6"/>
    <w:rsid w:val="00483B0A"/>
    <w:rsid w:val="004B0A3E"/>
    <w:rsid w:val="004E4492"/>
    <w:rsid w:val="004F0CAF"/>
    <w:rsid w:val="005174A8"/>
    <w:rsid w:val="00520B92"/>
    <w:rsid w:val="00537789"/>
    <w:rsid w:val="0057789F"/>
    <w:rsid w:val="00594C2B"/>
    <w:rsid w:val="005A6BEB"/>
    <w:rsid w:val="005B20DF"/>
    <w:rsid w:val="005C3908"/>
    <w:rsid w:val="005C5C80"/>
    <w:rsid w:val="005E2460"/>
    <w:rsid w:val="006361F6"/>
    <w:rsid w:val="0064793F"/>
    <w:rsid w:val="006831F2"/>
    <w:rsid w:val="00686E94"/>
    <w:rsid w:val="006945CB"/>
    <w:rsid w:val="006B5946"/>
    <w:rsid w:val="006C3970"/>
    <w:rsid w:val="006C70DC"/>
    <w:rsid w:val="00714FBE"/>
    <w:rsid w:val="00715B67"/>
    <w:rsid w:val="00725D71"/>
    <w:rsid w:val="00727B47"/>
    <w:rsid w:val="007522E4"/>
    <w:rsid w:val="0075234D"/>
    <w:rsid w:val="00761107"/>
    <w:rsid w:val="00763A0E"/>
    <w:rsid w:val="00771466"/>
    <w:rsid w:val="007741CB"/>
    <w:rsid w:val="00784182"/>
    <w:rsid w:val="00796FF2"/>
    <w:rsid w:val="007C53F1"/>
    <w:rsid w:val="007F63CD"/>
    <w:rsid w:val="00832EDC"/>
    <w:rsid w:val="00841A53"/>
    <w:rsid w:val="008558AE"/>
    <w:rsid w:val="00891A68"/>
    <w:rsid w:val="008A7086"/>
    <w:rsid w:val="008C6396"/>
    <w:rsid w:val="008C75BA"/>
    <w:rsid w:val="009303E8"/>
    <w:rsid w:val="00961087"/>
    <w:rsid w:val="009A45CE"/>
    <w:rsid w:val="009E6482"/>
    <w:rsid w:val="009F3216"/>
    <w:rsid w:val="00A072E8"/>
    <w:rsid w:val="00A1341E"/>
    <w:rsid w:val="00A13811"/>
    <w:rsid w:val="00A3567E"/>
    <w:rsid w:val="00A43945"/>
    <w:rsid w:val="00AA4AFC"/>
    <w:rsid w:val="00AB2250"/>
    <w:rsid w:val="00AD0FE6"/>
    <w:rsid w:val="00AD72AE"/>
    <w:rsid w:val="00AF44E5"/>
    <w:rsid w:val="00B41A02"/>
    <w:rsid w:val="00B47DE1"/>
    <w:rsid w:val="00B6682C"/>
    <w:rsid w:val="00B66BFA"/>
    <w:rsid w:val="00B8547B"/>
    <w:rsid w:val="00BC6EF8"/>
    <w:rsid w:val="00BD32FF"/>
    <w:rsid w:val="00BD4853"/>
    <w:rsid w:val="00BE42AD"/>
    <w:rsid w:val="00C02A38"/>
    <w:rsid w:val="00C11B4F"/>
    <w:rsid w:val="00C33305"/>
    <w:rsid w:val="00C402D5"/>
    <w:rsid w:val="00C47110"/>
    <w:rsid w:val="00C9000E"/>
    <w:rsid w:val="00CB2CC7"/>
    <w:rsid w:val="00CB41D5"/>
    <w:rsid w:val="00CC356C"/>
    <w:rsid w:val="00CD019A"/>
    <w:rsid w:val="00CD5ACB"/>
    <w:rsid w:val="00D32986"/>
    <w:rsid w:val="00D40417"/>
    <w:rsid w:val="00D4177A"/>
    <w:rsid w:val="00D514CC"/>
    <w:rsid w:val="00D55B24"/>
    <w:rsid w:val="00D61106"/>
    <w:rsid w:val="00D63811"/>
    <w:rsid w:val="00D92AC8"/>
    <w:rsid w:val="00DA2218"/>
    <w:rsid w:val="00DB491E"/>
    <w:rsid w:val="00DC34AD"/>
    <w:rsid w:val="00DC37D5"/>
    <w:rsid w:val="00DE67A4"/>
    <w:rsid w:val="00DF5DE5"/>
    <w:rsid w:val="00E46F1D"/>
    <w:rsid w:val="00E82C4F"/>
    <w:rsid w:val="00E92AE3"/>
    <w:rsid w:val="00EC36FA"/>
    <w:rsid w:val="00EC4206"/>
    <w:rsid w:val="00EE0F4E"/>
    <w:rsid w:val="00EE7AE0"/>
    <w:rsid w:val="00F115C8"/>
    <w:rsid w:val="00F24E8A"/>
    <w:rsid w:val="00F363D4"/>
    <w:rsid w:val="00F45317"/>
    <w:rsid w:val="00F601A5"/>
    <w:rsid w:val="00F60663"/>
    <w:rsid w:val="00F65A91"/>
    <w:rsid w:val="00FA1C2D"/>
    <w:rsid w:val="00FA6229"/>
    <w:rsid w:val="00FD676D"/>
    <w:rsid w:val="00FE0ABE"/>
    <w:rsid w:val="00FE448A"/>
    <w:rsid w:val="00FE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97C5"/>
  <w15:chartTrackingRefBased/>
  <w15:docId w15:val="{9905A210-D6A5-42AA-A471-5C5B47F9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B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0A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173142"/>
    <w:pPr>
      <w:keepNext/>
      <w:keepLines/>
      <w:spacing w:after="0" w:line="228" w:lineRule="auto"/>
      <w:ind w:left="4849" w:hanging="2471"/>
      <w:jc w:val="both"/>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12"/>
    <w:uiPriority w:val="99"/>
    <w:rsid w:val="00715B67"/>
    <w:pPr>
      <w:snapToGrid w:val="0"/>
      <w:spacing w:after="0" w:line="240" w:lineRule="auto"/>
    </w:pPr>
    <w:rPr>
      <w:rFonts w:ascii="Times New Roman" w:eastAsia="Calibri" w:hAnsi="Times New Roman" w:cs="Times New Roman"/>
      <w:sz w:val="20"/>
      <w:szCs w:val="20"/>
      <w:lang w:eastAsia="ru-RU"/>
    </w:rPr>
  </w:style>
  <w:style w:type="character" w:customStyle="1" w:styleId="12">
    <w:name w:val="Обычный1 Знак"/>
    <w:link w:val="11"/>
    <w:uiPriority w:val="99"/>
    <w:locked/>
    <w:rsid w:val="00715B67"/>
    <w:rPr>
      <w:rFonts w:ascii="Times New Roman" w:eastAsia="Calibri" w:hAnsi="Times New Roman" w:cs="Times New Roman"/>
      <w:sz w:val="20"/>
      <w:szCs w:val="20"/>
      <w:lang w:eastAsia="ru-RU"/>
    </w:rPr>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715B67"/>
    <w:pPr>
      <w:ind w:left="720"/>
      <w:contextualSpacing/>
    </w:p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unhideWhenUsed/>
    <w:qFormat/>
    <w:rsid w:val="00715B67"/>
    <w:pPr>
      <w:widowControl/>
      <w:autoSpaceDE/>
      <w:autoSpaceDN/>
      <w:adjustRightInd/>
      <w:spacing w:before="100" w:beforeAutospacing="1" w:after="100" w:afterAutospacing="1"/>
    </w:pPr>
    <w:rPr>
      <w:sz w:val="24"/>
      <w:szCs w:val="24"/>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715B67"/>
    <w:rPr>
      <w:rFonts w:ascii="Times New Roman" w:eastAsia="Times New Roman" w:hAnsi="Times New Roman" w:cs="Times New Roman"/>
      <w:sz w:val="24"/>
      <w:szCs w:val="24"/>
      <w:lang w:eastAsia="ru-RU"/>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715B67"/>
    <w:rPr>
      <w:rFonts w:ascii="Times New Roman" w:eastAsia="Times New Roman" w:hAnsi="Times New Roman" w:cs="Times New Roman"/>
      <w:sz w:val="20"/>
      <w:szCs w:val="20"/>
      <w:lang w:eastAsia="ru-RU"/>
    </w:rPr>
  </w:style>
  <w:style w:type="paragraph" w:customStyle="1" w:styleId="Default">
    <w:name w:val="Default"/>
    <w:rsid w:val="00715B67"/>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71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15B67"/>
    <w:rPr>
      <w:color w:val="0000FF"/>
      <w:u w:val="single"/>
    </w:rPr>
  </w:style>
  <w:style w:type="paragraph" w:styleId="a9">
    <w:name w:val="No Spacing"/>
    <w:link w:val="aa"/>
    <w:uiPriority w:val="1"/>
    <w:qFormat/>
    <w:rsid w:val="00715B67"/>
    <w:pPr>
      <w:spacing w:after="0" w:line="240" w:lineRule="auto"/>
    </w:pPr>
    <w:rPr>
      <w:rFonts w:ascii="Calibri" w:eastAsia="Calibri" w:hAnsi="Calibri" w:cs="Calibri"/>
    </w:rPr>
  </w:style>
  <w:style w:type="character" w:customStyle="1" w:styleId="aa">
    <w:name w:val="Без интервала Знак"/>
    <w:link w:val="a9"/>
    <w:uiPriority w:val="99"/>
    <w:locked/>
    <w:rsid w:val="00715B67"/>
    <w:rPr>
      <w:rFonts w:ascii="Calibri" w:eastAsia="Calibri" w:hAnsi="Calibri" w:cs="Calibri"/>
    </w:rPr>
  </w:style>
  <w:style w:type="character" w:customStyle="1" w:styleId="20">
    <w:name w:val="Заголовок 2 Знак"/>
    <w:basedOn w:val="a0"/>
    <w:link w:val="2"/>
    <w:uiPriority w:val="9"/>
    <w:rsid w:val="00173142"/>
    <w:rPr>
      <w:rFonts w:ascii="Times New Roman" w:eastAsia="Times New Roman" w:hAnsi="Times New Roman" w:cs="Times New Roman"/>
      <w:color w:val="000000"/>
      <w:sz w:val="28"/>
      <w:lang w:eastAsia="ru-RU"/>
    </w:rPr>
  </w:style>
  <w:style w:type="paragraph" w:customStyle="1" w:styleId="ab">
    <w:name w:val="Замещаемый текст"/>
    <w:basedOn w:val="a9"/>
    <w:link w:val="ac"/>
    <w:autoRedefine/>
    <w:qFormat/>
    <w:rsid w:val="00520B92"/>
    <w:pPr>
      <w:ind w:firstLine="709"/>
      <w:jc w:val="both"/>
    </w:pPr>
    <w:rPr>
      <w:rFonts w:ascii="Times New Roman" w:eastAsia="Times New Roman" w:hAnsi="Times New Roman" w:cs="Times New Roman"/>
      <w:color w:val="A6A6A6"/>
      <w:sz w:val="20"/>
      <w:lang w:eastAsia="ru-RU"/>
    </w:rPr>
  </w:style>
  <w:style w:type="character" w:customStyle="1" w:styleId="ac">
    <w:name w:val="Замещаемый текст Знак"/>
    <w:link w:val="ab"/>
    <w:rsid w:val="00520B92"/>
    <w:rPr>
      <w:rFonts w:ascii="Times New Roman" w:eastAsia="Times New Roman" w:hAnsi="Times New Roman" w:cs="Times New Roman"/>
      <w:color w:val="A6A6A6"/>
      <w:sz w:val="20"/>
      <w:lang w:eastAsia="ru-RU"/>
    </w:rPr>
  </w:style>
  <w:style w:type="character" w:styleId="ad">
    <w:name w:val="Strong"/>
    <w:uiPriority w:val="22"/>
    <w:qFormat/>
    <w:rsid w:val="00520B92"/>
    <w:rPr>
      <w:b/>
      <w:bCs/>
    </w:rPr>
  </w:style>
  <w:style w:type="paragraph" w:customStyle="1" w:styleId="pboth">
    <w:name w:val="pboth"/>
    <w:basedOn w:val="a"/>
    <w:rsid w:val="00520B92"/>
    <w:pPr>
      <w:widowControl/>
      <w:autoSpaceDE/>
      <w:autoSpaceDN/>
      <w:adjustRightInd/>
      <w:spacing w:before="100" w:beforeAutospacing="1" w:after="100" w:afterAutospacing="1"/>
    </w:pPr>
    <w:rPr>
      <w:sz w:val="24"/>
      <w:szCs w:val="24"/>
    </w:rPr>
  </w:style>
  <w:style w:type="paragraph" w:styleId="ae">
    <w:name w:val="Balloon Text"/>
    <w:basedOn w:val="a"/>
    <w:link w:val="af"/>
    <w:uiPriority w:val="99"/>
    <w:semiHidden/>
    <w:unhideWhenUsed/>
    <w:rsid w:val="00520B92"/>
    <w:pPr>
      <w:widowControl/>
      <w:autoSpaceDE/>
      <w:autoSpaceDN/>
      <w:adjustRightInd/>
      <w:ind w:firstLine="709"/>
      <w:jc w:val="both"/>
    </w:pPr>
    <w:rPr>
      <w:rFonts w:ascii="Segoe UI" w:eastAsia="Calibri" w:hAnsi="Segoe UI" w:cs="Segoe UI"/>
      <w:sz w:val="18"/>
      <w:szCs w:val="18"/>
      <w:lang w:eastAsia="en-US"/>
    </w:rPr>
  </w:style>
  <w:style w:type="character" w:customStyle="1" w:styleId="af">
    <w:name w:val="Текст выноски Знак"/>
    <w:basedOn w:val="a0"/>
    <w:link w:val="ae"/>
    <w:uiPriority w:val="99"/>
    <w:semiHidden/>
    <w:rsid w:val="00520B92"/>
    <w:rPr>
      <w:rFonts w:ascii="Segoe UI" w:eastAsia="Calibri" w:hAnsi="Segoe UI" w:cs="Segoe UI"/>
      <w:sz w:val="18"/>
      <w:szCs w:val="18"/>
    </w:rPr>
  </w:style>
  <w:style w:type="character" w:styleId="af0">
    <w:name w:val="FollowedHyperlink"/>
    <w:basedOn w:val="a0"/>
    <w:uiPriority w:val="99"/>
    <w:semiHidden/>
    <w:unhideWhenUsed/>
    <w:rsid w:val="005B20DF"/>
    <w:rPr>
      <w:color w:val="954F72" w:themeColor="followedHyperlink"/>
      <w:u w:val="single"/>
    </w:rPr>
  </w:style>
  <w:style w:type="paragraph" w:customStyle="1" w:styleId="futurismarkdown-paragraph">
    <w:name w:val="futurismarkdown-paragraph"/>
    <w:basedOn w:val="a"/>
    <w:rsid w:val="00401EDB"/>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4B0A3E"/>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857491">
      <w:bodyDiv w:val="1"/>
      <w:marLeft w:val="0"/>
      <w:marRight w:val="0"/>
      <w:marTop w:val="0"/>
      <w:marBottom w:val="0"/>
      <w:divBdr>
        <w:top w:val="none" w:sz="0" w:space="0" w:color="auto"/>
        <w:left w:val="none" w:sz="0" w:space="0" w:color="auto"/>
        <w:bottom w:val="none" w:sz="0" w:space="0" w:color="auto"/>
        <w:right w:val="none" w:sz="0" w:space="0" w:color="auto"/>
      </w:divBdr>
    </w:div>
    <w:div w:id="8641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i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ozmy29zSyJ7IkSi_UFYu0bgtKKDFWZ5f/view" TargetMode="External"/><Relationship Id="rId4" Type="http://schemas.openxmlformats.org/officeDocument/2006/relationships/settings" Target="settings.xml"/><Relationship Id="rId9" Type="http://schemas.openxmlformats.org/officeDocument/2006/relationships/hyperlink" Target="https://drive.google.com/file/d/1U1HYscUpB5MYD_mTfWzyYK3H9pztvE6O/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7851-4A9E-44E9-AB66-ADEBB8E0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8487</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4</cp:revision>
  <cp:lastPrinted>2025-02-13T01:54:00Z</cp:lastPrinted>
  <dcterms:created xsi:type="dcterms:W3CDTF">2025-02-25T08:17:00Z</dcterms:created>
  <dcterms:modified xsi:type="dcterms:W3CDTF">2025-02-26T04:20:00Z</dcterms:modified>
</cp:coreProperties>
</file>