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0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3"/>
        <w:gridCol w:w="1555"/>
        <w:gridCol w:w="368"/>
        <w:gridCol w:w="1649"/>
        <w:gridCol w:w="5255"/>
      </w:tblGrid>
      <w:tr w:rsidR="00717F37" w:rsidRPr="00795B62" w:rsidTr="00D958D9">
        <w:trPr>
          <w:trHeight w:val="1935"/>
        </w:trPr>
        <w:tc>
          <w:tcPr>
            <w:tcW w:w="9298" w:type="dxa"/>
            <w:gridSpan w:val="5"/>
            <w:tcBorders>
              <w:top w:val="nil"/>
              <w:left w:val="nil"/>
              <w:bottom w:val="nil"/>
              <w:right w:val="nil"/>
            </w:tcBorders>
            <w:shd w:val="clear" w:color="auto" w:fill="auto"/>
            <w:hideMark/>
          </w:tcPr>
          <w:p w:rsidR="00717F37" w:rsidRPr="00795B62" w:rsidRDefault="00717F37" w:rsidP="004603D6">
            <w:pPr>
              <w:spacing w:after="0" w:line="240" w:lineRule="auto"/>
              <w:jc w:val="center"/>
              <w:textAlignment w:val="baseline"/>
              <w:rPr>
                <w:rFonts w:ascii="Times New Roman" w:hAnsi="Times New Roman" w:cs="Times New Roman"/>
                <w:sz w:val="24"/>
                <w:szCs w:val="24"/>
              </w:rPr>
            </w:pPr>
            <w:bookmarkStart w:id="0" w:name="_Hlk93927447"/>
            <w:r w:rsidRPr="00795B62">
              <w:rPr>
                <w:rFonts w:ascii="Times New Roman" w:hAnsi="Times New Roman" w:cs="Times New Roman"/>
                <w:caps/>
                <w:sz w:val="24"/>
                <w:szCs w:val="24"/>
              </w:rPr>
              <w:t>РОССИЙСКАЯ ФЕДЕРАЦИЯ</w:t>
            </w:r>
          </w:p>
          <w:p w:rsidR="00717F37" w:rsidRPr="00795B62" w:rsidRDefault="00717F37" w:rsidP="004603D6">
            <w:pPr>
              <w:spacing w:after="0" w:line="240" w:lineRule="auto"/>
              <w:jc w:val="center"/>
              <w:textAlignment w:val="baseline"/>
              <w:rPr>
                <w:rFonts w:ascii="Times New Roman" w:hAnsi="Times New Roman" w:cs="Times New Roman"/>
                <w:sz w:val="24"/>
                <w:szCs w:val="24"/>
              </w:rPr>
            </w:pPr>
            <w:r w:rsidRPr="00795B62">
              <w:rPr>
                <w:rFonts w:ascii="Times New Roman" w:hAnsi="Times New Roman" w:cs="Times New Roman"/>
                <w:caps/>
                <w:sz w:val="24"/>
                <w:szCs w:val="24"/>
              </w:rPr>
              <w:t>ИРКУТСКАЯ ОБЛАСТЬ</w:t>
            </w:r>
          </w:p>
          <w:p w:rsidR="00717F37" w:rsidRPr="00795B62" w:rsidRDefault="00717F37" w:rsidP="004603D6">
            <w:pPr>
              <w:spacing w:after="0" w:line="240" w:lineRule="auto"/>
              <w:jc w:val="center"/>
              <w:textAlignment w:val="baseline"/>
              <w:rPr>
                <w:rFonts w:ascii="Times New Roman" w:hAnsi="Times New Roman" w:cs="Times New Roman"/>
                <w:sz w:val="24"/>
                <w:szCs w:val="24"/>
              </w:rPr>
            </w:pPr>
            <w:r w:rsidRPr="00795B62">
              <w:rPr>
                <w:rFonts w:ascii="Times New Roman" w:hAnsi="Times New Roman" w:cs="Times New Roman"/>
                <w:b/>
                <w:bCs/>
                <w:caps/>
                <w:sz w:val="24"/>
                <w:szCs w:val="24"/>
              </w:rPr>
              <w:t xml:space="preserve">ГОРОД УСТЬ-ИЛИМСК </w:t>
            </w:r>
          </w:p>
          <w:p w:rsidR="00717F37" w:rsidRPr="00795B62" w:rsidRDefault="00717F37" w:rsidP="004603D6">
            <w:pPr>
              <w:spacing w:after="0" w:line="240" w:lineRule="auto"/>
              <w:jc w:val="center"/>
              <w:textAlignment w:val="baseline"/>
              <w:rPr>
                <w:rFonts w:ascii="Times New Roman" w:hAnsi="Times New Roman" w:cs="Times New Roman"/>
                <w:sz w:val="24"/>
                <w:szCs w:val="24"/>
              </w:rPr>
            </w:pPr>
            <w:r w:rsidRPr="00795B62">
              <w:rPr>
                <w:rFonts w:ascii="Times New Roman" w:hAnsi="Times New Roman" w:cs="Times New Roman"/>
                <w:caps/>
                <w:noProof/>
                <w:sz w:val="24"/>
                <w:szCs w:val="24"/>
              </w:rPr>
              <w:drawing>
                <wp:inline distT="0" distB="0" distL="0" distR="0">
                  <wp:extent cx="561975" cy="6953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tc>
      </w:tr>
      <w:tr w:rsidR="00717F37" w:rsidRPr="00795B62" w:rsidTr="00D958D9">
        <w:tc>
          <w:tcPr>
            <w:tcW w:w="9298" w:type="dxa"/>
            <w:gridSpan w:val="5"/>
            <w:tcBorders>
              <w:top w:val="nil"/>
              <w:left w:val="nil"/>
              <w:bottom w:val="nil"/>
              <w:right w:val="nil"/>
            </w:tcBorders>
            <w:shd w:val="clear" w:color="auto" w:fill="auto"/>
            <w:hideMark/>
          </w:tcPr>
          <w:p w:rsidR="00717F37" w:rsidRPr="00795B62" w:rsidRDefault="00717F37" w:rsidP="004603D6">
            <w:pPr>
              <w:spacing w:after="0" w:line="240" w:lineRule="auto"/>
              <w:jc w:val="center"/>
              <w:textAlignment w:val="baseline"/>
              <w:rPr>
                <w:rFonts w:ascii="Times New Roman" w:hAnsi="Times New Roman" w:cs="Times New Roman"/>
                <w:sz w:val="28"/>
                <w:szCs w:val="28"/>
              </w:rPr>
            </w:pPr>
            <w:r w:rsidRPr="00795B62">
              <w:rPr>
                <w:rFonts w:ascii="Times New Roman" w:hAnsi="Times New Roman" w:cs="Times New Roman"/>
                <w:b/>
                <w:bCs/>
                <w:caps/>
                <w:sz w:val="28"/>
                <w:szCs w:val="28"/>
              </w:rPr>
              <w:t xml:space="preserve">КОМИТЕТ ОБРАЗОВАНИЯ АДМИНИСТРАЦИИ </w:t>
            </w:r>
          </w:p>
          <w:p w:rsidR="00717F37" w:rsidRPr="00795B62" w:rsidRDefault="00717F37" w:rsidP="004603D6">
            <w:pPr>
              <w:spacing w:after="0" w:line="240" w:lineRule="auto"/>
              <w:jc w:val="center"/>
              <w:textAlignment w:val="baseline"/>
              <w:rPr>
                <w:rFonts w:ascii="Times New Roman" w:hAnsi="Times New Roman" w:cs="Times New Roman"/>
                <w:sz w:val="28"/>
                <w:szCs w:val="28"/>
              </w:rPr>
            </w:pPr>
            <w:r w:rsidRPr="00795B62">
              <w:rPr>
                <w:rFonts w:ascii="Times New Roman" w:hAnsi="Times New Roman" w:cs="Times New Roman"/>
                <w:b/>
                <w:bCs/>
                <w:caps/>
                <w:sz w:val="28"/>
                <w:szCs w:val="28"/>
              </w:rPr>
              <w:t>ГОРОДА УСТЬ-ИЛИМСКА</w:t>
            </w:r>
          </w:p>
          <w:p w:rsidR="00717F37" w:rsidRPr="00795B62" w:rsidRDefault="00717F37" w:rsidP="004603D6">
            <w:pPr>
              <w:spacing w:after="0" w:line="240" w:lineRule="auto"/>
              <w:jc w:val="center"/>
              <w:textAlignment w:val="baseline"/>
              <w:rPr>
                <w:rFonts w:ascii="Times New Roman" w:hAnsi="Times New Roman" w:cs="Times New Roman"/>
                <w:b/>
                <w:bCs/>
                <w:caps/>
                <w:sz w:val="24"/>
                <w:szCs w:val="24"/>
              </w:rPr>
            </w:pPr>
          </w:p>
          <w:p w:rsidR="00717F37" w:rsidRPr="00795B62" w:rsidRDefault="00717F37" w:rsidP="004603D6">
            <w:pPr>
              <w:spacing w:after="0" w:line="240" w:lineRule="auto"/>
              <w:jc w:val="center"/>
              <w:textAlignment w:val="baseline"/>
              <w:rPr>
                <w:rFonts w:ascii="Times New Roman" w:hAnsi="Times New Roman" w:cs="Times New Roman"/>
                <w:sz w:val="40"/>
                <w:szCs w:val="40"/>
              </w:rPr>
            </w:pPr>
            <w:r w:rsidRPr="00795B62">
              <w:rPr>
                <w:rFonts w:ascii="Times New Roman" w:hAnsi="Times New Roman" w:cs="Times New Roman"/>
                <w:b/>
                <w:bCs/>
                <w:caps/>
                <w:sz w:val="40"/>
                <w:szCs w:val="40"/>
              </w:rPr>
              <w:t>ПРИКАЗ</w:t>
            </w:r>
          </w:p>
        </w:tc>
      </w:tr>
      <w:tr w:rsidR="00717F37" w:rsidRPr="00795B62" w:rsidTr="00D958D9">
        <w:trPr>
          <w:trHeight w:val="555"/>
        </w:trPr>
        <w:tc>
          <w:tcPr>
            <w:tcW w:w="473" w:type="dxa"/>
            <w:tcBorders>
              <w:top w:val="nil"/>
              <w:left w:val="nil"/>
              <w:bottom w:val="nil"/>
              <w:right w:val="nil"/>
            </w:tcBorders>
            <w:shd w:val="clear" w:color="auto" w:fill="auto"/>
            <w:vAlign w:val="bottom"/>
            <w:hideMark/>
          </w:tcPr>
          <w:p w:rsidR="00717F37" w:rsidRPr="00795B62" w:rsidRDefault="00717F37" w:rsidP="004603D6">
            <w:pPr>
              <w:spacing w:after="0" w:line="240" w:lineRule="auto"/>
              <w:jc w:val="right"/>
              <w:textAlignment w:val="baseline"/>
              <w:rPr>
                <w:rFonts w:ascii="Times New Roman" w:hAnsi="Times New Roman" w:cs="Times New Roman"/>
                <w:sz w:val="24"/>
                <w:szCs w:val="24"/>
              </w:rPr>
            </w:pPr>
            <w:r w:rsidRPr="00795B62">
              <w:rPr>
                <w:rFonts w:ascii="Times New Roman" w:hAnsi="Times New Roman" w:cs="Times New Roman"/>
                <w:sz w:val="24"/>
                <w:szCs w:val="24"/>
              </w:rPr>
              <w:t xml:space="preserve">от </w:t>
            </w:r>
          </w:p>
        </w:tc>
        <w:tc>
          <w:tcPr>
            <w:tcW w:w="1555" w:type="dxa"/>
            <w:tcBorders>
              <w:top w:val="nil"/>
              <w:left w:val="nil"/>
              <w:bottom w:val="single" w:sz="6" w:space="0" w:color="auto"/>
              <w:right w:val="nil"/>
            </w:tcBorders>
            <w:shd w:val="clear" w:color="auto" w:fill="auto"/>
            <w:vAlign w:val="bottom"/>
            <w:hideMark/>
          </w:tcPr>
          <w:p w:rsidR="00717F37" w:rsidRPr="00795B62" w:rsidRDefault="00717F37" w:rsidP="004603D6">
            <w:pPr>
              <w:spacing w:after="0" w:line="240" w:lineRule="auto"/>
              <w:textAlignment w:val="baseline"/>
              <w:rPr>
                <w:rFonts w:ascii="Times New Roman" w:hAnsi="Times New Roman" w:cs="Times New Roman"/>
                <w:sz w:val="24"/>
                <w:szCs w:val="24"/>
              </w:rPr>
            </w:pPr>
            <w:r w:rsidRPr="00795B62">
              <w:rPr>
                <w:rFonts w:ascii="Times New Roman" w:hAnsi="Times New Roman" w:cs="Times New Roman"/>
                <w:sz w:val="24"/>
                <w:szCs w:val="24"/>
              </w:rPr>
              <w:t xml:space="preserve"> 05.12.2024г.</w:t>
            </w:r>
          </w:p>
        </w:tc>
        <w:tc>
          <w:tcPr>
            <w:tcW w:w="368" w:type="dxa"/>
            <w:tcBorders>
              <w:top w:val="nil"/>
              <w:left w:val="nil"/>
              <w:bottom w:val="nil"/>
              <w:right w:val="nil"/>
            </w:tcBorders>
            <w:shd w:val="clear" w:color="auto" w:fill="auto"/>
            <w:vAlign w:val="bottom"/>
            <w:hideMark/>
          </w:tcPr>
          <w:p w:rsidR="00717F37" w:rsidRPr="00795B62" w:rsidRDefault="00717F37" w:rsidP="004603D6">
            <w:pPr>
              <w:spacing w:after="0" w:line="240" w:lineRule="auto"/>
              <w:jc w:val="center"/>
              <w:textAlignment w:val="baseline"/>
              <w:rPr>
                <w:rFonts w:ascii="Times New Roman" w:hAnsi="Times New Roman" w:cs="Times New Roman"/>
                <w:sz w:val="24"/>
                <w:szCs w:val="24"/>
              </w:rPr>
            </w:pPr>
            <w:r w:rsidRPr="00795B62">
              <w:rPr>
                <w:rFonts w:ascii="Times New Roman" w:hAnsi="Times New Roman" w:cs="Times New Roman"/>
                <w:sz w:val="24"/>
                <w:szCs w:val="24"/>
              </w:rPr>
              <w:t xml:space="preserve">№ </w:t>
            </w:r>
          </w:p>
        </w:tc>
        <w:tc>
          <w:tcPr>
            <w:tcW w:w="1649" w:type="dxa"/>
            <w:tcBorders>
              <w:top w:val="nil"/>
              <w:left w:val="nil"/>
              <w:bottom w:val="single" w:sz="6" w:space="0" w:color="auto"/>
              <w:right w:val="nil"/>
            </w:tcBorders>
            <w:shd w:val="clear" w:color="auto" w:fill="auto"/>
            <w:vAlign w:val="bottom"/>
          </w:tcPr>
          <w:p w:rsidR="00717F37" w:rsidRPr="00795B62" w:rsidRDefault="00717F37" w:rsidP="004603D6">
            <w:pPr>
              <w:spacing w:after="0" w:line="240" w:lineRule="auto"/>
              <w:textAlignment w:val="baseline"/>
              <w:rPr>
                <w:rFonts w:ascii="Times New Roman" w:hAnsi="Times New Roman" w:cs="Times New Roman"/>
                <w:sz w:val="24"/>
                <w:szCs w:val="24"/>
              </w:rPr>
            </w:pPr>
            <w:r w:rsidRPr="00795B62">
              <w:rPr>
                <w:rFonts w:ascii="Times New Roman" w:hAnsi="Times New Roman" w:cs="Times New Roman"/>
                <w:sz w:val="24"/>
                <w:szCs w:val="24"/>
              </w:rPr>
              <w:t>979</w:t>
            </w:r>
          </w:p>
        </w:tc>
        <w:tc>
          <w:tcPr>
            <w:tcW w:w="5255" w:type="dxa"/>
            <w:tcBorders>
              <w:top w:val="nil"/>
              <w:left w:val="nil"/>
              <w:bottom w:val="nil"/>
              <w:right w:val="nil"/>
            </w:tcBorders>
            <w:shd w:val="clear" w:color="auto" w:fill="auto"/>
            <w:vAlign w:val="bottom"/>
            <w:hideMark/>
          </w:tcPr>
          <w:p w:rsidR="00717F37" w:rsidRPr="00795B62" w:rsidRDefault="00717F37" w:rsidP="004603D6">
            <w:pPr>
              <w:spacing w:after="0" w:line="240" w:lineRule="auto"/>
              <w:jc w:val="center"/>
              <w:textAlignment w:val="baseline"/>
              <w:rPr>
                <w:rFonts w:ascii="Times New Roman" w:hAnsi="Times New Roman" w:cs="Times New Roman"/>
                <w:sz w:val="24"/>
                <w:szCs w:val="24"/>
              </w:rPr>
            </w:pPr>
          </w:p>
        </w:tc>
      </w:tr>
    </w:tbl>
    <w:p w:rsidR="00717F37" w:rsidRPr="00795B62" w:rsidRDefault="00717F37" w:rsidP="004603D6">
      <w:pPr>
        <w:spacing w:after="0" w:line="240" w:lineRule="auto"/>
        <w:textAlignment w:val="baseline"/>
        <w:rPr>
          <w:rFonts w:ascii="Times New Roman" w:hAnsi="Times New Roman" w:cs="Times New Roman"/>
          <w:sz w:val="24"/>
          <w:szCs w:val="24"/>
        </w:rPr>
      </w:pPr>
    </w:p>
    <w:p w:rsidR="00717F37" w:rsidRPr="00795B62" w:rsidRDefault="00717F37" w:rsidP="00FF37A6">
      <w:pPr>
        <w:spacing w:after="0" w:line="240" w:lineRule="auto"/>
        <w:jc w:val="both"/>
        <w:textAlignment w:val="baseline"/>
        <w:rPr>
          <w:rFonts w:ascii="Times New Roman" w:hAnsi="Times New Roman" w:cs="Times New Roman"/>
          <w:sz w:val="24"/>
          <w:szCs w:val="24"/>
        </w:rPr>
      </w:pPr>
      <w:r w:rsidRPr="00795B62">
        <w:rPr>
          <w:rFonts w:ascii="Times New Roman" w:hAnsi="Times New Roman" w:cs="Times New Roman"/>
          <w:sz w:val="24"/>
          <w:szCs w:val="24"/>
        </w:rPr>
        <w:t xml:space="preserve">Об утверждении </w:t>
      </w:r>
      <w:r w:rsidR="00FF37A6" w:rsidRPr="00795B62">
        <w:rPr>
          <w:rFonts w:ascii="Times New Roman" w:hAnsi="Times New Roman" w:cs="Times New Roman"/>
          <w:sz w:val="24"/>
          <w:szCs w:val="24"/>
        </w:rPr>
        <w:t>о</w:t>
      </w:r>
      <w:r w:rsidRPr="00795B62">
        <w:rPr>
          <w:rFonts w:ascii="Times New Roman" w:hAnsi="Times New Roman" w:cs="Times New Roman"/>
          <w:sz w:val="24"/>
          <w:szCs w:val="24"/>
        </w:rPr>
        <w:t xml:space="preserve">тчета о реализации плана </w:t>
      </w:r>
    </w:p>
    <w:p w:rsidR="00717F37" w:rsidRPr="00795B62" w:rsidRDefault="00717F37" w:rsidP="00FF37A6">
      <w:pPr>
        <w:spacing w:after="0" w:line="240" w:lineRule="auto"/>
        <w:jc w:val="both"/>
        <w:textAlignment w:val="baseline"/>
        <w:rPr>
          <w:rFonts w:ascii="Times New Roman" w:hAnsi="Times New Roman" w:cs="Times New Roman"/>
          <w:sz w:val="24"/>
          <w:szCs w:val="24"/>
        </w:rPr>
      </w:pPr>
      <w:r w:rsidRPr="00795B62">
        <w:rPr>
          <w:rFonts w:ascii="Times New Roman" w:hAnsi="Times New Roman" w:cs="Times New Roman"/>
          <w:sz w:val="24"/>
          <w:szCs w:val="24"/>
        </w:rPr>
        <w:t xml:space="preserve">работы по повышению профессионального </w:t>
      </w:r>
    </w:p>
    <w:p w:rsidR="00717F37" w:rsidRPr="00795B62" w:rsidRDefault="00717F37" w:rsidP="00FF37A6">
      <w:pPr>
        <w:spacing w:after="0" w:line="240" w:lineRule="auto"/>
        <w:jc w:val="both"/>
        <w:textAlignment w:val="baseline"/>
        <w:rPr>
          <w:rFonts w:ascii="Times New Roman" w:hAnsi="Times New Roman" w:cs="Times New Roman"/>
          <w:sz w:val="24"/>
          <w:szCs w:val="24"/>
        </w:rPr>
      </w:pPr>
      <w:r w:rsidRPr="00795B62">
        <w:rPr>
          <w:rFonts w:ascii="Times New Roman" w:hAnsi="Times New Roman" w:cs="Times New Roman"/>
          <w:sz w:val="24"/>
          <w:szCs w:val="24"/>
        </w:rPr>
        <w:t xml:space="preserve">мастерства педагогических работников и </w:t>
      </w:r>
    </w:p>
    <w:p w:rsidR="00717F37" w:rsidRPr="00795B62" w:rsidRDefault="00717F37" w:rsidP="00FF37A6">
      <w:pPr>
        <w:spacing w:after="0" w:line="240" w:lineRule="auto"/>
        <w:jc w:val="both"/>
        <w:textAlignment w:val="baseline"/>
        <w:rPr>
          <w:rFonts w:ascii="Times New Roman" w:hAnsi="Times New Roman" w:cs="Times New Roman"/>
          <w:sz w:val="24"/>
          <w:szCs w:val="24"/>
        </w:rPr>
      </w:pPr>
      <w:r w:rsidRPr="00795B62">
        <w:rPr>
          <w:rFonts w:ascii="Times New Roman" w:hAnsi="Times New Roman" w:cs="Times New Roman"/>
          <w:sz w:val="24"/>
          <w:szCs w:val="24"/>
        </w:rPr>
        <w:t xml:space="preserve">управленческих кадров муниципального </w:t>
      </w:r>
    </w:p>
    <w:p w:rsidR="00717F37" w:rsidRPr="00795B62" w:rsidRDefault="00717F37" w:rsidP="00FF37A6">
      <w:pPr>
        <w:spacing w:after="0" w:line="240" w:lineRule="auto"/>
        <w:jc w:val="both"/>
        <w:textAlignment w:val="baseline"/>
        <w:rPr>
          <w:rFonts w:ascii="Times New Roman" w:hAnsi="Times New Roman" w:cs="Times New Roman"/>
          <w:sz w:val="24"/>
          <w:szCs w:val="24"/>
        </w:rPr>
      </w:pPr>
      <w:r w:rsidRPr="00795B62">
        <w:rPr>
          <w:rFonts w:ascii="Times New Roman" w:hAnsi="Times New Roman" w:cs="Times New Roman"/>
          <w:sz w:val="24"/>
          <w:szCs w:val="24"/>
        </w:rPr>
        <w:t xml:space="preserve">образования город Усть-Илимск в рамках </w:t>
      </w:r>
    </w:p>
    <w:p w:rsidR="00717F37" w:rsidRPr="00795B62" w:rsidRDefault="00717F37" w:rsidP="00FF37A6">
      <w:pPr>
        <w:spacing w:after="0" w:line="240" w:lineRule="auto"/>
        <w:jc w:val="both"/>
        <w:textAlignment w:val="baseline"/>
        <w:rPr>
          <w:rFonts w:ascii="Times New Roman" w:hAnsi="Times New Roman" w:cs="Times New Roman"/>
          <w:sz w:val="24"/>
          <w:szCs w:val="24"/>
        </w:rPr>
      </w:pPr>
      <w:r w:rsidRPr="00795B62">
        <w:rPr>
          <w:rFonts w:ascii="Times New Roman" w:hAnsi="Times New Roman" w:cs="Times New Roman"/>
          <w:sz w:val="24"/>
          <w:szCs w:val="24"/>
        </w:rPr>
        <w:t xml:space="preserve">реализации </w:t>
      </w:r>
      <w:r w:rsidR="00FF37A6" w:rsidRPr="00795B62">
        <w:rPr>
          <w:rFonts w:ascii="Times New Roman" w:hAnsi="Times New Roman" w:cs="Times New Roman"/>
          <w:sz w:val="24"/>
          <w:szCs w:val="24"/>
        </w:rPr>
        <w:t>р</w:t>
      </w:r>
      <w:r w:rsidRPr="00795B62">
        <w:rPr>
          <w:rFonts w:ascii="Times New Roman" w:hAnsi="Times New Roman" w:cs="Times New Roman"/>
          <w:sz w:val="24"/>
          <w:szCs w:val="24"/>
        </w:rPr>
        <w:t>егиональной системы научно-</w:t>
      </w:r>
    </w:p>
    <w:p w:rsidR="00717F37" w:rsidRPr="00795B62" w:rsidRDefault="00717F37" w:rsidP="00FF37A6">
      <w:pPr>
        <w:spacing w:after="0" w:line="240" w:lineRule="auto"/>
        <w:jc w:val="both"/>
        <w:textAlignment w:val="baseline"/>
        <w:rPr>
          <w:rFonts w:ascii="Times New Roman" w:hAnsi="Times New Roman" w:cs="Times New Roman"/>
          <w:sz w:val="24"/>
          <w:szCs w:val="24"/>
        </w:rPr>
      </w:pPr>
      <w:r w:rsidRPr="00795B62">
        <w:rPr>
          <w:rFonts w:ascii="Times New Roman" w:hAnsi="Times New Roman" w:cs="Times New Roman"/>
          <w:sz w:val="24"/>
          <w:szCs w:val="24"/>
        </w:rPr>
        <w:t xml:space="preserve">методического сопровождения педагогических </w:t>
      </w:r>
    </w:p>
    <w:p w:rsidR="00717F37" w:rsidRPr="00795B62" w:rsidRDefault="00717F37" w:rsidP="00FF37A6">
      <w:pPr>
        <w:spacing w:after="0" w:line="240" w:lineRule="auto"/>
        <w:jc w:val="both"/>
        <w:textAlignment w:val="baseline"/>
        <w:rPr>
          <w:rFonts w:ascii="Times New Roman" w:hAnsi="Times New Roman" w:cs="Times New Roman"/>
          <w:sz w:val="24"/>
          <w:szCs w:val="24"/>
        </w:rPr>
      </w:pPr>
      <w:r w:rsidRPr="00795B62">
        <w:rPr>
          <w:rFonts w:ascii="Times New Roman" w:hAnsi="Times New Roman" w:cs="Times New Roman"/>
          <w:sz w:val="24"/>
          <w:szCs w:val="24"/>
        </w:rPr>
        <w:t xml:space="preserve">работников и управленческих кадров Иркутской </w:t>
      </w:r>
    </w:p>
    <w:p w:rsidR="00717F37" w:rsidRPr="00795B62" w:rsidRDefault="00717F37" w:rsidP="00FF37A6">
      <w:pPr>
        <w:spacing w:after="0" w:line="240" w:lineRule="auto"/>
        <w:jc w:val="both"/>
        <w:textAlignment w:val="baseline"/>
        <w:rPr>
          <w:rFonts w:ascii="Times New Roman" w:hAnsi="Times New Roman" w:cs="Times New Roman"/>
          <w:sz w:val="24"/>
          <w:szCs w:val="24"/>
        </w:rPr>
      </w:pPr>
      <w:r w:rsidRPr="00795B62">
        <w:rPr>
          <w:rFonts w:ascii="Times New Roman" w:hAnsi="Times New Roman" w:cs="Times New Roman"/>
          <w:sz w:val="24"/>
          <w:szCs w:val="24"/>
        </w:rPr>
        <w:t>области в 2024 году</w:t>
      </w:r>
    </w:p>
    <w:p w:rsidR="00717F37" w:rsidRPr="00795B62" w:rsidRDefault="00717F37" w:rsidP="004603D6">
      <w:pPr>
        <w:spacing w:after="0" w:line="240" w:lineRule="auto"/>
        <w:textAlignment w:val="baseline"/>
        <w:rPr>
          <w:rFonts w:ascii="Times New Roman" w:hAnsi="Times New Roman" w:cs="Times New Roman"/>
          <w:sz w:val="24"/>
          <w:szCs w:val="24"/>
        </w:rPr>
      </w:pPr>
    </w:p>
    <w:p w:rsidR="00717F37" w:rsidRPr="00795B62" w:rsidRDefault="00717F37" w:rsidP="004603D6">
      <w:pPr>
        <w:spacing w:after="0" w:line="240" w:lineRule="auto"/>
        <w:ind w:firstLine="705"/>
        <w:jc w:val="both"/>
        <w:textAlignment w:val="baseline"/>
        <w:rPr>
          <w:rFonts w:ascii="Times New Roman" w:hAnsi="Times New Roman" w:cs="Times New Roman"/>
          <w:sz w:val="24"/>
          <w:szCs w:val="24"/>
        </w:rPr>
      </w:pPr>
      <w:r w:rsidRPr="00795B62">
        <w:rPr>
          <w:rFonts w:ascii="Times New Roman" w:hAnsi="Times New Roman" w:cs="Times New Roman"/>
          <w:sz w:val="24"/>
          <w:szCs w:val="24"/>
        </w:rPr>
        <w:t xml:space="preserve">С целью анализа </w:t>
      </w:r>
      <w:r w:rsidRPr="00795B62">
        <w:rPr>
          <w:rFonts w:ascii="Times New Roman" w:eastAsia="Times New Roman" w:hAnsi="Times New Roman" w:cs="Times New Roman"/>
          <w:sz w:val="24"/>
          <w:szCs w:val="24"/>
        </w:rPr>
        <w:t xml:space="preserve">работы и принятию управленческих решений и мер по повышению профессионального мастерства педагогических работников и управленческих кадров образовательных учреждений города Усть-Илимска в рамках реализации </w:t>
      </w:r>
      <w:r w:rsidR="00FF37A6" w:rsidRPr="00795B62">
        <w:rPr>
          <w:rFonts w:ascii="Times New Roman" w:eastAsia="Times New Roman" w:hAnsi="Times New Roman" w:cs="Times New Roman"/>
          <w:sz w:val="24"/>
          <w:szCs w:val="24"/>
        </w:rPr>
        <w:t>р</w:t>
      </w:r>
      <w:r w:rsidRPr="00795B62">
        <w:rPr>
          <w:rFonts w:ascii="Times New Roman" w:eastAsia="Times New Roman" w:hAnsi="Times New Roman" w:cs="Times New Roman"/>
          <w:sz w:val="24"/>
          <w:szCs w:val="24"/>
        </w:rPr>
        <w:t xml:space="preserve">егиональной системы научно-методического сопровождения педагогических работников и управленческих кадров Иркутской области в 2024 году, на основании приказа </w:t>
      </w:r>
      <w:r w:rsidR="00FF37A6" w:rsidRPr="00795B62">
        <w:rPr>
          <w:rFonts w:ascii="Times New Roman" w:eastAsia="Times New Roman" w:hAnsi="Times New Roman" w:cs="Times New Roman"/>
          <w:sz w:val="24"/>
          <w:szCs w:val="24"/>
        </w:rPr>
        <w:t>Комитета</w:t>
      </w:r>
      <w:r w:rsidRPr="00795B62">
        <w:rPr>
          <w:rFonts w:ascii="Times New Roman" w:eastAsia="Times New Roman" w:hAnsi="Times New Roman" w:cs="Times New Roman"/>
          <w:sz w:val="24"/>
          <w:szCs w:val="24"/>
        </w:rPr>
        <w:t xml:space="preserve"> образования от 19.03.2024г. №</w:t>
      </w:r>
      <w:r w:rsidR="00FF37A6" w:rsidRPr="00795B62">
        <w:rPr>
          <w:rFonts w:ascii="Times New Roman" w:eastAsia="Times New Roman" w:hAnsi="Times New Roman" w:cs="Times New Roman"/>
          <w:sz w:val="24"/>
          <w:szCs w:val="24"/>
        </w:rPr>
        <w:t xml:space="preserve"> </w:t>
      </w:r>
      <w:r w:rsidRPr="00795B62">
        <w:rPr>
          <w:rFonts w:ascii="Times New Roman" w:eastAsia="Times New Roman" w:hAnsi="Times New Roman" w:cs="Times New Roman"/>
          <w:sz w:val="24"/>
          <w:szCs w:val="24"/>
        </w:rPr>
        <w:t xml:space="preserve">291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Об утверждении плана работы по повышению профессионального мастерства педагогических работников и управленческих кадров образовательных учреждений города Усть-Илимска в рамках реализации </w:t>
      </w:r>
      <w:r w:rsidR="00FF37A6" w:rsidRPr="00795B62">
        <w:rPr>
          <w:rFonts w:ascii="Times New Roman" w:eastAsia="Times New Roman" w:hAnsi="Times New Roman" w:cs="Times New Roman"/>
          <w:sz w:val="24"/>
          <w:szCs w:val="24"/>
        </w:rPr>
        <w:t>р</w:t>
      </w:r>
      <w:r w:rsidRPr="00795B62">
        <w:rPr>
          <w:rFonts w:ascii="Times New Roman" w:eastAsia="Times New Roman" w:hAnsi="Times New Roman" w:cs="Times New Roman"/>
          <w:sz w:val="24"/>
          <w:szCs w:val="24"/>
        </w:rPr>
        <w:t>егиональной системы научно-методического сопровождения педагогических работников и управленческих кадров Иркутской области в 2024 году</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r w:rsidRPr="00795B62">
        <w:rPr>
          <w:rFonts w:ascii="Times New Roman" w:hAnsi="Times New Roman" w:cs="Times New Roman"/>
          <w:sz w:val="24"/>
          <w:szCs w:val="24"/>
        </w:rPr>
        <w:t xml:space="preserve">руководствуясь Положением о Комитете образования Администрации города Усть-Илимска, утвержденным решением Городской Думы города Усть-Илимска от 21.02.2023г. № 46/344,- </w:t>
      </w:r>
    </w:p>
    <w:p w:rsidR="00717F37" w:rsidRPr="00795B62" w:rsidRDefault="00717F37" w:rsidP="00FF37A6">
      <w:pPr>
        <w:spacing w:after="0" w:line="240" w:lineRule="auto"/>
        <w:textAlignment w:val="baseline"/>
        <w:rPr>
          <w:rFonts w:ascii="Times New Roman" w:hAnsi="Times New Roman" w:cs="Times New Roman"/>
          <w:sz w:val="24"/>
          <w:szCs w:val="24"/>
        </w:rPr>
      </w:pPr>
      <w:r w:rsidRPr="00795B62">
        <w:rPr>
          <w:rFonts w:ascii="Times New Roman" w:hAnsi="Times New Roman" w:cs="Times New Roman"/>
          <w:b/>
          <w:bCs/>
          <w:sz w:val="24"/>
          <w:szCs w:val="24"/>
        </w:rPr>
        <w:t>ПРИКАЗЫВАЮ:</w:t>
      </w:r>
    </w:p>
    <w:p w:rsidR="00717F37" w:rsidRPr="00795B62" w:rsidRDefault="00717F37" w:rsidP="00FF37A6">
      <w:pPr>
        <w:pStyle w:val="af4"/>
        <w:numPr>
          <w:ilvl w:val="0"/>
          <w:numId w:val="24"/>
        </w:numPr>
        <w:tabs>
          <w:tab w:val="clear" w:pos="720"/>
          <w:tab w:val="num" w:pos="993"/>
          <w:tab w:val="left" w:pos="1276"/>
        </w:tabs>
        <w:spacing w:after="0" w:line="240" w:lineRule="auto"/>
        <w:ind w:left="0" w:firstLine="567"/>
        <w:jc w:val="both"/>
        <w:textAlignment w:val="baseline"/>
        <w:rPr>
          <w:rFonts w:ascii="Times New Roman" w:hAnsi="Times New Roman" w:cs="Times New Roman"/>
          <w:sz w:val="24"/>
          <w:szCs w:val="24"/>
        </w:rPr>
      </w:pPr>
      <w:r w:rsidRPr="00795B62">
        <w:rPr>
          <w:rFonts w:ascii="Times New Roman" w:hAnsi="Times New Roman" w:cs="Times New Roman"/>
          <w:sz w:val="24"/>
          <w:szCs w:val="24"/>
        </w:rPr>
        <w:t xml:space="preserve">Утвердить </w:t>
      </w:r>
      <w:r w:rsidR="00FF37A6" w:rsidRPr="00795B62">
        <w:rPr>
          <w:rFonts w:ascii="Times New Roman" w:hAnsi="Times New Roman" w:cs="Times New Roman"/>
          <w:sz w:val="24"/>
          <w:szCs w:val="24"/>
        </w:rPr>
        <w:t>о</w:t>
      </w:r>
      <w:r w:rsidRPr="00795B62">
        <w:rPr>
          <w:rFonts w:ascii="Times New Roman" w:hAnsi="Times New Roman" w:cs="Times New Roman"/>
          <w:sz w:val="24"/>
          <w:szCs w:val="24"/>
        </w:rPr>
        <w:t xml:space="preserve">тчет о реализации плана работы по повышению профессионального мастерства педагогических работников и управленческих кадров муниципального образования город Усть-Илимск в рамках реализации </w:t>
      </w:r>
      <w:r w:rsidR="00FF37A6" w:rsidRPr="00795B62">
        <w:rPr>
          <w:rFonts w:ascii="Times New Roman" w:hAnsi="Times New Roman" w:cs="Times New Roman"/>
          <w:sz w:val="24"/>
          <w:szCs w:val="24"/>
        </w:rPr>
        <w:t>р</w:t>
      </w:r>
      <w:r w:rsidRPr="00795B62">
        <w:rPr>
          <w:rFonts w:ascii="Times New Roman" w:hAnsi="Times New Roman" w:cs="Times New Roman"/>
          <w:sz w:val="24"/>
          <w:szCs w:val="24"/>
        </w:rPr>
        <w:t xml:space="preserve">егиональной системы научно-методического сопровождения педагогических работников и управленческих кадров Иркутской области в 2024 году </w:t>
      </w:r>
      <w:r w:rsidRPr="00795B62">
        <w:rPr>
          <w:rFonts w:ascii="Times New Roman" w:eastAsia="Times New Roman" w:hAnsi="Times New Roman" w:cs="Times New Roman"/>
          <w:sz w:val="24"/>
          <w:szCs w:val="24"/>
        </w:rPr>
        <w:t>согласно приложению.</w:t>
      </w:r>
    </w:p>
    <w:p w:rsidR="00717F37" w:rsidRPr="00795B62" w:rsidRDefault="00717F37" w:rsidP="00FF37A6">
      <w:pPr>
        <w:pStyle w:val="af4"/>
        <w:numPr>
          <w:ilvl w:val="0"/>
          <w:numId w:val="24"/>
        </w:numPr>
        <w:tabs>
          <w:tab w:val="clear" w:pos="720"/>
          <w:tab w:val="num" w:pos="851"/>
          <w:tab w:val="num" w:pos="993"/>
          <w:tab w:val="left" w:pos="1276"/>
        </w:tabs>
        <w:spacing w:after="0" w:line="240" w:lineRule="auto"/>
        <w:ind w:left="0" w:firstLine="567"/>
        <w:jc w:val="both"/>
        <w:textAlignment w:val="baseline"/>
        <w:rPr>
          <w:rFonts w:ascii="Times New Roman" w:hAnsi="Times New Roman" w:cs="Times New Roman"/>
          <w:sz w:val="24"/>
          <w:szCs w:val="24"/>
        </w:rPr>
      </w:pPr>
      <w:r w:rsidRPr="00795B62">
        <w:rPr>
          <w:rFonts w:ascii="Times New Roman" w:hAnsi="Times New Roman" w:cs="Times New Roman"/>
          <w:sz w:val="24"/>
          <w:szCs w:val="24"/>
        </w:rPr>
        <w:t xml:space="preserve">Разместить настоящий приказ на официальном сайте Комитета образования Администрации города Усть-Илимска </w:t>
      </w:r>
      <w:r w:rsidRPr="00795B62">
        <w:rPr>
          <w:rFonts w:ascii="Times New Roman" w:hAnsi="Times New Roman" w:cs="Times New Roman"/>
          <w:sz w:val="24"/>
          <w:szCs w:val="24"/>
          <w:lang w:val="en-US"/>
        </w:rPr>
        <w:t>http</w:t>
      </w:r>
      <w:r w:rsidRPr="00795B62">
        <w:rPr>
          <w:rFonts w:ascii="Times New Roman" w:hAnsi="Times New Roman" w:cs="Times New Roman"/>
          <w:sz w:val="24"/>
          <w:szCs w:val="24"/>
        </w:rPr>
        <w:t>://</w:t>
      </w:r>
      <w:proofErr w:type="spellStart"/>
      <w:r w:rsidRPr="00795B62">
        <w:rPr>
          <w:rFonts w:ascii="Times New Roman" w:hAnsi="Times New Roman" w:cs="Times New Roman"/>
          <w:sz w:val="24"/>
          <w:szCs w:val="24"/>
          <w:lang w:val="en-US"/>
        </w:rPr>
        <w:t>uiedu</w:t>
      </w:r>
      <w:proofErr w:type="spellEnd"/>
      <w:r w:rsidRPr="00795B62">
        <w:rPr>
          <w:rFonts w:ascii="Times New Roman" w:hAnsi="Times New Roman" w:cs="Times New Roman"/>
          <w:sz w:val="24"/>
          <w:szCs w:val="24"/>
        </w:rPr>
        <w:t>.</w:t>
      </w:r>
      <w:proofErr w:type="spellStart"/>
      <w:r w:rsidRPr="00795B62">
        <w:rPr>
          <w:rFonts w:ascii="Times New Roman" w:hAnsi="Times New Roman" w:cs="Times New Roman"/>
          <w:sz w:val="24"/>
          <w:szCs w:val="24"/>
          <w:lang w:val="en-US"/>
        </w:rPr>
        <w:t>ru</w:t>
      </w:r>
      <w:proofErr w:type="spellEnd"/>
      <w:r w:rsidRPr="00795B62">
        <w:rPr>
          <w:rFonts w:ascii="Times New Roman" w:hAnsi="Times New Roman" w:cs="Times New Roman"/>
          <w:sz w:val="24"/>
          <w:szCs w:val="24"/>
        </w:rPr>
        <w:t>.</w:t>
      </w:r>
    </w:p>
    <w:p w:rsidR="00717F37" w:rsidRPr="00795B62" w:rsidRDefault="00717F37" w:rsidP="00FF37A6">
      <w:pPr>
        <w:numPr>
          <w:ilvl w:val="0"/>
          <w:numId w:val="24"/>
        </w:numPr>
        <w:tabs>
          <w:tab w:val="clear" w:pos="720"/>
          <w:tab w:val="num" w:pos="851"/>
          <w:tab w:val="num" w:pos="993"/>
          <w:tab w:val="num" w:pos="1134"/>
          <w:tab w:val="left" w:pos="1276"/>
        </w:tabs>
        <w:spacing w:after="0" w:line="240" w:lineRule="auto"/>
        <w:ind w:left="0" w:firstLine="567"/>
        <w:jc w:val="both"/>
        <w:textAlignment w:val="baseline"/>
        <w:rPr>
          <w:rStyle w:val="aff9"/>
          <w:rFonts w:ascii="Times New Roman" w:hAnsi="Times New Roman" w:cs="Times New Roman"/>
          <w:b w:val="0"/>
          <w:bCs w:val="0"/>
          <w:sz w:val="24"/>
          <w:szCs w:val="24"/>
        </w:rPr>
      </w:pPr>
      <w:r w:rsidRPr="00795B62">
        <w:rPr>
          <w:rFonts w:ascii="Times New Roman" w:hAnsi="Times New Roman" w:cs="Times New Roman"/>
          <w:sz w:val="24"/>
          <w:szCs w:val="24"/>
        </w:rPr>
        <w:t xml:space="preserve">Контроль за исполнением приказа возложить на заместителя председателя Комитета образования по дошкольному, общему и дополнительному образованию Воронкову М.И. </w:t>
      </w:r>
    </w:p>
    <w:p w:rsidR="00717F37" w:rsidRPr="00795B62" w:rsidRDefault="00717F37" w:rsidP="004603D6">
      <w:pPr>
        <w:pStyle w:val="aff6"/>
        <w:shd w:val="clear" w:color="auto" w:fill="FFFFFF"/>
        <w:spacing w:before="0" w:beforeAutospacing="0" w:after="0" w:afterAutospacing="0"/>
        <w:jc w:val="both"/>
        <w:textAlignment w:val="baseline"/>
        <w:rPr>
          <w:b/>
          <w:bCs/>
        </w:rPr>
      </w:pPr>
    </w:p>
    <w:p w:rsidR="00717F37" w:rsidRPr="00795B62" w:rsidRDefault="00717F37" w:rsidP="004603D6">
      <w:pPr>
        <w:pStyle w:val="aff6"/>
        <w:shd w:val="clear" w:color="auto" w:fill="FFFFFF"/>
        <w:spacing w:before="0" w:beforeAutospacing="0" w:after="0" w:afterAutospacing="0"/>
        <w:jc w:val="both"/>
        <w:textAlignment w:val="baseline"/>
        <w:rPr>
          <w:bCs/>
        </w:rPr>
      </w:pPr>
    </w:p>
    <w:p w:rsidR="00717F37" w:rsidRPr="00795B62" w:rsidRDefault="00717F37" w:rsidP="004603D6">
      <w:pPr>
        <w:pStyle w:val="aff6"/>
        <w:shd w:val="clear" w:color="auto" w:fill="FFFFFF"/>
        <w:spacing w:before="0" w:beforeAutospacing="0" w:after="0" w:afterAutospacing="0"/>
        <w:jc w:val="both"/>
        <w:textAlignment w:val="baseline"/>
        <w:rPr>
          <w:b/>
        </w:rPr>
      </w:pPr>
      <w:r w:rsidRPr="00795B62">
        <w:rPr>
          <w:b/>
        </w:rPr>
        <w:t>Председатель Комитета</w:t>
      </w:r>
      <w:r w:rsidR="00FF37A6" w:rsidRPr="00795B62">
        <w:rPr>
          <w:b/>
        </w:rPr>
        <w:t xml:space="preserve">                                                                               </w:t>
      </w:r>
      <w:r w:rsidRPr="00795B62">
        <w:rPr>
          <w:b/>
        </w:rPr>
        <w:t>О.Н. Кузнецова</w:t>
      </w:r>
    </w:p>
    <w:p w:rsidR="00717F37" w:rsidRPr="00795B62" w:rsidRDefault="00717F37" w:rsidP="004603D6">
      <w:pPr>
        <w:pStyle w:val="aff6"/>
        <w:shd w:val="clear" w:color="auto" w:fill="FFFFFF"/>
        <w:spacing w:before="0" w:beforeAutospacing="0" w:after="0" w:afterAutospacing="0"/>
        <w:jc w:val="both"/>
        <w:textAlignment w:val="baseline"/>
        <w:rPr>
          <w:shd w:val="clear" w:color="auto" w:fill="FFFFFF"/>
        </w:rPr>
      </w:pPr>
    </w:p>
    <w:p w:rsidR="0065314D" w:rsidRPr="00795B62" w:rsidRDefault="0065314D" w:rsidP="00FF37A6">
      <w:pPr>
        <w:spacing w:after="0" w:line="240" w:lineRule="auto"/>
        <w:ind w:left="5103"/>
        <w:jc w:val="both"/>
        <w:rPr>
          <w:rFonts w:ascii="Times New Roman" w:eastAsia="Times New Roman" w:hAnsi="Times New Roman" w:cs="Times New Roman"/>
          <w:sz w:val="24"/>
          <w:szCs w:val="24"/>
        </w:rPr>
      </w:pPr>
      <w:bookmarkStart w:id="1" w:name="_GoBack"/>
      <w:bookmarkEnd w:id="1"/>
      <w:r w:rsidRPr="00795B62">
        <w:rPr>
          <w:rFonts w:ascii="Times New Roman" w:eastAsia="Times New Roman" w:hAnsi="Times New Roman" w:cs="Times New Roman"/>
          <w:sz w:val="24"/>
          <w:szCs w:val="24"/>
        </w:rPr>
        <w:lastRenderedPageBreak/>
        <w:t xml:space="preserve">Приложение </w:t>
      </w:r>
    </w:p>
    <w:p w:rsidR="00FF37A6" w:rsidRPr="00795B62" w:rsidRDefault="00FF37A6" w:rsidP="00FF37A6">
      <w:pPr>
        <w:spacing w:after="0" w:line="240" w:lineRule="auto"/>
        <w:ind w:left="5103"/>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УТВЕРЖДЕН</w:t>
      </w:r>
    </w:p>
    <w:p w:rsidR="0065314D" w:rsidRPr="00795B62" w:rsidRDefault="00FF37A6" w:rsidP="00FF37A6">
      <w:pPr>
        <w:spacing w:after="0" w:line="240" w:lineRule="auto"/>
        <w:ind w:left="5103"/>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приказом</w:t>
      </w:r>
      <w:r w:rsidR="0065314D" w:rsidRPr="00795B62">
        <w:rPr>
          <w:rFonts w:ascii="Times New Roman" w:eastAsia="Times New Roman" w:hAnsi="Times New Roman" w:cs="Times New Roman"/>
          <w:sz w:val="24"/>
          <w:szCs w:val="24"/>
        </w:rPr>
        <w:t xml:space="preserve"> Комитета образования </w:t>
      </w:r>
    </w:p>
    <w:p w:rsidR="0065314D" w:rsidRPr="00795B62" w:rsidRDefault="0065314D" w:rsidP="00FF37A6">
      <w:pPr>
        <w:spacing w:after="0" w:line="240" w:lineRule="auto"/>
        <w:ind w:left="5103"/>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Администрации города Усть-Илимска</w:t>
      </w:r>
    </w:p>
    <w:p w:rsidR="0065314D" w:rsidRPr="00795B62" w:rsidRDefault="0065314D" w:rsidP="00FF37A6">
      <w:pPr>
        <w:spacing w:after="0" w:line="240" w:lineRule="auto"/>
        <w:ind w:left="5103"/>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от 05.12.2024г. №979</w:t>
      </w:r>
    </w:p>
    <w:p w:rsidR="0065314D" w:rsidRPr="00795B62" w:rsidRDefault="0065314D" w:rsidP="004603D6">
      <w:pPr>
        <w:spacing w:after="0" w:line="240" w:lineRule="auto"/>
        <w:jc w:val="right"/>
        <w:rPr>
          <w:rFonts w:ascii="Times New Roman" w:eastAsia="Times New Roman" w:hAnsi="Times New Roman" w:cs="Times New Roman"/>
          <w:sz w:val="24"/>
          <w:szCs w:val="24"/>
        </w:rPr>
      </w:pPr>
    </w:p>
    <w:p w:rsidR="0065314D" w:rsidRPr="00795B62" w:rsidRDefault="0065314D" w:rsidP="004603D6">
      <w:pPr>
        <w:spacing w:after="0" w:line="240" w:lineRule="auto"/>
        <w:jc w:val="right"/>
        <w:rPr>
          <w:rFonts w:ascii="Times New Roman" w:eastAsia="Times New Roman" w:hAnsi="Times New Roman" w:cs="Times New Roman"/>
          <w:sz w:val="24"/>
          <w:szCs w:val="24"/>
        </w:rPr>
      </w:pPr>
    </w:p>
    <w:p w:rsidR="00715931" w:rsidRPr="00795B62" w:rsidRDefault="00772818" w:rsidP="00FF37A6">
      <w:pPr>
        <w:spacing w:after="0" w:line="240" w:lineRule="auto"/>
        <w:jc w:val="center"/>
        <w:rPr>
          <w:rFonts w:ascii="Times New Roman" w:eastAsia="Times New Roman" w:hAnsi="Times New Roman" w:cs="Times New Roman"/>
          <w:b/>
          <w:sz w:val="24"/>
          <w:szCs w:val="24"/>
        </w:rPr>
      </w:pPr>
      <w:bookmarkStart w:id="2" w:name="_Hlk182495580"/>
      <w:bookmarkStart w:id="3" w:name="_Hlk182496089"/>
      <w:r w:rsidRPr="00795B62">
        <w:rPr>
          <w:rFonts w:ascii="Times New Roman" w:eastAsia="Times New Roman" w:hAnsi="Times New Roman" w:cs="Times New Roman"/>
          <w:b/>
          <w:sz w:val="24"/>
          <w:szCs w:val="24"/>
        </w:rPr>
        <w:t>Отчет о реализации плана работы</w:t>
      </w:r>
      <w:r w:rsidR="00E971C7" w:rsidRPr="00795B62">
        <w:rPr>
          <w:rFonts w:ascii="Times New Roman" w:eastAsia="Times New Roman" w:hAnsi="Times New Roman" w:cs="Times New Roman"/>
          <w:b/>
          <w:sz w:val="24"/>
          <w:szCs w:val="24"/>
        </w:rPr>
        <w:t xml:space="preserve"> </w:t>
      </w:r>
      <w:r w:rsidRPr="00795B62">
        <w:rPr>
          <w:rFonts w:ascii="Times New Roman" w:eastAsia="Times New Roman" w:hAnsi="Times New Roman" w:cs="Times New Roman"/>
          <w:b/>
          <w:sz w:val="24"/>
          <w:szCs w:val="24"/>
        </w:rPr>
        <w:t xml:space="preserve">по повышению профессионального мастерства педагогических работников и управленческих кадров </w:t>
      </w:r>
      <w:r w:rsidR="00812DEB" w:rsidRPr="00795B62">
        <w:rPr>
          <w:rFonts w:ascii="Times New Roman" w:eastAsia="Times New Roman" w:hAnsi="Times New Roman" w:cs="Times New Roman"/>
          <w:b/>
          <w:sz w:val="24"/>
          <w:szCs w:val="24"/>
        </w:rPr>
        <w:t xml:space="preserve">муниципального образования город Усть-Илимск </w:t>
      </w:r>
      <w:r w:rsidRPr="00795B62">
        <w:rPr>
          <w:rFonts w:ascii="Times New Roman" w:eastAsia="Times New Roman" w:hAnsi="Times New Roman" w:cs="Times New Roman"/>
          <w:b/>
          <w:sz w:val="24"/>
          <w:szCs w:val="24"/>
        </w:rPr>
        <w:t xml:space="preserve">в рамках реализации </w:t>
      </w:r>
      <w:r w:rsidR="00FF37A6" w:rsidRPr="00795B62">
        <w:rPr>
          <w:rFonts w:ascii="Times New Roman" w:eastAsia="Times New Roman" w:hAnsi="Times New Roman" w:cs="Times New Roman"/>
          <w:b/>
          <w:sz w:val="24"/>
          <w:szCs w:val="24"/>
        </w:rPr>
        <w:t>р</w:t>
      </w:r>
      <w:r w:rsidRPr="00795B62">
        <w:rPr>
          <w:rFonts w:ascii="Times New Roman" w:eastAsia="Times New Roman" w:hAnsi="Times New Roman" w:cs="Times New Roman"/>
          <w:b/>
          <w:sz w:val="24"/>
          <w:szCs w:val="24"/>
        </w:rPr>
        <w:t xml:space="preserve">егиональной системы научно-методического сопровождения педагогических работников и управленческих кадров Иркутской </w:t>
      </w:r>
      <w:r w:rsidR="00FF37A6" w:rsidRPr="00795B62">
        <w:rPr>
          <w:rFonts w:ascii="Times New Roman" w:eastAsia="Times New Roman" w:hAnsi="Times New Roman" w:cs="Times New Roman"/>
          <w:b/>
          <w:sz w:val="24"/>
          <w:szCs w:val="24"/>
        </w:rPr>
        <w:t>области в</w:t>
      </w:r>
      <w:r w:rsidRPr="00795B62">
        <w:rPr>
          <w:rFonts w:ascii="Times New Roman" w:eastAsia="Times New Roman" w:hAnsi="Times New Roman" w:cs="Times New Roman"/>
          <w:b/>
          <w:sz w:val="24"/>
          <w:szCs w:val="24"/>
        </w:rPr>
        <w:t xml:space="preserve"> 2024 году</w:t>
      </w:r>
    </w:p>
    <w:bookmarkEnd w:id="2"/>
    <w:bookmarkEnd w:id="3"/>
    <w:p w:rsidR="00715931" w:rsidRPr="00795B62" w:rsidRDefault="00715931" w:rsidP="004603D6">
      <w:pPr>
        <w:spacing w:after="0" w:line="240" w:lineRule="auto"/>
        <w:jc w:val="center"/>
        <w:rPr>
          <w:rFonts w:ascii="Times New Roman" w:eastAsia="Times New Roman" w:hAnsi="Times New Roman" w:cs="Times New Roman"/>
          <w:b/>
          <w:sz w:val="24"/>
          <w:szCs w:val="24"/>
        </w:rPr>
      </w:pPr>
    </w:p>
    <w:p w:rsidR="00715931" w:rsidRPr="00795B62" w:rsidRDefault="00772818" w:rsidP="004603D6">
      <w:pPr>
        <w:spacing w:after="0" w:line="240" w:lineRule="auto"/>
        <w:jc w:val="center"/>
        <w:rPr>
          <w:rFonts w:ascii="Times New Roman" w:eastAsia="Times New Roman" w:hAnsi="Times New Roman" w:cs="Times New Roman"/>
          <w:b/>
          <w:sz w:val="24"/>
          <w:szCs w:val="24"/>
        </w:rPr>
      </w:pPr>
      <w:r w:rsidRPr="00795B62">
        <w:rPr>
          <w:rFonts w:ascii="Times New Roman" w:eastAsia="Times New Roman" w:hAnsi="Times New Roman" w:cs="Times New Roman"/>
          <w:b/>
          <w:sz w:val="24"/>
          <w:szCs w:val="24"/>
        </w:rPr>
        <w:t>Пояснительная записка</w:t>
      </w:r>
    </w:p>
    <w:p w:rsidR="0065314D" w:rsidRPr="00795B62" w:rsidRDefault="0065314D" w:rsidP="004603D6">
      <w:pPr>
        <w:spacing w:after="0" w:line="240" w:lineRule="auto"/>
        <w:jc w:val="center"/>
        <w:rPr>
          <w:rFonts w:ascii="Times New Roman" w:eastAsia="Times New Roman" w:hAnsi="Times New Roman" w:cs="Times New Roman"/>
          <w:b/>
          <w:sz w:val="24"/>
          <w:szCs w:val="24"/>
        </w:rPr>
      </w:pPr>
    </w:p>
    <w:p w:rsidR="001B77A8" w:rsidRPr="00795B62" w:rsidRDefault="001B77A8" w:rsidP="00D6312F">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Отчет подготовлен по итогам реализации плана повышения профессионального ма</w:t>
      </w:r>
      <w:r w:rsidRPr="00795B62">
        <w:rPr>
          <w:rFonts w:ascii="Times New Roman" w:eastAsia="Times New Roman" w:hAnsi="Times New Roman" w:cs="Times New Roman"/>
          <w:sz w:val="24"/>
          <w:szCs w:val="24"/>
        </w:rPr>
        <w:softHyphen/>
        <w:t>стерства педагогических работников и управленческих кадров города Усть-Илимска в рам</w:t>
      </w:r>
      <w:r w:rsidRPr="00795B62">
        <w:rPr>
          <w:rFonts w:ascii="Times New Roman" w:eastAsia="Times New Roman" w:hAnsi="Times New Roman" w:cs="Times New Roman"/>
          <w:sz w:val="24"/>
          <w:szCs w:val="24"/>
        </w:rPr>
        <w:softHyphen/>
        <w:t>ках</w:t>
      </w:r>
      <w:r w:rsidR="00D6312F" w:rsidRPr="00795B62">
        <w:rPr>
          <w:rFonts w:ascii="Times New Roman" w:eastAsia="Times New Roman" w:hAnsi="Times New Roman" w:cs="Times New Roman"/>
          <w:sz w:val="24"/>
          <w:szCs w:val="24"/>
        </w:rPr>
        <w:t xml:space="preserve"> реализации</w:t>
      </w:r>
      <w:r w:rsidRPr="00795B62">
        <w:rPr>
          <w:rFonts w:ascii="Times New Roman" w:eastAsia="Times New Roman" w:hAnsi="Times New Roman" w:cs="Times New Roman"/>
          <w:sz w:val="24"/>
          <w:szCs w:val="24"/>
        </w:rPr>
        <w:t xml:space="preserve"> </w:t>
      </w:r>
      <w:r w:rsidR="00D6312F" w:rsidRPr="00795B62">
        <w:rPr>
          <w:rFonts w:ascii="Times New Roman" w:eastAsia="Times New Roman" w:hAnsi="Times New Roman" w:cs="Times New Roman"/>
          <w:sz w:val="24"/>
          <w:szCs w:val="24"/>
        </w:rPr>
        <w:t>р</w:t>
      </w:r>
      <w:r w:rsidRPr="00795B62">
        <w:rPr>
          <w:rFonts w:ascii="Times New Roman" w:eastAsia="Times New Roman" w:hAnsi="Times New Roman" w:cs="Times New Roman"/>
          <w:sz w:val="24"/>
          <w:szCs w:val="24"/>
        </w:rPr>
        <w:t>егиональной системы научно-методического сопровождения педагогических работни</w:t>
      </w:r>
      <w:r w:rsidR="00D44D6D"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ков и управленческих кадров Иркутской области (далее – РС НМС) в 2024 году, утвержденного приказом Комитета образования Администрации города Усть-Илимска от 19.03.2024г. № 291</w:t>
      </w:r>
      <w:r w:rsidR="00D6312F" w:rsidRPr="00795B62">
        <w:rPr>
          <w:rFonts w:ascii="Times New Roman" w:eastAsia="Times New Roman" w:hAnsi="Times New Roman" w:cs="Times New Roman"/>
          <w:sz w:val="24"/>
          <w:szCs w:val="24"/>
        </w:rPr>
        <w:t>.</w:t>
      </w:r>
    </w:p>
    <w:p w:rsidR="00715931" w:rsidRPr="00795B62" w:rsidRDefault="00772818" w:rsidP="00D6312F">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План работы по повышению профессионального мастерства педагогических работ</w:t>
      </w:r>
      <w:r w:rsidR="006A2644"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ников и управленческих кадров области (далее - План) был направлен на обеспечение:</w:t>
      </w:r>
    </w:p>
    <w:p w:rsidR="00715931" w:rsidRPr="00795B62" w:rsidRDefault="00772818" w:rsidP="00D6312F">
      <w:pPr>
        <w:pStyle w:val="af4"/>
        <w:numPr>
          <w:ilvl w:val="0"/>
          <w:numId w:val="32"/>
        </w:numPr>
        <w:tabs>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преемственности методологических, содержательных и организационных основ формирования единого пространства непрерывного повышения профессионального мас</w:t>
      </w:r>
      <w:r w:rsidR="006A2644"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терства педагогов и руководителей;</w:t>
      </w:r>
    </w:p>
    <w:p w:rsidR="00715931" w:rsidRPr="00795B62" w:rsidRDefault="00772818" w:rsidP="00D6312F">
      <w:pPr>
        <w:pStyle w:val="af4"/>
        <w:numPr>
          <w:ilvl w:val="0"/>
          <w:numId w:val="32"/>
        </w:numPr>
        <w:tabs>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реализации подходов единой федеральной системы научно-методического сопровождения педагогов и руководителей на региональном и муниципальном уровнях;</w:t>
      </w:r>
    </w:p>
    <w:p w:rsidR="00715931" w:rsidRPr="00795B62" w:rsidRDefault="00772818" w:rsidP="00D6312F">
      <w:pPr>
        <w:pStyle w:val="af4"/>
        <w:numPr>
          <w:ilvl w:val="0"/>
          <w:numId w:val="32"/>
        </w:numPr>
        <w:tabs>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координации деятельности субъектов РС НМС;</w:t>
      </w:r>
    </w:p>
    <w:p w:rsidR="00715931" w:rsidRPr="00795B62" w:rsidRDefault="00772818" w:rsidP="00D6312F">
      <w:pPr>
        <w:pStyle w:val="af4"/>
        <w:numPr>
          <w:ilvl w:val="0"/>
          <w:numId w:val="32"/>
        </w:numPr>
        <w:tabs>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реализации системного подхода к управлению качеством образования в регионе, муниципалитете, образовательно</w:t>
      </w:r>
      <w:r w:rsidR="0084530D" w:rsidRPr="00795B62">
        <w:rPr>
          <w:rFonts w:ascii="Times New Roman" w:eastAsia="Times New Roman" w:hAnsi="Times New Roman" w:cs="Times New Roman"/>
          <w:sz w:val="24"/>
          <w:szCs w:val="24"/>
        </w:rPr>
        <w:t>м</w:t>
      </w:r>
      <w:r w:rsidRPr="00795B62">
        <w:rPr>
          <w:rFonts w:ascii="Times New Roman" w:eastAsia="Times New Roman" w:hAnsi="Times New Roman" w:cs="Times New Roman"/>
          <w:sz w:val="24"/>
          <w:szCs w:val="24"/>
        </w:rPr>
        <w:t xml:space="preserve"> </w:t>
      </w:r>
      <w:r w:rsidR="0084530D" w:rsidRPr="00795B62">
        <w:rPr>
          <w:rFonts w:ascii="Times New Roman" w:eastAsia="Times New Roman" w:hAnsi="Times New Roman" w:cs="Times New Roman"/>
          <w:sz w:val="24"/>
          <w:szCs w:val="24"/>
        </w:rPr>
        <w:t>учреждении</w:t>
      </w:r>
      <w:r w:rsidRPr="00795B62">
        <w:rPr>
          <w:rFonts w:ascii="Times New Roman" w:eastAsia="Times New Roman" w:hAnsi="Times New Roman" w:cs="Times New Roman"/>
          <w:sz w:val="24"/>
          <w:szCs w:val="24"/>
        </w:rPr>
        <w:t>.</w:t>
      </w:r>
    </w:p>
    <w:p w:rsidR="00715931" w:rsidRPr="00795B62" w:rsidRDefault="00772818" w:rsidP="00D6312F">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План был разработан в соответствии с приоритетными направлениями государст</w:t>
      </w:r>
      <w:r w:rsidR="006A2644"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венной политики в сфере образования и актуальными направлениям реализации РС НМС</w:t>
      </w:r>
      <w:r w:rsidR="00D6312F"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на основе анализа результатов оценки эффективности муниципальных механизмов управ</w:t>
      </w:r>
      <w:r w:rsidR="006A2644"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ления качеством образования в 2023 году; выводов и предложений по итогам реализации плана повышения профессионального мастерства педагогических работников и управлен</w:t>
      </w:r>
      <w:r w:rsidR="006A2644"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ческих кадров в 2023 году; анализа результатов диагностики профессиональных компе</w:t>
      </w:r>
      <w:r w:rsidR="006A2644"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тенций педагогических работников, оценочных процедур обучающихся в 202</w:t>
      </w:r>
      <w:r w:rsidR="00780FB2" w:rsidRPr="00795B62">
        <w:rPr>
          <w:rFonts w:ascii="Times New Roman" w:eastAsia="Times New Roman" w:hAnsi="Times New Roman" w:cs="Times New Roman"/>
          <w:sz w:val="24"/>
          <w:szCs w:val="24"/>
        </w:rPr>
        <w:t>4</w:t>
      </w:r>
      <w:r w:rsidRPr="00795B62">
        <w:rPr>
          <w:rFonts w:ascii="Times New Roman" w:eastAsia="Times New Roman" w:hAnsi="Times New Roman" w:cs="Times New Roman"/>
          <w:sz w:val="24"/>
          <w:szCs w:val="24"/>
        </w:rPr>
        <w:t xml:space="preserve"> году.</w:t>
      </w:r>
    </w:p>
    <w:p w:rsidR="00715931" w:rsidRPr="00795B62" w:rsidRDefault="00772818" w:rsidP="00D6312F">
      <w:pPr>
        <w:spacing w:after="0" w:line="240" w:lineRule="auto"/>
        <w:ind w:firstLine="567"/>
        <w:jc w:val="both"/>
        <w:rPr>
          <w:rFonts w:ascii="Times New Roman" w:eastAsia="Times New Roman" w:hAnsi="Times New Roman" w:cs="Times New Roman"/>
          <w:iCs/>
          <w:sz w:val="24"/>
          <w:szCs w:val="24"/>
        </w:rPr>
      </w:pPr>
      <w:r w:rsidRPr="00795B62">
        <w:rPr>
          <w:rFonts w:ascii="Times New Roman" w:eastAsia="Times New Roman" w:hAnsi="Times New Roman" w:cs="Times New Roman"/>
          <w:sz w:val="24"/>
          <w:szCs w:val="24"/>
        </w:rPr>
        <w:t xml:space="preserve">План прошел экспертную оценку и был согласован с ЦНППМ ГАУ ПО ИРО </w:t>
      </w:r>
      <w:r w:rsidR="00D6312F" w:rsidRPr="00795B62">
        <w:rPr>
          <w:rFonts w:ascii="Times New Roman" w:eastAsia="Times New Roman" w:hAnsi="Times New Roman" w:cs="Times New Roman"/>
          <w:sz w:val="24"/>
          <w:szCs w:val="24"/>
        </w:rPr>
        <w:t>28.05.2024г.</w:t>
      </w:r>
      <w:r w:rsidRPr="00795B62">
        <w:rPr>
          <w:rFonts w:ascii="Times New Roman" w:eastAsia="Times New Roman" w:hAnsi="Times New Roman" w:cs="Times New Roman"/>
          <w:sz w:val="24"/>
          <w:szCs w:val="24"/>
        </w:rPr>
        <w:t xml:space="preserve"> Рекомендации к представленному плану были учтены и </w:t>
      </w:r>
      <w:r w:rsidR="0065314D" w:rsidRPr="00795B62">
        <w:rPr>
          <w:rFonts w:ascii="Times New Roman" w:eastAsia="Times New Roman" w:hAnsi="Times New Roman" w:cs="Times New Roman"/>
          <w:sz w:val="24"/>
          <w:szCs w:val="24"/>
        </w:rPr>
        <w:t>выполнены.</w:t>
      </w:r>
    </w:p>
    <w:p w:rsidR="00715931" w:rsidRPr="00795B62" w:rsidRDefault="00772818" w:rsidP="00D6312F">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Целевыми ориентирами деятельности субъектов РСНМС в 2024 году в рамках реа</w:t>
      </w:r>
      <w:r w:rsidR="006A2644"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лизации приоритетных направлений государственной политики в сфере образования в </w:t>
      </w:r>
      <w:r w:rsidR="00221287" w:rsidRPr="00795B62">
        <w:rPr>
          <w:rFonts w:ascii="Times New Roman" w:eastAsia="Times New Roman" w:hAnsi="Times New Roman" w:cs="Times New Roman"/>
          <w:sz w:val="24"/>
          <w:szCs w:val="24"/>
        </w:rPr>
        <w:t xml:space="preserve">муниципальном образовании город Усть-Илимск </w:t>
      </w:r>
      <w:r w:rsidRPr="00795B62">
        <w:rPr>
          <w:rFonts w:ascii="Times New Roman" w:eastAsia="Times New Roman" w:hAnsi="Times New Roman" w:cs="Times New Roman"/>
          <w:sz w:val="24"/>
          <w:szCs w:val="24"/>
        </w:rPr>
        <w:t>стали</w:t>
      </w:r>
      <w:r w:rsidR="00D6312F" w:rsidRPr="00795B62">
        <w:rPr>
          <w:rFonts w:ascii="Times New Roman" w:eastAsia="Times New Roman" w:hAnsi="Times New Roman" w:cs="Times New Roman"/>
          <w:sz w:val="24"/>
          <w:szCs w:val="24"/>
        </w:rPr>
        <w:t xml:space="preserve"> следующие цель и задачи</w:t>
      </w:r>
      <w:r w:rsidRPr="00795B62">
        <w:rPr>
          <w:rFonts w:ascii="Times New Roman" w:eastAsia="Times New Roman" w:hAnsi="Times New Roman" w:cs="Times New Roman"/>
          <w:sz w:val="24"/>
          <w:szCs w:val="24"/>
        </w:rPr>
        <w:t>:</w:t>
      </w:r>
    </w:p>
    <w:p w:rsidR="00715931" w:rsidRPr="00795B62" w:rsidRDefault="00772818" w:rsidP="00D6312F">
      <w:pPr>
        <w:spacing w:after="0" w:line="240" w:lineRule="auto"/>
        <w:ind w:firstLine="567"/>
        <w:jc w:val="both"/>
        <w:rPr>
          <w:rFonts w:ascii="Times New Roman" w:eastAsia="Times New Roman" w:hAnsi="Times New Roman" w:cs="Times New Roman"/>
          <w:b/>
          <w:sz w:val="24"/>
          <w:szCs w:val="24"/>
        </w:rPr>
      </w:pPr>
      <w:r w:rsidRPr="00795B62">
        <w:rPr>
          <w:rFonts w:ascii="Times New Roman" w:eastAsia="Times New Roman" w:hAnsi="Times New Roman" w:cs="Times New Roman"/>
          <w:b/>
          <w:sz w:val="24"/>
          <w:szCs w:val="24"/>
        </w:rPr>
        <w:t>Цель</w:t>
      </w:r>
      <w:r w:rsidR="00130B35" w:rsidRPr="00795B62">
        <w:rPr>
          <w:rFonts w:ascii="Times New Roman" w:eastAsia="Times New Roman" w:hAnsi="Times New Roman" w:cs="Times New Roman"/>
          <w:b/>
          <w:sz w:val="24"/>
          <w:szCs w:val="24"/>
        </w:rPr>
        <w:t xml:space="preserve">: </w:t>
      </w:r>
      <w:r w:rsidR="00130B35" w:rsidRPr="00795B62">
        <w:rPr>
          <w:rFonts w:ascii="Times New Roman" w:hAnsi="Times New Roman" w:cs="Times New Roman"/>
          <w:sz w:val="24"/>
          <w:szCs w:val="24"/>
          <w:lang w:eastAsia="en-US"/>
        </w:rPr>
        <w:t>содействие успешной реализации государственной политики в области обра</w:t>
      </w:r>
      <w:r w:rsidR="006A2644" w:rsidRPr="00795B62">
        <w:rPr>
          <w:rFonts w:ascii="Times New Roman" w:hAnsi="Times New Roman" w:cs="Times New Roman"/>
          <w:sz w:val="24"/>
          <w:szCs w:val="24"/>
          <w:lang w:eastAsia="en-US"/>
        </w:rPr>
        <w:softHyphen/>
      </w:r>
      <w:r w:rsidR="00130B35" w:rsidRPr="00795B62">
        <w:rPr>
          <w:rFonts w:ascii="Times New Roman" w:hAnsi="Times New Roman" w:cs="Times New Roman"/>
          <w:sz w:val="24"/>
          <w:szCs w:val="24"/>
          <w:lang w:eastAsia="en-US"/>
        </w:rPr>
        <w:t>зования,</w:t>
      </w:r>
      <w:r w:rsidR="006A2644" w:rsidRPr="00795B62">
        <w:rPr>
          <w:rFonts w:ascii="Times New Roman" w:hAnsi="Times New Roman" w:cs="Times New Roman"/>
          <w:sz w:val="24"/>
          <w:szCs w:val="24"/>
          <w:lang w:eastAsia="en-US"/>
        </w:rPr>
        <w:t xml:space="preserve"> </w:t>
      </w:r>
      <w:r w:rsidR="00130B35" w:rsidRPr="00795B62">
        <w:rPr>
          <w:rFonts w:ascii="Times New Roman" w:hAnsi="Times New Roman" w:cs="Times New Roman"/>
          <w:sz w:val="24"/>
          <w:szCs w:val="24"/>
          <w:lang w:eastAsia="en-US"/>
        </w:rPr>
        <w:t>создание</w:t>
      </w:r>
      <w:r w:rsidR="006A2644" w:rsidRPr="00795B62">
        <w:rPr>
          <w:rFonts w:ascii="Times New Roman" w:hAnsi="Times New Roman" w:cs="Times New Roman"/>
          <w:sz w:val="24"/>
          <w:szCs w:val="24"/>
          <w:lang w:eastAsia="en-US"/>
        </w:rPr>
        <w:t xml:space="preserve"> </w:t>
      </w:r>
      <w:r w:rsidR="00130B35" w:rsidRPr="00795B62">
        <w:rPr>
          <w:rFonts w:ascii="Times New Roman" w:hAnsi="Times New Roman" w:cs="Times New Roman"/>
          <w:sz w:val="24"/>
          <w:szCs w:val="24"/>
          <w:lang w:eastAsia="en-US"/>
        </w:rPr>
        <w:t>единого</w:t>
      </w:r>
      <w:r w:rsidR="006A2644" w:rsidRPr="00795B62">
        <w:rPr>
          <w:rFonts w:ascii="Times New Roman" w:hAnsi="Times New Roman" w:cs="Times New Roman"/>
          <w:sz w:val="24"/>
          <w:szCs w:val="24"/>
          <w:lang w:eastAsia="en-US"/>
        </w:rPr>
        <w:t xml:space="preserve"> </w:t>
      </w:r>
      <w:r w:rsidR="00130B35" w:rsidRPr="00795B62">
        <w:rPr>
          <w:rFonts w:ascii="Times New Roman" w:hAnsi="Times New Roman" w:cs="Times New Roman"/>
          <w:sz w:val="24"/>
          <w:szCs w:val="24"/>
          <w:lang w:eastAsia="en-US"/>
        </w:rPr>
        <w:t>муниципального</w:t>
      </w:r>
      <w:r w:rsidR="006A2644" w:rsidRPr="00795B62">
        <w:rPr>
          <w:rFonts w:ascii="Times New Roman" w:hAnsi="Times New Roman" w:cs="Times New Roman"/>
          <w:sz w:val="24"/>
          <w:szCs w:val="24"/>
          <w:lang w:eastAsia="en-US"/>
        </w:rPr>
        <w:t xml:space="preserve"> </w:t>
      </w:r>
      <w:r w:rsidR="00130B35" w:rsidRPr="00795B62">
        <w:rPr>
          <w:rFonts w:ascii="Times New Roman" w:hAnsi="Times New Roman" w:cs="Times New Roman"/>
          <w:sz w:val="24"/>
          <w:szCs w:val="24"/>
          <w:lang w:eastAsia="en-US"/>
        </w:rPr>
        <w:t>методического пространства в сфере повыше</w:t>
      </w:r>
      <w:r w:rsidR="00A8523F" w:rsidRPr="00795B62">
        <w:rPr>
          <w:rFonts w:ascii="Times New Roman" w:hAnsi="Times New Roman" w:cs="Times New Roman"/>
          <w:sz w:val="24"/>
          <w:szCs w:val="24"/>
          <w:lang w:eastAsia="en-US"/>
        </w:rPr>
        <w:softHyphen/>
      </w:r>
      <w:r w:rsidR="00130B35" w:rsidRPr="00795B62">
        <w:rPr>
          <w:rFonts w:ascii="Times New Roman" w:hAnsi="Times New Roman" w:cs="Times New Roman"/>
          <w:sz w:val="24"/>
          <w:szCs w:val="24"/>
          <w:lang w:eastAsia="en-US"/>
        </w:rPr>
        <w:t>ния квалификации и непрерывного</w:t>
      </w:r>
      <w:r w:rsidR="006A2644" w:rsidRPr="00795B62">
        <w:rPr>
          <w:rFonts w:ascii="Times New Roman" w:hAnsi="Times New Roman" w:cs="Times New Roman"/>
          <w:sz w:val="24"/>
          <w:szCs w:val="24"/>
          <w:lang w:eastAsia="en-US"/>
        </w:rPr>
        <w:t xml:space="preserve"> </w:t>
      </w:r>
      <w:r w:rsidR="00130B35" w:rsidRPr="00795B62">
        <w:rPr>
          <w:rFonts w:ascii="Times New Roman" w:hAnsi="Times New Roman" w:cs="Times New Roman"/>
          <w:sz w:val="24"/>
          <w:szCs w:val="24"/>
          <w:lang w:eastAsia="en-US"/>
        </w:rPr>
        <w:t>развития</w:t>
      </w:r>
      <w:r w:rsidR="006A2644" w:rsidRPr="00795B62">
        <w:rPr>
          <w:rFonts w:ascii="Times New Roman" w:hAnsi="Times New Roman" w:cs="Times New Roman"/>
          <w:sz w:val="24"/>
          <w:szCs w:val="24"/>
          <w:lang w:eastAsia="en-US"/>
        </w:rPr>
        <w:t xml:space="preserve"> </w:t>
      </w:r>
      <w:r w:rsidR="00130B35" w:rsidRPr="00795B62">
        <w:rPr>
          <w:rFonts w:ascii="Times New Roman" w:hAnsi="Times New Roman" w:cs="Times New Roman"/>
          <w:sz w:val="24"/>
          <w:szCs w:val="24"/>
          <w:lang w:eastAsia="en-US"/>
        </w:rPr>
        <w:t>профессионального</w:t>
      </w:r>
      <w:r w:rsidR="006A2644" w:rsidRPr="00795B62">
        <w:rPr>
          <w:rFonts w:ascii="Times New Roman" w:hAnsi="Times New Roman" w:cs="Times New Roman"/>
          <w:sz w:val="24"/>
          <w:szCs w:val="24"/>
          <w:lang w:eastAsia="en-US"/>
        </w:rPr>
        <w:t xml:space="preserve"> </w:t>
      </w:r>
      <w:r w:rsidR="00130B35" w:rsidRPr="00795B62">
        <w:rPr>
          <w:rFonts w:ascii="Times New Roman" w:hAnsi="Times New Roman" w:cs="Times New Roman"/>
          <w:sz w:val="24"/>
          <w:szCs w:val="24"/>
          <w:lang w:eastAsia="en-US"/>
        </w:rPr>
        <w:t>мастерства</w:t>
      </w:r>
      <w:r w:rsidR="006A2644" w:rsidRPr="00795B62">
        <w:rPr>
          <w:rFonts w:ascii="Times New Roman" w:hAnsi="Times New Roman" w:cs="Times New Roman"/>
          <w:sz w:val="24"/>
          <w:szCs w:val="24"/>
          <w:lang w:eastAsia="en-US"/>
        </w:rPr>
        <w:t xml:space="preserve"> </w:t>
      </w:r>
      <w:r w:rsidR="00130B35" w:rsidRPr="00795B62">
        <w:rPr>
          <w:rFonts w:ascii="Times New Roman" w:hAnsi="Times New Roman" w:cs="Times New Roman"/>
          <w:sz w:val="24"/>
          <w:szCs w:val="24"/>
          <w:lang w:eastAsia="en-US"/>
        </w:rPr>
        <w:t>педагогиче</w:t>
      </w:r>
      <w:r w:rsidR="00A8523F" w:rsidRPr="00795B62">
        <w:rPr>
          <w:rFonts w:ascii="Times New Roman" w:hAnsi="Times New Roman" w:cs="Times New Roman"/>
          <w:sz w:val="24"/>
          <w:szCs w:val="24"/>
          <w:lang w:eastAsia="en-US"/>
        </w:rPr>
        <w:softHyphen/>
      </w:r>
      <w:r w:rsidR="00130B35" w:rsidRPr="00795B62">
        <w:rPr>
          <w:rFonts w:ascii="Times New Roman" w:hAnsi="Times New Roman" w:cs="Times New Roman"/>
          <w:sz w:val="24"/>
          <w:szCs w:val="24"/>
          <w:lang w:eastAsia="en-US"/>
        </w:rPr>
        <w:t>ских работников в соответствии с приоритетными задачами в области образования, учи</w:t>
      </w:r>
      <w:r w:rsidR="00A8523F" w:rsidRPr="00795B62">
        <w:rPr>
          <w:rFonts w:ascii="Times New Roman" w:hAnsi="Times New Roman" w:cs="Times New Roman"/>
          <w:sz w:val="24"/>
          <w:szCs w:val="24"/>
          <w:lang w:eastAsia="en-US"/>
        </w:rPr>
        <w:softHyphen/>
      </w:r>
      <w:r w:rsidR="00130B35" w:rsidRPr="00795B62">
        <w:rPr>
          <w:rFonts w:ascii="Times New Roman" w:hAnsi="Times New Roman" w:cs="Times New Roman"/>
          <w:sz w:val="24"/>
          <w:szCs w:val="24"/>
          <w:lang w:eastAsia="en-US"/>
        </w:rPr>
        <w:t>тывающего региональную и муниципальную специфику</w:t>
      </w:r>
      <w:r w:rsidR="00D6312F" w:rsidRPr="00795B62">
        <w:rPr>
          <w:rFonts w:ascii="Times New Roman" w:hAnsi="Times New Roman" w:cs="Times New Roman"/>
          <w:sz w:val="24"/>
          <w:szCs w:val="24"/>
          <w:lang w:eastAsia="en-US"/>
        </w:rPr>
        <w:t>.</w:t>
      </w:r>
    </w:p>
    <w:p w:rsidR="00715931" w:rsidRPr="00795B62" w:rsidRDefault="00772818" w:rsidP="00D6312F">
      <w:pPr>
        <w:spacing w:after="0" w:line="240" w:lineRule="auto"/>
        <w:ind w:firstLine="567"/>
        <w:rPr>
          <w:rFonts w:ascii="Times New Roman" w:eastAsia="Times New Roman" w:hAnsi="Times New Roman" w:cs="Times New Roman"/>
          <w:b/>
          <w:sz w:val="24"/>
          <w:szCs w:val="24"/>
        </w:rPr>
      </w:pPr>
      <w:r w:rsidRPr="00795B62">
        <w:rPr>
          <w:rFonts w:ascii="Times New Roman" w:eastAsia="Times New Roman" w:hAnsi="Times New Roman" w:cs="Times New Roman"/>
          <w:b/>
          <w:sz w:val="24"/>
          <w:szCs w:val="24"/>
        </w:rPr>
        <w:t>Задачи</w:t>
      </w:r>
      <w:r w:rsidR="00D6312F" w:rsidRPr="00795B62">
        <w:rPr>
          <w:rFonts w:ascii="Times New Roman" w:eastAsia="Times New Roman" w:hAnsi="Times New Roman" w:cs="Times New Roman"/>
          <w:b/>
          <w:sz w:val="24"/>
          <w:szCs w:val="24"/>
        </w:rPr>
        <w:t>:</w:t>
      </w:r>
    </w:p>
    <w:p w:rsidR="00130B35" w:rsidRPr="00795B62" w:rsidRDefault="00130B35" w:rsidP="00D6312F">
      <w:pPr>
        <w:numPr>
          <w:ilvl w:val="0"/>
          <w:numId w:val="13"/>
        </w:numPr>
        <w:tabs>
          <w:tab w:val="left" w:pos="709"/>
          <w:tab w:val="left" w:pos="851"/>
          <w:tab w:val="left" w:pos="993"/>
        </w:tabs>
        <w:spacing w:after="0" w:line="240" w:lineRule="auto"/>
        <w:ind w:left="0" w:firstLine="567"/>
        <w:contextualSpacing/>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lastRenderedPageBreak/>
        <w:t>Организация</w:t>
      </w:r>
      <w:r w:rsidR="006A2644" w:rsidRPr="00795B62">
        <w:rPr>
          <w:rFonts w:ascii="Times New Roman" w:hAnsi="Times New Roman" w:cs="Times New Roman"/>
          <w:sz w:val="24"/>
          <w:szCs w:val="24"/>
          <w:lang w:eastAsia="en-US"/>
        </w:rPr>
        <w:t xml:space="preserve"> </w:t>
      </w:r>
      <w:r w:rsidRPr="00795B62">
        <w:rPr>
          <w:rFonts w:ascii="Times New Roman" w:hAnsi="Times New Roman" w:cs="Times New Roman"/>
          <w:sz w:val="24"/>
          <w:szCs w:val="24"/>
          <w:lang w:eastAsia="en-US"/>
        </w:rPr>
        <w:t>комплексной</w:t>
      </w:r>
      <w:r w:rsidR="006A2644" w:rsidRPr="00795B62">
        <w:rPr>
          <w:rFonts w:ascii="Times New Roman" w:hAnsi="Times New Roman" w:cs="Times New Roman"/>
          <w:sz w:val="24"/>
          <w:szCs w:val="24"/>
          <w:lang w:eastAsia="en-US"/>
        </w:rPr>
        <w:t xml:space="preserve"> </w:t>
      </w:r>
      <w:r w:rsidRPr="00795B62">
        <w:rPr>
          <w:rFonts w:ascii="Times New Roman" w:hAnsi="Times New Roman" w:cs="Times New Roman"/>
          <w:sz w:val="24"/>
          <w:szCs w:val="24"/>
          <w:lang w:eastAsia="en-US"/>
        </w:rPr>
        <w:t>работы</w:t>
      </w:r>
      <w:r w:rsidR="006A2644" w:rsidRPr="00795B62">
        <w:rPr>
          <w:rFonts w:ascii="Times New Roman" w:hAnsi="Times New Roman" w:cs="Times New Roman"/>
          <w:sz w:val="24"/>
          <w:szCs w:val="24"/>
          <w:lang w:eastAsia="en-US"/>
        </w:rPr>
        <w:t xml:space="preserve"> </w:t>
      </w:r>
      <w:r w:rsidRPr="00795B62">
        <w:rPr>
          <w:rFonts w:ascii="Times New Roman" w:hAnsi="Times New Roman" w:cs="Times New Roman"/>
          <w:sz w:val="24"/>
          <w:szCs w:val="24"/>
          <w:lang w:eastAsia="en-US"/>
        </w:rPr>
        <w:t>по</w:t>
      </w:r>
      <w:r w:rsidR="006A2644" w:rsidRPr="00795B62">
        <w:rPr>
          <w:rFonts w:ascii="Times New Roman" w:hAnsi="Times New Roman" w:cs="Times New Roman"/>
          <w:sz w:val="24"/>
          <w:szCs w:val="24"/>
          <w:lang w:eastAsia="en-US"/>
        </w:rPr>
        <w:t xml:space="preserve"> </w:t>
      </w:r>
      <w:r w:rsidRPr="00795B62">
        <w:rPr>
          <w:rFonts w:ascii="Times New Roman" w:hAnsi="Times New Roman" w:cs="Times New Roman"/>
          <w:sz w:val="24"/>
          <w:szCs w:val="24"/>
          <w:lang w:eastAsia="en-US"/>
        </w:rPr>
        <w:t>выявлению</w:t>
      </w:r>
      <w:r w:rsidR="006A2644" w:rsidRPr="00795B62">
        <w:rPr>
          <w:rFonts w:ascii="Times New Roman" w:hAnsi="Times New Roman" w:cs="Times New Roman"/>
          <w:sz w:val="24"/>
          <w:szCs w:val="24"/>
          <w:lang w:eastAsia="en-US"/>
        </w:rPr>
        <w:t xml:space="preserve"> </w:t>
      </w:r>
      <w:r w:rsidRPr="00795B62">
        <w:rPr>
          <w:rFonts w:ascii="Times New Roman" w:hAnsi="Times New Roman" w:cs="Times New Roman"/>
          <w:sz w:val="24"/>
          <w:szCs w:val="24"/>
          <w:lang w:eastAsia="en-US"/>
        </w:rPr>
        <w:t xml:space="preserve">профессиональных дефицитов педагогических работников на основе </w:t>
      </w:r>
      <w:r w:rsidR="006A2644" w:rsidRPr="00795B62">
        <w:rPr>
          <w:rFonts w:ascii="Times New Roman" w:hAnsi="Times New Roman" w:cs="Times New Roman"/>
          <w:sz w:val="24"/>
          <w:szCs w:val="24"/>
          <w:lang w:eastAsia="en-US"/>
        </w:rPr>
        <w:t>е</w:t>
      </w:r>
      <w:r w:rsidRPr="00795B62">
        <w:rPr>
          <w:rFonts w:ascii="Times New Roman" w:hAnsi="Times New Roman" w:cs="Times New Roman"/>
          <w:sz w:val="24"/>
          <w:szCs w:val="24"/>
          <w:lang w:eastAsia="en-US"/>
        </w:rPr>
        <w:t>диного</w:t>
      </w:r>
      <w:r w:rsidR="006A2644" w:rsidRPr="00795B62">
        <w:rPr>
          <w:rFonts w:ascii="Times New Roman" w:hAnsi="Times New Roman" w:cs="Times New Roman"/>
          <w:sz w:val="24"/>
          <w:szCs w:val="24"/>
          <w:lang w:eastAsia="en-US"/>
        </w:rPr>
        <w:t xml:space="preserve"> </w:t>
      </w:r>
      <w:r w:rsidRPr="00795B62">
        <w:rPr>
          <w:rFonts w:ascii="Times New Roman" w:hAnsi="Times New Roman" w:cs="Times New Roman"/>
          <w:sz w:val="24"/>
          <w:szCs w:val="24"/>
          <w:lang w:eastAsia="en-US"/>
        </w:rPr>
        <w:t>диагностического</w:t>
      </w:r>
      <w:r w:rsidR="006A2644" w:rsidRPr="00795B62">
        <w:rPr>
          <w:rFonts w:ascii="Times New Roman" w:hAnsi="Times New Roman" w:cs="Times New Roman"/>
          <w:sz w:val="24"/>
          <w:szCs w:val="24"/>
          <w:lang w:eastAsia="en-US"/>
        </w:rPr>
        <w:t xml:space="preserve"> </w:t>
      </w:r>
      <w:r w:rsidRPr="00795B62">
        <w:rPr>
          <w:rFonts w:ascii="Times New Roman" w:hAnsi="Times New Roman" w:cs="Times New Roman"/>
          <w:sz w:val="24"/>
          <w:szCs w:val="24"/>
          <w:lang w:eastAsia="en-US"/>
        </w:rPr>
        <w:t>инструментария,</w:t>
      </w:r>
      <w:r w:rsidR="006A2644" w:rsidRPr="00795B62">
        <w:rPr>
          <w:rFonts w:ascii="Times New Roman" w:hAnsi="Times New Roman" w:cs="Times New Roman"/>
          <w:sz w:val="24"/>
          <w:szCs w:val="24"/>
          <w:lang w:eastAsia="en-US"/>
        </w:rPr>
        <w:t xml:space="preserve"> </w:t>
      </w:r>
      <w:r w:rsidRPr="00795B62">
        <w:rPr>
          <w:rFonts w:ascii="Times New Roman" w:hAnsi="Times New Roman" w:cs="Times New Roman"/>
          <w:sz w:val="24"/>
          <w:szCs w:val="24"/>
          <w:lang w:eastAsia="en-US"/>
        </w:rPr>
        <w:t>вклю</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чающего</w:t>
      </w:r>
      <w:r w:rsidR="006A2644" w:rsidRPr="00795B62">
        <w:rPr>
          <w:rFonts w:ascii="Times New Roman" w:hAnsi="Times New Roman" w:cs="Times New Roman"/>
          <w:sz w:val="24"/>
          <w:szCs w:val="24"/>
          <w:lang w:eastAsia="en-US"/>
        </w:rPr>
        <w:t xml:space="preserve"> </w:t>
      </w:r>
      <w:r w:rsidRPr="00795B62">
        <w:rPr>
          <w:rFonts w:ascii="Times New Roman" w:hAnsi="Times New Roman" w:cs="Times New Roman"/>
          <w:sz w:val="24"/>
          <w:szCs w:val="24"/>
          <w:lang w:eastAsia="en-US"/>
        </w:rPr>
        <w:t>предметный, методический, оценочный, психолого-педагогический, коммуника</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тивный и цифровой компоненты.</w:t>
      </w:r>
    </w:p>
    <w:p w:rsidR="00130B35" w:rsidRPr="00795B62" w:rsidRDefault="00130B35" w:rsidP="00D6312F">
      <w:pPr>
        <w:numPr>
          <w:ilvl w:val="0"/>
          <w:numId w:val="13"/>
        </w:numPr>
        <w:tabs>
          <w:tab w:val="left" w:pos="709"/>
          <w:tab w:val="left" w:pos="851"/>
          <w:tab w:val="left" w:pos="993"/>
        </w:tabs>
        <w:spacing w:after="0" w:line="240" w:lineRule="auto"/>
        <w:ind w:left="0" w:firstLine="567"/>
        <w:contextualSpacing/>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Обеспечение деятельности по совершенствованию предметных,</w:t>
      </w:r>
      <w:r w:rsidR="006A2644" w:rsidRPr="00795B62">
        <w:rPr>
          <w:rFonts w:ascii="Times New Roman" w:hAnsi="Times New Roman" w:cs="Times New Roman"/>
          <w:sz w:val="24"/>
          <w:szCs w:val="24"/>
          <w:lang w:eastAsia="en-US"/>
        </w:rPr>
        <w:t xml:space="preserve"> </w:t>
      </w:r>
      <w:r w:rsidRPr="00795B62">
        <w:rPr>
          <w:rFonts w:ascii="Times New Roman" w:hAnsi="Times New Roman" w:cs="Times New Roman"/>
          <w:sz w:val="24"/>
          <w:szCs w:val="24"/>
          <w:lang w:eastAsia="en-US"/>
        </w:rPr>
        <w:t>методических</w:t>
      </w:r>
      <w:r w:rsidR="006A2644" w:rsidRPr="00795B62">
        <w:rPr>
          <w:rFonts w:ascii="Times New Roman" w:hAnsi="Times New Roman" w:cs="Times New Roman"/>
          <w:sz w:val="24"/>
          <w:szCs w:val="24"/>
          <w:lang w:eastAsia="en-US"/>
        </w:rPr>
        <w:t xml:space="preserve"> </w:t>
      </w:r>
      <w:r w:rsidRPr="00795B62">
        <w:rPr>
          <w:rFonts w:ascii="Times New Roman" w:hAnsi="Times New Roman" w:cs="Times New Roman"/>
          <w:sz w:val="24"/>
          <w:szCs w:val="24"/>
          <w:lang w:eastAsia="en-US"/>
        </w:rPr>
        <w:t>компетенций</w:t>
      </w:r>
      <w:r w:rsidR="006A2644" w:rsidRPr="00795B62">
        <w:rPr>
          <w:rFonts w:ascii="Times New Roman" w:hAnsi="Times New Roman" w:cs="Times New Roman"/>
          <w:sz w:val="24"/>
          <w:szCs w:val="24"/>
          <w:lang w:eastAsia="en-US"/>
        </w:rPr>
        <w:t xml:space="preserve"> </w:t>
      </w:r>
      <w:r w:rsidRPr="00795B62">
        <w:rPr>
          <w:rFonts w:ascii="Times New Roman" w:hAnsi="Times New Roman" w:cs="Times New Roman"/>
          <w:sz w:val="24"/>
          <w:szCs w:val="24"/>
          <w:lang w:eastAsia="en-US"/>
        </w:rPr>
        <w:t>педагогических</w:t>
      </w:r>
      <w:r w:rsidR="006A2644" w:rsidRPr="00795B62">
        <w:rPr>
          <w:rFonts w:ascii="Times New Roman" w:hAnsi="Times New Roman" w:cs="Times New Roman"/>
          <w:sz w:val="24"/>
          <w:szCs w:val="24"/>
          <w:lang w:eastAsia="en-US"/>
        </w:rPr>
        <w:t xml:space="preserve"> </w:t>
      </w:r>
      <w:r w:rsidRPr="00795B62">
        <w:rPr>
          <w:rFonts w:ascii="Times New Roman" w:hAnsi="Times New Roman" w:cs="Times New Roman"/>
          <w:sz w:val="24"/>
          <w:szCs w:val="24"/>
          <w:lang w:eastAsia="en-US"/>
        </w:rPr>
        <w:t>работников</w:t>
      </w:r>
      <w:r w:rsidR="006A2644" w:rsidRPr="00795B62">
        <w:rPr>
          <w:rFonts w:ascii="Times New Roman" w:hAnsi="Times New Roman" w:cs="Times New Roman"/>
          <w:sz w:val="24"/>
          <w:szCs w:val="24"/>
          <w:lang w:eastAsia="en-US"/>
        </w:rPr>
        <w:t xml:space="preserve"> </w:t>
      </w:r>
      <w:r w:rsidRPr="00795B62">
        <w:rPr>
          <w:rFonts w:ascii="Times New Roman" w:hAnsi="Times New Roman" w:cs="Times New Roman"/>
          <w:sz w:val="24"/>
          <w:szCs w:val="24"/>
          <w:lang w:eastAsia="en-US"/>
        </w:rPr>
        <w:t>с</w:t>
      </w:r>
      <w:r w:rsidR="006A2644" w:rsidRPr="00795B62">
        <w:rPr>
          <w:rFonts w:ascii="Times New Roman" w:hAnsi="Times New Roman" w:cs="Times New Roman"/>
          <w:sz w:val="24"/>
          <w:szCs w:val="24"/>
          <w:lang w:eastAsia="en-US"/>
        </w:rPr>
        <w:t xml:space="preserve"> </w:t>
      </w:r>
      <w:r w:rsidRPr="00795B62">
        <w:rPr>
          <w:rFonts w:ascii="Times New Roman" w:hAnsi="Times New Roman" w:cs="Times New Roman"/>
          <w:sz w:val="24"/>
          <w:szCs w:val="24"/>
          <w:lang w:eastAsia="en-US"/>
        </w:rPr>
        <w:t>использованием активных форматов профес</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сионального развития.</w:t>
      </w:r>
    </w:p>
    <w:p w:rsidR="00130B35" w:rsidRPr="00795B62" w:rsidRDefault="00130B35" w:rsidP="00D6312F">
      <w:pPr>
        <w:numPr>
          <w:ilvl w:val="0"/>
          <w:numId w:val="13"/>
        </w:numPr>
        <w:tabs>
          <w:tab w:val="left" w:pos="709"/>
          <w:tab w:val="left" w:pos="851"/>
          <w:tab w:val="left" w:pos="993"/>
        </w:tabs>
        <w:spacing w:after="0" w:line="240" w:lineRule="auto"/>
        <w:ind w:left="0" w:firstLine="567"/>
        <w:contextualSpacing/>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Разработка индивидуальных маршрутов непрерывного развития профессиональ</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ного мастерства педагогических работников как инструмента адресного сопровождения различных целевых групп и отдельных педагогических работников.</w:t>
      </w:r>
    </w:p>
    <w:p w:rsidR="00130B35" w:rsidRPr="00795B62" w:rsidRDefault="00130B35" w:rsidP="00D6312F">
      <w:pPr>
        <w:numPr>
          <w:ilvl w:val="0"/>
          <w:numId w:val="13"/>
        </w:numPr>
        <w:tabs>
          <w:tab w:val="left" w:pos="709"/>
          <w:tab w:val="left" w:pos="851"/>
          <w:tab w:val="left" w:pos="993"/>
        </w:tabs>
        <w:spacing w:after="0" w:line="240" w:lineRule="auto"/>
        <w:ind w:left="0" w:firstLine="567"/>
        <w:contextualSpacing/>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Создание комплекса условий для вовлечения педагогов в экспертную и инновационную деятельность.</w:t>
      </w:r>
    </w:p>
    <w:p w:rsidR="00130B35" w:rsidRPr="00795B62" w:rsidRDefault="00130B35" w:rsidP="00D6312F">
      <w:pPr>
        <w:numPr>
          <w:ilvl w:val="0"/>
          <w:numId w:val="13"/>
        </w:numPr>
        <w:tabs>
          <w:tab w:val="left" w:pos="709"/>
          <w:tab w:val="left" w:pos="851"/>
          <w:tab w:val="left" w:pos="993"/>
        </w:tabs>
        <w:spacing w:after="0" w:line="240" w:lineRule="auto"/>
        <w:ind w:left="0" w:firstLine="567"/>
        <w:contextualSpacing/>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 xml:space="preserve">Осуществление адресной поддержки школ, имеющих тенденции к снижению образовательных результатов с целью профилактики. </w:t>
      </w:r>
    </w:p>
    <w:p w:rsidR="00130B35" w:rsidRPr="00795B62" w:rsidRDefault="00130B35" w:rsidP="00D6312F">
      <w:pPr>
        <w:numPr>
          <w:ilvl w:val="0"/>
          <w:numId w:val="13"/>
        </w:numPr>
        <w:tabs>
          <w:tab w:val="left" w:pos="709"/>
          <w:tab w:val="left" w:pos="851"/>
          <w:tab w:val="left" w:pos="993"/>
        </w:tabs>
        <w:spacing w:after="0" w:line="240" w:lineRule="auto"/>
        <w:ind w:left="0" w:firstLine="567"/>
        <w:contextualSpacing/>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 xml:space="preserve">Выявление и организация трансляции лучших школьных управленческих педагогических практик, направленных на профилактику учебной </w:t>
      </w:r>
      <w:proofErr w:type="spellStart"/>
      <w:r w:rsidRPr="00795B62">
        <w:rPr>
          <w:rFonts w:ascii="Times New Roman" w:hAnsi="Times New Roman" w:cs="Times New Roman"/>
          <w:sz w:val="24"/>
          <w:szCs w:val="24"/>
          <w:lang w:eastAsia="en-US"/>
        </w:rPr>
        <w:t>неуспешности</w:t>
      </w:r>
      <w:proofErr w:type="spellEnd"/>
      <w:r w:rsidRPr="00795B62">
        <w:rPr>
          <w:rFonts w:ascii="Times New Roman" w:hAnsi="Times New Roman" w:cs="Times New Roman"/>
          <w:sz w:val="24"/>
          <w:szCs w:val="24"/>
          <w:lang w:eastAsia="en-US"/>
        </w:rPr>
        <w:t xml:space="preserve">. </w:t>
      </w:r>
    </w:p>
    <w:p w:rsidR="00130B35" w:rsidRPr="00795B62" w:rsidRDefault="00130B35" w:rsidP="00D6312F">
      <w:pPr>
        <w:numPr>
          <w:ilvl w:val="0"/>
          <w:numId w:val="13"/>
        </w:numPr>
        <w:tabs>
          <w:tab w:val="left" w:pos="709"/>
          <w:tab w:val="left" w:pos="851"/>
          <w:tab w:val="left" w:pos="993"/>
        </w:tabs>
        <w:spacing w:after="0" w:line="240" w:lineRule="auto"/>
        <w:ind w:left="0" w:firstLine="567"/>
        <w:contextualSpacing/>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 xml:space="preserve">Создание условий для организации и осуществления повышения квалификации педагогических и руководящих работников образовательных </w:t>
      </w:r>
      <w:r w:rsidR="00D6312F" w:rsidRPr="00795B62">
        <w:rPr>
          <w:rFonts w:ascii="Times New Roman" w:hAnsi="Times New Roman" w:cs="Times New Roman"/>
          <w:sz w:val="24"/>
          <w:szCs w:val="24"/>
          <w:lang w:eastAsia="en-US"/>
        </w:rPr>
        <w:t>учреждений</w:t>
      </w:r>
      <w:r w:rsidRPr="00795B62">
        <w:rPr>
          <w:rFonts w:ascii="Times New Roman" w:hAnsi="Times New Roman" w:cs="Times New Roman"/>
          <w:sz w:val="24"/>
          <w:szCs w:val="24"/>
          <w:lang w:eastAsia="en-US"/>
        </w:rPr>
        <w:t>, в том числе по программам, включенным в Федеральный реестр дополнительных профессиональных программ.</w:t>
      </w:r>
    </w:p>
    <w:p w:rsidR="00130B35" w:rsidRPr="00795B62" w:rsidRDefault="00130B35" w:rsidP="00D6312F">
      <w:pPr>
        <w:numPr>
          <w:ilvl w:val="0"/>
          <w:numId w:val="13"/>
        </w:numPr>
        <w:tabs>
          <w:tab w:val="left" w:pos="709"/>
          <w:tab w:val="left" w:pos="851"/>
          <w:tab w:val="left" w:pos="993"/>
        </w:tabs>
        <w:spacing w:after="0" w:line="240" w:lineRule="auto"/>
        <w:ind w:left="0" w:firstLine="567"/>
        <w:contextualSpacing/>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Создание</w:t>
      </w:r>
      <w:r w:rsidR="006A2644" w:rsidRPr="00795B62">
        <w:rPr>
          <w:rFonts w:ascii="Times New Roman" w:hAnsi="Times New Roman" w:cs="Times New Roman"/>
          <w:sz w:val="24"/>
          <w:szCs w:val="24"/>
          <w:lang w:eastAsia="en-US"/>
        </w:rPr>
        <w:t xml:space="preserve"> </w:t>
      </w:r>
      <w:r w:rsidRPr="00795B62">
        <w:rPr>
          <w:rFonts w:ascii="Times New Roman" w:hAnsi="Times New Roman" w:cs="Times New Roman"/>
          <w:sz w:val="24"/>
          <w:szCs w:val="24"/>
          <w:lang w:eastAsia="en-US"/>
        </w:rPr>
        <w:t>системы поддержки молодых педагогов за счет</w:t>
      </w:r>
      <w:r w:rsidR="006A2644" w:rsidRPr="00795B62">
        <w:rPr>
          <w:rFonts w:ascii="Times New Roman" w:hAnsi="Times New Roman" w:cs="Times New Roman"/>
          <w:sz w:val="24"/>
          <w:szCs w:val="24"/>
          <w:lang w:eastAsia="en-US"/>
        </w:rPr>
        <w:t xml:space="preserve"> </w:t>
      </w:r>
      <w:r w:rsidRPr="00795B62">
        <w:rPr>
          <w:rFonts w:ascii="Times New Roman" w:hAnsi="Times New Roman" w:cs="Times New Roman"/>
          <w:sz w:val="24"/>
          <w:szCs w:val="24"/>
          <w:lang w:eastAsia="en-US"/>
        </w:rPr>
        <w:t>реализации программ наставничества педагогических работников.</w:t>
      </w:r>
    </w:p>
    <w:p w:rsidR="00130B35" w:rsidRPr="00795B62" w:rsidRDefault="00130B35" w:rsidP="00D6312F">
      <w:pPr>
        <w:numPr>
          <w:ilvl w:val="0"/>
          <w:numId w:val="13"/>
        </w:numPr>
        <w:tabs>
          <w:tab w:val="left" w:pos="709"/>
          <w:tab w:val="left" w:pos="851"/>
          <w:tab w:val="left" w:pos="1134"/>
        </w:tabs>
        <w:spacing w:after="0" w:line="240" w:lineRule="auto"/>
        <w:ind w:left="0" w:firstLine="567"/>
        <w:contextualSpacing/>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Организация сетевого взаимодействия педагогов (профессиональные педагогические сообщества) на муниципальном и региональном уровнях за счет создания единой сетевой площадки,</w:t>
      </w:r>
      <w:r w:rsidR="006A2644" w:rsidRPr="00795B62">
        <w:rPr>
          <w:rFonts w:ascii="Times New Roman" w:hAnsi="Times New Roman" w:cs="Times New Roman"/>
          <w:sz w:val="24"/>
          <w:szCs w:val="24"/>
          <w:lang w:eastAsia="en-US"/>
        </w:rPr>
        <w:t xml:space="preserve"> </w:t>
      </w:r>
      <w:r w:rsidRPr="00795B62">
        <w:rPr>
          <w:rFonts w:ascii="Times New Roman" w:hAnsi="Times New Roman" w:cs="Times New Roman"/>
          <w:sz w:val="24"/>
          <w:szCs w:val="24"/>
          <w:lang w:eastAsia="en-US"/>
        </w:rPr>
        <w:t>объединяющей участников методической деятельности.</w:t>
      </w:r>
    </w:p>
    <w:p w:rsidR="00130B35" w:rsidRPr="00795B62" w:rsidRDefault="00130B35" w:rsidP="00D6312F">
      <w:pPr>
        <w:numPr>
          <w:ilvl w:val="0"/>
          <w:numId w:val="13"/>
        </w:numPr>
        <w:tabs>
          <w:tab w:val="left" w:pos="709"/>
          <w:tab w:val="left" w:pos="851"/>
          <w:tab w:val="left" w:pos="1134"/>
        </w:tabs>
        <w:spacing w:after="0" w:line="240" w:lineRule="auto"/>
        <w:ind w:left="0" w:firstLine="567"/>
        <w:contextualSpacing/>
        <w:jc w:val="both"/>
        <w:rPr>
          <w:rFonts w:ascii="Times New Roman" w:eastAsia="Times New Roman" w:hAnsi="Times New Roman" w:cs="Times New Roman"/>
          <w:iCs/>
          <w:sz w:val="24"/>
          <w:szCs w:val="24"/>
          <w:lang w:eastAsia="en-US"/>
        </w:rPr>
      </w:pPr>
      <w:r w:rsidRPr="00795B62">
        <w:rPr>
          <w:rFonts w:ascii="Times New Roman" w:hAnsi="Times New Roman" w:cs="Times New Roman"/>
          <w:sz w:val="24"/>
          <w:szCs w:val="24"/>
          <w:lang w:eastAsia="en-US"/>
        </w:rPr>
        <w:t>Осуществление комплексного анализа состояния и результатов деятельности методических объединений для опережающего совершенствования построения траекто</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 xml:space="preserve">рий развития и устранения профессиональных дефицитов выделенных целевых групп. </w:t>
      </w:r>
    </w:p>
    <w:p w:rsidR="00130B35" w:rsidRPr="00795B62" w:rsidRDefault="00130B35" w:rsidP="00D6312F">
      <w:pPr>
        <w:numPr>
          <w:ilvl w:val="0"/>
          <w:numId w:val="13"/>
        </w:numPr>
        <w:tabs>
          <w:tab w:val="left" w:pos="709"/>
          <w:tab w:val="left" w:pos="851"/>
          <w:tab w:val="left" w:pos="1134"/>
        </w:tabs>
        <w:spacing w:after="0" w:line="240" w:lineRule="auto"/>
        <w:ind w:left="0" w:firstLine="567"/>
        <w:contextualSpacing/>
        <w:jc w:val="both"/>
        <w:rPr>
          <w:rFonts w:ascii="Times New Roman" w:eastAsia="Times New Roman" w:hAnsi="Times New Roman" w:cs="Times New Roman"/>
          <w:iCs/>
          <w:sz w:val="24"/>
          <w:szCs w:val="24"/>
          <w:lang w:eastAsia="en-US"/>
        </w:rPr>
      </w:pPr>
      <w:r w:rsidRPr="00795B62">
        <w:rPr>
          <w:rFonts w:ascii="Times New Roman" w:hAnsi="Times New Roman" w:cs="Times New Roman"/>
          <w:sz w:val="24"/>
          <w:szCs w:val="24"/>
          <w:lang w:eastAsia="en-US"/>
        </w:rPr>
        <w:t xml:space="preserve">Развитие кадрового потенциала в образовательных </w:t>
      </w:r>
      <w:r w:rsidR="00D6312F" w:rsidRPr="00795B62">
        <w:rPr>
          <w:rFonts w:ascii="Times New Roman" w:hAnsi="Times New Roman" w:cs="Times New Roman"/>
          <w:sz w:val="24"/>
          <w:szCs w:val="24"/>
          <w:lang w:eastAsia="en-US"/>
        </w:rPr>
        <w:t>учреждениях</w:t>
      </w:r>
      <w:r w:rsidRPr="00795B62">
        <w:rPr>
          <w:rFonts w:ascii="Times New Roman" w:hAnsi="Times New Roman" w:cs="Times New Roman"/>
          <w:sz w:val="24"/>
          <w:szCs w:val="24"/>
          <w:lang w:eastAsia="en-US"/>
        </w:rPr>
        <w:t xml:space="preserve"> за счет разра</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ботки и реализации стратегии кадровой политики, направленной на повышение результа</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тивности деятельности педагогических</w:t>
      </w:r>
      <w:r w:rsidR="006A2644" w:rsidRPr="00795B62">
        <w:rPr>
          <w:rFonts w:ascii="Times New Roman" w:hAnsi="Times New Roman" w:cs="Times New Roman"/>
          <w:sz w:val="24"/>
          <w:szCs w:val="24"/>
          <w:lang w:eastAsia="en-US"/>
        </w:rPr>
        <w:t xml:space="preserve"> </w:t>
      </w:r>
      <w:r w:rsidRPr="00795B62">
        <w:rPr>
          <w:rFonts w:ascii="Times New Roman" w:hAnsi="Times New Roman" w:cs="Times New Roman"/>
          <w:sz w:val="24"/>
          <w:szCs w:val="24"/>
          <w:lang w:eastAsia="en-US"/>
        </w:rPr>
        <w:t>работников</w:t>
      </w:r>
      <w:r w:rsidR="006A2644" w:rsidRPr="00795B62">
        <w:rPr>
          <w:rFonts w:ascii="Times New Roman" w:hAnsi="Times New Roman" w:cs="Times New Roman"/>
          <w:sz w:val="24"/>
          <w:szCs w:val="24"/>
          <w:lang w:eastAsia="en-US"/>
        </w:rPr>
        <w:t xml:space="preserve"> </w:t>
      </w:r>
      <w:r w:rsidRPr="00795B62">
        <w:rPr>
          <w:rFonts w:ascii="Times New Roman" w:hAnsi="Times New Roman" w:cs="Times New Roman"/>
          <w:sz w:val="24"/>
          <w:szCs w:val="24"/>
          <w:lang w:eastAsia="en-US"/>
        </w:rPr>
        <w:t>и</w:t>
      </w:r>
      <w:r w:rsidR="006A2644" w:rsidRPr="00795B62">
        <w:rPr>
          <w:rFonts w:ascii="Times New Roman" w:hAnsi="Times New Roman" w:cs="Times New Roman"/>
          <w:sz w:val="24"/>
          <w:szCs w:val="24"/>
          <w:lang w:eastAsia="en-US"/>
        </w:rPr>
        <w:t xml:space="preserve"> </w:t>
      </w:r>
      <w:r w:rsidRPr="00795B62">
        <w:rPr>
          <w:rFonts w:ascii="Times New Roman" w:hAnsi="Times New Roman" w:cs="Times New Roman"/>
          <w:sz w:val="24"/>
          <w:szCs w:val="24"/>
          <w:lang w:eastAsia="en-US"/>
        </w:rPr>
        <w:t>максимально</w:t>
      </w:r>
      <w:r w:rsidR="006A2644" w:rsidRPr="00795B62">
        <w:rPr>
          <w:rFonts w:ascii="Times New Roman" w:hAnsi="Times New Roman" w:cs="Times New Roman"/>
          <w:sz w:val="24"/>
          <w:szCs w:val="24"/>
          <w:lang w:eastAsia="en-US"/>
        </w:rPr>
        <w:t xml:space="preserve"> </w:t>
      </w:r>
      <w:r w:rsidRPr="00795B62">
        <w:rPr>
          <w:rFonts w:ascii="Times New Roman" w:hAnsi="Times New Roman" w:cs="Times New Roman"/>
          <w:sz w:val="24"/>
          <w:szCs w:val="24"/>
          <w:lang w:eastAsia="en-US"/>
        </w:rPr>
        <w:t>эффективного исполь</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зования их профессионального потенциала для достижения поставленных профессио</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нальных задач.</w:t>
      </w:r>
    </w:p>
    <w:p w:rsidR="009F3F39" w:rsidRPr="00795B62" w:rsidRDefault="009F3F39" w:rsidP="004603D6">
      <w:pPr>
        <w:tabs>
          <w:tab w:val="left" w:pos="1134"/>
        </w:tabs>
        <w:spacing w:after="0" w:line="240" w:lineRule="auto"/>
        <w:ind w:firstLine="709"/>
        <w:contextualSpacing/>
        <w:jc w:val="both"/>
        <w:rPr>
          <w:rFonts w:ascii="Times New Roman" w:eastAsia="Times New Roman" w:hAnsi="Times New Roman" w:cs="Times New Roman"/>
          <w:iCs/>
          <w:sz w:val="24"/>
          <w:szCs w:val="24"/>
          <w:lang w:eastAsia="en-US"/>
        </w:rPr>
      </w:pPr>
      <w:r w:rsidRPr="00795B62">
        <w:rPr>
          <w:rFonts w:ascii="Times New Roman" w:eastAsia="Times New Roman" w:hAnsi="Times New Roman" w:cs="Times New Roman"/>
          <w:iCs/>
          <w:sz w:val="24"/>
          <w:szCs w:val="24"/>
          <w:lang w:eastAsia="en-US"/>
        </w:rPr>
        <w:t>Содержательными ориентирами планирования работы в 2024 г</w:t>
      </w:r>
      <w:r w:rsidR="00D6312F" w:rsidRPr="00795B62">
        <w:rPr>
          <w:rFonts w:ascii="Times New Roman" w:eastAsia="Times New Roman" w:hAnsi="Times New Roman" w:cs="Times New Roman"/>
          <w:iCs/>
          <w:sz w:val="24"/>
          <w:szCs w:val="24"/>
          <w:lang w:eastAsia="en-US"/>
        </w:rPr>
        <w:t xml:space="preserve">оду </w:t>
      </w:r>
      <w:r w:rsidRPr="00795B62">
        <w:rPr>
          <w:rFonts w:ascii="Times New Roman" w:eastAsia="Times New Roman" w:hAnsi="Times New Roman" w:cs="Times New Roman"/>
          <w:iCs/>
          <w:sz w:val="24"/>
          <w:szCs w:val="24"/>
          <w:lang w:eastAsia="en-US"/>
        </w:rPr>
        <w:t>являлись:</w:t>
      </w:r>
    </w:p>
    <w:p w:rsidR="009F3F39" w:rsidRPr="00795B62" w:rsidRDefault="009F3F39" w:rsidP="008E7FBD">
      <w:pPr>
        <w:pStyle w:val="af4"/>
        <w:numPr>
          <w:ilvl w:val="0"/>
          <w:numId w:val="50"/>
        </w:numPr>
        <w:tabs>
          <w:tab w:val="left" w:pos="709"/>
          <w:tab w:val="left" w:pos="1134"/>
        </w:tabs>
        <w:spacing w:after="0" w:line="240" w:lineRule="auto"/>
        <w:ind w:left="0" w:firstLine="567"/>
        <w:jc w:val="both"/>
        <w:rPr>
          <w:rFonts w:ascii="Times New Roman" w:eastAsia="Times New Roman" w:hAnsi="Times New Roman" w:cs="Times New Roman"/>
          <w:iCs/>
          <w:sz w:val="24"/>
          <w:szCs w:val="24"/>
          <w:lang w:eastAsia="en-US"/>
        </w:rPr>
      </w:pPr>
      <w:r w:rsidRPr="00795B62">
        <w:rPr>
          <w:rFonts w:ascii="Times New Roman" w:eastAsia="Times New Roman" w:hAnsi="Times New Roman" w:cs="Times New Roman"/>
          <w:iCs/>
          <w:sz w:val="24"/>
          <w:szCs w:val="24"/>
          <w:lang w:eastAsia="en-US"/>
        </w:rPr>
        <w:t>обеспечение качества подготовки обучающихся и объективности процедур оценки качества образования;</w:t>
      </w:r>
    </w:p>
    <w:p w:rsidR="009F3F39" w:rsidRPr="00795B62" w:rsidRDefault="009F3F39" w:rsidP="008E7FBD">
      <w:pPr>
        <w:pStyle w:val="af4"/>
        <w:numPr>
          <w:ilvl w:val="0"/>
          <w:numId w:val="50"/>
        </w:numPr>
        <w:tabs>
          <w:tab w:val="left" w:pos="709"/>
          <w:tab w:val="left" w:pos="1134"/>
        </w:tabs>
        <w:spacing w:after="0" w:line="240" w:lineRule="auto"/>
        <w:ind w:left="0" w:firstLine="567"/>
        <w:jc w:val="both"/>
        <w:rPr>
          <w:rFonts w:ascii="Times New Roman" w:eastAsia="Times New Roman" w:hAnsi="Times New Roman" w:cs="Times New Roman"/>
          <w:iCs/>
          <w:sz w:val="24"/>
          <w:szCs w:val="24"/>
          <w:lang w:eastAsia="en-US"/>
        </w:rPr>
      </w:pPr>
      <w:r w:rsidRPr="00795B62">
        <w:rPr>
          <w:rFonts w:ascii="Times New Roman" w:eastAsia="Times New Roman" w:hAnsi="Times New Roman" w:cs="Times New Roman"/>
          <w:iCs/>
          <w:sz w:val="24"/>
          <w:szCs w:val="24"/>
          <w:lang w:eastAsia="en-US"/>
        </w:rPr>
        <w:t>выявление, поддержка и развитие способностей и талантов у обучающихся;</w:t>
      </w:r>
    </w:p>
    <w:p w:rsidR="009F3F39" w:rsidRPr="00795B62" w:rsidRDefault="009F3F39" w:rsidP="008E7FBD">
      <w:pPr>
        <w:pStyle w:val="af4"/>
        <w:numPr>
          <w:ilvl w:val="0"/>
          <w:numId w:val="50"/>
        </w:numPr>
        <w:tabs>
          <w:tab w:val="left" w:pos="709"/>
          <w:tab w:val="left" w:pos="1134"/>
        </w:tabs>
        <w:spacing w:after="0" w:line="240" w:lineRule="auto"/>
        <w:ind w:left="0" w:firstLine="567"/>
        <w:jc w:val="both"/>
        <w:rPr>
          <w:rFonts w:ascii="Times New Roman" w:eastAsia="Times New Roman" w:hAnsi="Times New Roman" w:cs="Times New Roman"/>
          <w:iCs/>
          <w:sz w:val="24"/>
          <w:szCs w:val="24"/>
          <w:lang w:eastAsia="en-US"/>
        </w:rPr>
      </w:pPr>
      <w:r w:rsidRPr="00795B62">
        <w:rPr>
          <w:rFonts w:ascii="Times New Roman" w:eastAsia="Times New Roman" w:hAnsi="Times New Roman" w:cs="Times New Roman"/>
          <w:iCs/>
          <w:sz w:val="24"/>
          <w:szCs w:val="24"/>
          <w:lang w:eastAsia="en-US"/>
        </w:rPr>
        <w:t>обеспечение профессионального самоопределения обучающихся города Усть-Илимска;</w:t>
      </w:r>
    </w:p>
    <w:p w:rsidR="009F3F39" w:rsidRPr="00795B62" w:rsidRDefault="009F3F39" w:rsidP="008E7FBD">
      <w:pPr>
        <w:pStyle w:val="af4"/>
        <w:numPr>
          <w:ilvl w:val="0"/>
          <w:numId w:val="50"/>
        </w:numPr>
        <w:tabs>
          <w:tab w:val="left" w:pos="709"/>
          <w:tab w:val="left" w:pos="1134"/>
        </w:tabs>
        <w:spacing w:after="0" w:line="240" w:lineRule="auto"/>
        <w:ind w:left="0" w:firstLine="567"/>
        <w:jc w:val="both"/>
        <w:rPr>
          <w:rFonts w:ascii="Times New Roman" w:eastAsia="Times New Roman" w:hAnsi="Times New Roman" w:cs="Times New Roman"/>
          <w:iCs/>
          <w:sz w:val="24"/>
          <w:szCs w:val="24"/>
          <w:lang w:eastAsia="en-US"/>
        </w:rPr>
      </w:pPr>
      <w:r w:rsidRPr="00795B62">
        <w:rPr>
          <w:rFonts w:ascii="Times New Roman" w:eastAsia="Times New Roman" w:hAnsi="Times New Roman" w:cs="Times New Roman"/>
          <w:iCs/>
          <w:sz w:val="24"/>
          <w:szCs w:val="24"/>
          <w:lang w:eastAsia="en-US"/>
        </w:rPr>
        <w:t>повышение эффективности руководителей муниципальных образовательных учре</w:t>
      </w:r>
      <w:r w:rsidR="00A8523F" w:rsidRPr="00795B62">
        <w:rPr>
          <w:rFonts w:ascii="Times New Roman" w:eastAsia="Times New Roman" w:hAnsi="Times New Roman" w:cs="Times New Roman"/>
          <w:iCs/>
          <w:sz w:val="24"/>
          <w:szCs w:val="24"/>
          <w:lang w:eastAsia="en-US"/>
        </w:rPr>
        <w:softHyphen/>
      </w:r>
      <w:r w:rsidRPr="00795B62">
        <w:rPr>
          <w:rFonts w:ascii="Times New Roman" w:eastAsia="Times New Roman" w:hAnsi="Times New Roman" w:cs="Times New Roman"/>
          <w:iCs/>
          <w:sz w:val="24"/>
          <w:szCs w:val="24"/>
          <w:lang w:eastAsia="en-US"/>
        </w:rPr>
        <w:t>ждений;</w:t>
      </w:r>
    </w:p>
    <w:p w:rsidR="009F3F39" w:rsidRPr="00795B62" w:rsidRDefault="009F3F39" w:rsidP="008E7FBD">
      <w:pPr>
        <w:pStyle w:val="af4"/>
        <w:numPr>
          <w:ilvl w:val="0"/>
          <w:numId w:val="50"/>
        </w:numPr>
        <w:tabs>
          <w:tab w:val="left" w:pos="709"/>
          <w:tab w:val="left" w:pos="1134"/>
        </w:tabs>
        <w:spacing w:after="0" w:line="240" w:lineRule="auto"/>
        <w:ind w:left="0" w:firstLine="567"/>
        <w:jc w:val="both"/>
        <w:rPr>
          <w:rFonts w:ascii="Times New Roman" w:eastAsia="Times New Roman" w:hAnsi="Times New Roman" w:cs="Times New Roman"/>
          <w:iCs/>
          <w:sz w:val="24"/>
          <w:szCs w:val="24"/>
          <w:lang w:eastAsia="en-US"/>
        </w:rPr>
      </w:pPr>
      <w:r w:rsidRPr="00795B62">
        <w:rPr>
          <w:rFonts w:ascii="Times New Roman" w:eastAsia="Times New Roman" w:hAnsi="Times New Roman" w:cs="Times New Roman"/>
          <w:iCs/>
          <w:sz w:val="24"/>
          <w:szCs w:val="24"/>
          <w:lang w:eastAsia="en-US"/>
        </w:rPr>
        <w:t>сопровождение профессионального роста педагогических работников муниципаль</w:t>
      </w:r>
      <w:r w:rsidR="00D44D6D" w:rsidRPr="00795B62">
        <w:rPr>
          <w:rFonts w:ascii="Times New Roman" w:eastAsia="Times New Roman" w:hAnsi="Times New Roman" w:cs="Times New Roman"/>
          <w:iCs/>
          <w:sz w:val="24"/>
          <w:szCs w:val="24"/>
          <w:lang w:eastAsia="en-US"/>
        </w:rPr>
        <w:softHyphen/>
      </w:r>
      <w:r w:rsidRPr="00795B62">
        <w:rPr>
          <w:rFonts w:ascii="Times New Roman" w:eastAsia="Times New Roman" w:hAnsi="Times New Roman" w:cs="Times New Roman"/>
          <w:iCs/>
          <w:sz w:val="24"/>
          <w:szCs w:val="24"/>
          <w:lang w:eastAsia="en-US"/>
        </w:rPr>
        <w:t>ной системы образования города Усть-Илимска;</w:t>
      </w:r>
    </w:p>
    <w:p w:rsidR="009F3F39" w:rsidRPr="00795B62" w:rsidRDefault="009F3F39" w:rsidP="008E7FBD">
      <w:pPr>
        <w:pStyle w:val="af4"/>
        <w:numPr>
          <w:ilvl w:val="0"/>
          <w:numId w:val="50"/>
        </w:numPr>
        <w:tabs>
          <w:tab w:val="left" w:pos="709"/>
          <w:tab w:val="left" w:pos="1134"/>
        </w:tabs>
        <w:spacing w:after="0" w:line="240" w:lineRule="auto"/>
        <w:ind w:left="0" w:firstLine="567"/>
        <w:jc w:val="both"/>
        <w:rPr>
          <w:rFonts w:ascii="Times New Roman" w:eastAsia="Times New Roman" w:hAnsi="Times New Roman" w:cs="Times New Roman"/>
          <w:iCs/>
          <w:sz w:val="24"/>
          <w:szCs w:val="24"/>
          <w:lang w:eastAsia="en-US"/>
        </w:rPr>
      </w:pPr>
      <w:r w:rsidRPr="00795B62">
        <w:rPr>
          <w:rFonts w:ascii="Times New Roman" w:eastAsia="Times New Roman" w:hAnsi="Times New Roman" w:cs="Times New Roman"/>
          <w:iCs/>
          <w:sz w:val="24"/>
          <w:szCs w:val="24"/>
          <w:lang w:eastAsia="en-US"/>
        </w:rPr>
        <w:t>сопровождение деятельности муниципальных образовательных учреждений по ор</w:t>
      </w:r>
      <w:r w:rsidR="00A8523F" w:rsidRPr="00795B62">
        <w:rPr>
          <w:rFonts w:ascii="Times New Roman" w:eastAsia="Times New Roman" w:hAnsi="Times New Roman" w:cs="Times New Roman"/>
          <w:iCs/>
          <w:sz w:val="24"/>
          <w:szCs w:val="24"/>
          <w:lang w:eastAsia="en-US"/>
        </w:rPr>
        <w:softHyphen/>
      </w:r>
      <w:r w:rsidRPr="00795B62">
        <w:rPr>
          <w:rFonts w:ascii="Times New Roman" w:eastAsia="Times New Roman" w:hAnsi="Times New Roman" w:cs="Times New Roman"/>
          <w:iCs/>
          <w:sz w:val="24"/>
          <w:szCs w:val="24"/>
          <w:lang w:eastAsia="en-US"/>
        </w:rPr>
        <w:t>ганизации воспитания обучающихся;</w:t>
      </w:r>
    </w:p>
    <w:p w:rsidR="009F3F39" w:rsidRPr="00795B62" w:rsidRDefault="009F3F39" w:rsidP="008E7FBD">
      <w:pPr>
        <w:pStyle w:val="af4"/>
        <w:numPr>
          <w:ilvl w:val="0"/>
          <w:numId w:val="50"/>
        </w:numPr>
        <w:tabs>
          <w:tab w:val="left" w:pos="709"/>
          <w:tab w:val="left" w:pos="1134"/>
        </w:tabs>
        <w:spacing w:after="0" w:line="240" w:lineRule="auto"/>
        <w:ind w:left="0" w:firstLine="567"/>
        <w:jc w:val="both"/>
        <w:rPr>
          <w:rFonts w:ascii="Times New Roman" w:eastAsia="Times New Roman" w:hAnsi="Times New Roman" w:cs="Times New Roman"/>
          <w:iCs/>
          <w:sz w:val="24"/>
          <w:szCs w:val="24"/>
          <w:lang w:eastAsia="en-US"/>
        </w:rPr>
      </w:pPr>
      <w:r w:rsidRPr="00795B62">
        <w:rPr>
          <w:rFonts w:ascii="Times New Roman" w:eastAsia="Times New Roman" w:hAnsi="Times New Roman" w:cs="Times New Roman"/>
          <w:iCs/>
          <w:sz w:val="24"/>
          <w:szCs w:val="24"/>
          <w:lang w:eastAsia="en-US"/>
        </w:rPr>
        <w:t>сопровождение деятельности муниципальных образовательных учреждений, реа</w:t>
      </w:r>
      <w:r w:rsidR="00A8523F" w:rsidRPr="00795B62">
        <w:rPr>
          <w:rFonts w:ascii="Times New Roman" w:eastAsia="Times New Roman" w:hAnsi="Times New Roman" w:cs="Times New Roman"/>
          <w:iCs/>
          <w:sz w:val="24"/>
          <w:szCs w:val="24"/>
          <w:lang w:eastAsia="en-US"/>
        </w:rPr>
        <w:softHyphen/>
      </w:r>
      <w:r w:rsidRPr="00795B62">
        <w:rPr>
          <w:rFonts w:ascii="Times New Roman" w:eastAsia="Times New Roman" w:hAnsi="Times New Roman" w:cs="Times New Roman"/>
          <w:iCs/>
          <w:sz w:val="24"/>
          <w:szCs w:val="24"/>
          <w:lang w:eastAsia="en-US"/>
        </w:rPr>
        <w:t>лизующих программы дошкольного образования, по обеспечению качества дошкольного образования;</w:t>
      </w:r>
    </w:p>
    <w:p w:rsidR="009F3F39" w:rsidRPr="00795B62" w:rsidRDefault="009F3F39" w:rsidP="008E7FBD">
      <w:pPr>
        <w:pStyle w:val="af4"/>
        <w:numPr>
          <w:ilvl w:val="0"/>
          <w:numId w:val="50"/>
        </w:numPr>
        <w:tabs>
          <w:tab w:val="left" w:pos="709"/>
          <w:tab w:val="left" w:pos="1134"/>
        </w:tabs>
        <w:spacing w:after="0" w:line="240" w:lineRule="auto"/>
        <w:ind w:left="0" w:firstLine="567"/>
        <w:jc w:val="both"/>
        <w:rPr>
          <w:rFonts w:ascii="Times New Roman" w:eastAsia="Times New Roman" w:hAnsi="Times New Roman" w:cs="Times New Roman"/>
          <w:iCs/>
          <w:sz w:val="24"/>
          <w:szCs w:val="24"/>
          <w:lang w:eastAsia="en-US"/>
        </w:rPr>
      </w:pPr>
      <w:r w:rsidRPr="00795B62">
        <w:rPr>
          <w:rFonts w:ascii="Times New Roman" w:eastAsia="Times New Roman" w:hAnsi="Times New Roman" w:cs="Times New Roman"/>
          <w:iCs/>
          <w:sz w:val="24"/>
          <w:szCs w:val="24"/>
          <w:lang w:eastAsia="en-US"/>
        </w:rPr>
        <w:t>формирование функциональной грамотности обучающихся в муниципальных об</w:t>
      </w:r>
      <w:r w:rsidR="00A8523F" w:rsidRPr="00795B62">
        <w:rPr>
          <w:rFonts w:ascii="Times New Roman" w:eastAsia="Times New Roman" w:hAnsi="Times New Roman" w:cs="Times New Roman"/>
          <w:iCs/>
          <w:sz w:val="24"/>
          <w:szCs w:val="24"/>
          <w:lang w:eastAsia="en-US"/>
        </w:rPr>
        <w:softHyphen/>
      </w:r>
      <w:r w:rsidRPr="00795B62">
        <w:rPr>
          <w:rFonts w:ascii="Times New Roman" w:eastAsia="Times New Roman" w:hAnsi="Times New Roman" w:cs="Times New Roman"/>
          <w:iCs/>
          <w:sz w:val="24"/>
          <w:szCs w:val="24"/>
          <w:lang w:eastAsia="en-US"/>
        </w:rPr>
        <w:t>щеобразовательных учреждениях;</w:t>
      </w:r>
    </w:p>
    <w:p w:rsidR="009F3F39" w:rsidRPr="00795B62" w:rsidRDefault="009F3F39" w:rsidP="008E7FBD">
      <w:pPr>
        <w:pStyle w:val="af4"/>
        <w:numPr>
          <w:ilvl w:val="0"/>
          <w:numId w:val="50"/>
        </w:numPr>
        <w:tabs>
          <w:tab w:val="left" w:pos="709"/>
          <w:tab w:val="left" w:pos="1134"/>
        </w:tabs>
        <w:spacing w:after="0" w:line="240" w:lineRule="auto"/>
        <w:ind w:left="0" w:firstLine="567"/>
        <w:jc w:val="both"/>
        <w:rPr>
          <w:rFonts w:ascii="Times New Roman" w:eastAsia="Times New Roman" w:hAnsi="Times New Roman" w:cs="Times New Roman"/>
          <w:iCs/>
          <w:sz w:val="24"/>
          <w:szCs w:val="24"/>
          <w:lang w:eastAsia="en-US"/>
        </w:rPr>
      </w:pPr>
      <w:r w:rsidRPr="00795B62">
        <w:rPr>
          <w:rFonts w:ascii="Times New Roman" w:eastAsia="Times New Roman" w:hAnsi="Times New Roman" w:cs="Times New Roman"/>
          <w:iCs/>
          <w:sz w:val="24"/>
          <w:szCs w:val="24"/>
          <w:lang w:eastAsia="en-US"/>
        </w:rPr>
        <w:t>сопровождение деятельности муниципальных образовательных учреждений по реализации целевой модели наставничества;</w:t>
      </w:r>
    </w:p>
    <w:p w:rsidR="009F3F39" w:rsidRPr="00795B62" w:rsidRDefault="009F3F39" w:rsidP="008E7FBD">
      <w:pPr>
        <w:pStyle w:val="af4"/>
        <w:numPr>
          <w:ilvl w:val="0"/>
          <w:numId w:val="50"/>
        </w:numPr>
        <w:tabs>
          <w:tab w:val="left" w:pos="709"/>
          <w:tab w:val="left" w:pos="1134"/>
        </w:tabs>
        <w:spacing w:after="0" w:line="240" w:lineRule="auto"/>
        <w:ind w:left="0" w:firstLine="567"/>
        <w:jc w:val="both"/>
        <w:rPr>
          <w:rFonts w:ascii="Times New Roman" w:eastAsia="Times New Roman" w:hAnsi="Times New Roman" w:cs="Times New Roman"/>
          <w:iCs/>
          <w:sz w:val="24"/>
          <w:szCs w:val="24"/>
          <w:lang w:eastAsia="en-US"/>
        </w:rPr>
      </w:pPr>
      <w:r w:rsidRPr="00795B62">
        <w:rPr>
          <w:rFonts w:ascii="Times New Roman" w:eastAsia="Times New Roman" w:hAnsi="Times New Roman" w:cs="Times New Roman"/>
          <w:iCs/>
          <w:sz w:val="24"/>
          <w:szCs w:val="24"/>
          <w:lang w:eastAsia="en-US"/>
        </w:rPr>
        <w:lastRenderedPageBreak/>
        <w:t xml:space="preserve">реализация проекта </w:t>
      </w:r>
      <w:r w:rsidR="00C0746C" w:rsidRPr="00795B62">
        <w:rPr>
          <w:rFonts w:ascii="Times New Roman" w:eastAsia="Times New Roman" w:hAnsi="Times New Roman" w:cs="Times New Roman"/>
          <w:iCs/>
          <w:sz w:val="24"/>
          <w:szCs w:val="24"/>
          <w:lang w:eastAsia="en-US"/>
        </w:rPr>
        <w:t>«</w:t>
      </w:r>
      <w:r w:rsidRPr="00795B62">
        <w:rPr>
          <w:rFonts w:ascii="Times New Roman" w:eastAsia="Times New Roman" w:hAnsi="Times New Roman" w:cs="Times New Roman"/>
          <w:iCs/>
          <w:sz w:val="24"/>
          <w:szCs w:val="24"/>
          <w:lang w:eastAsia="en-US"/>
        </w:rPr>
        <w:t>Школа Минпросвещения России</w:t>
      </w:r>
      <w:r w:rsidR="00C0746C" w:rsidRPr="00795B62">
        <w:rPr>
          <w:rFonts w:ascii="Times New Roman" w:eastAsia="Times New Roman" w:hAnsi="Times New Roman" w:cs="Times New Roman"/>
          <w:iCs/>
          <w:sz w:val="24"/>
          <w:szCs w:val="24"/>
          <w:lang w:eastAsia="en-US"/>
        </w:rPr>
        <w:t>»</w:t>
      </w:r>
      <w:r w:rsidRPr="00795B62">
        <w:rPr>
          <w:rFonts w:ascii="Times New Roman" w:eastAsia="Times New Roman" w:hAnsi="Times New Roman" w:cs="Times New Roman"/>
          <w:iCs/>
          <w:sz w:val="24"/>
          <w:szCs w:val="24"/>
          <w:lang w:eastAsia="en-US"/>
        </w:rPr>
        <w:t xml:space="preserve"> в муниципальных общеоб</w:t>
      </w:r>
      <w:r w:rsidR="00A8523F" w:rsidRPr="00795B62">
        <w:rPr>
          <w:rFonts w:ascii="Times New Roman" w:eastAsia="Times New Roman" w:hAnsi="Times New Roman" w:cs="Times New Roman"/>
          <w:iCs/>
          <w:sz w:val="24"/>
          <w:szCs w:val="24"/>
          <w:lang w:eastAsia="en-US"/>
        </w:rPr>
        <w:softHyphen/>
      </w:r>
      <w:r w:rsidRPr="00795B62">
        <w:rPr>
          <w:rFonts w:ascii="Times New Roman" w:eastAsia="Times New Roman" w:hAnsi="Times New Roman" w:cs="Times New Roman"/>
          <w:iCs/>
          <w:sz w:val="24"/>
          <w:szCs w:val="24"/>
          <w:lang w:eastAsia="en-US"/>
        </w:rPr>
        <w:t>разовательных учреждениях в 2024 году;</w:t>
      </w:r>
    </w:p>
    <w:p w:rsidR="009F3F39" w:rsidRPr="00795B62" w:rsidRDefault="009F3F39" w:rsidP="008E7FBD">
      <w:pPr>
        <w:pStyle w:val="af4"/>
        <w:numPr>
          <w:ilvl w:val="0"/>
          <w:numId w:val="50"/>
        </w:numPr>
        <w:tabs>
          <w:tab w:val="left" w:pos="709"/>
          <w:tab w:val="left" w:pos="1134"/>
        </w:tabs>
        <w:spacing w:after="0" w:line="240" w:lineRule="auto"/>
        <w:ind w:left="0" w:firstLine="567"/>
        <w:jc w:val="both"/>
        <w:rPr>
          <w:rFonts w:ascii="Times New Roman" w:eastAsia="Times New Roman" w:hAnsi="Times New Roman" w:cs="Times New Roman"/>
          <w:iCs/>
          <w:sz w:val="24"/>
          <w:szCs w:val="24"/>
          <w:lang w:eastAsia="en-US"/>
        </w:rPr>
      </w:pPr>
      <w:r w:rsidRPr="00795B62">
        <w:rPr>
          <w:rFonts w:ascii="Times New Roman" w:eastAsia="Times New Roman" w:hAnsi="Times New Roman" w:cs="Times New Roman"/>
          <w:iCs/>
          <w:sz w:val="24"/>
          <w:szCs w:val="24"/>
          <w:lang w:eastAsia="en-US"/>
        </w:rPr>
        <w:t>сопровождение деятельности муниципальных образовательных учреждений по реализации обновленных ФГОС НОО и ФГОС ООО;</w:t>
      </w:r>
    </w:p>
    <w:p w:rsidR="009F3F39" w:rsidRPr="00795B62" w:rsidRDefault="009F3F39" w:rsidP="008E7FBD">
      <w:pPr>
        <w:pStyle w:val="af4"/>
        <w:numPr>
          <w:ilvl w:val="0"/>
          <w:numId w:val="50"/>
        </w:numPr>
        <w:tabs>
          <w:tab w:val="left" w:pos="709"/>
          <w:tab w:val="left" w:pos="1134"/>
        </w:tabs>
        <w:spacing w:after="0" w:line="240" w:lineRule="auto"/>
        <w:ind w:left="0" w:firstLine="567"/>
        <w:jc w:val="both"/>
        <w:rPr>
          <w:rFonts w:ascii="Times New Roman" w:eastAsia="Times New Roman" w:hAnsi="Times New Roman" w:cs="Times New Roman"/>
          <w:iCs/>
          <w:sz w:val="24"/>
          <w:szCs w:val="24"/>
          <w:lang w:eastAsia="en-US"/>
        </w:rPr>
      </w:pPr>
      <w:r w:rsidRPr="00795B62">
        <w:rPr>
          <w:rFonts w:ascii="Times New Roman" w:eastAsia="Times New Roman" w:hAnsi="Times New Roman" w:cs="Times New Roman"/>
          <w:iCs/>
          <w:sz w:val="24"/>
          <w:szCs w:val="24"/>
          <w:lang w:eastAsia="en-US"/>
        </w:rPr>
        <w:t>внедрение технологий электронного, мобильного и смешанного обучения в образо</w:t>
      </w:r>
      <w:r w:rsidR="00A8523F" w:rsidRPr="00795B62">
        <w:rPr>
          <w:rFonts w:ascii="Times New Roman" w:eastAsia="Times New Roman" w:hAnsi="Times New Roman" w:cs="Times New Roman"/>
          <w:iCs/>
          <w:sz w:val="24"/>
          <w:szCs w:val="24"/>
          <w:lang w:eastAsia="en-US"/>
        </w:rPr>
        <w:softHyphen/>
      </w:r>
      <w:r w:rsidRPr="00795B62">
        <w:rPr>
          <w:rFonts w:ascii="Times New Roman" w:eastAsia="Times New Roman" w:hAnsi="Times New Roman" w:cs="Times New Roman"/>
          <w:iCs/>
          <w:sz w:val="24"/>
          <w:szCs w:val="24"/>
          <w:lang w:eastAsia="en-US"/>
        </w:rPr>
        <w:t>вательный процесс образовательных учреждений города Усть-Илимска.</w:t>
      </w:r>
    </w:p>
    <w:p w:rsidR="00715931" w:rsidRPr="00795B62" w:rsidRDefault="00772818" w:rsidP="004603D6">
      <w:pPr>
        <w:spacing w:after="0" w:line="240" w:lineRule="auto"/>
        <w:ind w:firstLine="709"/>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Решению поставленных задач и достижению в полном объеме</w:t>
      </w:r>
      <w:r w:rsidR="00A8523F" w:rsidRPr="00795B62">
        <w:rPr>
          <w:rFonts w:ascii="Times New Roman" w:eastAsia="Times New Roman" w:hAnsi="Times New Roman" w:cs="Times New Roman"/>
          <w:sz w:val="24"/>
          <w:szCs w:val="24"/>
        </w:rPr>
        <w:t xml:space="preserve"> </w:t>
      </w:r>
      <w:r w:rsidRPr="00795B62">
        <w:rPr>
          <w:rFonts w:ascii="Times New Roman" w:eastAsia="Times New Roman" w:hAnsi="Times New Roman" w:cs="Times New Roman"/>
          <w:sz w:val="24"/>
          <w:szCs w:val="24"/>
        </w:rPr>
        <w:t>целевых показателей реализации мероприятий РС НМС на муниципальном уровне способствовало взаимодей</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ствие следующих субъектов реализации Плана: </w:t>
      </w:r>
    </w:p>
    <w:p w:rsidR="001242D8" w:rsidRPr="00795B62" w:rsidRDefault="001242D8" w:rsidP="004603D6">
      <w:pPr>
        <w:numPr>
          <w:ilvl w:val="0"/>
          <w:numId w:val="14"/>
        </w:numPr>
        <w:tabs>
          <w:tab w:val="left" w:pos="993"/>
        </w:tabs>
        <w:spacing w:after="0" w:line="240" w:lineRule="auto"/>
        <w:ind w:left="0" w:firstLine="709"/>
        <w:contextualSpacing/>
        <w:jc w:val="both"/>
        <w:rPr>
          <w:rFonts w:ascii="Times New Roman" w:eastAsia="Times New Roman" w:hAnsi="Times New Roman" w:cs="Times New Roman"/>
          <w:iCs/>
          <w:sz w:val="24"/>
          <w:szCs w:val="24"/>
          <w:lang w:eastAsia="en-US"/>
        </w:rPr>
      </w:pPr>
      <w:r w:rsidRPr="00795B62">
        <w:rPr>
          <w:rFonts w:ascii="Times New Roman" w:eastAsia="Times New Roman" w:hAnsi="Times New Roman" w:cs="Times New Roman"/>
          <w:iCs/>
          <w:sz w:val="24"/>
          <w:szCs w:val="24"/>
          <w:lang w:eastAsia="en-US"/>
        </w:rPr>
        <w:t>Комитет образования Администрации города Усть-Илимска:</w:t>
      </w:r>
    </w:p>
    <w:p w:rsidR="001242D8" w:rsidRPr="00795B62" w:rsidRDefault="001242D8" w:rsidP="008E7FBD">
      <w:pPr>
        <w:pStyle w:val="af4"/>
        <w:numPr>
          <w:ilvl w:val="0"/>
          <w:numId w:val="51"/>
        </w:numPr>
        <w:spacing w:after="0" w:line="240" w:lineRule="auto"/>
        <w:ind w:left="0" w:firstLine="567"/>
        <w:jc w:val="both"/>
        <w:rPr>
          <w:rFonts w:ascii="Times New Roman" w:eastAsia="Times New Roman" w:hAnsi="Times New Roman" w:cs="Times New Roman"/>
          <w:iCs/>
          <w:sz w:val="24"/>
          <w:szCs w:val="24"/>
          <w:lang w:eastAsia="en-US"/>
        </w:rPr>
      </w:pPr>
      <w:r w:rsidRPr="00795B62">
        <w:rPr>
          <w:rFonts w:ascii="Times New Roman" w:eastAsia="Times New Roman" w:hAnsi="Times New Roman" w:cs="Times New Roman"/>
          <w:iCs/>
          <w:sz w:val="24"/>
          <w:szCs w:val="24"/>
          <w:lang w:eastAsia="en-US"/>
        </w:rPr>
        <w:t>участие в разработке и реализации муниципальных программ, проектов в сфере об</w:t>
      </w:r>
      <w:r w:rsidR="00A8523F" w:rsidRPr="00795B62">
        <w:rPr>
          <w:rFonts w:ascii="Times New Roman" w:eastAsia="Times New Roman" w:hAnsi="Times New Roman" w:cs="Times New Roman"/>
          <w:iCs/>
          <w:sz w:val="24"/>
          <w:szCs w:val="24"/>
          <w:lang w:eastAsia="en-US"/>
        </w:rPr>
        <w:softHyphen/>
      </w:r>
      <w:r w:rsidRPr="00795B62">
        <w:rPr>
          <w:rFonts w:ascii="Times New Roman" w:eastAsia="Times New Roman" w:hAnsi="Times New Roman" w:cs="Times New Roman"/>
          <w:iCs/>
          <w:sz w:val="24"/>
          <w:szCs w:val="24"/>
          <w:lang w:eastAsia="en-US"/>
        </w:rPr>
        <w:t>разования города Усть-Илимска;</w:t>
      </w:r>
    </w:p>
    <w:p w:rsidR="001242D8" w:rsidRPr="00795B62" w:rsidRDefault="001242D8" w:rsidP="008E7FBD">
      <w:pPr>
        <w:pStyle w:val="af4"/>
        <w:numPr>
          <w:ilvl w:val="0"/>
          <w:numId w:val="51"/>
        </w:numPr>
        <w:spacing w:after="0" w:line="240" w:lineRule="auto"/>
        <w:ind w:left="0" w:firstLine="567"/>
        <w:jc w:val="both"/>
        <w:rPr>
          <w:rFonts w:ascii="Times New Roman" w:eastAsia="Times New Roman" w:hAnsi="Times New Roman" w:cs="Times New Roman"/>
          <w:iCs/>
          <w:sz w:val="24"/>
          <w:szCs w:val="24"/>
          <w:lang w:eastAsia="en-US"/>
        </w:rPr>
      </w:pPr>
      <w:r w:rsidRPr="00795B62">
        <w:rPr>
          <w:rFonts w:ascii="Times New Roman" w:eastAsia="Times New Roman" w:hAnsi="Times New Roman" w:cs="Times New Roman"/>
          <w:iCs/>
          <w:sz w:val="24"/>
          <w:szCs w:val="24"/>
          <w:lang w:eastAsia="en-US"/>
        </w:rPr>
        <w:t>обеспечение открытости и доступности информации о системе образования города Усть-Илимска;</w:t>
      </w:r>
    </w:p>
    <w:p w:rsidR="001242D8" w:rsidRPr="00795B62" w:rsidRDefault="001242D8" w:rsidP="008E7FBD">
      <w:pPr>
        <w:pStyle w:val="af4"/>
        <w:numPr>
          <w:ilvl w:val="0"/>
          <w:numId w:val="51"/>
        </w:numPr>
        <w:spacing w:after="0" w:line="240" w:lineRule="auto"/>
        <w:ind w:left="0" w:firstLine="567"/>
        <w:jc w:val="both"/>
        <w:rPr>
          <w:rFonts w:ascii="Times New Roman" w:eastAsia="Times New Roman" w:hAnsi="Times New Roman" w:cs="Times New Roman"/>
          <w:iCs/>
          <w:sz w:val="24"/>
          <w:szCs w:val="24"/>
          <w:lang w:eastAsia="en-US"/>
        </w:rPr>
      </w:pPr>
      <w:r w:rsidRPr="00795B62">
        <w:rPr>
          <w:rFonts w:ascii="Times New Roman" w:eastAsia="Times New Roman" w:hAnsi="Times New Roman" w:cs="Times New Roman"/>
          <w:iCs/>
          <w:sz w:val="24"/>
          <w:szCs w:val="24"/>
          <w:lang w:eastAsia="en-US"/>
        </w:rPr>
        <w:t>согласование программы развития подведомственных муниципальных образова</w:t>
      </w:r>
      <w:r w:rsidR="00A8523F" w:rsidRPr="00795B62">
        <w:rPr>
          <w:rFonts w:ascii="Times New Roman" w:eastAsia="Times New Roman" w:hAnsi="Times New Roman" w:cs="Times New Roman"/>
          <w:iCs/>
          <w:sz w:val="24"/>
          <w:szCs w:val="24"/>
          <w:lang w:eastAsia="en-US"/>
        </w:rPr>
        <w:softHyphen/>
      </w:r>
      <w:r w:rsidRPr="00795B62">
        <w:rPr>
          <w:rFonts w:ascii="Times New Roman" w:eastAsia="Times New Roman" w:hAnsi="Times New Roman" w:cs="Times New Roman"/>
          <w:iCs/>
          <w:sz w:val="24"/>
          <w:szCs w:val="24"/>
          <w:lang w:eastAsia="en-US"/>
        </w:rPr>
        <w:t xml:space="preserve">тельных </w:t>
      </w:r>
      <w:r w:rsidR="00D22533" w:rsidRPr="00795B62">
        <w:rPr>
          <w:rFonts w:ascii="Times New Roman" w:eastAsia="Times New Roman" w:hAnsi="Times New Roman" w:cs="Times New Roman"/>
          <w:iCs/>
          <w:sz w:val="24"/>
          <w:szCs w:val="24"/>
          <w:lang w:eastAsia="en-US"/>
        </w:rPr>
        <w:t>учреждений</w:t>
      </w:r>
      <w:r w:rsidRPr="00795B62">
        <w:rPr>
          <w:rFonts w:ascii="Times New Roman" w:eastAsia="Times New Roman" w:hAnsi="Times New Roman" w:cs="Times New Roman"/>
          <w:iCs/>
          <w:sz w:val="24"/>
          <w:szCs w:val="24"/>
          <w:lang w:eastAsia="en-US"/>
        </w:rPr>
        <w:t>;</w:t>
      </w:r>
    </w:p>
    <w:p w:rsidR="001242D8" w:rsidRPr="00795B62" w:rsidRDefault="001242D8" w:rsidP="008E7FBD">
      <w:pPr>
        <w:pStyle w:val="af4"/>
        <w:numPr>
          <w:ilvl w:val="0"/>
          <w:numId w:val="51"/>
        </w:numPr>
        <w:spacing w:after="0" w:line="240" w:lineRule="auto"/>
        <w:ind w:left="0" w:firstLine="567"/>
        <w:jc w:val="both"/>
        <w:rPr>
          <w:rFonts w:ascii="Times New Roman" w:eastAsia="Times New Roman" w:hAnsi="Times New Roman" w:cs="Times New Roman"/>
          <w:iCs/>
          <w:sz w:val="24"/>
          <w:szCs w:val="24"/>
          <w:lang w:eastAsia="en-US"/>
        </w:rPr>
      </w:pPr>
      <w:r w:rsidRPr="00795B62">
        <w:rPr>
          <w:rFonts w:ascii="Times New Roman" w:eastAsia="Times New Roman" w:hAnsi="Times New Roman" w:cs="Times New Roman"/>
          <w:iCs/>
          <w:sz w:val="24"/>
          <w:szCs w:val="24"/>
          <w:lang w:eastAsia="en-US"/>
        </w:rPr>
        <w:t>осуществление организации мониторинга системы образования города Усть-Илим</w:t>
      </w:r>
      <w:r w:rsidR="00A8523F" w:rsidRPr="00795B62">
        <w:rPr>
          <w:rFonts w:ascii="Times New Roman" w:eastAsia="Times New Roman" w:hAnsi="Times New Roman" w:cs="Times New Roman"/>
          <w:iCs/>
          <w:sz w:val="24"/>
          <w:szCs w:val="24"/>
          <w:lang w:eastAsia="en-US"/>
        </w:rPr>
        <w:softHyphen/>
      </w:r>
      <w:r w:rsidRPr="00795B62">
        <w:rPr>
          <w:rFonts w:ascii="Times New Roman" w:eastAsia="Times New Roman" w:hAnsi="Times New Roman" w:cs="Times New Roman"/>
          <w:iCs/>
          <w:sz w:val="24"/>
          <w:szCs w:val="24"/>
          <w:lang w:eastAsia="en-US"/>
        </w:rPr>
        <w:t>ска;</w:t>
      </w:r>
    </w:p>
    <w:p w:rsidR="001242D8" w:rsidRPr="00795B62" w:rsidRDefault="001242D8" w:rsidP="008E7FBD">
      <w:pPr>
        <w:pStyle w:val="af4"/>
        <w:numPr>
          <w:ilvl w:val="0"/>
          <w:numId w:val="51"/>
        </w:numPr>
        <w:spacing w:after="0" w:line="240" w:lineRule="auto"/>
        <w:ind w:left="0" w:firstLine="567"/>
        <w:jc w:val="both"/>
        <w:rPr>
          <w:rFonts w:ascii="Times New Roman" w:eastAsia="Times New Roman" w:hAnsi="Times New Roman" w:cs="Times New Roman"/>
          <w:iCs/>
          <w:sz w:val="24"/>
          <w:szCs w:val="24"/>
          <w:lang w:eastAsia="en-US"/>
        </w:rPr>
      </w:pPr>
      <w:r w:rsidRPr="00795B62">
        <w:rPr>
          <w:rFonts w:ascii="Times New Roman" w:eastAsia="Times New Roman" w:hAnsi="Times New Roman" w:cs="Times New Roman"/>
          <w:iCs/>
          <w:sz w:val="24"/>
          <w:szCs w:val="24"/>
          <w:lang w:eastAsia="en-US"/>
        </w:rPr>
        <w:t>анализ состояния и перспектив развития образования на территории города Усть-Илимска;</w:t>
      </w:r>
    </w:p>
    <w:p w:rsidR="001242D8" w:rsidRPr="00795B62" w:rsidRDefault="001242D8" w:rsidP="008E7FBD">
      <w:pPr>
        <w:pStyle w:val="af4"/>
        <w:numPr>
          <w:ilvl w:val="0"/>
          <w:numId w:val="51"/>
        </w:numPr>
        <w:spacing w:after="0" w:line="240" w:lineRule="auto"/>
        <w:ind w:left="0" w:firstLine="567"/>
        <w:jc w:val="both"/>
        <w:rPr>
          <w:rFonts w:ascii="Times New Roman" w:eastAsia="Times New Roman" w:hAnsi="Times New Roman" w:cs="Times New Roman"/>
          <w:iCs/>
          <w:sz w:val="24"/>
          <w:szCs w:val="24"/>
          <w:lang w:eastAsia="en-US"/>
        </w:rPr>
      </w:pPr>
      <w:r w:rsidRPr="00795B62">
        <w:rPr>
          <w:rFonts w:ascii="Times New Roman" w:eastAsia="Times New Roman" w:hAnsi="Times New Roman" w:cs="Times New Roman"/>
          <w:iCs/>
          <w:sz w:val="24"/>
          <w:szCs w:val="24"/>
          <w:lang w:eastAsia="en-US"/>
        </w:rPr>
        <w:t xml:space="preserve">установление порядка и сроков проведения аттестации кандидатов на должность руководителя и руководителей подведомственных </w:t>
      </w:r>
      <w:r w:rsidR="00D22533" w:rsidRPr="00795B62">
        <w:rPr>
          <w:rFonts w:ascii="Times New Roman" w:eastAsia="Times New Roman" w:hAnsi="Times New Roman" w:cs="Times New Roman"/>
          <w:iCs/>
          <w:sz w:val="24"/>
          <w:szCs w:val="24"/>
          <w:lang w:eastAsia="en-US"/>
        </w:rPr>
        <w:t>муниципальных образовательных учреждений</w:t>
      </w:r>
      <w:r w:rsidRPr="00795B62">
        <w:rPr>
          <w:rFonts w:ascii="Times New Roman" w:eastAsia="Times New Roman" w:hAnsi="Times New Roman" w:cs="Times New Roman"/>
          <w:iCs/>
          <w:sz w:val="24"/>
          <w:szCs w:val="24"/>
          <w:lang w:eastAsia="en-US"/>
        </w:rPr>
        <w:t>;</w:t>
      </w:r>
    </w:p>
    <w:p w:rsidR="001242D8" w:rsidRPr="00795B62" w:rsidRDefault="001242D8" w:rsidP="008E7FBD">
      <w:pPr>
        <w:pStyle w:val="af4"/>
        <w:numPr>
          <w:ilvl w:val="0"/>
          <w:numId w:val="51"/>
        </w:numPr>
        <w:spacing w:after="0" w:line="240" w:lineRule="auto"/>
        <w:ind w:left="0" w:firstLine="567"/>
        <w:jc w:val="both"/>
        <w:rPr>
          <w:rFonts w:ascii="Times New Roman" w:eastAsia="Times New Roman" w:hAnsi="Times New Roman" w:cs="Times New Roman"/>
          <w:iCs/>
          <w:sz w:val="24"/>
          <w:szCs w:val="24"/>
          <w:lang w:eastAsia="en-US"/>
        </w:rPr>
      </w:pPr>
      <w:r w:rsidRPr="00795B62">
        <w:rPr>
          <w:rFonts w:ascii="Times New Roman" w:eastAsia="Times New Roman" w:hAnsi="Times New Roman" w:cs="Times New Roman"/>
          <w:iCs/>
          <w:sz w:val="24"/>
          <w:szCs w:val="24"/>
          <w:lang w:eastAsia="en-US"/>
        </w:rPr>
        <w:t>осуществление контроля за деятельностью подведомственных муниципальных об</w:t>
      </w:r>
      <w:r w:rsidR="00A8523F" w:rsidRPr="00795B62">
        <w:rPr>
          <w:rFonts w:ascii="Times New Roman" w:eastAsia="Times New Roman" w:hAnsi="Times New Roman" w:cs="Times New Roman"/>
          <w:iCs/>
          <w:sz w:val="24"/>
          <w:szCs w:val="24"/>
          <w:lang w:eastAsia="en-US"/>
        </w:rPr>
        <w:softHyphen/>
      </w:r>
      <w:r w:rsidRPr="00795B62">
        <w:rPr>
          <w:rFonts w:ascii="Times New Roman" w:eastAsia="Times New Roman" w:hAnsi="Times New Roman" w:cs="Times New Roman"/>
          <w:iCs/>
          <w:sz w:val="24"/>
          <w:szCs w:val="24"/>
          <w:lang w:eastAsia="en-US"/>
        </w:rPr>
        <w:t>разовательных учреждений, подведомственных муниципальных учреждений в пределах компетенции;</w:t>
      </w:r>
    </w:p>
    <w:p w:rsidR="001242D8" w:rsidRPr="00795B62" w:rsidRDefault="001242D8" w:rsidP="008E7FBD">
      <w:pPr>
        <w:pStyle w:val="af4"/>
        <w:numPr>
          <w:ilvl w:val="0"/>
          <w:numId w:val="51"/>
        </w:numPr>
        <w:spacing w:after="0" w:line="240" w:lineRule="auto"/>
        <w:ind w:left="0" w:firstLine="567"/>
        <w:jc w:val="both"/>
        <w:rPr>
          <w:rFonts w:ascii="Times New Roman" w:eastAsia="Times New Roman" w:hAnsi="Times New Roman" w:cs="Times New Roman"/>
          <w:iCs/>
          <w:sz w:val="24"/>
          <w:szCs w:val="24"/>
          <w:lang w:eastAsia="en-US"/>
        </w:rPr>
      </w:pPr>
      <w:r w:rsidRPr="00795B62">
        <w:rPr>
          <w:rFonts w:ascii="Times New Roman" w:eastAsia="Times New Roman" w:hAnsi="Times New Roman" w:cs="Times New Roman"/>
          <w:iCs/>
          <w:sz w:val="24"/>
          <w:szCs w:val="24"/>
          <w:lang w:eastAsia="en-US"/>
        </w:rPr>
        <w:t>предоставление установленной статистической отчетности, отчетов об исполнении предписаний органов по контролю и надзору в сфере образования;</w:t>
      </w:r>
    </w:p>
    <w:p w:rsidR="001242D8" w:rsidRPr="00795B62" w:rsidRDefault="001242D8" w:rsidP="008E7FBD">
      <w:pPr>
        <w:pStyle w:val="af4"/>
        <w:numPr>
          <w:ilvl w:val="0"/>
          <w:numId w:val="51"/>
        </w:numPr>
        <w:spacing w:after="0" w:line="240" w:lineRule="auto"/>
        <w:ind w:left="0" w:firstLine="567"/>
        <w:jc w:val="both"/>
        <w:rPr>
          <w:rFonts w:ascii="Times New Roman" w:eastAsia="Times New Roman" w:hAnsi="Times New Roman" w:cs="Times New Roman"/>
          <w:iCs/>
          <w:sz w:val="24"/>
          <w:szCs w:val="24"/>
          <w:lang w:eastAsia="en-US"/>
        </w:rPr>
      </w:pPr>
      <w:r w:rsidRPr="00795B62">
        <w:rPr>
          <w:rFonts w:ascii="Times New Roman" w:eastAsia="Times New Roman" w:hAnsi="Times New Roman" w:cs="Times New Roman"/>
          <w:iCs/>
          <w:sz w:val="24"/>
          <w:szCs w:val="24"/>
          <w:lang w:eastAsia="en-US"/>
        </w:rPr>
        <w:t>издание нормативных документов в пределах компетенции, обязательных для под</w:t>
      </w:r>
      <w:r w:rsidR="00A8523F" w:rsidRPr="00795B62">
        <w:rPr>
          <w:rFonts w:ascii="Times New Roman" w:eastAsia="Times New Roman" w:hAnsi="Times New Roman" w:cs="Times New Roman"/>
          <w:iCs/>
          <w:sz w:val="24"/>
          <w:szCs w:val="24"/>
          <w:lang w:eastAsia="en-US"/>
        </w:rPr>
        <w:softHyphen/>
      </w:r>
      <w:r w:rsidRPr="00795B62">
        <w:rPr>
          <w:rFonts w:ascii="Times New Roman" w:eastAsia="Times New Roman" w:hAnsi="Times New Roman" w:cs="Times New Roman"/>
          <w:iCs/>
          <w:sz w:val="24"/>
          <w:szCs w:val="24"/>
          <w:lang w:eastAsia="en-US"/>
        </w:rPr>
        <w:t>ведомственных муниципальных образовательных учреждений, подведомственных муни</w:t>
      </w:r>
      <w:r w:rsidR="00A8523F" w:rsidRPr="00795B62">
        <w:rPr>
          <w:rFonts w:ascii="Times New Roman" w:eastAsia="Times New Roman" w:hAnsi="Times New Roman" w:cs="Times New Roman"/>
          <w:iCs/>
          <w:sz w:val="24"/>
          <w:szCs w:val="24"/>
          <w:lang w:eastAsia="en-US"/>
        </w:rPr>
        <w:softHyphen/>
      </w:r>
      <w:r w:rsidRPr="00795B62">
        <w:rPr>
          <w:rFonts w:ascii="Times New Roman" w:eastAsia="Times New Roman" w:hAnsi="Times New Roman" w:cs="Times New Roman"/>
          <w:iCs/>
          <w:sz w:val="24"/>
          <w:szCs w:val="24"/>
          <w:lang w:eastAsia="en-US"/>
        </w:rPr>
        <w:t>ципальных учреждений</w:t>
      </w:r>
      <w:r w:rsidR="00D22533" w:rsidRPr="00795B62">
        <w:rPr>
          <w:rFonts w:ascii="Times New Roman" w:eastAsia="Times New Roman" w:hAnsi="Times New Roman" w:cs="Times New Roman"/>
          <w:iCs/>
          <w:sz w:val="24"/>
          <w:szCs w:val="24"/>
          <w:lang w:eastAsia="en-US"/>
        </w:rPr>
        <w:t>,</w:t>
      </w:r>
      <w:r w:rsidRPr="00795B62">
        <w:rPr>
          <w:rFonts w:ascii="Times New Roman" w:eastAsia="Times New Roman" w:hAnsi="Times New Roman" w:cs="Times New Roman"/>
          <w:iCs/>
          <w:sz w:val="24"/>
          <w:szCs w:val="24"/>
          <w:lang w:eastAsia="en-US"/>
        </w:rPr>
        <w:t xml:space="preserve"> направленных на решение вопросов в сфере образования и реали</w:t>
      </w:r>
      <w:r w:rsidR="00A8523F" w:rsidRPr="00795B62">
        <w:rPr>
          <w:rFonts w:ascii="Times New Roman" w:eastAsia="Times New Roman" w:hAnsi="Times New Roman" w:cs="Times New Roman"/>
          <w:iCs/>
          <w:sz w:val="24"/>
          <w:szCs w:val="24"/>
          <w:lang w:eastAsia="en-US"/>
        </w:rPr>
        <w:softHyphen/>
      </w:r>
      <w:r w:rsidRPr="00795B62">
        <w:rPr>
          <w:rFonts w:ascii="Times New Roman" w:eastAsia="Times New Roman" w:hAnsi="Times New Roman" w:cs="Times New Roman"/>
          <w:iCs/>
          <w:sz w:val="24"/>
          <w:szCs w:val="24"/>
          <w:lang w:eastAsia="en-US"/>
        </w:rPr>
        <w:t>зацию задач управления.</w:t>
      </w:r>
    </w:p>
    <w:p w:rsidR="001242D8" w:rsidRPr="00795B62" w:rsidRDefault="001242D8" w:rsidP="004603D6">
      <w:pPr>
        <w:numPr>
          <w:ilvl w:val="0"/>
          <w:numId w:val="14"/>
        </w:numPr>
        <w:tabs>
          <w:tab w:val="left" w:pos="993"/>
        </w:tabs>
        <w:spacing w:after="0" w:line="240" w:lineRule="auto"/>
        <w:ind w:left="0" w:firstLine="709"/>
        <w:contextualSpacing/>
        <w:jc w:val="both"/>
        <w:rPr>
          <w:rFonts w:ascii="Times New Roman" w:eastAsia="Times New Roman" w:hAnsi="Times New Roman" w:cs="Times New Roman"/>
          <w:iCs/>
          <w:sz w:val="24"/>
          <w:szCs w:val="24"/>
          <w:lang w:eastAsia="en-US"/>
        </w:rPr>
      </w:pPr>
      <w:r w:rsidRPr="00795B62">
        <w:rPr>
          <w:rFonts w:ascii="Times New Roman" w:eastAsia="Times New Roman" w:hAnsi="Times New Roman" w:cs="Times New Roman"/>
          <w:iCs/>
          <w:sz w:val="24"/>
          <w:szCs w:val="24"/>
          <w:lang w:eastAsia="en-US"/>
        </w:rPr>
        <w:t xml:space="preserve">Муниципальное казенное учреждение </w:t>
      </w:r>
      <w:r w:rsidR="00C0746C" w:rsidRPr="00795B62">
        <w:rPr>
          <w:rFonts w:ascii="Times New Roman" w:eastAsia="Times New Roman" w:hAnsi="Times New Roman" w:cs="Times New Roman"/>
          <w:iCs/>
          <w:sz w:val="24"/>
          <w:szCs w:val="24"/>
          <w:lang w:eastAsia="en-US"/>
        </w:rPr>
        <w:t>«</w:t>
      </w:r>
      <w:r w:rsidRPr="00795B62">
        <w:rPr>
          <w:rFonts w:ascii="Times New Roman" w:eastAsia="Times New Roman" w:hAnsi="Times New Roman" w:cs="Times New Roman"/>
          <w:iCs/>
          <w:sz w:val="24"/>
          <w:szCs w:val="24"/>
          <w:lang w:eastAsia="en-US"/>
        </w:rPr>
        <w:t>Центр развития образования</w:t>
      </w:r>
      <w:r w:rsidR="00C0746C" w:rsidRPr="00795B62">
        <w:rPr>
          <w:rFonts w:ascii="Times New Roman" w:eastAsia="Times New Roman" w:hAnsi="Times New Roman" w:cs="Times New Roman"/>
          <w:iCs/>
          <w:sz w:val="24"/>
          <w:szCs w:val="24"/>
          <w:lang w:eastAsia="en-US"/>
        </w:rPr>
        <w:t>»</w:t>
      </w:r>
      <w:r w:rsidRPr="00795B62">
        <w:rPr>
          <w:rFonts w:ascii="Times New Roman" w:eastAsia="Times New Roman" w:hAnsi="Times New Roman" w:cs="Times New Roman"/>
          <w:iCs/>
          <w:sz w:val="24"/>
          <w:szCs w:val="24"/>
          <w:lang w:eastAsia="en-US"/>
        </w:rPr>
        <w:t>:</w:t>
      </w:r>
    </w:p>
    <w:p w:rsidR="001242D8" w:rsidRPr="00795B62" w:rsidRDefault="001242D8" w:rsidP="008E7FBD">
      <w:pPr>
        <w:pStyle w:val="af4"/>
        <w:numPr>
          <w:ilvl w:val="0"/>
          <w:numId w:val="52"/>
        </w:numPr>
        <w:tabs>
          <w:tab w:val="left" w:pos="851"/>
        </w:tab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прогнозирование, планирование и организация повышения профессиональной ком</w:t>
      </w:r>
      <w:r w:rsidR="00D44D6D"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петентности руководящих и педагогических работников образовательных учреждений в межкурсовой период;</w:t>
      </w:r>
    </w:p>
    <w:p w:rsidR="001242D8" w:rsidRPr="00795B62" w:rsidRDefault="001242D8" w:rsidP="008E7FBD">
      <w:pPr>
        <w:pStyle w:val="af4"/>
        <w:numPr>
          <w:ilvl w:val="0"/>
          <w:numId w:val="52"/>
        </w:numPr>
        <w:tabs>
          <w:tab w:val="left" w:pos="851"/>
        </w:tab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методическое сопровождение и оказание практической помощи молодым специа</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 xml:space="preserve">листам, педагогическим и руководящим работникам в период подготовки к аттестации, в </w:t>
      </w:r>
      <w:proofErr w:type="spellStart"/>
      <w:r w:rsidRPr="00795B62">
        <w:rPr>
          <w:rFonts w:ascii="Times New Roman" w:hAnsi="Times New Roman" w:cs="Times New Roman"/>
          <w:sz w:val="24"/>
          <w:szCs w:val="24"/>
          <w:lang w:eastAsia="en-US"/>
        </w:rPr>
        <w:t>межаттестационный</w:t>
      </w:r>
      <w:proofErr w:type="spellEnd"/>
      <w:r w:rsidRPr="00795B62">
        <w:rPr>
          <w:rFonts w:ascii="Times New Roman" w:hAnsi="Times New Roman" w:cs="Times New Roman"/>
          <w:sz w:val="24"/>
          <w:szCs w:val="24"/>
          <w:lang w:eastAsia="en-US"/>
        </w:rPr>
        <w:t xml:space="preserve"> и межкурсовой периоды;</w:t>
      </w:r>
    </w:p>
    <w:p w:rsidR="001242D8" w:rsidRPr="00795B62" w:rsidRDefault="001242D8" w:rsidP="008E7FBD">
      <w:pPr>
        <w:pStyle w:val="af4"/>
        <w:numPr>
          <w:ilvl w:val="0"/>
          <w:numId w:val="52"/>
        </w:numPr>
        <w:tabs>
          <w:tab w:val="left" w:pos="851"/>
        </w:tab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организация работы городских методических объединений и формирований, в том числе и в сетевой форме;</w:t>
      </w:r>
    </w:p>
    <w:p w:rsidR="001242D8" w:rsidRPr="00795B62" w:rsidRDefault="001242D8" w:rsidP="008E7FBD">
      <w:pPr>
        <w:pStyle w:val="af4"/>
        <w:numPr>
          <w:ilvl w:val="0"/>
          <w:numId w:val="52"/>
        </w:numPr>
        <w:spacing w:after="0" w:line="240" w:lineRule="auto"/>
        <w:ind w:left="0" w:firstLine="567"/>
        <w:jc w:val="both"/>
        <w:rPr>
          <w:rFonts w:ascii="Times New Roman" w:eastAsia="Times New Roman" w:hAnsi="Times New Roman" w:cs="Times New Roman"/>
          <w:iCs/>
          <w:sz w:val="24"/>
          <w:szCs w:val="24"/>
          <w:lang w:eastAsia="en-US"/>
        </w:rPr>
      </w:pPr>
      <w:r w:rsidRPr="00795B62">
        <w:rPr>
          <w:rFonts w:ascii="Times New Roman" w:hAnsi="Times New Roman" w:cs="Times New Roman"/>
          <w:sz w:val="24"/>
          <w:szCs w:val="24"/>
          <w:lang w:eastAsia="en-US"/>
        </w:rPr>
        <w:t xml:space="preserve">оказание методической поддержки образовательным </w:t>
      </w:r>
      <w:r w:rsidR="00D22533" w:rsidRPr="00795B62">
        <w:rPr>
          <w:rFonts w:ascii="Times New Roman" w:hAnsi="Times New Roman" w:cs="Times New Roman"/>
          <w:sz w:val="24"/>
          <w:szCs w:val="24"/>
          <w:lang w:eastAsia="en-US"/>
        </w:rPr>
        <w:t>учреждениям</w:t>
      </w:r>
      <w:r w:rsidRPr="00795B62">
        <w:rPr>
          <w:rFonts w:ascii="Times New Roman" w:hAnsi="Times New Roman" w:cs="Times New Roman"/>
          <w:sz w:val="24"/>
          <w:szCs w:val="24"/>
          <w:lang w:eastAsia="en-US"/>
        </w:rPr>
        <w:t xml:space="preserve"> в реализации программ различного уровня, в том числе и сетевой формы образовательных программ, учебных планов, в совершенствовании содержания образования на основе федеральных государственных образовательных стандартов;</w:t>
      </w:r>
    </w:p>
    <w:p w:rsidR="001242D8" w:rsidRPr="00795B62" w:rsidRDefault="001242D8" w:rsidP="008E7FBD">
      <w:pPr>
        <w:pStyle w:val="af4"/>
        <w:numPr>
          <w:ilvl w:val="0"/>
          <w:numId w:val="52"/>
        </w:numPr>
        <w:tabs>
          <w:tab w:val="left" w:pos="993"/>
        </w:tab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проведение мониторинговых исследований, оценка результатов, адресные реко</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мендации по совершенствованию методической работ</w:t>
      </w:r>
      <w:r w:rsidR="00D22533" w:rsidRPr="00795B62">
        <w:rPr>
          <w:rFonts w:ascii="Times New Roman" w:hAnsi="Times New Roman" w:cs="Times New Roman"/>
          <w:sz w:val="24"/>
          <w:szCs w:val="24"/>
          <w:lang w:eastAsia="en-US"/>
        </w:rPr>
        <w:t>ы в образовательных учреждениях</w:t>
      </w:r>
      <w:r w:rsidRPr="00795B62">
        <w:rPr>
          <w:rFonts w:ascii="Times New Roman" w:hAnsi="Times New Roman" w:cs="Times New Roman"/>
          <w:sz w:val="24"/>
          <w:szCs w:val="24"/>
          <w:lang w:eastAsia="en-US"/>
        </w:rPr>
        <w:t>;</w:t>
      </w:r>
    </w:p>
    <w:p w:rsidR="001242D8" w:rsidRPr="00795B62" w:rsidRDefault="001242D8" w:rsidP="008E7FBD">
      <w:pPr>
        <w:pStyle w:val="af4"/>
        <w:numPr>
          <w:ilvl w:val="0"/>
          <w:numId w:val="52"/>
        </w:numPr>
        <w:tabs>
          <w:tab w:val="left" w:pos="993"/>
        </w:tab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изучение и анализ образовательных и информационных запросов, обеспечение ви</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дового разнообразия образовательных услуг;</w:t>
      </w:r>
    </w:p>
    <w:p w:rsidR="001242D8" w:rsidRPr="00795B62" w:rsidRDefault="001242D8" w:rsidP="008E7FBD">
      <w:pPr>
        <w:pStyle w:val="af4"/>
        <w:numPr>
          <w:ilvl w:val="0"/>
          <w:numId w:val="52"/>
        </w:numPr>
        <w:tabs>
          <w:tab w:val="left" w:pos="993"/>
        </w:tab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формирование информационно-методических банков данных с целью удовлетво</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рения профессиональных запросов педагогических работников;</w:t>
      </w:r>
    </w:p>
    <w:p w:rsidR="001242D8" w:rsidRPr="00795B62" w:rsidRDefault="001242D8" w:rsidP="008E7FBD">
      <w:pPr>
        <w:pStyle w:val="af4"/>
        <w:numPr>
          <w:ilvl w:val="0"/>
          <w:numId w:val="52"/>
        </w:numPr>
        <w:tabs>
          <w:tab w:val="left" w:pos="993"/>
        </w:tab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lastRenderedPageBreak/>
        <w:t>информационное обслуживание педагогических и руководящих кадров образова</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 xml:space="preserve">тельных </w:t>
      </w:r>
      <w:r w:rsidR="00D22533" w:rsidRPr="00795B62">
        <w:rPr>
          <w:rFonts w:ascii="Times New Roman" w:hAnsi="Times New Roman" w:cs="Times New Roman"/>
          <w:sz w:val="24"/>
          <w:szCs w:val="24"/>
          <w:lang w:eastAsia="en-US"/>
        </w:rPr>
        <w:t>учреждений</w:t>
      </w:r>
      <w:r w:rsidRPr="00795B62">
        <w:rPr>
          <w:rFonts w:ascii="Times New Roman" w:hAnsi="Times New Roman" w:cs="Times New Roman"/>
          <w:sz w:val="24"/>
          <w:szCs w:val="24"/>
          <w:lang w:eastAsia="en-US"/>
        </w:rPr>
        <w:t xml:space="preserve"> на основе принципов оперативности, полноты, адресности и диффе</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ренциации;</w:t>
      </w:r>
    </w:p>
    <w:p w:rsidR="001242D8" w:rsidRPr="00795B62" w:rsidRDefault="001242D8" w:rsidP="008E7FBD">
      <w:pPr>
        <w:pStyle w:val="af4"/>
        <w:numPr>
          <w:ilvl w:val="0"/>
          <w:numId w:val="52"/>
        </w:numPr>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разработка и распространение информационно-методических материалов;</w:t>
      </w:r>
    </w:p>
    <w:p w:rsidR="001242D8" w:rsidRPr="00795B62" w:rsidRDefault="001242D8" w:rsidP="008E7FBD">
      <w:pPr>
        <w:pStyle w:val="af4"/>
        <w:numPr>
          <w:ilvl w:val="0"/>
          <w:numId w:val="52"/>
        </w:numPr>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 xml:space="preserve">организация консультационной работы по вопросам разработки моделей развития образовательных </w:t>
      </w:r>
      <w:r w:rsidR="00D22533" w:rsidRPr="00795B62">
        <w:rPr>
          <w:rFonts w:ascii="Times New Roman" w:hAnsi="Times New Roman" w:cs="Times New Roman"/>
          <w:sz w:val="24"/>
          <w:szCs w:val="24"/>
          <w:lang w:eastAsia="en-US"/>
        </w:rPr>
        <w:t>учреждений</w:t>
      </w:r>
      <w:r w:rsidRPr="00795B62">
        <w:rPr>
          <w:rFonts w:ascii="Times New Roman" w:hAnsi="Times New Roman" w:cs="Times New Roman"/>
          <w:sz w:val="24"/>
          <w:szCs w:val="24"/>
          <w:lang w:eastAsia="en-US"/>
        </w:rPr>
        <w:t>, выбора программ, учебников и другим актуальным про</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блемам организации образовательного процесса, в том числе по организации электрон</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ного обучения и использование дистанционных образовательных технологий, а также в области разработки программ и проектов, конкурсных материалов;</w:t>
      </w:r>
    </w:p>
    <w:p w:rsidR="001242D8" w:rsidRPr="00795B62" w:rsidRDefault="001242D8" w:rsidP="008E7FBD">
      <w:pPr>
        <w:pStyle w:val="af4"/>
        <w:numPr>
          <w:ilvl w:val="0"/>
          <w:numId w:val="52"/>
        </w:numPr>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организация сетевого информационно-коммуникационного взаимодействия обра</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 xml:space="preserve">зовательных </w:t>
      </w:r>
      <w:r w:rsidR="00D22533" w:rsidRPr="00795B62">
        <w:rPr>
          <w:rFonts w:ascii="Times New Roman" w:hAnsi="Times New Roman" w:cs="Times New Roman"/>
          <w:sz w:val="24"/>
          <w:szCs w:val="24"/>
          <w:lang w:eastAsia="en-US"/>
        </w:rPr>
        <w:t>учреждений</w:t>
      </w:r>
      <w:r w:rsidRPr="00795B62">
        <w:rPr>
          <w:rFonts w:ascii="Times New Roman" w:hAnsi="Times New Roman" w:cs="Times New Roman"/>
          <w:sz w:val="24"/>
          <w:szCs w:val="24"/>
          <w:lang w:eastAsia="en-US"/>
        </w:rPr>
        <w:t>;</w:t>
      </w:r>
    </w:p>
    <w:p w:rsidR="001242D8" w:rsidRPr="00795B62" w:rsidRDefault="001242D8" w:rsidP="008E7FBD">
      <w:pPr>
        <w:pStyle w:val="af4"/>
        <w:numPr>
          <w:ilvl w:val="0"/>
          <w:numId w:val="52"/>
        </w:numPr>
        <w:tabs>
          <w:tab w:val="left" w:pos="993"/>
        </w:tab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 xml:space="preserve">методическое сопровождение инновационных процессов </w:t>
      </w:r>
      <w:r w:rsidR="00D22533" w:rsidRPr="00795B62">
        <w:rPr>
          <w:rFonts w:ascii="Times New Roman" w:hAnsi="Times New Roman" w:cs="Times New Roman"/>
          <w:sz w:val="24"/>
          <w:szCs w:val="24"/>
          <w:lang w:eastAsia="en-US"/>
        </w:rPr>
        <w:t xml:space="preserve">в муниципальной </w:t>
      </w:r>
      <w:r w:rsidRPr="00795B62">
        <w:rPr>
          <w:rFonts w:ascii="Times New Roman" w:hAnsi="Times New Roman" w:cs="Times New Roman"/>
          <w:sz w:val="24"/>
          <w:szCs w:val="24"/>
          <w:lang w:eastAsia="en-US"/>
        </w:rPr>
        <w:t>образовательной сис</w:t>
      </w:r>
      <w:r w:rsidR="00A8523F" w:rsidRPr="00795B62">
        <w:rPr>
          <w:rFonts w:ascii="Times New Roman" w:hAnsi="Times New Roman" w:cs="Times New Roman"/>
          <w:sz w:val="24"/>
          <w:szCs w:val="24"/>
          <w:lang w:eastAsia="en-US"/>
        </w:rPr>
        <w:softHyphen/>
      </w:r>
      <w:r w:rsidR="00D22533" w:rsidRPr="00795B62">
        <w:rPr>
          <w:rFonts w:ascii="Times New Roman" w:hAnsi="Times New Roman" w:cs="Times New Roman"/>
          <w:sz w:val="24"/>
          <w:szCs w:val="24"/>
          <w:lang w:eastAsia="en-US"/>
        </w:rPr>
        <w:t>теме</w:t>
      </w:r>
      <w:r w:rsidRPr="00795B62">
        <w:rPr>
          <w:rFonts w:ascii="Times New Roman" w:hAnsi="Times New Roman" w:cs="Times New Roman"/>
          <w:sz w:val="24"/>
          <w:szCs w:val="24"/>
          <w:lang w:eastAsia="en-US"/>
        </w:rPr>
        <w:t>;</w:t>
      </w:r>
    </w:p>
    <w:p w:rsidR="001242D8" w:rsidRPr="00795B62" w:rsidRDefault="001242D8" w:rsidP="008E7FBD">
      <w:pPr>
        <w:pStyle w:val="af4"/>
        <w:numPr>
          <w:ilvl w:val="0"/>
          <w:numId w:val="52"/>
        </w:numPr>
        <w:tabs>
          <w:tab w:val="left" w:pos="993"/>
        </w:tab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 xml:space="preserve">сопровождение образовательных </w:t>
      </w:r>
      <w:r w:rsidR="00D22533" w:rsidRPr="00795B62">
        <w:rPr>
          <w:rFonts w:ascii="Times New Roman" w:hAnsi="Times New Roman" w:cs="Times New Roman"/>
          <w:sz w:val="24"/>
          <w:szCs w:val="24"/>
          <w:lang w:eastAsia="en-US"/>
        </w:rPr>
        <w:t>учреждений</w:t>
      </w:r>
      <w:r w:rsidRPr="00795B62">
        <w:rPr>
          <w:rFonts w:ascii="Times New Roman" w:hAnsi="Times New Roman" w:cs="Times New Roman"/>
          <w:sz w:val="24"/>
          <w:szCs w:val="24"/>
          <w:lang w:eastAsia="en-US"/>
        </w:rPr>
        <w:t>, получивших статус инновационных площадок;</w:t>
      </w:r>
    </w:p>
    <w:p w:rsidR="001242D8" w:rsidRPr="00795B62" w:rsidRDefault="001242D8" w:rsidP="008E7FBD">
      <w:pPr>
        <w:pStyle w:val="af4"/>
        <w:numPr>
          <w:ilvl w:val="0"/>
          <w:numId w:val="52"/>
        </w:numPr>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проведение мероприятий, направленных на обобщение и распространение резуль</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татов исследовательской и инновационной деятельности в системе образования</w:t>
      </w:r>
      <w:r w:rsidR="00D22533" w:rsidRPr="00795B62">
        <w:rPr>
          <w:rFonts w:ascii="Times New Roman" w:hAnsi="Times New Roman" w:cs="Times New Roman"/>
          <w:sz w:val="24"/>
          <w:szCs w:val="24"/>
          <w:lang w:eastAsia="en-US"/>
        </w:rPr>
        <w:t>;</w:t>
      </w:r>
    </w:p>
    <w:p w:rsidR="001242D8" w:rsidRPr="00795B62" w:rsidRDefault="001242D8" w:rsidP="008E7FBD">
      <w:pPr>
        <w:pStyle w:val="af4"/>
        <w:numPr>
          <w:ilvl w:val="0"/>
          <w:numId w:val="52"/>
        </w:numPr>
        <w:tabs>
          <w:tab w:val="left" w:pos="993"/>
        </w:tab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разработка локальных актов по всем направлениям деятельности;</w:t>
      </w:r>
    </w:p>
    <w:p w:rsidR="001242D8" w:rsidRPr="00795B62" w:rsidRDefault="001242D8" w:rsidP="008E7FBD">
      <w:pPr>
        <w:pStyle w:val="af4"/>
        <w:numPr>
          <w:ilvl w:val="0"/>
          <w:numId w:val="52"/>
        </w:numPr>
        <w:tabs>
          <w:tab w:val="left" w:pos="993"/>
        </w:tab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организация сетевого взаимодействия, координация методической работы в муни</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ципальном образовательном пространстве;</w:t>
      </w:r>
    </w:p>
    <w:p w:rsidR="001242D8" w:rsidRPr="00795B62" w:rsidRDefault="001242D8" w:rsidP="008E7FBD">
      <w:pPr>
        <w:pStyle w:val="af4"/>
        <w:numPr>
          <w:ilvl w:val="0"/>
          <w:numId w:val="52"/>
        </w:numPr>
        <w:tabs>
          <w:tab w:val="left" w:pos="993"/>
        </w:tab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организация различных форм профессионального сотрудничества;</w:t>
      </w:r>
    </w:p>
    <w:p w:rsidR="001242D8" w:rsidRPr="00795B62" w:rsidRDefault="001242D8" w:rsidP="008E7FBD">
      <w:pPr>
        <w:pStyle w:val="af4"/>
        <w:numPr>
          <w:ilvl w:val="0"/>
          <w:numId w:val="52"/>
        </w:numPr>
        <w:tabs>
          <w:tab w:val="left" w:pos="993"/>
        </w:tab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создание условий для участия образовательных учреждений и педагогов в соци</w:t>
      </w:r>
      <w:r w:rsidR="00A8523F" w:rsidRPr="00795B62">
        <w:rPr>
          <w:rFonts w:ascii="Times New Roman" w:hAnsi="Times New Roman" w:cs="Times New Roman"/>
          <w:sz w:val="24"/>
          <w:szCs w:val="24"/>
          <w:lang w:eastAsia="en-US"/>
        </w:rPr>
        <w:softHyphen/>
      </w:r>
      <w:r w:rsidR="00D22533" w:rsidRPr="00795B62">
        <w:rPr>
          <w:rFonts w:ascii="Times New Roman" w:hAnsi="Times New Roman" w:cs="Times New Roman"/>
          <w:sz w:val="24"/>
          <w:szCs w:val="24"/>
          <w:lang w:eastAsia="en-US"/>
        </w:rPr>
        <w:t>ально значимых проектах, мероприятиях</w:t>
      </w:r>
      <w:r w:rsidRPr="00795B62">
        <w:rPr>
          <w:rFonts w:ascii="Times New Roman" w:hAnsi="Times New Roman" w:cs="Times New Roman"/>
          <w:sz w:val="24"/>
          <w:szCs w:val="24"/>
          <w:lang w:eastAsia="en-US"/>
        </w:rPr>
        <w:t xml:space="preserve"> и конкурсах, методическое сопровождение уча</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стников конкурсов и мероприятий;</w:t>
      </w:r>
    </w:p>
    <w:p w:rsidR="001242D8" w:rsidRPr="00795B62" w:rsidRDefault="001242D8" w:rsidP="008E7FBD">
      <w:pPr>
        <w:pStyle w:val="af4"/>
        <w:numPr>
          <w:ilvl w:val="0"/>
          <w:numId w:val="52"/>
        </w:numPr>
        <w:tabs>
          <w:tab w:val="left" w:pos="993"/>
        </w:tab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мониторинг состояния методической работы в системе образования;</w:t>
      </w:r>
    </w:p>
    <w:p w:rsidR="001242D8" w:rsidRPr="00795B62" w:rsidRDefault="001242D8" w:rsidP="008E7FBD">
      <w:pPr>
        <w:pStyle w:val="af4"/>
        <w:numPr>
          <w:ilvl w:val="0"/>
          <w:numId w:val="52"/>
        </w:numPr>
        <w:tabs>
          <w:tab w:val="left" w:pos="993"/>
        </w:tab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организация профессионального общения педагогов по актуальным проблемам об</w:t>
      </w:r>
      <w:r w:rsidR="00D44D6D"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разования, координация деятельности муниципальных методических сообществ;</w:t>
      </w:r>
    </w:p>
    <w:p w:rsidR="001242D8" w:rsidRPr="00795B62" w:rsidRDefault="001242D8" w:rsidP="008E7FBD">
      <w:pPr>
        <w:pStyle w:val="af4"/>
        <w:numPr>
          <w:ilvl w:val="0"/>
          <w:numId w:val="52"/>
        </w:numPr>
        <w:tabs>
          <w:tab w:val="left" w:pos="993"/>
        </w:tab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 xml:space="preserve">организация проведения конференций, совещаний, семинаров, выставок, конкурсов и других мероприятий для педагогических и руководящих работников образовательных </w:t>
      </w:r>
      <w:r w:rsidR="00D22533" w:rsidRPr="00795B62">
        <w:rPr>
          <w:rFonts w:ascii="Times New Roman" w:hAnsi="Times New Roman" w:cs="Times New Roman"/>
          <w:sz w:val="24"/>
          <w:szCs w:val="24"/>
          <w:lang w:eastAsia="en-US"/>
        </w:rPr>
        <w:t>учреждений</w:t>
      </w:r>
      <w:r w:rsidRPr="00795B62">
        <w:rPr>
          <w:rFonts w:ascii="Times New Roman" w:hAnsi="Times New Roman" w:cs="Times New Roman"/>
          <w:sz w:val="24"/>
          <w:szCs w:val="24"/>
          <w:lang w:eastAsia="en-US"/>
        </w:rPr>
        <w:t>;</w:t>
      </w:r>
    </w:p>
    <w:p w:rsidR="001242D8" w:rsidRPr="00795B62" w:rsidRDefault="001242D8" w:rsidP="008E7FBD">
      <w:pPr>
        <w:pStyle w:val="af4"/>
        <w:numPr>
          <w:ilvl w:val="0"/>
          <w:numId w:val="52"/>
        </w:numPr>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 xml:space="preserve">организация муниципальных олимпиад, смотров, конкурсов, выставок, фестивалей. </w:t>
      </w:r>
    </w:p>
    <w:p w:rsidR="001242D8" w:rsidRPr="00795B62" w:rsidRDefault="001242D8" w:rsidP="004603D6">
      <w:pPr>
        <w:pStyle w:val="af4"/>
        <w:numPr>
          <w:ilvl w:val="0"/>
          <w:numId w:val="14"/>
        </w:numPr>
        <w:tabs>
          <w:tab w:val="left" w:pos="993"/>
        </w:tabs>
        <w:spacing w:after="0" w:line="240" w:lineRule="auto"/>
        <w:ind w:left="0" w:firstLine="709"/>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 xml:space="preserve">Городской научно-методический совет </w:t>
      </w:r>
      <w:r w:rsidRPr="00795B62">
        <w:rPr>
          <w:rFonts w:ascii="Times New Roman" w:hAnsi="Times New Roman" w:cs="Times New Roman"/>
          <w:spacing w:val="-1"/>
          <w:sz w:val="24"/>
          <w:szCs w:val="24"/>
          <w:lang w:eastAsia="en-US"/>
        </w:rPr>
        <w:t xml:space="preserve">координирует научно-методическую, инновационную работу через деятельность подразделений, </w:t>
      </w:r>
      <w:r w:rsidRPr="00795B62">
        <w:rPr>
          <w:rFonts w:ascii="Times New Roman" w:hAnsi="Times New Roman" w:cs="Times New Roman"/>
          <w:sz w:val="24"/>
          <w:szCs w:val="24"/>
          <w:lang w:eastAsia="en-US"/>
        </w:rPr>
        <w:t>обеспечивает анализ эффек</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тивности деятельности образовательных учреждений; о</w:t>
      </w:r>
      <w:r w:rsidRPr="00795B62">
        <w:rPr>
          <w:rFonts w:ascii="Times New Roman" w:hAnsi="Times New Roman" w:cs="Times New Roman"/>
          <w:spacing w:val="-1"/>
          <w:sz w:val="24"/>
          <w:szCs w:val="24"/>
          <w:lang w:eastAsia="en-US"/>
        </w:rPr>
        <w:t xml:space="preserve">пределяет стратегические линии развития направлений деятельности методической службы города; способствует </w:t>
      </w:r>
      <w:r w:rsidRPr="00795B62">
        <w:rPr>
          <w:rFonts w:ascii="Times New Roman" w:hAnsi="Times New Roman" w:cs="Times New Roman"/>
          <w:spacing w:val="4"/>
          <w:sz w:val="24"/>
          <w:szCs w:val="24"/>
          <w:lang w:eastAsia="en-US"/>
        </w:rPr>
        <w:t>опреде</w:t>
      </w:r>
      <w:r w:rsidR="00A8523F" w:rsidRPr="00795B62">
        <w:rPr>
          <w:rFonts w:ascii="Times New Roman" w:hAnsi="Times New Roman" w:cs="Times New Roman"/>
          <w:spacing w:val="4"/>
          <w:sz w:val="24"/>
          <w:szCs w:val="24"/>
          <w:lang w:eastAsia="en-US"/>
        </w:rPr>
        <w:softHyphen/>
      </w:r>
      <w:r w:rsidRPr="00795B62">
        <w:rPr>
          <w:rFonts w:ascii="Times New Roman" w:hAnsi="Times New Roman" w:cs="Times New Roman"/>
          <w:spacing w:val="4"/>
          <w:sz w:val="24"/>
          <w:szCs w:val="24"/>
          <w:lang w:eastAsia="en-US"/>
        </w:rPr>
        <w:t xml:space="preserve">лению содержания, форм, методов повышения педагогического мастерства педагогов, решению педагогических проблем, разработке </w:t>
      </w:r>
      <w:r w:rsidRPr="00795B62">
        <w:rPr>
          <w:rFonts w:ascii="Times New Roman" w:hAnsi="Times New Roman" w:cs="Times New Roman"/>
          <w:sz w:val="24"/>
          <w:szCs w:val="24"/>
          <w:lang w:eastAsia="en-US"/>
        </w:rPr>
        <w:t>системы мер по изучению педагогиче</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ской практики, обобщению и распространению передового педагогического опыта, в</w:t>
      </w:r>
      <w:r w:rsidRPr="00795B62">
        <w:rPr>
          <w:rFonts w:ascii="Times New Roman" w:hAnsi="Times New Roman" w:cs="Times New Roman"/>
          <w:spacing w:val="4"/>
          <w:sz w:val="24"/>
          <w:szCs w:val="24"/>
          <w:lang w:eastAsia="en-US"/>
        </w:rPr>
        <w:t>ыра</w:t>
      </w:r>
      <w:r w:rsidR="00A8523F" w:rsidRPr="00795B62">
        <w:rPr>
          <w:rFonts w:ascii="Times New Roman" w:hAnsi="Times New Roman" w:cs="Times New Roman"/>
          <w:spacing w:val="4"/>
          <w:sz w:val="24"/>
          <w:szCs w:val="24"/>
          <w:lang w:eastAsia="en-US"/>
        </w:rPr>
        <w:softHyphen/>
      </w:r>
      <w:r w:rsidRPr="00795B62">
        <w:rPr>
          <w:rFonts w:ascii="Times New Roman" w:hAnsi="Times New Roman" w:cs="Times New Roman"/>
          <w:spacing w:val="4"/>
          <w:sz w:val="24"/>
          <w:szCs w:val="24"/>
          <w:lang w:eastAsia="en-US"/>
        </w:rPr>
        <w:t>батывает и согласует подходы к организации и оценке инновационной работы в обра</w:t>
      </w:r>
      <w:r w:rsidR="00A8523F" w:rsidRPr="00795B62">
        <w:rPr>
          <w:rFonts w:ascii="Times New Roman" w:hAnsi="Times New Roman" w:cs="Times New Roman"/>
          <w:spacing w:val="4"/>
          <w:sz w:val="24"/>
          <w:szCs w:val="24"/>
          <w:lang w:eastAsia="en-US"/>
        </w:rPr>
        <w:softHyphen/>
      </w:r>
      <w:r w:rsidRPr="00795B62">
        <w:rPr>
          <w:rFonts w:ascii="Times New Roman" w:hAnsi="Times New Roman" w:cs="Times New Roman"/>
          <w:spacing w:val="4"/>
          <w:sz w:val="24"/>
          <w:szCs w:val="24"/>
          <w:lang w:eastAsia="en-US"/>
        </w:rPr>
        <w:t xml:space="preserve">зовательных </w:t>
      </w:r>
      <w:r w:rsidRPr="00795B62">
        <w:rPr>
          <w:rFonts w:ascii="Times New Roman" w:hAnsi="Times New Roman" w:cs="Times New Roman"/>
          <w:spacing w:val="-1"/>
          <w:sz w:val="24"/>
          <w:szCs w:val="24"/>
          <w:lang w:eastAsia="en-US"/>
        </w:rPr>
        <w:t>учреждениях города; с</w:t>
      </w:r>
      <w:r w:rsidRPr="00795B62">
        <w:rPr>
          <w:rFonts w:ascii="Times New Roman" w:hAnsi="Times New Roman" w:cs="Times New Roman"/>
          <w:sz w:val="24"/>
          <w:szCs w:val="24"/>
          <w:lang w:eastAsia="en-US"/>
        </w:rPr>
        <w:t>пособствует развитию системы образования в целом.</w:t>
      </w:r>
    </w:p>
    <w:p w:rsidR="001242D8" w:rsidRPr="00795B62" w:rsidRDefault="001242D8" w:rsidP="004603D6">
      <w:pPr>
        <w:pStyle w:val="af4"/>
        <w:numPr>
          <w:ilvl w:val="0"/>
          <w:numId w:val="14"/>
        </w:numPr>
        <w:tabs>
          <w:tab w:val="left" w:pos="993"/>
        </w:tabs>
        <w:spacing w:after="0" w:line="240" w:lineRule="auto"/>
        <w:ind w:left="0" w:firstLine="709"/>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2</w:t>
      </w:r>
      <w:r w:rsidR="0065314D" w:rsidRPr="00795B62">
        <w:rPr>
          <w:rFonts w:ascii="Times New Roman" w:hAnsi="Times New Roman" w:cs="Times New Roman"/>
          <w:sz w:val="24"/>
          <w:szCs w:val="24"/>
          <w:lang w:eastAsia="en-US"/>
        </w:rPr>
        <w:t>4</w:t>
      </w:r>
      <w:r w:rsidRPr="00795B62">
        <w:rPr>
          <w:rFonts w:ascii="Times New Roman" w:hAnsi="Times New Roman" w:cs="Times New Roman"/>
          <w:sz w:val="24"/>
          <w:szCs w:val="24"/>
          <w:lang w:eastAsia="en-US"/>
        </w:rPr>
        <w:t xml:space="preserve"> городских методических объединения педагогов. </w:t>
      </w:r>
      <w:r w:rsidRPr="00795B62">
        <w:rPr>
          <w:rFonts w:ascii="Times New Roman" w:hAnsi="Times New Roman" w:cs="Times New Roman"/>
          <w:spacing w:val="-1"/>
          <w:sz w:val="24"/>
          <w:szCs w:val="24"/>
          <w:lang w:eastAsia="en-US"/>
        </w:rPr>
        <w:t xml:space="preserve">Городские методические </w:t>
      </w:r>
      <w:r w:rsidRPr="00795B62">
        <w:rPr>
          <w:rFonts w:ascii="Times New Roman" w:hAnsi="Times New Roman" w:cs="Times New Roman"/>
          <w:spacing w:val="-3"/>
          <w:sz w:val="24"/>
          <w:szCs w:val="24"/>
          <w:lang w:eastAsia="en-US"/>
        </w:rPr>
        <w:t>объединения</w:t>
      </w:r>
      <w:r w:rsidRPr="00795B62">
        <w:rPr>
          <w:rFonts w:ascii="Times New Roman" w:hAnsi="Times New Roman" w:cs="Times New Roman"/>
          <w:sz w:val="24"/>
          <w:szCs w:val="24"/>
          <w:lang w:eastAsia="en-US"/>
        </w:rPr>
        <w:t xml:space="preserve"> создают условия для внедрения инновационных методических разработок по преподаванию предмета в педагогическую практику: </w:t>
      </w:r>
      <w:r w:rsidRPr="00795B62">
        <w:rPr>
          <w:rFonts w:ascii="Times New Roman" w:hAnsi="Times New Roman" w:cs="Times New Roman"/>
          <w:spacing w:val="2"/>
          <w:sz w:val="24"/>
          <w:szCs w:val="24"/>
          <w:lang w:eastAsia="en-US"/>
        </w:rPr>
        <w:t>оказание влияния на результатив</w:t>
      </w:r>
      <w:r w:rsidR="00A8523F" w:rsidRPr="00795B62">
        <w:rPr>
          <w:rFonts w:ascii="Times New Roman" w:hAnsi="Times New Roman" w:cs="Times New Roman"/>
          <w:spacing w:val="2"/>
          <w:sz w:val="24"/>
          <w:szCs w:val="24"/>
          <w:lang w:eastAsia="en-US"/>
        </w:rPr>
        <w:softHyphen/>
      </w:r>
      <w:r w:rsidRPr="00795B62">
        <w:rPr>
          <w:rFonts w:ascii="Times New Roman" w:hAnsi="Times New Roman" w:cs="Times New Roman"/>
          <w:spacing w:val="2"/>
          <w:sz w:val="24"/>
          <w:szCs w:val="24"/>
          <w:lang w:eastAsia="en-US"/>
        </w:rPr>
        <w:t>ность методической работы и самообразование учителей; стимулирование развития пе</w:t>
      </w:r>
      <w:r w:rsidR="00A8523F" w:rsidRPr="00795B62">
        <w:rPr>
          <w:rFonts w:ascii="Times New Roman" w:hAnsi="Times New Roman" w:cs="Times New Roman"/>
          <w:spacing w:val="2"/>
          <w:sz w:val="24"/>
          <w:szCs w:val="24"/>
          <w:lang w:eastAsia="en-US"/>
        </w:rPr>
        <w:softHyphen/>
      </w:r>
      <w:r w:rsidRPr="00795B62">
        <w:rPr>
          <w:rFonts w:ascii="Times New Roman" w:hAnsi="Times New Roman" w:cs="Times New Roman"/>
          <w:spacing w:val="2"/>
          <w:sz w:val="24"/>
          <w:szCs w:val="24"/>
          <w:lang w:eastAsia="en-US"/>
        </w:rPr>
        <w:t>редового педагогического опыта, творчества и инициативы учителей; обеспечение раз</w:t>
      </w:r>
      <w:r w:rsidR="00A8523F" w:rsidRPr="00795B62">
        <w:rPr>
          <w:rFonts w:ascii="Times New Roman" w:hAnsi="Times New Roman" w:cs="Times New Roman"/>
          <w:spacing w:val="2"/>
          <w:sz w:val="24"/>
          <w:szCs w:val="24"/>
          <w:lang w:eastAsia="en-US"/>
        </w:rPr>
        <w:softHyphen/>
      </w:r>
      <w:r w:rsidRPr="00795B62">
        <w:rPr>
          <w:rFonts w:ascii="Times New Roman" w:hAnsi="Times New Roman" w:cs="Times New Roman"/>
          <w:spacing w:val="2"/>
          <w:sz w:val="24"/>
          <w:szCs w:val="24"/>
          <w:lang w:eastAsia="en-US"/>
        </w:rPr>
        <w:t xml:space="preserve">вития педагогического сотрудничества; приобщение </w:t>
      </w:r>
      <w:r w:rsidRPr="00795B62">
        <w:rPr>
          <w:rFonts w:ascii="Times New Roman" w:hAnsi="Times New Roman" w:cs="Times New Roman"/>
          <w:spacing w:val="1"/>
          <w:sz w:val="24"/>
          <w:szCs w:val="24"/>
          <w:lang w:eastAsia="en-US"/>
        </w:rPr>
        <w:t>учителей к исследовательской дея</w:t>
      </w:r>
      <w:r w:rsidR="00A8523F" w:rsidRPr="00795B62">
        <w:rPr>
          <w:rFonts w:ascii="Times New Roman" w:hAnsi="Times New Roman" w:cs="Times New Roman"/>
          <w:spacing w:val="1"/>
          <w:sz w:val="24"/>
          <w:szCs w:val="24"/>
          <w:lang w:eastAsia="en-US"/>
        </w:rPr>
        <w:softHyphen/>
      </w:r>
      <w:r w:rsidRPr="00795B62">
        <w:rPr>
          <w:rFonts w:ascii="Times New Roman" w:hAnsi="Times New Roman" w:cs="Times New Roman"/>
          <w:spacing w:val="1"/>
          <w:sz w:val="24"/>
          <w:szCs w:val="24"/>
          <w:lang w:eastAsia="en-US"/>
        </w:rPr>
        <w:t xml:space="preserve">тельности по своему предмету; включение учителей в принятие </w:t>
      </w:r>
      <w:r w:rsidRPr="00795B62">
        <w:rPr>
          <w:rFonts w:ascii="Times New Roman" w:hAnsi="Times New Roman" w:cs="Times New Roman"/>
          <w:sz w:val="24"/>
          <w:szCs w:val="24"/>
          <w:lang w:eastAsia="en-US"/>
        </w:rPr>
        <w:t>управленческих решений на уровне города и осуществление общественной экспертизы.</w:t>
      </w:r>
    </w:p>
    <w:p w:rsidR="002614CE" w:rsidRPr="00795B62" w:rsidRDefault="001242D8" w:rsidP="004603D6">
      <w:pPr>
        <w:numPr>
          <w:ilvl w:val="0"/>
          <w:numId w:val="14"/>
        </w:numPr>
        <w:tabs>
          <w:tab w:val="left" w:pos="993"/>
        </w:tabs>
        <w:spacing w:after="0" w:line="240" w:lineRule="auto"/>
        <w:ind w:left="0" w:firstLine="709"/>
        <w:contextualSpacing/>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Совет руководителей городских методических объединений</w:t>
      </w:r>
      <w:r w:rsidR="00813735" w:rsidRPr="00795B62">
        <w:rPr>
          <w:rFonts w:ascii="Times New Roman" w:hAnsi="Times New Roman" w:cs="Times New Roman"/>
          <w:sz w:val="24"/>
          <w:szCs w:val="24"/>
          <w:lang w:eastAsia="en-US"/>
        </w:rPr>
        <w:t>:</w:t>
      </w:r>
    </w:p>
    <w:p w:rsidR="00EA318A" w:rsidRPr="00795B62" w:rsidRDefault="00EA318A" w:rsidP="008E7FBD">
      <w:pPr>
        <w:pStyle w:val="af4"/>
        <w:numPr>
          <w:ilvl w:val="0"/>
          <w:numId w:val="53"/>
        </w:numPr>
        <w:tabs>
          <w:tab w:val="left" w:pos="709"/>
          <w:tab w:val="left" w:pos="993"/>
        </w:tab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осуществл</w:t>
      </w:r>
      <w:r w:rsidR="00663706" w:rsidRPr="00795B62">
        <w:rPr>
          <w:rFonts w:ascii="Times New Roman" w:hAnsi="Times New Roman" w:cs="Times New Roman"/>
          <w:sz w:val="24"/>
          <w:szCs w:val="24"/>
          <w:lang w:eastAsia="en-US"/>
        </w:rPr>
        <w:t>ение</w:t>
      </w:r>
      <w:r w:rsidRPr="00795B62">
        <w:rPr>
          <w:rFonts w:ascii="Times New Roman" w:hAnsi="Times New Roman" w:cs="Times New Roman"/>
          <w:sz w:val="24"/>
          <w:szCs w:val="24"/>
          <w:lang w:eastAsia="en-US"/>
        </w:rPr>
        <w:t xml:space="preserve"> комплексн</w:t>
      </w:r>
      <w:r w:rsidR="00663706" w:rsidRPr="00795B62">
        <w:rPr>
          <w:rFonts w:ascii="Times New Roman" w:hAnsi="Times New Roman" w:cs="Times New Roman"/>
          <w:sz w:val="24"/>
          <w:szCs w:val="24"/>
          <w:lang w:eastAsia="en-US"/>
        </w:rPr>
        <w:t>ого</w:t>
      </w:r>
      <w:r w:rsidRPr="00795B62">
        <w:rPr>
          <w:rFonts w:ascii="Times New Roman" w:hAnsi="Times New Roman" w:cs="Times New Roman"/>
          <w:sz w:val="24"/>
          <w:szCs w:val="24"/>
          <w:lang w:eastAsia="en-US"/>
        </w:rPr>
        <w:t xml:space="preserve"> анализ</w:t>
      </w:r>
      <w:r w:rsidR="00663706" w:rsidRPr="00795B62">
        <w:rPr>
          <w:rFonts w:ascii="Times New Roman" w:hAnsi="Times New Roman" w:cs="Times New Roman"/>
          <w:sz w:val="24"/>
          <w:szCs w:val="24"/>
          <w:lang w:eastAsia="en-US"/>
        </w:rPr>
        <w:t>а</w:t>
      </w:r>
      <w:r w:rsidRPr="00795B62">
        <w:rPr>
          <w:rFonts w:ascii="Times New Roman" w:hAnsi="Times New Roman" w:cs="Times New Roman"/>
          <w:sz w:val="24"/>
          <w:szCs w:val="24"/>
          <w:lang w:eastAsia="en-US"/>
        </w:rPr>
        <w:t xml:space="preserve"> состояния и результатов деятельности мето</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дических объединений для опережающего совершенствования построения траекторий развития и устранения профессиональных дефицитов;</w:t>
      </w:r>
    </w:p>
    <w:p w:rsidR="00EA318A" w:rsidRPr="00795B62" w:rsidRDefault="00EA318A" w:rsidP="008E7FBD">
      <w:pPr>
        <w:pStyle w:val="af4"/>
        <w:numPr>
          <w:ilvl w:val="0"/>
          <w:numId w:val="53"/>
        </w:numPr>
        <w:tabs>
          <w:tab w:val="left" w:pos="709"/>
          <w:tab w:val="left" w:pos="993"/>
        </w:tab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lastRenderedPageBreak/>
        <w:t>обеспеч</w:t>
      </w:r>
      <w:r w:rsidR="00663706" w:rsidRPr="00795B62">
        <w:rPr>
          <w:rFonts w:ascii="Times New Roman" w:hAnsi="Times New Roman" w:cs="Times New Roman"/>
          <w:sz w:val="24"/>
          <w:szCs w:val="24"/>
          <w:lang w:eastAsia="en-US"/>
        </w:rPr>
        <w:t>ение</w:t>
      </w:r>
      <w:r w:rsidRPr="00795B62">
        <w:rPr>
          <w:rFonts w:ascii="Times New Roman" w:hAnsi="Times New Roman" w:cs="Times New Roman"/>
          <w:sz w:val="24"/>
          <w:szCs w:val="24"/>
          <w:lang w:eastAsia="en-US"/>
        </w:rPr>
        <w:t xml:space="preserve"> взаимодействи</w:t>
      </w:r>
      <w:r w:rsidR="00663706" w:rsidRPr="00795B62">
        <w:rPr>
          <w:rFonts w:ascii="Times New Roman" w:hAnsi="Times New Roman" w:cs="Times New Roman"/>
          <w:sz w:val="24"/>
          <w:szCs w:val="24"/>
          <w:lang w:eastAsia="en-US"/>
        </w:rPr>
        <w:t>я</w:t>
      </w:r>
      <w:r w:rsidR="00A8523F" w:rsidRPr="00795B62">
        <w:rPr>
          <w:rFonts w:ascii="Times New Roman" w:hAnsi="Times New Roman" w:cs="Times New Roman"/>
          <w:sz w:val="24"/>
          <w:szCs w:val="24"/>
          <w:lang w:eastAsia="en-US"/>
        </w:rPr>
        <w:t xml:space="preserve"> </w:t>
      </w:r>
      <w:r w:rsidR="00663706" w:rsidRPr="00795B62">
        <w:rPr>
          <w:rFonts w:ascii="Times New Roman" w:hAnsi="Times New Roman" w:cs="Times New Roman"/>
          <w:sz w:val="24"/>
          <w:szCs w:val="24"/>
          <w:lang w:eastAsia="en-US"/>
        </w:rPr>
        <w:t>городских педагогических сообществ</w:t>
      </w:r>
      <w:r w:rsidRPr="00795B62">
        <w:rPr>
          <w:rFonts w:ascii="Times New Roman" w:hAnsi="Times New Roman" w:cs="Times New Roman"/>
          <w:sz w:val="24"/>
          <w:szCs w:val="24"/>
          <w:lang w:eastAsia="en-US"/>
        </w:rPr>
        <w:t xml:space="preserve"> с другими структурами социально-культурного пространства;</w:t>
      </w:r>
    </w:p>
    <w:p w:rsidR="00EA318A" w:rsidRPr="00795B62" w:rsidRDefault="00EA318A" w:rsidP="008E7FBD">
      <w:pPr>
        <w:pStyle w:val="af4"/>
        <w:numPr>
          <w:ilvl w:val="0"/>
          <w:numId w:val="53"/>
        </w:numPr>
        <w:tabs>
          <w:tab w:val="left" w:pos="709"/>
          <w:tab w:val="left" w:pos="993"/>
        </w:tab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обеспеч</w:t>
      </w:r>
      <w:r w:rsidR="00663706" w:rsidRPr="00795B62">
        <w:rPr>
          <w:rFonts w:ascii="Times New Roman" w:hAnsi="Times New Roman" w:cs="Times New Roman"/>
          <w:sz w:val="24"/>
          <w:szCs w:val="24"/>
          <w:lang w:eastAsia="en-US"/>
        </w:rPr>
        <w:t>ение</w:t>
      </w:r>
      <w:r w:rsidRPr="00795B62">
        <w:rPr>
          <w:rFonts w:ascii="Times New Roman" w:hAnsi="Times New Roman" w:cs="Times New Roman"/>
          <w:sz w:val="24"/>
          <w:szCs w:val="24"/>
          <w:lang w:eastAsia="en-US"/>
        </w:rPr>
        <w:t xml:space="preserve"> деятельност</w:t>
      </w:r>
      <w:r w:rsidR="00663706" w:rsidRPr="00795B62">
        <w:rPr>
          <w:rFonts w:ascii="Times New Roman" w:hAnsi="Times New Roman" w:cs="Times New Roman"/>
          <w:sz w:val="24"/>
          <w:szCs w:val="24"/>
          <w:lang w:eastAsia="en-US"/>
        </w:rPr>
        <w:t>и</w:t>
      </w:r>
      <w:r w:rsidRPr="00795B62">
        <w:rPr>
          <w:rFonts w:ascii="Times New Roman" w:hAnsi="Times New Roman" w:cs="Times New Roman"/>
          <w:sz w:val="24"/>
          <w:szCs w:val="24"/>
          <w:lang w:eastAsia="en-US"/>
        </w:rPr>
        <w:t xml:space="preserve"> по совершенствованию предметных, методических ком</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петенций педагогических работников с использованием активных форматов профессио</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нального развития</w:t>
      </w:r>
      <w:r w:rsidR="00536672" w:rsidRPr="00795B62">
        <w:rPr>
          <w:rFonts w:ascii="Times New Roman" w:hAnsi="Times New Roman" w:cs="Times New Roman"/>
          <w:sz w:val="24"/>
          <w:szCs w:val="24"/>
          <w:lang w:eastAsia="en-US"/>
        </w:rPr>
        <w:t>;</w:t>
      </w:r>
    </w:p>
    <w:p w:rsidR="001242D8" w:rsidRPr="00795B62" w:rsidRDefault="00EA318A" w:rsidP="008E7FBD">
      <w:pPr>
        <w:pStyle w:val="af4"/>
        <w:numPr>
          <w:ilvl w:val="0"/>
          <w:numId w:val="53"/>
        </w:numPr>
        <w:tabs>
          <w:tab w:val="left" w:pos="709"/>
          <w:tab w:val="left" w:pos="993"/>
        </w:tab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транслирова</w:t>
      </w:r>
      <w:r w:rsidR="00536672" w:rsidRPr="00795B62">
        <w:rPr>
          <w:rFonts w:ascii="Times New Roman" w:hAnsi="Times New Roman" w:cs="Times New Roman"/>
          <w:sz w:val="24"/>
          <w:szCs w:val="24"/>
          <w:lang w:eastAsia="en-US"/>
        </w:rPr>
        <w:t>ние</w:t>
      </w:r>
      <w:r w:rsidRPr="00795B62">
        <w:rPr>
          <w:rFonts w:ascii="Times New Roman" w:hAnsi="Times New Roman" w:cs="Times New Roman"/>
          <w:sz w:val="24"/>
          <w:szCs w:val="24"/>
          <w:lang w:eastAsia="en-US"/>
        </w:rPr>
        <w:t xml:space="preserve"> лучши</w:t>
      </w:r>
      <w:r w:rsidR="00536672" w:rsidRPr="00795B62">
        <w:rPr>
          <w:rFonts w:ascii="Times New Roman" w:hAnsi="Times New Roman" w:cs="Times New Roman"/>
          <w:sz w:val="24"/>
          <w:szCs w:val="24"/>
          <w:lang w:eastAsia="en-US"/>
        </w:rPr>
        <w:t>х</w:t>
      </w:r>
      <w:r w:rsidRPr="00795B62">
        <w:rPr>
          <w:rFonts w:ascii="Times New Roman" w:hAnsi="Times New Roman" w:cs="Times New Roman"/>
          <w:sz w:val="24"/>
          <w:szCs w:val="24"/>
          <w:lang w:eastAsia="en-US"/>
        </w:rPr>
        <w:t xml:space="preserve"> педагогически</w:t>
      </w:r>
      <w:r w:rsidR="00536672" w:rsidRPr="00795B62">
        <w:rPr>
          <w:rFonts w:ascii="Times New Roman" w:hAnsi="Times New Roman" w:cs="Times New Roman"/>
          <w:sz w:val="24"/>
          <w:szCs w:val="24"/>
          <w:lang w:eastAsia="en-US"/>
        </w:rPr>
        <w:t>х</w:t>
      </w:r>
      <w:r w:rsidRPr="00795B62">
        <w:rPr>
          <w:rFonts w:ascii="Times New Roman" w:hAnsi="Times New Roman" w:cs="Times New Roman"/>
          <w:sz w:val="24"/>
          <w:szCs w:val="24"/>
          <w:lang w:eastAsia="en-US"/>
        </w:rPr>
        <w:t xml:space="preserve"> практик, направленны</w:t>
      </w:r>
      <w:r w:rsidR="00536672" w:rsidRPr="00795B62">
        <w:rPr>
          <w:rFonts w:ascii="Times New Roman" w:hAnsi="Times New Roman" w:cs="Times New Roman"/>
          <w:sz w:val="24"/>
          <w:szCs w:val="24"/>
          <w:lang w:eastAsia="en-US"/>
        </w:rPr>
        <w:t>х</w:t>
      </w:r>
      <w:r w:rsidRPr="00795B62">
        <w:rPr>
          <w:rFonts w:ascii="Times New Roman" w:hAnsi="Times New Roman" w:cs="Times New Roman"/>
          <w:sz w:val="24"/>
          <w:szCs w:val="24"/>
          <w:lang w:eastAsia="en-US"/>
        </w:rPr>
        <w:t xml:space="preserve"> на пр</w:t>
      </w:r>
      <w:r w:rsidR="00663706" w:rsidRPr="00795B62">
        <w:rPr>
          <w:rFonts w:ascii="Times New Roman" w:hAnsi="Times New Roman" w:cs="Times New Roman"/>
          <w:sz w:val="24"/>
          <w:szCs w:val="24"/>
          <w:lang w:eastAsia="en-US"/>
        </w:rPr>
        <w:t xml:space="preserve">офилактику учебной </w:t>
      </w:r>
      <w:proofErr w:type="spellStart"/>
      <w:r w:rsidR="00663706" w:rsidRPr="00795B62">
        <w:rPr>
          <w:rFonts w:ascii="Times New Roman" w:hAnsi="Times New Roman" w:cs="Times New Roman"/>
          <w:sz w:val="24"/>
          <w:szCs w:val="24"/>
          <w:lang w:eastAsia="en-US"/>
        </w:rPr>
        <w:t>неуспешности</w:t>
      </w:r>
      <w:proofErr w:type="spellEnd"/>
      <w:r w:rsidR="001242D8" w:rsidRPr="00795B62">
        <w:rPr>
          <w:rFonts w:ascii="Times New Roman" w:hAnsi="Times New Roman" w:cs="Times New Roman"/>
          <w:sz w:val="24"/>
          <w:szCs w:val="24"/>
          <w:lang w:eastAsia="en-US"/>
        </w:rPr>
        <w:t>.</w:t>
      </w:r>
    </w:p>
    <w:p w:rsidR="00813735" w:rsidRPr="00795B62" w:rsidRDefault="0065314D" w:rsidP="004603D6">
      <w:pPr>
        <w:numPr>
          <w:ilvl w:val="0"/>
          <w:numId w:val="14"/>
        </w:numPr>
        <w:tabs>
          <w:tab w:val="left" w:pos="993"/>
        </w:tabs>
        <w:spacing w:after="0" w:line="240" w:lineRule="auto"/>
        <w:ind w:left="0" w:firstLine="709"/>
        <w:contextualSpacing/>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Городские творческие объединения: творческое объединение школьных библиотекарей, объединение молодых специалистов города Усть-Илимска; интегрирован</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 xml:space="preserve">ная муниципальная команда </w:t>
      </w:r>
      <w:proofErr w:type="spellStart"/>
      <w:r w:rsidRPr="00795B62">
        <w:rPr>
          <w:rFonts w:ascii="Times New Roman" w:hAnsi="Times New Roman" w:cs="Times New Roman"/>
          <w:sz w:val="24"/>
          <w:szCs w:val="24"/>
          <w:lang w:eastAsia="en-US"/>
        </w:rPr>
        <w:t>тьюторов</w:t>
      </w:r>
      <w:proofErr w:type="spellEnd"/>
      <w:r w:rsidRPr="00795B62">
        <w:rPr>
          <w:rFonts w:ascii="Times New Roman" w:hAnsi="Times New Roman" w:cs="Times New Roman"/>
          <w:sz w:val="24"/>
          <w:szCs w:val="24"/>
          <w:lang w:eastAsia="en-US"/>
        </w:rPr>
        <w:t>, мастерская классных руководителей, творческое объединение наставников:</w:t>
      </w:r>
    </w:p>
    <w:p w:rsidR="00813735" w:rsidRPr="00795B62" w:rsidRDefault="00813735" w:rsidP="008E7FBD">
      <w:pPr>
        <w:pStyle w:val="af4"/>
        <w:numPr>
          <w:ilvl w:val="0"/>
          <w:numId w:val="54"/>
        </w:numPr>
        <w:tabs>
          <w:tab w:val="left" w:pos="851"/>
          <w:tab w:val="left" w:pos="993"/>
        </w:tab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стимулирование развития передового педагогического опыта, творчества и инициа</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 xml:space="preserve">тивы учителей; </w:t>
      </w:r>
    </w:p>
    <w:p w:rsidR="00813735" w:rsidRPr="00795B62" w:rsidRDefault="00813735" w:rsidP="008E7FBD">
      <w:pPr>
        <w:pStyle w:val="af4"/>
        <w:numPr>
          <w:ilvl w:val="0"/>
          <w:numId w:val="54"/>
        </w:numPr>
        <w:tabs>
          <w:tab w:val="left" w:pos="851"/>
          <w:tab w:val="left" w:pos="993"/>
        </w:tab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 xml:space="preserve">обеспечение развития педагогического сотрудничества; </w:t>
      </w:r>
    </w:p>
    <w:p w:rsidR="001242D8" w:rsidRPr="00795B62" w:rsidRDefault="00813735" w:rsidP="008E7FBD">
      <w:pPr>
        <w:pStyle w:val="af4"/>
        <w:numPr>
          <w:ilvl w:val="0"/>
          <w:numId w:val="54"/>
        </w:numPr>
        <w:tabs>
          <w:tab w:val="left" w:pos="851"/>
          <w:tab w:val="left" w:pos="993"/>
        </w:tab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приобщение учителей к исследовательской деятельности по своему предмету</w:t>
      </w:r>
      <w:r w:rsidR="001242D8" w:rsidRPr="00795B62">
        <w:rPr>
          <w:rFonts w:ascii="Times New Roman" w:hAnsi="Times New Roman" w:cs="Times New Roman"/>
          <w:sz w:val="24"/>
          <w:szCs w:val="24"/>
          <w:lang w:eastAsia="en-US"/>
        </w:rPr>
        <w:t>.</w:t>
      </w:r>
    </w:p>
    <w:p w:rsidR="00303B5E" w:rsidRPr="00795B62" w:rsidRDefault="001242D8" w:rsidP="004603D6">
      <w:pPr>
        <w:numPr>
          <w:ilvl w:val="0"/>
          <w:numId w:val="14"/>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795B62">
        <w:rPr>
          <w:rFonts w:ascii="Times New Roman" w:hAnsi="Times New Roman" w:cs="Times New Roman"/>
          <w:sz w:val="24"/>
          <w:szCs w:val="24"/>
          <w:lang w:eastAsia="en-US"/>
        </w:rPr>
        <w:t xml:space="preserve">Муниципальный </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Центр электронного и смешанного обучения</w:t>
      </w:r>
      <w:r w:rsidR="00C0746C" w:rsidRPr="00795B62">
        <w:rPr>
          <w:rFonts w:ascii="Times New Roman" w:hAnsi="Times New Roman" w:cs="Times New Roman"/>
          <w:sz w:val="24"/>
          <w:szCs w:val="24"/>
          <w:lang w:eastAsia="en-US"/>
        </w:rPr>
        <w:t>»</w:t>
      </w:r>
      <w:r w:rsidR="00303B5E" w:rsidRPr="00795B62">
        <w:rPr>
          <w:rFonts w:ascii="Times New Roman" w:hAnsi="Times New Roman" w:cs="Times New Roman"/>
          <w:sz w:val="24"/>
          <w:szCs w:val="24"/>
          <w:lang w:eastAsia="en-US"/>
        </w:rPr>
        <w:t>:</w:t>
      </w:r>
    </w:p>
    <w:p w:rsidR="00E86BD4" w:rsidRPr="00795B62" w:rsidRDefault="00E86BD4" w:rsidP="008E7FBD">
      <w:pPr>
        <w:pStyle w:val="af4"/>
        <w:numPr>
          <w:ilvl w:val="0"/>
          <w:numId w:val="55"/>
        </w:numPr>
        <w:tabs>
          <w:tab w:val="left" w:pos="851"/>
          <w:tab w:val="left" w:pos="993"/>
        </w:tab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осуществляет взаимосвязанные действия и мероприятия, направленные на повыше</w:t>
      </w:r>
      <w:r w:rsidR="00D44D6D"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ние профессионального мастерства педагогических работников для повышения качества образования;</w:t>
      </w:r>
    </w:p>
    <w:p w:rsidR="001242D8" w:rsidRPr="00795B62" w:rsidRDefault="00E86BD4" w:rsidP="008E7FBD">
      <w:pPr>
        <w:pStyle w:val="af4"/>
        <w:numPr>
          <w:ilvl w:val="0"/>
          <w:numId w:val="55"/>
        </w:numPr>
        <w:tabs>
          <w:tab w:val="left" w:pos="851"/>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hAnsi="Times New Roman" w:cs="Times New Roman"/>
          <w:sz w:val="24"/>
          <w:szCs w:val="24"/>
          <w:lang w:eastAsia="en-US"/>
        </w:rPr>
        <w:t xml:space="preserve">объединяет педагогических работников образовательных </w:t>
      </w:r>
      <w:r w:rsidR="00D22533" w:rsidRPr="00795B62">
        <w:rPr>
          <w:rFonts w:ascii="Times New Roman" w:hAnsi="Times New Roman" w:cs="Times New Roman"/>
          <w:sz w:val="24"/>
          <w:szCs w:val="24"/>
          <w:lang w:eastAsia="en-US"/>
        </w:rPr>
        <w:t>учреждений</w:t>
      </w:r>
      <w:r w:rsidRPr="00795B62">
        <w:rPr>
          <w:rFonts w:ascii="Times New Roman" w:hAnsi="Times New Roman" w:cs="Times New Roman"/>
          <w:sz w:val="24"/>
          <w:szCs w:val="24"/>
          <w:lang w:eastAsia="en-US"/>
        </w:rPr>
        <w:t>, активно внедряющих смешанное обучение в практику работы учреждения и/или использующие технологии электронного обучения при построении образовательного процесса</w:t>
      </w:r>
      <w:r w:rsidR="001242D8" w:rsidRPr="00795B62">
        <w:rPr>
          <w:rFonts w:ascii="Times New Roman" w:hAnsi="Times New Roman" w:cs="Times New Roman"/>
          <w:sz w:val="24"/>
          <w:szCs w:val="24"/>
          <w:lang w:eastAsia="en-US"/>
        </w:rPr>
        <w:t xml:space="preserve">. </w:t>
      </w:r>
    </w:p>
    <w:p w:rsidR="001242D8" w:rsidRPr="00795B62" w:rsidRDefault="001242D8" w:rsidP="004603D6">
      <w:pPr>
        <w:numPr>
          <w:ilvl w:val="0"/>
          <w:numId w:val="14"/>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795B62">
        <w:rPr>
          <w:rFonts w:ascii="Times New Roman" w:hAnsi="Times New Roman" w:cs="Times New Roman"/>
          <w:sz w:val="24"/>
          <w:szCs w:val="24"/>
          <w:lang w:eastAsia="en-US"/>
        </w:rPr>
        <w:t>Муниципальный ресурсно-консультационный сетевой центр оказания услуг психолого-педагогической, методической и консультативной помощи родителям (закон</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 xml:space="preserve">ным представителям) детей и гражданам, желающим принять на воспитание в свои семьи детей, оставшихся без попечения родителей в рамках национального проекта </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Поддержка семей, имеющих детей</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w:t>
      </w:r>
    </w:p>
    <w:p w:rsidR="00715931" w:rsidRPr="00795B62" w:rsidRDefault="003746AD" w:rsidP="00D22533">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Контроль эффективности процесса научно-методического и методического сопро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вождения непрерывного профессионального развития педагогических работников и управленческих кадров, исполнения и реализации мероприятий, определенных федераль</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ным проектом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Современная школа</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Национального проекта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Образование</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осуществ</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лялся Комитетом образования Администрации города Усть-Илимска на основе принципов информационной открытости, коллегиальности (координация направлений развития обра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зования), ответственности за конечный результат всех участников системы непрерывного педагогического образования, непрерывности педагогического образования, гибкости и вариативности содержания и технологий образовательного процесса в системе непрерыв</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ного педагогического образования.</w:t>
      </w:r>
    </w:p>
    <w:p w:rsidR="00715931" w:rsidRPr="00795B62" w:rsidRDefault="00772818" w:rsidP="00D22533">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Целевые результаты, планируемые и фактически достигнутые показатели деятель</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ности представлены в </w:t>
      </w:r>
      <w:r w:rsidR="00D22533" w:rsidRPr="00795B62">
        <w:rPr>
          <w:rFonts w:ascii="Times New Roman" w:eastAsia="Times New Roman" w:hAnsi="Times New Roman" w:cs="Times New Roman"/>
          <w:sz w:val="24"/>
          <w:szCs w:val="24"/>
        </w:rPr>
        <w:t xml:space="preserve">таблице № </w:t>
      </w:r>
      <w:r w:rsidRPr="00795B62">
        <w:rPr>
          <w:rFonts w:ascii="Times New Roman" w:eastAsia="Times New Roman" w:hAnsi="Times New Roman" w:cs="Times New Roman"/>
          <w:sz w:val="24"/>
          <w:szCs w:val="24"/>
        </w:rPr>
        <w:t>1</w:t>
      </w:r>
      <w:r w:rsidR="00D22533" w:rsidRPr="00795B62">
        <w:rPr>
          <w:rFonts w:ascii="Times New Roman" w:eastAsia="Times New Roman" w:hAnsi="Times New Roman" w:cs="Times New Roman"/>
          <w:sz w:val="24"/>
          <w:szCs w:val="24"/>
        </w:rPr>
        <w:t>.</w:t>
      </w:r>
    </w:p>
    <w:p w:rsidR="00715931" w:rsidRPr="00795B62" w:rsidRDefault="00D22533" w:rsidP="004603D6">
      <w:pPr>
        <w:spacing w:after="0" w:line="240" w:lineRule="auto"/>
        <w:ind w:firstLine="709"/>
        <w:jc w:val="right"/>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Таблица № </w:t>
      </w:r>
      <w:r w:rsidR="00772818" w:rsidRPr="00795B62">
        <w:rPr>
          <w:rFonts w:ascii="Times New Roman" w:eastAsia="Times New Roman" w:hAnsi="Times New Roman" w:cs="Times New Roman"/>
          <w:sz w:val="24"/>
          <w:szCs w:val="24"/>
        </w:rPr>
        <w:t>1</w:t>
      </w:r>
    </w:p>
    <w:p w:rsidR="00715931" w:rsidRPr="00795B62" w:rsidRDefault="00772818" w:rsidP="004603D6">
      <w:pPr>
        <w:spacing w:after="0" w:line="240" w:lineRule="auto"/>
        <w:jc w:val="center"/>
        <w:rPr>
          <w:rFonts w:ascii="Times New Roman" w:eastAsia="Times New Roman" w:hAnsi="Times New Roman" w:cs="Times New Roman"/>
          <w:b/>
          <w:sz w:val="24"/>
          <w:szCs w:val="24"/>
        </w:rPr>
      </w:pPr>
      <w:r w:rsidRPr="00795B62">
        <w:rPr>
          <w:rFonts w:ascii="Times New Roman" w:eastAsia="Times New Roman" w:hAnsi="Times New Roman" w:cs="Times New Roman"/>
          <w:b/>
          <w:sz w:val="24"/>
          <w:szCs w:val="24"/>
        </w:rPr>
        <w:t>Целевые результаты и планируемые показатели деятельности</w:t>
      </w:r>
    </w:p>
    <w:p w:rsidR="00D22533" w:rsidRPr="00795B62" w:rsidRDefault="00D22533" w:rsidP="004603D6">
      <w:pPr>
        <w:spacing w:after="0" w:line="240" w:lineRule="auto"/>
        <w:jc w:val="center"/>
        <w:rPr>
          <w:rFonts w:ascii="Times New Roman" w:eastAsia="Times New Roman" w:hAnsi="Times New Roman" w:cs="Times New Roman"/>
          <w:sz w:val="24"/>
          <w:szCs w:val="24"/>
        </w:rPr>
      </w:pPr>
    </w:p>
    <w:tbl>
      <w:tblPr>
        <w:tblStyle w:val="StGen1"/>
        <w:tblW w:w="9323" w:type="dxa"/>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34"/>
        <w:gridCol w:w="3706"/>
        <w:gridCol w:w="2268"/>
        <w:gridCol w:w="2815"/>
      </w:tblGrid>
      <w:tr w:rsidR="00795B62" w:rsidRPr="00795B62" w:rsidTr="00D22533">
        <w:trPr>
          <w:trHeight w:val="509"/>
          <w:tblHeader/>
        </w:trPr>
        <w:tc>
          <w:tcPr>
            <w:tcW w:w="534" w:type="dxa"/>
          </w:tcPr>
          <w:p w:rsidR="00FA2C85"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w:t>
            </w:r>
          </w:p>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п/п</w:t>
            </w:r>
          </w:p>
        </w:tc>
        <w:tc>
          <w:tcPr>
            <w:tcW w:w="3706"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Наименование результата</w:t>
            </w:r>
          </w:p>
        </w:tc>
        <w:tc>
          <w:tcPr>
            <w:tcW w:w="2268"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tabs>
                <w:tab w:val="left" w:pos="2864"/>
              </w:tabs>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Показатели результативности</w:t>
            </w:r>
          </w:p>
        </w:tc>
        <w:tc>
          <w:tcPr>
            <w:tcW w:w="2815"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tabs>
                <w:tab w:val="left" w:pos="2864"/>
              </w:tabs>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Фактическое значение показателя</w:t>
            </w:r>
          </w:p>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tabs>
                <w:tab w:val="left" w:pos="2864"/>
              </w:tabs>
              <w:jc w:val="center"/>
              <w:rPr>
                <w:rFonts w:ascii="Times New Roman" w:eastAsia="Times New Roman" w:hAnsi="Times New Roman" w:cs="Times New Roman"/>
                <w:b/>
                <w:sz w:val="20"/>
                <w:szCs w:val="20"/>
              </w:rPr>
            </w:pPr>
            <w:r w:rsidRPr="00795B62">
              <w:rPr>
                <w:rFonts w:ascii="Times New Roman" w:eastAsia="Times New Roman" w:hAnsi="Times New Roman" w:cs="Times New Roman"/>
                <w:bCs/>
                <w:sz w:val="20"/>
                <w:szCs w:val="20"/>
              </w:rPr>
              <w:t>(по состоянию на 01.12.2024</w:t>
            </w:r>
            <w:r w:rsidR="00D22533" w:rsidRPr="00795B62">
              <w:rPr>
                <w:rFonts w:ascii="Times New Roman" w:eastAsia="Times New Roman" w:hAnsi="Times New Roman" w:cs="Times New Roman"/>
                <w:bCs/>
                <w:sz w:val="20"/>
                <w:szCs w:val="20"/>
              </w:rPr>
              <w:t>г.</w:t>
            </w:r>
            <w:r w:rsidRPr="00795B62">
              <w:rPr>
                <w:rFonts w:ascii="Times New Roman" w:eastAsia="Times New Roman" w:hAnsi="Times New Roman" w:cs="Times New Roman"/>
                <w:bCs/>
                <w:sz w:val="20"/>
                <w:szCs w:val="20"/>
              </w:rPr>
              <w:t>)</w:t>
            </w:r>
          </w:p>
        </w:tc>
      </w:tr>
      <w:tr w:rsidR="00795B62" w:rsidRPr="00795B62" w:rsidTr="00D22533">
        <w:trPr>
          <w:trHeight w:val="625"/>
        </w:trPr>
        <w:tc>
          <w:tcPr>
            <w:tcW w:w="534"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b/>
                <w:sz w:val="20"/>
                <w:szCs w:val="20"/>
              </w:rPr>
            </w:pPr>
            <w:r w:rsidRPr="00795B62">
              <w:rPr>
                <w:rFonts w:ascii="Times New Roman" w:eastAsia="Times New Roman" w:hAnsi="Times New Roman" w:cs="Times New Roman"/>
                <w:sz w:val="20"/>
                <w:szCs w:val="20"/>
              </w:rPr>
              <w:t>1.</w:t>
            </w:r>
          </w:p>
        </w:tc>
        <w:tc>
          <w:tcPr>
            <w:tcW w:w="3706"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b/>
                <w:sz w:val="20"/>
                <w:szCs w:val="20"/>
              </w:rPr>
            </w:pPr>
            <w:r w:rsidRPr="00795B62">
              <w:rPr>
                <w:rFonts w:ascii="Times New Roman" w:eastAsia="Times New Roman" w:hAnsi="Times New Roman" w:cs="Times New Roman"/>
                <w:sz w:val="20"/>
                <w:szCs w:val="20"/>
              </w:rPr>
              <w:t>Доля участников региональных меро</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приятий, проведенных в рамках функ</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 xml:space="preserve">ционирования РС НМС </w:t>
            </w:r>
          </w:p>
        </w:tc>
        <w:tc>
          <w:tcPr>
            <w:tcW w:w="2268" w:type="dxa"/>
            <w:vAlign w:val="center"/>
          </w:tcPr>
          <w:p w:rsidR="00715931" w:rsidRPr="00795B62" w:rsidRDefault="000F3F9C" w:rsidP="00D22533">
            <w:pPr>
              <w:pBdr>
                <w:top w:val="none" w:sz="4" w:space="0" w:color="000000"/>
                <w:left w:val="none" w:sz="4" w:space="0" w:color="000000"/>
                <w:bottom w:val="none" w:sz="4" w:space="0" w:color="000000"/>
                <w:right w:val="none" w:sz="4" w:space="0" w:color="000000"/>
                <w:between w:val="none" w:sz="4" w:space="0" w:color="000000"/>
              </w:pBdr>
              <w:tabs>
                <w:tab w:val="left" w:pos="2864"/>
              </w:tabs>
              <w:jc w:val="center"/>
              <w:rPr>
                <w:rFonts w:ascii="Times New Roman" w:eastAsia="Times New Roman" w:hAnsi="Times New Roman" w:cs="Times New Roman"/>
                <w:b/>
                <w:iCs/>
                <w:sz w:val="20"/>
                <w:szCs w:val="20"/>
              </w:rPr>
            </w:pPr>
            <w:r w:rsidRPr="00795B62">
              <w:rPr>
                <w:rFonts w:ascii="Times New Roman" w:eastAsia="Times New Roman" w:hAnsi="Times New Roman" w:cs="Times New Roman"/>
                <w:iCs/>
                <w:sz w:val="20"/>
                <w:szCs w:val="20"/>
              </w:rPr>
              <w:t>15%</w:t>
            </w:r>
          </w:p>
        </w:tc>
        <w:tc>
          <w:tcPr>
            <w:tcW w:w="2815" w:type="dxa"/>
            <w:vAlign w:val="center"/>
          </w:tcPr>
          <w:p w:rsidR="00715931" w:rsidRPr="00795B62" w:rsidRDefault="00F263A9" w:rsidP="00D22533">
            <w:pPr>
              <w:pBdr>
                <w:top w:val="none" w:sz="4" w:space="0" w:color="000000"/>
                <w:left w:val="none" w:sz="4" w:space="0" w:color="000000"/>
                <w:bottom w:val="none" w:sz="4" w:space="0" w:color="000000"/>
                <w:right w:val="none" w:sz="4" w:space="0" w:color="000000"/>
                <w:between w:val="none" w:sz="4" w:space="0" w:color="000000"/>
              </w:pBdr>
              <w:tabs>
                <w:tab w:val="left" w:pos="2864"/>
              </w:tabs>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100%</w:t>
            </w:r>
          </w:p>
        </w:tc>
      </w:tr>
      <w:tr w:rsidR="00795B62" w:rsidRPr="00795B62" w:rsidTr="00D22533">
        <w:trPr>
          <w:trHeight w:val="555"/>
        </w:trPr>
        <w:tc>
          <w:tcPr>
            <w:tcW w:w="534"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lastRenderedPageBreak/>
              <w:t>2.</w:t>
            </w:r>
          </w:p>
        </w:tc>
        <w:tc>
          <w:tcPr>
            <w:tcW w:w="3706"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Количество проведенных мероприятий муниципального уровня в рамках функ</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ционирования РС НМС</w:t>
            </w:r>
          </w:p>
        </w:tc>
        <w:tc>
          <w:tcPr>
            <w:tcW w:w="2268" w:type="dxa"/>
          </w:tcPr>
          <w:p w:rsidR="00D22533" w:rsidRPr="00795B62" w:rsidRDefault="00D22533"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3</w:t>
            </w:r>
          </w:p>
          <w:p w:rsidR="000A2946" w:rsidRPr="00795B62" w:rsidRDefault="000A2946" w:rsidP="00D22533">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Городской профессиональ</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ный конкурс для управлен</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 xml:space="preserve">ческих команд </w:t>
            </w:r>
            <w:r w:rsidR="00C0746C" w:rsidRPr="00795B62">
              <w:rPr>
                <w:rFonts w:ascii="Times New Roman" w:eastAsia="Times New Roman" w:hAnsi="Times New Roman" w:cs="Times New Roman"/>
                <w:iCs/>
                <w:sz w:val="20"/>
                <w:szCs w:val="20"/>
              </w:rPr>
              <w:t>«</w:t>
            </w:r>
            <w:r w:rsidRPr="00795B62">
              <w:rPr>
                <w:rFonts w:ascii="Times New Roman" w:eastAsia="Times New Roman" w:hAnsi="Times New Roman" w:cs="Times New Roman"/>
                <w:iCs/>
                <w:sz w:val="20"/>
                <w:szCs w:val="20"/>
              </w:rPr>
              <w:t>Лучшая управленческая команда - 2024</w:t>
            </w:r>
            <w:r w:rsidR="00C0746C" w:rsidRPr="00795B62">
              <w:rPr>
                <w:rFonts w:ascii="Times New Roman" w:eastAsia="Times New Roman" w:hAnsi="Times New Roman" w:cs="Times New Roman"/>
                <w:iCs/>
                <w:sz w:val="20"/>
                <w:szCs w:val="20"/>
              </w:rPr>
              <w:t>»</w:t>
            </w:r>
            <w:r w:rsidRPr="00795B62">
              <w:rPr>
                <w:rFonts w:ascii="Times New Roman" w:eastAsia="Times New Roman" w:hAnsi="Times New Roman" w:cs="Times New Roman"/>
                <w:iCs/>
                <w:sz w:val="20"/>
                <w:szCs w:val="20"/>
              </w:rPr>
              <w:t>;</w:t>
            </w:r>
          </w:p>
          <w:p w:rsidR="00D22533" w:rsidRPr="00795B62" w:rsidRDefault="00D22533" w:rsidP="00D22533">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iCs/>
                <w:sz w:val="20"/>
                <w:szCs w:val="20"/>
              </w:rPr>
            </w:pPr>
          </w:p>
          <w:p w:rsidR="000A2946" w:rsidRPr="00795B62" w:rsidRDefault="000A2946" w:rsidP="00D22533">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Коллегия Комитета образо</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вания Администрации го</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 xml:space="preserve">рода Усть-Илимска </w:t>
            </w:r>
            <w:r w:rsidR="00C0746C" w:rsidRPr="00795B62">
              <w:rPr>
                <w:rFonts w:ascii="Times New Roman" w:eastAsia="Times New Roman" w:hAnsi="Times New Roman" w:cs="Times New Roman"/>
                <w:iCs/>
                <w:sz w:val="20"/>
                <w:szCs w:val="20"/>
              </w:rPr>
              <w:t>«</w:t>
            </w:r>
            <w:r w:rsidRPr="00795B62">
              <w:rPr>
                <w:rFonts w:ascii="Times New Roman" w:eastAsia="Times New Roman" w:hAnsi="Times New Roman" w:cs="Times New Roman"/>
                <w:iCs/>
                <w:sz w:val="20"/>
                <w:szCs w:val="20"/>
              </w:rPr>
              <w:t xml:space="preserve">Об эффективности принятых в 2023-2024 учебном году мер по направлениям </w:t>
            </w:r>
            <w:r w:rsidR="00C0746C" w:rsidRPr="00795B62">
              <w:rPr>
                <w:rFonts w:ascii="Times New Roman" w:eastAsia="Times New Roman" w:hAnsi="Times New Roman" w:cs="Times New Roman"/>
                <w:iCs/>
                <w:sz w:val="20"/>
                <w:szCs w:val="20"/>
              </w:rPr>
              <w:t>«</w:t>
            </w:r>
            <w:r w:rsidRPr="00795B62">
              <w:rPr>
                <w:rFonts w:ascii="Times New Roman" w:eastAsia="Times New Roman" w:hAnsi="Times New Roman" w:cs="Times New Roman"/>
                <w:iCs/>
                <w:sz w:val="20"/>
                <w:szCs w:val="20"/>
              </w:rPr>
              <w:t>Ме</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ханизмы управления каче</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ством образовательных ре</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зультатов</w:t>
            </w:r>
            <w:r w:rsidR="00C0746C" w:rsidRPr="00795B62">
              <w:rPr>
                <w:rFonts w:ascii="Times New Roman" w:eastAsia="Times New Roman" w:hAnsi="Times New Roman" w:cs="Times New Roman"/>
                <w:iCs/>
                <w:sz w:val="20"/>
                <w:szCs w:val="20"/>
              </w:rPr>
              <w:t>»</w:t>
            </w:r>
            <w:r w:rsidRPr="00795B62">
              <w:rPr>
                <w:rFonts w:ascii="Times New Roman" w:eastAsia="Times New Roman" w:hAnsi="Times New Roman" w:cs="Times New Roman"/>
                <w:iCs/>
                <w:sz w:val="20"/>
                <w:szCs w:val="20"/>
              </w:rPr>
              <w:t xml:space="preserve"> и </w:t>
            </w:r>
            <w:r w:rsidR="00C0746C" w:rsidRPr="00795B62">
              <w:rPr>
                <w:rFonts w:ascii="Times New Roman" w:eastAsia="Times New Roman" w:hAnsi="Times New Roman" w:cs="Times New Roman"/>
                <w:iCs/>
                <w:sz w:val="20"/>
                <w:szCs w:val="20"/>
              </w:rPr>
              <w:t>«</w:t>
            </w:r>
            <w:r w:rsidRPr="00795B62">
              <w:rPr>
                <w:rFonts w:ascii="Times New Roman" w:eastAsia="Times New Roman" w:hAnsi="Times New Roman" w:cs="Times New Roman"/>
                <w:iCs/>
                <w:sz w:val="20"/>
                <w:szCs w:val="20"/>
              </w:rPr>
              <w:t>Механизмы управления качеством об</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разовательной деятельно</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сти</w:t>
            </w:r>
            <w:r w:rsidR="00C0746C" w:rsidRPr="00795B62">
              <w:rPr>
                <w:rFonts w:ascii="Times New Roman" w:eastAsia="Times New Roman" w:hAnsi="Times New Roman" w:cs="Times New Roman"/>
                <w:iCs/>
                <w:sz w:val="20"/>
                <w:szCs w:val="20"/>
              </w:rPr>
              <w:t>»</w:t>
            </w:r>
            <w:r w:rsidRPr="00795B62">
              <w:rPr>
                <w:rFonts w:ascii="Times New Roman" w:eastAsia="Times New Roman" w:hAnsi="Times New Roman" w:cs="Times New Roman"/>
                <w:iCs/>
                <w:sz w:val="20"/>
                <w:szCs w:val="20"/>
              </w:rPr>
              <w:t>;</w:t>
            </w:r>
          </w:p>
          <w:p w:rsidR="00715931" w:rsidRPr="00795B62" w:rsidRDefault="000A2946" w:rsidP="00D22533">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sz w:val="20"/>
                <w:szCs w:val="20"/>
              </w:rPr>
            </w:pPr>
            <w:r w:rsidRPr="00795B62">
              <w:rPr>
                <w:rFonts w:ascii="Times New Roman" w:eastAsia="Times New Roman" w:hAnsi="Times New Roman" w:cs="Times New Roman"/>
                <w:iCs/>
                <w:sz w:val="20"/>
                <w:szCs w:val="20"/>
              </w:rPr>
              <w:t xml:space="preserve">Практический семинар для управленческих команд </w:t>
            </w:r>
            <w:r w:rsidR="00C0746C" w:rsidRPr="00795B62">
              <w:rPr>
                <w:rFonts w:ascii="Times New Roman" w:eastAsia="Times New Roman" w:hAnsi="Times New Roman" w:cs="Times New Roman"/>
                <w:iCs/>
                <w:sz w:val="20"/>
                <w:szCs w:val="20"/>
              </w:rPr>
              <w:t>«</w:t>
            </w:r>
            <w:r w:rsidRPr="00795B62">
              <w:rPr>
                <w:rFonts w:ascii="Times New Roman" w:eastAsia="Times New Roman" w:hAnsi="Times New Roman" w:cs="Times New Roman"/>
                <w:iCs/>
                <w:sz w:val="20"/>
                <w:szCs w:val="20"/>
              </w:rPr>
              <w:t>Построение ВСОКО, обеспечивающей соответ</w:t>
            </w:r>
            <w:r w:rsidR="00D44D6D"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ствие показателям монито</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рингов оценки деятельно</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сти общеобразовательных учреждений регионального и федерального уровня</w:t>
            </w:r>
            <w:r w:rsidR="00C0746C" w:rsidRPr="00795B62">
              <w:rPr>
                <w:rFonts w:ascii="Times New Roman" w:eastAsia="Times New Roman" w:hAnsi="Times New Roman" w:cs="Times New Roman"/>
                <w:iCs/>
                <w:sz w:val="20"/>
                <w:szCs w:val="20"/>
              </w:rPr>
              <w:t>»</w:t>
            </w:r>
          </w:p>
        </w:tc>
        <w:tc>
          <w:tcPr>
            <w:tcW w:w="2815" w:type="dxa"/>
          </w:tcPr>
          <w:p w:rsidR="00D22533" w:rsidRPr="00795B62" w:rsidRDefault="00D22533"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3</w:t>
            </w:r>
          </w:p>
          <w:p w:rsidR="00715931" w:rsidRPr="00795B62" w:rsidRDefault="0052084A" w:rsidP="00D22533">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Проведены:</w:t>
            </w:r>
          </w:p>
          <w:p w:rsidR="00F20BC1" w:rsidRPr="00795B62" w:rsidRDefault="00F20BC1" w:rsidP="00D22533">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Городской профессиональ</w:t>
            </w:r>
            <w:r w:rsidR="00D44D6D"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ный конкурс для управлен</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 xml:space="preserve">ческих команд </w:t>
            </w:r>
            <w:r w:rsidR="00C0746C" w:rsidRPr="00795B62">
              <w:rPr>
                <w:rFonts w:ascii="Times New Roman" w:eastAsia="Times New Roman" w:hAnsi="Times New Roman" w:cs="Times New Roman"/>
                <w:iCs/>
                <w:sz w:val="20"/>
                <w:szCs w:val="20"/>
              </w:rPr>
              <w:t>«</w:t>
            </w:r>
            <w:r w:rsidRPr="00795B62">
              <w:rPr>
                <w:rFonts w:ascii="Times New Roman" w:eastAsia="Times New Roman" w:hAnsi="Times New Roman" w:cs="Times New Roman"/>
                <w:iCs/>
                <w:sz w:val="20"/>
                <w:szCs w:val="20"/>
              </w:rPr>
              <w:t>Лучшая управленческая команда - 2024</w:t>
            </w:r>
            <w:r w:rsidR="00C0746C" w:rsidRPr="00795B62">
              <w:rPr>
                <w:rFonts w:ascii="Times New Roman" w:eastAsia="Times New Roman" w:hAnsi="Times New Roman" w:cs="Times New Roman"/>
                <w:iCs/>
                <w:sz w:val="20"/>
                <w:szCs w:val="20"/>
              </w:rPr>
              <w:t>»</w:t>
            </w:r>
            <w:r w:rsidR="005D546D" w:rsidRPr="00795B62">
              <w:rPr>
                <w:rFonts w:ascii="Times New Roman" w:eastAsia="Times New Roman" w:hAnsi="Times New Roman" w:cs="Times New Roman"/>
                <w:iCs/>
                <w:sz w:val="20"/>
                <w:szCs w:val="20"/>
              </w:rPr>
              <w:t xml:space="preserve"> (приказ Комитета образования от</w:t>
            </w:r>
            <w:r w:rsidR="008E5FC8" w:rsidRPr="00795B62">
              <w:rPr>
                <w:rFonts w:ascii="Times New Roman" w:eastAsia="Times New Roman" w:hAnsi="Times New Roman" w:cs="Times New Roman"/>
                <w:iCs/>
                <w:sz w:val="20"/>
                <w:szCs w:val="20"/>
              </w:rPr>
              <w:t xml:space="preserve"> 16.01.2024г. № 030</w:t>
            </w:r>
            <w:r w:rsidR="005D546D" w:rsidRPr="00795B62">
              <w:rPr>
                <w:rFonts w:ascii="Times New Roman" w:eastAsia="Times New Roman" w:hAnsi="Times New Roman" w:cs="Times New Roman"/>
                <w:iCs/>
                <w:sz w:val="20"/>
                <w:szCs w:val="20"/>
              </w:rPr>
              <w:t>)</w:t>
            </w:r>
            <w:r w:rsidRPr="00795B62">
              <w:rPr>
                <w:rFonts w:ascii="Times New Roman" w:eastAsia="Times New Roman" w:hAnsi="Times New Roman" w:cs="Times New Roman"/>
                <w:iCs/>
                <w:sz w:val="20"/>
                <w:szCs w:val="20"/>
              </w:rPr>
              <w:t>;</w:t>
            </w:r>
          </w:p>
          <w:p w:rsidR="00F20BC1" w:rsidRPr="00795B62" w:rsidRDefault="00F20BC1" w:rsidP="00D22533">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Коллегия Комитета образо</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вания Администрации го</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 xml:space="preserve">рода Усть-Илимска </w:t>
            </w:r>
            <w:r w:rsidR="00C0746C" w:rsidRPr="00795B62">
              <w:rPr>
                <w:rFonts w:ascii="Times New Roman" w:eastAsia="Times New Roman" w:hAnsi="Times New Roman" w:cs="Times New Roman"/>
                <w:iCs/>
                <w:sz w:val="20"/>
                <w:szCs w:val="20"/>
              </w:rPr>
              <w:t>«</w:t>
            </w:r>
            <w:r w:rsidR="0023113B" w:rsidRPr="00795B62">
              <w:rPr>
                <w:rFonts w:ascii="Times New Roman" w:eastAsia="Times New Roman" w:hAnsi="Times New Roman" w:cs="Times New Roman"/>
                <w:iCs/>
                <w:sz w:val="20"/>
                <w:szCs w:val="20"/>
              </w:rPr>
              <w:t>Меха</w:t>
            </w:r>
            <w:r w:rsidR="00A8523F" w:rsidRPr="00795B62">
              <w:rPr>
                <w:rFonts w:ascii="Times New Roman" w:eastAsia="Times New Roman" w:hAnsi="Times New Roman" w:cs="Times New Roman"/>
                <w:iCs/>
                <w:sz w:val="20"/>
                <w:szCs w:val="20"/>
              </w:rPr>
              <w:softHyphen/>
            </w:r>
            <w:r w:rsidR="0023113B" w:rsidRPr="00795B62">
              <w:rPr>
                <w:rFonts w:ascii="Times New Roman" w:eastAsia="Times New Roman" w:hAnsi="Times New Roman" w:cs="Times New Roman"/>
                <w:iCs/>
                <w:sz w:val="20"/>
                <w:szCs w:val="20"/>
              </w:rPr>
              <w:t>низмы управления качест</w:t>
            </w:r>
            <w:r w:rsidR="00A8523F" w:rsidRPr="00795B62">
              <w:rPr>
                <w:rFonts w:ascii="Times New Roman" w:eastAsia="Times New Roman" w:hAnsi="Times New Roman" w:cs="Times New Roman"/>
                <w:iCs/>
                <w:sz w:val="20"/>
                <w:szCs w:val="20"/>
              </w:rPr>
              <w:softHyphen/>
            </w:r>
            <w:r w:rsidR="0023113B" w:rsidRPr="00795B62">
              <w:rPr>
                <w:rFonts w:ascii="Times New Roman" w:eastAsia="Times New Roman" w:hAnsi="Times New Roman" w:cs="Times New Roman"/>
                <w:iCs/>
                <w:sz w:val="20"/>
                <w:szCs w:val="20"/>
              </w:rPr>
              <w:t>вом образовательных ре</w:t>
            </w:r>
            <w:r w:rsidR="00A8523F" w:rsidRPr="00795B62">
              <w:rPr>
                <w:rFonts w:ascii="Times New Roman" w:eastAsia="Times New Roman" w:hAnsi="Times New Roman" w:cs="Times New Roman"/>
                <w:iCs/>
                <w:sz w:val="20"/>
                <w:szCs w:val="20"/>
              </w:rPr>
              <w:softHyphen/>
            </w:r>
            <w:r w:rsidR="0023113B" w:rsidRPr="00795B62">
              <w:rPr>
                <w:rFonts w:ascii="Times New Roman" w:eastAsia="Times New Roman" w:hAnsi="Times New Roman" w:cs="Times New Roman"/>
                <w:iCs/>
                <w:sz w:val="20"/>
                <w:szCs w:val="20"/>
              </w:rPr>
              <w:t>зультатов и качеством об</w:t>
            </w:r>
            <w:r w:rsidR="00A8523F" w:rsidRPr="00795B62">
              <w:rPr>
                <w:rFonts w:ascii="Times New Roman" w:eastAsia="Times New Roman" w:hAnsi="Times New Roman" w:cs="Times New Roman"/>
                <w:iCs/>
                <w:sz w:val="20"/>
                <w:szCs w:val="20"/>
              </w:rPr>
              <w:softHyphen/>
            </w:r>
            <w:r w:rsidR="0023113B" w:rsidRPr="00795B62">
              <w:rPr>
                <w:rFonts w:ascii="Times New Roman" w:eastAsia="Times New Roman" w:hAnsi="Times New Roman" w:cs="Times New Roman"/>
                <w:iCs/>
                <w:sz w:val="20"/>
                <w:szCs w:val="20"/>
              </w:rPr>
              <w:t>разовательной деятельно</w:t>
            </w:r>
            <w:r w:rsidR="00A8523F" w:rsidRPr="00795B62">
              <w:rPr>
                <w:rFonts w:ascii="Times New Roman" w:eastAsia="Times New Roman" w:hAnsi="Times New Roman" w:cs="Times New Roman"/>
                <w:iCs/>
                <w:sz w:val="20"/>
                <w:szCs w:val="20"/>
              </w:rPr>
              <w:softHyphen/>
            </w:r>
            <w:r w:rsidR="0023113B" w:rsidRPr="00795B62">
              <w:rPr>
                <w:rFonts w:ascii="Times New Roman" w:eastAsia="Times New Roman" w:hAnsi="Times New Roman" w:cs="Times New Roman"/>
                <w:iCs/>
                <w:sz w:val="20"/>
                <w:szCs w:val="20"/>
              </w:rPr>
              <w:t>сти: итоги 2023-2024 учеб</w:t>
            </w:r>
            <w:r w:rsidR="00A8523F" w:rsidRPr="00795B62">
              <w:rPr>
                <w:rFonts w:ascii="Times New Roman" w:eastAsia="Times New Roman" w:hAnsi="Times New Roman" w:cs="Times New Roman"/>
                <w:iCs/>
                <w:sz w:val="20"/>
                <w:szCs w:val="20"/>
              </w:rPr>
              <w:softHyphen/>
            </w:r>
            <w:r w:rsidR="0023113B" w:rsidRPr="00795B62">
              <w:rPr>
                <w:rFonts w:ascii="Times New Roman" w:eastAsia="Times New Roman" w:hAnsi="Times New Roman" w:cs="Times New Roman"/>
                <w:iCs/>
                <w:sz w:val="20"/>
                <w:szCs w:val="20"/>
              </w:rPr>
              <w:t>ного года, задачи на 2024-2025 учебный год</w:t>
            </w:r>
            <w:r w:rsidR="00C0746C" w:rsidRPr="00795B62">
              <w:rPr>
                <w:rFonts w:ascii="Times New Roman" w:eastAsia="Times New Roman" w:hAnsi="Times New Roman" w:cs="Times New Roman"/>
                <w:iCs/>
                <w:sz w:val="20"/>
                <w:szCs w:val="20"/>
              </w:rPr>
              <w:t>»</w:t>
            </w:r>
            <w:r w:rsidRPr="00795B62">
              <w:rPr>
                <w:rFonts w:ascii="Times New Roman" w:eastAsia="Times New Roman" w:hAnsi="Times New Roman" w:cs="Times New Roman"/>
                <w:iCs/>
                <w:sz w:val="20"/>
                <w:szCs w:val="20"/>
              </w:rPr>
              <w:t>;</w:t>
            </w:r>
          </w:p>
          <w:p w:rsidR="0052084A" w:rsidRPr="00795B62" w:rsidRDefault="00F20BC1" w:rsidP="00D22533">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 xml:space="preserve">Практический семинар для управленческих команд </w:t>
            </w:r>
            <w:r w:rsidR="00C0746C" w:rsidRPr="00795B62">
              <w:rPr>
                <w:rFonts w:ascii="Times New Roman" w:eastAsia="Times New Roman" w:hAnsi="Times New Roman" w:cs="Times New Roman"/>
                <w:iCs/>
                <w:sz w:val="20"/>
                <w:szCs w:val="20"/>
              </w:rPr>
              <w:t>«</w:t>
            </w:r>
            <w:r w:rsidRPr="00795B62">
              <w:rPr>
                <w:rFonts w:ascii="Times New Roman" w:eastAsia="Times New Roman" w:hAnsi="Times New Roman" w:cs="Times New Roman"/>
                <w:iCs/>
                <w:sz w:val="20"/>
                <w:szCs w:val="20"/>
              </w:rPr>
              <w:t>Построение ВСОКО, обеспечивающей соответ</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ствие показателям монито</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рингов оценки деятельно</w:t>
            </w:r>
            <w:r w:rsidR="00A8523F" w:rsidRPr="00795B62">
              <w:rPr>
                <w:rFonts w:ascii="Times New Roman" w:eastAsia="Times New Roman" w:hAnsi="Times New Roman" w:cs="Times New Roman"/>
                <w:iCs/>
                <w:sz w:val="20"/>
                <w:szCs w:val="20"/>
              </w:rPr>
              <w:softHyphen/>
            </w:r>
            <w:r w:rsidR="00972062" w:rsidRPr="00795B62">
              <w:rPr>
                <w:rFonts w:ascii="Times New Roman" w:eastAsia="Times New Roman" w:hAnsi="Times New Roman" w:cs="Times New Roman"/>
                <w:iCs/>
                <w:sz w:val="20"/>
                <w:szCs w:val="20"/>
              </w:rPr>
              <w:t xml:space="preserve">сти общеобразовательных </w:t>
            </w:r>
            <w:r w:rsidRPr="00795B62">
              <w:rPr>
                <w:rFonts w:ascii="Times New Roman" w:eastAsia="Times New Roman" w:hAnsi="Times New Roman" w:cs="Times New Roman"/>
                <w:iCs/>
                <w:sz w:val="20"/>
                <w:szCs w:val="20"/>
              </w:rPr>
              <w:t>учреждений регионального и федерального уровня</w:t>
            </w:r>
            <w:r w:rsidR="00C0746C" w:rsidRPr="00795B62">
              <w:rPr>
                <w:rFonts w:ascii="Times New Roman" w:eastAsia="Times New Roman" w:hAnsi="Times New Roman" w:cs="Times New Roman"/>
                <w:iCs/>
                <w:sz w:val="20"/>
                <w:szCs w:val="20"/>
              </w:rPr>
              <w:t>»</w:t>
            </w:r>
            <w:r w:rsidR="003571DA" w:rsidRPr="00795B62">
              <w:rPr>
                <w:rFonts w:ascii="Times New Roman" w:eastAsia="Times New Roman" w:hAnsi="Times New Roman" w:cs="Times New Roman"/>
                <w:iCs/>
                <w:sz w:val="20"/>
                <w:szCs w:val="20"/>
              </w:rPr>
              <w:t xml:space="preserve"> (приказ Комитета образо</w:t>
            </w:r>
            <w:r w:rsidR="00A8523F" w:rsidRPr="00795B62">
              <w:rPr>
                <w:rFonts w:ascii="Times New Roman" w:eastAsia="Times New Roman" w:hAnsi="Times New Roman" w:cs="Times New Roman"/>
                <w:iCs/>
                <w:sz w:val="20"/>
                <w:szCs w:val="20"/>
              </w:rPr>
              <w:softHyphen/>
            </w:r>
            <w:r w:rsidR="00D22533" w:rsidRPr="00795B62">
              <w:rPr>
                <w:rFonts w:ascii="Times New Roman" w:eastAsia="Times New Roman" w:hAnsi="Times New Roman" w:cs="Times New Roman"/>
                <w:iCs/>
                <w:sz w:val="20"/>
                <w:szCs w:val="20"/>
              </w:rPr>
              <w:t>вания 07.03.2024г. № 243</w:t>
            </w:r>
            <w:r w:rsidR="003571DA" w:rsidRPr="00795B62">
              <w:rPr>
                <w:rFonts w:ascii="Times New Roman" w:eastAsia="Times New Roman" w:hAnsi="Times New Roman" w:cs="Times New Roman"/>
                <w:iCs/>
                <w:sz w:val="20"/>
                <w:szCs w:val="20"/>
              </w:rPr>
              <w:t>)</w:t>
            </w:r>
          </w:p>
        </w:tc>
      </w:tr>
      <w:tr w:rsidR="00795B62" w:rsidRPr="00795B62" w:rsidTr="00D22533">
        <w:trPr>
          <w:trHeight w:val="555"/>
        </w:trPr>
        <w:tc>
          <w:tcPr>
            <w:tcW w:w="534"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3.</w:t>
            </w:r>
          </w:p>
        </w:tc>
        <w:tc>
          <w:tcPr>
            <w:tcW w:w="3706" w:type="dxa"/>
          </w:tcPr>
          <w:p w:rsidR="00715931" w:rsidRPr="00795B62" w:rsidRDefault="00772818" w:rsidP="00972062">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Доля общеобразовательных </w:t>
            </w:r>
            <w:r w:rsidR="00972062" w:rsidRPr="00795B62">
              <w:rPr>
                <w:rFonts w:ascii="Times New Roman" w:eastAsia="Times New Roman" w:hAnsi="Times New Roman" w:cs="Times New Roman"/>
                <w:sz w:val="20"/>
                <w:szCs w:val="20"/>
              </w:rPr>
              <w:t>учреждений</w:t>
            </w:r>
            <w:r w:rsidRPr="00795B62">
              <w:rPr>
                <w:rFonts w:ascii="Times New Roman" w:eastAsia="Times New Roman" w:hAnsi="Times New Roman" w:cs="Times New Roman"/>
                <w:sz w:val="20"/>
                <w:szCs w:val="20"/>
              </w:rPr>
              <w:t>, педагогические работники которых приняли участие в мероприятиях по по</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вышению объективности оценки каче</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ства подготовки обучающихся на регио</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нальном и муниципальном уровне (на основе анализа результатов оценочных процедур)</w:t>
            </w:r>
          </w:p>
        </w:tc>
        <w:tc>
          <w:tcPr>
            <w:tcW w:w="2268" w:type="dxa"/>
            <w:vAlign w:val="center"/>
          </w:tcPr>
          <w:p w:rsidR="00715931" w:rsidRPr="00795B62" w:rsidRDefault="00CA7FD7"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100%</w:t>
            </w:r>
          </w:p>
        </w:tc>
        <w:tc>
          <w:tcPr>
            <w:tcW w:w="2815" w:type="dxa"/>
            <w:vAlign w:val="center"/>
          </w:tcPr>
          <w:p w:rsidR="00715931" w:rsidRPr="00795B62" w:rsidRDefault="00CA7FD7"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100%</w:t>
            </w:r>
          </w:p>
        </w:tc>
      </w:tr>
      <w:tr w:rsidR="00795B62" w:rsidRPr="00795B62" w:rsidTr="00D22533">
        <w:trPr>
          <w:trHeight w:val="555"/>
        </w:trPr>
        <w:tc>
          <w:tcPr>
            <w:tcW w:w="534"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4.</w:t>
            </w:r>
          </w:p>
        </w:tc>
        <w:tc>
          <w:tcPr>
            <w:tcW w:w="3706"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Доля ШНОР, педагогические работники и управленческие работники которых приняли участие в мероприятиях по:</w:t>
            </w:r>
          </w:p>
          <w:p w:rsidR="00715931" w:rsidRPr="00795B62" w:rsidRDefault="00772818" w:rsidP="00D22533">
            <w:pPr>
              <w:pStyle w:val="af4"/>
              <w:numPr>
                <w:ilvl w:val="0"/>
                <w:numId w:val="33"/>
              </w:numPr>
              <w:pBdr>
                <w:top w:val="none" w:sz="4" w:space="0" w:color="000000"/>
                <w:left w:val="none" w:sz="4" w:space="0" w:color="000000"/>
                <w:bottom w:val="none" w:sz="4" w:space="0" w:color="000000"/>
                <w:right w:val="none" w:sz="4" w:space="0" w:color="000000"/>
                <w:between w:val="none" w:sz="4" w:space="0" w:color="000000"/>
              </w:pBdr>
              <w:tabs>
                <w:tab w:val="left" w:pos="301"/>
              </w:tabs>
              <w:ind w:left="0" w:firstLine="0"/>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lastRenderedPageBreak/>
              <w:t>адресной поддержке школ с низкими образовательными результатами;</w:t>
            </w:r>
          </w:p>
          <w:p w:rsidR="00715931" w:rsidRPr="00795B62" w:rsidRDefault="00772818" w:rsidP="00D22533">
            <w:pPr>
              <w:pStyle w:val="af4"/>
              <w:numPr>
                <w:ilvl w:val="0"/>
                <w:numId w:val="33"/>
              </w:numPr>
              <w:pBdr>
                <w:top w:val="none" w:sz="4" w:space="0" w:color="000000"/>
                <w:left w:val="none" w:sz="4" w:space="0" w:color="000000"/>
                <w:bottom w:val="none" w:sz="4" w:space="0" w:color="000000"/>
                <w:right w:val="none" w:sz="4" w:space="0" w:color="000000"/>
                <w:between w:val="none" w:sz="4" w:space="0" w:color="000000"/>
              </w:pBdr>
              <w:tabs>
                <w:tab w:val="left" w:pos="301"/>
              </w:tabs>
              <w:ind w:left="0" w:firstLine="0"/>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организации работы со школами, функционирующими в зоне риска сни</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жения образовательных результатов;</w:t>
            </w:r>
          </w:p>
          <w:p w:rsidR="00715931" w:rsidRPr="00795B62" w:rsidRDefault="00772818" w:rsidP="00D22533">
            <w:pPr>
              <w:pStyle w:val="af4"/>
              <w:numPr>
                <w:ilvl w:val="0"/>
                <w:numId w:val="33"/>
              </w:numPr>
              <w:pBdr>
                <w:top w:val="none" w:sz="4" w:space="0" w:color="000000"/>
                <w:left w:val="none" w:sz="4" w:space="0" w:color="000000"/>
                <w:bottom w:val="none" w:sz="4" w:space="0" w:color="000000"/>
                <w:right w:val="none" w:sz="4" w:space="0" w:color="000000"/>
                <w:between w:val="none" w:sz="4" w:space="0" w:color="000000"/>
              </w:pBdr>
              <w:tabs>
                <w:tab w:val="left" w:pos="301"/>
              </w:tabs>
              <w:ind w:left="0" w:firstLine="0"/>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профилактике учебной </w:t>
            </w:r>
            <w:proofErr w:type="spellStart"/>
            <w:r w:rsidRPr="00795B62">
              <w:rPr>
                <w:rFonts w:ascii="Times New Roman" w:eastAsia="Times New Roman" w:hAnsi="Times New Roman" w:cs="Times New Roman"/>
                <w:sz w:val="20"/>
                <w:szCs w:val="20"/>
              </w:rPr>
              <w:t>неуспешности</w:t>
            </w:r>
            <w:proofErr w:type="spellEnd"/>
            <w:r w:rsidRPr="00795B62">
              <w:rPr>
                <w:rFonts w:ascii="Times New Roman" w:eastAsia="Times New Roman" w:hAnsi="Times New Roman" w:cs="Times New Roman"/>
                <w:sz w:val="20"/>
                <w:szCs w:val="20"/>
              </w:rPr>
              <w:t xml:space="preserve"> в ОО региона</w:t>
            </w:r>
            <w:r w:rsidR="00FA2C85" w:rsidRPr="00795B62">
              <w:rPr>
                <w:rFonts w:ascii="Times New Roman" w:eastAsia="Times New Roman" w:hAnsi="Times New Roman" w:cs="Times New Roman"/>
                <w:sz w:val="20"/>
                <w:szCs w:val="20"/>
              </w:rPr>
              <w:t>.</w:t>
            </w:r>
          </w:p>
        </w:tc>
        <w:tc>
          <w:tcPr>
            <w:tcW w:w="2268" w:type="dxa"/>
            <w:vAlign w:val="center"/>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lastRenderedPageBreak/>
              <w:t>100 %</w:t>
            </w:r>
          </w:p>
        </w:tc>
        <w:tc>
          <w:tcPr>
            <w:tcW w:w="2815" w:type="dxa"/>
            <w:vAlign w:val="center"/>
          </w:tcPr>
          <w:p w:rsidR="00715931" w:rsidRPr="00795B62" w:rsidRDefault="00B50657"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100%</w:t>
            </w:r>
          </w:p>
        </w:tc>
      </w:tr>
      <w:tr w:rsidR="00795B62" w:rsidRPr="00795B62" w:rsidTr="00D22533">
        <w:trPr>
          <w:trHeight w:val="555"/>
        </w:trPr>
        <w:tc>
          <w:tcPr>
            <w:tcW w:w="534"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lastRenderedPageBreak/>
              <w:t>5.</w:t>
            </w:r>
          </w:p>
        </w:tc>
        <w:tc>
          <w:tcPr>
            <w:tcW w:w="3706"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Количество мероприятий в рамках меж</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муниципального взаимодействия по во</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просам сопровождения реализации об</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новленных ФГОС, единой муниципаль</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ной дорожной карты реализации кон</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 xml:space="preserve">цепций учебных предметов </w:t>
            </w:r>
          </w:p>
        </w:tc>
        <w:tc>
          <w:tcPr>
            <w:tcW w:w="2268" w:type="dxa"/>
          </w:tcPr>
          <w:p w:rsidR="00972062" w:rsidRPr="00795B62" w:rsidRDefault="00972062" w:rsidP="00972062">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2</w:t>
            </w:r>
          </w:p>
          <w:p w:rsidR="00F00D69" w:rsidRPr="00795B62" w:rsidRDefault="00F00D69" w:rsidP="00972062">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Представление опыта в рамках</w:t>
            </w:r>
          </w:p>
          <w:p w:rsidR="00F00D69" w:rsidRPr="00795B62" w:rsidRDefault="00F00D69" w:rsidP="00972062">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межмуниципального он</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лайн-семинара в муници</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 xml:space="preserve">пальных образованиях, входящих в кластер № 1 </w:t>
            </w:r>
            <w:r w:rsidR="00C0746C" w:rsidRPr="00795B62">
              <w:rPr>
                <w:rFonts w:ascii="Times New Roman" w:eastAsia="Times New Roman" w:hAnsi="Times New Roman" w:cs="Times New Roman"/>
                <w:iCs/>
                <w:sz w:val="20"/>
                <w:szCs w:val="20"/>
              </w:rPr>
              <w:t>«</w:t>
            </w:r>
            <w:r w:rsidRPr="00795B62">
              <w:rPr>
                <w:rFonts w:ascii="Times New Roman" w:eastAsia="Times New Roman" w:hAnsi="Times New Roman" w:cs="Times New Roman"/>
                <w:iCs/>
                <w:sz w:val="20"/>
                <w:szCs w:val="20"/>
              </w:rPr>
              <w:t>Оценочная компетенция педагога: пути формирова</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ния и развития</w:t>
            </w:r>
            <w:r w:rsidR="00C0746C" w:rsidRPr="00795B62">
              <w:rPr>
                <w:rFonts w:ascii="Times New Roman" w:eastAsia="Times New Roman" w:hAnsi="Times New Roman" w:cs="Times New Roman"/>
                <w:iCs/>
                <w:sz w:val="20"/>
                <w:szCs w:val="20"/>
              </w:rPr>
              <w:t>»</w:t>
            </w:r>
            <w:r w:rsidR="00652DE5" w:rsidRPr="00795B62">
              <w:rPr>
                <w:rFonts w:ascii="Times New Roman" w:eastAsia="Times New Roman" w:hAnsi="Times New Roman" w:cs="Times New Roman"/>
                <w:iCs/>
                <w:sz w:val="20"/>
                <w:szCs w:val="20"/>
              </w:rPr>
              <w:t xml:space="preserve"> (со</w:t>
            </w:r>
            <w:r w:rsidR="007C16B7" w:rsidRPr="00795B62">
              <w:rPr>
                <w:rFonts w:ascii="Times New Roman" w:eastAsia="Times New Roman" w:hAnsi="Times New Roman" w:cs="Times New Roman"/>
                <w:iCs/>
                <w:sz w:val="20"/>
                <w:szCs w:val="20"/>
              </w:rPr>
              <w:t>-</w:t>
            </w:r>
            <w:r w:rsidR="00652DE5" w:rsidRPr="00795B62">
              <w:rPr>
                <w:rFonts w:ascii="Times New Roman" w:eastAsia="Times New Roman" w:hAnsi="Times New Roman" w:cs="Times New Roman"/>
                <w:iCs/>
                <w:sz w:val="20"/>
                <w:szCs w:val="20"/>
              </w:rPr>
              <w:t>орга</w:t>
            </w:r>
            <w:r w:rsidR="00A8523F" w:rsidRPr="00795B62">
              <w:rPr>
                <w:rFonts w:ascii="Times New Roman" w:eastAsia="Times New Roman" w:hAnsi="Times New Roman" w:cs="Times New Roman"/>
                <w:iCs/>
                <w:sz w:val="20"/>
                <w:szCs w:val="20"/>
              </w:rPr>
              <w:softHyphen/>
            </w:r>
            <w:r w:rsidR="00652DE5" w:rsidRPr="00795B62">
              <w:rPr>
                <w:rFonts w:ascii="Times New Roman" w:eastAsia="Times New Roman" w:hAnsi="Times New Roman" w:cs="Times New Roman"/>
                <w:iCs/>
                <w:sz w:val="20"/>
                <w:szCs w:val="20"/>
              </w:rPr>
              <w:t>низатор)</w:t>
            </w:r>
            <w:r w:rsidRPr="00795B62">
              <w:rPr>
                <w:rFonts w:ascii="Times New Roman" w:eastAsia="Times New Roman" w:hAnsi="Times New Roman" w:cs="Times New Roman"/>
                <w:iCs/>
                <w:sz w:val="20"/>
                <w:szCs w:val="20"/>
              </w:rPr>
              <w:t>;</w:t>
            </w:r>
          </w:p>
          <w:p w:rsidR="00715931" w:rsidRPr="00795B62" w:rsidRDefault="00F00D69" w:rsidP="00972062">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sz w:val="20"/>
                <w:szCs w:val="20"/>
              </w:rPr>
            </w:pPr>
            <w:r w:rsidRPr="00795B62">
              <w:rPr>
                <w:rFonts w:ascii="Times New Roman" w:eastAsia="Times New Roman" w:hAnsi="Times New Roman" w:cs="Times New Roman"/>
                <w:iCs/>
                <w:sz w:val="20"/>
                <w:szCs w:val="20"/>
              </w:rPr>
              <w:t>Марафон лучших образо</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вательных практик в муни</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 xml:space="preserve">ципальных образованиях, входящих в кластер № 1 </w:t>
            </w:r>
            <w:r w:rsidR="00C0746C" w:rsidRPr="00795B62">
              <w:rPr>
                <w:rFonts w:ascii="Times New Roman" w:eastAsia="Times New Roman" w:hAnsi="Times New Roman" w:cs="Times New Roman"/>
                <w:iCs/>
                <w:sz w:val="20"/>
                <w:szCs w:val="20"/>
              </w:rPr>
              <w:t>«</w:t>
            </w:r>
            <w:r w:rsidRPr="00795B62">
              <w:rPr>
                <w:rFonts w:ascii="Times New Roman" w:eastAsia="Times New Roman" w:hAnsi="Times New Roman" w:cs="Times New Roman"/>
                <w:iCs/>
                <w:sz w:val="20"/>
                <w:szCs w:val="20"/>
              </w:rPr>
              <w:t>Инструменты повышения качества образования</w:t>
            </w:r>
            <w:r w:rsidR="00C0746C" w:rsidRPr="00795B62">
              <w:rPr>
                <w:rFonts w:ascii="Times New Roman" w:eastAsia="Times New Roman" w:hAnsi="Times New Roman" w:cs="Times New Roman"/>
                <w:iCs/>
                <w:sz w:val="20"/>
                <w:szCs w:val="20"/>
              </w:rPr>
              <w:t>»</w:t>
            </w:r>
            <w:r w:rsidR="00772818" w:rsidRPr="00795B62">
              <w:rPr>
                <w:rFonts w:ascii="Times New Roman" w:eastAsia="Times New Roman" w:hAnsi="Times New Roman" w:cs="Times New Roman"/>
                <w:sz w:val="20"/>
                <w:szCs w:val="20"/>
              </w:rPr>
              <w:t>)</w:t>
            </w:r>
            <w:r w:rsidR="00972062" w:rsidRPr="00795B62">
              <w:rPr>
                <w:rFonts w:ascii="Times New Roman" w:eastAsia="Times New Roman" w:hAnsi="Times New Roman" w:cs="Times New Roman"/>
                <w:sz w:val="20"/>
                <w:szCs w:val="20"/>
              </w:rPr>
              <w:t>.</w:t>
            </w:r>
          </w:p>
        </w:tc>
        <w:tc>
          <w:tcPr>
            <w:tcW w:w="2815" w:type="dxa"/>
          </w:tcPr>
          <w:p w:rsidR="00972062" w:rsidRPr="00795B62" w:rsidRDefault="00972062" w:rsidP="00972062">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2</w:t>
            </w:r>
          </w:p>
          <w:p w:rsidR="00FD3CC1" w:rsidRPr="00795B62" w:rsidRDefault="00FD3CC1" w:rsidP="00972062">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В рамках межмуниципаль</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ного сотрудничества Кла</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стера 1 по вопросам вне</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дрения Единой региональ</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ной дорожной карты реали</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зации концепций учебных предметов на территории муниципальных образова</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ний Иркутской области</w:t>
            </w:r>
            <w:r w:rsidR="00C0746C" w:rsidRPr="00795B62">
              <w:rPr>
                <w:rFonts w:ascii="Times New Roman" w:eastAsia="Times New Roman" w:hAnsi="Times New Roman" w:cs="Times New Roman"/>
                <w:iCs/>
                <w:sz w:val="20"/>
                <w:szCs w:val="20"/>
              </w:rPr>
              <w:t>»</w:t>
            </w:r>
            <w:r w:rsidRPr="00795B62">
              <w:rPr>
                <w:rFonts w:ascii="Times New Roman" w:eastAsia="Times New Roman" w:hAnsi="Times New Roman" w:cs="Times New Roman"/>
                <w:iCs/>
                <w:sz w:val="20"/>
                <w:szCs w:val="20"/>
              </w:rPr>
              <w:t>:</w:t>
            </w:r>
          </w:p>
          <w:p w:rsidR="002D22EB" w:rsidRPr="00795B62" w:rsidRDefault="00CB0DA3" w:rsidP="00972062">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 xml:space="preserve">Методическая школа </w:t>
            </w:r>
            <w:r w:rsidR="00C0746C" w:rsidRPr="00795B62">
              <w:rPr>
                <w:rFonts w:ascii="Times New Roman" w:eastAsia="Times New Roman" w:hAnsi="Times New Roman" w:cs="Times New Roman"/>
                <w:iCs/>
                <w:sz w:val="20"/>
                <w:szCs w:val="20"/>
              </w:rPr>
              <w:t>«</w:t>
            </w:r>
            <w:r w:rsidRPr="00795B62">
              <w:rPr>
                <w:rFonts w:ascii="Times New Roman" w:eastAsia="Times New Roman" w:hAnsi="Times New Roman" w:cs="Times New Roman"/>
                <w:iCs/>
                <w:sz w:val="20"/>
                <w:szCs w:val="20"/>
              </w:rPr>
              <w:t>Со</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вершенствование предмет</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ных и оценочных компе</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тенций педагога в условиях реализации обновленных ФГОС</w:t>
            </w:r>
            <w:r w:rsidR="00C0746C" w:rsidRPr="00795B62">
              <w:rPr>
                <w:rFonts w:ascii="Times New Roman" w:eastAsia="Times New Roman" w:hAnsi="Times New Roman" w:cs="Times New Roman"/>
                <w:iCs/>
                <w:sz w:val="20"/>
                <w:szCs w:val="20"/>
              </w:rPr>
              <w:t>»</w:t>
            </w:r>
            <w:r w:rsidR="002D22EB" w:rsidRPr="00795B62">
              <w:rPr>
                <w:rFonts w:ascii="Times New Roman" w:eastAsia="Times New Roman" w:hAnsi="Times New Roman" w:cs="Times New Roman"/>
                <w:iCs/>
                <w:sz w:val="20"/>
                <w:szCs w:val="20"/>
              </w:rPr>
              <w:t xml:space="preserve"> (май 2024</w:t>
            </w:r>
            <w:r w:rsidR="00972062" w:rsidRPr="00795B62">
              <w:rPr>
                <w:rFonts w:ascii="Times New Roman" w:eastAsia="Times New Roman" w:hAnsi="Times New Roman" w:cs="Times New Roman"/>
                <w:iCs/>
                <w:sz w:val="20"/>
                <w:szCs w:val="20"/>
              </w:rPr>
              <w:t xml:space="preserve">; </w:t>
            </w:r>
            <w:r w:rsidR="002D22EB" w:rsidRPr="00795B62">
              <w:rPr>
                <w:rFonts w:ascii="Times New Roman" w:eastAsia="Times New Roman" w:hAnsi="Times New Roman" w:cs="Times New Roman"/>
                <w:iCs/>
                <w:sz w:val="20"/>
                <w:szCs w:val="20"/>
              </w:rPr>
              <w:t>со-ор</w:t>
            </w:r>
            <w:r w:rsidR="00A8523F" w:rsidRPr="00795B62">
              <w:rPr>
                <w:rFonts w:ascii="Times New Roman" w:eastAsia="Times New Roman" w:hAnsi="Times New Roman" w:cs="Times New Roman"/>
                <w:iCs/>
                <w:sz w:val="20"/>
                <w:szCs w:val="20"/>
              </w:rPr>
              <w:softHyphen/>
            </w:r>
            <w:r w:rsidR="002D22EB" w:rsidRPr="00795B62">
              <w:rPr>
                <w:rFonts w:ascii="Times New Roman" w:eastAsia="Times New Roman" w:hAnsi="Times New Roman" w:cs="Times New Roman"/>
                <w:iCs/>
                <w:sz w:val="20"/>
                <w:szCs w:val="20"/>
              </w:rPr>
              <w:t>ганизатор</w:t>
            </w:r>
            <w:r w:rsidR="00972062" w:rsidRPr="00795B62">
              <w:rPr>
                <w:rFonts w:ascii="Times New Roman" w:eastAsia="Times New Roman" w:hAnsi="Times New Roman" w:cs="Times New Roman"/>
                <w:iCs/>
                <w:sz w:val="20"/>
                <w:szCs w:val="20"/>
              </w:rPr>
              <w:t>)</w:t>
            </w:r>
            <w:r w:rsidR="002D22EB" w:rsidRPr="00795B62">
              <w:rPr>
                <w:rFonts w:ascii="Times New Roman" w:eastAsia="Times New Roman" w:hAnsi="Times New Roman" w:cs="Times New Roman"/>
                <w:iCs/>
                <w:sz w:val="20"/>
                <w:szCs w:val="20"/>
              </w:rPr>
              <w:t>;</w:t>
            </w:r>
          </w:p>
          <w:p w:rsidR="00FD3CC1" w:rsidRPr="00795B62" w:rsidRDefault="00C0746C" w:rsidP="00972062">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w:t>
            </w:r>
            <w:r w:rsidR="00AE7FE6" w:rsidRPr="00795B62">
              <w:rPr>
                <w:rFonts w:ascii="Times New Roman" w:eastAsia="Times New Roman" w:hAnsi="Times New Roman" w:cs="Times New Roman"/>
                <w:iCs/>
                <w:sz w:val="20"/>
                <w:szCs w:val="20"/>
              </w:rPr>
              <w:t>Анализ и использование результатов оценочных процедур для повышения качества образования с учётом обновлённых ФГОС</w:t>
            </w:r>
            <w:r w:rsidRPr="00795B62">
              <w:rPr>
                <w:rFonts w:ascii="Times New Roman" w:eastAsia="Times New Roman" w:hAnsi="Times New Roman" w:cs="Times New Roman"/>
                <w:iCs/>
                <w:sz w:val="20"/>
                <w:szCs w:val="20"/>
              </w:rPr>
              <w:t>»</w:t>
            </w:r>
            <w:r w:rsidR="00021F8E" w:rsidRPr="00795B62">
              <w:rPr>
                <w:rFonts w:ascii="Times New Roman" w:eastAsia="Times New Roman" w:hAnsi="Times New Roman" w:cs="Times New Roman"/>
                <w:iCs/>
                <w:sz w:val="20"/>
                <w:szCs w:val="20"/>
              </w:rPr>
              <w:t xml:space="preserve"> – со-организатор</w:t>
            </w:r>
            <w:r w:rsidR="00FD3CC1" w:rsidRPr="00795B62">
              <w:rPr>
                <w:rFonts w:ascii="Times New Roman" w:eastAsia="Times New Roman" w:hAnsi="Times New Roman" w:cs="Times New Roman"/>
                <w:iCs/>
                <w:sz w:val="20"/>
                <w:szCs w:val="20"/>
              </w:rPr>
              <w:t>.</w:t>
            </w:r>
          </w:p>
          <w:p w:rsidR="00AE7FE6" w:rsidRPr="00795B62" w:rsidRDefault="00021F8E" w:rsidP="00972062">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 xml:space="preserve">Педагогический турнир </w:t>
            </w:r>
            <w:r w:rsidR="00C0746C" w:rsidRPr="00795B62">
              <w:rPr>
                <w:rFonts w:ascii="Times New Roman" w:eastAsia="Times New Roman" w:hAnsi="Times New Roman" w:cs="Times New Roman"/>
                <w:iCs/>
                <w:sz w:val="20"/>
                <w:szCs w:val="20"/>
              </w:rPr>
              <w:t>«</w:t>
            </w:r>
            <w:r w:rsidRPr="00795B62">
              <w:rPr>
                <w:rFonts w:ascii="Times New Roman" w:eastAsia="Times New Roman" w:hAnsi="Times New Roman" w:cs="Times New Roman"/>
                <w:iCs/>
                <w:sz w:val="20"/>
                <w:szCs w:val="20"/>
              </w:rPr>
              <w:t>Без шпаргалок!</w:t>
            </w:r>
            <w:r w:rsidR="00C0746C" w:rsidRPr="00795B62">
              <w:rPr>
                <w:rFonts w:ascii="Times New Roman" w:eastAsia="Times New Roman" w:hAnsi="Times New Roman" w:cs="Times New Roman"/>
                <w:iCs/>
                <w:sz w:val="20"/>
                <w:szCs w:val="20"/>
              </w:rPr>
              <w:t>»</w:t>
            </w:r>
            <w:r w:rsidRPr="00795B62">
              <w:rPr>
                <w:rFonts w:ascii="Times New Roman" w:eastAsia="Times New Roman" w:hAnsi="Times New Roman" w:cs="Times New Roman"/>
                <w:iCs/>
                <w:sz w:val="20"/>
                <w:szCs w:val="20"/>
              </w:rPr>
              <w:t xml:space="preserve"> в рамках мероприятий II межмуни</w:t>
            </w:r>
            <w:r w:rsidR="00D44D6D"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ципального форума моло</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дых педагогов и их настав</w:t>
            </w:r>
            <w:r w:rsidR="00A8523F" w:rsidRPr="00795B62">
              <w:rPr>
                <w:rFonts w:ascii="Times New Roman" w:eastAsia="Times New Roman" w:hAnsi="Times New Roman" w:cs="Times New Roman"/>
                <w:iCs/>
                <w:sz w:val="20"/>
                <w:szCs w:val="20"/>
              </w:rPr>
              <w:softHyphen/>
            </w:r>
            <w:r w:rsidR="00972062" w:rsidRPr="00795B62">
              <w:rPr>
                <w:rFonts w:ascii="Times New Roman" w:eastAsia="Times New Roman" w:hAnsi="Times New Roman" w:cs="Times New Roman"/>
                <w:iCs/>
                <w:sz w:val="20"/>
                <w:szCs w:val="20"/>
              </w:rPr>
              <w:t>ников – со-организатор.</w:t>
            </w:r>
          </w:p>
        </w:tc>
      </w:tr>
      <w:tr w:rsidR="00795B62" w:rsidRPr="00795B62" w:rsidTr="00D22533">
        <w:trPr>
          <w:trHeight w:val="282"/>
        </w:trPr>
        <w:tc>
          <w:tcPr>
            <w:tcW w:w="534"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6.</w:t>
            </w:r>
          </w:p>
        </w:tc>
        <w:tc>
          <w:tcPr>
            <w:tcW w:w="3706" w:type="dxa"/>
          </w:tcPr>
          <w:p w:rsidR="00715931" w:rsidRPr="00795B62" w:rsidRDefault="00772818" w:rsidP="00972062">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Доля образовательных </w:t>
            </w:r>
            <w:r w:rsidR="00972062" w:rsidRPr="00795B62">
              <w:rPr>
                <w:rFonts w:ascii="Times New Roman" w:eastAsia="Times New Roman" w:hAnsi="Times New Roman" w:cs="Times New Roman"/>
                <w:sz w:val="20"/>
                <w:szCs w:val="20"/>
              </w:rPr>
              <w:t>учреждений</w:t>
            </w:r>
            <w:r w:rsidRPr="00795B62">
              <w:rPr>
                <w:rFonts w:ascii="Times New Roman" w:eastAsia="Times New Roman" w:hAnsi="Times New Roman" w:cs="Times New Roman"/>
                <w:sz w:val="20"/>
                <w:szCs w:val="20"/>
              </w:rPr>
              <w:t>, реализующих целевую модель настав</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ничества педагогических работников</w:t>
            </w:r>
          </w:p>
        </w:tc>
        <w:tc>
          <w:tcPr>
            <w:tcW w:w="2268" w:type="dxa"/>
            <w:vAlign w:val="center"/>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100%</w:t>
            </w:r>
          </w:p>
        </w:tc>
        <w:tc>
          <w:tcPr>
            <w:tcW w:w="2815" w:type="dxa"/>
            <w:vAlign w:val="center"/>
          </w:tcPr>
          <w:p w:rsidR="00715931" w:rsidRPr="00795B62" w:rsidRDefault="00C9629F"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100%</w:t>
            </w:r>
          </w:p>
        </w:tc>
      </w:tr>
      <w:tr w:rsidR="00795B62" w:rsidRPr="00795B62" w:rsidTr="00D22533">
        <w:trPr>
          <w:trHeight w:val="555"/>
        </w:trPr>
        <w:tc>
          <w:tcPr>
            <w:tcW w:w="534"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7.</w:t>
            </w:r>
          </w:p>
        </w:tc>
        <w:tc>
          <w:tcPr>
            <w:tcW w:w="3706"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Доля педагогических работников в воз</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расте до 35 лет, участвующих в различ</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ных формах поддержки и сопровожде</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 xml:space="preserve">ния в первые три года работы (в </w:t>
            </w:r>
            <w:proofErr w:type="spellStart"/>
            <w:r w:rsidRPr="00795B62">
              <w:rPr>
                <w:rFonts w:ascii="Times New Roman" w:eastAsia="Times New Roman" w:hAnsi="Times New Roman" w:cs="Times New Roman"/>
                <w:sz w:val="20"/>
                <w:szCs w:val="20"/>
              </w:rPr>
              <w:t>т.ч</w:t>
            </w:r>
            <w:proofErr w:type="spellEnd"/>
            <w:r w:rsidRPr="00795B62">
              <w:rPr>
                <w:rFonts w:ascii="Times New Roman" w:eastAsia="Times New Roman" w:hAnsi="Times New Roman" w:cs="Times New Roman"/>
                <w:sz w:val="20"/>
                <w:szCs w:val="20"/>
              </w:rPr>
              <w:t xml:space="preserve"> во</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шедших в программы наставничества в роли наставляемого)</w:t>
            </w:r>
          </w:p>
        </w:tc>
        <w:tc>
          <w:tcPr>
            <w:tcW w:w="2268" w:type="dxa"/>
            <w:vAlign w:val="center"/>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 xml:space="preserve">100% (в </w:t>
            </w:r>
            <w:proofErr w:type="spellStart"/>
            <w:r w:rsidRPr="00795B62">
              <w:rPr>
                <w:rFonts w:ascii="Times New Roman" w:eastAsia="Times New Roman" w:hAnsi="Times New Roman" w:cs="Times New Roman"/>
                <w:iCs/>
                <w:sz w:val="20"/>
                <w:szCs w:val="20"/>
              </w:rPr>
              <w:t>т.ч</w:t>
            </w:r>
            <w:proofErr w:type="spellEnd"/>
            <w:r w:rsidRPr="00795B62">
              <w:rPr>
                <w:rFonts w:ascii="Times New Roman" w:eastAsia="Times New Roman" w:hAnsi="Times New Roman" w:cs="Times New Roman"/>
                <w:iCs/>
                <w:sz w:val="20"/>
                <w:szCs w:val="20"/>
              </w:rPr>
              <w:t>. 100%)</w:t>
            </w:r>
          </w:p>
        </w:tc>
        <w:tc>
          <w:tcPr>
            <w:tcW w:w="2815" w:type="dxa"/>
            <w:vAlign w:val="center"/>
          </w:tcPr>
          <w:p w:rsidR="00715931" w:rsidRPr="00795B62" w:rsidRDefault="00C9629F"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100%</w:t>
            </w:r>
          </w:p>
        </w:tc>
      </w:tr>
      <w:tr w:rsidR="00795B62" w:rsidRPr="00795B62" w:rsidTr="00D22533">
        <w:trPr>
          <w:trHeight w:val="555"/>
        </w:trPr>
        <w:tc>
          <w:tcPr>
            <w:tcW w:w="534"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lastRenderedPageBreak/>
              <w:t>8.</w:t>
            </w:r>
          </w:p>
        </w:tc>
        <w:tc>
          <w:tcPr>
            <w:tcW w:w="3706"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Доля педагогических работников, для которых разработаны индивидуальные образовательные маршруты на основе результатов диагностики профессио</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нальных компетенций</w:t>
            </w:r>
          </w:p>
        </w:tc>
        <w:tc>
          <w:tcPr>
            <w:tcW w:w="2268"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 xml:space="preserve">10% от общей численности педагогических работников </w:t>
            </w:r>
            <w:r w:rsidR="00AA3BA5" w:rsidRPr="00795B62">
              <w:rPr>
                <w:rFonts w:ascii="Times New Roman" w:eastAsia="Times New Roman" w:hAnsi="Times New Roman" w:cs="Times New Roman"/>
                <w:sz w:val="20"/>
                <w:szCs w:val="20"/>
              </w:rPr>
              <w:t>города Усть-Илимска</w:t>
            </w:r>
          </w:p>
        </w:tc>
        <w:tc>
          <w:tcPr>
            <w:tcW w:w="2815" w:type="dxa"/>
          </w:tcPr>
          <w:p w:rsidR="00972062" w:rsidRPr="00795B62" w:rsidRDefault="00CB379B"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13,3</w:t>
            </w:r>
            <w:r w:rsidR="00AA3BA5" w:rsidRPr="00795B62">
              <w:rPr>
                <w:rFonts w:ascii="Times New Roman" w:eastAsia="Times New Roman" w:hAnsi="Times New Roman" w:cs="Times New Roman"/>
                <w:iCs/>
                <w:sz w:val="20"/>
                <w:szCs w:val="20"/>
              </w:rPr>
              <w:t>%</w:t>
            </w:r>
            <w:r w:rsidRPr="00795B62">
              <w:rPr>
                <w:rFonts w:ascii="Times New Roman" w:eastAsia="Times New Roman" w:hAnsi="Times New Roman" w:cs="Times New Roman"/>
                <w:iCs/>
                <w:sz w:val="20"/>
                <w:szCs w:val="20"/>
              </w:rPr>
              <w:t xml:space="preserve"> </w:t>
            </w:r>
          </w:p>
          <w:p w:rsidR="00715931" w:rsidRPr="00795B62" w:rsidRDefault="00CB379B"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созданы на ИОМ-офис.38</w:t>
            </w:r>
          </w:p>
        </w:tc>
      </w:tr>
      <w:tr w:rsidR="00795B62" w:rsidRPr="00795B62" w:rsidTr="00D22533">
        <w:trPr>
          <w:trHeight w:val="555"/>
        </w:trPr>
        <w:tc>
          <w:tcPr>
            <w:tcW w:w="534"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9.</w:t>
            </w:r>
          </w:p>
        </w:tc>
        <w:tc>
          <w:tcPr>
            <w:tcW w:w="3706"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tabs>
                <w:tab w:val="left" w:pos="3979"/>
              </w:tabs>
              <w:jc w:val="both"/>
              <w:rPr>
                <w:rFonts w:ascii="Times New Roman" w:eastAsia="Times New Roman" w:hAnsi="Times New Roman" w:cs="Times New Roman"/>
                <w:sz w:val="20"/>
                <w:szCs w:val="20"/>
              </w:rPr>
            </w:pPr>
            <w:r w:rsidRPr="00795B62">
              <w:rPr>
                <w:rFonts w:ascii="Times New Roman" w:eastAsia="Times New Roman" w:hAnsi="Times New Roman" w:cs="Times New Roman"/>
                <w:iCs/>
                <w:sz w:val="20"/>
                <w:szCs w:val="20"/>
              </w:rPr>
              <w:t>Доля управленческих команд, приняв</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 xml:space="preserve">ших участие в программах повышения квалификации </w:t>
            </w:r>
          </w:p>
        </w:tc>
        <w:tc>
          <w:tcPr>
            <w:tcW w:w="2268" w:type="dxa"/>
            <w:vAlign w:val="center"/>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10%</w:t>
            </w:r>
          </w:p>
        </w:tc>
        <w:tc>
          <w:tcPr>
            <w:tcW w:w="2815" w:type="dxa"/>
            <w:vAlign w:val="center"/>
          </w:tcPr>
          <w:p w:rsidR="00715931" w:rsidRPr="00795B62" w:rsidRDefault="004E16A5"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100%</w:t>
            </w:r>
          </w:p>
        </w:tc>
      </w:tr>
      <w:tr w:rsidR="00795B62" w:rsidRPr="00795B62" w:rsidTr="00D22533">
        <w:trPr>
          <w:trHeight w:val="555"/>
        </w:trPr>
        <w:tc>
          <w:tcPr>
            <w:tcW w:w="534"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10.</w:t>
            </w:r>
          </w:p>
        </w:tc>
        <w:tc>
          <w:tcPr>
            <w:tcW w:w="3706"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Доля педагогических работников обще</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 xml:space="preserve">образовательных </w:t>
            </w:r>
            <w:r w:rsidR="00972062" w:rsidRPr="00795B62">
              <w:rPr>
                <w:rFonts w:ascii="Times New Roman" w:eastAsia="Times New Roman" w:hAnsi="Times New Roman" w:cs="Times New Roman"/>
                <w:iCs/>
                <w:sz w:val="20"/>
                <w:szCs w:val="20"/>
              </w:rPr>
              <w:t>учреждений</w:t>
            </w:r>
            <w:r w:rsidRPr="00795B62">
              <w:rPr>
                <w:rFonts w:ascii="Times New Roman" w:eastAsia="Times New Roman" w:hAnsi="Times New Roman" w:cs="Times New Roman"/>
                <w:iCs/>
                <w:sz w:val="20"/>
                <w:szCs w:val="20"/>
              </w:rPr>
              <w:t>, прошед</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ших повышение квалификации по про</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граммам, включенным в Федеральный реестр дополнительных профессиональ</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 xml:space="preserve">ных программ, в </w:t>
            </w:r>
            <w:proofErr w:type="spellStart"/>
            <w:r w:rsidRPr="00795B62">
              <w:rPr>
                <w:rFonts w:ascii="Times New Roman" w:eastAsia="Times New Roman" w:hAnsi="Times New Roman" w:cs="Times New Roman"/>
                <w:iCs/>
                <w:sz w:val="20"/>
                <w:szCs w:val="20"/>
              </w:rPr>
              <w:t>т.ч</w:t>
            </w:r>
            <w:proofErr w:type="spellEnd"/>
            <w:r w:rsidRPr="00795B62">
              <w:rPr>
                <w:rFonts w:ascii="Times New Roman" w:eastAsia="Times New Roman" w:hAnsi="Times New Roman" w:cs="Times New Roman"/>
                <w:iCs/>
                <w:sz w:val="20"/>
                <w:szCs w:val="20"/>
              </w:rPr>
              <w:t>.:</w:t>
            </w:r>
          </w:p>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tabs>
                <w:tab w:val="left" w:pos="446"/>
              </w:tabs>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–в Государственном университете про</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свещения;</w:t>
            </w:r>
          </w:p>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 xml:space="preserve">– в ГАУ ДПО ИРО, в </w:t>
            </w:r>
            <w:proofErr w:type="spellStart"/>
            <w:r w:rsidRPr="00795B62">
              <w:rPr>
                <w:rFonts w:ascii="Times New Roman" w:eastAsia="Times New Roman" w:hAnsi="Times New Roman" w:cs="Times New Roman"/>
                <w:iCs/>
                <w:sz w:val="20"/>
                <w:szCs w:val="20"/>
              </w:rPr>
              <w:t>т.ч</w:t>
            </w:r>
            <w:proofErr w:type="spellEnd"/>
            <w:r w:rsidRPr="00795B62">
              <w:rPr>
                <w:rFonts w:ascii="Times New Roman" w:eastAsia="Times New Roman" w:hAnsi="Times New Roman" w:cs="Times New Roman"/>
                <w:iCs/>
                <w:sz w:val="20"/>
                <w:szCs w:val="20"/>
              </w:rPr>
              <w:t>. ЦНППМ</w:t>
            </w:r>
          </w:p>
        </w:tc>
        <w:tc>
          <w:tcPr>
            <w:tcW w:w="2268" w:type="dxa"/>
          </w:tcPr>
          <w:p w:rsidR="0054741C" w:rsidRPr="00795B62" w:rsidRDefault="0054741C" w:rsidP="00972062">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iCs/>
                <w:sz w:val="20"/>
                <w:szCs w:val="20"/>
              </w:rPr>
            </w:pPr>
          </w:p>
          <w:p w:rsidR="0054741C" w:rsidRPr="00795B62" w:rsidRDefault="0054741C"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p>
          <w:p w:rsidR="00972062" w:rsidRPr="00795B62" w:rsidRDefault="00972062"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p>
          <w:p w:rsidR="00972062" w:rsidRPr="00795B62" w:rsidRDefault="00972062"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p>
          <w:p w:rsidR="0054741C" w:rsidRPr="00795B62" w:rsidRDefault="0054741C"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p>
          <w:p w:rsidR="0054741C" w:rsidRPr="00795B62" w:rsidRDefault="0054741C"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 xml:space="preserve">10%, в </w:t>
            </w:r>
            <w:proofErr w:type="spellStart"/>
            <w:r w:rsidRPr="00795B62">
              <w:rPr>
                <w:rFonts w:ascii="Times New Roman" w:eastAsia="Times New Roman" w:hAnsi="Times New Roman" w:cs="Times New Roman"/>
                <w:iCs/>
                <w:sz w:val="20"/>
                <w:szCs w:val="20"/>
              </w:rPr>
              <w:t>т.ч</w:t>
            </w:r>
            <w:proofErr w:type="spellEnd"/>
            <w:r w:rsidRPr="00795B62">
              <w:rPr>
                <w:rFonts w:ascii="Times New Roman" w:eastAsia="Times New Roman" w:hAnsi="Times New Roman" w:cs="Times New Roman"/>
                <w:iCs/>
                <w:sz w:val="20"/>
                <w:szCs w:val="20"/>
              </w:rPr>
              <w:t>.:</w:t>
            </w:r>
          </w:p>
          <w:p w:rsidR="0054741C" w:rsidRPr="00795B62" w:rsidRDefault="0054741C"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1%;</w:t>
            </w:r>
          </w:p>
          <w:p w:rsidR="008E408D" w:rsidRPr="00795B62" w:rsidRDefault="008E408D"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p>
          <w:p w:rsidR="00715931" w:rsidRPr="00795B62" w:rsidRDefault="0054741C"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9%, в т. ч. 0,3%</w:t>
            </w:r>
          </w:p>
        </w:tc>
        <w:tc>
          <w:tcPr>
            <w:tcW w:w="2815" w:type="dxa"/>
          </w:tcPr>
          <w:p w:rsidR="00490EAF" w:rsidRPr="00795B62" w:rsidRDefault="00490EAF" w:rsidP="00972062">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iCs/>
                <w:sz w:val="20"/>
                <w:szCs w:val="20"/>
                <w:highlight w:val="yellow"/>
              </w:rPr>
            </w:pPr>
          </w:p>
          <w:p w:rsidR="00490EAF" w:rsidRPr="00795B62" w:rsidRDefault="00490EAF"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highlight w:val="yellow"/>
              </w:rPr>
            </w:pPr>
          </w:p>
          <w:p w:rsidR="00972062" w:rsidRPr="00795B62" w:rsidRDefault="00972062"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highlight w:val="yellow"/>
              </w:rPr>
            </w:pPr>
          </w:p>
          <w:p w:rsidR="00972062" w:rsidRPr="00795B62" w:rsidRDefault="00972062"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highlight w:val="yellow"/>
              </w:rPr>
            </w:pPr>
          </w:p>
          <w:p w:rsidR="00925E55" w:rsidRPr="00795B62" w:rsidRDefault="00925E55"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highlight w:val="yellow"/>
              </w:rPr>
            </w:pPr>
          </w:p>
          <w:p w:rsidR="00715931" w:rsidRPr="00795B62" w:rsidRDefault="0068029D"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39,7</w:t>
            </w:r>
            <w:r w:rsidR="004E16A5" w:rsidRPr="00795B62">
              <w:rPr>
                <w:rFonts w:ascii="Times New Roman" w:eastAsia="Times New Roman" w:hAnsi="Times New Roman" w:cs="Times New Roman"/>
                <w:iCs/>
                <w:sz w:val="20"/>
                <w:szCs w:val="20"/>
              </w:rPr>
              <w:t>%</w:t>
            </w:r>
          </w:p>
          <w:p w:rsidR="00490EAF" w:rsidRPr="00795B62" w:rsidRDefault="0068029D"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14,1</w:t>
            </w:r>
            <w:r w:rsidR="00490EAF" w:rsidRPr="00795B62">
              <w:rPr>
                <w:rFonts w:ascii="Times New Roman" w:eastAsia="Times New Roman" w:hAnsi="Times New Roman" w:cs="Times New Roman"/>
                <w:iCs/>
                <w:sz w:val="20"/>
                <w:szCs w:val="20"/>
              </w:rPr>
              <w:t>%</w:t>
            </w:r>
          </w:p>
          <w:p w:rsidR="008E408D" w:rsidRPr="00795B62" w:rsidRDefault="008E408D"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p>
          <w:p w:rsidR="004E16A5" w:rsidRPr="00795B62" w:rsidRDefault="0068029D"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8,1</w:t>
            </w:r>
            <w:r w:rsidR="00490EAF" w:rsidRPr="00795B62">
              <w:rPr>
                <w:rFonts w:ascii="Times New Roman" w:eastAsia="Times New Roman" w:hAnsi="Times New Roman" w:cs="Times New Roman"/>
                <w:iCs/>
                <w:sz w:val="20"/>
                <w:szCs w:val="20"/>
              </w:rPr>
              <w:t xml:space="preserve">%, в </w:t>
            </w:r>
            <w:proofErr w:type="spellStart"/>
            <w:r w:rsidR="00490EAF" w:rsidRPr="00795B62">
              <w:rPr>
                <w:rFonts w:ascii="Times New Roman" w:eastAsia="Times New Roman" w:hAnsi="Times New Roman" w:cs="Times New Roman"/>
                <w:iCs/>
                <w:sz w:val="20"/>
                <w:szCs w:val="20"/>
              </w:rPr>
              <w:t>тч</w:t>
            </w:r>
            <w:proofErr w:type="spellEnd"/>
            <w:r w:rsidR="00490EAF" w:rsidRPr="00795B62">
              <w:rPr>
                <w:rFonts w:ascii="Times New Roman" w:eastAsia="Times New Roman" w:hAnsi="Times New Roman" w:cs="Times New Roman"/>
                <w:iCs/>
                <w:sz w:val="20"/>
                <w:szCs w:val="20"/>
              </w:rPr>
              <w:t xml:space="preserve"> </w:t>
            </w:r>
            <w:r w:rsidRPr="00795B62">
              <w:rPr>
                <w:rFonts w:ascii="Times New Roman" w:eastAsia="Times New Roman" w:hAnsi="Times New Roman" w:cs="Times New Roman"/>
                <w:iCs/>
                <w:sz w:val="20"/>
                <w:szCs w:val="20"/>
              </w:rPr>
              <w:t>1,4%</w:t>
            </w:r>
          </w:p>
        </w:tc>
      </w:tr>
      <w:tr w:rsidR="00795B62" w:rsidRPr="00795B62" w:rsidTr="00D22533">
        <w:trPr>
          <w:trHeight w:val="555"/>
        </w:trPr>
        <w:tc>
          <w:tcPr>
            <w:tcW w:w="534"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11.</w:t>
            </w:r>
          </w:p>
        </w:tc>
        <w:tc>
          <w:tcPr>
            <w:tcW w:w="3706"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sz w:val="20"/>
                <w:szCs w:val="20"/>
              </w:rPr>
            </w:pPr>
            <w:r w:rsidRPr="00795B62">
              <w:rPr>
                <w:rFonts w:ascii="Times New Roman" w:eastAsia="Times New Roman" w:hAnsi="Times New Roman" w:cs="Times New Roman"/>
                <w:iCs/>
                <w:sz w:val="20"/>
                <w:szCs w:val="20"/>
              </w:rPr>
              <w:t xml:space="preserve">Доля сотрудников ММС, прошедших обучение на базе ГАУ ДПО ИРО, в </w:t>
            </w:r>
            <w:proofErr w:type="spellStart"/>
            <w:r w:rsidRPr="00795B62">
              <w:rPr>
                <w:rFonts w:ascii="Times New Roman" w:eastAsia="Times New Roman" w:hAnsi="Times New Roman" w:cs="Times New Roman"/>
                <w:iCs/>
                <w:sz w:val="20"/>
                <w:szCs w:val="20"/>
              </w:rPr>
              <w:t>т.ч</w:t>
            </w:r>
            <w:proofErr w:type="spellEnd"/>
            <w:r w:rsidRPr="00795B62">
              <w:rPr>
                <w:rFonts w:ascii="Times New Roman" w:eastAsia="Times New Roman" w:hAnsi="Times New Roman" w:cs="Times New Roman"/>
                <w:iCs/>
                <w:sz w:val="20"/>
                <w:szCs w:val="20"/>
              </w:rPr>
              <w:t>. в ЦНППМ</w:t>
            </w:r>
          </w:p>
        </w:tc>
        <w:tc>
          <w:tcPr>
            <w:tcW w:w="2268" w:type="dxa"/>
            <w:vAlign w:val="center"/>
          </w:tcPr>
          <w:p w:rsidR="00715931" w:rsidRPr="00795B62" w:rsidRDefault="0022152C"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8%</w:t>
            </w:r>
          </w:p>
        </w:tc>
        <w:tc>
          <w:tcPr>
            <w:tcW w:w="2815" w:type="dxa"/>
            <w:vAlign w:val="center"/>
          </w:tcPr>
          <w:p w:rsidR="00715931" w:rsidRPr="00795B62" w:rsidRDefault="00A765E6"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8,</w:t>
            </w:r>
            <w:r w:rsidR="00ED3A5A" w:rsidRPr="00795B62">
              <w:rPr>
                <w:rFonts w:ascii="Times New Roman" w:eastAsia="Times New Roman" w:hAnsi="Times New Roman" w:cs="Times New Roman"/>
                <w:iCs/>
                <w:sz w:val="20"/>
                <w:szCs w:val="20"/>
              </w:rPr>
              <w:t>4</w:t>
            </w:r>
            <w:r w:rsidRPr="00795B62">
              <w:rPr>
                <w:rFonts w:ascii="Times New Roman" w:eastAsia="Times New Roman" w:hAnsi="Times New Roman" w:cs="Times New Roman"/>
                <w:iCs/>
                <w:sz w:val="20"/>
                <w:szCs w:val="20"/>
              </w:rPr>
              <w:t>%</w:t>
            </w:r>
          </w:p>
        </w:tc>
      </w:tr>
      <w:tr w:rsidR="00795B62" w:rsidRPr="00795B62" w:rsidTr="00D22533">
        <w:trPr>
          <w:trHeight w:val="555"/>
        </w:trPr>
        <w:tc>
          <w:tcPr>
            <w:tcW w:w="534"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12.</w:t>
            </w:r>
          </w:p>
        </w:tc>
        <w:tc>
          <w:tcPr>
            <w:tcW w:w="3706"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sz w:val="20"/>
                <w:szCs w:val="20"/>
              </w:rPr>
            </w:pPr>
            <w:r w:rsidRPr="00795B62">
              <w:rPr>
                <w:rFonts w:ascii="Times New Roman" w:eastAsia="Times New Roman" w:hAnsi="Times New Roman" w:cs="Times New Roman"/>
                <w:iCs/>
                <w:sz w:val="20"/>
                <w:szCs w:val="20"/>
              </w:rPr>
              <w:t>Доля педагогических работников и управленческих кадров, принявших уча</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стие в обучающих мероприятиях по вы</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явлению, развитию и поддержке талан</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тов и способностей детей и молодежи</w:t>
            </w:r>
          </w:p>
        </w:tc>
        <w:tc>
          <w:tcPr>
            <w:tcW w:w="2268" w:type="dxa"/>
            <w:vAlign w:val="center"/>
          </w:tcPr>
          <w:p w:rsidR="00715931" w:rsidRPr="00795B62" w:rsidRDefault="00CE24A0"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15%</w:t>
            </w:r>
          </w:p>
        </w:tc>
        <w:tc>
          <w:tcPr>
            <w:tcW w:w="2815" w:type="dxa"/>
            <w:vAlign w:val="center"/>
          </w:tcPr>
          <w:p w:rsidR="00972062" w:rsidRPr="00795B62" w:rsidRDefault="00972062"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16%</w:t>
            </w:r>
          </w:p>
          <w:p w:rsidR="00715931" w:rsidRPr="00795B62" w:rsidRDefault="00972062"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 xml:space="preserve"> (</w:t>
            </w:r>
            <w:r w:rsidR="005852F4" w:rsidRPr="00795B62">
              <w:rPr>
                <w:rFonts w:ascii="Times New Roman" w:eastAsia="Times New Roman" w:hAnsi="Times New Roman" w:cs="Times New Roman"/>
                <w:iCs/>
                <w:sz w:val="20"/>
                <w:szCs w:val="20"/>
              </w:rPr>
              <w:t xml:space="preserve">в том числе </w:t>
            </w:r>
            <w:r w:rsidR="004E16A5" w:rsidRPr="00795B62">
              <w:rPr>
                <w:rFonts w:ascii="Times New Roman" w:eastAsia="Times New Roman" w:hAnsi="Times New Roman" w:cs="Times New Roman"/>
                <w:iCs/>
                <w:sz w:val="20"/>
                <w:szCs w:val="20"/>
              </w:rPr>
              <w:t>0,66</w:t>
            </w:r>
            <w:r w:rsidR="006F2571" w:rsidRPr="00795B62">
              <w:rPr>
                <w:rFonts w:ascii="Times New Roman" w:eastAsia="Times New Roman" w:hAnsi="Times New Roman" w:cs="Times New Roman"/>
                <w:iCs/>
                <w:sz w:val="20"/>
                <w:szCs w:val="20"/>
              </w:rPr>
              <w:t>ДПП ПК)</w:t>
            </w:r>
          </w:p>
        </w:tc>
      </w:tr>
      <w:tr w:rsidR="00795B62" w:rsidRPr="00795B62" w:rsidTr="00D22533">
        <w:trPr>
          <w:trHeight w:val="555"/>
        </w:trPr>
        <w:tc>
          <w:tcPr>
            <w:tcW w:w="534"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13.</w:t>
            </w:r>
          </w:p>
        </w:tc>
        <w:tc>
          <w:tcPr>
            <w:tcW w:w="3706"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sz w:val="20"/>
                <w:szCs w:val="20"/>
              </w:rPr>
            </w:pPr>
            <w:r w:rsidRPr="00795B62">
              <w:rPr>
                <w:rFonts w:ascii="Times New Roman" w:eastAsia="Times New Roman" w:hAnsi="Times New Roman" w:cs="Times New Roman"/>
                <w:iCs/>
                <w:sz w:val="20"/>
                <w:szCs w:val="20"/>
              </w:rPr>
              <w:t>Доля педагогических работников и управленческих кадров, принявших уча</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стие в обучающих мероприятиях по во</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 xml:space="preserve">просам профессиональной ориентации и самоопределению обучающихся (в </w:t>
            </w:r>
            <w:proofErr w:type="spellStart"/>
            <w:r w:rsidRPr="00795B62">
              <w:rPr>
                <w:rFonts w:ascii="Times New Roman" w:eastAsia="Times New Roman" w:hAnsi="Times New Roman" w:cs="Times New Roman"/>
                <w:iCs/>
                <w:sz w:val="20"/>
                <w:szCs w:val="20"/>
              </w:rPr>
              <w:t>т.ч</w:t>
            </w:r>
            <w:proofErr w:type="spellEnd"/>
            <w:r w:rsidRPr="00795B62">
              <w:rPr>
                <w:rFonts w:ascii="Times New Roman" w:eastAsia="Times New Roman" w:hAnsi="Times New Roman" w:cs="Times New Roman"/>
                <w:iCs/>
                <w:sz w:val="20"/>
                <w:szCs w:val="20"/>
              </w:rPr>
              <w:t>. прошедших повышение квалификации по реализации профильной психолого-педагогической подготовки)</w:t>
            </w:r>
          </w:p>
        </w:tc>
        <w:tc>
          <w:tcPr>
            <w:tcW w:w="2268" w:type="dxa"/>
            <w:vAlign w:val="center"/>
          </w:tcPr>
          <w:p w:rsidR="00715931" w:rsidRPr="00795B62" w:rsidRDefault="00CE24A0"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17% (5%)</w:t>
            </w:r>
          </w:p>
        </w:tc>
        <w:tc>
          <w:tcPr>
            <w:tcW w:w="2815" w:type="dxa"/>
            <w:vAlign w:val="center"/>
          </w:tcPr>
          <w:p w:rsidR="00715931" w:rsidRPr="00795B62" w:rsidRDefault="00137B5F"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 xml:space="preserve">18,5%, в </w:t>
            </w:r>
            <w:proofErr w:type="spellStart"/>
            <w:r w:rsidRPr="00795B62">
              <w:rPr>
                <w:rFonts w:ascii="Times New Roman" w:eastAsia="Times New Roman" w:hAnsi="Times New Roman" w:cs="Times New Roman"/>
                <w:iCs/>
                <w:sz w:val="20"/>
                <w:szCs w:val="20"/>
              </w:rPr>
              <w:t>т.ч</w:t>
            </w:r>
            <w:proofErr w:type="spellEnd"/>
            <w:r w:rsidRPr="00795B62">
              <w:rPr>
                <w:rFonts w:ascii="Times New Roman" w:eastAsia="Times New Roman" w:hAnsi="Times New Roman" w:cs="Times New Roman"/>
                <w:iCs/>
                <w:sz w:val="20"/>
                <w:szCs w:val="20"/>
              </w:rPr>
              <w:t xml:space="preserve">. </w:t>
            </w:r>
            <w:r w:rsidR="004E16A5" w:rsidRPr="00795B62">
              <w:rPr>
                <w:rFonts w:ascii="Times New Roman" w:eastAsia="Times New Roman" w:hAnsi="Times New Roman" w:cs="Times New Roman"/>
                <w:iCs/>
                <w:sz w:val="20"/>
                <w:szCs w:val="20"/>
              </w:rPr>
              <w:t>1,64</w:t>
            </w:r>
            <w:r w:rsidR="006F2571" w:rsidRPr="00795B62">
              <w:rPr>
                <w:rFonts w:ascii="Times New Roman" w:eastAsia="Times New Roman" w:hAnsi="Times New Roman" w:cs="Times New Roman"/>
                <w:iCs/>
                <w:sz w:val="20"/>
                <w:szCs w:val="20"/>
              </w:rPr>
              <w:t xml:space="preserve"> (ДПП ПК)</w:t>
            </w:r>
          </w:p>
        </w:tc>
      </w:tr>
      <w:tr w:rsidR="00795B62" w:rsidRPr="00795B62" w:rsidTr="00D22533">
        <w:trPr>
          <w:trHeight w:val="282"/>
        </w:trPr>
        <w:tc>
          <w:tcPr>
            <w:tcW w:w="534"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14.</w:t>
            </w:r>
          </w:p>
        </w:tc>
        <w:tc>
          <w:tcPr>
            <w:tcW w:w="3706"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iCs/>
                <w:sz w:val="20"/>
                <w:szCs w:val="20"/>
              </w:rPr>
            </w:pPr>
            <w:r w:rsidRPr="00795B62">
              <w:rPr>
                <w:rFonts w:ascii="Times New Roman" w:eastAsia="Times New Roman" w:hAnsi="Times New Roman" w:cs="Times New Roman"/>
                <w:sz w:val="20"/>
                <w:szCs w:val="20"/>
              </w:rPr>
              <w:t>Доля участников мероприятий, прове</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денных в рамках реализации модели ре</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гиональной системы Иркутской области по организации деятельности профиль</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 xml:space="preserve">ных </w:t>
            </w:r>
            <w:r w:rsidRPr="00795B62">
              <w:rPr>
                <w:rFonts w:ascii="Times New Roman" w:eastAsia="Times New Roman" w:hAnsi="Times New Roman" w:cs="Times New Roman"/>
                <w:sz w:val="20"/>
                <w:szCs w:val="20"/>
              </w:rPr>
              <w:lastRenderedPageBreak/>
              <w:t>классов психолого-педагогической направленно</w:t>
            </w:r>
            <w:r w:rsidR="00D44D6D"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сти</w:t>
            </w:r>
          </w:p>
        </w:tc>
        <w:tc>
          <w:tcPr>
            <w:tcW w:w="2268" w:type="dxa"/>
            <w:vAlign w:val="center"/>
          </w:tcPr>
          <w:p w:rsidR="00715931" w:rsidRPr="00795B62" w:rsidRDefault="00CE24A0"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lastRenderedPageBreak/>
              <w:t>5%</w:t>
            </w:r>
          </w:p>
        </w:tc>
        <w:tc>
          <w:tcPr>
            <w:tcW w:w="2815" w:type="dxa"/>
            <w:vAlign w:val="center"/>
          </w:tcPr>
          <w:p w:rsidR="00972062" w:rsidRPr="00795B62" w:rsidRDefault="00972062"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p>
          <w:p w:rsidR="00972062" w:rsidRPr="00795B62" w:rsidRDefault="009F0B98"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75%</w:t>
            </w:r>
          </w:p>
          <w:p w:rsidR="00715931" w:rsidRPr="00795B62" w:rsidRDefault="009F0B98"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lastRenderedPageBreak/>
              <w:t xml:space="preserve"> </w:t>
            </w:r>
            <w:r w:rsidR="00972062" w:rsidRPr="00795B62">
              <w:rPr>
                <w:rFonts w:ascii="Times New Roman" w:eastAsia="Times New Roman" w:hAnsi="Times New Roman" w:cs="Times New Roman"/>
                <w:iCs/>
                <w:sz w:val="20"/>
                <w:szCs w:val="20"/>
              </w:rPr>
              <w:t>от школ,</w:t>
            </w:r>
            <w:r w:rsidRPr="00795B62">
              <w:rPr>
                <w:rFonts w:ascii="Times New Roman" w:eastAsia="Times New Roman" w:hAnsi="Times New Roman" w:cs="Times New Roman"/>
                <w:iCs/>
                <w:sz w:val="20"/>
                <w:szCs w:val="20"/>
              </w:rPr>
              <w:t xml:space="preserve"> имеющих пе</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 xml:space="preserve">дагогические </w:t>
            </w:r>
            <w:r w:rsidR="00655733" w:rsidRPr="00795B62">
              <w:rPr>
                <w:rFonts w:ascii="Times New Roman" w:eastAsia="Times New Roman" w:hAnsi="Times New Roman" w:cs="Times New Roman"/>
                <w:iCs/>
                <w:sz w:val="20"/>
                <w:szCs w:val="20"/>
              </w:rPr>
              <w:t>классы</w:t>
            </w:r>
          </w:p>
        </w:tc>
      </w:tr>
      <w:tr w:rsidR="00795B62" w:rsidRPr="00795B62" w:rsidTr="00D22533">
        <w:trPr>
          <w:trHeight w:val="555"/>
        </w:trPr>
        <w:tc>
          <w:tcPr>
            <w:tcW w:w="534"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lastRenderedPageBreak/>
              <w:t>15.</w:t>
            </w:r>
          </w:p>
        </w:tc>
        <w:tc>
          <w:tcPr>
            <w:tcW w:w="3706"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Доля педагогических работников и управленческих кадров, принявших уча</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стие в обучающих мероприятиях по во</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просам организации воспитания обу</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чающихся и профилактики деструктив</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ного (общественно-опасного) поведения обучающихся</w:t>
            </w:r>
          </w:p>
        </w:tc>
        <w:tc>
          <w:tcPr>
            <w:tcW w:w="2268" w:type="dxa"/>
            <w:vAlign w:val="center"/>
          </w:tcPr>
          <w:p w:rsidR="00715931" w:rsidRPr="00795B62" w:rsidRDefault="00CE24A0"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5%</w:t>
            </w:r>
          </w:p>
        </w:tc>
        <w:tc>
          <w:tcPr>
            <w:tcW w:w="2815" w:type="dxa"/>
            <w:vAlign w:val="center"/>
          </w:tcPr>
          <w:p w:rsidR="00715931" w:rsidRPr="00795B62" w:rsidRDefault="00512132"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16%</w:t>
            </w:r>
          </w:p>
        </w:tc>
      </w:tr>
      <w:tr w:rsidR="00795B62" w:rsidRPr="00795B62" w:rsidTr="00D22533">
        <w:trPr>
          <w:trHeight w:val="555"/>
        </w:trPr>
        <w:tc>
          <w:tcPr>
            <w:tcW w:w="534"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16.</w:t>
            </w:r>
          </w:p>
        </w:tc>
        <w:tc>
          <w:tcPr>
            <w:tcW w:w="3706"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iCs/>
                <w:sz w:val="20"/>
                <w:szCs w:val="20"/>
              </w:rPr>
            </w:pPr>
            <w:r w:rsidRPr="00795B62">
              <w:rPr>
                <w:rFonts w:ascii="Times New Roman" w:eastAsia="Times New Roman" w:hAnsi="Times New Roman" w:cs="Times New Roman"/>
                <w:sz w:val="20"/>
                <w:szCs w:val="20"/>
              </w:rPr>
              <w:t>Доля педагогических работников и управленческих кадров, прошедших по</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вышение квалификации по воспитатель</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ной работе, аспектам формирования компетенций по выявлению и сопрово</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ждению детей, подростков, подвержен</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ных или попавших под воздействие де</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структивной идеологии, террористиче</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ской идеологии; привития духовно-нравственных российский традицион</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ных ценностей</w:t>
            </w:r>
          </w:p>
        </w:tc>
        <w:tc>
          <w:tcPr>
            <w:tcW w:w="2268" w:type="dxa"/>
            <w:vAlign w:val="center"/>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не менее 10%</w:t>
            </w:r>
          </w:p>
        </w:tc>
        <w:tc>
          <w:tcPr>
            <w:tcW w:w="2815" w:type="dxa"/>
            <w:vAlign w:val="center"/>
          </w:tcPr>
          <w:p w:rsidR="00715931" w:rsidRPr="00795B62" w:rsidRDefault="00342C26"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hAnsi="Times New Roman" w:cs="Times New Roman"/>
                <w:bCs/>
                <w:sz w:val="20"/>
                <w:szCs w:val="20"/>
                <w:lang w:eastAsia="en-US"/>
              </w:rPr>
              <w:t>30,2%</w:t>
            </w:r>
          </w:p>
        </w:tc>
      </w:tr>
      <w:tr w:rsidR="00795B62" w:rsidRPr="00795B62" w:rsidTr="00D22533">
        <w:trPr>
          <w:trHeight w:val="555"/>
        </w:trPr>
        <w:tc>
          <w:tcPr>
            <w:tcW w:w="534"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17.</w:t>
            </w:r>
          </w:p>
        </w:tc>
        <w:tc>
          <w:tcPr>
            <w:tcW w:w="3706" w:type="dxa"/>
          </w:tcPr>
          <w:p w:rsidR="00715931" w:rsidRPr="00795B62" w:rsidRDefault="00772818" w:rsidP="00972062">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Доля педагогических работников до</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 xml:space="preserve">школьных образовательных </w:t>
            </w:r>
            <w:r w:rsidR="00972062" w:rsidRPr="00795B62">
              <w:rPr>
                <w:rFonts w:ascii="Times New Roman" w:eastAsia="Times New Roman" w:hAnsi="Times New Roman" w:cs="Times New Roman"/>
                <w:iCs/>
                <w:sz w:val="20"/>
                <w:szCs w:val="20"/>
              </w:rPr>
              <w:t>учреждений</w:t>
            </w:r>
            <w:r w:rsidRPr="00795B62">
              <w:rPr>
                <w:rFonts w:ascii="Times New Roman" w:eastAsia="Times New Roman" w:hAnsi="Times New Roman" w:cs="Times New Roman"/>
                <w:iCs/>
                <w:sz w:val="20"/>
                <w:szCs w:val="20"/>
              </w:rPr>
              <w:t>, вовлеченных в различные формы поддержки и сопровождения профес</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сионального развития</w:t>
            </w:r>
          </w:p>
        </w:tc>
        <w:tc>
          <w:tcPr>
            <w:tcW w:w="2268" w:type="dxa"/>
            <w:vAlign w:val="center"/>
          </w:tcPr>
          <w:p w:rsidR="00715931" w:rsidRPr="00795B62" w:rsidRDefault="00B4574E"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80%</w:t>
            </w:r>
          </w:p>
        </w:tc>
        <w:tc>
          <w:tcPr>
            <w:tcW w:w="2815" w:type="dxa"/>
            <w:vAlign w:val="center"/>
          </w:tcPr>
          <w:p w:rsidR="00715931" w:rsidRPr="00795B62" w:rsidRDefault="004C587E"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85%</w:t>
            </w:r>
          </w:p>
        </w:tc>
      </w:tr>
      <w:tr w:rsidR="00795B62" w:rsidRPr="00795B62" w:rsidTr="00D22533">
        <w:trPr>
          <w:trHeight w:val="555"/>
        </w:trPr>
        <w:tc>
          <w:tcPr>
            <w:tcW w:w="534"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18</w:t>
            </w:r>
          </w:p>
        </w:tc>
        <w:tc>
          <w:tcPr>
            <w:tcW w:w="3706"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Доля педагогов дополнительного обра</w:t>
            </w:r>
            <w:r w:rsidR="00A8523F" w:rsidRPr="00795B62">
              <w:rPr>
                <w:rFonts w:ascii="Times New Roman" w:eastAsia="Times New Roman" w:hAnsi="Times New Roman" w:cs="Times New Roman"/>
                <w:iCs/>
                <w:sz w:val="20"/>
                <w:szCs w:val="20"/>
              </w:rPr>
              <w:softHyphen/>
            </w:r>
            <w:r w:rsidRPr="00795B62">
              <w:rPr>
                <w:rFonts w:ascii="Times New Roman" w:eastAsia="Times New Roman" w:hAnsi="Times New Roman" w:cs="Times New Roman"/>
                <w:iCs/>
                <w:sz w:val="20"/>
                <w:szCs w:val="20"/>
              </w:rPr>
              <w:t>зования детей, вовлеченных в различные формы поддержки и сопровождения профессионального развития</w:t>
            </w:r>
          </w:p>
        </w:tc>
        <w:tc>
          <w:tcPr>
            <w:tcW w:w="2268" w:type="dxa"/>
            <w:vAlign w:val="center"/>
          </w:tcPr>
          <w:p w:rsidR="00715931" w:rsidRPr="00795B62" w:rsidRDefault="00B4574E"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80%</w:t>
            </w:r>
          </w:p>
        </w:tc>
        <w:tc>
          <w:tcPr>
            <w:tcW w:w="2815" w:type="dxa"/>
            <w:vAlign w:val="center"/>
          </w:tcPr>
          <w:p w:rsidR="00715931" w:rsidRPr="00795B62" w:rsidRDefault="004C587E"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80%</w:t>
            </w:r>
          </w:p>
        </w:tc>
      </w:tr>
      <w:tr w:rsidR="00795B62" w:rsidRPr="00795B62" w:rsidTr="00D22533">
        <w:trPr>
          <w:trHeight w:val="555"/>
        </w:trPr>
        <w:tc>
          <w:tcPr>
            <w:tcW w:w="534" w:type="dxa"/>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19.</w:t>
            </w:r>
          </w:p>
        </w:tc>
        <w:tc>
          <w:tcPr>
            <w:tcW w:w="3706" w:type="dxa"/>
            <w:shd w:val="clear" w:color="auto" w:fill="auto"/>
          </w:tcPr>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tabs>
                <w:tab w:val="left" w:pos="3979"/>
              </w:tabs>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Доля педагогических работников и управленческих кадров, принявших уча</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стие в конкурсах профессионального мастерства (чемпионатах, турнирах и пр.), из них:</w:t>
            </w:r>
          </w:p>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tabs>
                <w:tab w:val="left" w:pos="3979"/>
              </w:tabs>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педагогических работников дошколь</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 xml:space="preserve">ных образовательных </w:t>
            </w:r>
            <w:r w:rsidR="00972062" w:rsidRPr="00795B62">
              <w:rPr>
                <w:rFonts w:ascii="Times New Roman" w:eastAsia="Times New Roman" w:hAnsi="Times New Roman" w:cs="Times New Roman"/>
                <w:sz w:val="20"/>
                <w:szCs w:val="20"/>
              </w:rPr>
              <w:t>учреждений</w:t>
            </w:r>
            <w:r w:rsidRPr="00795B62">
              <w:rPr>
                <w:rFonts w:ascii="Times New Roman" w:eastAsia="Times New Roman" w:hAnsi="Times New Roman" w:cs="Times New Roman"/>
                <w:sz w:val="20"/>
                <w:szCs w:val="20"/>
              </w:rPr>
              <w:t>;</w:t>
            </w:r>
          </w:p>
          <w:p w:rsidR="00715931" w:rsidRPr="00795B62" w:rsidRDefault="00772818" w:rsidP="00D22533">
            <w:pPr>
              <w:pBdr>
                <w:top w:val="none" w:sz="4" w:space="0" w:color="000000"/>
                <w:left w:val="none" w:sz="4" w:space="0" w:color="000000"/>
                <w:bottom w:val="none" w:sz="4" w:space="0" w:color="000000"/>
                <w:right w:val="none" w:sz="4" w:space="0" w:color="000000"/>
                <w:between w:val="none" w:sz="4" w:space="0" w:color="000000"/>
              </w:pBdr>
              <w:tabs>
                <w:tab w:val="left" w:pos="3979"/>
              </w:tabs>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педагогических работников учрежде</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ний дополнительного образования;</w:t>
            </w:r>
          </w:p>
          <w:p w:rsidR="00715931" w:rsidRPr="00795B62" w:rsidRDefault="00772818" w:rsidP="00972062">
            <w:pPr>
              <w:pBdr>
                <w:top w:val="none" w:sz="4" w:space="0" w:color="000000"/>
                <w:left w:val="none" w:sz="4" w:space="0" w:color="000000"/>
                <w:bottom w:val="none" w:sz="4" w:space="0" w:color="000000"/>
                <w:right w:val="none" w:sz="4" w:space="0" w:color="000000"/>
                <w:between w:val="none" w:sz="4" w:space="0" w:color="000000"/>
              </w:pBdr>
              <w:tabs>
                <w:tab w:val="left" w:pos="3979"/>
              </w:tabs>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педагогических работников общеобра</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 xml:space="preserve">зовательных </w:t>
            </w:r>
            <w:r w:rsidR="00972062" w:rsidRPr="00795B62">
              <w:rPr>
                <w:rFonts w:ascii="Times New Roman" w:eastAsia="Times New Roman" w:hAnsi="Times New Roman" w:cs="Times New Roman"/>
                <w:sz w:val="20"/>
                <w:szCs w:val="20"/>
              </w:rPr>
              <w:t>учреждений</w:t>
            </w:r>
          </w:p>
        </w:tc>
        <w:tc>
          <w:tcPr>
            <w:tcW w:w="2268" w:type="dxa"/>
            <w:shd w:val="clear" w:color="auto" w:fill="auto"/>
          </w:tcPr>
          <w:p w:rsidR="00B4574E" w:rsidRPr="00795B62" w:rsidRDefault="00B4574E"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65%, из них:</w:t>
            </w:r>
          </w:p>
          <w:p w:rsidR="00025931" w:rsidRPr="00795B62" w:rsidRDefault="00025931"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p>
          <w:p w:rsidR="00025931" w:rsidRPr="00795B62" w:rsidRDefault="00025931"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p>
          <w:p w:rsidR="00972062" w:rsidRPr="00795B62" w:rsidRDefault="00972062"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p>
          <w:p w:rsidR="00972062" w:rsidRPr="00795B62" w:rsidRDefault="00972062"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p>
          <w:p w:rsidR="00B4574E" w:rsidRPr="00795B62" w:rsidRDefault="00B4574E"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20%;</w:t>
            </w:r>
          </w:p>
          <w:p w:rsidR="007D1999" w:rsidRPr="00795B62" w:rsidRDefault="007D1999"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p>
          <w:p w:rsidR="00B4574E" w:rsidRPr="00795B62" w:rsidRDefault="00B4574E"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10%;</w:t>
            </w:r>
          </w:p>
          <w:p w:rsidR="00811884" w:rsidRPr="00795B62" w:rsidRDefault="00811884"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p>
          <w:p w:rsidR="00715931" w:rsidRPr="00795B62" w:rsidRDefault="00B4574E"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sz w:val="20"/>
                <w:szCs w:val="20"/>
              </w:rPr>
            </w:pPr>
            <w:r w:rsidRPr="00795B62">
              <w:rPr>
                <w:rFonts w:ascii="Times New Roman" w:eastAsia="Times New Roman" w:hAnsi="Times New Roman" w:cs="Times New Roman"/>
                <w:iCs/>
                <w:sz w:val="20"/>
                <w:szCs w:val="20"/>
              </w:rPr>
              <w:lastRenderedPageBreak/>
              <w:t>35%</w:t>
            </w:r>
          </w:p>
        </w:tc>
        <w:tc>
          <w:tcPr>
            <w:tcW w:w="2815" w:type="dxa"/>
            <w:shd w:val="clear" w:color="auto" w:fill="auto"/>
          </w:tcPr>
          <w:p w:rsidR="00FA2C85" w:rsidRPr="00795B62" w:rsidRDefault="00FA2C85"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lastRenderedPageBreak/>
              <w:t>67%, из них:</w:t>
            </w:r>
          </w:p>
          <w:p w:rsidR="00025931" w:rsidRPr="00795B62" w:rsidRDefault="00025931"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p>
          <w:p w:rsidR="00025931" w:rsidRPr="00795B62" w:rsidRDefault="00025931"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p>
          <w:p w:rsidR="00972062" w:rsidRPr="00795B62" w:rsidRDefault="00972062"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p>
          <w:p w:rsidR="00972062" w:rsidRPr="00795B62" w:rsidRDefault="00972062"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p>
          <w:p w:rsidR="00FA2C85" w:rsidRPr="00795B62" w:rsidRDefault="00FA2C85"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21%;</w:t>
            </w:r>
          </w:p>
          <w:p w:rsidR="00FA2C85" w:rsidRPr="00795B62" w:rsidRDefault="00FA2C85"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p>
          <w:p w:rsidR="00FA2C85" w:rsidRPr="00795B62" w:rsidRDefault="00FA2C85"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11%;</w:t>
            </w:r>
          </w:p>
          <w:p w:rsidR="00FA2C85" w:rsidRPr="00795B62" w:rsidRDefault="00FA2C85"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p>
          <w:p w:rsidR="00715931" w:rsidRPr="00795B62" w:rsidRDefault="00FA2C85" w:rsidP="00D22533">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lastRenderedPageBreak/>
              <w:t>35%</w:t>
            </w:r>
          </w:p>
        </w:tc>
      </w:tr>
    </w:tbl>
    <w:p w:rsidR="00715931" w:rsidRPr="00795B62" w:rsidRDefault="00772818" w:rsidP="004603D6">
      <w:pPr>
        <w:spacing w:after="0" w:line="240" w:lineRule="auto"/>
        <w:ind w:firstLine="709"/>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lastRenderedPageBreak/>
        <w:t>Содержательные линии Плана и достигнутые результаты по повышению непре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рывного профессионального мастерства педагогических работников и управленческих кадров </w:t>
      </w:r>
      <w:r w:rsidR="001C3A0B" w:rsidRPr="00795B62">
        <w:rPr>
          <w:rFonts w:ascii="Times New Roman" w:eastAsia="Times New Roman" w:hAnsi="Times New Roman" w:cs="Times New Roman"/>
          <w:sz w:val="24"/>
          <w:szCs w:val="24"/>
        </w:rPr>
        <w:t xml:space="preserve">города Усть-Илимска </w:t>
      </w:r>
      <w:r w:rsidRPr="00795B62">
        <w:rPr>
          <w:rFonts w:ascii="Times New Roman" w:eastAsia="Times New Roman" w:hAnsi="Times New Roman" w:cs="Times New Roman"/>
          <w:sz w:val="24"/>
          <w:szCs w:val="24"/>
        </w:rPr>
        <w:t xml:space="preserve">представлены в разделе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Анализ реализации плана</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инфор</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мация о достигнутых фактических результатах соотнесена с прогнозируемыми результа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тами и размещена в разделе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Статистический анализ реализации мероприятий плана</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итоги и перспективы реализации мероприятий РС НМС на муниципальном уровне пред</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ставлены в разделе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Выводы и предложения по совершенствованию сопровождения про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фессионального развития педагогических работников и управленческих кадров</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w:t>
      </w:r>
    </w:p>
    <w:p w:rsidR="00910FC9" w:rsidRPr="00795B62" w:rsidRDefault="00910FC9" w:rsidP="004603D6">
      <w:pPr>
        <w:spacing w:after="0" w:line="240" w:lineRule="auto"/>
        <w:ind w:firstLine="709"/>
        <w:jc w:val="both"/>
        <w:rPr>
          <w:rFonts w:ascii="Times New Roman" w:eastAsia="Times New Roman" w:hAnsi="Times New Roman" w:cs="Times New Roman"/>
          <w:sz w:val="24"/>
          <w:szCs w:val="24"/>
        </w:rPr>
      </w:pPr>
    </w:p>
    <w:p w:rsidR="00715931" w:rsidRPr="00795B62" w:rsidRDefault="00772818" w:rsidP="003601A4">
      <w:pPr>
        <w:pStyle w:val="af4"/>
        <w:numPr>
          <w:ilvl w:val="0"/>
          <w:numId w:val="2"/>
        </w:numPr>
        <w:tabs>
          <w:tab w:val="left" w:pos="993"/>
        </w:tabs>
        <w:spacing w:after="0" w:line="240" w:lineRule="auto"/>
        <w:ind w:left="0" w:firstLine="567"/>
        <w:jc w:val="both"/>
        <w:rPr>
          <w:rFonts w:ascii="Times New Roman" w:eastAsia="Times New Roman" w:hAnsi="Times New Roman" w:cs="Times New Roman"/>
          <w:b/>
          <w:sz w:val="24"/>
          <w:szCs w:val="24"/>
        </w:rPr>
      </w:pPr>
      <w:r w:rsidRPr="00795B62">
        <w:rPr>
          <w:rFonts w:ascii="Times New Roman" w:eastAsia="Times New Roman" w:hAnsi="Times New Roman" w:cs="Times New Roman"/>
          <w:b/>
          <w:sz w:val="24"/>
          <w:szCs w:val="24"/>
        </w:rPr>
        <w:t>Анализ реализации плана</w:t>
      </w:r>
    </w:p>
    <w:p w:rsidR="00715931" w:rsidRPr="00795B62" w:rsidRDefault="00715931" w:rsidP="003601A4">
      <w:pPr>
        <w:spacing w:after="0" w:line="240" w:lineRule="auto"/>
        <w:ind w:firstLine="567"/>
        <w:jc w:val="both"/>
        <w:rPr>
          <w:rFonts w:ascii="Times New Roman" w:eastAsia="Times New Roman" w:hAnsi="Times New Roman" w:cs="Times New Roman"/>
          <w:b/>
          <w:sz w:val="24"/>
          <w:szCs w:val="24"/>
        </w:rPr>
      </w:pPr>
    </w:p>
    <w:p w:rsidR="00715931" w:rsidRPr="00795B62" w:rsidRDefault="00A77C64" w:rsidP="003601A4">
      <w:pPr>
        <w:tabs>
          <w:tab w:val="left" w:pos="993"/>
        </w:tabs>
        <w:spacing w:after="0" w:line="240" w:lineRule="auto"/>
        <w:ind w:firstLine="567"/>
        <w:jc w:val="both"/>
        <w:rPr>
          <w:rFonts w:ascii="Times New Roman" w:eastAsia="Times New Roman" w:hAnsi="Times New Roman" w:cs="Times New Roman"/>
          <w:b/>
          <w:iCs/>
          <w:sz w:val="24"/>
          <w:szCs w:val="24"/>
        </w:rPr>
      </w:pPr>
      <w:r w:rsidRPr="00795B62">
        <w:rPr>
          <w:rFonts w:ascii="Times New Roman" w:eastAsia="Times New Roman" w:hAnsi="Times New Roman" w:cs="Times New Roman"/>
          <w:b/>
          <w:sz w:val="24"/>
          <w:szCs w:val="24"/>
        </w:rPr>
        <w:t>1.</w:t>
      </w:r>
      <w:r w:rsidR="00772818" w:rsidRPr="00795B62">
        <w:rPr>
          <w:rFonts w:ascii="Times New Roman" w:eastAsia="Times New Roman" w:hAnsi="Times New Roman" w:cs="Times New Roman"/>
          <w:b/>
          <w:sz w:val="24"/>
          <w:szCs w:val="24"/>
        </w:rPr>
        <w:tab/>
      </w:r>
      <w:r w:rsidR="00772818" w:rsidRPr="00795B62">
        <w:rPr>
          <w:rFonts w:ascii="Times New Roman" w:eastAsia="Times New Roman" w:hAnsi="Times New Roman" w:cs="Times New Roman"/>
          <w:b/>
          <w:iCs/>
          <w:sz w:val="24"/>
          <w:szCs w:val="24"/>
        </w:rPr>
        <w:t>Содействие функционированию РС НМС, развитию сетевого взаимодействия субъектов РС НМС для создания единой информационно-методической среды, способствующей профессиональному росту педагогических работников и управленческих кадров</w:t>
      </w:r>
    </w:p>
    <w:p w:rsidR="00091762" w:rsidRPr="00795B62" w:rsidRDefault="00091762" w:rsidP="003601A4">
      <w:pPr>
        <w:tabs>
          <w:tab w:val="left" w:pos="993"/>
        </w:tabs>
        <w:spacing w:after="0" w:line="240" w:lineRule="auto"/>
        <w:ind w:firstLine="567"/>
        <w:jc w:val="both"/>
        <w:rPr>
          <w:rFonts w:ascii="Times New Roman" w:eastAsia="Times New Roman" w:hAnsi="Times New Roman" w:cs="Times New Roman"/>
          <w:b/>
          <w:iCs/>
          <w:sz w:val="24"/>
          <w:szCs w:val="24"/>
        </w:rPr>
      </w:pPr>
    </w:p>
    <w:p w:rsidR="00355C65" w:rsidRPr="00795B62" w:rsidRDefault="00355C65" w:rsidP="003601A4">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С целью </w:t>
      </w:r>
      <w:r w:rsidRPr="00795B62">
        <w:rPr>
          <w:rFonts w:ascii="Times New Roman" w:hAnsi="Times New Roman" w:cs="Times New Roman"/>
          <w:sz w:val="24"/>
          <w:szCs w:val="24"/>
          <w:lang w:eastAsia="en-US"/>
        </w:rPr>
        <w:t>содействия успешной реализации государственной политики в области образования, создани</w:t>
      </w:r>
      <w:r w:rsidR="003601A4" w:rsidRPr="00795B62">
        <w:rPr>
          <w:rFonts w:ascii="Times New Roman" w:hAnsi="Times New Roman" w:cs="Times New Roman"/>
          <w:sz w:val="24"/>
          <w:szCs w:val="24"/>
          <w:lang w:eastAsia="en-US"/>
        </w:rPr>
        <w:t>я</w:t>
      </w:r>
      <w:r w:rsidRPr="00795B62">
        <w:rPr>
          <w:rFonts w:ascii="Times New Roman" w:hAnsi="Times New Roman" w:cs="Times New Roman"/>
          <w:sz w:val="24"/>
          <w:szCs w:val="24"/>
          <w:lang w:eastAsia="en-US"/>
        </w:rPr>
        <w:t xml:space="preserve"> единого муниципального методического пространства в сфере по</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вышения квалификации и непрерывного развития профессионального мастерства педаго</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гических работников</w:t>
      </w:r>
      <w:r w:rsidR="003601A4"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 xml:space="preserve"> в соответствии с приоритетными задачами в области образования</w:t>
      </w:r>
      <w:r w:rsidR="003601A4"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 xml:space="preserve"> </w:t>
      </w:r>
      <w:r w:rsidRPr="00795B62">
        <w:rPr>
          <w:rFonts w:ascii="Times New Roman" w:eastAsia="Times New Roman" w:hAnsi="Times New Roman" w:cs="Times New Roman"/>
          <w:sz w:val="24"/>
          <w:szCs w:val="24"/>
        </w:rPr>
        <w:t xml:space="preserve">приказом </w:t>
      </w:r>
      <w:r w:rsidR="007C7C13" w:rsidRPr="00795B62">
        <w:rPr>
          <w:rFonts w:ascii="Times New Roman" w:eastAsia="Times New Roman" w:hAnsi="Times New Roman" w:cs="Times New Roman"/>
          <w:sz w:val="24"/>
          <w:szCs w:val="24"/>
        </w:rPr>
        <w:t>Комитета</w:t>
      </w:r>
      <w:r w:rsidRPr="00795B62">
        <w:rPr>
          <w:rFonts w:ascii="Times New Roman" w:eastAsia="Times New Roman" w:hAnsi="Times New Roman" w:cs="Times New Roman"/>
          <w:sz w:val="24"/>
          <w:szCs w:val="24"/>
        </w:rPr>
        <w:t xml:space="preserve"> образования Администрации города Усть-Илимска от </w:t>
      </w:r>
      <w:r w:rsidR="00C44DFD" w:rsidRPr="00795B62">
        <w:rPr>
          <w:rFonts w:ascii="Times New Roman" w:eastAsia="Times New Roman" w:hAnsi="Times New Roman" w:cs="Times New Roman"/>
          <w:sz w:val="24"/>
          <w:szCs w:val="24"/>
        </w:rPr>
        <w:t>19.03.</w:t>
      </w:r>
      <w:r w:rsidRPr="00795B62">
        <w:rPr>
          <w:rFonts w:ascii="Times New Roman" w:eastAsia="Times New Roman" w:hAnsi="Times New Roman" w:cs="Times New Roman"/>
          <w:sz w:val="24"/>
          <w:szCs w:val="24"/>
        </w:rPr>
        <w:t>202</w:t>
      </w:r>
      <w:r w:rsidR="007C7C13" w:rsidRPr="00795B62">
        <w:rPr>
          <w:rFonts w:ascii="Times New Roman" w:eastAsia="Times New Roman" w:hAnsi="Times New Roman" w:cs="Times New Roman"/>
          <w:sz w:val="24"/>
          <w:szCs w:val="24"/>
        </w:rPr>
        <w:t>4г. № 291</w:t>
      </w:r>
      <w:r w:rsidR="00811884" w:rsidRPr="00795B62">
        <w:rPr>
          <w:rFonts w:ascii="Times New Roman" w:eastAsia="Times New Roman" w:hAnsi="Times New Roman" w:cs="Times New Roman"/>
          <w:sz w:val="24"/>
          <w:szCs w:val="24"/>
        </w:rPr>
        <w:t xml:space="preserve"> </w:t>
      </w:r>
      <w:r w:rsidRPr="00795B62">
        <w:rPr>
          <w:rFonts w:ascii="Times New Roman" w:hAnsi="Times New Roman" w:cs="Times New Roman"/>
          <w:sz w:val="24"/>
          <w:szCs w:val="24"/>
          <w:lang w:eastAsia="en-US"/>
        </w:rPr>
        <w:t xml:space="preserve">утвержден </w:t>
      </w:r>
      <w:r w:rsidRPr="00795B62">
        <w:rPr>
          <w:rFonts w:ascii="Times New Roman" w:eastAsia="Times New Roman" w:hAnsi="Times New Roman" w:cs="Times New Roman"/>
          <w:sz w:val="24"/>
          <w:szCs w:val="24"/>
        </w:rPr>
        <w:t>план повышения профессионального мастерства педагогических работни</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ков и управленческих кадров города Усть-Илимска в рамках </w:t>
      </w:r>
      <w:r w:rsidR="003601A4" w:rsidRPr="00795B62">
        <w:rPr>
          <w:rFonts w:ascii="Times New Roman" w:eastAsia="Times New Roman" w:hAnsi="Times New Roman" w:cs="Times New Roman"/>
          <w:sz w:val="24"/>
          <w:szCs w:val="24"/>
        </w:rPr>
        <w:t>р</w:t>
      </w:r>
      <w:r w:rsidRPr="00795B62">
        <w:rPr>
          <w:rFonts w:ascii="Times New Roman" w:eastAsia="Times New Roman" w:hAnsi="Times New Roman" w:cs="Times New Roman"/>
          <w:sz w:val="24"/>
          <w:szCs w:val="24"/>
        </w:rPr>
        <w:t>егиональной системы на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учно-методического сопровождения педагогических работников и управленческих кадров Иркутской области в 202</w:t>
      </w:r>
      <w:r w:rsidR="007C7C13" w:rsidRPr="00795B62">
        <w:rPr>
          <w:rFonts w:ascii="Times New Roman" w:eastAsia="Times New Roman" w:hAnsi="Times New Roman" w:cs="Times New Roman"/>
          <w:sz w:val="24"/>
          <w:szCs w:val="24"/>
        </w:rPr>
        <w:t>4</w:t>
      </w:r>
      <w:r w:rsidRPr="00795B62">
        <w:rPr>
          <w:rFonts w:ascii="Times New Roman" w:eastAsia="Times New Roman" w:hAnsi="Times New Roman" w:cs="Times New Roman"/>
          <w:sz w:val="24"/>
          <w:szCs w:val="24"/>
        </w:rPr>
        <w:t xml:space="preserve"> году (далее - План). </w:t>
      </w:r>
    </w:p>
    <w:p w:rsidR="00355C65" w:rsidRPr="00795B62" w:rsidRDefault="00355C65" w:rsidP="003601A4">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В соответствии с запросом ГАУ ДПО ИРО </w:t>
      </w:r>
      <w:r w:rsidRPr="00795B62">
        <w:rPr>
          <w:rFonts w:ascii="Times New Roman" w:hAnsi="Times New Roman" w:cs="Times New Roman"/>
          <w:sz w:val="24"/>
          <w:szCs w:val="24"/>
          <w:shd w:val="clear" w:color="auto" w:fill="FFFFFF"/>
        </w:rPr>
        <w:t>для закрепления в муниципалитетах Иркутской области координаторов взаимодействия субъектов РС НМС и внесения изме</w:t>
      </w:r>
      <w:r w:rsidR="00A8523F" w:rsidRPr="00795B62">
        <w:rPr>
          <w:rFonts w:ascii="Times New Roman" w:hAnsi="Times New Roman" w:cs="Times New Roman"/>
          <w:sz w:val="24"/>
          <w:szCs w:val="24"/>
          <w:shd w:val="clear" w:color="auto" w:fill="FFFFFF"/>
        </w:rPr>
        <w:softHyphen/>
      </w:r>
      <w:r w:rsidRPr="00795B62">
        <w:rPr>
          <w:rFonts w:ascii="Times New Roman" w:hAnsi="Times New Roman" w:cs="Times New Roman"/>
          <w:sz w:val="24"/>
          <w:szCs w:val="24"/>
          <w:shd w:val="clear" w:color="auto" w:fill="FFFFFF"/>
        </w:rPr>
        <w:t xml:space="preserve">нений в региональные реестры </w:t>
      </w:r>
      <w:r w:rsidRPr="00795B62">
        <w:rPr>
          <w:rFonts w:ascii="Times New Roman" w:eastAsia="Times New Roman" w:hAnsi="Times New Roman" w:cs="Times New Roman"/>
          <w:sz w:val="24"/>
          <w:szCs w:val="24"/>
        </w:rPr>
        <w:t>была направлена информация о координаторах взаимодей</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ствия, сотрудниках ММС, методических объединениях и педагогических сообществ</w:t>
      </w:r>
      <w:r w:rsidR="003601A4" w:rsidRPr="00795B62">
        <w:rPr>
          <w:rFonts w:ascii="Times New Roman" w:eastAsia="Times New Roman" w:hAnsi="Times New Roman" w:cs="Times New Roman"/>
          <w:sz w:val="24"/>
          <w:szCs w:val="24"/>
        </w:rPr>
        <w:t>ах</w:t>
      </w:r>
      <w:r w:rsidRPr="00795B62">
        <w:rPr>
          <w:rFonts w:ascii="Times New Roman" w:eastAsia="Times New Roman" w:hAnsi="Times New Roman" w:cs="Times New Roman"/>
          <w:sz w:val="24"/>
          <w:szCs w:val="24"/>
        </w:rPr>
        <w:t>.</w:t>
      </w:r>
    </w:p>
    <w:p w:rsidR="006E7CA6" w:rsidRPr="00795B62" w:rsidRDefault="006E7CA6" w:rsidP="003601A4">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В рамках РС НМС субъекты реализации плана принимали участие в роли слуша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тел</w:t>
      </w:r>
      <w:r w:rsidR="003601A4" w:rsidRPr="00795B62">
        <w:rPr>
          <w:rFonts w:ascii="Times New Roman" w:eastAsia="Times New Roman" w:hAnsi="Times New Roman" w:cs="Times New Roman"/>
          <w:sz w:val="24"/>
          <w:szCs w:val="24"/>
        </w:rPr>
        <w:t>ей</w:t>
      </w:r>
      <w:r w:rsidRPr="00795B62">
        <w:rPr>
          <w:rFonts w:ascii="Times New Roman" w:eastAsia="Times New Roman" w:hAnsi="Times New Roman" w:cs="Times New Roman"/>
          <w:sz w:val="24"/>
          <w:szCs w:val="24"/>
        </w:rPr>
        <w:t xml:space="preserve"> или спикеров в региональных мероприятиях (инструктивно-методических совеща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ниях, организационно-методических совещаниях, семинарах, экспертных сессиях):</w:t>
      </w:r>
    </w:p>
    <w:p w:rsidR="00F26E71" w:rsidRPr="00795B62" w:rsidRDefault="00C0746C" w:rsidP="008E7FBD">
      <w:pPr>
        <w:pStyle w:val="af4"/>
        <w:numPr>
          <w:ilvl w:val="0"/>
          <w:numId w:val="56"/>
        </w:numPr>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тематическая </w:t>
      </w:r>
      <w:r w:rsidR="009E190B" w:rsidRPr="00795B62">
        <w:rPr>
          <w:rFonts w:ascii="Times New Roman" w:eastAsia="Times New Roman" w:hAnsi="Times New Roman" w:cs="Times New Roman"/>
          <w:sz w:val="24"/>
          <w:szCs w:val="24"/>
        </w:rPr>
        <w:t xml:space="preserve">сессия </w:t>
      </w:r>
      <w:r w:rsidRPr="00795B62">
        <w:rPr>
          <w:rFonts w:ascii="Times New Roman" w:eastAsia="Times New Roman" w:hAnsi="Times New Roman" w:cs="Times New Roman"/>
          <w:sz w:val="24"/>
          <w:szCs w:val="24"/>
        </w:rPr>
        <w:t>«</w:t>
      </w:r>
      <w:r w:rsidR="009E190B" w:rsidRPr="00795B62">
        <w:rPr>
          <w:rFonts w:ascii="Times New Roman" w:eastAsia="Times New Roman" w:hAnsi="Times New Roman" w:cs="Times New Roman"/>
          <w:sz w:val="24"/>
          <w:szCs w:val="24"/>
        </w:rPr>
        <w:t>Проектное управление профессиональным развитием педаго</w:t>
      </w:r>
      <w:r w:rsidR="00A8523F" w:rsidRPr="00795B62">
        <w:rPr>
          <w:rFonts w:ascii="Times New Roman" w:eastAsia="Times New Roman" w:hAnsi="Times New Roman" w:cs="Times New Roman"/>
          <w:sz w:val="24"/>
          <w:szCs w:val="24"/>
        </w:rPr>
        <w:softHyphen/>
      </w:r>
      <w:r w:rsidR="009E190B" w:rsidRPr="00795B62">
        <w:rPr>
          <w:rFonts w:ascii="Times New Roman" w:eastAsia="Times New Roman" w:hAnsi="Times New Roman" w:cs="Times New Roman"/>
          <w:sz w:val="24"/>
          <w:szCs w:val="24"/>
        </w:rPr>
        <w:t>гических работников и управленческих кадров в муниципалитетах Иркутской области</w:t>
      </w:r>
      <w:r w:rsidRPr="00795B62">
        <w:rPr>
          <w:rFonts w:ascii="Times New Roman" w:eastAsia="Times New Roman" w:hAnsi="Times New Roman" w:cs="Times New Roman"/>
          <w:sz w:val="24"/>
          <w:szCs w:val="24"/>
        </w:rPr>
        <w:t>»</w:t>
      </w:r>
      <w:r w:rsidR="009E190B" w:rsidRPr="00795B62">
        <w:rPr>
          <w:rFonts w:ascii="Times New Roman" w:eastAsia="Times New Roman" w:hAnsi="Times New Roman" w:cs="Times New Roman"/>
          <w:sz w:val="24"/>
          <w:szCs w:val="24"/>
        </w:rPr>
        <w:t xml:space="preserve"> (в рамках работы региональной </w:t>
      </w:r>
      <w:proofErr w:type="spellStart"/>
      <w:r w:rsidR="009E190B" w:rsidRPr="00795B62">
        <w:rPr>
          <w:rFonts w:ascii="Times New Roman" w:eastAsia="Times New Roman" w:hAnsi="Times New Roman" w:cs="Times New Roman"/>
          <w:sz w:val="24"/>
          <w:szCs w:val="24"/>
        </w:rPr>
        <w:t>коворкинг</w:t>
      </w:r>
      <w:proofErr w:type="spellEnd"/>
      <w:r w:rsidR="009E190B" w:rsidRPr="00795B62">
        <w:rPr>
          <w:rFonts w:ascii="Times New Roman" w:eastAsia="Times New Roman" w:hAnsi="Times New Roman" w:cs="Times New Roman"/>
          <w:sz w:val="24"/>
          <w:szCs w:val="24"/>
        </w:rPr>
        <w:t>-площадки по вопросам методического сопровож</w:t>
      </w:r>
      <w:r w:rsidR="00A8523F" w:rsidRPr="00795B62">
        <w:rPr>
          <w:rFonts w:ascii="Times New Roman" w:eastAsia="Times New Roman" w:hAnsi="Times New Roman" w:cs="Times New Roman"/>
          <w:sz w:val="24"/>
          <w:szCs w:val="24"/>
        </w:rPr>
        <w:softHyphen/>
      </w:r>
      <w:r w:rsidR="009E190B" w:rsidRPr="00795B62">
        <w:rPr>
          <w:rFonts w:ascii="Times New Roman" w:eastAsia="Times New Roman" w:hAnsi="Times New Roman" w:cs="Times New Roman"/>
          <w:sz w:val="24"/>
          <w:szCs w:val="24"/>
        </w:rPr>
        <w:t>дения профессионального развития педагогов и руководителей образовательных органи</w:t>
      </w:r>
      <w:r w:rsidR="00A8523F" w:rsidRPr="00795B62">
        <w:rPr>
          <w:rFonts w:ascii="Times New Roman" w:eastAsia="Times New Roman" w:hAnsi="Times New Roman" w:cs="Times New Roman"/>
          <w:sz w:val="24"/>
          <w:szCs w:val="24"/>
        </w:rPr>
        <w:softHyphen/>
      </w:r>
      <w:r w:rsidR="009E190B" w:rsidRPr="00795B62">
        <w:rPr>
          <w:rFonts w:ascii="Times New Roman" w:eastAsia="Times New Roman" w:hAnsi="Times New Roman" w:cs="Times New Roman"/>
          <w:sz w:val="24"/>
          <w:szCs w:val="24"/>
        </w:rPr>
        <w:t>заций Иркутской области)</w:t>
      </w:r>
      <w:r w:rsidRPr="00795B62">
        <w:rPr>
          <w:rFonts w:ascii="Times New Roman" w:eastAsia="Times New Roman" w:hAnsi="Times New Roman" w:cs="Times New Roman"/>
          <w:sz w:val="24"/>
          <w:szCs w:val="24"/>
        </w:rPr>
        <w:t>;</w:t>
      </w:r>
    </w:p>
    <w:p w:rsidR="006E7CA6" w:rsidRPr="00795B62" w:rsidRDefault="00C0746C" w:rsidP="008E7FBD">
      <w:pPr>
        <w:pStyle w:val="af4"/>
        <w:numPr>
          <w:ilvl w:val="0"/>
          <w:numId w:val="56"/>
        </w:numPr>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«В</w:t>
      </w:r>
      <w:r w:rsidR="00CA4B45" w:rsidRPr="00795B62">
        <w:rPr>
          <w:rFonts w:ascii="Times New Roman" w:eastAsia="Times New Roman" w:hAnsi="Times New Roman" w:cs="Times New Roman"/>
          <w:sz w:val="24"/>
          <w:szCs w:val="24"/>
        </w:rPr>
        <w:t xml:space="preserve">озможности и ресурсы трека </w:t>
      </w:r>
      <w:r w:rsidRPr="00795B62">
        <w:rPr>
          <w:rFonts w:ascii="Times New Roman" w:eastAsia="Times New Roman" w:hAnsi="Times New Roman" w:cs="Times New Roman"/>
          <w:sz w:val="24"/>
          <w:szCs w:val="24"/>
        </w:rPr>
        <w:t>«</w:t>
      </w:r>
      <w:r w:rsidR="00CA4B45" w:rsidRPr="00795B62">
        <w:rPr>
          <w:rFonts w:ascii="Times New Roman" w:eastAsia="Times New Roman" w:hAnsi="Times New Roman" w:cs="Times New Roman"/>
          <w:sz w:val="24"/>
          <w:szCs w:val="24"/>
        </w:rPr>
        <w:t>Мастерская классного руководителя (куратора)</w:t>
      </w:r>
      <w:r w:rsidRPr="00795B62">
        <w:rPr>
          <w:rFonts w:ascii="Times New Roman" w:eastAsia="Times New Roman" w:hAnsi="Times New Roman" w:cs="Times New Roman"/>
          <w:sz w:val="24"/>
          <w:szCs w:val="24"/>
        </w:rPr>
        <w:t>»</w:t>
      </w:r>
      <w:r w:rsidR="00CA4B45" w:rsidRPr="00795B62">
        <w:rPr>
          <w:rFonts w:ascii="Times New Roman" w:eastAsia="Times New Roman" w:hAnsi="Times New Roman" w:cs="Times New Roman"/>
          <w:sz w:val="24"/>
          <w:szCs w:val="24"/>
        </w:rPr>
        <w:t xml:space="preserve"> для профессионального развития педагогических работников образовательных организа</w:t>
      </w:r>
      <w:r w:rsidR="00A8523F" w:rsidRPr="00795B62">
        <w:rPr>
          <w:rFonts w:ascii="Times New Roman" w:eastAsia="Times New Roman" w:hAnsi="Times New Roman" w:cs="Times New Roman"/>
          <w:sz w:val="24"/>
          <w:szCs w:val="24"/>
        </w:rPr>
        <w:softHyphen/>
      </w:r>
      <w:r w:rsidR="00CA4B45" w:rsidRPr="00795B62">
        <w:rPr>
          <w:rFonts w:ascii="Times New Roman" w:eastAsia="Times New Roman" w:hAnsi="Times New Roman" w:cs="Times New Roman"/>
          <w:sz w:val="24"/>
          <w:szCs w:val="24"/>
        </w:rPr>
        <w:t>ций Иркутской области</w:t>
      </w:r>
      <w:r w:rsidRPr="00795B62">
        <w:rPr>
          <w:rFonts w:ascii="Times New Roman" w:eastAsia="Times New Roman" w:hAnsi="Times New Roman" w:cs="Times New Roman"/>
          <w:sz w:val="24"/>
          <w:szCs w:val="24"/>
        </w:rPr>
        <w:t>»;</w:t>
      </w:r>
    </w:p>
    <w:p w:rsidR="00CA4B45" w:rsidRPr="00795B62" w:rsidRDefault="00C0746C" w:rsidP="008E7FBD">
      <w:pPr>
        <w:pStyle w:val="af4"/>
        <w:numPr>
          <w:ilvl w:val="0"/>
          <w:numId w:val="56"/>
        </w:numPr>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w:t>
      </w:r>
      <w:r w:rsidR="00CA4B45" w:rsidRPr="00795B62">
        <w:rPr>
          <w:rFonts w:ascii="Times New Roman" w:eastAsia="Times New Roman" w:hAnsi="Times New Roman" w:cs="Times New Roman"/>
          <w:sz w:val="24"/>
          <w:szCs w:val="24"/>
        </w:rPr>
        <w:t>Вопросы реализации муниципальных планов работы по повышению профессио</w:t>
      </w:r>
      <w:r w:rsidR="00A8523F" w:rsidRPr="00795B62">
        <w:rPr>
          <w:rFonts w:ascii="Times New Roman" w:eastAsia="Times New Roman" w:hAnsi="Times New Roman" w:cs="Times New Roman"/>
          <w:sz w:val="24"/>
          <w:szCs w:val="24"/>
        </w:rPr>
        <w:softHyphen/>
      </w:r>
      <w:r w:rsidR="00CA4B45" w:rsidRPr="00795B62">
        <w:rPr>
          <w:rFonts w:ascii="Times New Roman" w:eastAsia="Times New Roman" w:hAnsi="Times New Roman" w:cs="Times New Roman"/>
          <w:sz w:val="24"/>
          <w:szCs w:val="24"/>
        </w:rPr>
        <w:t>нального мастерства педагогических работников и управленческих кадров в 2024 году</w:t>
      </w:r>
      <w:r w:rsidRPr="00795B62">
        <w:rPr>
          <w:rFonts w:ascii="Times New Roman" w:eastAsia="Times New Roman" w:hAnsi="Times New Roman" w:cs="Times New Roman"/>
          <w:sz w:val="24"/>
          <w:szCs w:val="24"/>
        </w:rPr>
        <w:t>»;</w:t>
      </w:r>
    </w:p>
    <w:p w:rsidR="006E7CA6" w:rsidRPr="00795B62" w:rsidRDefault="00C0746C" w:rsidP="008E7FBD">
      <w:pPr>
        <w:pStyle w:val="af4"/>
        <w:numPr>
          <w:ilvl w:val="0"/>
          <w:numId w:val="56"/>
        </w:numPr>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w:t>
      </w:r>
      <w:r w:rsidR="006C1E02" w:rsidRPr="00795B62">
        <w:rPr>
          <w:rFonts w:ascii="Times New Roman" w:eastAsia="Times New Roman" w:hAnsi="Times New Roman" w:cs="Times New Roman"/>
          <w:sz w:val="24"/>
          <w:szCs w:val="24"/>
        </w:rPr>
        <w:t>Индивидуальный образовательный маршрут для профессионального развития пе</w:t>
      </w:r>
      <w:r w:rsidR="00A8523F" w:rsidRPr="00795B62">
        <w:rPr>
          <w:rFonts w:ascii="Times New Roman" w:eastAsia="Times New Roman" w:hAnsi="Times New Roman" w:cs="Times New Roman"/>
          <w:sz w:val="24"/>
          <w:szCs w:val="24"/>
        </w:rPr>
        <w:softHyphen/>
      </w:r>
      <w:r w:rsidR="006C1E02" w:rsidRPr="00795B62">
        <w:rPr>
          <w:rFonts w:ascii="Times New Roman" w:eastAsia="Times New Roman" w:hAnsi="Times New Roman" w:cs="Times New Roman"/>
          <w:sz w:val="24"/>
          <w:szCs w:val="24"/>
        </w:rPr>
        <w:t>дагогических работников образовательных организаций Иркутской области: шаги сопро</w:t>
      </w:r>
      <w:r w:rsidR="00A8523F" w:rsidRPr="00795B62">
        <w:rPr>
          <w:rFonts w:ascii="Times New Roman" w:eastAsia="Times New Roman" w:hAnsi="Times New Roman" w:cs="Times New Roman"/>
          <w:sz w:val="24"/>
          <w:szCs w:val="24"/>
        </w:rPr>
        <w:softHyphen/>
      </w:r>
      <w:r w:rsidR="006C1E02" w:rsidRPr="00795B62">
        <w:rPr>
          <w:rFonts w:ascii="Times New Roman" w:eastAsia="Times New Roman" w:hAnsi="Times New Roman" w:cs="Times New Roman"/>
          <w:sz w:val="24"/>
          <w:szCs w:val="24"/>
        </w:rPr>
        <w:t>вождения</w:t>
      </w:r>
      <w:r w:rsidRPr="00795B62">
        <w:rPr>
          <w:rFonts w:ascii="Times New Roman" w:eastAsia="Times New Roman" w:hAnsi="Times New Roman" w:cs="Times New Roman"/>
          <w:sz w:val="24"/>
          <w:szCs w:val="24"/>
        </w:rPr>
        <w:t>»;</w:t>
      </w:r>
    </w:p>
    <w:p w:rsidR="006E7CA6" w:rsidRPr="00795B62" w:rsidRDefault="00C0746C" w:rsidP="008E7FBD">
      <w:pPr>
        <w:pStyle w:val="af4"/>
        <w:numPr>
          <w:ilvl w:val="0"/>
          <w:numId w:val="56"/>
        </w:numPr>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lastRenderedPageBreak/>
        <w:t>«</w:t>
      </w:r>
      <w:r w:rsidR="006C1E02" w:rsidRPr="00795B62">
        <w:rPr>
          <w:rFonts w:ascii="Times New Roman" w:eastAsia="Times New Roman" w:hAnsi="Times New Roman" w:cs="Times New Roman"/>
          <w:sz w:val="24"/>
          <w:szCs w:val="24"/>
        </w:rPr>
        <w:t>Направления и механизмы сопровождения субъектов РС НМС во втором полуго</w:t>
      </w:r>
      <w:r w:rsidR="00A8523F" w:rsidRPr="00795B62">
        <w:rPr>
          <w:rFonts w:ascii="Times New Roman" w:eastAsia="Times New Roman" w:hAnsi="Times New Roman" w:cs="Times New Roman"/>
          <w:sz w:val="24"/>
          <w:szCs w:val="24"/>
        </w:rPr>
        <w:softHyphen/>
      </w:r>
      <w:r w:rsidR="006C1E02" w:rsidRPr="00795B62">
        <w:rPr>
          <w:rFonts w:ascii="Times New Roman" w:eastAsia="Times New Roman" w:hAnsi="Times New Roman" w:cs="Times New Roman"/>
          <w:sz w:val="24"/>
          <w:szCs w:val="24"/>
        </w:rPr>
        <w:t>дии 2024 года</w:t>
      </w:r>
      <w:r w:rsidRPr="00795B62">
        <w:rPr>
          <w:rFonts w:ascii="Times New Roman" w:eastAsia="Times New Roman" w:hAnsi="Times New Roman" w:cs="Times New Roman"/>
          <w:sz w:val="24"/>
          <w:szCs w:val="24"/>
        </w:rPr>
        <w:t>»;</w:t>
      </w:r>
    </w:p>
    <w:p w:rsidR="006E7CA6" w:rsidRPr="00795B62" w:rsidRDefault="00C0746C" w:rsidP="008E7FBD">
      <w:pPr>
        <w:pStyle w:val="af4"/>
        <w:numPr>
          <w:ilvl w:val="0"/>
          <w:numId w:val="56"/>
        </w:numPr>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w:t>
      </w:r>
      <w:r w:rsidR="006C1E02" w:rsidRPr="00795B62">
        <w:rPr>
          <w:rFonts w:ascii="Times New Roman" w:eastAsia="Times New Roman" w:hAnsi="Times New Roman" w:cs="Times New Roman"/>
          <w:sz w:val="24"/>
          <w:szCs w:val="24"/>
        </w:rPr>
        <w:t>Направления развития сети профильных психолого-педагогических классов (групп) в Иркутской области в 2024 году</w:t>
      </w:r>
      <w:r w:rsidRPr="00795B62">
        <w:rPr>
          <w:rFonts w:ascii="Times New Roman" w:eastAsia="Times New Roman" w:hAnsi="Times New Roman" w:cs="Times New Roman"/>
          <w:sz w:val="24"/>
          <w:szCs w:val="24"/>
        </w:rPr>
        <w:t>»;</w:t>
      </w:r>
    </w:p>
    <w:p w:rsidR="006E7CA6" w:rsidRPr="00795B62" w:rsidRDefault="00C0746C" w:rsidP="008E7FBD">
      <w:pPr>
        <w:pStyle w:val="af4"/>
        <w:numPr>
          <w:ilvl w:val="0"/>
          <w:numId w:val="56"/>
        </w:numPr>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w:t>
      </w:r>
      <w:r w:rsidR="006C1E02" w:rsidRPr="00795B62">
        <w:rPr>
          <w:rFonts w:ascii="Times New Roman" w:eastAsia="Times New Roman" w:hAnsi="Times New Roman" w:cs="Times New Roman"/>
          <w:sz w:val="24"/>
          <w:szCs w:val="24"/>
        </w:rPr>
        <w:t>Реализация адресной методической поддержки педагогическим работникам и управленческим кадрам образовательных организаций Иркутской области</w:t>
      </w:r>
      <w:r w:rsidR="00C84975" w:rsidRPr="00795B62">
        <w:rPr>
          <w:rFonts w:ascii="Times New Roman" w:eastAsia="Times New Roman" w:hAnsi="Times New Roman" w:cs="Times New Roman"/>
          <w:sz w:val="24"/>
          <w:szCs w:val="24"/>
        </w:rPr>
        <w:t xml:space="preserve"> и других ре</w:t>
      </w:r>
      <w:r w:rsidR="00A8523F" w:rsidRPr="00795B62">
        <w:rPr>
          <w:rFonts w:ascii="Times New Roman" w:eastAsia="Times New Roman" w:hAnsi="Times New Roman" w:cs="Times New Roman"/>
          <w:sz w:val="24"/>
          <w:szCs w:val="24"/>
        </w:rPr>
        <w:softHyphen/>
      </w:r>
      <w:r w:rsidR="00C84975" w:rsidRPr="00795B62">
        <w:rPr>
          <w:rFonts w:ascii="Times New Roman" w:eastAsia="Times New Roman" w:hAnsi="Times New Roman" w:cs="Times New Roman"/>
          <w:sz w:val="24"/>
          <w:szCs w:val="24"/>
        </w:rPr>
        <w:t>гиональных мероприятиях</w:t>
      </w:r>
      <w:r w:rsidRPr="00795B62">
        <w:rPr>
          <w:rFonts w:ascii="Times New Roman" w:eastAsia="Times New Roman" w:hAnsi="Times New Roman" w:cs="Times New Roman"/>
          <w:sz w:val="24"/>
          <w:szCs w:val="24"/>
        </w:rPr>
        <w:t>»</w:t>
      </w:r>
      <w:r w:rsidR="00C84975" w:rsidRPr="00795B62">
        <w:rPr>
          <w:rFonts w:ascii="Times New Roman" w:eastAsia="Times New Roman" w:hAnsi="Times New Roman" w:cs="Times New Roman"/>
          <w:sz w:val="24"/>
          <w:szCs w:val="24"/>
        </w:rPr>
        <w:t>.</w:t>
      </w:r>
    </w:p>
    <w:p w:rsidR="006E7CA6" w:rsidRPr="00795B62" w:rsidRDefault="00C84975" w:rsidP="003601A4">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Общее количество участников мероприятий ЦНППМ в рамках реализации направ</w:t>
      </w:r>
      <w:r w:rsidR="00D44D6D"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лений РС НМС в течение года составляет </w:t>
      </w:r>
      <w:r w:rsidR="00207F03" w:rsidRPr="00795B62">
        <w:rPr>
          <w:rFonts w:ascii="Times New Roman" w:eastAsia="Times New Roman" w:hAnsi="Times New Roman" w:cs="Times New Roman"/>
          <w:sz w:val="24"/>
          <w:szCs w:val="24"/>
        </w:rPr>
        <w:t>604</w:t>
      </w:r>
      <w:r w:rsidRPr="00795B62">
        <w:rPr>
          <w:rFonts w:ascii="Times New Roman" w:eastAsia="Times New Roman" w:hAnsi="Times New Roman" w:cs="Times New Roman"/>
          <w:sz w:val="24"/>
          <w:szCs w:val="24"/>
        </w:rPr>
        <w:t xml:space="preserve"> человек</w:t>
      </w:r>
      <w:r w:rsidR="00207F03" w:rsidRPr="00795B62">
        <w:rPr>
          <w:rFonts w:ascii="Times New Roman" w:eastAsia="Times New Roman" w:hAnsi="Times New Roman" w:cs="Times New Roman"/>
          <w:sz w:val="24"/>
          <w:szCs w:val="24"/>
        </w:rPr>
        <w:t>а</w:t>
      </w:r>
      <w:r w:rsidRPr="00795B62">
        <w:rPr>
          <w:rFonts w:ascii="Times New Roman" w:eastAsia="Times New Roman" w:hAnsi="Times New Roman" w:cs="Times New Roman"/>
          <w:sz w:val="24"/>
          <w:szCs w:val="24"/>
        </w:rPr>
        <w:t xml:space="preserve">, в том числе </w:t>
      </w:r>
      <w:r w:rsidR="00AD5D64" w:rsidRPr="00795B62">
        <w:rPr>
          <w:rFonts w:ascii="Times New Roman" w:eastAsia="Times New Roman" w:hAnsi="Times New Roman" w:cs="Times New Roman"/>
          <w:sz w:val="24"/>
          <w:szCs w:val="24"/>
        </w:rPr>
        <w:t>5</w:t>
      </w:r>
      <w:r w:rsidR="00CD6831" w:rsidRPr="00795B62">
        <w:rPr>
          <w:rFonts w:ascii="Times New Roman" w:eastAsia="Times New Roman" w:hAnsi="Times New Roman" w:cs="Times New Roman"/>
          <w:sz w:val="24"/>
          <w:szCs w:val="24"/>
        </w:rPr>
        <w:t>35</w:t>
      </w:r>
      <w:r w:rsidRPr="00795B62">
        <w:rPr>
          <w:rFonts w:ascii="Times New Roman" w:eastAsia="Times New Roman" w:hAnsi="Times New Roman" w:cs="Times New Roman"/>
          <w:sz w:val="24"/>
          <w:szCs w:val="24"/>
        </w:rPr>
        <w:t xml:space="preserve"> педагогических работников, реализующих программы дошкольного, общего и дополнительного образова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ния, 2</w:t>
      </w:r>
      <w:r w:rsidR="00CD6831" w:rsidRPr="00795B62">
        <w:rPr>
          <w:rFonts w:ascii="Times New Roman" w:eastAsia="Times New Roman" w:hAnsi="Times New Roman" w:cs="Times New Roman"/>
          <w:sz w:val="24"/>
          <w:szCs w:val="24"/>
        </w:rPr>
        <w:t>2</w:t>
      </w:r>
      <w:r w:rsidRPr="00795B62">
        <w:rPr>
          <w:rFonts w:ascii="Times New Roman" w:eastAsia="Times New Roman" w:hAnsi="Times New Roman" w:cs="Times New Roman"/>
          <w:sz w:val="24"/>
          <w:szCs w:val="24"/>
        </w:rPr>
        <w:t xml:space="preserve"> участия работников муниципальной методической службы, </w:t>
      </w:r>
      <w:r w:rsidR="00CD6831" w:rsidRPr="00795B62">
        <w:rPr>
          <w:rFonts w:ascii="Times New Roman" w:eastAsia="Times New Roman" w:hAnsi="Times New Roman" w:cs="Times New Roman"/>
          <w:sz w:val="24"/>
          <w:szCs w:val="24"/>
        </w:rPr>
        <w:t>40</w:t>
      </w:r>
      <w:r w:rsidRPr="00795B62">
        <w:rPr>
          <w:rFonts w:ascii="Times New Roman" w:eastAsia="Times New Roman" w:hAnsi="Times New Roman" w:cs="Times New Roman"/>
          <w:sz w:val="24"/>
          <w:szCs w:val="24"/>
        </w:rPr>
        <w:t xml:space="preserve"> – руководител</w:t>
      </w:r>
      <w:r w:rsidR="003601A4" w:rsidRPr="00795B62">
        <w:rPr>
          <w:rFonts w:ascii="Times New Roman" w:eastAsia="Times New Roman" w:hAnsi="Times New Roman" w:cs="Times New Roman"/>
          <w:sz w:val="24"/>
          <w:szCs w:val="24"/>
        </w:rPr>
        <w:t>ей</w:t>
      </w:r>
      <w:r w:rsidRPr="00795B62">
        <w:rPr>
          <w:rFonts w:ascii="Times New Roman" w:eastAsia="Times New Roman" w:hAnsi="Times New Roman" w:cs="Times New Roman"/>
          <w:sz w:val="24"/>
          <w:szCs w:val="24"/>
        </w:rPr>
        <w:t xml:space="preserve"> дошкольных и общеобразовательных учреждений</w:t>
      </w:r>
      <w:r w:rsidR="0039531C" w:rsidRPr="00795B62">
        <w:rPr>
          <w:rFonts w:ascii="Times New Roman" w:eastAsia="Times New Roman" w:hAnsi="Times New Roman" w:cs="Times New Roman"/>
          <w:sz w:val="24"/>
          <w:szCs w:val="24"/>
        </w:rPr>
        <w:t>. В разрезе типа мероприятий популяр</w:t>
      </w:r>
      <w:r w:rsidR="00A8523F" w:rsidRPr="00795B62">
        <w:rPr>
          <w:rFonts w:ascii="Times New Roman" w:eastAsia="Times New Roman" w:hAnsi="Times New Roman" w:cs="Times New Roman"/>
          <w:sz w:val="24"/>
          <w:szCs w:val="24"/>
        </w:rPr>
        <w:softHyphen/>
      </w:r>
      <w:r w:rsidR="0039531C" w:rsidRPr="00795B62">
        <w:rPr>
          <w:rFonts w:ascii="Times New Roman" w:eastAsia="Times New Roman" w:hAnsi="Times New Roman" w:cs="Times New Roman"/>
          <w:sz w:val="24"/>
          <w:szCs w:val="24"/>
        </w:rPr>
        <w:t>ностью по-прежнему пользуются семинары</w:t>
      </w:r>
      <w:r w:rsidR="00261DF5" w:rsidRPr="00795B62">
        <w:rPr>
          <w:rFonts w:ascii="Times New Roman" w:eastAsia="Times New Roman" w:hAnsi="Times New Roman" w:cs="Times New Roman"/>
          <w:sz w:val="24"/>
          <w:szCs w:val="24"/>
        </w:rPr>
        <w:t>, на них приходится 94% от всех мероприятий, проводимых ЦНППМ.</w:t>
      </w:r>
    </w:p>
    <w:p w:rsidR="004D69A7" w:rsidRPr="00795B62" w:rsidRDefault="004D69A7" w:rsidP="003601A4">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В период с </w:t>
      </w:r>
      <w:r w:rsidR="00533A2A" w:rsidRPr="00795B62">
        <w:rPr>
          <w:rFonts w:ascii="Times New Roman" w:eastAsia="Times New Roman" w:hAnsi="Times New Roman" w:cs="Times New Roman"/>
          <w:sz w:val="24"/>
          <w:szCs w:val="24"/>
        </w:rPr>
        <w:t>4 апреля по 4 мая 2024 г.</w:t>
      </w:r>
      <w:r w:rsidRPr="00795B62">
        <w:rPr>
          <w:rFonts w:ascii="Times New Roman" w:eastAsia="Times New Roman" w:hAnsi="Times New Roman" w:cs="Times New Roman"/>
          <w:sz w:val="24"/>
          <w:szCs w:val="24"/>
        </w:rPr>
        <w:t xml:space="preserve"> в рамках функционирования региональной системы научно-методического сопровождения педагогических работников и управленче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ских кадров в 202</w:t>
      </w:r>
      <w:r w:rsidR="009A334D" w:rsidRPr="00795B62">
        <w:rPr>
          <w:rFonts w:ascii="Times New Roman" w:eastAsia="Times New Roman" w:hAnsi="Times New Roman" w:cs="Times New Roman"/>
          <w:sz w:val="24"/>
          <w:szCs w:val="24"/>
        </w:rPr>
        <w:t>4</w:t>
      </w:r>
      <w:r w:rsidRPr="00795B62">
        <w:rPr>
          <w:rFonts w:ascii="Times New Roman" w:eastAsia="Times New Roman" w:hAnsi="Times New Roman" w:cs="Times New Roman"/>
          <w:sz w:val="24"/>
          <w:szCs w:val="24"/>
        </w:rPr>
        <w:t xml:space="preserve"> году, на основании соглашения, заключенного между Министерством образования Иркутской области, Государственным автономным учреждением дополни</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тельного образования Иркутской области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Институт образования Иркутской области</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и Комитетом образования Администрации города Усть-Илимска педагогические работники и административно-управленческий персонал общеобразовательных </w:t>
      </w:r>
      <w:r w:rsidR="0084530D" w:rsidRPr="00795B62">
        <w:rPr>
          <w:rFonts w:ascii="Times New Roman" w:eastAsia="Times New Roman" w:hAnsi="Times New Roman" w:cs="Times New Roman"/>
          <w:sz w:val="24"/>
          <w:szCs w:val="24"/>
        </w:rPr>
        <w:t>учреждений</w:t>
      </w:r>
      <w:r w:rsidRPr="00795B62">
        <w:rPr>
          <w:rFonts w:ascii="Times New Roman" w:eastAsia="Times New Roman" w:hAnsi="Times New Roman" w:cs="Times New Roman"/>
          <w:sz w:val="24"/>
          <w:szCs w:val="24"/>
        </w:rPr>
        <w:t xml:space="preserve"> города Усть-Илимска приняли участие в диагностике профессиональных дефицитов педагогиче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ских и управленческих кадров муниципальных общеобразовательных учреждений (далее – диагностика) на базе цифровой экосистемы дополнительного профессионального обра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зования Федерального государственного автономного образовательного учреждения до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полнительного профессионального образования </w:t>
      </w:r>
      <w:r w:rsidR="00C0746C" w:rsidRPr="00795B62">
        <w:rPr>
          <w:rFonts w:ascii="Times New Roman" w:eastAsia="Times New Roman" w:hAnsi="Times New Roman" w:cs="Times New Roman"/>
          <w:sz w:val="24"/>
          <w:szCs w:val="24"/>
        </w:rPr>
        <w:t>«</w:t>
      </w:r>
      <w:r w:rsidR="003C5B29" w:rsidRPr="00795B62">
        <w:rPr>
          <w:rFonts w:ascii="Times New Roman" w:eastAsia="Times New Roman" w:hAnsi="Times New Roman" w:cs="Times New Roman"/>
          <w:sz w:val="24"/>
          <w:szCs w:val="24"/>
        </w:rPr>
        <w:t>Государственный университет просве</w:t>
      </w:r>
      <w:r w:rsidR="00A8523F" w:rsidRPr="00795B62">
        <w:rPr>
          <w:rFonts w:ascii="Times New Roman" w:eastAsia="Times New Roman" w:hAnsi="Times New Roman" w:cs="Times New Roman"/>
          <w:sz w:val="24"/>
          <w:szCs w:val="24"/>
        </w:rPr>
        <w:softHyphen/>
      </w:r>
      <w:r w:rsidR="003C5B29" w:rsidRPr="00795B62">
        <w:rPr>
          <w:rFonts w:ascii="Times New Roman" w:eastAsia="Times New Roman" w:hAnsi="Times New Roman" w:cs="Times New Roman"/>
          <w:sz w:val="24"/>
          <w:szCs w:val="24"/>
        </w:rPr>
        <w:t>щения</w:t>
      </w:r>
      <w:r w:rsidR="00C0746C" w:rsidRPr="00795B62">
        <w:rPr>
          <w:rFonts w:ascii="Times New Roman" w:eastAsia="Times New Roman" w:hAnsi="Times New Roman" w:cs="Times New Roman"/>
          <w:sz w:val="24"/>
          <w:szCs w:val="24"/>
        </w:rPr>
        <w:t>»</w:t>
      </w:r>
      <w:r w:rsidR="003C5B29" w:rsidRPr="00795B62">
        <w:rPr>
          <w:rFonts w:ascii="Times New Roman" w:eastAsia="Times New Roman" w:hAnsi="Times New Roman" w:cs="Times New Roman"/>
          <w:sz w:val="24"/>
          <w:szCs w:val="24"/>
        </w:rPr>
        <w:t>.</w:t>
      </w:r>
    </w:p>
    <w:p w:rsidR="00D13C5E" w:rsidRPr="00795B62" w:rsidRDefault="00533A2A" w:rsidP="003601A4">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К участию в диагностике предметных знаний приглаша</w:t>
      </w:r>
      <w:r w:rsidR="003C5B29" w:rsidRPr="00795B62">
        <w:rPr>
          <w:rFonts w:ascii="Times New Roman" w:eastAsia="Times New Roman" w:hAnsi="Times New Roman" w:cs="Times New Roman"/>
          <w:sz w:val="24"/>
          <w:szCs w:val="24"/>
        </w:rPr>
        <w:t>лись</w:t>
      </w:r>
      <w:r w:rsidRPr="00795B62">
        <w:rPr>
          <w:rFonts w:ascii="Times New Roman" w:eastAsia="Times New Roman" w:hAnsi="Times New Roman" w:cs="Times New Roman"/>
          <w:sz w:val="24"/>
          <w:szCs w:val="24"/>
        </w:rPr>
        <w:t xml:space="preserve"> учителя математики, химии, физики, биологии, к диагностике управленческих компетенций – руководители и заместители руководителей общеобразовательных </w:t>
      </w:r>
      <w:r w:rsidR="0084530D" w:rsidRPr="00795B62">
        <w:rPr>
          <w:rFonts w:ascii="Times New Roman" w:eastAsia="Times New Roman" w:hAnsi="Times New Roman" w:cs="Times New Roman"/>
          <w:sz w:val="24"/>
          <w:szCs w:val="24"/>
        </w:rPr>
        <w:t>учреждений</w:t>
      </w:r>
      <w:r w:rsidRPr="00795B62">
        <w:rPr>
          <w:rFonts w:ascii="Times New Roman" w:eastAsia="Times New Roman" w:hAnsi="Times New Roman" w:cs="Times New Roman"/>
          <w:sz w:val="24"/>
          <w:szCs w:val="24"/>
        </w:rPr>
        <w:t>, к диагностике ИКТ-ком</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петенций – все категории педагогических работников и управленческих кадров</w:t>
      </w:r>
      <w:r w:rsidR="00815DB7" w:rsidRPr="00795B62">
        <w:rPr>
          <w:rFonts w:ascii="Times New Roman" w:eastAsia="Times New Roman" w:hAnsi="Times New Roman" w:cs="Times New Roman"/>
          <w:sz w:val="24"/>
          <w:szCs w:val="24"/>
        </w:rPr>
        <w:t>.</w:t>
      </w:r>
    </w:p>
    <w:p w:rsidR="00897B8F" w:rsidRPr="00795B62" w:rsidRDefault="00897B8F" w:rsidP="003601A4">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В 2024 году продолжили свою реализацию муниципальные программы, утвер</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жденные приказом Управления образования Администрации города Усть-Илимска от19.10.2020г. №594:</w:t>
      </w:r>
    </w:p>
    <w:p w:rsidR="000F174B" w:rsidRPr="00795B62" w:rsidRDefault="00C0746C" w:rsidP="008E7FBD">
      <w:pPr>
        <w:pStyle w:val="af4"/>
        <w:numPr>
          <w:ilvl w:val="0"/>
          <w:numId w:val="57"/>
        </w:numPr>
        <w:tabs>
          <w:tab w:val="left" w:pos="709"/>
          <w:tab w:val="left" w:pos="851"/>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w:t>
      </w:r>
      <w:r w:rsidR="000F174B" w:rsidRPr="00795B62">
        <w:rPr>
          <w:rFonts w:ascii="Times New Roman" w:eastAsia="Times New Roman" w:hAnsi="Times New Roman" w:cs="Times New Roman"/>
          <w:sz w:val="24"/>
          <w:szCs w:val="24"/>
        </w:rPr>
        <w:t>Программа организационно-методического сопровождения профессионального роста педагогических работников муниципальной системы образования города Усть-Илимска</w:t>
      </w:r>
      <w:r w:rsidRPr="00795B62">
        <w:rPr>
          <w:rFonts w:ascii="Times New Roman" w:eastAsia="Times New Roman" w:hAnsi="Times New Roman" w:cs="Times New Roman"/>
          <w:sz w:val="24"/>
          <w:szCs w:val="24"/>
        </w:rPr>
        <w:t>»</w:t>
      </w:r>
      <w:r w:rsidR="000F174B" w:rsidRPr="00795B62">
        <w:rPr>
          <w:rFonts w:ascii="Times New Roman" w:eastAsia="Times New Roman" w:hAnsi="Times New Roman" w:cs="Times New Roman"/>
          <w:sz w:val="24"/>
          <w:szCs w:val="24"/>
        </w:rPr>
        <w:t xml:space="preserve"> (в редакции от 15.05.2023</w:t>
      </w:r>
      <w:r w:rsidR="003601A4" w:rsidRPr="00795B62">
        <w:rPr>
          <w:rFonts w:ascii="Times New Roman" w:eastAsia="Times New Roman" w:hAnsi="Times New Roman" w:cs="Times New Roman"/>
          <w:sz w:val="24"/>
          <w:szCs w:val="24"/>
        </w:rPr>
        <w:t>г.</w:t>
      </w:r>
      <w:r w:rsidR="000F174B" w:rsidRPr="00795B62">
        <w:rPr>
          <w:rFonts w:ascii="Times New Roman" w:eastAsia="Times New Roman" w:hAnsi="Times New Roman" w:cs="Times New Roman"/>
          <w:sz w:val="24"/>
          <w:szCs w:val="24"/>
        </w:rPr>
        <w:t xml:space="preserve"> № 562); </w:t>
      </w:r>
    </w:p>
    <w:p w:rsidR="00897B8F" w:rsidRPr="00795B62" w:rsidRDefault="00C0746C" w:rsidP="008E7FBD">
      <w:pPr>
        <w:pStyle w:val="af4"/>
        <w:numPr>
          <w:ilvl w:val="0"/>
          <w:numId w:val="57"/>
        </w:numPr>
        <w:tabs>
          <w:tab w:val="left" w:pos="709"/>
          <w:tab w:val="left" w:pos="851"/>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w:t>
      </w:r>
      <w:r w:rsidR="00897B8F" w:rsidRPr="00795B62">
        <w:rPr>
          <w:rFonts w:ascii="Times New Roman" w:eastAsia="Times New Roman" w:hAnsi="Times New Roman" w:cs="Times New Roman"/>
          <w:sz w:val="24"/>
          <w:szCs w:val="24"/>
        </w:rPr>
        <w:t>Программа организационно-методического сопровождения деятельности муници</w:t>
      </w:r>
      <w:r w:rsidR="00A8523F" w:rsidRPr="00795B62">
        <w:rPr>
          <w:rFonts w:ascii="Times New Roman" w:eastAsia="Times New Roman" w:hAnsi="Times New Roman" w:cs="Times New Roman"/>
          <w:sz w:val="24"/>
          <w:szCs w:val="24"/>
        </w:rPr>
        <w:softHyphen/>
      </w:r>
      <w:r w:rsidR="00897B8F" w:rsidRPr="00795B62">
        <w:rPr>
          <w:rFonts w:ascii="Times New Roman" w:eastAsia="Times New Roman" w:hAnsi="Times New Roman" w:cs="Times New Roman"/>
          <w:sz w:val="24"/>
          <w:szCs w:val="24"/>
        </w:rPr>
        <w:t>пальных образовательных учреждений по организации воспитания обучающихся</w:t>
      </w:r>
      <w:r w:rsidRPr="00795B62">
        <w:rPr>
          <w:rFonts w:ascii="Times New Roman" w:eastAsia="Times New Roman" w:hAnsi="Times New Roman" w:cs="Times New Roman"/>
          <w:sz w:val="24"/>
          <w:szCs w:val="24"/>
        </w:rPr>
        <w:t>»</w:t>
      </w:r>
      <w:r w:rsidR="00897B8F" w:rsidRPr="00795B62">
        <w:rPr>
          <w:rFonts w:ascii="Times New Roman" w:eastAsia="Times New Roman" w:hAnsi="Times New Roman" w:cs="Times New Roman"/>
          <w:sz w:val="24"/>
          <w:szCs w:val="24"/>
        </w:rPr>
        <w:t>;</w:t>
      </w:r>
    </w:p>
    <w:p w:rsidR="00897B8F" w:rsidRPr="00795B62" w:rsidRDefault="00C0746C" w:rsidP="008E7FBD">
      <w:pPr>
        <w:pStyle w:val="af4"/>
        <w:numPr>
          <w:ilvl w:val="0"/>
          <w:numId w:val="57"/>
        </w:numPr>
        <w:tabs>
          <w:tab w:val="left" w:pos="709"/>
          <w:tab w:val="left" w:pos="851"/>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w:t>
      </w:r>
      <w:r w:rsidR="00897B8F" w:rsidRPr="00795B62">
        <w:rPr>
          <w:rFonts w:ascii="Times New Roman" w:eastAsia="Times New Roman" w:hAnsi="Times New Roman" w:cs="Times New Roman"/>
          <w:sz w:val="24"/>
          <w:szCs w:val="24"/>
        </w:rPr>
        <w:t>Программа организационно-методическое сопровождения муниципальных обра</w:t>
      </w:r>
      <w:r w:rsidR="00A8523F" w:rsidRPr="00795B62">
        <w:rPr>
          <w:rFonts w:ascii="Times New Roman" w:eastAsia="Times New Roman" w:hAnsi="Times New Roman" w:cs="Times New Roman"/>
          <w:sz w:val="24"/>
          <w:szCs w:val="24"/>
        </w:rPr>
        <w:softHyphen/>
      </w:r>
      <w:r w:rsidR="00897B8F" w:rsidRPr="00795B62">
        <w:rPr>
          <w:rFonts w:ascii="Times New Roman" w:eastAsia="Times New Roman" w:hAnsi="Times New Roman" w:cs="Times New Roman"/>
          <w:sz w:val="24"/>
          <w:szCs w:val="24"/>
        </w:rPr>
        <w:t>зовательных учреждений, реализующих программы дошкольного образования, по обеспе</w:t>
      </w:r>
      <w:r w:rsidR="00A8523F" w:rsidRPr="00795B62">
        <w:rPr>
          <w:rFonts w:ascii="Times New Roman" w:eastAsia="Times New Roman" w:hAnsi="Times New Roman" w:cs="Times New Roman"/>
          <w:sz w:val="24"/>
          <w:szCs w:val="24"/>
        </w:rPr>
        <w:softHyphen/>
      </w:r>
      <w:r w:rsidR="00897B8F" w:rsidRPr="00795B62">
        <w:rPr>
          <w:rFonts w:ascii="Times New Roman" w:eastAsia="Times New Roman" w:hAnsi="Times New Roman" w:cs="Times New Roman"/>
          <w:sz w:val="24"/>
          <w:szCs w:val="24"/>
        </w:rPr>
        <w:t>чению качества дошкольного образования</w:t>
      </w:r>
      <w:r w:rsidRPr="00795B62">
        <w:rPr>
          <w:rFonts w:ascii="Times New Roman" w:eastAsia="Times New Roman" w:hAnsi="Times New Roman" w:cs="Times New Roman"/>
          <w:sz w:val="24"/>
          <w:szCs w:val="24"/>
        </w:rPr>
        <w:t>»</w:t>
      </w:r>
      <w:r w:rsidR="00897B8F" w:rsidRPr="00795B62">
        <w:rPr>
          <w:rFonts w:ascii="Times New Roman" w:eastAsia="Times New Roman" w:hAnsi="Times New Roman" w:cs="Times New Roman"/>
          <w:sz w:val="24"/>
          <w:szCs w:val="24"/>
        </w:rPr>
        <w:t>.</w:t>
      </w:r>
    </w:p>
    <w:p w:rsidR="000F174B" w:rsidRPr="00795B62" w:rsidRDefault="000F174B" w:rsidP="003601A4">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В </w:t>
      </w:r>
      <w:r w:rsidR="00861548" w:rsidRPr="00795B62">
        <w:rPr>
          <w:rFonts w:ascii="Times New Roman" w:eastAsia="Times New Roman" w:hAnsi="Times New Roman" w:cs="Times New Roman"/>
          <w:sz w:val="24"/>
          <w:szCs w:val="24"/>
        </w:rPr>
        <w:t>августе 2024 года</w:t>
      </w:r>
      <w:r w:rsidRPr="00795B62">
        <w:rPr>
          <w:rFonts w:ascii="Times New Roman" w:eastAsia="Times New Roman" w:hAnsi="Times New Roman" w:cs="Times New Roman"/>
          <w:sz w:val="24"/>
          <w:szCs w:val="24"/>
        </w:rPr>
        <w:t xml:space="preserve"> состоялось расширенное заседании </w:t>
      </w:r>
      <w:r w:rsidR="00861548" w:rsidRPr="00795B62">
        <w:rPr>
          <w:rFonts w:ascii="Times New Roman" w:eastAsia="Times New Roman" w:hAnsi="Times New Roman" w:cs="Times New Roman"/>
          <w:sz w:val="24"/>
          <w:szCs w:val="24"/>
        </w:rPr>
        <w:t>Коллеги</w:t>
      </w:r>
      <w:r w:rsidR="00F03EBB" w:rsidRPr="00795B62">
        <w:rPr>
          <w:rFonts w:ascii="Times New Roman" w:eastAsia="Times New Roman" w:hAnsi="Times New Roman" w:cs="Times New Roman"/>
          <w:sz w:val="24"/>
          <w:szCs w:val="24"/>
        </w:rPr>
        <w:t>и</w:t>
      </w:r>
      <w:r w:rsidR="00861548" w:rsidRPr="00795B62">
        <w:rPr>
          <w:rFonts w:ascii="Times New Roman" w:eastAsia="Times New Roman" w:hAnsi="Times New Roman" w:cs="Times New Roman"/>
          <w:sz w:val="24"/>
          <w:szCs w:val="24"/>
        </w:rPr>
        <w:t xml:space="preserve"> Комитета обра</w:t>
      </w:r>
      <w:r w:rsidR="00A8523F" w:rsidRPr="00795B62">
        <w:rPr>
          <w:rFonts w:ascii="Times New Roman" w:eastAsia="Times New Roman" w:hAnsi="Times New Roman" w:cs="Times New Roman"/>
          <w:sz w:val="24"/>
          <w:szCs w:val="24"/>
        </w:rPr>
        <w:softHyphen/>
      </w:r>
      <w:r w:rsidR="00861548" w:rsidRPr="00795B62">
        <w:rPr>
          <w:rFonts w:ascii="Times New Roman" w:eastAsia="Times New Roman" w:hAnsi="Times New Roman" w:cs="Times New Roman"/>
          <w:sz w:val="24"/>
          <w:szCs w:val="24"/>
        </w:rPr>
        <w:t xml:space="preserve">зования Администрации города Усть-Илимска </w:t>
      </w:r>
      <w:r w:rsidR="00C0746C" w:rsidRPr="00795B62">
        <w:rPr>
          <w:rFonts w:ascii="Times New Roman" w:eastAsia="Times New Roman" w:hAnsi="Times New Roman" w:cs="Times New Roman"/>
          <w:sz w:val="24"/>
          <w:szCs w:val="24"/>
        </w:rPr>
        <w:t>«</w:t>
      </w:r>
      <w:r w:rsidR="00861548" w:rsidRPr="00795B62">
        <w:rPr>
          <w:rFonts w:ascii="Times New Roman" w:eastAsia="Times New Roman" w:hAnsi="Times New Roman" w:cs="Times New Roman"/>
          <w:sz w:val="24"/>
          <w:szCs w:val="24"/>
        </w:rPr>
        <w:t>Механизмы управления качеством обра</w:t>
      </w:r>
      <w:r w:rsidR="00A8523F" w:rsidRPr="00795B62">
        <w:rPr>
          <w:rFonts w:ascii="Times New Roman" w:eastAsia="Times New Roman" w:hAnsi="Times New Roman" w:cs="Times New Roman"/>
          <w:sz w:val="24"/>
          <w:szCs w:val="24"/>
        </w:rPr>
        <w:softHyphen/>
      </w:r>
      <w:r w:rsidR="00861548" w:rsidRPr="00795B62">
        <w:rPr>
          <w:rFonts w:ascii="Times New Roman" w:eastAsia="Times New Roman" w:hAnsi="Times New Roman" w:cs="Times New Roman"/>
          <w:sz w:val="24"/>
          <w:szCs w:val="24"/>
        </w:rPr>
        <w:t>зовательных результатов и качеством образовательной деятельности: итоги 2023-2024 учебного года, задачи на 2024-2025 учебный год</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В рамках </w:t>
      </w:r>
      <w:r w:rsidR="003601A4" w:rsidRPr="00795B62">
        <w:rPr>
          <w:rFonts w:ascii="Times New Roman" w:eastAsia="Times New Roman" w:hAnsi="Times New Roman" w:cs="Times New Roman"/>
          <w:sz w:val="24"/>
          <w:szCs w:val="24"/>
        </w:rPr>
        <w:t>К</w:t>
      </w:r>
      <w:r w:rsidRPr="00795B62">
        <w:rPr>
          <w:rFonts w:ascii="Times New Roman" w:eastAsia="Times New Roman" w:hAnsi="Times New Roman" w:cs="Times New Roman"/>
          <w:sz w:val="24"/>
          <w:szCs w:val="24"/>
        </w:rPr>
        <w:t xml:space="preserve">оллегии </w:t>
      </w:r>
      <w:r w:rsidR="00D83E8D" w:rsidRPr="00795B62">
        <w:rPr>
          <w:rFonts w:ascii="Times New Roman" w:eastAsia="Times New Roman" w:hAnsi="Times New Roman" w:cs="Times New Roman"/>
          <w:sz w:val="24"/>
          <w:szCs w:val="24"/>
        </w:rPr>
        <w:t xml:space="preserve">в том числе </w:t>
      </w:r>
      <w:r w:rsidRPr="00795B62">
        <w:rPr>
          <w:rFonts w:ascii="Times New Roman" w:eastAsia="Times New Roman" w:hAnsi="Times New Roman" w:cs="Times New Roman"/>
          <w:sz w:val="24"/>
          <w:szCs w:val="24"/>
        </w:rPr>
        <w:t>рас</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смотрены анализы эффективности реализации, указанных выше программ.</w:t>
      </w:r>
    </w:p>
    <w:p w:rsidR="000F174B" w:rsidRPr="00795B62" w:rsidRDefault="000F174B" w:rsidP="003601A4">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Реализация программы организационно-методического сопровождения профессио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нального роста педагогических работников муниципальной системы образования города Усть-Илимска реализуется через </w:t>
      </w:r>
      <w:r w:rsidR="003601A4" w:rsidRPr="00795B62">
        <w:rPr>
          <w:rFonts w:ascii="Times New Roman" w:eastAsia="Times New Roman" w:hAnsi="Times New Roman" w:cs="Times New Roman"/>
          <w:sz w:val="24"/>
          <w:szCs w:val="24"/>
        </w:rPr>
        <w:t xml:space="preserve">следующие </w:t>
      </w:r>
      <w:r w:rsidRPr="00795B62">
        <w:rPr>
          <w:rFonts w:ascii="Times New Roman" w:eastAsia="Times New Roman" w:hAnsi="Times New Roman" w:cs="Times New Roman"/>
          <w:sz w:val="24"/>
          <w:szCs w:val="24"/>
        </w:rPr>
        <w:t>направления деятельности:</w:t>
      </w:r>
    </w:p>
    <w:p w:rsidR="000F174B" w:rsidRPr="00795B62" w:rsidRDefault="000F174B" w:rsidP="003601A4">
      <w:pPr>
        <w:pStyle w:val="af4"/>
        <w:numPr>
          <w:ilvl w:val="0"/>
          <w:numId w:val="36"/>
        </w:numPr>
        <w:tabs>
          <w:tab w:val="left" w:pos="851"/>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Выявление профессиональных дефицитов педагогических работников.</w:t>
      </w:r>
    </w:p>
    <w:p w:rsidR="000F174B" w:rsidRPr="00795B62" w:rsidRDefault="000F174B" w:rsidP="003601A4">
      <w:pPr>
        <w:pStyle w:val="af4"/>
        <w:numPr>
          <w:ilvl w:val="0"/>
          <w:numId w:val="36"/>
        </w:numPr>
        <w:tabs>
          <w:tab w:val="left" w:pos="851"/>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Повышение профессионального мастерства педагогических работников.</w:t>
      </w:r>
    </w:p>
    <w:p w:rsidR="000F174B" w:rsidRPr="00795B62" w:rsidRDefault="000F174B" w:rsidP="003601A4">
      <w:pPr>
        <w:pStyle w:val="af4"/>
        <w:numPr>
          <w:ilvl w:val="0"/>
          <w:numId w:val="36"/>
        </w:numPr>
        <w:tabs>
          <w:tab w:val="left" w:pos="851"/>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lastRenderedPageBreak/>
        <w:t>Поддержка молодых педагогов</w:t>
      </w:r>
      <w:r w:rsidR="003601A4"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в том числе через реализацию программ настав</w:t>
      </w:r>
      <w:r w:rsidR="00D44D6D"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ничества педагогических работников.</w:t>
      </w:r>
    </w:p>
    <w:p w:rsidR="000F174B" w:rsidRPr="00795B62" w:rsidRDefault="000F174B" w:rsidP="003601A4">
      <w:pPr>
        <w:pStyle w:val="af4"/>
        <w:numPr>
          <w:ilvl w:val="0"/>
          <w:numId w:val="36"/>
        </w:numPr>
        <w:tabs>
          <w:tab w:val="left" w:pos="851"/>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Осуществление организационно-методического сопровождения и координаци</w:t>
      </w:r>
      <w:r w:rsidR="003601A4" w:rsidRPr="00795B62">
        <w:rPr>
          <w:rFonts w:ascii="Times New Roman" w:eastAsia="Times New Roman" w:hAnsi="Times New Roman" w:cs="Times New Roman"/>
          <w:sz w:val="24"/>
          <w:szCs w:val="24"/>
        </w:rPr>
        <w:t>и</w:t>
      </w:r>
      <w:r w:rsidRPr="00795B62">
        <w:rPr>
          <w:rFonts w:ascii="Times New Roman" w:eastAsia="Times New Roman" w:hAnsi="Times New Roman" w:cs="Times New Roman"/>
          <w:sz w:val="24"/>
          <w:szCs w:val="24"/>
        </w:rPr>
        <w:t xml:space="preserve"> деятельности городских методических объединений, проблемных и творческих групп пе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дагогических работников, в том числе молодых специалистов.</w:t>
      </w:r>
    </w:p>
    <w:p w:rsidR="000F174B" w:rsidRPr="00795B62" w:rsidRDefault="000F174B" w:rsidP="003601A4">
      <w:pPr>
        <w:pStyle w:val="af4"/>
        <w:numPr>
          <w:ilvl w:val="0"/>
          <w:numId w:val="36"/>
        </w:numPr>
        <w:tabs>
          <w:tab w:val="left" w:pos="851"/>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Выявление кадровых потребностей в муниципальных образовательных учрежде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ниях.</w:t>
      </w:r>
    </w:p>
    <w:p w:rsidR="000F174B" w:rsidRPr="00795B62" w:rsidRDefault="000F174B" w:rsidP="003601A4">
      <w:pPr>
        <w:pStyle w:val="af4"/>
        <w:numPr>
          <w:ilvl w:val="0"/>
          <w:numId w:val="36"/>
        </w:numPr>
        <w:tabs>
          <w:tab w:val="left" w:pos="851"/>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Осуществление научно-методического сопровождения педагогических работни</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ков.</w:t>
      </w:r>
    </w:p>
    <w:p w:rsidR="000F174B" w:rsidRPr="00795B62" w:rsidRDefault="000F174B" w:rsidP="003601A4">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Итоги реализации программы представлены в </w:t>
      </w:r>
      <w:hyperlink r:id="rId10" w:history="1">
        <w:r w:rsidRPr="00795B62">
          <w:rPr>
            <w:rStyle w:val="afa"/>
            <w:rFonts w:ascii="Times New Roman" w:eastAsia="Times New Roman" w:hAnsi="Times New Roman" w:cs="Times New Roman"/>
            <w:color w:val="auto"/>
            <w:sz w:val="24"/>
            <w:szCs w:val="24"/>
          </w:rPr>
          <w:t>аналитической справке</w:t>
        </w:r>
      </w:hyperlink>
      <w:r w:rsidRPr="00795B62">
        <w:rPr>
          <w:rFonts w:ascii="Times New Roman" w:eastAsia="Times New Roman" w:hAnsi="Times New Roman" w:cs="Times New Roman"/>
          <w:sz w:val="24"/>
          <w:szCs w:val="24"/>
        </w:rPr>
        <w:t xml:space="preserve"> о реализации программы организационно-методического сопровождения профессионального роста пе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дагогических работников муниципальной системы образования города Усть-И</w:t>
      </w:r>
      <w:r w:rsidR="00152CCA" w:rsidRPr="00795B62">
        <w:rPr>
          <w:rFonts w:ascii="Times New Roman" w:eastAsia="Times New Roman" w:hAnsi="Times New Roman" w:cs="Times New Roman"/>
          <w:sz w:val="24"/>
          <w:szCs w:val="24"/>
        </w:rPr>
        <w:t>лимска за 2022-2023 учебный год.</w:t>
      </w:r>
    </w:p>
    <w:p w:rsidR="00F26E71" w:rsidRPr="00795B62" w:rsidRDefault="00F26E71" w:rsidP="00712D30">
      <w:pPr>
        <w:tabs>
          <w:tab w:val="left" w:pos="709"/>
        </w:tabs>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Реализация программы организационно-методического сопровождения деятельно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сти муниципальных образовательных учреждений по организации воспитания обучаю</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щихся и координация деятельности образовательных </w:t>
      </w:r>
      <w:r w:rsidR="00712D30" w:rsidRPr="00795B62">
        <w:rPr>
          <w:rFonts w:ascii="Times New Roman" w:eastAsia="Times New Roman" w:hAnsi="Times New Roman" w:cs="Times New Roman"/>
          <w:sz w:val="24"/>
          <w:szCs w:val="24"/>
        </w:rPr>
        <w:t>учреждений</w:t>
      </w:r>
      <w:r w:rsidRPr="00795B62">
        <w:rPr>
          <w:rFonts w:ascii="Times New Roman" w:eastAsia="Times New Roman" w:hAnsi="Times New Roman" w:cs="Times New Roman"/>
          <w:sz w:val="24"/>
          <w:szCs w:val="24"/>
        </w:rPr>
        <w:t xml:space="preserve"> по направлению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Вос</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питательная работа</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осуществляется согласно направлениям, заявленным в Стратегии развития воспитания в Российской Федерации на период до 2025 года</w:t>
      </w:r>
      <w:r w:rsidR="00712D30"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и реализуется с уче</w:t>
      </w:r>
      <w:r w:rsidRPr="00795B62">
        <w:rPr>
          <w:rFonts w:ascii="Times New Roman" w:eastAsia="Times New Roman" w:hAnsi="Times New Roman" w:cs="Times New Roman"/>
          <w:sz w:val="24"/>
          <w:szCs w:val="24"/>
        </w:rPr>
        <w:softHyphen/>
        <w:t>том современных достижений науки и на основе отечественный традиций включает:</w:t>
      </w:r>
    </w:p>
    <w:p w:rsidR="00F26E71" w:rsidRPr="00795B62" w:rsidRDefault="00F26E71" w:rsidP="00712D30">
      <w:pPr>
        <w:pStyle w:val="af4"/>
        <w:numPr>
          <w:ilvl w:val="0"/>
          <w:numId w:val="12"/>
        </w:numPr>
        <w:tabs>
          <w:tab w:val="left" w:pos="709"/>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гражданское воспитание;</w:t>
      </w:r>
    </w:p>
    <w:p w:rsidR="00F26E71" w:rsidRPr="00795B62" w:rsidRDefault="00F26E71" w:rsidP="00712D30">
      <w:pPr>
        <w:pStyle w:val="af4"/>
        <w:numPr>
          <w:ilvl w:val="0"/>
          <w:numId w:val="12"/>
        </w:numPr>
        <w:tabs>
          <w:tab w:val="left" w:pos="709"/>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патриотическое воспитание и формирование российской идентичности;</w:t>
      </w:r>
    </w:p>
    <w:p w:rsidR="00F26E71" w:rsidRPr="00795B62" w:rsidRDefault="00F26E71" w:rsidP="00712D30">
      <w:pPr>
        <w:pStyle w:val="af4"/>
        <w:numPr>
          <w:ilvl w:val="0"/>
          <w:numId w:val="12"/>
        </w:numPr>
        <w:tabs>
          <w:tab w:val="left" w:pos="709"/>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духовно-нравственное воспитание детей на основе российский традиционных ценностей;</w:t>
      </w:r>
    </w:p>
    <w:p w:rsidR="00F26E71" w:rsidRPr="00795B62" w:rsidRDefault="00F26E71" w:rsidP="00712D30">
      <w:pPr>
        <w:pStyle w:val="af4"/>
        <w:numPr>
          <w:ilvl w:val="0"/>
          <w:numId w:val="12"/>
        </w:numPr>
        <w:tabs>
          <w:tab w:val="left" w:pos="709"/>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приобщение детей к культурному наследию;</w:t>
      </w:r>
    </w:p>
    <w:p w:rsidR="00F26E71" w:rsidRPr="00795B62" w:rsidRDefault="00F26E71" w:rsidP="00712D30">
      <w:pPr>
        <w:pStyle w:val="af4"/>
        <w:numPr>
          <w:ilvl w:val="0"/>
          <w:numId w:val="12"/>
        </w:numPr>
        <w:tabs>
          <w:tab w:val="left" w:pos="709"/>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популяризацию научных знаний среди обучающихся; </w:t>
      </w:r>
    </w:p>
    <w:p w:rsidR="00F26E71" w:rsidRPr="00795B62" w:rsidRDefault="00F26E71" w:rsidP="00712D30">
      <w:pPr>
        <w:pStyle w:val="af4"/>
        <w:numPr>
          <w:ilvl w:val="0"/>
          <w:numId w:val="12"/>
        </w:numPr>
        <w:tabs>
          <w:tab w:val="left" w:pos="709"/>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физическое развитие и формирование культуры здоровья;</w:t>
      </w:r>
    </w:p>
    <w:p w:rsidR="00F26E71" w:rsidRPr="00795B62" w:rsidRDefault="00F26E71" w:rsidP="00712D30">
      <w:pPr>
        <w:pStyle w:val="af4"/>
        <w:numPr>
          <w:ilvl w:val="0"/>
          <w:numId w:val="12"/>
        </w:numPr>
        <w:tabs>
          <w:tab w:val="left" w:pos="709"/>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трудовое воспитание и профессиональное самоопределение;</w:t>
      </w:r>
    </w:p>
    <w:p w:rsidR="00F26E71" w:rsidRPr="00795B62" w:rsidRDefault="00F26E71" w:rsidP="00712D30">
      <w:pPr>
        <w:pStyle w:val="af4"/>
        <w:numPr>
          <w:ilvl w:val="0"/>
          <w:numId w:val="12"/>
        </w:numPr>
        <w:tabs>
          <w:tab w:val="left" w:pos="709"/>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экологическое воспитание.</w:t>
      </w:r>
    </w:p>
    <w:p w:rsidR="00F26E71" w:rsidRPr="00795B62" w:rsidRDefault="00F26E71" w:rsidP="00712D30">
      <w:pPr>
        <w:tabs>
          <w:tab w:val="left" w:pos="709"/>
        </w:tabs>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Анализ эффективности принятых </w:t>
      </w:r>
      <w:r w:rsidR="002252B1" w:rsidRPr="00795B62">
        <w:rPr>
          <w:rFonts w:ascii="Times New Roman" w:eastAsia="Times New Roman" w:hAnsi="Times New Roman" w:cs="Times New Roman"/>
          <w:sz w:val="24"/>
          <w:szCs w:val="24"/>
        </w:rPr>
        <w:t>мер</w:t>
      </w:r>
      <w:r w:rsidRPr="00795B62">
        <w:rPr>
          <w:rFonts w:ascii="Times New Roman" w:eastAsia="Times New Roman" w:hAnsi="Times New Roman" w:cs="Times New Roman"/>
          <w:sz w:val="24"/>
          <w:szCs w:val="24"/>
        </w:rPr>
        <w:t xml:space="preserve"> в системе организации воспитания обучаю</w:t>
      </w:r>
      <w:r w:rsidRPr="00795B62">
        <w:rPr>
          <w:rFonts w:ascii="Times New Roman" w:eastAsia="Times New Roman" w:hAnsi="Times New Roman" w:cs="Times New Roman"/>
          <w:sz w:val="24"/>
          <w:szCs w:val="24"/>
        </w:rPr>
        <w:softHyphen/>
        <w:t xml:space="preserve">щихся представляет собой анализ результатов </w:t>
      </w:r>
      <w:r w:rsidR="002252B1" w:rsidRPr="00795B62">
        <w:rPr>
          <w:rFonts w:ascii="Times New Roman" w:eastAsia="Times New Roman" w:hAnsi="Times New Roman" w:cs="Times New Roman"/>
          <w:sz w:val="24"/>
          <w:szCs w:val="24"/>
        </w:rPr>
        <w:t>работы,</w:t>
      </w:r>
      <w:r w:rsidRPr="00795B62">
        <w:rPr>
          <w:rFonts w:ascii="Times New Roman" w:eastAsia="Times New Roman" w:hAnsi="Times New Roman" w:cs="Times New Roman"/>
          <w:sz w:val="24"/>
          <w:szCs w:val="24"/>
        </w:rPr>
        <w:t xml:space="preserve"> в системе организации воспитания обучающихся города Усть-Илимска, знакомит с ключевыми направлениями развития в системе организации воспитания обучающихся на перспективу. </w:t>
      </w:r>
      <w:r w:rsidR="00712D30" w:rsidRPr="00795B62">
        <w:rPr>
          <w:rFonts w:ascii="Times New Roman" w:eastAsia="Times New Roman" w:hAnsi="Times New Roman" w:cs="Times New Roman"/>
          <w:sz w:val="24"/>
          <w:szCs w:val="24"/>
        </w:rPr>
        <w:t>На основании распоряжения министерства образования Иркутской области от 28.02.2024г. №55-255-мр, в</w:t>
      </w:r>
      <w:r w:rsidRPr="00795B62">
        <w:rPr>
          <w:rFonts w:ascii="Times New Roman" w:eastAsia="Times New Roman" w:hAnsi="Times New Roman" w:cs="Times New Roman"/>
          <w:sz w:val="24"/>
          <w:szCs w:val="24"/>
        </w:rPr>
        <w:t xml:space="preserve"> целях получения и рас</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пространения достоверной и объективной информации о результат</w:t>
      </w:r>
      <w:r w:rsidR="00712D30" w:rsidRPr="00795B62">
        <w:rPr>
          <w:rFonts w:ascii="Times New Roman" w:eastAsia="Times New Roman" w:hAnsi="Times New Roman" w:cs="Times New Roman"/>
          <w:sz w:val="24"/>
          <w:szCs w:val="24"/>
        </w:rPr>
        <w:t>ах</w:t>
      </w:r>
      <w:r w:rsidRPr="00795B62">
        <w:rPr>
          <w:rFonts w:ascii="Times New Roman" w:eastAsia="Times New Roman" w:hAnsi="Times New Roman" w:cs="Times New Roman"/>
          <w:sz w:val="24"/>
          <w:szCs w:val="24"/>
        </w:rPr>
        <w:t xml:space="preserve"> организации воспита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ния и социализации </w:t>
      </w:r>
      <w:r w:rsidR="00712D30" w:rsidRPr="00795B62">
        <w:rPr>
          <w:rFonts w:ascii="Times New Roman" w:eastAsia="Times New Roman" w:hAnsi="Times New Roman" w:cs="Times New Roman"/>
          <w:sz w:val="24"/>
          <w:szCs w:val="24"/>
        </w:rPr>
        <w:t>об</w:t>
      </w:r>
      <w:r w:rsidRPr="00795B62">
        <w:rPr>
          <w:rFonts w:ascii="Times New Roman" w:eastAsia="Times New Roman" w:hAnsi="Times New Roman" w:cs="Times New Roman"/>
          <w:sz w:val="24"/>
          <w:szCs w:val="24"/>
        </w:rPr>
        <w:t>уча</w:t>
      </w:r>
      <w:r w:rsidR="00712D30" w:rsidRPr="00795B62">
        <w:rPr>
          <w:rFonts w:ascii="Times New Roman" w:eastAsia="Times New Roman" w:hAnsi="Times New Roman" w:cs="Times New Roman"/>
          <w:sz w:val="24"/>
          <w:szCs w:val="24"/>
        </w:rPr>
        <w:t>ю</w:t>
      </w:r>
      <w:r w:rsidRPr="00795B62">
        <w:rPr>
          <w:rFonts w:ascii="Times New Roman" w:eastAsia="Times New Roman" w:hAnsi="Times New Roman" w:cs="Times New Roman"/>
          <w:sz w:val="24"/>
          <w:szCs w:val="24"/>
        </w:rPr>
        <w:t xml:space="preserve">щихся </w:t>
      </w:r>
      <w:r w:rsidR="00712D30" w:rsidRPr="00795B62">
        <w:rPr>
          <w:rFonts w:ascii="Times New Roman" w:eastAsia="Times New Roman" w:hAnsi="Times New Roman" w:cs="Times New Roman"/>
          <w:sz w:val="24"/>
          <w:szCs w:val="24"/>
        </w:rPr>
        <w:t xml:space="preserve">муниципальных </w:t>
      </w:r>
      <w:r w:rsidRPr="00795B62">
        <w:rPr>
          <w:rFonts w:ascii="Times New Roman" w:eastAsia="Times New Roman" w:hAnsi="Times New Roman" w:cs="Times New Roman"/>
          <w:sz w:val="24"/>
          <w:szCs w:val="24"/>
        </w:rPr>
        <w:t>общеобразовательных учреждений был проведен мониторинг эффективности реализации рабочих программ воспитания общеоб</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разовательны</w:t>
      </w:r>
      <w:r w:rsidR="00712D30" w:rsidRPr="00795B62">
        <w:rPr>
          <w:rFonts w:ascii="Times New Roman" w:eastAsia="Times New Roman" w:hAnsi="Times New Roman" w:cs="Times New Roman"/>
          <w:sz w:val="24"/>
          <w:szCs w:val="24"/>
        </w:rPr>
        <w:t xml:space="preserve">х организаций Иркутской области. </w:t>
      </w:r>
      <w:r w:rsidRPr="00795B62">
        <w:rPr>
          <w:rFonts w:ascii="Times New Roman" w:eastAsia="Times New Roman" w:hAnsi="Times New Roman" w:cs="Times New Roman"/>
          <w:sz w:val="24"/>
          <w:szCs w:val="24"/>
        </w:rPr>
        <w:t>Основные результаты реали</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зации программы представлены в </w:t>
      </w:r>
      <w:hyperlink r:id="rId11" w:history="1">
        <w:r w:rsidRPr="00795B62">
          <w:rPr>
            <w:rStyle w:val="afa"/>
            <w:rFonts w:ascii="Times New Roman" w:eastAsia="Times New Roman" w:hAnsi="Times New Roman" w:cs="Times New Roman"/>
            <w:color w:val="auto"/>
            <w:sz w:val="24"/>
            <w:szCs w:val="24"/>
          </w:rPr>
          <w:t>аналитической справке</w:t>
        </w:r>
      </w:hyperlink>
      <w:r w:rsidRPr="00795B62">
        <w:rPr>
          <w:rFonts w:ascii="Times New Roman" w:eastAsia="Times New Roman" w:hAnsi="Times New Roman" w:cs="Times New Roman"/>
          <w:sz w:val="24"/>
          <w:szCs w:val="24"/>
        </w:rPr>
        <w:t>.</w:t>
      </w:r>
    </w:p>
    <w:p w:rsidR="000B379B" w:rsidRPr="00795B62" w:rsidRDefault="000B379B" w:rsidP="00712D30">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Указом Президента 2024 год был объявлен Годом семьи.</w:t>
      </w:r>
      <w:r w:rsidR="002252B1" w:rsidRPr="00795B62">
        <w:rPr>
          <w:rFonts w:ascii="Times New Roman" w:eastAsia="Times New Roman" w:hAnsi="Times New Roman" w:cs="Times New Roman"/>
          <w:sz w:val="24"/>
          <w:szCs w:val="24"/>
        </w:rPr>
        <w:t xml:space="preserve"> </w:t>
      </w:r>
      <w:r w:rsidRPr="00795B62">
        <w:rPr>
          <w:rFonts w:ascii="Times New Roman" w:eastAsia="Times New Roman" w:hAnsi="Times New Roman" w:cs="Times New Roman"/>
          <w:sz w:val="24"/>
          <w:szCs w:val="24"/>
        </w:rPr>
        <w:t>Мероприятия Года семьи направлены на популяризацию гос</w:t>
      </w:r>
      <w:r w:rsidR="002252B1" w:rsidRPr="00795B62">
        <w:rPr>
          <w:rFonts w:ascii="Times New Roman" w:eastAsia="Times New Roman" w:hAnsi="Times New Roman" w:cs="Times New Roman"/>
          <w:sz w:val="24"/>
          <w:szCs w:val="24"/>
        </w:rPr>
        <w:t xml:space="preserve">ударственной </w:t>
      </w:r>
      <w:r w:rsidRPr="00795B62">
        <w:rPr>
          <w:rFonts w:ascii="Times New Roman" w:eastAsia="Times New Roman" w:hAnsi="Times New Roman" w:cs="Times New Roman"/>
          <w:sz w:val="24"/>
          <w:szCs w:val="24"/>
        </w:rPr>
        <w:t>политики в сфере защиты семьи, сохра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нения традиционных семейных ценностей</w:t>
      </w:r>
      <w:r w:rsidR="00B26631"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p>
    <w:p w:rsidR="000B379B" w:rsidRPr="00795B62" w:rsidRDefault="000B379B" w:rsidP="00712D30">
      <w:pPr>
        <w:shd w:val="clear" w:color="auto" w:fill="FFFFFF"/>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В рамках исполнения плана прошли мероприятия:</w:t>
      </w:r>
    </w:p>
    <w:p w:rsidR="000B379B" w:rsidRPr="00795B62" w:rsidRDefault="00152CCA" w:rsidP="008E7FBD">
      <w:pPr>
        <w:pStyle w:val="af4"/>
        <w:numPr>
          <w:ilvl w:val="0"/>
          <w:numId w:val="58"/>
        </w:numPr>
        <w:shd w:val="clear" w:color="auto" w:fill="FFFFFF"/>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большая </w:t>
      </w:r>
      <w:r w:rsidR="000B379B" w:rsidRPr="00795B62">
        <w:rPr>
          <w:rFonts w:ascii="Times New Roman" w:eastAsia="Times New Roman" w:hAnsi="Times New Roman" w:cs="Times New Roman"/>
          <w:sz w:val="24"/>
          <w:szCs w:val="24"/>
        </w:rPr>
        <w:t>родительская конференция, приуроченная к празднованию Международ</w:t>
      </w:r>
      <w:r w:rsidR="00A8523F" w:rsidRPr="00795B62">
        <w:rPr>
          <w:rFonts w:ascii="Times New Roman" w:eastAsia="Times New Roman" w:hAnsi="Times New Roman" w:cs="Times New Roman"/>
          <w:sz w:val="24"/>
          <w:szCs w:val="24"/>
        </w:rPr>
        <w:softHyphen/>
      </w:r>
      <w:r w:rsidR="000B379B" w:rsidRPr="00795B62">
        <w:rPr>
          <w:rFonts w:ascii="Times New Roman" w:eastAsia="Times New Roman" w:hAnsi="Times New Roman" w:cs="Times New Roman"/>
          <w:sz w:val="24"/>
          <w:szCs w:val="24"/>
        </w:rPr>
        <w:t>ного дня семьи;</w:t>
      </w:r>
    </w:p>
    <w:p w:rsidR="000B379B" w:rsidRPr="00795B62" w:rsidRDefault="00152CCA" w:rsidP="008E7FBD">
      <w:pPr>
        <w:pStyle w:val="af4"/>
        <w:numPr>
          <w:ilvl w:val="0"/>
          <w:numId w:val="58"/>
        </w:numPr>
        <w:shd w:val="clear" w:color="auto" w:fill="FFFFFF"/>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муниципальный </w:t>
      </w:r>
      <w:r w:rsidR="000B379B" w:rsidRPr="00795B62">
        <w:rPr>
          <w:rFonts w:ascii="Times New Roman" w:eastAsia="Times New Roman" w:hAnsi="Times New Roman" w:cs="Times New Roman"/>
          <w:sz w:val="24"/>
          <w:szCs w:val="24"/>
        </w:rPr>
        <w:t xml:space="preserve">конкурс семейных команд </w:t>
      </w:r>
      <w:r w:rsidR="00C0746C" w:rsidRPr="00795B62">
        <w:rPr>
          <w:rFonts w:ascii="Times New Roman" w:eastAsia="Times New Roman" w:hAnsi="Times New Roman" w:cs="Times New Roman"/>
          <w:sz w:val="24"/>
          <w:szCs w:val="24"/>
        </w:rPr>
        <w:t>«</w:t>
      </w:r>
      <w:r w:rsidR="000B379B" w:rsidRPr="00795B62">
        <w:rPr>
          <w:rFonts w:ascii="Times New Roman" w:eastAsia="Times New Roman" w:hAnsi="Times New Roman" w:cs="Times New Roman"/>
          <w:sz w:val="24"/>
          <w:szCs w:val="24"/>
        </w:rPr>
        <w:t>Семейное чтение: возрождая традиции - 2024</w:t>
      </w:r>
      <w:r w:rsidR="00C0746C" w:rsidRPr="00795B62">
        <w:rPr>
          <w:rFonts w:ascii="Times New Roman" w:eastAsia="Times New Roman" w:hAnsi="Times New Roman" w:cs="Times New Roman"/>
          <w:sz w:val="24"/>
          <w:szCs w:val="24"/>
        </w:rPr>
        <w:t>»</w:t>
      </w:r>
      <w:r w:rsidR="000B379B" w:rsidRPr="00795B62">
        <w:rPr>
          <w:rFonts w:ascii="Times New Roman" w:eastAsia="Times New Roman" w:hAnsi="Times New Roman" w:cs="Times New Roman"/>
          <w:sz w:val="24"/>
          <w:szCs w:val="24"/>
        </w:rPr>
        <w:t xml:space="preserve"> (в рамках муниципального проекта </w:t>
      </w:r>
      <w:r w:rsidR="00C0746C" w:rsidRPr="00795B62">
        <w:rPr>
          <w:rFonts w:ascii="Times New Roman" w:eastAsia="Times New Roman" w:hAnsi="Times New Roman" w:cs="Times New Roman"/>
          <w:sz w:val="24"/>
          <w:szCs w:val="24"/>
        </w:rPr>
        <w:t>«</w:t>
      </w:r>
      <w:r w:rsidR="000B379B" w:rsidRPr="00795B62">
        <w:rPr>
          <w:rFonts w:ascii="Times New Roman" w:eastAsia="Times New Roman" w:hAnsi="Times New Roman" w:cs="Times New Roman"/>
          <w:sz w:val="24"/>
          <w:szCs w:val="24"/>
        </w:rPr>
        <w:t xml:space="preserve">СВК </w:t>
      </w:r>
      <w:r w:rsidR="00C0746C" w:rsidRPr="00795B62">
        <w:rPr>
          <w:rFonts w:ascii="Times New Roman" w:eastAsia="Times New Roman" w:hAnsi="Times New Roman" w:cs="Times New Roman"/>
          <w:sz w:val="24"/>
          <w:szCs w:val="24"/>
        </w:rPr>
        <w:t>«</w:t>
      </w:r>
      <w:r w:rsidR="000B379B" w:rsidRPr="00795B62">
        <w:rPr>
          <w:rFonts w:ascii="Times New Roman" w:eastAsia="Times New Roman" w:hAnsi="Times New Roman" w:cs="Times New Roman"/>
          <w:sz w:val="24"/>
          <w:szCs w:val="24"/>
        </w:rPr>
        <w:t>РОС</w:t>
      </w:r>
      <w:r w:rsidR="00C0746C" w:rsidRPr="00795B62">
        <w:rPr>
          <w:rFonts w:ascii="Times New Roman" w:eastAsia="Times New Roman" w:hAnsi="Times New Roman" w:cs="Times New Roman"/>
          <w:sz w:val="24"/>
          <w:szCs w:val="24"/>
        </w:rPr>
        <w:t>»</w:t>
      </w:r>
      <w:r w:rsidR="000B379B" w:rsidRPr="00795B62">
        <w:rPr>
          <w:rFonts w:ascii="Times New Roman" w:eastAsia="Times New Roman" w:hAnsi="Times New Roman" w:cs="Times New Roman"/>
          <w:sz w:val="24"/>
          <w:szCs w:val="24"/>
        </w:rPr>
        <w:t>);</w:t>
      </w:r>
    </w:p>
    <w:p w:rsidR="00B26631" w:rsidRPr="00795B62" w:rsidRDefault="00B26631" w:rsidP="008E7FBD">
      <w:pPr>
        <w:pStyle w:val="af4"/>
        <w:numPr>
          <w:ilvl w:val="0"/>
          <w:numId w:val="58"/>
        </w:numPr>
        <w:shd w:val="clear" w:color="auto" w:fill="FFFFFF"/>
        <w:spacing w:after="0" w:line="240" w:lineRule="auto"/>
        <w:ind w:left="0" w:firstLine="567"/>
        <w:jc w:val="both"/>
        <w:rPr>
          <w:rFonts w:ascii="Times New Roman" w:hAnsi="Times New Roman" w:cs="Times New Roman"/>
          <w:sz w:val="24"/>
          <w:szCs w:val="24"/>
          <w:shd w:val="clear" w:color="auto" w:fill="FFFFFF"/>
        </w:rPr>
      </w:pPr>
      <w:r w:rsidRPr="00795B62">
        <w:rPr>
          <w:rFonts w:ascii="Times New Roman" w:hAnsi="Times New Roman" w:cs="Times New Roman"/>
          <w:sz w:val="24"/>
          <w:szCs w:val="24"/>
          <w:shd w:val="clear" w:color="auto" w:fill="FFFFFF"/>
        </w:rPr>
        <w:t xml:space="preserve">муниципальный родительский форум, посвященный Году семьи, «Ответственное </w:t>
      </w:r>
      <w:proofErr w:type="spellStart"/>
      <w:r w:rsidRPr="00795B62">
        <w:rPr>
          <w:rFonts w:ascii="Times New Roman" w:hAnsi="Times New Roman" w:cs="Times New Roman"/>
          <w:sz w:val="24"/>
          <w:szCs w:val="24"/>
          <w:shd w:val="clear" w:color="auto" w:fill="FFFFFF"/>
        </w:rPr>
        <w:t>родительство</w:t>
      </w:r>
      <w:proofErr w:type="spellEnd"/>
      <w:r w:rsidRPr="00795B62">
        <w:rPr>
          <w:rFonts w:ascii="Times New Roman" w:hAnsi="Times New Roman" w:cs="Times New Roman"/>
          <w:sz w:val="24"/>
          <w:szCs w:val="24"/>
          <w:shd w:val="clear" w:color="auto" w:fill="FFFFFF"/>
        </w:rPr>
        <w:t xml:space="preserve"> – безопасное детство»;</w:t>
      </w:r>
    </w:p>
    <w:p w:rsidR="000B379B" w:rsidRPr="00795B62" w:rsidRDefault="00152CCA" w:rsidP="008E7FBD">
      <w:pPr>
        <w:pStyle w:val="af4"/>
        <w:numPr>
          <w:ilvl w:val="0"/>
          <w:numId w:val="58"/>
        </w:numPr>
        <w:shd w:val="clear" w:color="auto" w:fill="FFFFFF"/>
        <w:spacing w:after="0" w:line="240" w:lineRule="auto"/>
        <w:ind w:left="0" w:firstLine="567"/>
        <w:jc w:val="both"/>
        <w:rPr>
          <w:rFonts w:ascii="Times New Roman" w:hAnsi="Times New Roman" w:cs="Times New Roman"/>
          <w:sz w:val="24"/>
          <w:szCs w:val="24"/>
          <w:shd w:val="clear" w:color="auto" w:fill="FFFFFF"/>
        </w:rPr>
      </w:pPr>
      <w:r w:rsidRPr="00795B62">
        <w:rPr>
          <w:rFonts w:ascii="Times New Roman" w:hAnsi="Times New Roman" w:cs="Times New Roman"/>
          <w:sz w:val="24"/>
          <w:szCs w:val="24"/>
          <w:shd w:val="clear" w:color="auto" w:fill="FFFFFF"/>
        </w:rPr>
        <w:t xml:space="preserve">марафон </w:t>
      </w:r>
      <w:r w:rsidR="000B379B" w:rsidRPr="00795B62">
        <w:rPr>
          <w:rFonts w:ascii="Times New Roman" w:hAnsi="Times New Roman" w:cs="Times New Roman"/>
          <w:sz w:val="24"/>
          <w:szCs w:val="24"/>
          <w:shd w:val="clear" w:color="auto" w:fill="FFFFFF"/>
        </w:rPr>
        <w:t>родительских собраний;</w:t>
      </w:r>
    </w:p>
    <w:p w:rsidR="000B379B" w:rsidRPr="00795B62" w:rsidRDefault="00152CCA" w:rsidP="008E7FBD">
      <w:pPr>
        <w:pStyle w:val="af4"/>
        <w:numPr>
          <w:ilvl w:val="0"/>
          <w:numId w:val="58"/>
        </w:numPr>
        <w:shd w:val="clear" w:color="auto" w:fill="FFFFFF"/>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муниципальный форум классных руководителей «Современный классный: воз</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можности, опыт, ответственность»</w:t>
      </w:r>
      <w:r w:rsidR="00B26631" w:rsidRPr="00795B62">
        <w:rPr>
          <w:rFonts w:ascii="Times New Roman" w:eastAsia="Times New Roman" w:hAnsi="Times New Roman" w:cs="Times New Roman"/>
          <w:sz w:val="24"/>
          <w:szCs w:val="24"/>
        </w:rPr>
        <w:t>.</w:t>
      </w:r>
    </w:p>
    <w:p w:rsidR="000B379B" w:rsidRPr="00795B62" w:rsidRDefault="000B379B" w:rsidP="00B26631">
      <w:pPr>
        <w:shd w:val="clear" w:color="auto" w:fill="FFFFFF"/>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lastRenderedPageBreak/>
        <w:t xml:space="preserve">Освещение мероприятий, проведенных в рамках Года семьи представлено </w:t>
      </w:r>
      <w:hyperlink r:id="rId12" w:history="1">
        <w:r w:rsidRPr="00795B62">
          <w:rPr>
            <w:rStyle w:val="afa"/>
            <w:rFonts w:ascii="Times New Roman" w:eastAsia="Times New Roman" w:hAnsi="Times New Roman" w:cs="Times New Roman"/>
            <w:color w:val="auto"/>
            <w:sz w:val="24"/>
            <w:szCs w:val="24"/>
          </w:rPr>
          <w:t>на офици</w:t>
        </w:r>
        <w:r w:rsidR="00A8523F" w:rsidRPr="00795B62">
          <w:rPr>
            <w:rStyle w:val="afa"/>
            <w:rFonts w:ascii="Times New Roman" w:eastAsia="Times New Roman" w:hAnsi="Times New Roman" w:cs="Times New Roman"/>
            <w:color w:val="auto"/>
            <w:sz w:val="24"/>
            <w:szCs w:val="24"/>
          </w:rPr>
          <w:softHyphen/>
        </w:r>
        <w:r w:rsidRPr="00795B62">
          <w:rPr>
            <w:rStyle w:val="afa"/>
            <w:rFonts w:ascii="Times New Roman" w:eastAsia="Times New Roman" w:hAnsi="Times New Roman" w:cs="Times New Roman"/>
            <w:color w:val="auto"/>
            <w:sz w:val="24"/>
            <w:szCs w:val="24"/>
          </w:rPr>
          <w:t>альном сайте Комитета образования</w:t>
        </w:r>
      </w:hyperlink>
      <w:r w:rsidR="00BF4E32" w:rsidRPr="00795B62">
        <w:rPr>
          <w:rFonts w:ascii="Times New Roman" w:hAnsi="Times New Roman" w:cs="Times New Roman"/>
          <w:sz w:val="24"/>
          <w:szCs w:val="24"/>
        </w:rPr>
        <w:t>.</w:t>
      </w:r>
    </w:p>
    <w:p w:rsidR="00897B8F" w:rsidRPr="00795B62" w:rsidRDefault="00897B8F" w:rsidP="00B26631">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Программа организационно-методического сопровождения деятельности муници</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пальных образовательных учреждений, реализующих программы дошкольного образова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ния, по обеспечению качества дошкольного образования разработана на период с 2021г. по 2025г. Целью программы является обеспечение условий и методическое сопровожде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ние деятельности по повышению качества дошкольного образования в муниципальных образовательных учреждениях, реализующих программы дошкольного образования. </w:t>
      </w:r>
    </w:p>
    <w:p w:rsidR="00897B8F" w:rsidRPr="00795B62" w:rsidRDefault="00897B8F" w:rsidP="00B26631">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Программа предусматривает мониторинг по результатам ее реализации не реже раза в год. В 2024 году мониторинг осуществлялся на основе итоговых аналитических от</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четов за 2023- 2024 учебный год, направленных в Комитет образования Администрации города Усть-Илимска образовательными учреждениями, реализующими программы до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школьного образования (приказ Комитета образования от 04.04.2024г. № 350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О предос</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тавлении итогового аналитического отчета за 2023-2024 учебный год образовательными учреждениями, реализующими образовательные программы дошкольного образования</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w:t>
      </w:r>
    </w:p>
    <w:p w:rsidR="00897B8F" w:rsidRPr="00795B62" w:rsidRDefault="00897B8F" w:rsidP="00B26631">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sz w:val="24"/>
          <w:szCs w:val="24"/>
        </w:rPr>
        <w:t xml:space="preserve">Анализ представленных отчетов в динамике за 2022 г., 2023 г. и 2024 г. и адресные рекомендации направлены в </w:t>
      </w:r>
      <w:r w:rsidR="00B26631" w:rsidRPr="00795B62">
        <w:rPr>
          <w:rFonts w:ascii="Times New Roman" w:eastAsia="Times New Roman" w:hAnsi="Times New Roman" w:cs="Times New Roman"/>
          <w:sz w:val="24"/>
          <w:szCs w:val="24"/>
        </w:rPr>
        <w:t>дошкольные образовательные учреждения</w:t>
      </w:r>
      <w:r w:rsidRPr="00795B62">
        <w:rPr>
          <w:rFonts w:ascii="Times New Roman" w:eastAsia="Times New Roman" w:hAnsi="Times New Roman" w:cs="Times New Roman"/>
          <w:sz w:val="24"/>
          <w:szCs w:val="24"/>
        </w:rPr>
        <w:t xml:space="preserve"> (информационное письмо Комитета образования Адми</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нистрации города</w:t>
      </w:r>
      <w:r w:rsidR="002252B1" w:rsidRPr="00795B62">
        <w:rPr>
          <w:rFonts w:ascii="Times New Roman" w:eastAsia="Times New Roman" w:hAnsi="Times New Roman" w:cs="Times New Roman"/>
          <w:sz w:val="24"/>
          <w:szCs w:val="24"/>
        </w:rPr>
        <w:t xml:space="preserve"> </w:t>
      </w:r>
      <w:r w:rsidR="00B26631" w:rsidRPr="00795B62">
        <w:rPr>
          <w:rFonts w:ascii="Times New Roman" w:eastAsia="Times New Roman" w:hAnsi="Times New Roman" w:cs="Times New Roman"/>
          <w:sz w:val="24"/>
          <w:szCs w:val="24"/>
        </w:rPr>
        <w:t>Усть-Илимска от 23.05.2024</w:t>
      </w:r>
      <w:r w:rsidRPr="00795B62">
        <w:rPr>
          <w:rFonts w:ascii="Times New Roman" w:eastAsia="Times New Roman" w:hAnsi="Times New Roman" w:cs="Times New Roman"/>
          <w:sz w:val="24"/>
          <w:szCs w:val="24"/>
        </w:rPr>
        <w:t xml:space="preserve">г. № 03/1460 </w:t>
      </w:r>
      <w:r w:rsidR="00C0746C" w:rsidRPr="00795B62">
        <w:rPr>
          <w:rFonts w:ascii="Times New Roman" w:eastAsia="Times New Roman" w:hAnsi="Times New Roman" w:cs="Times New Roman"/>
          <w:sz w:val="24"/>
          <w:szCs w:val="24"/>
        </w:rPr>
        <w:t>«</w:t>
      </w:r>
      <w:hyperlink r:id="rId13" w:history="1">
        <w:r w:rsidRPr="00795B62">
          <w:rPr>
            <w:rStyle w:val="afa"/>
            <w:rFonts w:ascii="Times New Roman" w:eastAsia="Times New Roman" w:hAnsi="Times New Roman" w:cs="Times New Roman"/>
            <w:color w:val="auto"/>
            <w:sz w:val="24"/>
            <w:szCs w:val="24"/>
          </w:rPr>
          <w:t>Справка и рекомендации по результатам мониторинга по обеспечению качества дошкольного образования</w:t>
        </w:r>
      </w:hyperlink>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bCs/>
          <w:sz w:val="24"/>
          <w:szCs w:val="24"/>
        </w:rPr>
        <w:t>)</w:t>
      </w:r>
      <w:r w:rsidR="00B26631" w:rsidRPr="00795B62">
        <w:rPr>
          <w:rFonts w:ascii="Times New Roman" w:eastAsia="Times New Roman" w:hAnsi="Times New Roman" w:cs="Times New Roman"/>
          <w:bCs/>
          <w:sz w:val="24"/>
          <w:szCs w:val="24"/>
        </w:rPr>
        <w:t>.</w:t>
      </w:r>
    </w:p>
    <w:p w:rsidR="00F225ED" w:rsidRPr="00795B62" w:rsidRDefault="00F225ED" w:rsidP="00B26631">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Участие в организации и проведении региональной </w:t>
      </w:r>
      <w:proofErr w:type="spellStart"/>
      <w:r w:rsidRPr="00795B62">
        <w:rPr>
          <w:rFonts w:ascii="Times New Roman" w:eastAsia="Times New Roman" w:hAnsi="Times New Roman" w:cs="Times New Roman"/>
          <w:sz w:val="24"/>
          <w:szCs w:val="24"/>
        </w:rPr>
        <w:t>коворкинг</w:t>
      </w:r>
      <w:proofErr w:type="spellEnd"/>
      <w:r w:rsidRPr="00795B62">
        <w:rPr>
          <w:rFonts w:ascii="Times New Roman" w:eastAsia="Times New Roman" w:hAnsi="Times New Roman" w:cs="Times New Roman"/>
          <w:sz w:val="24"/>
          <w:szCs w:val="24"/>
        </w:rPr>
        <w:t>-площадки по вопро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сам методического сопровождения педагогических работников и управленческих кадров было представлено двумя практиками:</w:t>
      </w:r>
    </w:p>
    <w:p w:rsidR="00F225ED" w:rsidRPr="00795B62" w:rsidRDefault="00F225ED" w:rsidP="00B26631">
      <w:pPr>
        <w:pStyle w:val="af4"/>
        <w:numPr>
          <w:ilvl w:val="0"/>
          <w:numId w:val="37"/>
        </w:numPr>
        <w:tabs>
          <w:tab w:val="left" w:pos="709"/>
          <w:tab w:val="left" w:pos="851"/>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Тематическая сессия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Проектное управление профессиональным развитием педагогических работников и управленческих кадров в муниципалитетах Иркутской об</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ласти</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(в рамках работы региональной </w:t>
      </w:r>
      <w:proofErr w:type="spellStart"/>
      <w:r w:rsidRPr="00795B62">
        <w:rPr>
          <w:rFonts w:ascii="Times New Roman" w:eastAsia="Times New Roman" w:hAnsi="Times New Roman" w:cs="Times New Roman"/>
          <w:sz w:val="24"/>
          <w:szCs w:val="24"/>
        </w:rPr>
        <w:t>коворкинг</w:t>
      </w:r>
      <w:proofErr w:type="spellEnd"/>
      <w:r w:rsidRPr="00795B62">
        <w:rPr>
          <w:rFonts w:ascii="Times New Roman" w:eastAsia="Times New Roman" w:hAnsi="Times New Roman" w:cs="Times New Roman"/>
          <w:sz w:val="24"/>
          <w:szCs w:val="24"/>
        </w:rPr>
        <w:t>-площадки по вопросам методического сопровождения профессионального развития педагогов и руководителей образовательных организаций Иркутской области)</w:t>
      </w:r>
      <w:r w:rsidR="00B0453A" w:rsidRPr="00795B62">
        <w:rPr>
          <w:rFonts w:ascii="Times New Roman" w:eastAsia="Times New Roman" w:hAnsi="Times New Roman" w:cs="Times New Roman"/>
          <w:sz w:val="24"/>
          <w:szCs w:val="24"/>
        </w:rPr>
        <w:t xml:space="preserve">. Директор МКУ </w:t>
      </w:r>
      <w:r w:rsidR="00C0746C" w:rsidRPr="00795B62">
        <w:rPr>
          <w:rFonts w:ascii="Times New Roman" w:eastAsia="Times New Roman" w:hAnsi="Times New Roman" w:cs="Times New Roman"/>
          <w:sz w:val="24"/>
          <w:szCs w:val="24"/>
        </w:rPr>
        <w:t>«</w:t>
      </w:r>
      <w:r w:rsidR="00B0453A" w:rsidRPr="00795B62">
        <w:rPr>
          <w:rFonts w:ascii="Times New Roman" w:eastAsia="Times New Roman" w:hAnsi="Times New Roman" w:cs="Times New Roman"/>
          <w:sz w:val="24"/>
          <w:szCs w:val="24"/>
        </w:rPr>
        <w:t>ЦРО</w:t>
      </w:r>
      <w:r w:rsidR="00C0746C" w:rsidRPr="00795B62">
        <w:rPr>
          <w:rFonts w:ascii="Times New Roman" w:eastAsia="Times New Roman" w:hAnsi="Times New Roman" w:cs="Times New Roman"/>
          <w:sz w:val="24"/>
          <w:szCs w:val="24"/>
        </w:rPr>
        <w:t>»</w:t>
      </w:r>
      <w:r w:rsidR="00B0453A" w:rsidRPr="00795B62">
        <w:rPr>
          <w:rFonts w:ascii="Times New Roman" w:eastAsia="Times New Roman" w:hAnsi="Times New Roman" w:cs="Times New Roman"/>
          <w:sz w:val="24"/>
          <w:szCs w:val="24"/>
        </w:rPr>
        <w:t xml:space="preserve"> Ефременко</w:t>
      </w:r>
      <w:r w:rsidR="00B26631" w:rsidRPr="00795B62">
        <w:rPr>
          <w:rFonts w:ascii="Times New Roman" w:eastAsia="Times New Roman" w:hAnsi="Times New Roman" w:cs="Times New Roman"/>
          <w:sz w:val="24"/>
          <w:szCs w:val="24"/>
        </w:rPr>
        <w:t xml:space="preserve"> Н.А.</w:t>
      </w:r>
      <w:r w:rsidR="00B0453A" w:rsidRPr="00795B62">
        <w:rPr>
          <w:rFonts w:ascii="Times New Roman" w:eastAsia="Times New Roman" w:hAnsi="Times New Roman" w:cs="Times New Roman"/>
          <w:sz w:val="24"/>
          <w:szCs w:val="24"/>
        </w:rPr>
        <w:t xml:space="preserve"> представила опыт организации и проведения </w:t>
      </w:r>
      <w:r w:rsidR="00B215AE" w:rsidRPr="00795B62">
        <w:rPr>
          <w:rFonts w:ascii="Times New Roman" w:eastAsia="Times New Roman" w:hAnsi="Times New Roman" w:cs="Times New Roman"/>
          <w:sz w:val="24"/>
          <w:szCs w:val="24"/>
        </w:rPr>
        <w:t xml:space="preserve">городского профессионального конкурса для управленческих команд </w:t>
      </w:r>
      <w:r w:rsidR="00C0746C" w:rsidRPr="00795B62">
        <w:rPr>
          <w:rFonts w:ascii="Times New Roman" w:eastAsia="Times New Roman" w:hAnsi="Times New Roman" w:cs="Times New Roman"/>
          <w:sz w:val="24"/>
          <w:szCs w:val="24"/>
        </w:rPr>
        <w:t>«</w:t>
      </w:r>
      <w:r w:rsidR="00B215AE" w:rsidRPr="00795B62">
        <w:rPr>
          <w:rFonts w:ascii="Times New Roman" w:eastAsia="Times New Roman" w:hAnsi="Times New Roman" w:cs="Times New Roman"/>
          <w:sz w:val="24"/>
          <w:szCs w:val="24"/>
        </w:rPr>
        <w:t xml:space="preserve">Лучшая управленческая команда </w:t>
      </w:r>
      <w:r w:rsidR="007F3C77" w:rsidRPr="00795B62">
        <w:rPr>
          <w:rFonts w:ascii="Times New Roman" w:eastAsia="Times New Roman" w:hAnsi="Times New Roman" w:cs="Times New Roman"/>
          <w:sz w:val="24"/>
          <w:szCs w:val="24"/>
        </w:rPr>
        <w:t>-</w:t>
      </w:r>
      <w:r w:rsidR="00B215AE" w:rsidRPr="00795B62">
        <w:rPr>
          <w:rFonts w:ascii="Times New Roman" w:eastAsia="Times New Roman" w:hAnsi="Times New Roman" w:cs="Times New Roman"/>
          <w:sz w:val="24"/>
          <w:szCs w:val="24"/>
        </w:rPr>
        <w:t xml:space="preserve"> 2024</w:t>
      </w:r>
      <w:r w:rsidR="00C0746C" w:rsidRPr="00795B62">
        <w:rPr>
          <w:rFonts w:ascii="Times New Roman" w:eastAsia="Times New Roman" w:hAnsi="Times New Roman" w:cs="Times New Roman"/>
          <w:sz w:val="24"/>
          <w:szCs w:val="24"/>
        </w:rPr>
        <w:t>»</w:t>
      </w:r>
      <w:r w:rsidR="00B26631" w:rsidRPr="00795B62">
        <w:rPr>
          <w:rFonts w:ascii="Times New Roman" w:eastAsia="Times New Roman" w:hAnsi="Times New Roman" w:cs="Times New Roman"/>
          <w:sz w:val="24"/>
          <w:szCs w:val="24"/>
        </w:rPr>
        <w:t>.</w:t>
      </w:r>
    </w:p>
    <w:p w:rsidR="00BA08AA" w:rsidRPr="00795B62" w:rsidRDefault="00EB2A61" w:rsidP="00B26631">
      <w:pPr>
        <w:tabs>
          <w:tab w:val="left" w:pos="709"/>
          <w:tab w:val="left" w:pos="851"/>
        </w:tabs>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Конкурс проводится в целях выявления и распространения лучших управленческих проектов, практик и продуктивных моделей управления муниципальными образователь</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ными учреждениями, развития механизмов управления качеством образования и единого образовательного пространства в рамках реализации федерального проекта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Школа Мин</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просвещения России</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обсуждения стратегических направлений развития муниципальной системы образования. В 2024 году на конкурс подали заявки 7 управленческих команд, которые на протяжении нескольких месяцев в заочном формате выполняли различные конкурсные испытания: создавали видеоролики с </w:t>
      </w:r>
      <w:proofErr w:type="spellStart"/>
      <w:r w:rsidRPr="00795B62">
        <w:rPr>
          <w:rFonts w:ascii="Times New Roman" w:eastAsia="Times New Roman" w:hAnsi="Times New Roman" w:cs="Times New Roman"/>
          <w:sz w:val="24"/>
          <w:szCs w:val="24"/>
        </w:rPr>
        <w:t>самопрезентацией</w:t>
      </w:r>
      <w:proofErr w:type="spellEnd"/>
      <w:r w:rsidRPr="00795B62">
        <w:rPr>
          <w:rFonts w:ascii="Times New Roman" w:eastAsia="Times New Roman" w:hAnsi="Times New Roman" w:cs="Times New Roman"/>
          <w:sz w:val="24"/>
          <w:szCs w:val="24"/>
        </w:rPr>
        <w:t xml:space="preserve"> команд, разрабаты</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вали проекты для развития единого образовательного пространства в рамках реализации федерального проекта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Школа Минпросвещения России</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решали про</w:t>
      </w:r>
      <w:r w:rsidR="00D44D6D"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блемные практиче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ские управленческие кейсы по выстраиванию взаимодействия, анализу существующих проблем, выявлению дефицитов и принятию управленческих решений (https://uiedu.ru/wp-content/uploads/Prikaz-030-ot-16.01.2024.pdf).</w:t>
      </w:r>
    </w:p>
    <w:p w:rsidR="00442CE5" w:rsidRPr="00795B62" w:rsidRDefault="00442CE5" w:rsidP="00B26631">
      <w:pPr>
        <w:pStyle w:val="af4"/>
        <w:numPr>
          <w:ilvl w:val="0"/>
          <w:numId w:val="37"/>
        </w:numPr>
        <w:tabs>
          <w:tab w:val="left" w:pos="709"/>
          <w:tab w:val="left" w:pos="851"/>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Доклад начальника отдела инновационного развития МКУ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ЦРО</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Кадочнико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вой Т.Н.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Система работы по формированию кадрового резерва руководителей образова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тельных учреждений</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на семинаре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Система отбора кандидатов на должность руководи</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телей образовательных учреждений и система формирования кадрового резерва</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(декабрь 2023г.).</w:t>
      </w:r>
    </w:p>
    <w:p w:rsidR="00BA08AA" w:rsidRPr="00795B62" w:rsidRDefault="00BA08AA" w:rsidP="00B26631">
      <w:pPr>
        <w:tabs>
          <w:tab w:val="left" w:pos="709"/>
          <w:tab w:val="left" w:pos="851"/>
        </w:tabs>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Мероприятия, отнесенные к разделу плана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Содействие функционированию РС НМС, развитию сетевого взаимодействия субъектов РС НМС для создания единой информационно-методической среды, способствующей профессиональному росту педаго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гических работников и управленческих кадров</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реализованы полностью. Результатом </w:t>
      </w:r>
      <w:r w:rsidRPr="00795B62">
        <w:rPr>
          <w:rFonts w:ascii="Times New Roman" w:eastAsia="Times New Roman" w:hAnsi="Times New Roman" w:cs="Times New Roman"/>
          <w:sz w:val="24"/>
          <w:szCs w:val="24"/>
        </w:rPr>
        <w:lastRenderedPageBreak/>
        <w:t>реализации плана стала возможность осуществления и реализации таких мероприятий, как прогнозирование, планирование и организация повышения профессиональной компетент</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ности руководящих и педагогических работников образовательных учреждений; инфор</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мационное освещение региональных и муниципальных мероприятий; организация работы городских методических объединений и формирований, в том числе и в сетевой форме; оказание методической поддержки обра</w:t>
      </w:r>
      <w:r w:rsidRPr="00795B62">
        <w:rPr>
          <w:rFonts w:ascii="Times New Roman" w:eastAsia="Times New Roman" w:hAnsi="Times New Roman" w:cs="Times New Roman"/>
          <w:sz w:val="24"/>
          <w:szCs w:val="24"/>
        </w:rPr>
        <w:softHyphen/>
        <w:t xml:space="preserve">зовательным </w:t>
      </w:r>
      <w:r w:rsidR="00B26631" w:rsidRPr="00795B62">
        <w:rPr>
          <w:rFonts w:ascii="Times New Roman" w:eastAsia="Times New Roman" w:hAnsi="Times New Roman" w:cs="Times New Roman"/>
          <w:sz w:val="24"/>
          <w:szCs w:val="24"/>
        </w:rPr>
        <w:t>учреждениям</w:t>
      </w:r>
      <w:r w:rsidRPr="00795B62">
        <w:rPr>
          <w:rFonts w:ascii="Times New Roman" w:eastAsia="Times New Roman" w:hAnsi="Times New Roman" w:cs="Times New Roman"/>
          <w:sz w:val="24"/>
          <w:szCs w:val="24"/>
        </w:rPr>
        <w:t xml:space="preserve"> в реализации про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грамм различного уровня, в том числе и сете</w:t>
      </w:r>
      <w:r w:rsidRPr="00795B62">
        <w:rPr>
          <w:rFonts w:ascii="Times New Roman" w:eastAsia="Times New Roman" w:hAnsi="Times New Roman" w:cs="Times New Roman"/>
          <w:sz w:val="24"/>
          <w:szCs w:val="24"/>
        </w:rPr>
        <w:softHyphen/>
        <w:t>вой формы образовательных программ, учеб</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ных планов, в совершенствовании содержания образования на основе федеральных госу</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дарственных образовательных</w:t>
      </w:r>
      <w:r w:rsidR="00B26631" w:rsidRPr="00795B62">
        <w:rPr>
          <w:rFonts w:ascii="Times New Roman" w:eastAsia="Times New Roman" w:hAnsi="Times New Roman" w:cs="Times New Roman"/>
          <w:sz w:val="24"/>
          <w:szCs w:val="24"/>
        </w:rPr>
        <w:t xml:space="preserve"> стандартов</w:t>
      </w:r>
      <w:r w:rsidRPr="00795B62">
        <w:rPr>
          <w:rFonts w:ascii="Times New Roman" w:eastAsia="Times New Roman" w:hAnsi="Times New Roman" w:cs="Times New Roman"/>
          <w:sz w:val="24"/>
          <w:szCs w:val="24"/>
        </w:rPr>
        <w:t>.</w:t>
      </w:r>
    </w:p>
    <w:p w:rsidR="00BA08AA" w:rsidRPr="00795B62" w:rsidRDefault="00BA08AA" w:rsidP="00B26631">
      <w:pPr>
        <w:tabs>
          <w:tab w:val="left" w:pos="709"/>
          <w:tab w:val="left" w:pos="851"/>
        </w:tabs>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Развитие партнерских связей субъектов регионального и муниципального уровней РС НМС проходило</w:t>
      </w:r>
      <w:r w:rsidR="00B26631"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в том числе по соглашению о сотрудничестве между Министерством образования Иркутской области, ГАУ ДПО ИРО и Управлением образования Админист</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рации города Усть-Илимска, заключенно</w:t>
      </w:r>
      <w:r w:rsidR="00B26631" w:rsidRPr="00795B62">
        <w:rPr>
          <w:rFonts w:ascii="Times New Roman" w:eastAsia="Times New Roman" w:hAnsi="Times New Roman" w:cs="Times New Roman"/>
          <w:sz w:val="24"/>
          <w:szCs w:val="24"/>
        </w:rPr>
        <w:t>му</w:t>
      </w:r>
      <w:r w:rsidRPr="00795B62">
        <w:rPr>
          <w:rFonts w:ascii="Times New Roman" w:eastAsia="Times New Roman" w:hAnsi="Times New Roman" w:cs="Times New Roman"/>
          <w:sz w:val="24"/>
          <w:szCs w:val="24"/>
        </w:rPr>
        <w:t xml:space="preserve"> 15.09.2021г. № 72-55-25/21-55.</w:t>
      </w:r>
    </w:p>
    <w:p w:rsidR="00BA08AA" w:rsidRPr="00795B62" w:rsidRDefault="00BA08AA" w:rsidP="00B26631">
      <w:pPr>
        <w:tabs>
          <w:tab w:val="left" w:pos="709"/>
          <w:tab w:val="left" w:pos="851"/>
        </w:tabs>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Заключено соглашение о сотрудничестве по </w:t>
      </w:r>
      <w:r w:rsidR="001752F3" w:rsidRPr="00795B62">
        <w:rPr>
          <w:rFonts w:ascii="Times New Roman" w:eastAsia="Times New Roman" w:hAnsi="Times New Roman" w:cs="Times New Roman"/>
          <w:sz w:val="24"/>
          <w:szCs w:val="24"/>
        </w:rPr>
        <w:t xml:space="preserve">реализации </w:t>
      </w:r>
      <w:r w:rsidRPr="00795B62">
        <w:rPr>
          <w:rFonts w:ascii="Times New Roman" w:eastAsia="Times New Roman" w:hAnsi="Times New Roman" w:cs="Times New Roman"/>
          <w:sz w:val="24"/>
          <w:szCs w:val="24"/>
        </w:rPr>
        <w:t>целевой модели аттеста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ции от </w:t>
      </w:r>
      <w:r w:rsidR="001752F3" w:rsidRPr="00795B62">
        <w:rPr>
          <w:rFonts w:ascii="Times New Roman" w:eastAsia="Times New Roman" w:hAnsi="Times New Roman" w:cs="Times New Roman"/>
          <w:sz w:val="24"/>
          <w:szCs w:val="24"/>
        </w:rPr>
        <w:t>18.11.2024</w:t>
      </w:r>
      <w:r w:rsidRPr="00795B62">
        <w:rPr>
          <w:rFonts w:ascii="Times New Roman" w:eastAsia="Times New Roman" w:hAnsi="Times New Roman" w:cs="Times New Roman"/>
          <w:sz w:val="24"/>
          <w:szCs w:val="24"/>
        </w:rPr>
        <w:t xml:space="preserve">г. б/н с государственным автономным учреждением Иркутской области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Центр оценки профессионального мастерства, квалификации педагогов и мониторинга качества профессионального мастерства, квалификации педагогов и мониторинга качества образования</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hyperlink r:id="rId14" w:history="1">
        <w:r w:rsidRPr="00795B62">
          <w:rPr>
            <w:rStyle w:val="afa"/>
            <w:rFonts w:ascii="Times New Roman" w:eastAsia="Times New Roman" w:hAnsi="Times New Roman" w:cs="Times New Roman"/>
            <w:color w:val="auto"/>
            <w:sz w:val="24"/>
            <w:szCs w:val="24"/>
          </w:rPr>
          <w:t>http://uiedu.ru/wp-content/uploads/1.1304.pdf</w:t>
        </w:r>
      </w:hyperlink>
      <w:r w:rsidRPr="00795B62">
        <w:rPr>
          <w:rFonts w:ascii="Times New Roman" w:eastAsia="Times New Roman" w:hAnsi="Times New Roman" w:cs="Times New Roman"/>
          <w:sz w:val="24"/>
          <w:szCs w:val="24"/>
        </w:rPr>
        <w:t xml:space="preserve">). </w:t>
      </w:r>
    </w:p>
    <w:p w:rsidR="00BA08AA" w:rsidRPr="00795B62" w:rsidRDefault="00BA08AA" w:rsidP="00B26631">
      <w:pPr>
        <w:tabs>
          <w:tab w:val="left" w:pos="709"/>
          <w:tab w:val="left" w:pos="851"/>
        </w:tabs>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Договор № 01/22 от 24.01.2022г. о практической подготовке обучающихся между ГБПОУ Иркутской области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Усть-Илимский техникум лесопромышленных технологий в сфере услуг</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и Управлением образования Администрации города Усть-Илимска (</w:t>
      </w:r>
      <w:hyperlink r:id="rId15" w:history="1">
        <w:r w:rsidRPr="00795B62">
          <w:rPr>
            <w:rStyle w:val="afa"/>
            <w:rFonts w:ascii="Times New Roman" w:eastAsia="Times New Roman" w:hAnsi="Times New Roman" w:cs="Times New Roman"/>
            <w:color w:val="auto"/>
            <w:sz w:val="24"/>
            <w:szCs w:val="24"/>
          </w:rPr>
          <w:t>https://drive.google.com/file/d/1GbKHLmWgc5lOVTHPHOV8hvAq7LxjfL9J/view</w:t>
        </w:r>
      </w:hyperlink>
      <w:r w:rsidRPr="00795B62">
        <w:rPr>
          <w:rFonts w:ascii="Times New Roman" w:eastAsia="Times New Roman" w:hAnsi="Times New Roman" w:cs="Times New Roman"/>
          <w:sz w:val="24"/>
          <w:szCs w:val="24"/>
        </w:rPr>
        <w:t>)</w:t>
      </w:r>
    </w:p>
    <w:p w:rsidR="007F3C77" w:rsidRPr="00795B62" w:rsidRDefault="007F3C77" w:rsidP="004603D6">
      <w:pPr>
        <w:spacing w:after="0" w:line="240" w:lineRule="auto"/>
        <w:ind w:firstLine="709"/>
        <w:jc w:val="both"/>
        <w:rPr>
          <w:rFonts w:ascii="Times New Roman" w:eastAsia="Times New Roman" w:hAnsi="Times New Roman" w:cs="Times New Roman"/>
          <w:sz w:val="24"/>
          <w:szCs w:val="24"/>
        </w:rPr>
      </w:pPr>
    </w:p>
    <w:p w:rsidR="00715931" w:rsidRPr="00795B62" w:rsidRDefault="00772818" w:rsidP="00B26631">
      <w:pPr>
        <w:pStyle w:val="af4"/>
        <w:numPr>
          <w:ilvl w:val="0"/>
          <w:numId w:val="2"/>
        </w:numPr>
        <w:tabs>
          <w:tab w:val="left" w:pos="851"/>
          <w:tab w:val="left" w:pos="993"/>
        </w:tabs>
        <w:spacing w:after="0" w:line="240" w:lineRule="auto"/>
        <w:ind w:left="0" w:firstLine="567"/>
        <w:jc w:val="both"/>
        <w:rPr>
          <w:rFonts w:ascii="Times New Roman" w:eastAsia="Times New Roman" w:hAnsi="Times New Roman" w:cs="Times New Roman"/>
          <w:b/>
          <w:bCs/>
          <w:iCs/>
          <w:sz w:val="24"/>
          <w:szCs w:val="24"/>
        </w:rPr>
      </w:pPr>
      <w:r w:rsidRPr="00795B62">
        <w:rPr>
          <w:rFonts w:ascii="Times New Roman" w:eastAsia="Times New Roman" w:hAnsi="Times New Roman" w:cs="Times New Roman"/>
          <w:b/>
          <w:bCs/>
          <w:iCs/>
          <w:sz w:val="24"/>
          <w:szCs w:val="24"/>
        </w:rPr>
        <w:t>Совершенствование содержания и технологий непрерывного повышения профессионального мастерства педагогических работников с учетом приоритетных федеральных программ, глобальных вызовов и задач развития системы образования</w:t>
      </w:r>
      <w:r w:rsidR="00815DB7" w:rsidRPr="00795B62">
        <w:rPr>
          <w:rFonts w:ascii="Times New Roman" w:eastAsia="Times New Roman" w:hAnsi="Times New Roman" w:cs="Times New Roman"/>
          <w:b/>
          <w:bCs/>
          <w:iCs/>
          <w:sz w:val="24"/>
          <w:szCs w:val="24"/>
        </w:rPr>
        <w:t>.</w:t>
      </w:r>
    </w:p>
    <w:p w:rsidR="007F3C77" w:rsidRPr="00795B62" w:rsidRDefault="007F3C77" w:rsidP="00B26631">
      <w:pPr>
        <w:tabs>
          <w:tab w:val="left" w:pos="851"/>
        </w:tabs>
        <w:spacing w:after="0" w:line="240" w:lineRule="auto"/>
        <w:ind w:firstLine="567"/>
        <w:jc w:val="both"/>
        <w:rPr>
          <w:rFonts w:ascii="Times New Roman" w:eastAsia="Times New Roman" w:hAnsi="Times New Roman" w:cs="Times New Roman"/>
          <w:bCs/>
          <w:iCs/>
          <w:sz w:val="24"/>
          <w:szCs w:val="24"/>
        </w:rPr>
      </w:pPr>
    </w:p>
    <w:p w:rsidR="006E70A2" w:rsidRPr="00795B62" w:rsidRDefault="006E70A2" w:rsidP="00B26631">
      <w:pPr>
        <w:tabs>
          <w:tab w:val="left" w:pos="851"/>
        </w:tabs>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Адресная методическая поддержка, консультирование, сопровождение управленче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ских кадров по вопросам повышения объективности оценки качества подготовки обу</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чающихся</w:t>
      </w:r>
      <w:r w:rsidR="00C22264" w:rsidRPr="00795B62">
        <w:rPr>
          <w:rFonts w:ascii="Times New Roman" w:eastAsia="Times New Roman" w:hAnsi="Times New Roman" w:cs="Times New Roman"/>
          <w:sz w:val="24"/>
          <w:szCs w:val="24"/>
        </w:rPr>
        <w:t xml:space="preserve"> осуществлялось через:</w:t>
      </w:r>
    </w:p>
    <w:p w:rsidR="00C22264" w:rsidRPr="00795B62" w:rsidRDefault="00493ADA" w:rsidP="00B26631">
      <w:pPr>
        <w:pStyle w:val="af4"/>
        <w:numPr>
          <w:ilvl w:val="0"/>
          <w:numId w:val="38"/>
        </w:numPr>
        <w:tabs>
          <w:tab w:val="left" w:pos="851"/>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Проведение индивидуальных собеседований с руководителями муниципальных общеобразовательных учреждений по вопросам повышения качества образования и объек</w:t>
      </w:r>
      <w:r w:rsidR="00D44D6D"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тивности проведения государственной итоговой аттестации и иных оценочных про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цедур. </w:t>
      </w:r>
    </w:p>
    <w:p w:rsidR="00827206" w:rsidRPr="00795B62" w:rsidRDefault="00827206" w:rsidP="00B26631">
      <w:pPr>
        <w:pStyle w:val="af4"/>
        <w:numPr>
          <w:ilvl w:val="0"/>
          <w:numId w:val="39"/>
        </w:numPr>
        <w:tabs>
          <w:tab w:val="left" w:pos="851"/>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10-11 января 2024 года</w:t>
      </w:r>
      <w:r w:rsidR="00173BDC" w:rsidRPr="00795B62">
        <w:rPr>
          <w:rFonts w:ascii="Times New Roman" w:eastAsia="Times New Roman" w:hAnsi="Times New Roman" w:cs="Times New Roman"/>
          <w:sz w:val="24"/>
          <w:szCs w:val="24"/>
        </w:rPr>
        <w:t xml:space="preserve"> и 2-3 декабря 2024 года</w:t>
      </w:r>
      <w:r w:rsidRPr="00795B62">
        <w:rPr>
          <w:rFonts w:ascii="Times New Roman" w:eastAsia="Times New Roman" w:hAnsi="Times New Roman" w:cs="Times New Roman"/>
          <w:sz w:val="24"/>
          <w:szCs w:val="24"/>
        </w:rPr>
        <w:t xml:space="preserve"> в Комитете образования Администрации города Усть-Илимска прошли индивидуальные собеседования с руково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дителями муниципальных общеобразовательных учреждений по вопросам повышения ка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чества образования и объективности проведения государственной итоговой аттестации (далее –</w:t>
      </w:r>
      <w:r w:rsidR="00A24093" w:rsidRPr="00795B62">
        <w:rPr>
          <w:rFonts w:ascii="Times New Roman" w:eastAsia="Times New Roman" w:hAnsi="Times New Roman" w:cs="Times New Roman"/>
          <w:sz w:val="24"/>
          <w:szCs w:val="24"/>
        </w:rPr>
        <w:t xml:space="preserve"> </w:t>
      </w:r>
      <w:r w:rsidRPr="00795B62">
        <w:rPr>
          <w:rFonts w:ascii="Times New Roman" w:eastAsia="Times New Roman" w:hAnsi="Times New Roman" w:cs="Times New Roman"/>
          <w:sz w:val="24"/>
          <w:szCs w:val="24"/>
        </w:rPr>
        <w:t>ГИА) и иных оценочных процедур.</w:t>
      </w:r>
    </w:p>
    <w:p w:rsidR="00827206" w:rsidRPr="00795B62" w:rsidRDefault="00827206" w:rsidP="00B26631">
      <w:pPr>
        <w:tabs>
          <w:tab w:val="left" w:pos="851"/>
        </w:tabs>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В собеседовании приняли участие 14 (100%) руководителей муниципальных обще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образовательных учреждений. Специалисты Комитета образования Администрации го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рода Усть-Илимска и МКУ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ЦРО</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подготовили аналитические материалы и совместно с руководителями общеобразовательных учреждений обсудили результаты ГИА, объектив</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ность проведения ГИА и ВПР, технологического обеспечения проведения ЕГЭ и ОГЭ, со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ответствие внутренней системы оценки качества образования общеобразовательных уч</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реждений результатам внешней экспертизы, степень участия образовательных учрежде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ний в реализации муниципальных планов по повышению профессионального мастерства педагогических работников и управленческих кадров в рамках реализации региональной системы научно-методического сопровождения.</w:t>
      </w:r>
    </w:p>
    <w:p w:rsidR="00827206" w:rsidRPr="00795B62" w:rsidRDefault="00827206" w:rsidP="00B26631">
      <w:pPr>
        <w:tabs>
          <w:tab w:val="left" w:pos="851"/>
        </w:tabs>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Руководителями обозначены проблемы и пути решения на уровне общеобразова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тельного учреждения вопросов обеспечения соответствия уровня подготовки выпускни</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ков 9, 11 классов требованиям федеральных государственных образовательных стандар</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тов, повышения качества образования на основании результатов оценочных процедур (ВПР, </w:t>
      </w:r>
      <w:r w:rsidRPr="00795B62">
        <w:rPr>
          <w:rFonts w:ascii="Times New Roman" w:eastAsia="Times New Roman" w:hAnsi="Times New Roman" w:cs="Times New Roman"/>
          <w:sz w:val="24"/>
          <w:szCs w:val="24"/>
        </w:rPr>
        <w:lastRenderedPageBreak/>
        <w:t>функциональная грамотность, ОГЭ, ЕГЭ), обеспечения объективности проведения ГИА и иных оценочных процедур. Для муниципальных общеобразовательных учрежде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ний, вошедших в список необъективности по ВПР, и</w:t>
      </w:r>
      <w:r w:rsidR="00B26631"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общеобразовательных учреждений, включенных в перечень общеобразовательных организаций Иркутской области, находя</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щихся в зоне риска по низким образовательным результатам, рассмотрены вопросы по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вышения качества образования на основании результатов оценочных процедур.</w:t>
      </w:r>
    </w:p>
    <w:p w:rsidR="006E70A2" w:rsidRPr="00795B62" w:rsidRDefault="00827206" w:rsidP="00B26631">
      <w:pPr>
        <w:tabs>
          <w:tab w:val="left" w:pos="851"/>
        </w:tabs>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Совместно с руководителями муниципальных общеобразовательных учреждений проанализированы вопросы и проблемы подготовки к проведению ГИА по образователь</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ным программам основного общего и среднего общего образования в 2024 году с учетом результатов ГИА 2023</w:t>
      </w:r>
      <w:r w:rsidR="00173BDC" w:rsidRPr="00795B62">
        <w:rPr>
          <w:rFonts w:ascii="Times New Roman" w:eastAsia="Times New Roman" w:hAnsi="Times New Roman" w:cs="Times New Roman"/>
          <w:sz w:val="24"/>
          <w:szCs w:val="24"/>
        </w:rPr>
        <w:t>,2024</w:t>
      </w:r>
      <w:r w:rsidRPr="00795B62">
        <w:rPr>
          <w:rFonts w:ascii="Times New Roman" w:eastAsia="Times New Roman" w:hAnsi="Times New Roman" w:cs="Times New Roman"/>
          <w:sz w:val="24"/>
          <w:szCs w:val="24"/>
        </w:rPr>
        <w:t xml:space="preserve"> год</w:t>
      </w:r>
      <w:r w:rsidR="00173BDC" w:rsidRPr="00795B62">
        <w:rPr>
          <w:rFonts w:ascii="Times New Roman" w:eastAsia="Times New Roman" w:hAnsi="Times New Roman" w:cs="Times New Roman"/>
          <w:sz w:val="24"/>
          <w:szCs w:val="24"/>
        </w:rPr>
        <w:t>ов</w:t>
      </w:r>
      <w:r w:rsidRPr="00795B62">
        <w:rPr>
          <w:rFonts w:ascii="Times New Roman" w:eastAsia="Times New Roman" w:hAnsi="Times New Roman" w:cs="Times New Roman"/>
          <w:sz w:val="24"/>
          <w:szCs w:val="24"/>
        </w:rPr>
        <w:t>.</w:t>
      </w:r>
    </w:p>
    <w:p w:rsidR="00C46B09" w:rsidRPr="00795B62" w:rsidRDefault="00C46B09" w:rsidP="00B26631">
      <w:pPr>
        <w:pStyle w:val="aff6"/>
        <w:numPr>
          <w:ilvl w:val="0"/>
          <w:numId w:val="39"/>
        </w:numPr>
        <w:shd w:val="clear" w:color="auto" w:fill="FFFFFF"/>
        <w:tabs>
          <w:tab w:val="left" w:pos="851"/>
          <w:tab w:val="left" w:pos="993"/>
        </w:tabs>
        <w:spacing w:before="0" w:beforeAutospacing="0" w:after="0" w:afterAutospacing="0"/>
        <w:ind w:left="0" w:firstLine="567"/>
        <w:jc w:val="both"/>
        <w:textAlignment w:val="baseline"/>
      </w:pPr>
      <w:r w:rsidRPr="00795B62">
        <w:t>В соответствии с приказом Комитета образования Администрации города Усть-Илимска от</w:t>
      </w:r>
      <w:r w:rsidR="00B26631" w:rsidRPr="00795B62">
        <w:t xml:space="preserve"> </w:t>
      </w:r>
      <w:r w:rsidRPr="00795B62">
        <w:t>16.01.2024г. № 029</w:t>
      </w:r>
      <w:r w:rsidR="00C546C9" w:rsidRPr="00795B62">
        <w:t xml:space="preserve"> 22 января 2024 года</w:t>
      </w:r>
      <w:r w:rsidRPr="00795B62">
        <w:t xml:space="preserve"> в актовом зале МАОУ ДО ЦДТ состо</w:t>
      </w:r>
      <w:r w:rsidR="00A8523F" w:rsidRPr="00795B62">
        <w:softHyphen/>
      </w:r>
      <w:r w:rsidRPr="00795B62">
        <w:t>ялся</w:t>
      </w:r>
      <w:r w:rsidR="00A24093" w:rsidRPr="00795B62">
        <w:t xml:space="preserve"> </w:t>
      </w:r>
      <w:r w:rsidRPr="00795B62">
        <w:t>основной этап городской переговорной площадки управленческих команд муници</w:t>
      </w:r>
      <w:r w:rsidR="00A8523F" w:rsidRPr="00795B62">
        <w:softHyphen/>
      </w:r>
      <w:r w:rsidRPr="00795B62">
        <w:t xml:space="preserve">пальных общеобразовательных учреждений </w:t>
      </w:r>
      <w:r w:rsidR="00C0746C" w:rsidRPr="00795B62">
        <w:t>«</w:t>
      </w:r>
      <w:r w:rsidR="00C546C9" w:rsidRPr="00795B62">
        <w:t>Аукцион управленческих практик</w:t>
      </w:r>
      <w:r w:rsidR="00C0746C" w:rsidRPr="00795B62">
        <w:t>»</w:t>
      </w:r>
      <w:r w:rsidRPr="00795B62">
        <w:t>, в кото</w:t>
      </w:r>
      <w:r w:rsidR="00A8523F" w:rsidRPr="00795B62">
        <w:softHyphen/>
      </w:r>
      <w:r w:rsidRPr="00795B62">
        <w:t>рой приняло участие 9 управленческих команд муниципальных общеобразовательных уч</w:t>
      </w:r>
      <w:r w:rsidR="00A8523F" w:rsidRPr="00795B62">
        <w:softHyphen/>
      </w:r>
      <w:r w:rsidRPr="00795B62">
        <w:t>реждений (далее – управленческие команды), а</w:t>
      </w:r>
      <w:r w:rsidR="00A24093" w:rsidRPr="00795B62">
        <w:t xml:space="preserve"> </w:t>
      </w:r>
      <w:r w:rsidRPr="00795B62">
        <w:t xml:space="preserve">также сотрудники Комитета образования Администрации города Усть-Илимск, МКУ </w:t>
      </w:r>
      <w:r w:rsidR="00C0746C" w:rsidRPr="00795B62">
        <w:t>«</w:t>
      </w:r>
      <w:r w:rsidRPr="00795B62">
        <w:t>ЦРО</w:t>
      </w:r>
      <w:r w:rsidR="00C0746C" w:rsidRPr="00795B62">
        <w:t>»</w:t>
      </w:r>
      <w:r w:rsidRPr="00795B62">
        <w:t>.</w:t>
      </w:r>
    </w:p>
    <w:p w:rsidR="00C46B09" w:rsidRPr="00795B62" w:rsidRDefault="00C46B09" w:rsidP="00B26631">
      <w:pPr>
        <w:pStyle w:val="aff6"/>
        <w:shd w:val="clear" w:color="auto" w:fill="FFFFFF"/>
        <w:tabs>
          <w:tab w:val="left" w:pos="851"/>
        </w:tabs>
        <w:spacing w:before="0" w:beforeAutospacing="0" w:after="0" w:afterAutospacing="0"/>
        <w:ind w:firstLine="567"/>
        <w:jc w:val="both"/>
        <w:textAlignment w:val="baseline"/>
      </w:pPr>
      <w:r w:rsidRPr="00795B62">
        <w:t>Управленческими командами были представлены практики эффективного управле</w:t>
      </w:r>
      <w:r w:rsidR="00A8523F" w:rsidRPr="00795B62">
        <w:softHyphen/>
      </w:r>
      <w:r w:rsidRPr="00795B62">
        <w:t>ния качеством образования по следующими направлениям: повышение качества образо</w:t>
      </w:r>
      <w:r w:rsidR="00A8523F" w:rsidRPr="00795B62">
        <w:softHyphen/>
      </w:r>
      <w:r w:rsidRPr="00795B62">
        <w:t xml:space="preserve">вания, организация воспитания обучающихся, работа с обучающимися </w:t>
      </w:r>
      <w:r w:rsidR="00C0746C" w:rsidRPr="00795B62">
        <w:t>«</w:t>
      </w:r>
      <w:r w:rsidRPr="00795B62">
        <w:t>группы риска</w:t>
      </w:r>
      <w:r w:rsidR="00C0746C" w:rsidRPr="00795B62">
        <w:t>»</w:t>
      </w:r>
      <w:r w:rsidRPr="00795B62">
        <w:t>, самоопределение и профессиональная ориентация обучающихся, функциональная гра</w:t>
      </w:r>
      <w:r w:rsidR="00A8523F" w:rsidRPr="00795B62">
        <w:softHyphen/>
      </w:r>
      <w:r w:rsidRPr="00795B62">
        <w:t>мотность обучающихся и др.</w:t>
      </w:r>
    </w:p>
    <w:p w:rsidR="00C46B09" w:rsidRPr="00795B62" w:rsidRDefault="00C46B09" w:rsidP="00B26631">
      <w:pPr>
        <w:pStyle w:val="aff6"/>
        <w:shd w:val="clear" w:color="auto" w:fill="FFFFFF"/>
        <w:spacing w:before="0" w:beforeAutospacing="0" w:after="0" w:afterAutospacing="0"/>
        <w:ind w:firstLine="567"/>
        <w:jc w:val="both"/>
        <w:textAlignment w:val="baseline"/>
      </w:pPr>
      <w:r w:rsidRPr="00795B62">
        <w:t>По итогам переговорной площадки создан банк данных с аннотациями практик эф</w:t>
      </w:r>
      <w:r w:rsidR="00D44D6D" w:rsidRPr="00795B62">
        <w:softHyphen/>
      </w:r>
      <w:r w:rsidRPr="00795B62">
        <w:t>фективного управления качеством образования, определено муниципальное общеобразо</w:t>
      </w:r>
      <w:r w:rsidR="00A8523F" w:rsidRPr="00795B62">
        <w:softHyphen/>
      </w:r>
      <w:r w:rsidRPr="00795B62">
        <w:t>вательное учреждение, чьей эффективной практикой заинтересовалось наибольшее коли</w:t>
      </w:r>
      <w:r w:rsidR="00A8523F" w:rsidRPr="00795B62">
        <w:softHyphen/>
      </w:r>
      <w:r w:rsidRPr="00795B62">
        <w:t>чество управленческих команд муниципальных общеобразовательных учрежде</w:t>
      </w:r>
      <w:r w:rsidR="00A8523F" w:rsidRPr="00795B62">
        <w:softHyphen/>
      </w:r>
      <w:r w:rsidRPr="00795B62">
        <w:t>ний.https://uiedu.ru/2024/01/22/итоги-городская-переговорная-площад/</w:t>
      </w:r>
    </w:p>
    <w:p w:rsidR="00E51F77" w:rsidRPr="00795B62" w:rsidRDefault="00E51F77" w:rsidP="00B26631">
      <w:pPr>
        <w:pStyle w:val="af4"/>
        <w:numPr>
          <w:ilvl w:val="0"/>
          <w:numId w:val="39"/>
        </w:numPr>
        <w:tabs>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В соответствии с приказом Комитета образования Администрации города Усть-Ил</w:t>
      </w:r>
      <w:r w:rsidR="00613766" w:rsidRPr="00795B62">
        <w:rPr>
          <w:rFonts w:ascii="Times New Roman" w:eastAsia="Times New Roman" w:hAnsi="Times New Roman" w:cs="Times New Roman"/>
          <w:sz w:val="24"/>
          <w:szCs w:val="24"/>
        </w:rPr>
        <w:t xml:space="preserve">имска от 07.03.2024г. № 243, в </w:t>
      </w:r>
      <w:r w:rsidRPr="00795B62">
        <w:rPr>
          <w:rFonts w:ascii="Times New Roman" w:eastAsia="Times New Roman" w:hAnsi="Times New Roman" w:cs="Times New Roman"/>
          <w:sz w:val="24"/>
          <w:szCs w:val="24"/>
        </w:rPr>
        <w:t xml:space="preserve">рамках реализации магистральных направлений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Зна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ние</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Учитель. Школьная команда</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проекта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Школа Минпросвещения Российской Фе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дерации</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11 марта 2024 года в МАОУ СОШ</w:t>
      </w:r>
      <w:r w:rsidR="00A830C1" w:rsidRPr="00795B62">
        <w:rPr>
          <w:rFonts w:ascii="Times New Roman" w:eastAsia="Times New Roman" w:hAnsi="Times New Roman" w:cs="Times New Roman"/>
          <w:sz w:val="24"/>
          <w:szCs w:val="24"/>
        </w:rPr>
        <w:t xml:space="preserve"> </w:t>
      </w:r>
      <w:r w:rsidR="00FC508D" w:rsidRPr="00795B62">
        <w:rPr>
          <w:rFonts w:ascii="Times New Roman" w:eastAsia="Times New Roman" w:hAnsi="Times New Roman" w:cs="Times New Roman"/>
          <w:sz w:val="24"/>
          <w:szCs w:val="24"/>
        </w:rPr>
        <w:t>№</w:t>
      </w:r>
      <w:r w:rsidR="00A830C1" w:rsidRPr="00795B62">
        <w:rPr>
          <w:rFonts w:ascii="Times New Roman" w:eastAsia="Times New Roman" w:hAnsi="Times New Roman" w:cs="Times New Roman"/>
          <w:sz w:val="24"/>
          <w:szCs w:val="24"/>
        </w:rPr>
        <w:t xml:space="preserve"> </w:t>
      </w:r>
      <w:r w:rsidRPr="00795B62">
        <w:rPr>
          <w:rFonts w:ascii="Times New Roman" w:eastAsia="Times New Roman" w:hAnsi="Times New Roman" w:cs="Times New Roman"/>
          <w:sz w:val="24"/>
          <w:szCs w:val="24"/>
        </w:rPr>
        <w:t xml:space="preserve">9 состоялся практический семинар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По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строение внутренней системы оценки качества образования, обеспечивающей соответст</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вие показателям мониторингов оценки деятельности общеобразовательных учреждений регионального и федерального уровней</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Организаторами мероприятия выступили спе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циал</w:t>
      </w:r>
      <w:r w:rsidR="00613766" w:rsidRPr="00795B62">
        <w:rPr>
          <w:rFonts w:ascii="Times New Roman" w:eastAsia="Times New Roman" w:hAnsi="Times New Roman" w:cs="Times New Roman"/>
          <w:sz w:val="24"/>
          <w:szCs w:val="24"/>
        </w:rPr>
        <w:t xml:space="preserve">исты ГАУ ИО </w:t>
      </w:r>
      <w:proofErr w:type="spellStart"/>
      <w:r w:rsidR="00613766" w:rsidRPr="00795B62">
        <w:rPr>
          <w:rFonts w:ascii="Times New Roman" w:eastAsia="Times New Roman" w:hAnsi="Times New Roman" w:cs="Times New Roman"/>
          <w:sz w:val="24"/>
          <w:szCs w:val="24"/>
        </w:rPr>
        <w:t>ЦОПМКиМКО</w:t>
      </w:r>
      <w:proofErr w:type="spellEnd"/>
      <w:r w:rsidRPr="00795B62">
        <w:rPr>
          <w:rFonts w:ascii="Times New Roman" w:eastAsia="Times New Roman" w:hAnsi="Times New Roman" w:cs="Times New Roman"/>
          <w:sz w:val="24"/>
          <w:szCs w:val="24"/>
        </w:rPr>
        <w:t xml:space="preserve"> и МКУ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ЦРО</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города Усть-Илимска. Участниками стали управленческие команды 14 муниципальных общеобразовательных учреждений: руководители, заместители директоров по учебно-воспитательной и методической работе.</w:t>
      </w:r>
    </w:p>
    <w:p w:rsidR="00E51F77" w:rsidRPr="00795B62" w:rsidRDefault="00E51F77" w:rsidP="00A830C1">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Семинар был направлен на повышение качества образов</w:t>
      </w:r>
      <w:r w:rsidR="00613766" w:rsidRPr="00795B62">
        <w:rPr>
          <w:rFonts w:ascii="Times New Roman" w:eastAsia="Times New Roman" w:hAnsi="Times New Roman" w:cs="Times New Roman"/>
          <w:sz w:val="24"/>
          <w:szCs w:val="24"/>
        </w:rPr>
        <w:t>ания и объективности про</w:t>
      </w:r>
      <w:r w:rsidR="00A8523F" w:rsidRPr="00795B62">
        <w:rPr>
          <w:rFonts w:ascii="Times New Roman" w:eastAsia="Times New Roman" w:hAnsi="Times New Roman" w:cs="Times New Roman"/>
          <w:sz w:val="24"/>
          <w:szCs w:val="24"/>
        </w:rPr>
        <w:softHyphen/>
      </w:r>
      <w:r w:rsidR="00613766" w:rsidRPr="00795B62">
        <w:rPr>
          <w:rFonts w:ascii="Times New Roman" w:eastAsia="Times New Roman" w:hAnsi="Times New Roman" w:cs="Times New Roman"/>
          <w:sz w:val="24"/>
          <w:szCs w:val="24"/>
        </w:rPr>
        <w:t>ведения</w:t>
      </w:r>
      <w:r w:rsidRPr="00795B62">
        <w:rPr>
          <w:rFonts w:ascii="Times New Roman" w:eastAsia="Times New Roman" w:hAnsi="Times New Roman" w:cs="Times New Roman"/>
          <w:sz w:val="24"/>
          <w:szCs w:val="24"/>
        </w:rPr>
        <w:t xml:space="preserve"> оценочных процедур.</w:t>
      </w:r>
      <w:r w:rsidR="00A24093" w:rsidRPr="00795B62">
        <w:rPr>
          <w:rFonts w:ascii="Times New Roman" w:eastAsia="Times New Roman" w:hAnsi="Times New Roman" w:cs="Times New Roman"/>
          <w:sz w:val="24"/>
          <w:szCs w:val="24"/>
        </w:rPr>
        <w:t xml:space="preserve"> </w:t>
      </w:r>
      <w:r w:rsidRPr="00795B62">
        <w:rPr>
          <w:rFonts w:ascii="Times New Roman" w:eastAsia="Times New Roman" w:hAnsi="Times New Roman" w:cs="Times New Roman"/>
          <w:sz w:val="24"/>
          <w:szCs w:val="24"/>
        </w:rPr>
        <w:t>Программой мероприятия были предусмотре</w:t>
      </w:r>
      <w:r w:rsidR="003610CF" w:rsidRPr="00795B62">
        <w:rPr>
          <w:rFonts w:ascii="Times New Roman" w:eastAsia="Times New Roman" w:hAnsi="Times New Roman" w:cs="Times New Roman"/>
          <w:sz w:val="24"/>
          <w:szCs w:val="24"/>
        </w:rPr>
        <w:t>ны как высту</w:t>
      </w:r>
      <w:r w:rsidR="00A8523F" w:rsidRPr="00795B62">
        <w:rPr>
          <w:rFonts w:ascii="Times New Roman" w:eastAsia="Times New Roman" w:hAnsi="Times New Roman" w:cs="Times New Roman"/>
          <w:sz w:val="24"/>
          <w:szCs w:val="24"/>
        </w:rPr>
        <w:softHyphen/>
      </w:r>
      <w:r w:rsidR="003610CF" w:rsidRPr="00795B62">
        <w:rPr>
          <w:rFonts w:ascii="Times New Roman" w:eastAsia="Times New Roman" w:hAnsi="Times New Roman" w:cs="Times New Roman"/>
          <w:sz w:val="24"/>
          <w:szCs w:val="24"/>
        </w:rPr>
        <w:t xml:space="preserve">пления докладчиков </w:t>
      </w:r>
      <w:r w:rsidRPr="00795B62">
        <w:rPr>
          <w:rFonts w:ascii="Times New Roman" w:eastAsia="Times New Roman" w:hAnsi="Times New Roman" w:cs="Times New Roman"/>
          <w:sz w:val="24"/>
          <w:szCs w:val="24"/>
        </w:rPr>
        <w:t>(</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Место ВСОКО в механизмах управления качеством образователь</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ных результатов, направленных на преодоление школьной </w:t>
      </w:r>
      <w:proofErr w:type="spellStart"/>
      <w:r w:rsidRPr="00795B62">
        <w:rPr>
          <w:rFonts w:ascii="Times New Roman" w:eastAsia="Times New Roman" w:hAnsi="Times New Roman" w:cs="Times New Roman"/>
          <w:sz w:val="24"/>
          <w:szCs w:val="24"/>
        </w:rPr>
        <w:t>неуспешности</w:t>
      </w:r>
      <w:proofErr w:type="spellEnd"/>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Построение ВСОКО, обеспечивающей соответствие показателям мониторингов оценки деятельности общеобразовательных учреждений регионального и федерального уровня</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Анализ дан</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ных ВПР как инструмент повышения объективности оценочных процедур</w:t>
      </w:r>
      <w:r w:rsidR="00A24093" w:rsidRPr="00795B62">
        <w:rPr>
          <w:rFonts w:ascii="Times New Roman" w:eastAsia="Times New Roman" w:hAnsi="Times New Roman" w:cs="Times New Roman"/>
          <w:sz w:val="24"/>
          <w:szCs w:val="24"/>
        </w:rPr>
        <w:t xml:space="preserve"> </w:t>
      </w:r>
      <w:r w:rsidRPr="00795B62">
        <w:rPr>
          <w:rFonts w:ascii="Times New Roman" w:eastAsia="Times New Roman" w:hAnsi="Times New Roman" w:cs="Times New Roman"/>
          <w:sz w:val="24"/>
          <w:szCs w:val="24"/>
        </w:rPr>
        <w:t>и качества об</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разования</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Отдельные аспекты анализа результатов ГИА по предметам</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Оценка эф</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фективности функционирования ВСОКО в отчете</w:t>
      </w:r>
      <w:r w:rsidR="00A24093" w:rsidRPr="00795B62">
        <w:rPr>
          <w:rFonts w:ascii="Times New Roman" w:eastAsia="Times New Roman" w:hAnsi="Times New Roman" w:cs="Times New Roman"/>
          <w:sz w:val="24"/>
          <w:szCs w:val="24"/>
        </w:rPr>
        <w:t xml:space="preserve"> </w:t>
      </w:r>
      <w:r w:rsidRPr="00795B62">
        <w:rPr>
          <w:rFonts w:ascii="Times New Roman" w:eastAsia="Times New Roman" w:hAnsi="Times New Roman" w:cs="Times New Roman"/>
          <w:sz w:val="24"/>
          <w:szCs w:val="24"/>
        </w:rPr>
        <w:t>о самообследовании</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w:t>
      </w:r>
      <w:r w:rsidR="00A830C1" w:rsidRPr="00795B62">
        <w:rPr>
          <w:rFonts w:ascii="Times New Roman" w:eastAsia="Times New Roman" w:hAnsi="Times New Roman" w:cs="Times New Roman"/>
          <w:sz w:val="24"/>
          <w:szCs w:val="24"/>
        </w:rPr>
        <w:t xml:space="preserve"> </w:t>
      </w:r>
      <w:r w:rsidRPr="00795B62">
        <w:rPr>
          <w:rFonts w:ascii="Times New Roman" w:eastAsia="Times New Roman" w:hAnsi="Times New Roman" w:cs="Times New Roman"/>
          <w:sz w:val="24"/>
          <w:szCs w:val="24"/>
        </w:rPr>
        <w:t>так и практи</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кумы для управленческих команд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Самодиагностика локальных актов общеобразова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тельных учреждений, регламентирующих ВСОКО</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Обеспечение объективности прове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дения ВПР</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Практикум по работе с протоколами ГИА</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w:t>
      </w:r>
    </w:p>
    <w:p w:rsidR="00E51F77" w:rsidRPr="00795B62" w:rsidRDefault="00E51F77" w:rsidP="00A830C1">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Таким образом, основной фокус мероприятия был сосредоточен на построении внутренней системы оценки качества образования, которая должна соответствовать пока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lastRenderedPageBreak/>
        <w:t>зателям мониторингов оценки деятельности общеобразовательных учреждений как на ре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гиональном, так и на федеральном уровнях. Это необходимо для получения объективной оценки работы </w:t>
      </w:r>
      <w:r w:rsidR="00A830C1" w:rsidRPr="00795B62">
        <w:rPr>
          <w:rFonts w:ascii="Times New Roman" w:eastAsia="Times New Roman" w:hAnsi="Times New Roman" w:cs="Times New Roman"/>
          <w:sz w:val="24"/>
          <w:szCs w:val="24"/>
        </w:rPr>
        <w:t>муниципальных общеобразовательных учреждений</w:t>
      </w:r>
      <w:r w:rsidRPr="00795B62">
        <w:rPr>
          <w:rFonts w:ascii="Times New Roman" w:eastAsia="Times New Roman" w:hAnsi="Times New Roman" w:cs="Times New Roman"/>
          <w:sz w:val="24"/>
          <w:szCs w:val="24"/>
        </w:rPr>
        <w:t xml:space="preserve"> и улучшения качества образования.</w:t>
      </w:r>
    </w:p>
    <w:p w:rsidR="006E70A2" w:rsidRPr="00795B62" w:rsidRDefault="00E51F77" w:rsidP="00A830C1">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В рамках семинара были рассмотрены различные методы и подходы к оценке каче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ства образования. Участники получили необходимые знания и навыки для разработки эф</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фективных систем оценки образовательной деятельности. Были выделены ключевые принципы, на которые следует основываться при оценке качества образования, а также разработаны планы действий и рекомендации для управленческих команд </w:t>
      </w:r>
      <w:r w:rsidR="00A830C1" w:rsidRPr="00795B62">
        <w:rPr>
          <w:rFonts w:ascii="Times New Roman" w:eastAsia="Times New Roman" w:hAnsi="Times New Roman" w:cs="Times New Roman"/>
          <w:sz w:val="24"/>
          <w:szCs w:val="24"/>
        </w:rPr>
        <w:t>муниципальных общеобразовательных учреждений</w:t>
      </w:r>
      <w:r w:rsidRPr="00795B62">
        <w:rPr>
          <w:rFonts w:ascii="Times New Roman" w:eastAsia="Times New Roman" w:hAnsi="Times New Roman" w:cs="Times New Roman"/>
          <w:sz w:val="24"/>
          <w:szCs w:val="24"/>
        </w:rPr>
        <w:t>.</w:t>
      </w:r>
    </w:p>
    <w:p w:rsidR="001A29D1" w:rsidRPr="00795B62" w:rsidRDefault="001A29D1" w:rsidP="00A830C1">
      <w:pPr>
        <w:tabs>
          <w:tab w:val="left" w:pos="14742"/>
        </w:tabs>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Повышение профессионального мастерства организуется через сетевое взаимодей</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ствие педагогов. В 2023-2024 году в соответствии с положением о деятельности совета ГПС (приказ МКУ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ЦРО</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от 09.06.2022г. № 71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Об утверждении положения Совета руко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водителей городских педагогических сообществ</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осуществлял свою деятельность совет руководителей городских педагогических сообществ (далее - Совет ГПС). Совет ГПС стал общественным структурным подразделением методической службы МКУ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ЦРО</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обеспе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чивающий методическое сопровождение и координацию деятельности городских пе</w:t>
      </w:r>
      <w:r w:rsidR="00D44D6D"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даго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гических сообществ.</w:t>
      </w:r>
    </w:p>
    <w:p w:rsidR="001A29D1" w:rsidRPr="00795B62" w:rsidRDefault="001A29D1" w:rsidP="00A830C1">
      <w:pPr>
        <w:shd w:val="clear" w:color="auto" w:fill="FFFFFF"/>
        <w:tabs>
          <w:tab w:val="left" w:pos="14742"/>
        </w:tabs>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Заседания Совета ГПС проходят 4-5 раза в год в соответствии планом работы</w:t>
      </w:r>
      <w:r w:rsidRPr="00795B62">
        <w:rPr>
          <w:rFonts w:ascii="Times New Roman" w:eastAsia="Times New Roman" w:hAnsi="Times New Roman" w:cs="Times New Roman"/>
          <w:sz w:val="24"/>
          <w:szCs w:val="24"/>
          <w:shd w:val="clear" w:color="auto" w:fill="FFFFFF"/>
        </w:rPr>
        <w:t xml:space="preserve">. В 2023-2024 учебном году проведено 5 заседаний, из них 2 открытых тематических: </w:t>
      </w:r>
      <w:r w:rsidR="00C0746C" w:rsidRPr="00795B62">
        <w:rPr>
          <w:rFonts w:ascii="Times New Roman" w:eastAsia="Times New Roman" w:hAnsi="Times New Roman" w:cs="Times New Roman"/>
          <w:sz w:val="24"/>
          <w:szCs w:val="24"/>
          <w:shd w:val="clear" w:color="auto" w:fill="FFFFFF"/>
        </w:rPr>
        <w:t>«</w:t>
      </w:r>
      <w:r w:rsidRPr="00795B62">
        <w:rPr>
          <w:rFonts w:ascii="Times New Roman" w:eastAsia="Times New Roman" w:hAnsi="Times New Roman" w:cs="Times New Roman"/>
          <w:sz w:val="24"/>
          <w:szCs w:val="24"/>
        </w:rPr>
        <w:t>Год педагога и наставника: планы и действия – ценим результаты</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Всероссийские провероч</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ные работы - копилка прочных знаний</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Также на заседаниях рассматриваются вопросы организации проведения мероприятий для педагогов и </w:t>
      </w:r>
      <w:r w:rsidR="00A830C1" w:rsidRPr="00795B62">
        <w:rPr>
          <w:rFonts w:ascii="Times New Roman" w:eastAsia="Times New Roman" w:hAnsi="Times New Roman" w:cs="Times New Roman"/>
          <w:sz w:val="24"/>
          <w:szCs w:val="24"/>
        </w:rPr>
        <w:t>об</w:t>
      </w:r>
      <w:r w:rsidRPr="00795B62">
        <w:rPr>
          <w:rFonts w:ascii="Times New Roman" w:eastAsia="Times New Roman" w:hAnsi="Times New Roman" w:cs="Times New Roman"/>
          <w:sz w:val="24"/>
          <w:szCs w:val="24"/>
        </w:rPr>
        <w:t>уча</w:t>
      </w:r>
      <w:r w:rsidR="00A830C1" w:rsidRPr="00795B62">
        <w:rPr>
          <w:rFonts w:ascii="Times New Roman" w:eastAsia="Times New Roman" w:hAnsi="Times New Roman" w:cs="Times New Roman"/>
          <w:sz w:val="24"/>
          <w:szCs w:val="24"/>
        </w:rPr>
        <w:t>ю</w:t>
      </w:r>
      <w:r w:rsidRPr="00795B62">
        <w:rPr>
          <w:rFonts w:ascii="Times New Roman" w:eastAsia="Times New Roman" w:hAnsi="Times New Roman" w:cs="Times New Roman"/>
          <w:sz w:val="24"/>
          <w:szCs w:val="24"/>
        </w:rPr>
        <w:t>щихся; заслушиваются отчеты руководителей ГПС о работе по разным направлениям.</w:t>
      </w:r>
    </w:p>
    <w:p w:rsidR="001A29D1" w:rsidRPr="00795B62" w:rsidRDefault="001A29D1" w:rsidP="00A830C1">
      <w:pPr>
        <w:shd w:val="clear" w:color="auto" w:fill="FFFFFF"/>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Сетевая активность педагогов - одна из самых актуальных тем в настоящее время, связанных с процессами информатизации в системе образования. Участие педагогов – членов ГПС в профессиональных сетевых объединениях позволяет им общаться друг с другом, решать профессиональные вопросы, реализовать себя и повышать свой профес</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сиональный уровень. </w:t>
      </w:r>
      <w:bookmarkStart w:id="4" w:name="OLE_LINK4"/>
      <w:bookmarkStart w:id="5" w:name="OLE_LINK7"/>
    </w:p>
    <w:bookmarkEnd w:id="4"/>
    <w:bookmarkEnd w:id="5"/>
    <w:p w:rsidR="001A29D1" w:rsidRPr="00795B62" w:rsidRDefault="001A29D1" w:rsidP="00A830C1">
      <w:pPr>
        <w:shd w:val="clear" w:color="auto" w:fill="FFFFFF"/>
        <w:tabs>
          <w:tab w:val="left" w:pos="14742"/>
        </w:tabs>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Руководители ГПС мотивируют педагогов на участие в различных сетевых сооб</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ществах (профессиональных ассоциациях) на муниципальном, региональном уровнях. Се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годня педагоги ГПС используют в</w:t>
      </w:r>
      <w:r w:rsidRPr="00795B62">
        <w:rPr>
          <w:rFonts w:ascii="Times New Roman" w:eastAsia="Times New Roman" w:hAnsi="Times New Roman" w:cs="Times New Roman"/>
          <w:sz w:val="24"/>
          <w:szCs w:val="24"/>
          <w:shd w:val="clear" w:color="auto" w:fill="FFFFFF"/>
        </w:rPr>
        <w:t>иртуальное пространство для общения и обмена опы</w:t>
      </w:r>
      <w:r w:rsidR="00A8523F" w:rsidRPr="00795B62">
        <w:rPr>
          <w:rFonts w:ascii="Times New Roman" w:eastAsia="Times New Roman" w:hAnsi="Times New Roman" w:cs="Times New Roman"/>
          <w:sz w:val="24"/>
          <w:szCs w:val="24"/>
          <w:shd w:val="clear" w:color="auto" w:fill="FFFFFF"/>
        </w:rPr>
        <w:softHyphen/>
      </w:r>
      <w:r w:rsidRPr="00795B62">
        <w:rPr>
          <w:rFonts w:ascii="Times New Roman" w:eastAsia="Times New Roman" w:hAnsi="Times New Roman" w:cs="Times New Roman"/>
          <w:sz w:val="24"/>
          <w:szCs w:val="24"/>
          <w:shd w:val="clear" w:color="auto" w:fill="FFFFFF"/>
        </w:rPr>
        <w:t>том, вступают в сетевые педагогические сообщества, представляют свой опыт на откры</w:t>
      </w:r>
      <w:r w:rsidR="00A8523F" w:rsidRPr="00795B62">
        <w:rPr>
          <w:rFonts w:ascii="Times New Roman" w:eastAsia="Times New Roman" w:hAnsi="Times New Roman" w:cs="Times New Roman"/>
          <w:sz w:val="24"/>
          <w:szCs w:val="24"/>
          <w:shd w:val="clear" w:color="auto" w:fill="FFFFFF"/>
        </w:rPr>
        <w:softHyphen/>
      </w:r>
      <w:r w:rsidRPr="00795B62">
        <w:rPr>
          <w:rFonts w:ascii="Times New Roman" w:eastAsia="Times New Roman" w:hAnsi="Times New Roman" w:cs="Times New Roman"/>
          <w:sz w:val="24"/>
          <w:szCs w:val="24"/>
          <w:shd w:val="clear" w:color="auto" w:fill="FFFFFF"/>
        </w:rPr>
        <w:t>тых площадках, публикуют свои практики на различных образовательных сайтах.</w:t>
      </w:r>
    </w:p>
    <w:p w:rsidR="00147776" w:rsidRPr="00795B62" w:rsidRDefault="00147776" w:rsidP="00A830C1">
      <w:pPr>
        <w:spacing w:after="0" w:line="240" w:lineRule="auto"/>
        <w:ind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В соответствие с приказами Комитета Администрации города Усть-Илимска обра</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 xml:space="preserve">зования от 07.09.2023г. № 797 </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О назначении руководителей городских педагогических сообществ на 2023-2024 учебный год</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 xml:space="preserve">; от 09.09.2024г. № 712 </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О назначении руководите</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лей городских педагогических сообществ на 2024-2025 учебный год</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 xml:space="preserve"> в образовательном пространстве города Усть-Илимска в 2023-2024 учебном году функционировали 20 мето</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 xml:space="preserve">дических объединений педагогических работников (общее название </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Городские педаго</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гические сообщества</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 из них:</w:t>
      </w:r>
    </w:p>
    <w:p w:rsidR="00147776" w:rsidRPr="00795B62" w:rsidRDefault="00147776" w:rsidP="00A830C1">
      <w:pPr>
        <w:spacing w:after="0" w:line="240" w:lineRule="auto"/>
        <w:ind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 xml:space="preserve">17- городских методических объединений (по образовательным предметам) - ГМО; </w:t>
      </w:r>
    </w:p>
    <w:p w:rsidR="00147776" w:rsidRPr="00795B62" w:rsidRDefault="00147776" w:rsidP="00A830C1">
      <w:pPr>
        <w:spacing w:after="0" w:line="240" w:lineRule="auto"/>
        <w:ind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1 - городское творческое объединение школьных библиотекарей - ГТО ШБ;</w:t>
      </w:r>
    </w:p>
    <w:p w:rsidR="00147776" w:rsidRPr="00795B62" w:rsidRDefault="00147776" w:rsidP="00A830C1">
      <w:pPr>
        <w:spacing w:after="0" w:line="240" w:lineRule="auto"/>
        <w:ind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1 - объединение молодых специалистов - ОМС;</w:t>
      </w:r>
    </w:p>
    <w:p w:rsidR="00147776" w:rsidRPr="00795B62" w:rsidRDefault="00147776" w:rsidP="00A830C1">
      <w:pPr>
        <w:spacing w:after="0" w:line="240" w:lineRule="auto"/>
        <w:ind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1 - школа молодого учителя - ШМУ.</w:t>
      </w:r>
    </w:p>
    <w:p w:rsidR="00147776" w:rsidRPr="00795B62" w:rsidRDefault="00147776" w:rsidP="00A830C1">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Работа ГПС строится на диагностической основе и ведется в соответствии с еже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годно обновляемыми планами работы, утвержденными приказами Комитета образования от 28.08.2023г. № 775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Об утверждении плана работы Комитета образования Админист</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рации города Усть-Илимска на 2023-2024 учебный год</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от 05.08.2024г. № 639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Об ут</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верждении план работы Комитета образования Администрации города Усть-Илимска на 2024-2025 учебный год</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w:t>
      </w:r>
    </w:p>
    <w:p w:rsidR="00147776" w:rsidRPr="00795B62" w:rsidRDefault="00147776" w:rsidP="00A830C1">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lastRenderedPageBreak/>
        <w:t>Перед проведением всех муниципальных мероприятий руководителями ГПС про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водятся обучающие семинары для участников.</w:t>
      </w:r>
    </w:p>
    <w:p w:rsidR="00147776" w:rsidRPr="00795B62" w:rsidRDefault="00147776" w:rsidP="00A830C1">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Традиционными мероприятиями данного направления можно считать:</w:t>
      </w:r>
    </w:p>
    <w:p w:rsidR="00147776" w:rsidRPr="00795B62" w:rsidRDefault="00147776" w:rsidP="00A830C1">
      <w:pPr>
        <w:pStyle w:val="af4"/>
        <w:numPr>
          <w:ilvl w:val="0"/>
          <w:numId w:val="40"/>
        </w:numPr>
        <w:tabs>
          <w:tab w:val="left" w:pos="360"/>
          <w:tab w:val="left" w:pos="993"/>
          <w:tab w:val="left" w:pos="1276"/>
        </w:tabs>
        <w:spacing w:after="0" w:line="240" w:lineRule="auto"/>
        <w:ind w:left="0" w:firstLine="567"/>
        <w:jc w:val="both"/>
        <w:rPr>
          <w:rFonts w:ascii="Times New Roman" w:hAnsi="Times New Roman" w:cs="Times New Roman"/>
          <w:sz w:val="24"/>
          <w:szCs w:val="24"/>
          <w:lang w:eastAsia="en-US"/>
        </w:rPr>
      </w:pPr>
      <w:r w:rsidRPr="00795B62">
        <w:rPr>
          <w:rFonts w:ascii="Times New Roman" w:eastAsia="Times New Roman" w:hAnsi="Times New Roman" w:cs="Times New Roman"/>
          <w:sz w:val="24"/>
          <w:szCs w:val="24"/>
        </w:rPr>
        <w:t xml:space="preserve">Педагогические чтения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Развитие и формирование функциональной грамотно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сти обучающихся: от теории к практике</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для педагогических работников образователь</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ных учреждений (далее - Педагогические чтения) (приказы МКУ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ЦРО</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от 01.03.2024г. № 22; 20.03.2024г. № 24).</w:t>
      </w:r>
    </w:p>
    <w:p w:rsidR="00147776" w:rsidRPr="00795B62" w:rsidRDefault="00147776" w:rsidP="00A830C1">
      <w:pPr>
        <w:pStyle w:val="af4"/>
        <w:numPr>
          <w:ilvl w:val="0"/>
          <w:numId w:val="40"/>
        </w:numPr>
        <w:tabs>
          <w:tab w:val="left" w:pos="993"/>
        </w:tabs>
        <w:spacing w:after="0" w:line="240" w:lineRule="auto"/>
        <w:ind w:left="0" w:firstLine="567"/>
        <w:jc w:val="both"/>
        <w:rPr>
          <w:rFonts w:ascii="Times New Roman" w:hAnsi="Times New Roman" w:cs="Times New Roman"/>
          <w:kern w:val="2"/>
          <w:sz w:val="24"/>
          <w:szCs w:val="24"/>
          <w:lang w:eastAsia="en-US"/>
        </w:rPr>
      </w:pPr>
      <w:r w:rsidRPr="00795B62">
        <w:rPr>
          <w:rFonts w:ascii="Times New Roman" w:eastAsia="Times New Roman" w:hAnsi="Times New Roman" w:cs="Times New Roman"/>
          <w:sz w:val="24"/>
          <w:szCs w:val="24"/>
        </w:rPr>
        <w:t xml:space="preserve">Еще одной формой сопровождения педагогов является ежегодный </w:t>
      </w:r>
      <w:r w:rsidRPr="00795B62">
        <w:rPr>
          <w:rFonts w:ascii="Times New Roman" w:hAnsi="Times New Roman" w:cs="Times New Roman"/>
          <w:kern w:val="2"/>
          <w:sz w:val="24"/>
          <w:szCs w:val="24"/>
          <w:lang w:eastAsia="en-US"/>
        </w:rPr>
        <w:t>муниципаль</w:t>
      </w:r>
      <w:r w:rsidR="00A8523F" w:rsidRPr="00795B62">
        <w:rPr>
          <w:rFonts w:ascii="Times New Roman" w:hAnsi="Times New Roman" w:cs="Times New Roman"/>
          <w:kern w:val="2"/>
          <w:sz w:val="24"/>
          <w:szCs w:val="24"/>
          <w:lang w:eastAsia="en-US"/>
        </w:rPr>
        <w:softHyphen/>
      </w:r>
      <w:r w:rsidRPr="00795B62">
        <w:rPr>
          <w:rFonts w:ascii="Times New Roman" w:hAnsi="Times New Roman" w:cs="Times New Roman"/>
          <w:kern w:val="2"/>
          <w:sz w:val="24"/>
          <w:szCs w:val="24"/>
          <w:lang w:eastAsia="en-US"/>
        </w:rPr>
        <w:t xml:space="preserve">ный фестиваль </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Палитра мастер-классов</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 xml:space="preserve">. </w:t>
      </w:r>
      <w:r w:rsidRPr="00795B62">
        <w:rPr>
          <w:rFonts w:ascii="Times New Roman" w:eastAsia="Times New Roman" w:hAnsi="Times New Roman" w:cs="Times New Roman"/>
          <w:sz w:val="24"/>
          <w:szCs w:val="24"/>
        </w:rPr>
        <w:t>Целью которого является</w:t>
      </w:r>
      <w:r w:rsidR="00A830C1" w:rsidRPr="00795B62">
        <w:rPr>
          <w:rFonts w:ascii="Times New Roman" w:eastAsia="Times New Roman" w:hAnsi="Times New Roman" w:cs="Times New Roman"/>
          <w:sz w:val="24"/>
          <w:szCs w:val="24"/>
        </w:rPr>
        <w:t xml:space="preserve"> </w:t>
      </w:r>
      <w:r w:rsidRPr="00795B62">
        <w:rPr>
          <w:rFonts w:ascii="Times New Roman" w:eastAsia="Times New Roman" w:hAnsi="Times New Roman" w:cs="Times New Roman"/>
          <w:sz w:val="24"/>
          <w:szCs w:val="24"/>
        </w:rPr>
        <w:t>развитие пред</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метно-методологической компетентности педагогов, совершенствование умения трансли</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ровать свой педагогический положительный опыт в педагогиче</w:t>
      </w:r>
      <w:r w:rsidRPr="00795B62">
        <w:rPr>
          <w:rFonts w:ascii="Times New Roman" w:eastAsia="Times New Roman" w:hAnsi="Times New Roman" w:cs="Times New Roman"/>
          <w:sz w:val="24"/>
          <w:szCs w:val="24"/>
        </w:rPr>
        <w:softHyphen/>
        <w:t>ское сообщество.</w:t>
      </w:r>
    </w:p>
    <w:p w:rsidR="00147776" w:rsidRPr="00795B62" w:rsidRDefault="00147776" w:rsidP="00A830C1">
      <w:pPr>
        <w:pStyle w:val="af4"/>
        <w:numPr>
          <w:ilvl w:val="0"/>
          <w:numId w:val="40"/>
        </w:numPr>
        <w:tabs>
          <w:tab w:val="left" w:pos="993"/>
        </w:tabs>
        <w:spacing w:after="0" w:line="240" w:lineRule="auto"/>
        <w:ind w:left="0" w:firstLine="567"/>
        <w:jc w:val="both"/>
        <w:rPr>
          <w:rFonts w:ascii="Times New Roman" w:hAnsi="Times New Roman" w:cs="Times New Roman"/>
          <w:kern w:val="2"/>
          <w:sz w:val="24"/>
          <w:szCs w:val="24"/>
          <w:lang w:eastAsia="en-US"/>
        </w:rPr>
      </w:pPr>
      <w:r w:rsidRPr="00795B62">
        <w:rPr>
          <w:rFonts w:ascii="Times New Roman" w:hAnsi="Times New Roman" w:cs="Times New Roman"/>
          <w:kern w:val="2"/>
          <w:sz w:val="24"/>
          <w:szCs w:val="24"/>
          <w:lang w:eastAsia="en-US"/>
        </w:rPr>
        <w:t xml:space="preserve">Муниципальный дистанционный конкурс </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Мой лучший урок по ФГОС</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 xml:space="preserve"> для пе</w:t>
      </w:r>
      <w:r w:rsidR="00D44D6D" w:rsidRPr="00795B62">
        <w:rPr>
          <w:rFonts w:ascii="Times New Roman" w:hAnsi="Times New Roman" w:cs="Times New Roman"/>
          <w:kern w:val="2"/>
          <w:sz w:val="24"/>
          <w:szCs w:val="24"/>
          <w:lang w:eastAsia="en-US"/>
        </w:rPr>
        <w:softHyphen/>
      </w:r>
      <w:r w:rsidRPr="00795B62">
        <w:rPr>
          <w:rFonts w:ascii="Times New Roman" w:hAnsi="Times New Roman" w:cs="Times New Roman"/>
          <w:kern w:val="2"/>
          <w:sz w:val="24"/>
          <w:szCs w:val="24"/>
          <w:lang w:eastAsia="en-US"/>
        </w:rPr>
        <w:t>да</w:t>
      </w:r>
      <w:r w:rsidR="00A8523F" w:rsidRPr="00795B62">
        <w:rPr>
          <w:rFonts w:ascii="Times New Roman" w:hAnsi="Times New Roman" w:cs="Times New Roman"/>
          <w:kern w:val="2"/>
          <w:sz w:val="24"/>
          <w:szCs w:val="24"/>
          <w:lang w:eastAsia="en-US"/>
        </w:rPr>
        <w:softHyphen/>
      </w:r>
      <w:r w:rsidRPr="00795B62">
        <w:rPr>
          <w:rFonts w:ascii="Times New Roman" w:hAnsi="Times New Roman" w:cs="Times New Roman"/>
          <w:kern w:val="2"/>
          <w:sz w:val="24"/>
          <w:szCs w:val="24"/>
          <w:lang w:eastAsia="en-US"/>
        </w:rPr>
        <w:t>гогических работников муниципальных образовательных учреждений проводится с 20</w:t>
      </w:r>
      <w:r w:rsidR="00A830C1" w:rsidRPr="00795B62">
        <w:rPr>
          <w:rFonts w:ascii="Times New Roman" w:hAnsi="Times New Roman" w:cs="Times New Roman"/>
          <w:kern w:val="2"/>
          <w:sz w:val="24"/>
          <w:szCs w:val="24"/>
          <w:lang w:eastAsia="en-US"/>
        </w:rPr>
        <w:t>1</w:t>
      </w:r>
      <w:r w:rsidRPr="00795B62">
        <w:rPr>
          <w:rFonts w:ascii="Times New Roman" w:hAnsi="Times New Roman" w:cs="Times New Roman"/>
          <w:kern w:val="2"/>
          <w:sz w:val="24"/>
          <w:szCs w:val="24"/>
          <w:lang w:eastAsia="en-US"/>
        </w:rPr>
        <w:t xml:space="preserve">5 года. Конкурс </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Мой лучший урок по ФГОС</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 xml:space="preserve"> является одной из форм повышения ква</w:t>
      </w:r>
      <w:r w:rsidR="00A8523F" w:rsidRPr="00795B62">
        <w:rPr>
          <w:rFonts w:ascii="Times New Roman" w:hAnsi="Times New Roman" w:cs="Times New Roman"/>
          <w:kern w:val="2"/>
          <w:sz w:val="24"/>
          <w:szCs w:val="24"/>
          <w:lang w:eastAsia="en-US"/>
        </w:rPr>
        <w:softHyphen/>
      </w:r>
      <w:r w:rsidRPr="00795B62">
        <w:rPr>
          <w:rFonts w:ascii="Times New Roman" w:hAnsi="Times New Roman" w:cs="Times New Roman"/>
          <w:kern w:val="2"/>
          <w:sz w:val="24"/>
          <w:szCs w:val="24"/>
          <w:lang w:eastAsia="en-US"/>
        </w:rPr>
        <w:t>лификации педагогов, дальнейшим стимулом к их личностному и профессиональному росту.</w:t>
      </w:r>
    </w:p>
    <w:p w:rsidR="00147776" w:rsidRPr="00795B62" w:rsidRDefault="00147776" w:rsidP="00A830C1">
      <w:pPr>
        <w:pStyle w:val="af4"/>
        <w:numPr>
          <w:ilvl w:val="0"/>
          <w:numId w:val="40"/>
        </w:numPr>
        <w:tabs>
          <w:tab w:val="left" w:pos="993"/>
        </w:tabs>
        <w:spacing w:after="0" w:line="240" w:lineRule="auto"/>
        <w:ind w:left="0" w:firstLine="567"/>
        <w:jc w:val="both"/>
        <w:rPr>
          <w:rFonts w:ascii="Times New Roman" w:hAnsi="Times New Roman" w:cs="Times New Roman"/>
          <w:kern w:val="2"/>
          <w:sz w:val="24"/>
          <w:szCs w:val="24"/>
          <w:lang w:eastAsia="en-US"/>
        </w:rPr>
      </w:pPr>
      <w:r w:rsidRPr="00795B62">
        <w:rPr>
          <w:rFonts w:ascii="Times New Roman" w:eastAsia="Times New Roman" w:hAnsi="Times New Roman" w:cs="Times New Roman"/>
          <w:sz w:val="24"/>
          <w:szCs w:val="24"/>
          <w:lang w:eastAsia="en-US"/>
        </w:rPr>
        <w:t xml:space="preserve">Доказало свою эффективность </w:t>
      </w:r>
      <w:r w:rsidR="00C0746C" w:rsidRPr="00795B62">
        <w:rPr>
          <w:rFonts w:ascii="Times New Roman" w:eastAsia="Times New Roman" w:hAnsi="Times New Roman" w:cs="Times New Roman"/>
          <w:sz w:val="24"/>
          <w:szCs w:val="24"/>
          <w:lang w:eastAsia="en-US"/>
        </w:rPr>
        <w:t>«</w:t>
      </w:r>
      <w:r w:rsidRPr="00795B62">
        <w:rPr>
          <w:rFonts w:ascii="Times New Roman" w:eastAsia="Times New Roman" w:hAnsi="Times New Roman" w:cs="Times New Roman"/>
          <w:sz w:val="24"/>
          <w:szCs w:val="24"/>
          <w:lang w:eastAsia="en-US"/>
        </w:rPr>
        <w:t>Школа лингвиста</w:t>
      </w:r>
      <w:r w:rsidR="00C0746C" w:rsidRPr="00795B62">
        <w:rPr>
          <w:rFonts w:ascii="Times New Roman" w:eastAsia="Times New Roman" w:hAnsi="Times New Roman" w:cs="Times New Roman"/>
          <w:sz w:val="24"/>
          <w:szCs w:val="24"/>
          <w:lang w:eastAsia="en-US"/>
        </w:rPr>
        <w:t>»</w:t>
      </w:r>
      <w:r w:rsidRPr="00795B62">
        <w:rPr>
          <w:rFonts w:ascii="Times New Roman" w:eastAsia="Times New Roman" w:hAnsi="Times New Roman" w:cs="Times New Roman"/>
          <w:sz w:val="24"/>
          <w:szCs w:val="24"/>
          <w:lang w:eastAsia="en-US"/>
        </w:rPr>
        <w:t xml:space="preserve"> для обучающихся, которую организовало ГМО учителей иностранного языка с целью обеспечения эффективной и ка</w:t>
      </w:r>
      <w:r w:rsidR="00A8523F" w:rsidRPr="00795B62">
        <w:rPr>
          <w:rFonts w:ascii="Times New Roman" w:eastAsia="Times New Roman" w:hAnsi="Times New Roman" w:cs="Times New Roman"/>
          <w:sz w:val="24"/>
          <w:szCs w:val="24"/>
          <w:lang w:eastAsia="en-US"/>
        </w:rPr>
        <w:softHyphen/>
      </w:r>
      <w:r w:rsidRPr="00795B62">
        <w:rPr>
          <w:rFonts w:ascii="Times New Roman" w:eastAsia="Times New Roman" w:hAnsi="Times New Roman" w:cs="Times New Roman"/>
          <w:sz w:val="24"/>
          <w:szCs w:val="24"/>
          <w:lang w:eastAsia="en-US"/>
        </w:rPr>
        <w:t xml:space="preserve">чественной подготовки по английскому </w:t>
      </w:r>
      <w:r w:rsidR="00A830C1" w:rsidRPr="00795B62">
        <w:rPr>
          <w:rFonts w:ascii="Times New Roman" w:eastAsia="Times New Roman" w:hAnsi="Times New Roman" w:cs="Times New Roman"/>
          <w:sz w:val="24"/>
          <w:szCs w:val="24"/>
          <w:lang w:eastAsia="en-US"/>
        </w:rPr>
        <w:t>языку об</w:t>
      </w:r>
      <w:r w:rsidRPr="00795B62">
        <w:rPr>
          <w:rFonts w:ascii="Times New Roman" w:eastAsia="Times New Roman" w:hAnsi="Times New Roman" w:cs="Times New Roman"/>
          <w:sz w:val="24"/>
          <w:szCs w:val="24"/>
          <w:lang w:eastAsia="en-US"/>
        </w:rPr>
        <w:t>уча</w:t>
      </w:r>
      <w:r w:rsidR="00A830C1" w:rsidRPr="00795B62">
        <w:rPr>
          <w:rFonts w:ascii="Times New Roman" w:eastAsia="Times New Roman" w:hAnsi="Times New Roman" w:cs="Times New Roman"/>
          <w:sz w:val="24"/>
          <w:szCs w:val="24"/>
          <w:lang w:eastAsia="en-US"/>
        </w:rPr>
        <w:t>ю</w:t>
      </w:r>
      <w:r w:rsidRPr="00795B62">
        <w:rPr>
          <w:rFonts w:ascii="Times New Roman" w:eastAsia="Times New Roman" w:hAnsi="Times New Roman" w:cs="Times New Roman"/>
          <w:sz w:val="24"/>
          <w:szCs w:val="24"/>
          <w:lang w:eastAsia="en-US"/>
        </w:rPr>
        <w:t xml:space="preserve">щихся 9-х классов к ОГЭ. </w:t>
      </w:r>
      <w:r w:rsidRPr="00795B62">
        <w:rPr>
          <w:rFonts w:ascii="Times New Roman" w:hAnsi="Times New Roman" w:cs="Times New Roman"/>
          <w:sz w:val="24"/>
          <w:szCs w:val="24"/>
          <w:lang w:eastAsia="en-US"/>
        </w:rPr>
        <w:t xml:space="preserve">Занятия в </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Школе лингвиста</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 xml:space="preserve"> проходят два раза в год, проводят занятия учителя английского языка из раз</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 xml:space="preserve">ных муниципальных общеобразовательных учреждений. Через </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Школу лингвиста</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 xml:space="preserve"> про</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 xml:space="preserve">шло более 500 учащихся (только в </w:t>
      </w:r>
      <w:r w:rsidR="00A830C1" w:rsidRPr="00795B62">
        <w:rPr>
          <w:rFonts w:ascii="Times New Roman" w:hAnsi="Times New Roman" w:cs="Times New Roman"/>
          <w:sz w:val="24"/>
          <w:szCs w:val="24"/>
          <w:lang w:eastAsia="en-US"/>
        </w:rPr>
        <w:t xml:space="preserve">2024 </w:t>
      </w:r>
      <w:r w:rsidRPr="00795B62">
        <w:rPr>
          <w:rFonts w:ascii="Times New Roman" w:hAnsi="Times New Roman" w:cs="Times New Roman"/>
          <w:sz w:val="24"/>
          <w:szCs w:val="24"/>
          <w:lang w:eastAsia="en-US"/>
        </w:rPr>
        <w:t xml:space="preserve">году 53 </w:t>
      </w:r>
      <w:r w:rsidR="00A830C1" w:rsidRPr="00795B62">
        <w:rPr>
          <w:rFonts w:ascii="Times New Roman" w:hAnsi="Times New Roman" w:cs="Times New Roman"/>
          <w:sz w:val="24"/>
          <w:szCs w:val="24"/>
          <w:lang w:eastAsia="en-US"/>
        </w:rPr>
        <w:t>об</w:t>
      </w:r>
      <w:r w:rsidRPr="00795B62">
        <w:rPr>
          <w:rFonts w:ascii="Times New Roman" w:hAnsi="Times New Roman" w:cs="Times New Roman"/>
          <w:sz w:val="24"/>
          <w:szCs w:val="24"/>
          <w:lang w:eastAsia="en-US"/>
        </w:rPr>
        <w:t>уча</w:t>
      </w:r>
      <w:r w:rsidR="00A830C1" w:rsidRPr="00795B62">
        <w:rPr>
          <w:rFonts w:ascii="Times New Roman" w:hAnsi="Times New Roman" w:cs="Times New Roman"/>
          <w:sz w:val="24"/>
          <w:szCs w:val="24"/>
          <w:lang w:eastAsia="en-US"/>
        </w:rPr>
        <w:t>ющихся) (п</w:t>
      </w:r>
      <w:r w:rsidRPr="00795B62">
        <w:rPr>
          <w:rFonts w:ascii="Times New Roman" w:hAnsi="Times New Roman" w:cs="Times New Roman"/>
          <w:kern w:val="2"/>
          <w:sz w:val="24"/>
          <w:szCs w:val="24"/>
          <w:lang w:eastAsia="en-US"/>
        </w:rPr>
        <w:t xml:space="preserve">риказы Комитета образования Администрации города Усть-Илимска от 31.01.2024г. № 095 </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О проведении второго заня</w:t>
      </w:r>
      <w:r w:rsidR="00A8523F" w:rsidRPr="00795B62">
        <w:rPr>
          <w:rFonts w:ascii="Times New Roman" w:hAnsi="Times New Roman" w:cs="Times New Roman"/>
          <w:kern w:val="2"/>
          <w:sz w:val="24"/>
          <w:szCs w:val="24"/>
          <w:lang w:eastAsia="en-US"/>
        </w:rPr>
        <w:softHyphen/>
      </w:r>
      <w:r w:rsidRPr="00795B62">
        <w:rPr>
          <w:rFonts w:ascii="Times New Roman" w:hAnsi="Times New Roman" w:cs="Times New Roman"/>
          <w:kern w:val="2"/>
          <w:sz w:val="24"/>
          <w:szCs w:val="24"/>
          <w:lang w:eastAsia="en-US"/>
        </w:rPr>
        <w:t xml:space="preserve">тия в </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 xml:space="preserve">Школе лингвиста для </w:t>
      </w:r>
      <w:r w:rsidR="00A830C1" w:rsidRPr="00795B62">
        <w:rPr>
          <w:rFonts w:ascii="Times New Roman" w:hAnsi="Times New Roman" w:cs="Times New Roman"/>
          <w:kern w:val="2"/>
          <w:sz w:val="24"/>
          <w:szCs w:val="24"/>
          <w:lang w:eastAsia="en-US"/>
        </w:rPr>
        <w:t>об</w:t>
      </w:r>
      <w:r w:rsidRPr="00795B62">
        <w:rPr>
          <w:rFonts w:ascii="Times New Roman" w:hAnsi="Times New Roman" w:cs="Times New Roman"/>
          <w:kern w:val="2"/>
          <w:sz w:val="24"/>
          <w:szCs w:val="24"/>
          <w:lang w:eastAsia="en-US"/>
        </w:rPr>
        <w:t>уча</w:t>
      </w:r>
      <w:r w:rsidR="00A830C1" w:rsidRPr="00795B62">
        <w:rPr>
          <w:rFonts w:ascii="Times New Roman" w:hAnsi="Times New Roman" w:cs="Times New Roman"/>
          <w:kern w:val="2"/>
          <w:sz w:val="24"/>
          <w:szCs w:val="24"/>
          <w:lang w:eastAsia="en-US"/>
        </w:rPr>
        <w:t>ю</w:t>
      </w:r>
      <w:r w:rsidRPr="00795B62">
        <w:rPr>
          <w:rFonts w:ascii="Times New Roman" w:hAnsi="Times New Roman" w:cs="Times New Roman"/>
          <w:kern w:val="2"/>
          <w:sz w:val="24"/>
          <w:szCs w:val="24"/>
          <w:lang w:eastAsia="en-US"/>
        </w:rPr>
        <w:t>щихся 9-х классов, выбравших английский язык для сдачи ОГЭ в 2024 году</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 от</w:t>
      </w:r>
      <w:r w:rsidR="00A830C1" w:rsidRPr="00795B62">
        <w:rPr>
          <w:rFonts w:ascii="Times New Roman" w:hAnsi="Times New Roman" w:cs="Times New Roman"/>
          <w:kern w:val="2"/>
          <w:sz w:val="24"/>
          <w:szCs w:val="24"/>
          <w:lang w:eastAsia="en-US"/>
        </w:rPr>
        <w:t xml:space="preserve"> </w:t>
      </w:r>
      <w:r w:rsidRPr="00795B62">
        <w:rPr>
          <w:rFonts w:ascii="Times New Roman" w:hAnsi="Times New Roman" w:cs="Times New Roman"/>
          <w:kern w:val="2"/>
          <w:sz w:val="24"/>
          <w:szCs w:val="24"/>
          <w:lang w:eastAsia="en-US"/>
        </w:rPr>
        <w:t xml:space="preserve">13.02.2024г. № 137 </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 xml:space="preserve">Итоги проведении второго занятия в </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Школе лин</w:t>
      </w:r>
      <w:r w:rsidR="00A8523F" w:rsidRPr="00795B62">
        <w:rPr>
          <w:rFonts w:ascii="Times New Roman" w:hAnsi="Times New Roman" w:cs="Times New Roman"/>
          <w:kern w:val="2"/>
          <w:sz w:val="24"/>
          <w:szCs w:val="24"/>
          <w:lang w:eastAsia="en-US"/>
        </w:rPr>
        <w:softHyphen/>
      </w:r>
      <w:r w:rsidRPr="00795B62">
        <w:rPr>
          <w:rFonts w:ascii="Times New Roman" w:hAnsi="Times New Roman" w:cs="Times New Roman"/>
          <w:kern w:val="2"/>
          <w:sz w:val="24"/>
          <w:szCs w:val="24"/>
          <w:lang w:eastAsia="en-US"/>
        </w:rPr>
        <w:t>гвиста</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 xml:space="preserve">; </w:t>
      </w:r>
      <w:r w:rsidR="00A830C1" w:rsidRPr="00795B62">
        <w:rPr>
          <w:rFonts w:ascii="Times New Roman" w:hAnsi="Times New Roman" w:cs="Times New Roman"/>
          <w:kern w:val="2"/>
          <w:sz w:val="24"/>
          <w:szCs w:val="24"/>
          <w:lang w:eastAsia="en-US"/>
        </w:rPr>
        <w:t xml:space="preserve">от </w:t>
      </w:r>
      <w:r w:rsidRPr="00795B62">
        <w:rPr>
          <w:rFonts w:ascii="Times New Roman" w:hAnsi="Times New Roman" w:cs="Times New Roman"/>
          <w:kern w:val="2"/>
          <w:sz w:val="24"/>
          <w:szCs w:val="24"/>
          <w:lang w:eastAsia="en-US"/>
        </w:rPr>
        <w:t xml:space="preserve">18.10.2024г. № 824 </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 xml:space="preserve">О проведении первого занятия межшкольного класса </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Школа лингвиста</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 xml:space="preserve"> для </w:t>
      </w:r>
      <w:r w:rsidR="00A830C1" w:rsidRPr="00795B62">
        <w:rPr>
          <w:rFonts w:ascii="Times New Roman" w:hAnsi="Times New Roman" w:cs="Times New Roman"/>
          <w:kern w:val="2"/>
          <w:sz w:val="24"/>
          <w:szCs w:val="24"/>
          <w:lang w:eastAsia="en-US"/>
        </w:rPr>
        <w:t>об</w:t>
      </w:r>
      <w:r w:rsidRPr="00795B62">
        <w:rPr>
          <w:rFonts w:ascii="Times New Roman" w:hAnsi="Times New Roman" w:cs="Times New Roman"/>
          <w:kern w:val="2"/>
          <w:sz w:val="24"/>
          <w:szCs w:val="24"/>
          <w:lang w:eastAsia="en-US"/>
        </w:rPr>
        <w:t>уча</w:t>
      </w:r>
      <w:r w:rsidR="00A830C1" w:rsidRPr="00795B62">
        <w:rPr>
          <w:rFonts w:ascii="Times New Roman" w:hAnsi="Times New Roman" w:cs="Times New Roman"/>
          <w:kern w:val="2"/>
          <w:sz w:val="24"/>
          <w:szCs w:val="24"/>
          <w:lang w:eastAsia="en-US"/>
        </w:rPr>
        <w:t>ю</w:t>
      </w:r>
      <w:r w:rsidRPr="00795B62">
        <w:rPr>
          <w:rFonts w:ascii="Times New Roman" w:hAnsi="Times New Roman" w:cs="Times New Roman"/>
          <w:kern w:val="2"/>
          <w:sz w:val="24"/>
          <w:szCs w:val="24"/>
          <w:lang w:eastAsia="en-US"/>
        </w:rPr>
        <w:t>щихся 9-х классов, выбравших английский язык для сдачи ОГЭ в 2025 году</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 xml:space="preserve">; от 31.10.2024г. № 870 </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 xml:space="preserve">Об итогах проведении первого занятия межшкольного класса </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Школа лингвиста</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 xml:space="preserve"> для учащихся 9-х классов, выбравших англий</w:t>
      </w:r>
      <w:r w:rsidR="00A8523F" w:rsidRPr="00795B62">
        <w:rPr>
          <w:rFonts w:ascii="Times New Roman" w:hAnsi="Times New Roman" w:cs="Times New Roman"/>
          <w:kern w:val="2"/>
          <w:sz w:val="24"/>
          <w:szCs w:val="24"/>
          <w:lang w:eastAsia="en-US"/>
        </w:rPr>
        <w:softHyphen/>
      </w:r>
      <w:r w:rsidRPr="00795B62">
        <w:rPr>
          <w:rFonts w:ascii="Times New Roman" w:hAnsi="Times New Roman" w:cs="Times New Roman"/>
          <w:kern w:val="2"/>
          <w:sz w:val="24"/>
          <w:szCs w:val="24"/>
          <w:lang w:eastAsia="en-US"/>
        </w:rPr>
        <w:t>ский язык для сдачи ОГЭ в 2025 году</w:t>
      </w:r>
      <w:r w:rsidR="00C0746C" w:rsidRPr="00795B62">
        <w:rPr>
          <w:rFonts w:ascii="Times New Roman" w:hAnsi="Times New Roman" w:cs="Times New Roman"/>
          <w:kern w:val="2"/>
          <w:sz w:val="24"/>
          <w:szCs w:val="24"/>
          <w:lang w:eastAsia="en-US"/>
        </w:rPr>
        <w:t>»</w:t>
      </w:r>
      <w:r w:rsidR="00A830C1"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w:t>
      </w:r>
    </w:p>
    <w:p w:rsidR="00147776" w:rsidRPr="00795B62" w:rsidRDefault="00147776" w:rsidP="00A830C1">
      <w:pPr>
        <w:spacing w:after="0" w:line="240" w:lineRule="auto"/>
        <w:ind w:firstLine="567"/>
        <w:jc w:val="both"/>
        <w:rPr>
          <w:rFonts w:ascii="Times New Roman" w:hAnsi="Times New Roman" w:cs="Times New Roman"/>
          <w:b/>
          <w:i/>
          <w:sz w:val="24"/>
          <w:szCs w:val="24"/>
        </w:rPr>
      </w:pPr>
      <w:r w:rsidRPr="00795B62">
        <w:rPr>
          <w:rFonts w:ascii="Times New Roman" w:hAnsi="Times New Roman" w:cs="Times New Roman"/>
          <w:b/>
          <w:i/>
          <w:sz w:val="24"/>
          <w:szCs w:val="24"/>
        </w:rPr>
        <w:t>Реализация инклюзивного образования</w:t>
      </w:r>
    </w:p>
    <w:p w:rsidR="00147776" w:rsidRPr="00795B62" w:rsidRDefault="00147776" w:rsidP="00A830C1">
      <w:pPr>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sz w:val="24"/>
          <w:szCs w:val="24"/>
        </w:rPr>
        <w:t>Одним из немаловажных направлений деятельности городских педагогических со</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обществ</w:t>
      </w:r>
      <w:r w:rsidR="00A24093" w:rsidRPr="00795B62">
        <w:rPr>
          <w:rFonts w:ascii="Times New Roman" w:hAnsi="Times New Roman" w:cs="Times New Roman"/>
          <w:sz w:val="24"/>
          <w:szCs w:val="24"/>
        </w:rPr>
        <w:t xml:space="preserve"> </w:t>
      </w:r>
      <w:r w:rsidRPr="00795B62">
        <w:rPr>
          <w:rFonts w:ascii="Times New Roman" w:hAnsi="Times New Roman" w:cs="Times New Roman"/>
          <w:sz w:val="24"/>
          <w:szCs w:val="24"/>
        </w:rPr>
        <w:t>является организация методического сопровождения педагогов, работающих с детьми с ОВЗ, а также подходы в воспитании и социализации детей-инвалидов и детей с ограниченными возможностями здоровья.</w:t>
      </w:r>
    </w:p>
    <w:p w:rsidR="00147776" w:rsidRPr="00795B62" w:rsidRDefault="00147776" w:rsidP="00A830C1">
      <w:pPr>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sz w:val="24"/>
          <w:szCs w:val="24"/>
        </w:rPr>
        <w:t xml:space="preserve">В рамках деятельности городских педагогических сообществ проведены заседания на темы: </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Сопровождение обучающихся в условиях реализации ФГОС НОО ОВЗ</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 xml:space="preserve">; </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Структура коррекционного занятия</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 xml:space="preserve">; </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Логопедическое сопровождение детей ионофонов в общеобразовательной школе</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 xml:space="preserve">; </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Проблемы и современные технологии, методы коррек</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ционно-развивающей, профилактической работы с учащимися</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 xml:space="preserve">; </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Применение ИКТ в ра</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боте с детьми с ОВЗ</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 xml:space="preserve">; </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Рабочие программы для детей с задержкой психического развития (5-7-классы)</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 xml:space="preserve">. Заседания носили практико-ориентированный характер, каждая из тем была представлена наиболее опытными педагогами. Также проведены мастер-классы: </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Разви</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тие высших психических функций у обучающихся с ЗПР на основе программного мате</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риала</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 xml:space="preserve">; </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Развитие математических представлений у обучающихся с ЗПР</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 xml:space="preserve">; мастер-класс по составлению логопедических занятий. На муниципальном фестивале </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Палитра мастер-классов</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 xml:space="preserve"> был представлен мастер-класс </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Применение цифровых технологий в работе с детьми ОВЗ в условиях массовой школы</w:t>
      </w:r>
      <w:r w:rsidR="00C0746C" w:rsidRPr="00795B62">
        <w:rPr>
          <w:rFonts w:ascii="Times New Roman" w:hAnsi="Times New Roman" w:cs="Times New Roman"/>
          <w:sz w:val="24"/>
          <w:szCs w:val="24"/>
        </w:rPr>
        <w:t>»</w:t>
      </w:r>
      <w:r w:rsidR="00A830C1" w:rsidRPr="00795B62">
        <w:rPr>
          <w:rFonts w:ascii="Times New Roman" w:hAnsi="Times New Roman" w:cs="Times New Roman"/>
          <w:sz w:val="24"/>
          <w:szCs w:val="24"/>
        </w:rPr>
        <w:t xml:space="preserve"> (у</w:t>
      </w:r>
      <w:r w:rsidRPr="00795B62">
        <w:rPr>
          <w:rFonts w:ascii="Times New Roman" w:hAnsi="Times New Roman" w:cs="Times New Roman"/>
          <w:sz w:val="24"/>
          <w:szCs w:val="24"/>
        </w:rPr>
        <w:t xml:space="preserve">чителя начальных классов: Ильичева Е.С.; </w:t>
      </w:r>
      <w:proofErr w:type="spellStart"/>
      <w:r w:rsidRPr="00795B62">
        <w:rPr>
          <w:rFonts w:ascii="Times New Roman" w:hAnsi="Times New Roman" w:cs="Times New Roman"/>
          <w:sz w:val="24"/>
          <w:szCs w:val="24"/>
        </w:rPr>
        <w:t>Шабаева</w:t>
      </w:r>
      <w:proofErr w:type="spellEnd"/>
      <w:r w:rsidRPr="00795B62">
        <w:rPr>
          <w:rFonts w:ascii="Times New Roman" w:hAnsi="Times New Roman" w:cs="Times New Roman"/>
          <w:sz w:val="24"/>
          <w:szCs w:val="24"/>
        </w:rPr>
        <w:t xml:space="preserve"> А.А.</w:t>
      </w:r>
      <w:r w:rsidR="00A830C1" w:rsidRPr="00795B62">
        <w:rPr>
          <w:rFonts w:ascii="Times New Roman" w:hAnsi="Times New Roman" w:cs="Times New Roman"/>
          <w:sz w:val="24"/>
          <w:szCs w:val="24"/>
        </w:rPr>
        <w:t>).</w:t>
      </w:r>
    </w:p>
    <w:p w:rsidR="00147776" w:rsidRPr="00795B62" w:rsidRDefault="00147776" w:rsidP="00A830C1">
      <w:pPr>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sz w:val="24"/>
          <w:szCs w:val="24"/>
        </w:rPr>
        <w:t xml:space="preserve">На педагогических чтениях был представлен опыт работы (электронный сборник </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Педагогические чтения - 24</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 xml:space="preserve">) на темы: </w:t>
      </w:r>
    </w:p>
    <w:p w:rsidR="00147776" w:rsidRPr="00795B62" w:rsidRDefault="00163DD1" w:rsidP="008E7FBD">
      <w:pPr>
        <w:pStyle w:val="af4"/>
        <w:numPr>
          <w:ilvl w:val="0"/>
          <w:numId w:val="59"/>
        </w:numPr>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lastRenderedPageBreak/>
        <w:t>«</w:t>
      </w:r>
      <w:r w:rsidR="00147776" w:rsidRPr="00795B62">
        <w:rPr>
          <w:rFonts w:ascii="Times New Roman" w:hAnsi="Times New Roman" w:cs="Times New Roman"/>
          <w:sz w:val="24"/>
          <w:szCs w:val="24"/>
        </w:rPr>
        <w:t>Рабочий лист как средство формирования учебной мотивации у обучающихся с ОВЗ (задержкой психического развития) на уроках русского языка</w:t>
      </w:r>
      <w:r w:rsidR="00C0746C" w:rsidRPr="00795B62">
        <w:rPr>
          <w:rFonts w:ascii="Times New Roman" w:hAnsi="Times New Roman" w:cs="Times New Roman"/>
          <w:sz w:val="24"/>
          <w:szCs w:val="24"/>
        </w:rPr>
        <w:t>»</w:t>
      </w:r>
      <w:r w:rsidR="00A830C1" w:rsidRPr="00795B62">
        <w:rPr>
          <w:rFonts w:ascii="Times New Roman" w:hAnsi="Times New Roman" w:cs="Times New Roman"/>
          <w:sz w:val="24"/>
          <w:szCs w:val="24"/>
        </w:rPr>
        <w:t xml:space="preserve"> (</w:t>
      </w:r>
      <w:proofErr w:type="spellStart"/>
      <w:r w:rsidR="00147776" w:rsidRPr="00795B62">
        <w:rPr>
          <w:rFonts w:ascii="Times New Roman" w:hAnsi="Times New Roman" w:cs="Times New Roman"/>
          <w:sz w:val="24"/>
          <w:szCs w:val="24"/>
        </w:rPr>
        <w:t>Обедина</w:t>
      </w:r>
      <w:proofErr w:type="spellEnd"/>
      <w:r w:rsidR="00147776" w:rsidRPr="00795B62">
        <w:rPr>
          <w:rFonts w:ascii="Times New Roman" w:hAnsi="Times New Roman" w:cs="Times New Roman"/>
          <w:sz w:val="24"/>
          <w:szCs w:val="24"/>
        </w:rPr>
        <w:t xml:space="preserve"> Е.С., учи</w:t>
      </w:r>
      <w:r w:rsidR="00A8523F" w:rsidRPr="00795B62">
        <w:rPr>
          <w:rFonts w:ascii="Times New Roman" w:hAnsi="Times New Roman" w:cs="Times New Roman"/>
          <w:sz w:val="24"/>
          <w:szCs w:val="24"/>
        </w:rPr>
        <w:softHyphen/>
      </w:r>
      <w:r w:rsidR="00A830C1" w:rsidRPr="00795B62">
        <w:rPr>
          <w:rFonts w:ascii="Times New Roman" w:hAnsi="Times New Roman" w:cs="Times New Roman"/>
          <w:sz w:val="24"/>
          <w:szCs w:val="24"/>
        </w:rPr>
        <w:t>тель русского языка);</w:t>
      </w:r>
    </w:p>
    <w:p w:rsidR="00147776" w:rsidRPr="00795B62" w:rsidRDefault="00163DD1" w:rsidP="008E7FBD">
      <w:pPr>
        <w:pStyle w:val="af4"/>
        <w:numPr>
          <w:ilvl w:val="0"/>
          <w:numId w:val="59"/>
        </w:numPr>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w:t>
      </w:r>
      <w:r w:rsidR="00147776" w:rsidRPr="00795B62">
        <w:rPr>
          <w:rFonts w:ascii="Times New Roman" w:hAnsi="Times New Roman" w:cs="Times New Roman"/>
          <w:sz w:val="24"/>
          <w:szCs w:val="24"/>
        </w:rPr>
        <w:t>Формирование слоговой структуры слова у детей с тяжёлыми нарушениями речи</w:t>
      </w:r>
      <w:r w:rsidR="00C0746C" w:rsidRPr="00795B62">
        <w:rPr>
          <w:rFonts w:ascii="Times New Roman" w:hAnsi="Times New Roman" w:cs="Times New Roman"/>
          <w:sz w:val="24"/>
          <w:szCs w:val="24"/>
        </w:rPr>
        <w:t>»</w:t>
      </w:r>
      <w:r w:rsidR="00A830C1" w:rsidRPr="00795B62">
        <w:rPr>
          <w:rFonts w:ascii="Times New Roman" w:hAnsi="Times New Roman" w:cs="Times New Roman"/>
          <w:sz w:val="24"/>
          <w:szCs w:val="24"/>
        </w:rPr>
        <w:t xml:space="preserve"> (</w:t>
      </w:r>
      <w:r w:rsidR="00147776" w:rsidRPr="00795B62">
        <w:rPr>
          <w:rFonts w:ascii="Times New Roman" w:hAnsi="Times New Roman" w:cs="Times New Roman"/>
          <w:sz w:val="24"/>
          <w:szCs w:val="24"/>
        </w:rPr>
        <w:t>Белка Н.В., у</w:t>
      </w:r>
      <w:r w:rsidR="00A830C1" w:rsidRPr="00795B62">
        <w:rPr>
          <w:rFonts w:ascii="Times New Roman" w:hAnsi="Times New Roman" w:cs="Times New Roman"/>
          <w:sz w:val="24"/>
          <w:szCs w:val="24"/>
        </w:rPr>
        <w:t>читель-логопед).</w:t>
      </w:r>
    </w:p>
    <w:p w:rsidR="00147776" w:rsidRPr="00795B62" w:rsidRDefault="00147776" w:rsidP="00A830C1">
      <w:pPr>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sz w:val="24"/>
          <w:szCs w:val="24"/>
        </w:rPr>
        <w:t>В</w:t>
      </w:r>
      <w:r w:rsidR="00A830C1" w:rsidRPr="00795B62">
        <w:rPr>
          <w:rFonts w:ascii="Times New Roman" w:hAnsi="Times New Roman" w:cs="Times New Roman"/>
          <w:sz w:val="24"/>
          <w:szCs w:val="24"/>
        </w:rPr>
        <w:t xml:space="preserve"> ноябре 2024 года</w:t>
      </w:r>
      <w:r w:rsidRPr="00795B62">
        <w:rPr>
          <w:rFonts w:ascii="Times New Roman" w:hAnsi="Times New Roman" w:cs="Times New Roman"/>
          <w:sz w:val="24"/>
          <w:szCs w:val="24"/>
        </w:rPr>
        <w:t xml:space="preserve"> на совместном заседании Совета руководителей ГПС</w:t>
      </w:r>
      <w:r w:rsidR="00A24093" w:rsidRPr="00795B62">
        <w:rPr>
          <w:rFonts w:ascii="Times New Roman" w:hAnsi="Times New Roman" w:cs="Times New Roman"/>
          <w:sz w:val="24"/>
          <w:szCs w:val="24"/>
        </w:rPr>
        <w:t xml:space="preserve"> </w:t>
      </w:r>
      <w:r w:rsidRPr="00795B62">
        <w:rPr>
          <w:rFonts w:ascii="Times New Roman" w:hAnsi="Times New Roman" w:cs="Times New Roman"/>
          <w:sz w:val="24"/>
          <w:szCs w:val="24"/>
        </w:rPr>
        <w:t>с руководите</w:t>
      </w:r>
      <w:r w:rsidR="00D44D6D" w:rsidRPr="00795B62">
        <w:rPr>
          <w:rFonts w:ascii="Times New Roman" w:hAnsi="Times New Roman" w:cs="Times New Roman"/>
          <w:sz w:val="24"/>
          <w:szCs w:val="24"/>
        </w:rPr>
        <w:softHyphen/>
      </w:r>
      <w:r w:rsidRPr="00795B62">
        <w:rPr>
          <w:rFonts w:ascii="Times New Roman" w:hAnsi="Times New Roman" w:cs="Times New Roman"/>
          <w:sz w:val="24"/>
          <w:szCs w:val="24"/>
        </w:rPr>
        <w:t xml:space="preserve">лями школьных методических объединений состоялся семинар </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Организация и содержание образовательного процесса в условиях индивидуального обучения на дому детей-инвалидов и детей, имеющих ограниченные возможности здоровья</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w:t>
      </w:r>
    </w:p>
    <w:p w:rsidR="00C66925" w:rsidRPr="00795B62" w:rsidRDefault="00C66925" w:rsidP="00A830C1">
      <w:pPr>
        <w:spacing w:after="0" w:line="240" w:lineRule="auto"/>
        <w:ind w:firstLine="567"/>
        <w:jc w:val="both"/>
        <w:rPr>
          <w:rFonts w:ascii="Times New Roman" w:eastAsia="Times New Roman" w:hAnsi="Times New Roman" w:cs="Times New Roman"/>
          <w:iCs/>
          <w:sz w:val="24"/>
          <w:szCs w:val="24"/>
        </w:rPr>
      </w:pPr>
      <w:r w:rsidRPr="00795B62">
        <w:rPr>
          <w:rFonts w:ascii="Times New Roman" w:eastAsia="Times New Roman" w:hAnsi="Times New Roman" w:cs="Times New Roman"/>
          <w:iCs/>
          <w:sz w:val="24"/>
          <w:szCs w:val="24"/>
        </w:rPr>
        <w:t>В 2023-2024 учебном году одн</w:t>
      </w:r>
      <w:r w:rsidR="00045B3B" w:rsidRPr="00795B62">
        <w:rPr>
          <w:rFonts w:ascii="Times New Roman" w:eastAsia="Times New Roman" w:hAnsi="Times New Roman" w:cs="Times New Roman"/>
          <w:iCs/>
          <w:sz w:val="24"/>
          <w:szCs w:val="24"/>
        </w:rPr>
        <w:t>им</w:t>
      </w:r>
      <w:r w:rsidRPr="00795B62">
        <w:rPr>
          <w:rFonts w:ascii="Times New Roman" w:eastAsia="Times New Roman" w:hAnsi="Times New Roman" w:cs="Times New Roman"/>
          <w:iCs/>
          <w:sz w:val="24"/>
          <w:szCs w:val="24"/>
        </w:rPr>
        <w:t xml:space="preserve"> из приоритетных </w:t>
      </w:r>
      <w:r w:rsidR="00045B3B" w:rsidRPr="00795B62">
        <w:rPr>
          <w:rFonts w:ascii="Times New Roman" w:eastAsia="Times New Roman" w:hAnsi="Times New Roman" w:cs="Times New Roman"/>
          <w:iCs/>
          <w:sz w:val="24"/>
          <w:szCs w:val="24"/>
        </w:rPr>
        <w:t xml:space="preserve">был вопрос создания </w:t>
      </w:r>
      <w:r w:rsidRPr="00795B62">
        <w:rPr>
          <w:rFonts w:ascii="Times New Roman" w:eastAsia="Times New Roman" w:hAnsi="Times New Roman" w:cs="Times New Roman"/>
          <w:iCs/>
          <w:sz w:val="24"/>
          <w:szCs w:val="24"/>
        </w:rPr>
        <w:t>условий для получения образования детьми с особыми образовательными потребностями с учетом их психофиз</w:t>
      </w:r>
      <w:r w:rsidR="00045B3B" w:rsidRPr="00795B62">
        <w:rPr>
          <w:rFonts w:ascii="Times New Roman" w:eastAsia="Times New Roman" w:hAnsi="Times New Roman" w:cs="Times New Roman"/>
          <w:iCs/>
          <w:sz w:val="24"/>
          <w:szCs w:val="24"/>
        </w:rPr>
        <w:t>ических особенностей. Права на</w:t>
      </w:r>
      <w:r w:rsidRPr="00795B62">
        <w:rPr>
          <w:rFonts w:ascii="Times New Roman" w:eastAsia="Times New Roman" w:hAnsi="Times New Roman" w:cs="Times New Roman"/>
          <w:iCs/>
          <w:sz w:val="24"/>
          <w:szCs w:val="24"/>
        </w:rPr>
        <w:t xml:space="preserve"> оказание коррекционной помощи</w:t>
      </w:r>
      <w:r w:rsidR="00A24093" w:rsidRPr="00795B62">
        <w:rPr>
          <w:rFonts w:ascii="Times New Roman" w:eastAsia="Times New Roman" w:hAnsi="Times New Roman" w:cs="Times New Roman"/>
          <w:iCs/>
          <w:sz w:val="24"/>
          <w:szCs w:val="24"/>
        </w:rPr>
        <w:t xml:space="preserve"> </w:t>
      </w:r>
      <w:r w:rsidRPr="00795B62">
        <w:rPr>
          <w:rFonts w:ascii="Times New Roman" w:eastAsia="Times New Roman" w:hAnsi="Times New Roman" w:cs="Times New Roman"/>
          <w:iCs/>
          <w:sz w:val="24"/>
          <w:szCs w:val="24"/>
        </w:rPr>
        <w:t>в образо</w:t>
      </w:r>
      <w:r w:rsidR="00A8523F" w:rsidRPr="00795B62">
        <w:rPr>
          <w:rFonts w:ascii="Times New Roman" w:eastAsia="Times New Roman" w:hAnsi="Times New Roman" w:cs="Times New Roman"/>
          <w:iCs/>
          <w:sz w:val="24"/>
          <w:szCs w:val="24"/>
        </w:rPr>
        <w:softHyphen/>
      </w:r>
      <w:r w:rsidR="00045B3B" w:rsidRPr="00795B62">
        <w:rPr>
          <w:rFonts w:ascii="Times New Roman" w:eastAsia="Times New Roman" w:hAnsi="Times New Roman" w:cs="Times New Roman"/>
          <w:iCs/>
          <w:sz w:val="24"/>
          <w:szCs w:val="24"/>
        </w:rPr>
        <w:t>вании</w:t>
      </w:r>
      <w:r w:rsidR="00A24093" w:rsidRPr="00795B62">
        <w:rPr>
          <w:rFonts w:ascii="Times New Roman" w:eastAsia="Times New Roman" w:hAnsi="Times New Roman" w:cs="Times New Roman"/>
          <w:iCs/>
          <w:sz w:val="24"/>
          <w:szCs w:val="24"/>
        </w:rPr>
        <w:t xml:space="preserve"> </w:t>
      </w:r>
      <w:r w:rsidR="00045B3B" w:rsidRPr="00795B62">
        <w:rPr>
          <w:rFonts w:ascii="Times New Roman" w:eastAsia="Times New Roman" w:hAnsi="Times New Roman" w:cs="Times New Roman"/>
          <w:iCs/>
          <w:sz w:val="24"/>
          <w:szCs w:val="24"/>
        </w:rPr>
        <w:t xml:space="preserve">данной категории детей </w:t>
      </w:r>
      <w:r w:rsidRPr="00795B62">
        <w:rPr>
          <w:rFonts w:ascii="Times New Roman" w:eastAsia="Times New Roman" w:hAnsi="Times New Roman" w:cs="Times New Roman"/>
          <w:iCs/>
          <w:sz w:val="24"/>
          <w:szCs w:val="24"/>
        </w:rPr>
        <w:t>в первую очередь прописаны в коррекционно-развивающей области</w:t>
      </w:r>
      <w:r w:rsidR="00A24093" w:rsidRPr="00795B62">
        <w:rPr>
          <w:rFonts w:ascii="Times New Roman" w:eastAsia="Times New Roman" w:hAnsi="Times New Roman" w:cs="Times New Roman"/>
          <w:iCs/>
          <w:sz w:val="24"/>
          <w:szCs w:val="24"/>
        </w:rPr>
        <w:t xml:space="preserve"> </w:t>
      </w:r>
      <w:r w:rsidR="00A830C1" w:rsidRPr="00795B62">
        <w:rPr>
          <w:rFonts w:ascii="Times New Roman" w:eastAsia="Times New Roman" w:hAnsi="Times New Roman" w:cs="Times New Roman"/>
          <w:iCs/>
          <w:sz w:val="24"/>
          <w:szCs w:val="24"/>
        </w:rPr>
        <w:t xml:space="preserve">учебного плана. </w:t>
      </w:r>
      <w:r w:rsidRPr="00795B62">
        <w:rPr>
          <w:rFonts w:ascii="Times New Roman" w:eastAsia="Times New Roman" w:hAnsi="Times New Roman" w:cs="Times New Roman"/>
          <w:iCs/>
          <w:sz w:val="24"/>
          <w:szCs w:val="24"/>
        </w:rPr>
        <w:t xml:space="preserve">Специалистами МКУ </w:t>
      </w:r>
      <w:r w:rsidR="00C0746C"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ЦРО</w:t>
      </w:r>
      <w:r w:rsidR="00C0746C"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 xml:space="preserve"> проанализированы </w:t>
      </w:r>
      <w:r w:rsidR="00045B3B" w:rsidRPr="00795B62">
        <w:rPr>
          <w:rFonts w:ascii="Times New Roman" w:eastAsia="Times New Roman" w:hAnsi="Times New Roman" w:cs="Times New Roman"/>
          <w:iCs/>
          <w:sz w:val="24"/>
          <w:szCs w:val="24"/>
        </w:rPr>
        <w:t>учебные планы</w:t>
      </w:r>
      <w:r w:rsidRPr="00795B62">
        <w:rPr>
          <w:rFonts w:ascii="Times New Roman" w:eastAsia="Times New Roman" w:hAnsi="Times New Roman" w:cs="Times New Roman"/>
          <w:iCs/>
          <w:sz w:val="24"/>
          <w:szCs w:val="24"/>
        </w:rPr>
        <w:t xml:space="preserve"> образовательных учреждений на 202</w:t>
      </w:r>
      <w:r w:rsidR="00F5157B" w:rsidRPr="00795B62">
        <w:rPr>
          <w:rFonts w:ascii="Times New Roman" w:eastAsia="Times New Roman" w:hAnsi="Times New Roman" w:cs="Times New Roman"/>
          <w:iCs/>
          <w:sz w:val="24"/>
          <w:szCs w:val="24"/>
        </w:rPr>
        <w:t>4</w:t>
      </w:r>
      <w:r w:rsidRPr="00795B62">
        <w:rPr>
          <w:rFonts w:ascii="Times New Roman" w:eastAsia="Times New Roman" w:hAnsi="Times New Roman" w:cs="Times New Roman"/>
          <w:iCs/>
          <w:sz w:val="24"/>
          <w:szCs w:val="24"/>
        </w:rPr>
        <w:t>-202</w:t>
      </w:r>
      <w:r w:rsidR="00F5157B" w:rsidRPr="00795B62">
        <w:rPr>
          <w:rFonts w:ascii="Times New Roman" w:eastAsia="Times New Roman" w:hAnsi="Times New Roman" w:cs="Times New Roman"/>
          <w:iCs/>
          <w:sz w:val="24"/>
          <w:szCs w:val="24"/>
        </w:rPr>
        <w:t>5</w:t>
      </w:r>
      <w:r w:rsidRPr="00795B62">
        <w:rPr>
          <w:rFonts w:ascii="Times New Roman" w:eastAsia="Times New Roman" w:hAnsi="Times New Roman" w:cs="Times New Roman"/>
          <w:iCs/>
          <w:sz w:val="24"/>
          <w:szCs w:val="24"/>
        </w:rPr>
        <w:t xml:space="preserve"> учебный год. Анализ делался в соответствии с требованиями федерального учебного плана. </w:t>
      </w:r>
    </w:p>
    <w:p w:rsidR="00C66925" w:rsidRPr="00795B62" w:rsidRDefault="00C66925" w:rsidP="00A830C1">
      <w:pPr>
        <w:spacing w:after="0" w:line="240" w:lineRule="auto"/>
        <w:ind w:firstLine="567"/>
        <w:jc w:val="both"/>
        <w:rPr>
          <w:rFonts w:ascii="Times New Roman" w:eastAsia="Times New Roman" w:hAnsi="Times New Roman" w:cs="Times New Roman"/>
          <w:iCs/>
          <w:sz w:val="24"/>
          <w:szCs w:val="24"/>
        </w:rPr>
      </w:pPr>
      <w:r w:rsidRPr="00795B62">
        <w:rPr>
          <w:rFonts w:ascii="Times New Roman" w:eastAsia="Times New Roman" w:hAnsi="Times New Roman" w:cs="Times New Roman"/>
          <w:iCs/>
          <w:sz w:val="24"/>
          <w:szCs w:val="24"/>
        </w:rPr>
        <w:t>21</w:t>
      </w:r>
      <w:r w:rsidR="00A830C1" w:rsidRPr="00795B62">
        <w:rPr>
          <w:rFonts w:ascii="Times New Roman" w:eastAsia="Times New Roman" w:hAnsi="Times New Roman" w:cs="Times New Roman"/>
          <w:iCs/>
          <w:sz w:val="24"/>
          <w:szCs w:val="24"/>
        </w:rPr>
        <w:t xml:space="preserve"> </w:t>
      </w:r>
      <w:r w:rsidRPr="00795B62">
        <w:rPr>
          <w:rFonts w:ascii="Times New Roman" w:eastAsia="Times New Roman" w:hAnsi="Times New Roman" w:cs="Times New Roman"/>
          <w:iCs/>
          <w:sz w:val="24"/>
          <w:szCs w:val="24"/>
        </w:rPr>
        <w:t>февраля</w:t>
      </w:r>
      <w:r w:rsidR="00F5157B" w:rsidRPr="00795B62">
        <w:rPr>
          <w:rFonts w:ascii="Times New Roman" w:eastAsia="Times New Roman" w:hAnsi="Times New Roman" w:cs="Times New Roman"/>
          <w:iCs/>
          <w:sz w:val="24"/>
          <w:szCs w:val="24"/>
        </w:rPr>
        <w:t xml:space="preserve"> 2024 года</w:t>
      </w:r>
      <w:r w:rsidRPr="00795B62">
        <w:rPr>
          <w:rFonts w:ascii="Times New Roman" w:eastAsia="Times New Roman" w:hAnsi="Times New Roman" w:cs="Times New Roman"/>
          <w:iCs/>
          <w:sz w:val="24"/>
          <w:szCs w:val="24"/>
        </w:rPr>
        <w:t xml:space="preserve"> в Комитете образования Администрации города</w:t>
      </w:r>
      <w:r w:rsidR="00A24093" w:rsidRPr="00795B62">
        <w:rPr>
          <w:rFonts w:ascii="Times New Roman" w:eastAsia="Times New Roman" w:hAnsi="Times New Roman" w:cs="Times New Roman"/>
          <w:iCs/>
          <w:sz w:val="24"/>
          <w:szCs w:val="24"/>
        </w:rPr>
        <w:t xml:space="preserve"> </w:t>
      </w:r>
      <w:r w:rsidRPr="00795B62">
        <w:rPr>
          <w:rFonts w:ascii="Times New Roman" w:eastAsia="Times New Roman" w:hAnsi="Times New Roman" w:cs="Times New Roman"/>
          <w:iCs/>
          <w:sz w:val="24"/>
          <w:szCs w:val="24"/>
        </w:rPr>
        <w:t>Усть-Ил</w:t>
      </w:r>
      <w:r w:rsidR="00F5157B" w:rsidRPr="00795B62">
        <w:rPr>
          <w:rFonts w:ascii="Times New Roman" w:eastAsia="Times New Roman" w:hAnsi="Times New Roman" w:cs="Times New Roman"/>
          <w:iCs/>
          <w:sz w:val="24"/>
          <w:szCs w:val="24"/>
        </w:rPr>
        <w:t>им</w:t>
      </w:r>
      <w:r w:rsidR="00A8523F" w:rsidRPr="00795B62">
        <w:rPr>
          <w:rFonts w:ascii="Times New Roman" w:eastAsia="Times New Roman" w:hAnsi="Times New Roman" w:cs="Times New Roman"/>
          <w:iCs/>
          <w:sz w:val="24"/>
          <w:szCs w:val="24"/>
        </w:rPr>
        <w:softHyphen/>
      </w:r>
      <w:r w:rsidR="00F5157B" w:rsidRPr="00795B62">
        <w:rPr>
          <w:rFonts w:ascii="Times New Roman" w:eastAsia="Times New Roman" w:hAnsi="Times New Roman" w:cs="Times New Roman"/>
          <w:iCs/>
          <w:sz w:val="24"/>
          <w:szCs w:val="24"/>
        </w:rPr>
        <w:t>ска</w:t>
      </w:r>
      <w:r w:rsidR="00A24093" w:rsidRPr="00795B62">
        <w:rPr>
          <w:rFonts w:ascii="Times New Roman" w:eastAsia="Times New Roman" w:hAnsi="Times New Roman" w:cs="Times New Roman"/>
          <w:iCs/>
          <w:sz w:val="24"/>
          <w:szCs w:val="24"/>
        </w:rPr>
        <w:t xml:space="preserve"> </w:t>
      </w:r>
      <w:r w:rsidR="00F5157B" w:rsidRPr="00795B62">
        <w:rPr>
          <w:rFonts w:ascii="Times New Roman" w:eastAsia="Times New Roman" w:hAnsi="Times New Roman" w:cs="Times New Roman"/>
          <w:iCs/>
          <w:sz w:val="24"/>
          <w:szCs w:val="24"/>
        </w:rPr>
        <w:t xml:space="preserve">подвели </w:t>
      </w:r>
      <w:hyperlink r:id="rId16" w:anchor=":~:text=%E2%84%96185%20%D0%BE%D1%82%2022.02.2024%D0%B3.%C2%A0" w:history="1">
        <w:r w:rsidR="00F5157B" w:rsidRPr="00795B62">
          <w:rPr>
            <w:rStyle w:val="afa"/>
            <w:rFonts w:ascii="Times New Roman" w:eastAsia="Times New Roman" w:hAnsi="Times New Roman" w:cs="Times New Roman"/>
            <w:iCs/>
            <w:color w:val="auto"/>
            <w:sz w:val="24"/>
            <w:szCs w:val="24"/>
          </w:rPr>
          <w:t xml:space="preserve">итоги II этапа </w:t>
        </w:r>
        <w:r w:rsidRPr="00795B62">
          <w:rPr>
            <w:rStyle w:val="afa"/>
            <w:rFonts w:ascii="Times New Roman" w:eastAsia="Times New Roman" w:hAnsi="Times New Roman" w:cs="Times New Roman"/>
            <w:iCs/>
            <w:color w:val="auto"/>
            <w:sz w:val="24"/>
            <w:szCs w:val="24"/>
          </w:rPr>
          <w:t>муниципа</w:t>
        </w:r>
        <w:r w:rsidR="00F5157B" w:rsidRPr="00795B62">
          <w:rPr>
            <w:rStyle w:val="afa"/>
            <w:rFonts w:ascii="Times New Roman" w:eastAsia="Times New Roman" w:hAnsi="Times New Roman" w:cs="Times New Roman"/>
            <w:iCs/>
            <w:color w:val="auto"/>
            <w:sz w:val="24"/>
            <w:szCs w:val="24"/>
          </w:rPr>
          <w:t>льного конкурса педагогического</w:t>
        </w:r>
        <w:r w:rsidRPr="00795B62">
          <w:rPr>
            <w:rStyle w:val="afa"/>
            <w:rFonts w:ascii="Times New Roman" w:eastAsia="Times New Roman" w:hAnsi="Times New Roman" w:cs="Times New Roman"/>
            <w:iCs/>
            <w:color w:val="auto"/>
            <w:sz w:val="24"/>
            <w:szCs w:val="24"/>
          </w:rPr>
          <w:t xml:space="preserve"> мастерства</w:t>
        </w:r>
      </w:hyperlink>
      <w:r w:rsidR="00A830C1" w:rsidRPr="00795B62">
        <w:rPr>
          <w:rStyle w:val="afa"/>
          <w:rFonts w:ascii="Times New Roman" w:eastAsia="Times New Roman" w:hAnsi="Times New Roman" w:cs="Times New Roman"/>
          <w:iCs/>
          <w:color w:val="auto"/>
          <w:sz w:val="24"/>
          <w:szCs w:val="24"/>
        </w:rPr>
        <w:t xml:space="preserve"> </w:t>
      </w:r>
      <w:r w:rsidR="00C0746C" w:rsidRPr="00795B62">
        <w:rPr>
          <w:rFonts w:ascii="Times New Roman" w:eastAsia="Times New Roman" w:hAnsi="Times New Roman" w:cs="Times New Roman"/>
          <w:iCs/>
          <w:sz w:val="24"/>
          <w:szCs w:val="24"/>
        </w:rPr>
        <w:t>«</w:t>
      </w:r>
      <w:r w:rsidR="00F5157B" w:rsidRPr="00795B62">
        <w:rPr>
          <w:rFonts w:ascii="Times New Roman" w:eastAsia="Times New Roman" w:hAnsi="Times New Roman" w:cs="Times New Roman"/>
          <w:iCs/>
          <w:sz w:val="24"/>
          <w:szCs w:val="24"/>
        </w:rPr>
        <w:t>Звёзды инклюзивных практик</w:t>
      </w:r>
      <w:r w:rsidR="00C0746C" w:rsidRPr="00795B62">
        <w:rPr>
          <w:rFonts w:ascii="Times New Roman" w:eastAsia="Times New Roman" w:hAnsi="Times New Roman" w:cs="Times New Roman"/>
          <w:iCs/>
          <w:sz w:val="24"/>
          <w:szCs w:val="24"/>
        </w:rPr>
        <w:t>»</w:t>
      </w:r>
      <w:r w:rsidR="00F5157B" w:rsidRPr="00795B62">
        <w:rPr>
          <w:rFonts w:ascii="Times New Roman" w:eastAsia="Times New Roman" w:hAnsi="Times New Roman" w:cs="Times New Roman"/>
          <w:iCs/>
          <w:sz w:val="24"/>
          <w:szCs w:val="24"/>
        </w:rPr>
        <w:t xml:space="preserve">. По завершению I </w:t>
      </w:r>
      <w:r w:rsidRPr="00795B62">
        <w:rPr>
          <w:rFonts w:ascii="Times New Roman" w:eastAsia="Times New Roman" w:hAnsi="Times New Roman" w:cs="Times New Roman"/>
          <w:iCs/>
          <w:sz w:val="24"/>
          <w:szCs w:val="24"/>
        </w:rPr>
        <w:t>этапа были отобраны 8 участников для очного представления</w:t>
      </w:r>
      <w:r w:rsidR="00A24093" w:rsidRPr="00795B62">
        <w:rPr>
          <w:rFonts w:ascii="Times New Roman" w:eastAsia="Times New Roman" w:hAnsi="Times New Roman" w:cs="Times New Roman"/>
          <w:iCs/>
          <w:sz w:val="24"/>
          <w:szCs w:val="24"/>
        </w:rPr>
        <w:t xml:space="preserve"> </w:t>
      </w:r>
      <w:r w:rsidRPr="00795B62">
        <w:rPr>
          <w:rFonts w:ascii="Times New Roman" w:eastAsia="Times New Roman" w:hAnsi="Times New Roman" w:cs="Times New Roman"/>
          <w:iCs/>
          <w:sz w:val="24"/>
          <w:szCs w:val="24"/>
        </w:rPr>
        <w:t>своих конкурсных материалов из</w:t>
      </w:r>
      <w:r w:rsidR="00A24093" w:rsidRPr="00795B62">
        <w:rPr>
          <w:rFonts w:ascii="Times New Roman" w:eastAsia="Times New Roman" w:hAnsi="Times New Roman" w:cs="Times New Roman"/>
          <w:iCs/>
          <w:sz w:val="24"/>
          <w:szCs w:val="24"/>
        </w:rPr>
        <w:t xml:space="preserve"> </w:t>
      </w:r>
      <w:r w:rsidRPr="00795B62">
        <w:rPr>
          <w:rFonts w:ascii="Times New Roman" w:eastAsia="Times New Roman" w:hAnsi="Times New Roman" w:cs="Times New Roman"/>
          <w:iCs/>
          <w:sz w:val="24"/>
          <w:szCs w:val="24"/>
        </w:rPr>
        <w:t>следующих образовательных учреждений</w:t>
      </w:r>
      <w:r w:rsidR="00A24093" w:rsidRPr="00795B62">
        <w:rPr>
          <w:rFonts w:ascii="Times New Roman" w:eastAsia="Times New Roman" w:hAnsi="Times New Roman" w:cs="Times New Roman"/>
          <w:iCs/>
          <w:sz w:val="24"/>
          <w:szCs w:val="24"/>
        </w:rPr>
        <w:t xml:space="preserve"> </w:t>
      </w:r>
      <w:r w:rsidRPr="00795B62">
        <w:rPr>
          <w:rFonts w:ascii="Times New Roman" w:eastAsia="Times New Roman" w:hAnsi="Times New Roman" w:cs="Times New Roman"/>
          <w:iCs/>
          <w:sz w:val="24"/>
          <w:szCs w:val="24"/>
        </w:rPr>
        <w:t>города</w:t>
      </w:r>
      <w:r w:rsidR="00A830C1"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 xml:space="preserve"> МАОУ </w:t>
      </w:r>
      <w:r w:rsidR="00C0746C"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СОШ №5</w:t>
      </w:r>
      <w:r w:rsidR="00C0746C"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 xml:space="preserve">, МАОУ </w:t>
      </w:r>
      <w:r w:rsidR="00C0746C"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СОШ №13 им М.К. Янгеля</w:t>
      </w:r>
      <w:r w:rsidR="00C0746C"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 xml:space="preserve">, МБОУ </w:t>
      </w:r>
      <w:r w:rsidR="00C0746C"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СОШ №8 им Бусыгина М.И.</w:t>
      </w:r>
      <w:r w:rsidR="00C0746C"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 xml:space="preserve">, МБДОУ д/с №25 </w:t>
      </w:r>
      <w:r w:rsidR="00C0746C"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Зайчик</w:t>
      </w:r>
      <w:r w:rsidR="00C0746C"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 xml:space="preserve">, МБДОУ д/с №40 </w:t>
      </w:r>
      <w:r w:rsidR="00C0746C"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Сороконожка</w:t>
      </w:r>
      <w:r w:rsidR="00C0746C"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 xml:space="preserve">, МБДОУ д/с №32 </w:t>
      </w:r>
      <w:r w:rsidR="00C0746C"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Айболит</w:t>
      </w:r>
      <w:r w:rsidR="00C0746C"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 xml:space="preserve">, МБДОУ д/с №24 </w:t>
      </w:r>
      <w:r w:rsidR="00C0746C"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Красная шапочка</w:t>
      </w:r>
      <w:r w:rsidR="00C0746C"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 xml:space="preserve">. </w:t>
      </w:r>
    </w:p>
    <w:p w:rsidR="008E0454" w:rsidRPr="00795B62" w:rsidRDefault="001A710B" w:rsidP="008E0454">
      <w:pPr>
        <w:spacing w:after="0" w:line="240" w:lineRule="auto"/>
        <w:ind w:firstLine="709"/>
        <w:jc w:val="both"/>
        <w:rPr>
          <w:rFonts w:ascii="Times New Roman" w:eastAsia="Times New Roman" w:hAnsi="Times New Roman" w:cs="Times New Roman"/>
          <w:iCs/>
          <w:sz w:val="24"/>
          <w:szCs w:val="24"/>
        </w:rPr>
      </w:pPr>
      <w:r w:rsidRPr="00795B62">
        <w:rPr>
          <w:rFonts w:ascii="Times New Roman" w:eastAsia="Times New Roman" w:hAnsi="Times New Roman" w:cs="Times New Roman"/>
          <w:iCs/>
          <w:sz w:val="24"/>
          <w:szCs w:val="24"/>
        </w:rPr>
        <w:tab/>
        <w:t xml:space="preserve">21 марта 2024 года </w:t>
      </w:r>
      <w:r w:rsidR="008E0454" w:rsidRPr="00795B62">
        <w:rPr>
          <w:rFonts w:ascii="Times New Roman" w:eastAsia="Times New Roman" w:hAnsi="Times New Roman" w:cs="Times New Roman"/>
          <w:iCs/>
          <w:sz w:val="24"/>
          <w:szCs w:val="24"/>
        </w:rPr>
        <w:t>в</w:t>
      </w:r>
      <w:r w:rsidRPr="00795B62">
        <w:rPr>
          <w:rFonts w:ascii="Times New Roman" w:eastAsia="Times New Roman" w:hAnsi="Times New Roman" w:cs="Times New Roman"/>
          <w:iCs/>
          <w:sz w:val="24"/>
          <w:szCs w:val="24"/>
        </w:rPr>
        <w:t xml:space="preserve"> </w:t>
      </w:r>
      <w:r w:rsidR="00C66925" w:rsidRPr="00795B62">
        <w:rPr>
          <w:rFonts w:ascii="Times New Roman" w:eastAsia="Times New Roman" w:hAnsi="Times New Roman" w:cs="Times New Roman"/>
          <w:iCs/>
          <w:sz w:val="24"/>
          <w:szCs w:val="24"/>
        </w:rPr>
        <w:t xml:space="preserve">МБОУ </w:t>
      </w:r>
      <w:r w:rsidR="00C0746C"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СОШ №15</w:t>
      </w:r>
      <w:r w:rsidR="00C0746C" w:rsidRPr="00795B62">
        <w:rPr>
          <w:rFonts w:ascii="Times New Roman" w:eastAsia="Times New Roman" w:hAnsi="Times New Roman" w:cs="Times New Roman"/>
          <w:iCs/>
          <w:sz w:val="24"/>
          <w:szCs w:val="24"/>
        </w:rPr>
        <w:t>»</w:t>
      </w:r>
      <w:r w:rsidR="00C66925" w:rsidRPr="00795B62">
        <w:rPr>
          <w:rFonts w:ascii="Times New Roman" w:eastAsia="Times New Roman" w:hAnsi="Times New Roman" w:cs="Times New Roman"/>
          <w:iCs/>
          <w:sz w:val="24"/>
          <w:szCs w:val="24"/>
        </w:rPr>
        <w:t xml:space="preserve"> состоялось событие </w:t>
      </w:r>
      <w:r w:rsidR="008E0454" w:rsidRPr="00795B62">
        <w:rPr>
          <w:rFonts w:ascii="Times New Roman" w:eastAsia="Times New Roman" w:hAnsi="Times New Roman" w:cs="Times New Roman"/>
          <w:iCs/>
          <w:sz w:val="24"/>
          <w:szCs w:val="24"/>
        </w:rPr>
        <w:t>-</w:t>
      </w:r>
      <w:r w:rsidR="00C66925" w:rsidRPr="00795B62">
        <w:rPr>
          <w:rFonts w:ascii="Times New Roman" w:eastAsia="Times New Roman" w:hAnsi="Times New Roman" w:cs="Times New Roman"/>
          <w:iCs/>
          <w:sz w:val="24"/>
          <w:szCs w:val="24"/>
        </w:rPr>
        <w:t xml:space="preserve"> муниципаль</w:t>
      </w:r>
      <w:r w:rsidR="00A8523F" w:rsidRPr="00795B62">
        <w:rPr>
          <w:rFonts w:ascii="Times New Roman" w:eastAsia="Times New Roman" w:hAnsi="Times New Roman" w:cs="Times New Roman"/>
          <w:iCs/>
          <w:sz w:val="24"/>
          <w:szCs w:val="24"/>
        </w:rPr>
        <w:softHyphen/>
      </w:r>
      <w:r w:rsidR="00C66925" w:rsidRPr="00795B62">
        <w:rPr>
          <w:rFonts w:ascii="Times New Roman" w:eastAsia="Times New Roman" w:hAnsi="Times New Roman" w:cs="Times New Roman"/>
          <w:iCs/>
          <w:sz w:val="24"/>
          <w:szCs w:val="24"/>
        </w:rPr>
        <w:t>ный</w:t>
      </w:r>
      <w:r w:rsidR="00A24093" w:rsidRPr="00795B62">
        <w:rPr>
          <w:rFonts w:ascii="Times New Roman" w:eastAsia="Times New Roman" w:hAnsi="Times New Roman" w:cs="Times New Roman"/>
          <w:iCs/>
          <w:sz w:val="24"/>
          <w:szCs w:val="24"/>
        </w:rPr>
        <w:t xml:space="preserve"> </w:t>
      </w:r>
      <w:r w:rsidR="00C66925" w:rsidRPr="00795B62">
        <w:rPr>
          <w:rFonts w:ascii="Times New Roman" w:eastAsia="Times New Roman" w:hAnsi="Times New Roman" w:cs="Times New Roman"/>
          <w:iCs/>
          <w:sz w:val="24"/>
          <w:szCs w:val="24"/>
        </w:rPr>
        <w:t xml:space="preserve">родительский форум, посвященный </w:t>
      </w:r>
      <w:r w:rsidR="008E0454" w:rsidRPr="00795B62">
        <w:rPr>
          <w:rFonts w:ascii="Times New Roman" w:eastAsia="Times New Roman" w:hAnsi="Times New Roman" w:cs="Times New Roman"/>
          <w:iCs/>
          <w:sz w:val="24"/>
          <w:szCs w:val="24"/>
        </w:rPr>
        <w:t>Г</w:t>
      </w:r>
      <w:r w:rsidR="00C66925" w:rsidRPr="00795B62">
        <w:rPr>
          <w:rFonts w:ascii="Times New Roman" w:eastAsia="Times New Roman" w:hAnsi="Times New Roman" w:cs="Times New Roman"/>
          <w:iCs/>
          <w:sz w:val="24"/>
          <w:szCs w:val="24"/>
        </w:rPr>
        <w:t xml:space="preserve">оду </w:t>
      </w:r>
      <w:r w:rsidR="008E0454" w:rsidRPr="00795B62">
        <w:rPr>
          <w:rFonts w:ascii="Times New Roman" w:eastAsia="Times New Roman" w:hAnsi="Times New Roman" w:cs="Times New Roman"/>
          <w:iCs/>
          <w:sz w:val="24"/>
          <w:szCs w:val="24"/>
        </w:rPr>
        <w:t>с</w:t>
      </w:r>
      <w:r w:rsidR="00C66925" w:rsidRPr="00795B62">
        <w:rPr>
          <w:rFonts w:ascii="Times New Roman" w:eastAsia="Times New Roman" w:hAnsi="Times New Roman" w:cs="Times New Roman"/>
          <w:iCs/>
          <w:sz w:val="24"/>
          <w:szCs w:val="24"/>
        </w:rPr>
        <w:t xml:space="preserve">емьи </w:t>
      </w:r>
      <w:r w:rsidR="00C0746C" w:rsidRPr="00795B62">
        <w:rPr>
          <w:rFonts w:ascii="Times New Roman" w:eastAsia="Times New Roman" w:hAnsi="Times New Roman" w:cs="Times New Roman"/>
          <w:iCs/>
          <w:sz w:val="24"/>
          <w:szCs w:val="24"/>
        </w:rPr>
        <w:t>«</w:t>
      </w:r>
      <w:r w:rsidR="00C66925" w:rsidRPr="00795B62">
        <w:rPr>
          <w:rFonts w:ascii="Times New Roman" w:eastAsia="Times New Roman" w:hAnsi="Times New Roman" w:cs="Times New Roman"/>
          <w:iCs/>
          <w:sz w:val="24"/>
          <w:szCs w:val="24"/>
        </w:rPr>
        <w:t xml:space="preserve">Ответственное </w:t>
      </w:r>
      <w:proofErr w:type="spellStart"/>
      <w:r w:rsidR="00C66925" w:rsidRPr="00795B62">
        <w:rPr>
          <w:rFonts w:ascii="Times New Roman" w:eastAsia="Times New Roman" w:hAnsi="Times New Roman" w:cs="Times New Roman"/>
          <w:iCs/>
          <w:sz w:val="24"/>
          <w:szCs w:val="24"/>
        </w:rPr>
        <w:t>родительство</w:t>
      </w:r>
      <w:proofErr w:type="spellEnd"/>
      <w:r w:rsidR="00C66925" w:rsidRPr="00795B62">
        <w:rPr>
          <w:rFonts w:ascii="Times New Roman" w:eastAsia="Times New Roman" w:hAnsi="Times New Roman" w:cs="Times New Roman"/>
          <w:iCs/>
          <w:sz w:val="24"/>
          <w:szCs w:val="24"/>
        </w:rPr>
        <w:t xml:space="preserve"> – б</w:t>
      </w:r>
      <w:r w:rsidRPr="00795B62">
        <w:rPr>
          <w:rFonts w:ascii="Times New Roman" w:eastAsia="Times New Roman" w:hAnsi="Times New Roman" w:cs="Times New Roman"/>
          <w:iCs/>
          <w:sz w:val="24"/>
          <w:szCs w:val="24"/>
        </w:rPr>
        <w:t>езо</w:t>
      </w:r>
      <w:r w:rsidR="00A8523F" w:rsidRPr="00795B62">
        <w:rPr>
          <w:rFonts w:ascii="Times New Roman" w:eastAsia="Times New Roman" w:hAnsi="Times New Roman" w:cs="Times New Roman"/>
          <w:iCs/>
          <w:sz w:val="24"/>
          <w:szCs w:val="24"/>
        </w:rPr>
        <w:softHyphen/>
      </w:r>
      <w:r w:rsidRPr="00795B62">
        <w:rPr>
          <w:rFonts w:ascii="Times New Roman" w:eastAsia="Times New Roman" w:hAnsi="Times New Roman" w:cs="Times New Roman"/>
          <w:iCs/>
          <w:sz w:val="24"/>
          <w:szCs w:val="24"/>
        </w:rPr>
        <w:t>пасное детство</w:t>
      </w:r>
      <w:r w:rsidR="00C0746C"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 Тема форума</w:t>
      </w:r>
      <w:r w:rsidR="00C66925" w:rsidRPr="00795B62">
        <w:rPr>
          <w:rFonts w:ascii="Times New Roman" w:eastAsia="Times New Roman" w:hAnsi="Times New Roman" w:cs="Times New Roman"/>
          <w:iCs/>
          <w:sz w:val="24"/>
          <w:szCs w:val="24"/>
        </w:rPr>
        <w:t xml:space="preserve"> вызвала большую заинтересованность у родителей и педа</w:t>
      </w:r>
      <w:r w:rsidR="00A8523F" w:rsidRPr="00795B62">
        <w:rPr>
          <w:rFonts w:ascii="Times New Roman" w:eastAsia="Times New Roman" w:hAnsi="Times New Roman" w:cs="Times New Roman"/>
          <w:iCs/>
          <w:sz w:val="24"/>
          <w:szCs w:val="24"/>
        </w:rPr>
        <w:softHyphen/>
      </w:r>
      <w:r w:rsidR="00C66925" w:rsidRPr="00795B62">
        <w:rPr>
          <w:rFonts w:ascii="Times New Roman" w:eastAsia="Times New Roman" w:hAnsi="Times New Roman" w:cs="Times New Roman"/>
          <w:iCs/>
          <w:sz w:val="24"/>
          <w:szCs w:val="24"/>
        </w:rPr>
        <w:t xml:space="preserve">гогов, </w:t>
      </w:r>
      <w:r w:rsidR="008E0454" w:rsidRPr="00795B62">
        <w:rPr>
          <w:rFonts w:ascii="Times New Roman" w:eastAsia="Times New Roman" w:hAnsi="Times New Roman" w:cs="Times New Roman"/>
          <w:iCs/>
          <w:sz w:val="24"/>
          <w:szCs w:val="24"/>
        </w:rPr>
        <w:t>об</w:t>
      </w:r>
      <w:r w:rsidR="00C66925" w:rsidRPr="00795B62">
        <w:rPr>
          <w:rFonts w:ascii="Times New Roman" w:eastAsia="Times New Roman" w:hAnsi="Times New Roman" w:cs="Times New Roman"/>
          <w:iCs/>
          <w:sz w:val="24"/>
          <w:szCs w:val="24"/>
        </w:rPr>
        <w:t>уча</w:t>
      </w:r>
      <w:r w:rsidR="008E0454" w:rsidRPr="00795B62">
        <w:rPr>
          <w:rFonts w:ascii="Times New Roman" w:eastAsia="Times New Roman" w:hAnsi="Times New Roman" w:cs="Times New Roman"/>
          <w:iCs/>
          <w:sz w:val="24"/>
          <w:szCs w:val="24"/>
        </w:rPr>
        <w:t>ю</w:t>
      </w:r>
      <w:r w:rsidR="00C66925" w:rsidRPr="00795B62">
        <w:rPr>
          <w:rFonts w:ascii="Times New Roman" w:eastAsia="Times New Roman" w:hAnsi="Times New Roman" w:cs="Times New Roman"/>
          <w:iCs/>
          <w:sz w:val="24"/>
          <w:szCs w:val="24"/>
        </w:rPr>
        <w:t>щихся. Всего в работе форум</w:t>
      </w:r>
      <w:r w:rsidR="008E0454" w:rsidRPr="00795B62">
        <w:rPr>
          <w:rFonts w:ascii="Times New Roman" w:eastAsia="Times New Roman" w:hAnsi="Times New Roman" w:cs="Times New Roman"/>
          <w:iCs/>
          <w:sz w:val="24"/>
          <w:szCs w:val="24"/>
        </w:rPr>
        <w:t>а приняли участие 394 человека.</w:t>
      </w:r>
    </w:p>
    <w:p w:rsidR="00C66925" w:rsidRPr="00795B62" w:rsidRDefault="00C66925" w:rsidP="008E0454">
      <w:pPr>
        <w:spacing w:after="0" w:line="240" w:lineRule="auto"/>
        <w:ind w:firstLine="567"/>
        <w:jc w:val="both"/>
        <w:rPr>
          <w:rFonts w:ascii="Times New Roman" w:eastAsia="Times New Roman" w:hAnsi="Times New Roman" w:cs="Times New Roman"/>
          <w:iCs/>
          <w:sz w:val="24"/>
          <w:szCs w:val="24"/>
        </w:rPr>
      </w:pPr>
      <w:r w:rsidRPr="00795B62">
        <w:rPr>
          <w:rFonts w:ascii="Times New Roman" w:eastAsia="Times New Roman" w:hAnsi="Times New Roman" w:cs="Times New Roman"/>
          <w:iCs/>
          <w:sz w:val="24"/>
          <w:szCs w:val="24"/>
        </w:rPr>
        <w:t>Эффективность работы методической службы зависит от технологий и методов, ис</w:t>
      </w:r>
      <w:r w:rsidR="00D44D6D" w:rsidRPr="00795B62">
        <w:rPr>
          <w:rFonts w:ascii="Times New Roman" w:eastAsia="Times New Roman" w:hAnsi="Times New Roman" w:cs="Times New Roman"/>
          <w:iCs/>
          <w:sz w:val="24"/>
          <w:szCs w:val="24"/>
        </w:rPr>
        <w:softHyphen/>
      </w:r>
      <w:r w:rsidRPr="00795B62">
        <w:rPr>
          <w:rFonts w:ascii="Times New Roman" w:eastAsia="Times New Roman" w:hAnsi="Times New Roman" w:cs="Times New Roman"/>
          <w:iCs/>
          <w:sz w:val="24"/>
          <w:szCs w:val="24"/>
        </w:rPr>
        <w:t xml:space="preserve">пользуемых в работе с детьми с особыми образовательными потребностями. Поэтому в </w:t>
      </w:r>
      <w:r w:rsidR="008E0454" w:rsidRPr="00795B62">
        <w:rPr>
          <w:rFonts w:ascii="Times New Roman" w:eastAsia="Times New Roman" w:hAnsi="Times New Roman" w:cs="Times New Roman"/>
          <w:iCs/>
          <w:sz w:val="24"/>
          <w:szCs w:val="24"/>
        </w:rPr>
        <w:t>2024-2025 учебном году</w:t>
      </w:r>
      <w:r w:rsidRPr="00795B62">
        <w:rPr>
          <w:rFonts w:ascii="Times New Roman" w:eastAsia="Times New Roman" w:hAnsi="Times New Roman" w:cs="Times New Roman"/>
          <w:iCs/>
          <w:sz w:val="24"/>
          <w:szCs w:val="24"/>
        </w:rPr>
        <w:t xml:space="preserve"> </w:t>
      </w:r>
      <w:r w:rsidR="008E0454" w:rsidRPr="00795B62">
        <w:rPr>
          <w:rFonts w:ascii="Times New Roman" w:eastAsia="Times New Roman" w:hAnsi="Times New Roman" w:cs="Times New Roman"/>
          <w:iCs/>
          <w:sz w:val="24"/>
          <w:szCs w:val="24"/>
        </w:rPr>
        <w:t>была продолжена работа, а именно: проведение</w:t>
      </w:r>
      <w:r w:rsidRPr="00795B62">
        <w:rPr>
          <w:rFonts w:ascii="Times New Roman" w:eastAsia="Times New Roman" w:hAnsi="Times New Roman" w:cs="Times New Roman"/>
          <w:iCs/>
          <w:sz w:val="24"/>
          <w:szCs w:val="24"/>
        </w:rPr>
        <w:t xml:space="preserve"> тематически</w:t>
      </w:r>
      <w:r w:rsidR="008E0454" w:rsidRPr="00795B62">
        <w:rPr>
          <w:rFonts w:ascii="Times New Roman" w:eastAsia="Times New Roman" w:hAnsi="Times New Roman" w:cs="Times New Roman"/>
          <w:iCs/>
          <w:sz w:val="24"/>
          <w:szCs w:val="24"/>
        </w:rPr>
        <w:t>х площадок</w:t>
      </w:r>
      <w:r w:rsidRPr="00795B62">
        <w:rPr>
          <w:rFonts w:ascii="Times New Roman" w:eastAsia="Times New Roman" w:hAnsi="Times New Roman" w:cs="Times New Roman"/>
          <w:iCs/>
          <w:sz w:val="24"/>
          <w:szCs w:val="24"/>
        </w:rPr>
        <w:t xml:space="preserve">, </w:t>
      </w:r>
      <w:r w:rsidR="00C94C3B" w:rsidRPr="00795B62">
        <w:rPr>
          <w:rFonts w:ascii="Times New Roman" w:eastAsia="Times New Roman" w:hAnsi="Times New Roman" w:cs="Times New Roman"/>
          <w:iCs/>
          <w:sz w:val="24"/>
          <w:szCs w:val="24"/>
        </w:rPr>
        <w:t xml:space="preserve">на которых методисты МКУ </w:t>
      </w:r>
      <w:r w:rsidR="00C0746C" w:rsidRPr="00795B62">
        <w:rPr>
          <w:rFonts w:ascii="Times New Roman" w:eastAsia="Times New Roman" w:hAnsi="Times New Roman" w:cs="Times New Roman"/>
          <w:iCs/>
          <w:sz w:val="24"/>
          <w:szCs w:val="24"/>
        </w:rPr>
        <w:t>«</w:t>
      </w:r>
      <w:r w:rsidR="00C94C3B" w:rsidRPr="00795B62">
        <w:rPr>
          <w:rFonts w:ascii="Times New Roman" w:eastAsia="Times New Roman" w:hAnsi="Times New Roman" w:cs="Times New Roman"/>
          <w:iCs/>
          <w:sz w:val="24"/>
          <w:szCs w:val="24"/>
        </w:rPr>
        <w:t>ЦРО</w:t>
      </w:r>
      <w:r w:rsidR="00C0746C" w:rsidRPr="00795B62">
        <w:rPr>
          <w:rFonts w:ascii="Times New Roman" w:eastAsia="Times New Roman" w:hAnsi="Times New Roman" w:cs="Times New Roman"/>
          <w:iCs/>
          <w:sz w:val="24"/>
          <w:szCs w:val="24"/>
        </w:rPr>
        <w:t>»</w:t>
      </w:r>
      <w:r w:rsidR="00811884" w:rsidRPr="00795B62">
        <w:rPr>
          <w:rFonts w:ascii="Times New Roman" w:eastAsia="Times New Roman" w:hAnsi="Times New Roman" w:cs="Times New Roman"/>
          <w:iCs/>
          <w:sz w:val="24"/>
          <w:szCs w:val="24"/>
        </w:rPr>
        <w:t xml:space="preserve"> </w:t>
      </w:r>
      <w:r w:rsidRPr="00795B62">
        <w:rPr>
          <w:rFonts w:ascii="Times New Roman" w:eastAsia="Times New Roman" w:hAnsi="Times New Roman" w:cs="Times New Roman"/>
          <w:iCs/>
          <w:sz w:val="24"/>
          <w:szCs w:val="24"/>
        </w:rPr>
        <w:t>организовывали консультационную работу с педагогичес</w:t>
      </w:r>
      <w:r w:rsidR="00C94C3B" w:rsidRPr="00795B62">
        <w:rPr>
          <w:rFonts w:ascii="Times New Roman" w:eastAsia="Times New Roman" w:hAnsi="Times New Roman" w:cs="Times New Roman"/>
          <w:iCs/>
          <w:sz w:val="24"/>
          <w:szCs w:val="24"/>
        </w:rPr>
        <w:t xml:space="preserve">кими коллективами по повышению </w:t>
      </w:r>
      <w:r w:rsidRPr="00795B62">
        <w:rPr>
          <w:rFonts w:ascii="Times New Roman" w:eastAsia="Times New Roman" w:hAnsi="Times New Roman" w:cs="Times New Roman"/>
          <w:iCs/>
          <w:sz w:val="24"/>
          <w:szCs w:val="24"/>
        </w:rPr>
        <w:t>профессиональных компетенций педагогов в работе с детьми с ОВЗ. Тема</w:t>
      </w:r>
      <w:r w:rsidR="00A8523F" w:rsidRPr="00795B62">
        <w:rPr>
          <w:rFonts w:ascii="Times New Roman" w:eastAsia="Times New Roman" w:hAnsi="Times New Roman" w:cs="Times New Roman"/>
          <w:iCs/>
          <w:sz w:val="24"/>
          <w:szCs w:val="24"/>
        </w:rPr>
        <w:softHyphen/>
      </w:r>
      <w:r w:rsidRPr="00795B62">
        <w:rPr>
          <w:rFonts w:ascii="Times New Roman" w:eastAsia="Times New Roman" w:hAnsi="Times New Roman" w:cs="Times New Roman"/>
          <w:iCs/>
          <w:sz w:val="24"/>
          <w:szCs w:val="24"/>
        </w:rPr>
        <w:t xml:space="preserve">тические встречи состоялись в МАОУ </w:t>
      </w:r>
      <w:r w:rsidR="00C0746C"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Экспериментальный лицей им</w:t>
      </w:r>
      <w:r w:rsidR="008E0454"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 xml:space="preserve"> Батербиева М.М.</w:t>
      </w:r>
      <w:r w:rsidR="00C0746C"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 xml:space="preserve">, </w:t>
      </w:r>
      <w:r w:rsidR="008E0454" w:rsidRPr="00795B62">
        <w:rPr>
          <w:rFonts w:ascii="Times New Roman" w:eastAsia="Times New Roman" w:hAnsi="Times New Roman" w:cs="Times New Roman"/>
          <w:iCs/>
          <w:sz w:val="24"/>
          <w:szCs w:val="24"/>
        </w:rPr>
        <w:t>МБОУ «СОШ №1», МАОУ</w:t>
      </w:r>
      <w:r w:rsidRPr="00795B62">
        <w:rPr>
          <w:rFonts w:ascii="Times New Roman" w:eastAsia="Times New Roman" w:hAnsi="Times New Roman" w:cs="Times New Roman"/>
          <w:iCs/>
          <w:sz w:val="24"/>
          <w:szCs w:val="24"/>
        </w:rPr>
        <w:t xml:space="preserve"> СОШ№9</w:t>
      </w:r>
      <w:r w:rsidR="008E0454" w:rsidRPr="00795B62">
        <w:rPr>
          <w:rFonts w:ascii="Times New Roman" w:eastAsia="Times New Roman" w:hAnsi="Times New Roman" w:cs="Times New Roman"/>
          <w:iCs/>
          <w:sz w:val="24"/>
          <w:szCs w:val="24"/>
        </w:rPr>
        <w:t xml:space="preserve">. </w:t>
      </w:r>
      <w:r w:rsidRPr="00795B62">
        <w:rPr>
          <w:rFonts w:ascii="Times New Roman" w:eastAsia="Times New Roman" w:hAnsi="Times New Roman" w:cs="Times New Roman"/>
          <w:iCs/>
          <w:sz w:val="24"/>
          <w:szCs w:val="24"/>
        </w:rPr>
        <w:t>Кроме того, ежемесячно работает консультацион</w:t>
      </w:r>
      <w:r w:rsidR="00A8523F" w:rsidRPr="00795B62">
        <w:rPr>
          <w:rFonts w:ascii="Times New Roman" w:eastAsia="Times New Roman" w:hAnsi="Times New Roman" w:cs="Times New Roman"/>
          <w:iCs/>
          <w:sz w:val="24"/>
          <w:szCs w:val="24"/>
        </w:rPr>
        <w:softHyphen/>
      </w:r>
      <w:r w:rsidRPr="00795B62">
        <w:rPr>
          <w:rFonts w:ascii="Times New Roman" w:eastAsia="Times New Roman" w:hAnsi="Times New Roman" w:cs="Times New Roman"/>
          <w:iCs/>
          <w:sz w:val="24"/>
          <w:szCs w:val="24"/>
        </w:rPr>
        <w:t>ный п</w:t>
      </w:r>
      <w:r w:rsidR="00C94C3B" w:rsidRPr="00795B62">
        <w:rPr>
          <w:rFonts w:ascii="Times New Roman" w:eastAsia="Times New Roman" w:hAnsi="Times New Roman" w:cs="Times New Roman"/>
          <w:iCs/>
          <w:sz w:val="24"/>
          <w:szCs w:val="24"/>
        </w:rPr>
        <w:t xml:space="preserve">ункт при МКУ </w:t>
      </w:r>
      <w:r w:rsidR="00C0746C" w:rsidRPr="00795B62">
        <w:rPr>
          <w:rFonts w:ascii="Times New Roman" w:eastAsia="Times New Roman" w:hAnsi="Times New Roman" w:cs="Times New Roman"/>
          <w:iCs/>
          <w:sz w:val="24"/>
          <w:szCs w:val="24"/>
        </w:rPr>
        <w:t>«</w:t>
      </w:r>
      <w:r w:rsidR="00C94C3B" w:rsidRPr="00795B62">
        <w:rPr>
          <w:rFonts w:ascii="Times New Roman" w:eastAsia="Times New Roman" w:hAnsi="Times New Roman" w:cs="Times New Roman"/>
          <w:iCs/>
          <w:sz w:val="24"/>
          <w:szCs w:val="24"/>
        </w:rPr>
        <w:t>ЦРО</w:t>
      </w:r>
      <w:r w:rsidR="00C0746C" w:rsidRPr="00795B62">
        <w:rPr>
          <w:rFonts w:ascii="Times New Roman" w:eastAsia="Times New Roman" w:hAnsi="Times New Roman" w:cs="Times New Roman"/>
          <w:iCs/>
          <w:sz w:val="24"/>
          <w:szCs w:val="24"/>
        </w:rPr>
        <w:t>»</w:t>
      </w:r>
      <w:r w:rsidR="00C94C3B" w:rsidRPr="00795B62">
        <w:rPr>
          <w:rFonts w:ascii="Times New Roman" w:eastAsia="Times New Roman" w:hAnsi="Times New Roman" w:cs="Times New Roman"/>
          <w:iCs/>
          <w:sz w:val="24"/>
          <w:szCs w:val="24"/>
        </w:rPr>
        <w:t xml:space="preserve">, на котором </w:t>
      </w:r>
      <w:r w:rsidRPr="00795B62">
        <w:rPr>
          <w:rFonts w:ascii="Times New Roman" w:eastAsia="Times New Roman" w:hAnsi="Times New Roman" w:cs="Times New Roman"/>
          <w:iCs/>
          <w:sz w:val="24"/>
          <w:szCs w:val="24"/>
        </w:rPr>
        <w:t>каждый родитель</w:t>
      </w:r>
      <w:r w:rsidR="008E0454" w:rsidRPr="00795B62">
        <w:rPr>
          <w:rFonts w:ascii="Times New Roman" w:eastAsia="Times New Roman" w:hAnsi="Times New Roman" w:cs="Times New Roman"/>
          <w:iCs/>
          <w:sz w:val="24"/>
          <w:szCs w:val="24"/>
        </w:rPr>
        <w:t xml:space="preserve"> (законный представитель)</w:t>
      </w:r>
      <w:r w:rsidRPr="00795B62">
        <w:rPr>
          <w:rFonts w:ascii="Times New Roman" w:eastAsia="Times New Roman" w:hAnsi="Times New Roman" w:cs="Times New Roman"/>
          <w:iCs/>
          <w:sz w:val="24"/>
          <w:szCs w:val="24"/>
        </w:rPr>
        <w:t xml:space="preserve"> и педагог может получить кон</w:t>
      </w:r>
      <w:r w:rsidR="00A8523F" w:rsidRPr="00795B62">
        <w:rPr>
          <w:rFonts w:ascii="Times New Roman" w:eastAsia="Times New Roman" w:hAnsi="Times New Roman" w:cs="Times New Roman"/>
          <w:iCs/>
          <w:sz w:val="24"/>
          <w:szCs w:val="24"/>
        </w:rPr>
        <w:softHyphen/>
      </w:r>
      <w:r w:rsidRPr="00795B62">
        <w:rPr>
          <w:rFonts w:ascii="Times New Roman" w:eastAsia="Times New Roman" w:hAnsi="Times New Roman" w:cs="Times New Roman"/>
          <w:iCs/>
          <w:sz w:val="24"/>
          <w:szCs w:val="24"/>
        </w:rPr>
        <w:t xml:space="preserve">сультацию по психолого-педагогическому сопровождению </w:t>
      </w:r>
      <w:r w:rsidR="00C0746C"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особого ребе</w:t>
      </w:r>
      <w:r w:rsidR="00C94C3B" w:rsidRPr="00795B62">
        <w:rPr>
          <w:rFonts w:ascii="Times New Roman" w:eastAsia="Times New Roman" w:hAnsi="Times New Roman" w:cs="Times New Roman"/>
          <w:iCs/>
          <w:sz w:val="24"/>
          <w:szCs w:val="24"/>
        </w:rPr>
        <w:t>нка</w:t>
      </w:r>
      <w:r w:rsidR="00C0746C" w:rsidRPr="00795B62">
        <w:rPr>
          <w:rFonts w:ascii="Times New Roman" w:eastAsia="Times New Roman" w:hAnsi="Times New Roman" w:cs="Times New Roman"/>
          <w:iCs/>
          <w:sz w:val="24"/>
          <w:szCs w:val="24"/>
        </w:rPr>
        <w:t>»</w:t>
      </w:r>
      <w:r w:rsidR="00C94C3B" w:rsidRPr="00795B62">
        <w:rPr>
          <w:rFonts w:ascii="Times New Roman" w:eastAsia="Times New Roman" w:hAnsi="Times New Roman" w:cs="Times New Roman"/>
          <w:iCs/>
          <w:sz w:val="24"/>
          <w:szCs w:val="24"/>
        </w:rPr>
        <w:t>. Эффек</w:t>
      </w:r>
      <w:r w:rsidR="00A8523F" w:rsidRPr="00795B62">
        <w:rPr>
          <w:rFonts w:ascii="Times New Roman" w:eastAsia="Times New Roman" w:hAnsi="Times New Roman" w:cs="Times New Roman"/>
          <w:iCs/>
          <w:sz w:val="24"/>
          <w:szCs w:val="24"/>
        </w:rPr>
        <w:softHyphen/>
      </w:r>
      <w:r w:rsidR="00C94C3B" w:rsidRPr="00795B62">
        <w:rPr>
          <w:rFonts w:ascii="Times New Roman" w:eastAsia="Times New Roman" w:hAnsi="Times New Roman" w:cs="Times New Roman"/>
          <w:iCs/>
          <w:sz w:val="24"/>
          <w:szCs w:val="24"/>
        </w:rPr>
        <w:t>тивно прошла встреча</w:t>
      </w:r>
      <w:r w:rsidRPr="00795B62">
        <w:rPr>
          <w:rFonts w:ascii="Times New Roman" w:eastAsia="Times New Roman" w:hAnsi="Times New Roman" w:cs="Times New Roman"/>
          <w:iCs/>
          <w:sz w:val="24"/>
          <w:szCs w:val="24"/>
        </w:rPr>
        <w:t xml:space="preserve"> опекунов (законных представителей) с органами </w:t>
      </w:r>
      <w:r w:rsidR="00C94C3B" w:rsidRPr="00795B62">
        <w:rPr>
          <w:rFonts w:ascii="Times New Roman" w:eastAsia="Times New Roman" w:hAnsi="Times New Roman" w:cs="Times New Roman"/>
          <w:iCs/>
          <w:sz w:val="24"/>
          <w:szCs w:val="24"/>
        </w:rPr>
        <w:t>опеки и попечи</w:t>
      </w:r>
      <w:r w:rsidR="00A8523F" w:rsidRPr="00795B62">
        <w:rPr>
          <w:rFonts w:ascii="Times New Roman" w:eastAsia="Times New Roman" w:hAnsi="Times New Roman" w:cs="Times New Roman"/>
          <w:iCs/>
          <w:sz w:val="24"/>
          <w:szCs w:val="24"/>
        </w:rPr>
        <w:softHyphen/>
      </w:r>
      <w:r w:rsidR="00C94C3B" w:rsidRPr="00795B62">
        <w:rPr>
          <w:rFonts w:ascii="Times New Roman" w:eastAsia="Times New Roman" w:hAnsi="Times New Roman" w:cs="Times New Roman"/>
          <w:iCs/>
          <w:sz w:val="24"/>
          <w:szCs w:val="24"/>
        </w:rPr>
        <w:t xml:space="preserve">тельства в марте </w:t>
      </w:r>
      <w:r w:rsidRPr="00795B62">
        <w:rPr>
          <w:rFonts w:ascii="Times New Roman" w:eastAsia="Times New Roman" w:hAnsi="Times New Roman" w:cs="Times New Roman"/>
          <w:iCs/>
          <w:sz w:val="24"/>
          <w:szCs w:val="24"/>
        </w:rPr>
        <w:t>2024 года</w:t>
      </w:r>
      <w:r w:rsidR="008E0454"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 xml:space="preserve"> на</w:t>
      </w:r>
      <w:r w:rsidR="00C94C3B" w:rsidRPr="00795B62">
        <w:rPr>
          <w:rFonts w:ascii="Times New Roman" w:eastAsia="Times New Roman" w:hAnsi="Times New Roman" w:cs="Times New Roman"/>
          <w:iCs/>
          <w:sz w:val="24"/>
          <w:szCs w:val="24"/>
        </w:rPr>
        <w:t xml:space="preserve"> которую приглашались методисты</w:t>
      </w:r>
      <w:r w:rsidR="00281528" w:rsidRPr="00795B62">
        <w:rPr>
          <w:rFonts w:ascii="Times New Roman" w:eastAsia="Times New Roman" w:hAnsi="Times New Roman" w:cs="Times New Roman"/>
          <w:iCs/>
          <w:sz w:val="24"/>
          <w:szCs w:val="24"/>
        </w:rPr>
        <w:t xml:space="preserve"> МКУ </w:t>
      </w:r>
      <w:r w:rsidR="00C0746C" w:rsidRPr="00795B62">
        <w:rPr>
          <w:rFonts w:ascii="Times New Roman" w:eastAsia="Times New Roman" w:hAnsi="Times New Roman" w:cs="Times New Roman"/>
          <w:iCs/>
          <w:sz w:val="24"/>
          <w:szCs w:val="24"/>
        </w:rPr>
        <w:t>«</w:t>
      </w:r>
      <w:r w:rsidR="00281528" w:rsidRPr="00795B62">
        <w:rPr>
          <w:rFonts w:ascii="Times New Roman" w:eastAsia="Times New Roman" w:hAnsi="Times New Roman" w:cs="Times New Roman"/>
          <w:iCs/>
          <w:sz w:val="24"/>
          <w:szCs w:val="24"/>
        </w:rPr>
        <w:t>ЦРО</w:t>
      </w:r>
      <w:r w:rsidR="00C0746C" w:rsidRPr="00795B62">
        <w:rPr>
          <w:rFonts w:ascii="Times New Roman" w:eastAsia="Times New Roman" w:hAnsi="Times New Roman" w:cs="Times New Roman"/>
          <w:iCs/>
          <w:sz w:val="24"/>
          <w:szCs w:val="24"/>
        </w:rPr>
        <w:t>»</w:t>
      </w:r>
      <w:r w:rsidR="00281528" w:rsidRPr="00795B62">
        <w:rPr>
          <w:rFonts w:ascii="Times New Roman" w:eastAsia="Times New Roman" w:hAnsi="Times New Roman" w:cs="Times New Roman"/>
          <w:iCs/>
          <w:sz w:val="24"/>
          <w:szCs w:val="24"/>
        </w:rPr>
        <w:t>. На ней ос</w:t>
      </w:r>
      <w:r w:rsidR="00A8523F" w:rsidRPr="00795B62">
        <w:rPr>
          <w:rFonts w:ascii="Times New Roman" w:eastAsia="Times New Roman" w:hAnsi="Times New Roman" w:cs="Times New Roman"/>
          <w:iCs/>
          <w:sz w:val="24"/>
          <w:szCs w:val="24"/>
        </w:rPr>
        <w:softHyphen/>
      </w:r>
      <w:r w:rsidR="00281528" w:rsidRPr="00795B62">
        <w:rPr>
          <w:rFonts w:ascii="Times New Roman" w:eastAsia="Times New Roman" w:hAnsi="Times New Roman" w:cs="Times New Roman"/>
          <w:iCs/>
          <w:sz w:val="24"/>
          <w:szCs w:val="24"/>
        </w:rPr>
        <w:t xml:space="preserve">вещался вопрос работы </w:t>
      </w:r>
      <w:r w:rsidRPr="00795B62">
        <w:rPr>
          <w:rFonts w:ascii="Times New Roman" w:eastAsia="Times New Roman" w:hAnsi="Times New Roman" w:cs="Times New Roman"/>
          <w:iCs/>
          <w:sz w:val="24"/>
          <w:szCs w:val="24"/>
        </w:rPr>
        <w:t>ТПМПК, как и для какой категории детей она работает.</w:t>
      </w:r>
    </w:p>
    <w:p w:rsidR="00C66925" w:rsidRPr="00795B62" w:rsidRDefault="00C94C3B" w:rsidP="008E0454">
      <w:pPr>
        <w:spacing w:after="0" w:line="240" w:lineRule="auto"/>
        <w:ind w:firstLine="567"/>
        <w:jc w:val="both"/>
        <w:rPr>
          <w:rFonts w:ascii="Times New Roman" w:eastAsia="Times New Roman" w:hAnsi="Times New Roman" w:cs="Times New Roman"/>
          <w:iCs/>
          <w:sz w:val="24"/>
          <w:szCs w:val="24"/>
        </w:rPr>
      </w:pPr>
      <w:r w:rsidRPr="00795B62">
        <w:rPr>
          <w:rFonts w:ascii="Times New Roman" w:eastAsia="Times New Roman" w:hAnsi="Times New Roman" w:cs="Times New Roman"/>
          <w:iCs/>
          <w:sz w:val="24"/>
          <w:szCs w:val="24"/>
        </w:rPr>
        <w:t>Теоретико-практический</w:t>
      </w:r>
      <w:r w:rsidR="00C66925" w:rsidRPr="00795B62">
        <w:rPr>
          <w:rFonts w:ascii="Times New Roman" w:eastAsia="Times New Roman" w:hAnsi="Times New Roman" w:cs="Times New Roman"/>
          <w:iCs/>
          <w:sz w:val="24"/>
          <w:szCs w:val="24"/>
        </w:rPr>
        <w:t xml:space="preserve"> семинар </w:t>
      </w:r>
      <w:r w:rsidR="00C0746C" w:rsidRPr="00795B62">
        <w:rPr>
          <w:rFonts w:ascii="Times New Roman" w:eastAsia="Times New Roman" w:hAnsi="Times New Roman" w:cs="Times New Roman"/>
          <w:iCs/>
          <w:sz w:val="24"/>
          <w:szCs w:val="24"/>
        </w:rPr>
        <w:t>«</w:t>
      </w:r>
      <w:r w:rsidR="00C66925" w:rsidRPr="00795B62">
        <w:rPr>
          <w:rFonts w:ascii="Times New Roman" w:eastAsia="Times New Roman" w:hAnsi="Times New Roman" w:cs="Times New Roman"/>
          <w:iCs/>
          <w:sz w:val="24"/>
          <w:szCs w:val="24"/>
        </w:rPr>
        <w:t>Комплексное сопровождение учащихся с огра</w:t>
      </w:r>
      <w:r w:rsidR="00A8523F" w:rsidRPr="00795B62">
        <w:rPr>
          <w:rFonts w:ascii="Times New Roman" w:eastAsia="Times New Roman" w:hAnsi="Times New Roman" w:cs="Times New Roman"/>
          <w:iCs/>
          <w:sz w:val="24"/>
          <w:szCs w:val="24"/>
        </w:rPr>
        <w:softHyphen/>
      </w:r>
      <w:r w:rsidR="00C66925" w:rsidRPr="00795B62">
        <w:rPr>
          <w:rFonts w:ascii="Times New Roman" w:eastAsia="Times New Roman" w:hAnsi="Times New Roman" w:cs="Times New Roman"/>
          <w:iCs/>
          <w:sz w:val="24"/>
          <w:szCs w:val="24"/>
        </w:rPr>
        <w:t>ниченными возможностями здоровья в условиях инклюзивного образования</w:t>
      </w:r>
      <w:r w:rsidR="00C0746C" w:rsidRPr="00795B62">
        <w:rPr>
          <w:rFonts w:ascii="Times New Roman" w:eastAsia="Times New Roman" w:hAnsi="Times New Roman" w:cs="Times New Roman"/>
          <w:iCs/>
          <w:sz w:val="24"/>
          <w:szCs w:val="24"/>
        </w:rPr>
        <w:t>»</w:t>
      </w:r>
      <w:r w:rsidR="00A24093" w:rsidRPr="00795B62">
        <w:rPr>
          <w:rFonts w:ascii="Times New Roman" w:eastAsia="Times New Roman" w:hAnsi="Times New Roman" w:cs="Times New Roman"/>
          <w:iCs/>
          <w:sz w:val="24"/>
          <w:szCs w:val="24"/>
        </w:rPr>
        <w:t xml:space="preserve"> </w:t>
      </w:r>
      <w:r w:rsidR="00C66925" w:rsidRPr="00795B62">
        <w:rPr>
          <w:rFonts w:ascii="Times New Roman" w:eastAsia="Times New Roman" w:hAnsi="Times New Roman" w:cs="Times New Roman"/>
          <w:iCs/>
          <w:sz w:val="24"/>
          <w:szCs w:val="24"/>
        </w:rPr>
        <w:t xml:space="preserve">состоялся 7 ноября 2024 года в МАОУ </w:t>
      </w:r>
      <w:r w:rsidR="00C0746C"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СОШ №11</w:t>
      </w:r>
      <w:r w:rsidR="00C0746C"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 xml:space="preserve"> города Усть</w:t>
      </w:r>
      <w:r w:rsidR="00A24093"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 xml:space="preserve">Илимска, </w:t>
      </w:r>
      <w:r w:rsidR="00C66925" w:rsidRPr="00795B62">
        <w:rPr>
          <w:rFonts w:ascii="Times New Roman" w:eastAsia="Times New Roman" w:hAnsi="Times New Roman" w:cs="Times New Roman"/>
          <w:iCs/>
          <w:sz w:val="24"/>
          <w:szCs w:val="24"/>
        </w:rPr>
        <w:t>организованный</w:t>
      </w:r>
      <w:r w:rsidR="00A24093" w:rsidRPr="00795B62">
        <w:rPr>
          <w:rFonts w:ascii="Times New Roman" w:eastAsia="Times New Roman" w:hAnsi="Times New Roman" w:cs="Times New Roman"/>
          <w:iCs/>
          <w:sz w:val="24"/>
          <w:szCs w:val="24"/>
        </w:rPr>
        <w:t xml:space="preserve"> </w:t>
      </w:r>
      <w:r w:rsidR="00C66925" w:rsidRPr="00795B62">
        <w:rPr>
          <w:rFonts w:ascii="Times New Roman" w:eastAsia="Times New Roman" w:hAnsi="Times New Roman" w:cs="Times New Roman"/>
          <w:iCs/>
          <w:sz w:val="24"/>
          <w:szCs w:val="24"/>
        </w:rPr>
        <w:t>специали</w:t>
      </w:r>
      <w:r w:rsidR="00A8523F" w:rsidRPr="00795B62">
        <w:rPr>
          <w:rFonts w:ascii="Times New Roman" w:eastAsia="Times New Roman" w:hAnsi="Times New Roman" w:cs="Times New Roman"/>
          <w:iCs/>
          <w:sz w:val="24"/>
          <w:szCs w:val="24"/>
        </w:rPr>
        <w:softHyphen/>
      </w:r>
      <w:r w:rsidR="00C66925" w:rsidRPr="00795B62">
        <w:rPr>
          <w:rFonts w:ascii="Times New Roman" w:eastAsia="Times New Roman" w:hAnsi="Times New Roman" w:cs="Times New Roman"/>
          <w:iCs/>
          <w:sz w:val="24"/>
          <w:szCs w:val="24"/>
        </w:rPr>
        <w:t xml:space="preserve">стами МКУ </w:t>
      </w:r>
      <w:r w:rsidR="00C0746C" w:rsidRPr="00795B62">
        <w:rPr>
          <w:rFonts w:ascii="Times New Roman" w:eastAsia="Times New Roman" w:hAnsi="Times New Roman" w:cs="Times New Roman"/>
          <w:iCs/>
          <w:sz w:val="24"/>
          <w:szCs w:val="24"/>
        </w:rPr>
        <w:t>«</w:t>
      </w:r>
      <w:r w:rsidR="00C66925" w:rsidRPr="00795B62">
        <w:rPr>
          <w:rFonts w:ascii="Times New Roman" w:eastAsia="Times New Roman" w:hAnsi="Times New Roman" w:cs="Times New Roman"/>
          <w:iCs/>
          <w:sz w:val="24"/>
          <w:szCs w:val="24"/>
        </w:rPr>
        <w:t>ЦРО</w:t>
      </w:r>
      <w:r w:rsidR="00C0746C" w:rsidRPr="00795B62">
        <w:rPr>
          <w:rFonts w:ascii="Times New Roman" w:eastAsia="Times New Roman" w:hAnsi="Times New Roman" w:cs="Times New Roman"/>
          <w:iCs/>
          <w:sz w:val="24"/>
          <w:szCs w:val="24"/>
        </w:rPr>
        <w:t>»</w:t>
      </w:r>
      <w:r w:rsidR="00A24093" w:rsidRPr="00795B62">
        <w:rPr>
          <w:rFonts w:ascii="Times New Roman" w:eastAsia="Times New Roman" w:hAnsi="Times New Roman" w:cs="Times New Roman"/>
          <w:iCs/>
          <w:sz w:val="24"/>
          <w:szCs w:val="24"/>
        </w:rPr>
        <w:t xml:space="preserve"> </w:t>
      </w:r>
      <w:r w:rsidR="00C66925" w:rsidRPr="00795B62">
        <w:rPr>
          <w:rFonts w:ascii="Times New Roman" w:eastAsia="Times New Roman" w:hAnsi="Times New Roman" w:cs="Times New Roman"/>
          <w:iCs/>
          <w:sz w:val="24"/>
          <w:szCs w:val="24"/>
        </w:rPr>
        <w:t>совместно с администрацией</w:t>
      </w:r>
      <w:r w:rsidR="00A24093" w:rsidRPr="00795B62">
        <w:rPr>
          <w:rFonts w:ascii="Times New Roman" w:eastAsia="Times New Roman" w:hAnsi="Times New Roman" w:cs="Times New Roman"/>
          <w:iCs/>
          <w:sz w:val="24"/>
          <w:szCs w:val="24"/>
        </w:rPr>
        <w:t xml:space="preserve"> </w:t>
      </w:r>
      <w:r w:rsidR="00C66925" w:rsidRPr="00795B62">
        <w:rPr>
          <w:rFonts w:ascii="Times New Roman" w:eastAsia="Times New Roman" w:hAnsi="Times New Roman" w:cs="Times New Roman"/>
          <w:iCs/>
          <w:sz w:val="24"/>
          <w:szCs w:val="24"/>
        </w:rPr>
        <w:t xml:space="preserve">МАОУ </w:t>
      </w:r>
      <w:r w:rsidR="00C0746C" w:rsidRPr="00795B62">
        <w:rPr>
          <w:rFonts w:ascii="Times New Roman" w:eastAsia="Times New Roman" w:hAnsi="Times New Roman" w:cs="Times New Roman"/>
          <w:iCs/>
          <w:sz w:val="24"/>
          <w:szCs w:val="24"/>
        </w:rPr>
        <w:t>«</w:t>
      </w:r>
      <w:r w:rsidR="00C66925" w:rsidRPr="00795B62">
        <w:rPr>
          <w:rFonts w:ascii="Times New Roman" w:eastAsia="Times New Roman" w:hAnsi="Times New Roman" w:cs="Times New Roman"/>
          <w:iCs/>
          <w:sz w:val="24"/>
          <w:szCs w:val="24"/>
        </w:rPr>
        <w:t>СОШ № 11</w:t>
      </w:r>
      <w:r w:rsidR="00C0746C" w:rsidRPr="00795B62">
        <w:rPr>
          <w:rFonts w:ascii="Times New Roman" w:eastAsia="Times New Roman" w:hAnsi="Times New Roman" w:cs="Times New Roman"/>
          <w:iCs/>
          <w:sz w:val="24"/>
          <w:szCs w:val="24"/>
        </w:rPr>
        <w:t>»</w:t>
      </w:r>
      <w:r w:rsidR="00C66925" w:rsidRPr="00795B62">
        <w:rPr>
          <w:rFonts w:ascii="Times New Roman" w:eastAsia="Times New Roman" w:hAnsi="Times New Roman" w:cs="Times New Roman"/>
          <w:iCs/>
          <w:sz w:val="24"/>
          <w:szCs w:val="24"/>
        </w:rPr>
        <w:t>.</w:t>
      </w:r>
    </w:p>
    <w:p w:rsidR="00C66925" w:rsidRPr="00795B62" w:rsidRDefault="008E0454" w:rsidP="008E0454">
      <w:pPr>
        <w:spacing w:after="0" w:line="240" w:lineRule="auto"/>
        <w:ind w:firstLine="567"/>
        <w:jc w:val="both"/>
        <w:rPr>
          <w:rFonts w:ascii="Times New Roman" w:eastAsia="Times New Roman" w:hAnsi="Times New Roman" w:cs="Times New Roman"/>
          <w:iCs/>
          <w:sz w:val="24"/>
          <w:szCs w:val="24"/>
        </w:rPr>
      </w:pPr>
      <w:r w:rsidRPr="00795B62">
        <w:rPr>
          <w:rFonts w:ascii="Times New Roman" w:eastAsia="Times New Roman" w:hAnsi="Times New Roman" w:cs="Times New Roman"/>
          <w:iCs/>
          <w:sz w:val="24"/>
          <w:szCs w:val="24"/>
        </w:rPr>
        <w:t>Солдатова Г.Е.</w:t>
      </w:r>
      <w:r w:rsidR="00C94C3B" w:rsidRPr="00795B62">
        <w:rPr>
          <w:rFonts w:ascii="Times New Roman" w:eastAsia="Times New Roman" w:hAnsi="Times New Roman" w:cs="Times New Roman"/>
          <w:iCs/>
          <w:sz w:val="24"/>
          <w:szCs w:val="24"/>
        </w:rPr>
        <w:t xml:space="preserve">, начальник отдела </w:t>
      </w:r>
      <w:r w:rsidR="00C66925" w:rsidRPr="00795B62">
        <w:rPr>
          <w:rFonts w:ascii="Times New Roman" w:eastAsia="Times New Roman" w:hAnsi="Times New Roman" w:cs="Times New Roman"/>
          <w:iCs/>
          <w:sz w:val="24"/>
          <w:szCs w:val="24"/>
        </w:rPr>
        <w:t>психолого-педагогического и со</w:t>
      </w:r>
      <w:r w:rsidR="00A8523F" w:rsidRPr="00795B62">
        <w:rPr>
          <w:rFonts w:ascii="Times New Roman" w:eastAsia="Times New Roman" w:hAnsi="Times New Roman" w:cs="Times New Roman"/>
          <w:iCs/>
          <w:sz w:val="24"/>
          <w:szCs w:val="24"/>
        </w:rPr>
        <w:softHyphen/>
      </w:r>
      <w:r w:rsidR="00C66925" w:rsidRPr="00795B62">
        <w:rPr>
          <w:rFonts w:ascii="Times New Roman" w:eastAsia="Times New Roman" w:hAnsi="Times New Roman" w:cs="Times New Roman"/>
          <w:iCs/>
          <w:sz w:val="24"/>
          <w:szCs w:val="24"/>
        </w:rPr>
        <w:t xml:space="preserve">циального сопровождения МКУ </w:t>
      </w:r>
      <w:r w:rsidR="00C0746C"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 xml:space="preserve">ЦРО», </w:t>
      </w:r>
      <w:r w:rsidR="00C94C3B" w:rsidRPr="00795B62">
        <w:rPr>
          <w:rFonts w:ascii="Times New Roman" w:eastAsia="Times New Roman" w:hAnsi="Times New Roman" w:cs="Times New Roman"/>
          <w:iCs/>
          <w:sz w:val="24"/>
          <w:szCs w:val="24"/>
        </w:rPr>
        <w:t>руководитель ТПМПК,</w:t>
      </w:r>
      <w:r w:rsidR="00C66925" w:rsidRPr="00795B62">
        <w:rPr>
          <w:rFonts w:ascii="Times New Roman" w:eastAsia="Times New Roman" w:hAnsi="Times New Roman" w:cs="Times New Roman"/>
          <w:iCs/>
          <w:sz w:val="24"/>
          <w:szCs w:val="24"/>
        </w:rPr>
        <w:t xml:space="preserve"> актуализировала теоретические аспекты и проблематику инклюзивного образования. </w:t>
      </w:r>
    </w:p>
    <w:p w:rsidR="00C66925" w:rsidRPr="00795B62" w:rsidRDefault="00C66925" w:rsidP="008E0454">
      <w:pPr>
        <w:spacing w:after="0" w:line="240" w:lineRule="auto"/>
        <w:ind w:firstLine="567"/>
        <w:jc w:val="both"/>
        <w:rPr>
          <w:rFonts w:ascii="Times New Roman" w:eastAsia="Times New Roman" w:hAnsi="Times New Roman" w:cs="Times New Roman"/>
          <w:iCs/>
          <w:sz w:val="24"/>
          <w:szCs w:val="24"/>
        </w:rPr>
      </w:pPr>
      <w:r w:rsidRPr="00795B62">
        <w:rPr>
          <w:rFonts w:ascii="Times New Roman" w:eastAsia="Times New Roman" w:hAnsi="Times New Roman" w:cs="Times New Roman"/>
          <w:iCs/>
          <w:sz w:val="24"/>
          <w:szCs w:val="24"/>
        </w:rPr>
        <w:t>Условия комплексного сопровождения обучающихся с ОВЗ в рамках инклюзив</w:t>
      </w:r>
      <w:r w:rsidR="00A8523F" w:rsidRPr="00795B62">
        <w:rPr>
          <w:rFonts w:ascii="Times New Roman" w:eastAsia="Times New Roman" w:hAnsi="Times New Roman" w:cs="Times New Roman"/>
          <w:iCs/>
          <w:sz w:val="24"/>
          <w:szCs w:val="24"/>
        </w:rPr>
        <w:softHyphen/>
      </w:r>
      <w:r w:rsidRPr="00795B62">
        <w:rPr>
          <w:rFonts w:ascii="Times New Roman" w:eastAsia="Times New Roman" w:hAnsi="Times New Roman" w:cs="Times New Roman"/>
          <w:iCs/>
          <w:sz w:val="24"/>
          <w:szCs w:val="24"/>
        </w:rPr>
        <w:t>ного образования раскрыла Прокофьева</w:t>
      </w:r>
      <w:r w:rsidR="008E0454" w:rsidRPr="00795B62">
        <w:rPr>
          <w:rFonts w:ascii="Times New Roman" w:eastAsia="Times New Roman" w:hAnsi="Times New Roman" w:cs="Times New Roman"/>
          <w:iCs/>
          <w:sz w:val="24"/>
          <w:szCs w:val="24"/>
        </w:rPr>
        <w:t xml:space="preserve"> Н.В.</w:t>
      </w:r>
      <w:r w:rsidRPr="00795B62">
        <w:rPr>
          <w:rFonts w:ascii="Times New Roman" w:eastAsia="Times New Roman" w:hAnsi="Times New Roman" w:cs="Times New Roman"/>
          <w:iCs/>
          <w:sz w:val="24"/>
          <w:szCs w:val="24"/>
        </w:rPr>
        <w:t xml:space="preserve">, методист МАОУ </w:t>
      </w:r>
      <w:r w:rsidR="00C0746C"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СОШ №11</w:t>
      </w:r>
      <w:r w:rsidR="00C0746C"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 которая представила алго</w:t>
      </w:r>
      <w:r w:rsidR="00281528" w:rsidRPr="00795B62">
        <w:rPr>
          <w:rFonts w:ascii="Times New Roman" w:eastAsia="Times New Roman" w:hAnsi="Times New Roman" w:cs="Times New Roman"/>
          <w:iCs/>
          <w:sz w:val="24"/>
          <w:szCs w:val="24"/>
        </w:rPr>
        <w:t xml:space="preserve">ритм организации сопровождения процесса интеграции </w:t>
      </w:r>
      <w:r w:rsidR="008E0454" w:rsidRPr="00795B62">
        <w:rPr>
          <w:rFonts w:ascii="Times New Roman" w:eastAsia="Times New Roman" w:hAnsi="Times New Roman" w:cs="Times New Roman"/>
          <w:iCs/>
          <w:sz w:val="24"/>
          <w:szCs w:val="24"/>
        </w:rPr>
        <w:t>об</w:t>
      </w:r>
      <w:r w:rsidR="00281528" w:rsidRPr="00795B62">
        <w:rPr>
          <w:rFonts w:ascii="Times New Roman" w:eastAsia="Times New Roman" w:hAnsi="Times New Roman" w:cs="Times New Roman"/>
          <w:iCs/>
          <w:sz w:val="24"/>
          <w:szCs w:val="24"/>
        </w:rPr>
        <w:t>уча</w:t>
      </w:r>
      <w:r w:rsidR="008E0454" w:rsidRPr="00795B62">
        <w:rPr>
          <w:rFonts w:ascii="Times New Roman" w:eastAsia="Times New Roman" w:hAnsi="Times New Roman" w:cs="Times New Roman"/>
          <w:iCs/>
          <w:sz w:val="24"/>
          <w:szCs w:val="24"/>
        </w:rPr>
        <w:t>ю</w:t>
      </w:r>
      <w:r w:rsidR="00281528" w:rsidRPr="00795B62">
        <w:rPr>
          <w:rFonts w:ascii="Times New Roman" w:eastAsia="Times New Roman" w:hAnsi="Times New Roman" w:cs="Times New Roman"/>
          <w:iCs/>
          <w:sz w:val="24"/>
          <w:szCs w:val="24"/>
        </w:rPr>
        <w:t>щихся</w:t>
      </w:r>
      <w:r w:rsidRPr="00795B62">
        <w:rPr>
          <w:rFonts w:ascii="Times New Roman" w:eastAsia="Times New Roman" w:hAnsi="Times New Roman" w:cs="Times New Roman"/>
          <w:iCs/>
          <w:sz w:val="24"/>
          <w:szCs w:val="24"/>
        </w:rPr>
        <w:t xml:space="preserve"> с ограниченными воз</w:t>
      </w:r>
      <w:r w:rsidR="00281528" w:rsidRPr="00795B62">
        <w:rPr>
          <w:rFonts w:ascii="Times New Roman" w:eastAsia="Times New Roman" w:hAnsi="Times New Roman" w:cs="Times New Roman"/>
          <w:iCs/>
          <w:sz w:val="24"/>
          <w:szCs w:val="24"/>
        </w:rPr>
        <w:t>можностями здоровья (далее</w:t>
      </w:r>
      <w:r w:rsidR="00A24093" w:rsidRPr="00795B62">
        <w:rPr>
          <w:rFonts w:ascii="Times New Roman" w:eastAsia="Times New Roman" w:hAnsi="Times New Roman" w:cs="Times New Roman"/>
          <w:iCs/>
          <w:sz w:val="24"/>
          <w:szCs w:val="24"/>
        </w:rPr>
        <w:t xml:space="preserve"> </w:t>
      </w:r>
      <w:r w:rsidR="00281528" w:rsidRPr="00795B62">
        <w:rPr>
          <w:rFonts w:ascii="Times New Roman" w:eastAsia="Times New Roman" w:hAnsi="Times New Roman" w:cs="Times New Roman"/>
          <w:iCs/>
          <w:sz w:val="24"/>
          <w:szCs w:val="24"/>
        </w:rPr>
        <w:t>-</w:t>
      </w:r>
      <w:r w:rsidR="00A24093" w:rsidRPr="00795B62">
        <w:rPr>
          <w:rFonts w:ascii="Times New Roman" w:eastAsia="Times New Roman" w:hAnsi="Times New Roman" w:cs="Times New Roman"/>
          <w:iCs/>
          <w:sz w:val="24"/>
          <w:szCs w:val="24"/>
        </w:rPr>
        <w:t xml:space="preserve"> </w:t>
      </w:r>
      <w:r w:rsidR="00281528" w:rsidRPr="00795B62">
        <w:rPr>
          <w:rFonts w:ascii="Times New Roman" w:eastAsia="Times New Roman" w:hAnsi="Times New Roman" w:cs="Times New Roman"/>
          <w:iCs/>
          <w:sz w:val="24"/>
          <w:szCs w:val="24"/>
        </w:rPr>
        <w:t>ОВЗ)</w:t>
      </w:r>
      <w:r w:rsidRPr="00795B62">
        <w:rPr>
          <w:rFonts w:ascii="Times New Roman" w:eastAsia="Times New Roman" w:hAnsi="Times New Roman" w:cs="Times New Roman"/>
          <w:iCs/>
          <w:sz w:val="24"/>
          <w:szCs w:val="24"/>
        </w:rPr>
        <w:t xml:space="preserve"> в обра</w:t>
      </w:r>
      <w:r w:rsidR="00281528" w:rsidRPr="00795B62">
        <w:rPr>
          <w:rFonts w:ascii="Times New Roman" w:eastAsia="Times New Roman" w:hAnsi="Times New Roman" w:cs="Times New Roman"/>
          <w:iCs/>
          <w:sz w:val="24"/>
          <w:szCs w:val="24"/>
        </w:rPr>
        <w:t xml:space="preserve">зовательную и социальную среду </w:t>
      </w:r>
      <w:r w:rsidRPr="00795B62">
        <w:rPr>
          <w:rFonts w:ascii="Times New Roman" w:eastAsia="Times New Roman" w:hAnsi="Times New Roman" w:cs="Times New Roman"/>
          <w:iCs/>
          <w:sz w:val="24"/>
          <w:szCs w:val="24"/>
        </w:rPr>
        <w:t>обра</w:t>
      </w:r>
      <w:r w:rsidR="00281528" w:rsidRPr="00795B62">
        <w:rPr>
          <w:rFonts w:ascii="Times New Roman" w:eastAsia="Times New Roman" w:hAnsi="Times New Roman" w:cs="Times New Roman"/>
          <w:iCs/>
          <w:sz w:val="24"/>
          <w:szCs w:val="24"/>
        </w:rPr>
        <w:t xml:space="preserve">зовательного учреждения. </w:t>
      </w:r>
    </w:p>
    <w:p w:rsidR="00C66925" w:rsidRPr="00795B62" w:rsidRDefault="00C66925" w:rsidP="008E0454">
      <w:pPr>
        <w:spacing w:after="0" w:line="240" w:lineRule="auto"/>
        <w:ind w:firstLine="567"/>
        <w:jc w:val="both"/>
        <w:rPr>
          <w:rFonts w:ascii="Times New Roman" w:eastAsia="Times New Roman" w:hAnsi="Times New Roman" w:cs="Times New Roman"/>
          <w:iCs/>
          <w:sz w:val="24"/>
          <w:szCs w:val="24"/>
        </w:rPr>
      </w:pPr>
      <w:r w:rsidRPr="00795B62">
        <w:rPr>
          <w:rFonts w:ascii="Times New Roman" w:eastAsia="Times New Roman" w:hAnsi="Times New Roman" w:cs="Times New Roman"/>
          <w:iCs/>
          <w:sz w:val="24"/>
          <w:szCs w:val="24"/>
        </w:rPr>
        <w:lastRenderedPageBreak/>
        <w:t xml:space="preserve">Большой интерес у участников вызывало </w:t>
      </w:r>
      <w:r w:rsidRPr="00795B62">
        <w:rPr>
          <w:rStyle w:val="afa"/>
          <w:rFonts w:ascii="Times New Roman" w:eastAsia="Times New Roman" w:hAnsi="Times New Roman" w:cs="Times New Roman"/>
          <w:iCs/>
          <w:color w:val="auto"/>
          <w:sz w:val="24"/>
          <w:szCs w:val="24"/>
        </w:rPr>
        <w:t xml:space="preserve">выступление учителя начальных классов </w:t>
      </w:r>
      <w:proofErr w:type="spellStart"/>
      <w:proofErr w:type="gramStart"/>
      <w:r w:rsidRPr="00795B62">
        <w:rPr>
          <w:rStyle w:val="afa"/>
          <w:rFonts w:ascii="Times New Roman" w:eastAsia="Times New Roman" w:hAnsi="Times New Roman" w:cs="Times New Roman"/>
          <w:iCs/>
          <w:color w:val="auto"/>
          <w:sz w:val="24"/>
          <w:szCs w:val="24"/>
        </w:rPr>
        <w:t>Анпиловой</w:t>
      </w:r>
      <w:proofErr w:type="spellEnd"/>
      <w:r w:rsidRPr="00795B62">
        <w:rPr>
          <w:rStyle w:val="afa"/>
          <w:rFonts w:ascii="Times New Roman" w:eastAsia="Times New Roman" w:hAnsi="Times New Roman" w:cs="Times New Roman"/>
          <w:iCs/>
          <w:color w:val="auto"/>
          <w:sz w:val="24"/>
          <w:szCs w:val="24"/>
        </w:rPr>
        <w:t xml:space="preserve"> </w:t>
      </w:r>
      <w:r w:rsidR="008E0454" w:rsidRPr="00795B62">
        <w:rPr>
          <w:rStyle w:val="afa"/>
          <w:rFonts w:ascii="Times New Roman" w:eastAsia="Times New Roman" w:hAnsi="Times New Roman" w:cs="Times New Roman"/>
          <w:iCs/>
          <w:color w:val="auto"/>
          <w:sz w:val="24"/>
          <w:szCs w:val="24"/>
        </w:rPr>
        <w:t xml:space="preserve"> Е.Н.</w:t>
      </w:r>
      <w:proofErr w:type="gramEnd"/>
      <w:r w:rsidR="008E0454" w:rsidRPr="00795B62">
        <w:rPr>
          <w:rStyle w:val="afa"/>
          <w:rFonts w:ascii="Times New Roman" w:eastAsia="Times New Roman" w:hAnsi="Times New Roman" w:cs="Times New Roman"/>
          <w:iCs/>
          <w:color w:val="auto"/>
          <w:sz w:val="24"/>
          <w:szCs w:val="24"/>
        </w:rPr>
        <w:t xml:space="preserve">, </w:t>
      </w:r>
      <w:r w:rsidR="008E0454" w:rsidRPr="00795B62">
        <w:rPr>
          <w:rFonts w:ascii="Times New Roman" w:eastAsia="Times New Roman" w:hAnsi="Times New Roman" w:cs="Times New Roman"/>
          <w:iCs/>
          <w:sz w:val="24"/>
          <w:szCs w:val="24"/>
        </w:rPr>
        <w:t>которая</w:t>
      </w:r>
      <w:r w:rsidRPr="00795B62">
        <w:rPr>
          <w:rFonts w:ascii="Times New Roman" w:eastAsia="Times New Roman" w:hAnsi="Times New Roman" w:cs="Times New Roman"/>
          <w:iCs/>
          <w:sz w:val="24"/>
          <w:szCs w:val="24"/>
        </w:rPr>
        <w:t xml:space="preserve"> показала образцы наглядности, кото</w:t>
      </w:r>
      <w:r w:rsidR="00A8523F" w:rsidRPr="00795B62">
        <w:rPr>
          <w:rFonts w:ascii="Times New Roman" w:eastAsia="Times New Roman" w:hAnsi="Times New Roman" w:cs="Times New Roman"/>
          <w:iCs/>
          <w:sz w:val="24"/>
          <w:szCs w:val="24"/>
        </w:rPr>
        <w:softHyphen/>
      </w:r>
      <w:r w:rsidRPr="00795B62">
        <w:rPr>
          <w:rFonts w:ascii="Times New Roman" w:eastAsia="Times New Roman" w:hAnsi="Times New Roman" w:cs="Times New Roman"/>
          <w:iCs/>
          <w:sz w:val="24"/>
          <w:szCs w:val="24"/>
        </w:rPr>
        <w:t>рую она применяет на уроках для детей с ОВЗ.</w:t>
      </w:r>
      <w:r w:rsidR="00A24093" w:rsidRPr="00795B62">
        <w:rPr>
          <w:rFonts w:ascii="Times New Roman" w:eastAsia="Times New Roman" w:hAnsi="Times New Roman" w:cs="Times New Roman"/>
          <w:iCs/>
          <w:sz w:val="24"/>
          <w:szCs w:val="24"/>
        </w:rPr>
        <w:t xml:space="preserve"> </w:t>
      </w:r>
      <w:r w:rsidRPr="00795B62">
        <w:rPr>
          <w:rFonts w:ascii="Times New Roman" w:eastAsia="Times New Roman" w:hAnsi="Times New Roman" w:cs="Times New Roman"/>
          <w:iCs/>
          <w:sz w:val="24"/>
          <w:szCs w:val="24"/>
        </w:rPr>
        <w:t xml:space="preserve">Объяснила, как выстроить работу на уроке для всех </w:t>
      </w:r>
      <w:r w:rsidR="008E0454" w:rsidRPr="00795B62">
        <w:rPr>
          <w:rFonts w:ascii="Times New Roman" w:eastAsia="Times New Roman" w:hAnsi="Times New Roman" w:cs="Times New Roman"/>
          <w:iCs/>
          <w:sz w:val="24"/>
          <w:szCs w:val="24"/>
        </w:rPr>
        <w:t>об</w:t>
      </w:r>
      <w:r w:rsidRPr="00795B62">
        <w:rPr>
          <w:rFonts w:ascii="Times New Roman" w:eastAsia="Times New Roman" w:hAnsi="Times New Roman" w:cs="Times New Roman"/>
          <w:iCs/>
          <w:sz w:val="24"/>
          <w:szCs w:val="24"/>
        </w:rPr>
        <w:t>уча</w:t>
      </w:r>
      <w:r w:rsidR="008E0454" w:rsidRPr="00795B62">
        <w:rPr>
          <w:rFonts w:ascii="Times New Roman" w:eastAsia="Times New Roman" w:hAnsi="Times New Roman" w:cs="Times New Roman"/>
          <w:iCs/>
          <w:sz w:val="24"/>
          <w:szCs w:val="24"/>
        </w:rPr>
        <w:t>ю</w:t>
      </w:r>
      <w:r w:rsidRPr="00795B62">
        <w:rPr>
          <w:rFonts w:ascii="Times New Roman" w:eastAsia="Times New Roman" w:hAnsi="Times New Roman" w:cs="Times New Roman"/>
          <w:iCs/>
          <w:sz w:val="24"/>
          <w:szCs w:val="24"/>
        </w:rPr>
        <w:t>щихся, какими приемами она пользуется на уроке, по вовлечению всех своих учеников в</w:t>
      </w:r>
      <w:r w:rsidR="00A24093" w:rsidRPr="00795B62">
        <w:rPr>
          <w:rFonts w:ascii="Times New Roman" w:eastAsia="Times New Roman" w:hAnsi="Times New Roman" w:cs="Times New Roman"/>
          <w:iCs/>
          <w:sz w:val="24"/>
          <w:szCs w:val="24"/>
        </w:rPr>
        <w:t xml:space="preserve"> </w:t>
      </w:r>
      <w:r w:rsidRPr="00795B62">
        <w:rPr>
          <w:rFonts w:ascii="Times New Roman" w:eastAsia="Times New Roman" w:hAnsi="Times New Roman" w:cs="Times New Roman"/>
          <w:iCs/>
          <w:sz w:val="24"/>
          <w:szCs w:val="24"/>
        </w:rPr>
        <w:t xml:space="preserve">эффективную работу. </w:t>
      </w:r>
    </w:p>
    <w:p w:rsidR="000C33B1" w:rsidRPr="00795B62" w:rsidRDefault="000C33B1" w:rsidP="008E0454">
      <w:pPr>
        <w:spacing w:after="0" w:line="240" w:lineRule="auto"/>
        <w:ind w:firstLine="567"/>
        <w:jc w:val="both"/>
        <w:rPr>
          <w:rFonts w:ascii="Times New Roman" w:hAnsi="Times New Roman" w:cs="Times New Roman"/>
          <w:b/>
          <w:i/>
          <w:sz w:val="24"/>
          <w:szCs w:val="24"/>
        </w:rPr>
      </w:pPr>
      <w:r w:rsidRPr="00795B62">
        <w:rPr>
          <w:rFonts w:ascii="Times New Roman" w:eastAsia="Times New Roman" w:hAnsi="Times New Roman" w:cs="Times New Roman"/>
          <w:b/>
          <w:i/>
          <w:iCs/>
          <w:sz w:val="24"/>
          <w:szCs w:val="24"/>
        </w:rPr>
        <w:t>Педагогическое и социальное</w:t>
      </w:r>
      <w:r w:rsidR="00A24093" w:rsidRPr="00795B62">
        <w:rPr>
          <w:rFonts w:ascii="Times New Roman" w:eastAsia="Times New Roman" w:hAnsi="Times New Roman" w:cs="Times New Roman"/>
          <w:b/>
          <w:i/>
          <w:iCs/>
          <w:sz w:val="24"/>
          <w:szCs w:val="24"/>
        </w:rPr>
        <w:t xml:space="preserve"> </w:t>
      </w:r>
      <w:r w:rsidRPr="00795B62">
        <w:rPr>
          <w:rFonts w:ascii="Times New Roman" w:eastAsia="Times New Roman" w:hAnsi="Times New Roman" w:cs="Times New Roman"/>
          <w:b/>
          <w:i/>
          <w:iCs/>
          <w:sz w:val="24"/>
          <w:szCs w:val="24"/>
        </w:rPr>
        <w:t>сотрудничество ГПС</w:t>
      </w:r>
    </w:p>
    <w:p w:rsidR="000C33B1" w:rsidRPr="00795B62" w:rsidRDefault="000C33B1" w:rsidP="008E0454">
      <w:pPr>
        <w:tabs>
          <w:tab w:val="left" w:pos="993"/>
        </w:tabs>
        <w:spacing w:after="0" w:line="240" w:lineRule="auto"/>
        <w:ind w:firstLine="567"/>
        <w:jc w:val="both"/>
        <w:rPr>
          <w:rFonts w:ascii="Times New Roman" w:eastAsia="Times New Roman" w:hAnsi="Times New Roman" w:cs="Times New Roman"/>
          <w:iCs/>
          <w:sz w:val="24"/>
          <w:szCs w:val="24"/>
        </w:rPr>
      </w:pPr>
      <w:r w:rsidRPr="00795B62">
        <w:rPr>
          <w:rFonts w:ascii="Times New Roman" w:eastAsia="Times New Roman" w:hAnsi="Times New Roman" w:cs="Times New Roman"/>
          <w:iCs/>
          <w:sz w:val="24"/>
          <w:szCs w:val="24"/>
        </w:rPr>
        <w:t>Одним из направлений в деятельности ГПС является педагогическое и социальное сотрудничество с образовательными учреждениями других ведомств, общественными ор</w:t>
      </w:r>
      <w:r w:rsidR="00A8523F" w:rsidRPr="00795B62">
        <w:rPr>
          <w:rFonts w:ascii="Times New Roman" w:eastAsia="Times New Roman" w:hAnsi="Times New Roman" w:cs="Times New Roman"/>
          <w:iCs/>
          <w:sz w:val="24"/>
          <w:szCs w:val="24"/>
        </w:rPr>
        <w:softHyphen/>
      </w:r>
      <w:r w:rsidRPr="00795B62">
        <w:rPr>
          <w:rFonts w:ascii="Times New Roman" w:eastAsia="Times New Roman" w:hAnsi="Times New Roman" w:cs="Times New Roman"/>
          <w:iCs/>
          <w:sz w:val="24"/>
          <w:szCs w:val="24"/>
        </w:rPr>
        <w:t>ганизациями, учреждениями культуры, городскими библиотеками и друг с другом.</w:t>
      </w:r>
    </w:p>
    <w:p w:rsidR="000C33B1" w:rsidRPr="00795B62" w:rsidRDefault="000C33B1" w:rsidP="008E0454">
      <w:pPr>
        <w:tabs>
          <w:tab w:val="left" w:pos="993"/>
        </w:tabs>
        <w:spacing w:after="0" w:line="240" w:lineRule="auto"/>
        <w:ind w:firstLine="567"/>
        <w:jc w:val="both"/>
        <w:rPr>
          <w:rFonts w:ascii="Times New Roman" w:eastAsia="Times New Roman" w:hAnsi="Times New Roman" w:cs="Times New Roman"/>
          <w:iCs/>
          <w:sz w:val="24"/>
          <w:szCs w:val="24"/>
        </w:rPr>
      </w:pPr>
      <w:r w:rsidRPr="00795B62">
        <w:rPr>
          <w:rFonts w:ascii="Times New Roman" w:eastAsia="Times New Roman" w:hAnsi="Times New Roman" w:cs="Times New Roman"/>
          <w:iCs/>
          <w:sz w:val="24"/>
          <w:szCs w:val="24"/>
        </w:rPr>
        <w:t>Основной задачей сотрудничества является повышение качества и эффективности образования.</w:t>
      </w:r>
    </w:p>
    <w:p w:rsidR="00F9035F" w:rsidRPr="00795B62" w:rsidRDefault="000C33B1" w:rsidP="008E0454">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iCs/>
          <w:sz w:val="24"/>
          <w:szCs w:val="24"/>
        </w:rPr>
        <w:t xml:space="preserve">ГПС продуктивно осуществляют сотрудничество с ГОКУ СКШ г. Усть-Илимска; с ГМО инструкторов по физической культуре </w:t>
      </w:r>
      <w:r w:rsidR="008E0454" w:rsidRPr="00795B62">
        <w:rPr>
          <w:rFonts w:ascii="Times New Roman" w:eastAsia="Times New Roman" w:hAnsi="Times New Roman" w:cs="Times New Roman"/>
          <w:iCs/>
          <w:sz w:val="24"/>
          <w:szCs w:val="24"/>
        </w:rPr>
        <w:t>дошкольных образовательных учреждений</w:t>
      </w:r>
      <w:r w:rsidRPr="00795B62">
        <w:rPr>
          <w:rFonts w:ascii="Times New Roman" w:eastAsia="Times New Roman" w:hAnsi="Times New Roman" w:cs="Times New Roman"/>
          <w:iCs/>
          <w:sz w:val="24"/>
          <w:szCs w:val="24"/>
        </w:rPr>
        <w:t xml:space="preserve">; МБУ ДО </w:t>
      </w:r>
      <w:r w:rsidR="00C0746C"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 xml:space="preserve">Спортивная школа </w:t>
      </w:r>
      <w:r w:rsidR="00C0746C"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Лесохи</w:t>
      </w:r>
      <w:r w:rsidR="00A8523F" w:rsidRPr="00795B62">
        <w:rPr>
          <w:rFonts w:ascii="Times New Roman" w:eastAsia="Times New Roman" w:hAnsi="Times New Roman" w:cs="Times New Roman"/>
          <w:iCs/>
          <w:sz w:val="24"/>
          <w:szCs w:val="24"/>
        </w:rPr>
        <w:softHyphen/>
      </w:r>
      <w:r w:rsidRPr="00795B62">
        <w:rPr>
          <w:rFonts w:ascii="Times New Roman" w:eastAsia="Times New Roman" w:hAnsi="Times New Roman" w:cs="Times New Roman"/>
          <w:iCs/>
          <w:sz w:val="24"/>
          <w:szCs w:val="24"/>
        </w:rPr>
        <w:t>мик</w:t>
      </w:r>
      <w:r w:rsidR="00C0746C"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 xml:space="preserve">; Комитетом физической культуры, спорта и молодежной политики Администрации города Усть-Илимска; филиалом группы </w:t>
      </w:r>
      <w:r w:rsidR="00C0746C"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Илим</w:t>
      </w:r>
      <w:r w:rsidR="00C0746C" w:rsidRPr="00795B62">
        <w:rPr>
          <w:rFonts w:ascii="Times New Roman" w:eastAsia="Times New Roman" w:hAnsi="Times New Roman" w:cs="Times New Roman"/>
          <w:iCs/>
          <w:sz w:val="24"/>
          <w:szCs w:val="24"/>
        </w:rPr>
        <w:t>»</w:t>
      </w:r>
      <w:r w:rsidRPr="00795B62">
        <w:rPr>
          <w:rFonts w:ascii="Times New Roman" w:eastAsia="Times New Roman" w:hAnsi="Times New Roman" w:cs="Times New Roman"/>
          <w:iCs/>
          <w:sz w:val="24"/>
          <w:szCs w:val="24"/>
        </w:rPr>
        <w:t xml:space="preserve"> в Усть-Илимске. </w:t>
      </w:r>
      <w:r w:rsidRPr="00795B62">
        <w:rPr>
          <w:rFonts w:ascii="Times New Roman" w:hAnsi="Times New Roman" w:cs="Times New Roman"/>
          <w:sz w:val="24"/>
          <w:szCs w:val="24"/>
        </w:rPr>
        <w:t xml:space="preserve">В состав ГМО учителей музыки, ГМО педагогов-психологов, ГМО учителей физической культуры, ГМО учителей дефектологов и логопедов входят педагогические работники других ведомств (ГОКУ СКШ </w:t>
      </w:r>
      <w:proofErr w:type="spellStart"/>
      <w:r w:rsidRPr="00795B62">
        <w:rPr>
          <w:rFonts w:ascii="Times New Roman" w:hAnsi="Times New Roman" w:cs="Times New Roman"/>
          <w:sz w:val="24"/>
          <w:szCs w:val="24"/>
        </w:rPr>
        <w:t>г.Усть-Илимска</w:t>
      </w:r>
      <w:proofErr w:type="spellEnd"/>
      <w:r w:rsidRPr="00795B62">
        <w:rPr>
          <w:rFonts w:ascii="Times New Roman" w:hAnsi="Times New Roman" w:cs="Times New Roman"/>
          <w:sz w:val="24"/>
          <w:szCs w:val="24"/>
        </w:rPr>
        <w:t xml:space="preserve">, МБУ ДО </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 xml:space="preserve">Спортивная школа </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Лесохимик</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w:t>
      </w:r>
      <w:r w:rsidR="00811884" w:rsidRPr="00795B62">
        <w:rPr>
          <w:rFonts w:ascii="Times New Roman" w:hAnsi="Times New Roman" w:cs="Times New Roman"/>
          <w:sz w:val="24"/>
          <w:szCs w:val="24"/>
        </w:rPr>
        <w:t xml:space="preserve"> </w:t>
      </w:r>
      <w:r w:rsidRPr="00795B62">
        <w:rPr>
          <w:rFonts w:ascii="Times New Roman" w:eastAsia="Times New Roman" w:hAnsi="Times New Roman" w:cs="Times New Roman"/>
          <w:iCs/>
          <w:sz w:val="24"/>
          <w:szCs w:val="24"/>
        </w:rPr>
        <w:t>Следует отметить, что ГПС накоплен позитивный опыт, который характеризуется системой мероприятий соци</w:t>
      </w:r>
      <w:r w:rsidR="00A8523F" w:rsidRPr="00795B62">
        <w:rPr>
          <w:rFonts w:ascii="Times New Roman" w:eastAsia="Times New Roman" w:hAnsi="Times New Roman" w:cs="Times New Roman"/>
          <w:iCs/>
          <w:sz w:val="24"/>
          <w:szCs w:val="24"/>
        </w:rPr>
        <w:softHyphen/>
      </w:r>
      <w:r w:rsidRPr="00795B62">
        <w:rPr>
          <w:rFonts w:ascii="Times New Roman" w:eastAsia="Times New Roman" w:hAnsi="Times New Roman" w:cs="Times New Roman"/>
          <w:iCs/>
          <w:sz w:val="24"/>
          <w:szCs w:val="24"/>
        </w:rPr>
        <w:t>ального и педагогического сотрудничества.</w:t>
      </w:r>
    </w:p>
    <w:p w:rsidR="00F9035F" w:rsidRPr="00795B62" w:rsidRDefault="00223124" w:rsidP="008E0454">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sz w:val="24"/>
          <w:szCs w:val="24"/>
        </w:rPr>
        <w:t>Через ГПС проходят и другие методические мероприятия, направленные на обеспе</w:t>
      </w:r>
      <w:r w:rsidR="00D44D6D"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чение качества образования в общеобразовательных учреждениях (все мероприятия ука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заны в годовом плане работы Комитета образования Администрации города Усть-Илим</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ска)</w:t>
      </w:r>
    </w:p>
    <w:p w:rsidR="00597105" w:rsidRPr="00795B62" w:rsidRDefault="00040C53" w:rsidP="008E0454">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В 2023-2024 учебном году</w:t>
      </w:r>
      <w:r w:rsidR="00597105" w:rsidRPr="00795B62">
        <w:rPr>
          <w:rFonts w:ascii="Times New Roman" w:eastAsia="Times New Roman" w:hAnsi="Times New Roman" w:cs="Times New Roman"/>
          <w:bCs/>
          <w:sz w:val="24"/>
          <w:szCs w:val="24"/>
        </w:rPr>
        <w:t xml:space="preserve"> в муниципальной системе дошкольного образования функционировало 5 городских методических объединений, </w:t>
      </w:r>
      <w:r w:rsidR="00C0746C" w:rsidRPr="00795B62">
        <w:rPr>
          <w:rFonts w:ascii="Times New Roman" w:eastAsia="Times New Roman" w:hAnsi="Times New Roman" w:cs="Times New Roman"/>
          <w:bCs/>
          <w:sz w:val="24"/>
          <w:szCs w:val="24"/>
        </w:rPr>
        <w:t>«</w:t>
      </w:r>
      <w:r w:rsidR="00597105" w:rsidRPr="00795B62">
        <w:rPr>
          <w:rFonts w:ascii="Times New Roman" w:eastAsia="Times New Roman" w:hAnsi="Times New Roman" w:cs="Times New Roman"/>
          <w:bCs/>
          <w:sz w:val="24"/>
          <w:szCs w:val="24"/>
        </w:rPr>
        <w:t>Школа молодого воспита</w:t>
      </w:r>
      <w:r w:rsidR="00A8523F" w:rsidRPr="00795B62">
        <w:rPr>
          <w:rFonts w:ascii="Times New Roman" w:eastAsia="Times New Roman" w:hAnsi="Times New Roman" w:cs="Times New Roman"/>
          <w:bCs/>
          <w:sz w:val="24"/>
          <w:szCs w:val="24"/>
        </w:rPr>
        <w:softHyphen/>
      </w:r>
      <w:r w:rsidR="00597105" w:rsidRPr="00795B62">
        <w:rPr>
          <w:rFonts w:ascii="Times New Roman" w:eastAsia="Times New Roman" w:hAnsi="Times New Roman" w:cs="Times New Roman"/>
          <w:bCs/>
          <w:sz w:val="24"/>
          <w:szCs w:val="24"/>
        </w:rPr>
        <w:t>теля</w:t>
      </w:r>
      <w:r w:rsidR="00C0746C" w:rsidRPr="00795B62">
        <w:rPr>
          <w:rFonts w:ascii="Times New Roman" w:eastAsia="Times New Roman" w:hAnsi="Times New Roman" w:cs="Times New Roman"/>
          <w:bCs/>
          <w:sz w:val="24"/>
          <w:szCs w:val="24"/>
        </w:rPr>
        <w:t>»</w:t>
      </w:r>
      <w:r w:rsidR="00597105" w:rsidRPr="00795B62">
        <w:rPr>
          <w:rFonts w:ascii="Times New Roman" w:eastAsia="Times New Roman" w:hAnsi="Times New Roman" w:cs="Times New Roman"/>
          <w:bCs/>
          <w:sz w:val="24"/>
          <w:szCs w:val="24"/>
        </w:rPr>
        <w:t xml:space="preserve"> (далее - ГШМВ) как составная часть </w:t>
      </w:r>
      <w:r w:rsidR="00C0746C" w:rsidRPr="00795B62">
        <w:rPr>
          <w:rFonts w:ascii="Times New Roman" w:eastAsia="Times New Roman" w:hAnsi="Times New Roman" w:cs="Times New Roman"/>
          <w:bCs/>
          <w:sz w:val="24"/>
          <w:szCs w:val="24"/>
        </w:rPr>
        <w:t>«</w:t>
      </w:r>
      <w:r w:rsidR="00597105" w:rsidRPr="00795B62">
        <w:rPr>
          <w:rFonts w:ascii="Times New Roman" w:eastAsia="Times New Roman" w:hAnsi="Times New Roman" w:cs="Times New Roman"/>
          <w:bCs/>
          <w:sz w:val="24"/>
          <w:szCs w:val="24"/>
        </w:rPr>
        <w:t>Школы молодого педагога</w:t>
      </w:r>
      <w:r w:rsidR="00C0746C" w:rsidRPr="00795B62">
        <w:rPr>
          <w:rFonts w:ascii="Times New Roman" w:eastAsia="Times New Roman" w:hAnsi="Times New Roman" w:cs="Times New Roman"/>
          <w:bCs/>
          <w:sz w:val="24"/>
          <w:szCs w:val="24"/>
        </w:rPr>
        <w:t>»</w:t>
      </w:r>
      <w:r w:rsidR="00597105" w:rsidRPr="00795B62">
        <w:rPr>
          <w:rFonts w:ascii="Times New Roman" w:eastAsia="Times New Roman" w:hAnsi="Times New Roman" w:cs="Times New Roman"/>
          <w:bCs/>
          <w:sz w:val="24"/>
          <w:szCs w:val="24"/>
        </w:rPr>
        <w:t xml:space="preserve"> и интегрирован</w:t>
      </w:r>
      <w:r w:rsidR="00A8523F" w:rsidRPr="00795B62">
        <w:rPr>
          <w:rFonts w:ascii="Times New Roman" w:eastAsia="Times New Roman" w:hAnsi="Times New Roman" w:cs="Times New Roman"/>
          <w:bCs/>
          <w:sz w:val="24"/>
          <w:szCs w:val="24"/>
        </w:rPr>
        <w:softHyphen/>
      </w:r>
      <w:r w:rsidR="00597105" w:rsidRPr="00795B62">
        <w:rPr>
          <w:rFonts w:ascii="Times New Roman" w:eastAsia="Times New Roman" w:hAnsi="Times New Roman" w:cs="Times New Roman"/>
          <w:bCs/>
          <w:sz w:val="24"/>
          <w:szCs w:val="24"/>
        </w:rPr>
        <w:t xml:space="preserve">ная муниципальная команда </w:t>
      </w:r>
      <w:proofErr w:type="spellStart"/>
      <w:r w:rsidR="00597105" w:rsidRPr="00795B62">
        <w:rPr>
          <w:rFonts w:ascii="Times New Roman" w:eastAsia="Times New Roman" w:hAnsi="Times New Roman" w:cs="Times New Roman"/>
          <w:bCs/>
          <w:sz w:val="24"/>
          <w:szCs w:val="24"/>
        </w:rPr>
        <w:t>тьюторов</w:t>
      </w:r>
      <w:proofErr w:type="spellEnd"/>
      <w:r w:rsidR="00597105" w:rsidRPr="00795B62">
        <w:rPr>
          <w:rFonts w:ascii="Times New Roman" w:eastAsia="Times New Roman" w:hAnsi="Times New Roman" w:cs="Times New Roman"/>
          <w:bCs/>
          <w:sz w:val="24"/>
          <w:szCs w:val="24"/>
        </w:rPr>
        <w:t xml:space="preserve"> (далее – ИМКТ). Следует отметить, что деятель</w:t>
      </w:r>
      <w:r w:rsidR="00A8523F" w:rsidRPr="00795B62">
        <w:rPr>
          <w:rFonts w:ascii="Times New Roman" w:eastAsia="Times New Roman" w:hAnsi="Times New Roman" w:cs="Times New Roman"/>
          <w:bCs/>
          <w:sz w:val="24"/>
          <w:szCs w:val="24"/>
        </w:rPr>
        <w:softHyphen/>
      </w:r>
      <w:r w:rsidR="00597105" w:rsidRPr="00795B62">
        <w:rPr>
          <w:rFonts w:ascii="Times New Roman" w:eastAsia="Times New Roman" w:hAnsi="Times New Roman" w:cs="Times New Roman"/>
          <w:bCs/>
          <w:sz w:val="24"/>
          <w:szCs w:val="24"/>
        </w:rPr>
        <w:t>ность ГМО и иных профессиональных сообществ осуществлялась п</w:t>
      </w:r>
      <w:r w:rsidR="00BA5AE8" w:rsidRPr="00795B62">
        <w:rPr>
          <w:rFonts w:ascii="Times New Roman" w:eastAsia="Times New Roman" w:hAnsi="Times New Roman" w:cs="Times New Roman"/>
          <w:bCs/>
          <w:sz w:val="24"/>
          <w:szCs w:val="24"/>
        </w:rPr>
        <w:t>реимущественно в оч</w:t>
      </w:r>
      <w:r w:rsidR="00A8523F" w:rsidRPr="00795B62">
        <w:rPr>
          <w:rFonts w:ascii="Times New Roman" w:eastAsia="Times New Roman" w:hAnsi="Times New Roman" w:cs="Times New Roman"/>
          <w:bCs/>
          <w:sz w:val="24"/>
          <w:szCs w:val="24"/>
        </w:rPr>
        <w:softHyphen/>
      </w:r>
      <w:r w:rsidR="00BA5AE8" w:rsidRPr="00795B62">
        <w:rPr>
          <w:rFonts w:ascii="Times New Roman" w:eastAsia="Times New Roman" w:hAnsi="Times New Roman" w:cs="Times New Roman"/>
          <w:bCs/>
          <w:sz w:val="24"/>
          <w:szCs w:val="24"/>
        </w:rPr>
        <w:t>ном формате.</w:t>
      </w:r>
    </w:p>
    <w:p w:rsidR="00597105" w:rsidRPr="00795B62" w:rsidRDefault="00597105" w:rsidP="008E0454">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Основной целью работы городских методических объединений муниципальной системы дошкольного образования в 2023-2024 учебном году стало изменение содержа</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ния образовательной деятельности по образовательным областям в связи с внедрением и реализацией федеральной образовательной программы дошкольного образования (далее </w:t>
      </w:r>
      <w:r w:rsidR="0045566D" w:rsidRPr="00795B62">
        <w:rPr>
          <w:rFonts w:ascii="Times New Roman" w:eastAsia="Times New Roman" w:hAnsi="Times New Roman" w:cs="Times New Roman"/>
          <w:bCs/>
          <w:sz w:val="24"/>
          <w:szCs w:val="24"/>
        </w:rPr>
        <w:t xml:space="preserve">- </w:t>
      </w:r>
      <w:r w:rsidRPr="00795B62">
        <w:rPr>
          <w:rFonts w:ascii="Times New Roman" w:eastAsia="Times New Roman" w:hAnsi="Times New Roman" w:cs="Times New Roman"/>
          <w:bCs/>
          <w:sz w:val="24"/>
          <w:szCs w:val="24"/>
        </w:rPr>
        <w:t>ФОП ДО) и федеральной адаптированной образовательной программы дошкольного обра</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зования для обучающихся с ограниченным</w:t>
      </w:r>
      <w:r w:rsidR="0045566D" w:rsidRPr="00795B62">
        <w:rPr>
          <w:rFonts w:ascii="Times New Roman" w:eastAsia="Times New Roman" w:hAnsi="Times New Roman" w:cs="Times New Roman"/>
          <w:bCs/>
          <w:sz w:val="24"/>
          <w:szCs w:val="24"/>
        </w:rPr>
        <w:t xml:space="preserve">и возможностями здоровья (далее - </w:t>
      </w:r>
      <w:r w:rsidRPr="00795B62">
        <w:rPr>
          <w:rFonts w:ascii="Times New Roman" w:eastAsia="Times New Roman" w:hAnsi="Times New Roman" w:cs="Times New Roman"/>
          <w:bCs/>
          <w:sz w:val="24"/>
          <w:szCs w:val="24"/>
        </w:rPr>
        <w:t xml:space="preserve">ФАОП ДО), а также совершенствование образовательной среды в соответствии с требованиями мониторинга качества дошкольного образования (далее – МКДО). </w:t>
      </w:r>
    </w:p>
    <w:p w:rsidR="00597105" w:rsidRPr="00795B62" w:rsidRDefault="00597105" w:rsidP="008E0454">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Цель выработки критериев качества эффективности педагогической деятельности и оснащения РППС на основе требований МКДО была достигнута (по результатам монито</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ринга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Программы организационно-методического сопровождения деятельности муници</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пальных образовательных учреждений, реализующих программы дошкольного образова</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ния, по обеспечению качества дошкольного образования</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в 67% муниципальных образо</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вательных учреждений, реализующих программы дошкольного образования (далее – ДОУ). Педагоги в рамках деятельности ГМО осуществляли апробацию критериев оценки собственной работы, вносили рациональные коррективы. </w:t>
      </w:r>
    </w:p>
    <w:p w:rsidR="00770FBF" w:rsidRPr="00795B62" w:rsidRDefault="00770FBF" w:rsidP="008E0454">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Деятельность муниципальных консультационных площадок по сопровождению общеобразовательных учреждений по вопросам формирования функциональной грамот</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ности обучающихся в течение </w:t>
      </w:r>
      <w:r w:rsidR="0045566D" w:rsidRPr="00795B62">
        <w:rPr>
          <w:rFonts w:ascii="Times New Roman" w:eastAsia="Times New Roman" w:hAnsi="Times New Roman" w:cs="Times New Roman"/>
          <w:sz w:val="24"/>
          <w:szCs w:val="24"/>
        </w:rPr>
        <w:t xml:space="preserve">2024 года </w:t>
      </w:r>
      <w:r w:rsidRPr="00795B62">
        <w:rPr>
          <w:rFonts w:ascii="Times New Roman" w:eastAsia="Times New Roman" w:hAnsi="Times New Roman" w:cs="Times New Roman"/>
          <w:sz w:val="24"/>
          <w:szCs w:val="24"/>
        </w:rPr>
        <w:t xml:space="preserve">осуществлялась в соответствии с приказами Комитета образования Администрации город Усть-Илимска: </w:t>
      </w:r>
    </w:p>
    <w:p w:rsidR="00770FBF" w:rsidRPr="00795B62" w:rsidRDefault="00C0746C" w:rsidP="0045566D">
      <w:pPr>
        <w:pStyle w:val="af4"/>
        <w:numPr>
          <w:ilvl w:val="0"/>
          <w:numId w:val="16"/>
        </w:numPr>
        <w:tabs>
          <w:tab w:val="left" w:pos="709"/>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lastRenderedPageBreak/>
        <w:t>«</w:t>
      </w:r>
      <w:r w:rsidR="00770FBF" w:rsidRPr="00795B62">
        <w:rPr>
          <w:rFonts w:ascii="Times New Roman" w:eastAsia="Times New Roman" w:hAnsi="Times New Roman" w:cs="Times New Roman"/>
          <w:sz w:val="24"/>
          <w:szCs w:val="24"/>
        </w:rPr>
        <w:t>Об утверждении плана мероприятий, направленных на формирование и оценку функциональной грамотности обучающихся муниципальных общеобразовательных учре</w:t>
      </w:r>
      <w:r w:rsidR="00A8523F" w:rsidRPr="00795B62">
        <w:rPr>
          <w:rFonts w:ascii="Times New Roman" w:eastAsia="Times New Roman" w:hAnsi="Times New Roman" w:cs="Times New Roman"/>
          <w:sz w:val="24"/>
          <w:szCs w:val="24"/>
        </w:rPr>
        <w:softHyphen/>
      </w:r>
      <w:r w:rsidR="00770FBF" w:rsidRPr="00795B62">
        <w:rPr>
          <w:rFonts w:ascii="Times New Roman" w:eastAsia="Times New Roman" w:hAnsi="Times New Roman" w:cs="Times New Roman"/>
          <w:sz w:val="24"/>
          <w:szCs w:val="24"/>
        </w:rPr>
        <w:t>ждений в 2024-2025 учебном году</w:t>
      </w:r>
      <w:r w:rsidRPr="00795B62">
        <w:rPr>
          <w:rFonts w:ascii="Times New Roman" w:eastAsia="Times New Roman" w:hAnsi="Times New Roman" w:cs="Times New Roman"/>
          <w:sz w:val="24"/>
          <w:szCs w:val="24"/>
        </w:rPr>
        <w:t>»</w:t>
      </w:r>
      <w:r w:rsidR="00770FBF" w:rsidRPr="00795B62">
        <w:rPr>
          <w:rFonts w:ascii="Times New Roman" w:eastAsia="Times New Roman" w:hAnsi="Times New Roman" w:cs="Times New Roman"/>
          <w:sz w:val="24"/>
          <w:szCs w:val="24"/>
        </w:rPr>
        <w:t xml:space="preserve"> (приказ Комитета образования Администрации города Усть-Илимска от 09.09.2024г. № 709);</w:t>
      </w:r>
    </w:p>
    <w:p w:rsidR="00770FBF" w:rsidRPr="00795B62" w:rsidRDefault="00C0746C" w:rsidP="0045566D">
      <w:pPr>
        <w:pStyle w:val="af4"/>
        <w:numPr>
          <w:ilvl w:val="0"/>
          <w:numId w:val="16"/>
        </w:numPr>
        <w:tabs>
          <w:tab w:val="left" w:pos="709"/>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w:t>
      </w:r>
      <w:r w:rsidR="00770FBF" w:rsidRPr="00795B62">
        <w:rPr>
          <w:rFonts w:ascii="Times New Roman" w:eastAsia="Times New Roman" w:hAnsi="Times New Roman" w:cs="Times New Roman"/>
          <w:sz w:val="24"/>
          <w:szCs w:val="24"/>
        </w:rPr>
        <w:t>О муниципальной консультационной площадки по сопровождению общеобразовательных учреждений по вопросам формирования функциональной грамот</w:t>
      </w:r>
      <w:r w:rsidR="00A8523F" w:rsidRPr="00795B62">
        <w:rPr>
          <w:rFonts w:ascii="Times New Roman" w:eastAsia="Times New Roman" w:hAnsi="Times New Roman" w:cs="Times New Roman"/>
          <w:sz w:val="24"/>
          <w:szCs w:val="24"/>
        </w:rPr>
        <w:softHyphen/>
      </w:r>
      <w:r w:rsidR="00770FBF" w:rsidRPr="00795B62">
        <w:rPr>
          <w:rFonts w:ascii="Times New Roman" w:eastAsia="Times New Roman" w:hAnsi="Times New Roman" w:cs="Times New Roman"/>
          <w:sz w:val="24"/>
          <w:szCs w:val="24"/>
        </w:rPr>
        <w:t>ности обучающихся</w:t>
      </w:r>
      <w:r w:rsidRPr="00795B62">
        <w:rPr>
          <w:rFonts w:ascii="Times New Roman" w:eastAsia="Times New Roman" w:hAnsi="Times New Roman" w:cs="Times New Roman"/>
          <w:sz w:val="24"/>
          <w:szCs w:val="24"/>
        </w:rPr>
        <w:t>»</w:t>
      </w:r>
      <w:r w:rsidR="00770FBF" w:rsidRPr="00795B62">
        <w:rPr>
          <w:rFonts w:ascii="Times New Roman" w:eastAsia="Times New Roman" w:hAnsi="Times New Roman" w:cs="Times New Roman"/>
          <w:sz w:val="24"/>
          <w:szCs w:val="24"/>
        </w:rPr>
        <w:t xml:space="preserve"> (приказ Комитета образования Администрации города Усть-Илим</w:t>
      </w:r>
      <w:r w:rsidR="00A8523F" w:rsidRPr="00795B62">
        <w:rPr>
          <w:rFonts w:ascii="Times New Roman" w:eastAsia="Times New Roman" w:hAnsi="Times New Roman" w:cs="Times New Roman"/>
          <w:sz w:val="24"/>
          <w:szCs w:val="24"/>
        </w:rPr>
        <w:softHyphen/>
      </w:r>
      <w:r w:rsidR="00770FBF" w:rsidRPr="00795B62">
        <w:rPr>
          <w:rFonts w:ascii="Times New Roman" w:eastAsia="Times New Roman" w:hAnsi="Times New Roman" w:cs="Times New Roman"/>
          <w:sz w:val="24"/>
          <w:szCs w:val="24"/>
        </w:rPr>
        <w:t xml:space="preserve">ска от </w:t>
      </w:r>
      <w:r w:rsidR="00A77545" w:rsidRPr="00795B62">
        <w:rPr>
          <w:rFonts w:ascii="Times New Roman" w:eastAsia="Times New Roman" w:hAnsi="Times New Roman" w:cs="Times New Roman"/>
          <w:sz w:val="24"/>
          <w:szCs w:val="24"/>
        </w:rPr>
        <w:t>09</w:t>
      </w:r>
      <w:r w:rsidR="00770FBF" w:rsidRPr="00795B62">
        <w:rPr>
          <w:rFonts w:ascii="Times New Roman" w:eastAsia="Times New Roman" w:hAnsi="Times New Roman" w:cs="Times New Roman"/>
          <w:sz w:val="24"/>
          <w:szCs w:val="24"/>
        </w:rPr>
        <w:t>.09.202</w:t>
      </w:r>
      <w:r w:rsidR="00A77545" w:rsidRPr="00795B62">
        <w:rPr>
          <w:rFonts w:ascii="Times New Roman" w:eastAsia="Times New Roman" w:hAnsi="Times New Roman" w:cs="Times New Roman"/>
          <w:sz w:val="24"/>
          <w:szCs w:val="24"/>
        </w:rPr>
        <w:t>4</w:t>
      </w:r>
      <w:r w:rsidR="00770FBF" w:rsidRPr="00795B62">
        <w:rPr>
          <w:rFonts w:ascii="Times New Roman" w:eastAsia="Times New Roman" w:hAnsi="Times New Roman" w:cs="Times New Roman"/>
          <w:sz w:val="24"/>
          <w:szCs w:val="24"/>
        </w:rPr>
        <w:t xml:space="preserve">г. № </w:t>
      </w:r>
      <w:r w:rsidR="00A77545" w:rsidRPr="00795B62">
        <w:rPr>
          <w:rFonts w:ascii="Times New Roman" w:eastAsia="Times New Roman" w:hAnsi="Times New Roman" w:cs="Times New Roman"/>
          <w:sz w:val="24"/>
          <w:szCs w:val="24"/>
        </w:rPr>
        <w:t>710</w:t>
      </w:r>
      <w:r w:rsidR="00770FBF" w:rsidRPr="00795B62">
        <w:rPr>
          <w:rFonts w:ascii="Times New Roman" w:eastAsia="Times New Roman" w:hAnsi="Times New Roman" w:cs="Times New Roman"/>
          <w:sz w:val="24"/>
          <w:szCs w:val="24"/>
        </w:rPr>
        <w:t>).</w:t>
      </w:r>
    </w:p>
    <w:p w:rsidR="00770FBF" w:rsidRPr="00795B62" w:rsidRDefault="00770FBF" w:rsidP="008E0454">
      <w:pPr>
        <w:tabs>
          <w:tab w:val="left" w:pos="851"/>
        </w:tabs>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sz w:val="24"/>
          <w:szCs w:val="24"/>
        </w:rPr>
        <w:t>С целью сопровождения образовательных учреждений по вопросам формирования функциональной грамотности создана муниципальная консультационная площадка и на</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значены ответственные по 6-ти направлениям:</w:t>
      </w:r>
    </w:p>
    <w:p w:rsidR="00770FBF" w:rsidRPr="00795B62" w:rsidRDefault="00C0746C" w:rsidP="008E0454">
      <w:pPr>
        <w:pStyle w:val="af4"/>
        <w:numPr>
          <w:ilvl w:val="0"/>
          <w:numId w:val="15"/>
        </w:numPr>
        <w:tabs>
          <w:tab w:val="left" w:pos="851"/>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w:t>
      </w:r>
      <w:r w:rsidR="00770FBF" w:rsidRPr="00795B62">
        <w:rPr>
          <w:rFonts w:ascii="Times New Roman" w:hAnsi="Times New Roman" w:cs="Times New Roman"/>
          <w:sz w:val="24"/>
          <w:szCs w:val="24"/>
        </w:rPr>
        <w:t>Читательская грамотность</w:t>
      </w:r>
      <w:r w:rsidRPr="00795B62">
        <w:rPr>
          <w:rFonts w:ascii="Times New Roman" w:hAnsi="Times New Roman" w:cs="Times New Roman"/>
          <w:sz w:val="24"/>
          <w:szCs w:val="24"/>
        </w:rPr>
        <w:t>»</w:t>
      </w:r>
      <w:r w:rsidR="00770FBF" w:rsidRPr="00795B62">
        <w:rPr>
          <w:rFonts w:ascii="Times New Roman" w:hAnsi="Times New Roman" w:cs="Times New Roman"/>
          <w:sz w:val="24"/>
          <w:szCs w:val="24"/>
        </w:rPr>
        <w:t xml:space="preserve"> - Гаммершмидт </w:t>
      </w:r>
      <w:r w:rsidR="0045566D" w:rsidRPr="00795B62">
        <w:rPr>
          <w:rFonts w:ascii="Times New Roman" w:hAnsi="Times New Roman" w:cs="Times New Roman"/>
          <w:sz w:val="24"/>
          <w:szCs w:val="24"/>
        </w:rPr>
        <w:t>Т.В.,</w:t>
      </w:r>
      <w:r w:rsidR="00770FBF" w:rsidRPr="00795B62">
        <w:rPr>
          <w:rFonts w:ascii="Times New Roman" w:hAnsi="Times New Roman" w:cs="Times New Roman"/>
          <w:sz w:val="24"/>
          <w:szCs w:val="24"/>
        </w:rPr>
        <w:t xml:space="preserve"> учитель рус</w:t>
      </w:r>
      <w:r w:rsidR="00A8523F" w:rsidRPr="00795B62">
        <w:rPr>
          <w:rFonts w:ascii="Times New Roman" w:hAnsi="Times New Roman" w:cs="Times New Roman"/>
          <w:sz w:val="24"/>
          <w:szCs w:val="24"/>
        </w:rPr>
        <w:softHyphen/>
      </w:r>
      <w:r w:rsidR="00770FBF" w:rsidRPr="00795B62">
        <w:rPr>
          <w:rFonts w:ascii="Times New Roman" w:hAnsi="Times New Roman" w:cs="Times New Roman"/>
          <w:sz w:val="24"/>
          <w:szCs w:val="24"/>
        </w:rPr>
        <w:t xml:space="preserve">ского языка МАОУ </w:t>
      </w:r>
      <w:r w:rsidRPr="00795B62">
        <w:rPr>
          <w:rFonts w:ascii="Times New Roman" w:hAnsi="Times New Roman" w:cs="Times New Roman"/>
          <w:sz w:val="24"/>
          <w:szCs w:val="24"/>
        </w:rPr>
        <w:t>«</w:t>
      </w:r>
      <w:r w:rsidR="00770FBF" w:rsidRPr="00795B62">
        <w:rPr>
          <w:rFonts w:ascii="Times New Roman" w:hAnsi="Times New Roman" w:cs="Times New Roman"/>
          <w:sz w:val="24"/>
          <w:szCs w:val="24"/>
        </w:rPr>
        <w:t xml:space="preserve">Экспериментальный лицей </w:t>
      </w:r>
      <w:r w:rsidR="0045566D" w:rsidRPr="00795B62">
        <w:rPr>
          <w:rFonts w:ascii="Times New Roman" w:hAnsi="Times New Roman" w:cs="Times New Roman"/>
          <w:sz w:val="24"/>
          <w:szCs w:val="24"/>
        </w:rPr>
        <w:t>имени Батербиева М.М.</w:t>
      </w:r>
      <w:r w:rsidRPr="00795B62">
        <w:rPr>
          <w:rFonts w:ascii="Times New Roman" w:hAnsi="Times New Roman" w:cs="Times New Roman"/>
          <w:sz w:val="24"/>
          <w:szCs w:val="24"/>
        </w:rPr>
        <w:t>»</w:t>
      </w:r>
      <w:r w:rsidR="00770FBF" w:rsidRPr="00795B62">
        <w:rPr>
          <w:rFonts w:ascii="Times New Roman" w:hAnsi="Times New Roman" w:cs="Times New Roman"/>
          <w:sz w:val="24"/>
          <w:szCs w:val="24"/>
        </w:rPr>
        <w:t>;</w:t>
      </w:r>
    </w:p>
    <w:p w:rsidR="00770FBF" w:rsidRPr="00795B62" w:rsidRDefault="00C0746C" w:rsidP="008E0454">
      <w:pPr>
        <w:pStyle w:val="af4"/>
        <w:numPr>
          <w:ilvl w:val="0"/>
          <w:numId w:val="15"/>
        </w:numPr>
        <w:tabs>
          <w:tab w:val="left" w:pos="851"/>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w:t>
      </w:r>
      <w:r w:rsidR="00770FBF" w:rsidRPr="00795B62">
        <w:rPr>
          <w:rFonts w:ascii="Times New Roman" w:hAnsi="Times New Roman" w:cs="Times New Roman"/>
          <w:sz w:val="24"/>
          <w:szCs w:val="24"/>
        </w:rPr>
        <w:t>Математическая грамотность</w:t>
      </w:r>
      <w:r w:rsidRPr="00795B62">
        <w:rPr>
          <w:rFonts w:ascii="Times New Roman" w:hAnsi="Times New Roman" w:cs="Times New Roman"/>
          <w:sz w:val="24"/>
          <w:szCs w:val="24"/>
        </w:rPr>
        <w:t>»</w:t>
      </w:r>
      <w:r w:rsidR="00770FBF" w:rsidRPr="00795B62">
        <w:rPr>
          <w:rFonts w:ascii="Times New Roman" w:hAnsi="Times New Roman" w:cs="Times New Roman"/>
          <w:sz w:val="24"/>
          <w:szCs w:val="24"/>
        </w:rPr>
        <w:t xml:space="preserve"> -</w:t>
      </w:r>
      <w:r w:rsidR="0045566D" w:rsidRPr="00795B62">
        <w:rPr>
          <w:rFonts w:ascii="Times New Roman" w:hAnsi="Times New Roman" w:cs="Times New Roman"/>
          <w:sz w:val="24"/>
          <w:szCs w:val="24"/>
        </w:rPr>
        <w:t xml:space="preserve"> Бельская С.А.</w:t>
      </w:r>
      <w:r w:rsidR="00770FBF" w:rsidRPr="00795B62">
        <w:rPr>
          <w:rFonts w:ascii="Times New Roman" w:hAnsi="Times New Roman" w:cs="Times New Roman"/>
          <w:sz w:val="24"/>
          <w:szCs w:val="24"/>
        </w:rPr>
        <w:t>, учитель мате</w:t>
      </w:r>
      <w:r w:rsidR="00A8523F" w:rsidRPr="00795B62">
        <w:rPr>
          <w:rFonts w:ascii="Times New Roman" w:hAnsi="Times New Roman" w:cs="Times New Roman"/>
          <w:sz w:val="24"/>
          <w:szCs w:val="24"/>
        </w:rPr>
        <w:softHyphen/>
      </w:r>
      <w:r w:rsidR="00770FBF" w:rsidRPr="00795B62">
        <w:rPr>
          <w:rFonts w:ascii="Times New Roman" w:hAnsi="Times New Roman" w:cs="Times New Roman"/>
          <w:sz w:val="24"/>
          <w:szCs w:val="24"/>
        </w:rPr>
        <w:t xml:space="preserve">матики МАОУ </w:t>
      </w:r>
      <w:r w:rsidRPr="00795B62">
        <w:rPr>
          <w:rFonts w:ascii="Times New Roman" w:hAnsi="Times New Roman" w:cs="Times New Roman"/>
          <w:sz w:val="24"/>
          <w:szCs w:val="24"/>
        </w:rPr>
        <w:t>«</w:t>
      </w:r>
      <w:r w:rsidR="00770FBF" w:rsidRPr="00795B62">
        <w:rPr>
          <w:rFonts w:ascii="Times New Roman" w:hAnsi="Times New Roman" w:cs="Times New Roman"/>
          <w:sz w:val="24"/>
          <w:szCs w:val="24"/>
        </w:rPr>
        <w:t>СОШ № 11</w:t>
      </w:r>
      <w:r w:rsidRPr="00795B62">
        <w:rPr>
          <w:rFonts w:ascii="Times New Roman" w:hAnsi="Times New Roman" w:cs="Times New Roman"/>
          <w:sz w:val="24"/>
          <w:szCs w:val="24"/>
        </w:rPr>
        <w:t>»</w:t>
      </w:r>
      <w:r w:rsidR="00770FBF" w:rsidRPr="00795B62">
        <w:rPr>
          <w:rFonts w:ascii="Times New Roman" w:hAnsi="Times New Roman" w:cs="Times New Roman"/>
          <w:sz w:val="24"/>
          <w:szCs w:val="24"/>
        </w:rPr>
        <w:t>;</w:t>
      </w:r>
    </w:p>
    <w:p w:rsidR="00770FBF" w:rsidRPr="00795B62" w:rsidRDefault="00C0746C" w:rsidP="008E0454">
      <w:pPr>
        <w:pStyle w:val="af4"/>
        <w:numPr>
          <w:ilvl w:val="0"/>
          <w:numId w:val="15"/>
        </w:numPr>
        <w:tabs>
          <w:tab w:val="left" w:pos="851"/>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w:t>
      </w:r>
      <w:r w:rsidR="00770FBF" w:rsidRPr="00795B62">
        <w:rPr>
          <w:rFonts w:ascii="Times New Roman" w:hAnsi="Times New Roman" w:cs="Times New Roman"/>
          <w:sz w:val="24"/>
          <w:szCs w:val="24"/>
        </w:rPr>
        <w:t>Естественнонаучная грамотность</w:t>
      </w:r>
      <w:r w:rsidRPr="00795B62">
        <w:rPr>
          <w:rFonts w:ascii="Times New Roman" w:hAnsi="Times New Roman" w:cs="Times New Roman"/>
          <w:sz w:val="24"/>
          <w:szCs w:val="24"/>
        </w:rPr>
        <w:t>»</w:t>
      </w:r>
      <w:r w:rsidR="0045566D" w:rsidRPr="00795B62">
        <w:rPr>
          <w:rFonts w:ascii="Times New Roman" w:hAnsi="Times New Roman" w:cs="Times New Roman"/>
          <w:sz w:val="24"/>
          <w:szCs w:val="24"/>
        </w:rPr>
        <w:t xml:space="preserve"> - Пархоменко Е.А.</w:t>
      </w:r>
      <w:r w:rsidR="00770FBF" w:rsidRPr="00795B62">
        <w:rPr>
          <w:rFonts w:ascii="Times New Roman" w:hAnsi="Times New Roman" w:cs="Times New Roman"/>
          <w:sz w:val="24"/>
          <w:szCs w:val="24"/>
        </w:rPr>
        <w:t>, учитель гео</w:t>
      </w:r>
      <w:r w:rsidR="00D44D6D" w:rsidRPr="00795B62">
        <w:rPr>
          <w:rFonts w:ascii="Times New Roman" w:hAnsi="Times New Roman" w:cs="Times New Roman"/>
          <w:sz w:val="24"/>
          <w:szCs w:val="24"/>
        </w:rPr>
        <w:softHyphen/>
      </w:r>
      <w:r w:rsidR="00770FBF" w:rsidRPr="00795B62">
        <w:rPr>
          <w:rFonts w:ascii="Times New Roman" w:hAnsi="Times New Roman" w:cs="Times New Roman"/>
          <w:sz w:val="24"/>
          <w:szCs w:val="24"/>
        </w:rPr>
        <w:t xml:space="preserve">графии МАОУ </w:t>
      </w:r>
      <w:r w:rsidRPr="00795B62">
        <w:rPr>
          <w:rFonts w:ascii="Times New Roman" w:hAnsi="Times New Roman" w:cs="Times New Roman"/>
          <w:sz w:val="24"/>
          <w:szCs w:val="24"/>
        </w:rPr>
        <w:t>«</w:t>
      </w:r>
      <w:r w:rsidR="00770FBF" w:rsidRPr="00795B62">
        <w:rPr>
          <w:rFonts w:ascii="Times New Roman" w:hAnsi="Times New Roman" w:cs="Times New Roman"/>
          <w:sz w:val="24"/>
          <w:szCs w:val="24"/>
        </w:rPr>
        <w:t>СОШ № 11</w:t>
      </w:r>
      <w:r w:rsidRPr="00795B62">
        <w:rPr>
          <w:rFonts w:ascii="Times New Roman" w:hAnsi="Times New Roman" w:cs="Times New Roman"/>
          <w:sz w:val="24"/>
          <w:szCs w:val="24"/>
        </w:rPr>
        <w:t>»</w:t>
      </w:r>
      <w:r w:rsidR="00770FBF" w:rsidRPr="00795B62">
        <w:rPr>
          <w:rFonts w:ascii="Times New Roman" w:hAnsi="Times New Roman" w:cs="Times New Roman"/>
          <w:sz w:val="24"/>
          <w:szCs w:val="24"/>
        </w:rPr>
        <w:t>;</w:t>
      </w:r>
    </w:p>
    <w:p w:rsidR="00770FBF" w:rsidRPr="00795B62" w:rsidRDefault="00C0746C" w:rsidP="008E0454">
      <w:pPr>
        <w:pStyle w:val="af4"/>
        <w:numPr>
          <w:ilvl w:val="0"/>
          <w:numId w:val="15"/>
        </w:numPr>
        <w:tabs>
          <w:tab w:val="left" w:pos="851"/>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w:t>
      </w:r>
      <w:r w:rsidR="00770FBF" w:rsidRPr="00795B62">
        <w:rPr>
          <w:rFonts w:ascii="Times New Roman" w:hAnsi="Times New Roman" w:cs="Times New Roman"/>
          <w:sz w:val="24"/>
          <w:szCs w:val="24"/>
        </w:rPr>
        <w:t>Финансовая грамотность</w:t>
      </w:r>
      <w:r w:rsidRPr="00795B62">
        <w:rPr>
          <w:rFonts w:ascii="Times New Roman" w:hAnsi="Times New Roman" w:cs="Times New Roman"/>
          <w:sz w:val="24"/>
          <w:szCs w:val="24"/>
        </w:rPr>
        <w:t>»</w:t>
      </w:r>
      <w:r w:rsidR="00770FBF" w:rsidRPr="00795B62">
        <w:rPr>
          <w:rFonts w:ascii="Times New Roman" w:hAnsi="Times New Roman" w:cs="Times New Roman"/>
          <w:sz w:val="24"/>
          <w:szCs w:val="24"/>
        </w:rPr>
        <w:t xml:space="preserve"> -</w:t>
      </w:r>
      <w:r w:rsidR="0045566D" w:rsidRPr="00795B62">
        <w:rPr>
          <w:rFonts w:ascii="Times New Roman" w:hAnsi="Times New Roman" w:cs="Times New Roman"/>
          <w:sz w:val="24"/>
          <w:szCs w:val="24"/>
        </w:rPr>
        <w:t xml:space="preserve"> Фомина А.А.</w:t>
      </w:r>
      <w:r w:rsidR="00770FBF" w:rsidRPr="00795B62">
        <w:rPr>
          <w:rFonts w:ascii="Times New Roman" w:hAnsi="Times New Roman" w:cs="Times New Roman"/>
          <w:sz w:val="24"/>
          <w:szCs w:val="24"/>
        </w:rPr>
        <w:t xml:space="preserve">, методист МАОУ ДО </w:t>
      </w:r>
      <w:r w:rsidRPr="00795B62">
        <w:rPr>
          <w:rFonts w:ascii="Times New Roman" w:hAnsi="Times New Roman" w:cs="Times New Roman"/>
          <w:sz w:val="24"/>
          <w:szCs w:val="24"/>
        </w:rPr>
        <w:t>«</w:t>
      </w:r>
      <w:r w:rsidR="00770FBF" w:rsidRPr="00795B62">
        <w:rPr>
          <w:rFonts w:ascii="Times New Roman" w:hAnsi="Times New Roman" w:cs="Times New Roman"/>
          <w:sz w:val="24"/>
          <w:szCs w:val="24"/>
        </w:rPr>
        <w:t>ЦДТ</w:t>
      </w:r>
      <w:r w:rsidRPr="00795B62">
        <w:rPr>
          <w:rFonts w:ascii="Times New Roman" w:hAnsi="Times New Roman" w:cs="Times New Roman"/>
          <w:sz w:val="24"/>
          <w:szCs w:val="24"/>
        </w:rPr>
        <w:t>»</w:t>
      </w:r>
      <w:r w:rsidR="00770FBF" w:rsidRPr="00795B62">
        <w:rPr>
          <w:rFonts w:ascii="Times New Roman" w:hAnsi="Times New Roman" w:cs="Times New Roman"/>
          <w:sz w:val="24"/>
          <w:szCs w:val="24"/>
        </w:rPr>
        <w:t>;</w:t>
      </w:r>
    </w:p>
    <w:p w:rsidR="00770FBF" w:rsidRPr="00795B62" w:rsidRDefault="00C0746C" w:rsidP="008E0454">
      <w:pPr>
        <w:pStyle w:val="af4"/>
        <w:numPr>
          <w:ilvl w:val="0"/>
          <w:numId w:val="15"/>
        </w:numPr>
        <w:tabs>
          <w:tab w:val="left" w:pos="851"/>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w:t>
      </w:r>
      <w:r w:rsidR="00770FBF" w:rsidRPr="00795B62">
        <w:rPr>
          <w:rFonts w:ascii="Times New Roman" w:hAnsi="Times New Roman" w:cs="Times New Roman"/>
          <w:sz w:val="24"/>
          <w:szCs w:val="24"/>
        </w:rPr>
        <w:t>Глобальные компетенции</w:t>
      </w:r>
      <w:r w:rsidRPr="00795B62">
        <w:rPr>
          <w:rFonts w:ascii="Times New Roman" w:hAnsi="Times New Roman" w:cs="Times New Roman"/>
          <w:sz w:val="24"/>
          <w:szCs w:val="24"/>
        </w:rPr>
        <w:t>»</w:t>
      </w:r>
      <w:r w:rsidR="0045566D" w:rsidRPr="00795B62">
        <w:rPr>
          <w:rFonts w:ascii="Times New Roman" w:hAnsi="Times New Roman" w:cs="Times New Roman"/>
          <w:sz w:val="24"/>
          <w:szCs w:val="24"/>
        </w:rPr>
        <w:t xml:space="preserve"> - Краснова Н.В.</w:t>
      </w:r>
      <w:r w:rsidR="00770FBF" w:rsidRPr="00795B62">
        <w:rPr>
          <w:rFonts w:ascii="Times New Roman" w:hAnsi="Times New Roman" w:cs="Times New Roman"/>
          <w:sz w:val="24"/>
          <w:szCs w:val="24"/>
        </w:rPr>
        <w:t>, заместитель дирек</w:t>
      </w:r>
      <w:r w:rsidR="00A8523F" w:rsidRPr="00795B62">
        <w:rPr>
          <w:rFonts w:ascii="Times New Roman" w:hAnsi="Times New Roman" w:cs="Times New Roman"/>
          <w:sz w:val="24"/>
          <w:szCs w:val="24"/>
        </w:rPr>
        <w:softHyphen/>
      </w:r>
      <w:r w:rsidR="00770FBF" w:rsidRPr="00795B62">
        <w:rPr>
          <w:rFonts w:ascii="Times New Roman" w:hAnsi="Times New Roman" w:cs="Times New Roman"/>
          <w:sz w:val="24"/>
          <w:szCs w:val="24"/>
        </w:rPr>
        <w:t xml:space="preserve">тора МАОУ </w:t>
      </w:r>
      <w:r w:rsidRPr="00795B62">
        <w:rPr>
          <w:rFonts w:ascii="Times New Roman" w:hAnsi="Times New Roman" w:cs="Times New Roman"/>
          <w:sz w:val="24"/>
          <w:szCs w:val="24"/>
        </w:rPr>
        <w:t>«</w:t>
      </w:r>
      <w:r w:rsidR="00770FBF" w:rsidRPr="00795B62">
        <w:rPr>
          <w:rFonts w:ascii="Times New Roman" w:hAnsi="Times New Roman" w:cs="Times New Roman"/>
          <w:sz w:val="24"/>
          <w:szCs w:val="24"/>
        </w:rPr>
        <w:t>СОШ № 7 им. Пичуева Л.П.</w:t>
      </w:r>
      <w:r w:rsidRPr="00795B62">
        <w:rPr>
          <w:rFonts w:ascii="Times New Roman" w:hAnsi="Times New Roman" w:cs="Times New Roman"/>
          <w:sz w:val="24"/>
          <w:szCs w:val="24"/>
        </w:rPr>
        <w:t>»</w:t>
      </w:r>
      <w:r w:rsidR="00770FBF" w:rsidRPr="00795B62">
        <w:rPr>
          <w:rFonts w:ascii="Times New Roman" w:hAnsi="Times New Roman" w:cs="Times New Roman"/>
          <w:sz w:val="24"/>
          <w:szCs w:val="24"/>
        </w:rPr>
        <w:t>;</w:t>
      </w:r>
    </w:p>
    <w:p w:rsidR="00770FBF" w:rsidRPr="00795B62" w:rsidRDefault="00C0746C" w:rsidP="008E0454">
      <w:pPr>
        <w:pStyle w:val="af4"/>
        <w:numPr>
          <w:ilvl w:val="0"/>
          <w:numId w:val="15"/>
        </w:numPr>
        <w:tabs>
          <w:tab w:val="left" w:pos="851"/>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w:t>
      </w:r>
      <w:r w:rsidR="00770FBF" w:rsidRPr="00795B62">
        <w:rPr>
          <w:rFonts w:ascii="Times New Roman" w:hAnsi="Times New Roman" w:cs="Times New Roman"/>
          <w:sz w:val="24"/>
          <w:szCs w:val="24"/>
        </w:rPr>
        <w:t>Креативное мышление</w:t>
      </w:r>
      <w:r w:rsidRPr="00795B62">
        <w:rPr>
          <w:rFonts w:ascii="Times New Roman" w:hAnsi="Times New Roman" w:cs="Times New Roman"/>
          <w:sz w:val="24"/>
          <w:szCs w:val="24"/>
        </w:rPr>
        <w:t>»</w:t>
      </w:r>
      <w:r w:rsidR="00B33E36" w:rsidRPr="00795B62">
        <w:rPr>
          <w:rFonts w:ascii="Times New Roman" w:hAnsi="Times New Roman" w:cs="Times New Roman"/>
          <w:sz w:val="24"/>
          <w:szCs w:val="24"/>
        </w:rPr>
        <w:t xml:space="preserve"> - Копылова Е.В.</w:t>
      </w:r>
      <w:r w:rsidR="00770FBF" w:rsidRPr="00795B62">
        <w:rPr>
          <w:rFonts w:ascii="Times New Roman" w:hAnsi="Times New Roman" w:cs="Times New Roman"/>
          <w:sz w:val="24"/>
          <w:szCs w:val="24"/>
        </w:rPr>
        <w:t>, заместитель дирек</w:t>
      </w:r>
      <w:r w:rsidR="00A8523F" w:rsidRPr="00795B62">
        <w:rPr>
          <w:rFonts w:ascii="Times New Roman" w:hAnsi="Times New Roman" w:cs="Times New Roman"/>
          <w:sz w:val="24"/>
          <w:szCs w:val="24"/>
        </w:rPr>
        <w:softHyphen/>
      </w:r>
      <w:r w:rsidR="00770FBF" w:rsidRPr="00795B62">
        <w:rPr>
          <w:rFonts w:ascii="Times New Roman" w:hAnsi="Times New Roman" w:cs="Times New Roman"/>
          <w:sz w:val="24"/>
          <w:szCs w:val="24"/>
        </w:rPr>
        <w:t>тора МАОУ ДО ЦДТ.</w:t>
      </w:r>
    </w:p>
    <w:p w:rsidR="00770FBF" w:rsidRPr="00795B62" w:rsidRDefault="00770FBF" w:rsidP="00B33E36">
      <w:pPr>
        <w:spacing w:after="0" w:line="240" w:lineRule="auto"/>
        <w:ind w:firstLine="567"/>
        <w:jc w:val="both"/>
        <w:rPr>
          <w:rFonts w:ascii="Times New Roman" w:eastAsia="Times New Roman" w:hAnsi="Times New Roman" w:cs="Times New Roman"/>
          <w:bCs/>
          <w:sz w:val="24"/>
          <w:szCs w:val="24"/>
          <w:highlight w:val="green"/>
        </w:rPr>
      </w:pPr>
      <w:r w:rsidRPr="00795B62">
        <w:rPr>
          <w:rFonts w:ascii="Times New Roman" w:hAnsi="Times New Roman" w:cs="Times New Roman"/>
          <w:sz w:val="24"/>
          <w:szCs w:val="24"/>
        </w:rPr>
        <w:t>В задачи руководителя площадки входило не только консультация педагогов по возникающим вопросам по формированию функциональной грамотности, но и сопровож</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 xml:space="preserve">дение всех методических мероприятий данной тематики (семинары, конкурсы, мастер-классы). Одним из традиционных мероприятий для обучающихся города стал конкурс-игра по функциональной грамотности для обучающихся </w:t>
      </w:r>
      <w:r w:rsidR="002730D8" w:rsidRPr="00795B62">
        <w:rPr>
          <w:rFonts w:ascii="Times New Roman" w:hAnsi="Times New Roman" w:cs="Times New Roman"/>
          <w:sz w:val="24"/>
          <w:szCs w:val="24"/>
        </w:rPr>
        <w:t>9</w:t>
      </w:r>
      <w:r w:rsidRPr="00795B62">
        <w:rPr>
          <w:rFonts w:ascii="Times New Roman" w:hAnsi="Times New Roman" w:cs="Times New Roman"/>
          <w:sz w:val="24"/>
          <w:szCs w:val="24"/>
        </w:rPr>
        <w:t>-х классов. Разработка заданий, проведение и оценка были полностью осуществлены руководителями площадок</w:t>
      </w:r>
      <w:r w:rsidR="002A7E7C" w:rsidRPr="00795B62">
        <w:rPr>
          <w:rFonts w:ascii="Times New Roman" w:hAnsi="Times New Roman" w:cs="Times New Roman"/>
          <w:sz w:val="24"/>
          <w:szCs w:val="24"/>
        </w:rPr>
        <w:t>.</w:t>
      </w:r>
    </w:p>
    <w:p w:rsidR="00E7471C" w:rsidRPr="00795B62" w:rsidRDefault="00E7471C" w:rsidP="00B33E36">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В соответствии с планом мероприятий, содержание направлений деятельности му</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ниципальной системы научно-методического сопровождения педагогических работников и управленческих кадров было актуализировано и </w:t>
      </w:r>
      <w:r w:rsidR="00B33E36" w:rsidRPr="00795B62">
        <w:rPr>
          <w:rFonts w:ascii="Times New Roman" w:eastAsia="Times New Roman" w:hAnsi="Times New Roman" w:cs="Times New Roman"/>
          <w:bCs/>
          <w:sz w:val="24"/>
          <w:szCs w:val="24"/>
        </w:rPr>
        <w:t>приняты следующие меры</w:t>
      </w:r>
      <w:r w:rsidRPr="00795B62">
        <w:rPr>
          <w:rFonts w:ascii="Times New Roman" w:eastAsia="Times New Roman" w:hAnsi="Times New Roman" w:cs="Times New Roman"/>
          <w:bCs/>
          <w:sz w:val="24"/>
          <w:szCs w:val="24"/>
        </w:rPr>
        <w:t>:</w:t>
      </w:r>
    </w:p>
    <w:p w:rsidR="00E7471C" w:rsidRPr="00795B62" w:rsidRDefault="00B33E36" w:rsidP="008E7FBD">
      <w:pPr>
        <w:pStyle w:val="af4"/>
        <w:numPr>
          <w:ilvl w:val="0"/>
          <w:numId w:val="60"/>
        </w:numPr>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а</w:t>
      </w:r>
      <w:r w:rsidR="00E7471C" w:rsidRPr="00795B62">
        <w:rPr>
          <w:rFonts w:ascii="Times New Roman" w:eastAsia="Times New Roman" w:hAnsi="Times New Roman" w:cs="Times New Roman"/>
          <w:bCs/>
          <w:sz w:val="24"/>
          <w:szCs w:val="24"/>
        </w:rPr>
        <w:t>дресное сопровождение педагогов с учетом индивидуальной потребности в по</w:t>
      </w:r>
      <w:r w:rsidR="00A8523F" w:rsidRPr="00795B62">
        <w:rPr>
          <w:rFonts w:ascii="Times New Roman" w:eastAsia="Times New Roman" w:hAnsi="Times New Roman" w:cs="Times New Roman"/>
          <w:bCs/>
          <w:sz w:val="24"/>
          <w:szCs w:val="24"/>
        </w:rPr>
        <w:softHyphen/>
      </w:r>
      <w:r w:rsidR="00E7471C" w:rsidRPr="00795B62">
        <w:rPr>
          <w:rFonts w:ascii="Times New Roman" w:eastAsia="Times New Roman" w:hAnsi="Times New Roman" w:cs="Times New Roman"/>
          <w:bCs/>
          <w:sz w:val="24"/>
          <w:szCs w:val="24"/>
        </w:rPr>
        <w:t>вышении уровня профессиональных компетенций в вопросах функциональной грамотно</w:t>
      </w:r>
      <w:r w:rsidR="00A8523F" w:rsidRPr="00795B62">
        <w:rPr>
          <w:rFonts w:ascii="Times New Roman" w:eastAsia="Times New Roman" w:hAnsi="Times New Roman" w:cs="Times New Roman"/>
          <w:bCs/>
          <w:sz w:val="24"/>
          <w:szCs w:val="24"/>
        </w:rPr>
        <w:softHyphen/>
      </w:r>
      <w:r w:rsidR="00E7471C" w:rsidRPr="00795B62">
        <w:rPr>
          <w:rFonts w:ascii="Times New Roman" w:eastAsia="Times New Roman" w:hAnsi="Times New Roman" w:cs="Times New Roman"/>
          <w:bCs/>
          <w:sz w:val="24"/>
          <w:szCs w:val="24"/>
        </w:rPr>
        <w:t>сти</w:t>
      </w:r>
      <w:r w:rsidR="00FA0BD7" w:rsidRPr="00795B62">
        <w:rPr>
          <w:rFonts w:ascii="Times New Roman" w:eastAsia="Times New Roman" w:hAnsi="Times New Roman" w:cs="Times New Roman"/>
          <w:bCs/>
          <w:sz w:val="24"/>
          <w:szCs w:val="24"/>
        </w:rPr>
        <w:t>;</w:t>
      </w:r>
    </w:p>
    <w:p w:rsidR="00E7471C" w:rsidRPr="00795B62" w:rsidRDefault="00B33E36" w:rsidP="008E7FBD">
      <w:pPr>
        <w:pStyle w:val="af4"/>
        <w:numPr>
          <w:ilvl w:val="0"/>
          <w:numId w:val="60"/>
        </w:numPr>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у</w:t>
      </w:r>
      <w:r w:rsidR="00E7471C" w:rsidRPr="00795B62">
        <w:rPr>
          <w:rFonts w:ascii="Times New Roman" w:eastAsia="Times New Roman" w:hAnsi="Times New Roman" w:cs="Times New Roman"/>
          <w:bCs/>
          <w:sz w:val="24"/>
          <w:szCs w:val="24"/>
        </w:rPr>
        <w:t>частие в обучающих семинарах, стажировочных сессиях, переговорных площад</w:t>
      </w:r>
      <w:r w:rsidR="00A8523F" w:rsidRPr="00795B62">
        <w:rPr>
          <w:rFonts w:ascii="Times New Roman" w:eastAsia="Times New Roman" w:hAnsi="Times New Roman" w:cs="Times New Roman"/>
          <w:bCs/>
          <w:sz w:val="24"/>
          <w:szCs w:val="24"/>
        </w:rPr>
        <w:softHyphen/>
      </w:r>
      <w:r w:rsidR="00E7471C" w:rsidRPr="00795B62">
        <w:rPr>
          <w:rFonts w:ascii="Times New Roman" w:eastAsia="Times New Roman" w:hAnsi="Times New Roman" w:cs="Times New Roman"/>
          <w:bCs/>
          <w:sz w:val="24"/>
          <w:szCs w:val="24"/>
        </w:rPr>
        <w:t>ках, НПК по внедрению в учебный процесс банка заданий для оценки функциональной грамотности, в том числе на региональном и федеральном уровне</w:t>
      </w:r>
      <w:r w:rsidR="00FA0BD7" w:rsidRPr="00795B62">
        <w:rPr>
          <w:rFonts w:ascii="Times New Roman" w:eastAsia="Times New Roman" w:hAnsi="Times New Roman" w:cs="Times New Roman"/>
          <w:bCs/>
          <w:sz w:val="24"/>
          <w:szCs w:val="24"/>
        </w:rPr>
        <w:t>;</w:t>
      </w:r>
    </w:p>
    <w:p w:rsidR="00E7471C" w:rsidRPr="00795B62" w:rsidRDefault="00B33E36" w:rsidP="008E7FBD">
      <w:pPr>
        <w:pStyle w:val="af4"/>
        <w:numPr>
          <w:ilvl w:val="0"/>
          <w:numId w:val="60"/>
        </w:numPr>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организация и проведение м</w:t>
      </w:r>
      <w:r w:rsidR="00E7471C" w:rsidRPr="00795B62">
        <w:rPr>
          <w:rFonts w:ascii="Times New Roman" w:eastAsia="Times New Roman" w:hAnsi="Times New Roman" w:cs="Times New Roman"/>
          <w:bCs/>
          <w:sz w:val="24"/>
          <w:szCs w:val="24"/>
        </w:rPr>
        <w:t>униципальны</w:t>
      </w:r>
      <w:r w:rsidRPr="00795B62">
        <w:rPr>
          <w:rFonts w:ascii="Times New Roman" w:eastAsia="Times New Roman" w:hAnsi="Times New Roman" w:cs="Times New Roman"/>
          <w:bCs/>
          <w:sz w:val="24"/>
          <w:szCs w:val="24"/>
        </w:rPr>
        <w:t>х</w:t>
      </w:r>
      <w:r w:rsidR="00E7471C" w:rsidRPr="00795B62">
        <w:rPr>
          <w:rFonts w:ascii="Times New Roman" w:eastAsia="Times New Roman" w:hAnsi="Times New Roman" w:cs="Times New Roman"/>
          <w:bCs/>
          <w:sz w:val="24"/>
          <w:szCs w:val="24"/>
        </w:rPr>
        <w:t xml:space="preserve"> педагогически</w:t>
      </w:r>
      <w:r w:rsidRPr="00795B62">
        <w:rPr>
          <w:rFonts w:ascii="Times New Roman" w:eastAsia="Times New Roman" w:hAnsi="Times New Roman" w:cs="Times New Roman"/>
          <w:bCs/>
          <w:sz w:val="24"/>
          <w:szCs w:val="24"/>
        </w:rPr>
        <w:t>х</w:t>
      </w:r>
      <w:r w:rsidR="00E7471C" w:rsidRPr="00795B62">
        <w:rPr>
          <w:rFonts w:ascii="Times New Roman" w:eastAsia="Times New Roman" w:hAnsi="Times New Roman" w:cs="Times New Roman"/>
          <w:bCs/>
          <w:sz w:val="24"/>
          <w:szCs w:val="24"/>
        </w:rPr>
        <w:t xml:space="preserve"> чтени</w:t>
      </w:r>
      <w:r w:rsidRPr="00795B62">
        <w:rPr>
          <w:rFonts w:ascii="Times New Roman" w:eastAsia="Times New Roman" w:hAnsi="Times New Roman" w:cs="Times New Roman"/>
          <w:bCs/>
          <w:sz w:val="24"/>
          <w:szCs w:val="24"/>
        </w:rPr>
        <w:t>й</w:t>
      </w:r>
      <w:r w:rsidR="00E7471C" w:rsidRPr="00795B62">
        <w:rPr>
          <w:rFonts w:ascii="Times New Roman" w:eastAsia="Times New Roman" w:hAnsi="Times New Roman" w:cs="Times New Roman"/>
          <w:bCs/>
          <w:sz w:val="24"/>
          <w:szCs w:val="24"/>
        </w:rPr>
        <w:t xml:space="preserve"> </w:t>
      </w:r>
      <w:r w:rsidR="00C0746C" w:rsidRPr="00795B62">
        <w:rPr>
          <w:rFonts w:ascii="Times New Roman" w:eastAsia="Times New Roman" w:hAnsi="Times New Roman" w:cs="Times New Roman"/>
          <w:bCs/>
          <w:sz w:val="24"/>
          <w:szCs w:val="24"/>
        </w:rPr>
        <w:t>«</w:t>
      </w:r>
      <w:r w:rsidR="00E7471C" w:rsidRPr="00795B62">
        <w:rPr>
          <w:rFonts w:ascii="Times New Roman" w:eastAsia="Times New Roman" w:hAnsi="Times New Roman" w:cs="Times New Roman"/>
          <w:bCs/>
          <w:sz w:val="24"/>
          <w:szCs w:val="24"/>
        </w:rPr>
        <w:t>Функциональная грамотность: вызовы, решения, эффективные практики</w:t>
      </w:r>
      <w:r w:rsidR="00C0746C" w:rsidRPr="00795B62">
        <w:rPr>
          <w:rFonts w:ascii="Times New Roman" w:eastAsia="Times New Roman" w:hAnsi="Times New Roman" w:cs="Times New Roman"/>
          <w:bCs/>
          <w:sz w:val="24"/>
          <w:szCs w:val="24"/>
        </w:rPr>
        <w:t>»</w:t>
      </w:r>
      <w:r w:rsidR="00FA0BD7" w:rsidRPr="00795B62">
        <w:rPr>
          <w:rFonts w:ascii="Times New Roman" w:eastAsia="Times New Roman" w:hAnsi="Times New Roman" w:cs="Times New Roman"/>
          <w:bCs/>
          <w:sz w:val="24"/>
          <w:szCs w:val="24"/>
        </w:rPr>
        <w:t>;</w:t>
      </w:r>
    </w:p>
    <w:p w:rsidR="00E7471C" w:rsidRPr="00795B62" w:rsidRDefault="00B33E36" w:rsidP="008E7FBD">
      <w:pPr>
        <w:pStyle w:val="af4"/>
        <w:numPr>
          <w:ilvl w:val="0"/>
          <w:numId w:val="60"/>
        </w:numPr>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проведение с</w:t>
      </w:r>
      <w:r w:rsidR="00E7471C" w:rsidRPr="00795B62">
        <w:rPr>
          <w:rFonts w:ascii="Times New Roman" w:eastAsia="Times New Roman" w:hAnsi="Times New Roman" w:cs="Times New Roman"/>
          <w:bCs/>
          <w:sz w:val="24"/>
          <w:szCs w:val="24"/>
        </w:rPr>
        <w:t>еминар</w:t>
      </w:r>
      <w:r w:rsidRPr="00795B62">
        <w:rPr>
          <w:rFonts w:ascii="Times New Roman" w:eastAsia="Times New Roman" w:hAnsi="Times New Roman" w:cs="Times New Roman"/>
          <w:bCs/>
          <w:sz w:val="24"/>
          <w:szCs w:val="24"/>
        </w:rPr>
        <w:t>а</w:t>
      </w:r>
      <w:r w:rsidR="00E7471C" w:rsidRPr="00795B62">
        <w:rPr>
          <w:rFonts w:ascii="Times New Roman" w:eastAsia="Times New Roman" w:hAnsi="Times New Roman" w:cs="Times New Roman"/>
          <w:bCs/>
          <w:sz w:val="24"/>
          <w:szCs w:val="24"/>
        </w:rPr>
        <w:t xml:space="preserve"> в рамках муниципального проекта </w:t>
      </w:r>
      <w:r w:rsidR="00C0746C" w:rsidRPr="00795B62">
        <w:rPr>
          <w:rFonts w:ascii="Times New Roman" w:eastAsia="Times New Roman" w:hAnsi="Times New Roman" w:cs="Times New Roman"/>
          <w:bCs/>
          <w:sz w:val="24"/>
          <w:szCs w:val="24"/>
        </w:rPr>
        <w:t>«</w:t>
      </w:r>
      <w:r w:rsidR="00E7471C" w:rsidRPr="00795B62">
        <w:rPr>
          <w:rFonts w:ascii="Times New Roman" w:eastAsia="Times New Roman" w:hAnsi="Times New Roman" w:cs="Times New Roman"/>
          <w:bCs/>
          <w:sz w:val="24"/>
          <w:szCs w:val="24"/>
        </w:rPr>
        <w:t>Школа-школе</w:t>
      </w:r>
      <w:r w:rsidR="00C0746C" w:rsidRPr="00795B62">
        <w:rPr>
          <w:rFonts w:ascii="Times New Roman" w:eastAsia="Times New Roman" w:hAnsi="Times New Roman" w:cs="Times New Roman"/>
          <w:bCs/>
          <w:sz w:val="24"/>
          <w:szCs w:val="24"/>
        </w:rPr>
        <w:t>»</w:t>
      </w:r>
      <w:r w:rsidR="00040C53" w:rsidRPr="00795B62">
        <w:rPr>
          <w:rFonts w:ascii="Times New Roman" w:eastAsia="Times New Roman" w:hAnsi="Times New Roman" w:cs="Times New Roman"/>
          <w:bCs/>
          <w:sz w:val="24"/>
          <w:szCs w:val="24"/>
        </w:rPr>
        <w:t xml:space="preserve"> </w:t>
      </w:r>
      <w:r w:rsidR="00C0746C" w:rsidRPr="00795B62">
        <w:rPr>
          <w:rFonts w:ascii="Times New Roman" w:eastAsia="Times New Roman" w:hAnsi="Times New Roman" w:cs="Times New Roman"/>
          <w:bCs/>
          <w:sz w:val="24"/>
          <w:szCs w:val="24"/>
        </w:rPr>
        <w:t>«</w:t>
      </w:r>
      <w:r w:rsidR="00E7471C" w:rsidRPr="00795B62">
        <w:rPr>
          <w:rFonts w:ascii="Times New Roman" w:eastAsia="Times New Roman" w:hAnsi="Times New Roman" w:cs="Times New Roman"/>
          <w:bCs/>
          <w:sz w:val="24"/>
          <w:szCs w:val="24"/>
        </w:rPr>
        <w:t>Использование воз</w:t>
      </w:r>
      <w:r w:rsidR="00A8523F" w:rsidRPr="00795B62">
        <w:rPr>
          <w:rFonts w:ascii="Times New Roman" w:eastAsia="Times New Roman" w:hAnsi="Times New Roman" w:cs="Times New Roman"/>
          <w:bCs/>
          <w:sz w:val="24"/>
          <w:szCs w:val="24"/>
        </w:rPr>
        <w:softHyphen/>
      </w:r>
      <w:r w:rsidR="00E7471C" w:rsidRPr="00795B62">
        <w:rPr>
          <w:rFonts w:ascii="Times New Roman" w:eastAsia="Times New Roman" w:hAnsi="Times New Roman" w:cs="Times New Roman"/>
          <w:bCs/>
          <w:sz w:val="24"/>
          <w:szCs w:val="24"/>
        </w:rPr>
        <w:t>можностей программы воспитания для формирования функциональной грамотности обу</w:t>
      </w:r>
      <w:r w:rsidR="00A8523F" w:rsidRPr="00795B62">
        <w:rPr>
          <w:rFonts w:ascii="Times New Roman" w:eastAsia="Times New Roman" w:hAnsi="Times New Roman" w:cs="Times New Roman"/>
          <w:bCs/>
          <w:sz w:val="24"/>
          <w:szCs w:val="24"/>
        </w:rPr>
        <w:softHyphen/>
      </w:r>
      <w:r w:rsidR="00E7471C" w:rsidRPr="00795B62">
        <w:rPr>
          <w:rFonts w:ascii="Times New Roman" w:eastAsia="Times New Roman" w:hAnsi="Times New Roman" w:cs="Times New Roman"/>
          <w:bCs/>
          <w:sz w:val="24"/>
          <w:szCs w:val="24"/>
        </w:rPr>
        <w:t>чающихся</w:t>
      </w:r>
      <w:r w:rsidR="00C0746C" w:rsidRPr="00795B62">
        <w:rPr>
          <w:rFonts w:ascii="Times New Roman" w:eastAsia="Times New Roman" w:hAnsi="Times New Roman" w:cs="Times New Roman"/>
          <w:bCs/>
          <w:sz w:val="24"/>
          <w:szCs w:val="24"/>
        </w:rPr>
        <w:t>»</w:t>
      </w:r>
      <w:r w:rsidR="00FA0BD7" w:rsidRPr="00795B62">
        <w:rPr>
          <w:rFonts w:ascii="Times New Roman" w:eastAsia="Times New Roman" w:hAnsi="Times New Roman" w:cs="Times New Roman"/>
          <w:bCs/>
          <w:sz w:val="24"/>
          <w:szCs w:val="24"/>
        </w:rPr>
        <w:t>;</w:t>
      </w:r>
    </w:p>
    <w:p w:rsidR="00E7471C" w:rsidRPr="00795B62" w:rsidRDefault="00B33E36" w:rsidP="008E7FBD">
      <w:pPr>
        <w:pStyle w:val="af4"/>
        <w:numPr>
          <w:ilvl w:val="0"/>
          <w:numId w:val="60"/>
        </w:numPr>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о</w:t>
      </w:r>
      <w:r w:rsidR="00E7471C" w:rsidRPr="00795B62">
        <w:rPr>
          <w:rFonts w:ascii="Times New Roman" w:eastAsia="Times New Roman" w:hAnsi="Times New Roman" w:cs="Times New Roman"/>
          <w:bCs/>
          <w:sz w:val="24"/>
          <w:szCs w:val="24"/>
        </w:rPr>
        <w:t>рганизация и проведение мероприятий по распространению лучших педагогиче</w:t>
      </w:r>
      <w:r w:rsidR="00A8523F" w:rsidRPr="00795B62">
        <w:rPr>
          <w:rFonts w:ascii="Times New Roman" w:eastAsia="Times New Roman" w:hAnsi="Times New Roman" w:cs="Times New Roman"/>
          <w:bCs/>
          <w:sz w:val="24"/>
          <w:szCs w:val="24"/>
        </w:rPr>
        <w:softHyphen/>
      </w:r>
      <w:r w:rsidR="00E7471C" w:rsidRPr="00795B62">
        <w:rPr>
          <w:rFonts w:ascii="Times New Roman" w:eastAsia="Times New Roman" w:hAnsi="Times New Roman" w:cs="Times New Roman"/>
          <w:bCs/>
          <w:sz w:val="24"/>
          <w:szCs w:val="24"/>
        </w:rPr>
        <w:t>ских практик по формированию и оценке функциональной грамотности обучающихся в рамках работы городских методических объединений</w:t>
      </w:r>
      <w:r w:rsidR="00FA0BD7" w:rsidRPr="00795B62">
        <w:rPr>
          <w:rFonts w:ascii="Times New Roman" w:eastAsia="Times New Roman" w:hAnsi="Times New Roman" w:cs="Times New Roman"/>
          <w:bCs/>
          <w:sz w:val="24"/>
          <w:szCs w:val="24"/>
        </w:rPr>
        <w:t>;</w:t>
      </w:r>
    </w:p>
    <w:p w:rsidR="00E7471C" w:rsidRPr="00795B62" w:rsidRDefault="00B33E36" w:rsidP="008E7FBD">
      <w:pPr>
        <w:pStyle w:val="af4"/>
        <w:numPr>
          <w:ilvl w:val="0"/>
          <w:numId w:val="60"/>
        </w:numPr>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с</w:t>
      </w:r>
      <w:r w:rsidR="00E7471C" w:rsidRPr="00795B62">
        <w:rPr>
          <w:rFonts w:ascii="Times New Roman" w:eastAsia="Times New Roman" w:hAnsi="Times New Roman" w:cs="Times New Roman"/>
          <w:bCs/>
          <w:sz w:val="24"/>
          <w:szCs w:val="24"/>
        </w:rPr>
        <w:t>оздание муниципального методического банка лучших практик по формированию функциональной грамотности обучающихся и др.</w:t>
      </w:r>
      <w:r w:rsidRPr="00795B62">
        <w:rPr>
          <w:rFonts w:ascii="Times New Roman" w:eastAsia="Times New Roman" w:hAnsi="Times New Roman" w:cs="Times New Roman"/>
          <w:bCs/>
          <w:sz w:val="24"/>
          <w:szCs w:val="24"/>
        </w:rPr>
        <w:t>;</w:t>
      </w:r>
    </w:p>
    <w:p w:rsidR="00E7471C" w:rsidRPr="00795B62" w:rsidRDefault="00B33E36" w:rsidP="008E7FBD">
      <w:pPr>
        <w:pStyle w:val="af4"/>
        <w:numPr>
          <w:ilvl w:val="0"/>
          <w:numId w:val="60"/>
        </w:numPr>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п</w:t>
      </w:r>
      <w:r w:rsidR="00E7471C" w:rsidRPr="00795B62">
        <w:rPr>
          <w:rFonts w:ascii="Times New Roman" w:eastAsia="Times New Roman" w:hAnsi="Times New Roman" w:cs="Times New Roman"/>
          <w:bCs/>
          <w:sz w:val="24"/>
          <w:szCs w:val="24"/>
        </w:rPr>
        <w:t>овышение квалификации педагогических и руководящих работников по направ</w:t>
      </w:r>
      <w:r w:rsidR="00A8523F" w:rsidRPr="00795B62">
        <w:rPr>
          <w:rFonts w:ascii="Times New Roman" w:eastAsia="Times New Roman" w:hAnsi="Times New Roman" w:cs="Times New Roman"/>
          <w:bCs/>
          <w:sz w:val="24"/>
          <w:szCs w:val="24"/>
        </w:rPr>
        <w:softHyphen/>
      </w:r>
      <w:r w:rsidR="00E7471C" w:rsidRPr="00795B62">
        <w:rPr>
          <w:rFonts w:ascii="Times New Roman" w:eastAsia="Times New Roman" w:hAnsi="Times New Roman" w:cs="Times New Roman"/>
          <w:bCs/>
          <w:sz w:val="24"/>
          <w:szCs w:val="24"/>
        </w:rPr>
        <w:t xml:space="preserve">лению </w:t>
      </w:r>
      <w:r w:rsidR="00C0746C" w:rsidRPr="00795B62">
        <w:rPr>
          <w:rFonts w:ascii="Times New Roman" w:eastAsia="Times New Roman" w:hAnsi="Times New Roman" w:cs="Times New Roman"/>
          <w:bCs/>
          <w:sz w:val="24"/>
          <w:szCs w:val="24"/>
        </w:rPr>
        <w:t>«</w:t>
      </w:r>
      <w:r w:rsidR="00E7471C" w:rsidRPr="00795B62">
        <w:rPr>
          <w:rFonts w:ascii="Times New Roman" w:eastAsia="Times New Roman" w:hAnsi="Times New Roman" w:cs="Times New Roman"/>
          <w:bCs/>
          <w:sz w:val="24"/>
          <w:szCs w:val="24"/>
        </w:rPr>
        <w:t>Функциональная грамотность</w:t>
      </w:r>
      <w:r w:rsidR="00C0746C" w:rsidRPr="00795B62">
        <w:rPr>
          <w:rFonts w:ascii="Times New Roman" w:eastAsia="Times New Roman" w:hAnsi="Times New Roman" w:cs="Times New Roman"/>
          <w:bCs/>
          <w:sz w:val="24"/>
          <w:szCs w:val="24"/>
        </w:rPr>
        <w:t>»</w:t>
      </w:r>
      <w:r w:rsidR="00FA0BD7" w:rsidRPr="00795B62">
        <w:rPr>
          <w:rFonts w:ascii="Times New Roman" w:eastAsia="Times New Roman" w:hAnsi="Times New Roman" w:cs="Times New Roman"/>
          <w:bCs/>
          <w:sz w:val="24"/>
          <w:szCs w:val="24"/>
        </w:rPr>
        <w:t>.</w:t>
      </w:r>
    </w:p>
    <w:p w:rsidR="00E7471C" w:rsidRPr="00795B62" w:rsidRDefault="00E7471C" w:rsidP="00B33E36">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З</w:t>
      </w:r>
      <w:r w:rsidR="00B33E36" w:rsidRPr="00795B62">
        <w:rPr>
          <w:rFonts w:ascii="Times New Roman" w:eastAsia="Times New Roman" w:hAnsi="Times New Roman" w:cs="Times New Roman"/>
          <w:bCs/>
          <w:sz w:val="24"/>
          <w:szCs w:val="24"/>
        </w:rPr>
        <w:t>а период 2021-2023</w:t>
      </w:r>
      <w:r w:rsidRPr="00795B62">
        <w:rPr>
          <w:rFonts w:ascii="Times New Roman" w:eastAsia="Times New Roman" w:hAnsi="Times New Roman" w:cs="Times New Roman"/>
          <w:bCs/>
          <w:sz w:val="24"/>
          <w:szCs w:val="24"/>
        </w:rPr>
        <w:t>г</w:t>
      </w:r>
      <w:r w:rsidR="00B33E36" w:rsidRPr="00795B62">
        <w:rPr>
          <w:rFonts w:ascii="Times New Roman" w:eastAsia="Times New Roman" w:hAnsi="Times New Roman" w:cs="Times New Roman"/>
          <w:bCs/>
          <w:sz w:val="24"/>
          <w:szCs w:val="24"/>
        </w:rPr>
        <w:t>г.</w:t>
      </w:r>
      <w:r w:rsidRPr="00795B62">
        <w:rPr>
          <w:rFonts w:ascii="Times New Roman" w:eastAsia="Times New Roman" w:hAnsi="Times New Roman" w:cs="Times New Roman"/>
          <w:bCs/>
          <w:sz w:val="24"/>
          <w:szCs w:val="24"/>
        </w:rPr>
        <w:t xml:space="preserve"> программы повышения квалификации по направлению под</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готовки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Функциональная грамотность</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прошли 139 педагогических и управленческих кадров. Из них</w:t>
      </w:r>
      <w:r w:rsidR="00B33E36"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учителя – 119 человек, 3 директора, 4 заместителя дир</w:t>
      </w:r>
      <w:r w:rsidR="00B33E36" w:rsidRPr="00795B62">
        <w:rPr>
          <w:rFonts w:ascii="Times New Roman" w:eastAsia="Times New Roman" w:hAnsi="Times New Roman" w:cs="Times New Roman"/>
          <w:bCs/>
          <w:sz w:val="24"/>
          <w:szCs w:val="24"/>
        </w:rPr>
        <w:t>ектора. За период 2022-2023гг.</w:t>
      </w:r>
      <w:r w:rsidRPr="00795B62">
        <w:rPr>
          <w:rFonts w:ascii="Times New Roman" w:eastAsia="Times New Roman" w:hAnsi="Times New Roman" w:cs="Times New Roman"/>
          <w:bCs/>
          <w:sz w:val="24"/>
          <w:szCs w:val="24"/>
        </w:rPr>
        <w:t xml:space="preserve"> количество прошедших курсы данного направления составляет всего 25 </w:t>
      </w:r>
      <w:r w:rsidRPr="00795B62">
        <w:rPr>
          <w:rFonts w:ascii="Times New Roman" w:eastAsia="Times New Roman" w:hAnsi="Times New Roman" w:cs="Times New Roman"/>
          <w:bCs/>
          <w:sz w:val="24"/>
          <w:szCs w:val="24"/>
        </w:rPr>
        <w:lastRenderedPageBreak/>
        <w:t>человек, в том числе через ГАУ ДПО ИРО. За 2024 год 21 педагог прош</w:t>
      </w:r>
      <w:r w:rsidR="00B33E36" w:rsidRPr="00795B62">
        <w:rPr>
          <w:rFonts w:ascii="Times New Roman" w:eastAsia="Times New Roman" w:hAnsi="Times New Roman" w:cs="Times New Roman"/>
          <w:bCs/>
          <w:sz w:val="24"/>
          <w:szCs w:val="24"/>
        </w:rPr>
        <w:t>ел</w:t>
      </w:r>
      <w:r w:rsidRPr="00795B62">
        <w:rPr>
          <w:rFonts w:ascii="Times New Roman" w:eastAsia="Times New Roman" w:hAnsi="Times New Roman" w:cs="Times New Roman"/>
          <w:bCs/>
          <w:sz w:val="24"/>
          <w:szCs w:val="24"/>
        </w:rPr>
        <w:t xml:space="preserve"> курсовую под</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готовку по данному направлению (учителя и воспитатели).</w:t>
      </w:r>
      <w:r w:rsidR="00811884" w:rsidRPr="00795B62">
        <w:rPr>
          <w:rFonts w:ascii="Times New Roman" w:eastAsia="Times New Roman" w:hAnsi="Times New Roman" w:cs="Times New Roman"/>
          <w:bCs/>
          <w:sz w:val="24"/>
          <w:szCs w:val="24"/>
        </w:rPr>
        <w:t xml:space="preserve"> </w:t>
      </w:r>
      <w:r w:rsidRPr="00795B62">
        <w:rPr>
          <w:rFonts w:ascii="Times New Roman" w:eastAsia="Times New Roman" w:hAnsi="Times New Roman" w:cs="Times New Roman"/>
          <w:bCs/>
          <w:sz w:val="24"/>
          <w:szCs w:val="24"/>
        </w:rPr>
        <w:t>Заинтересованность педагоги</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ческих работников </w:t>
      </w:r>
      <w:r w:rsidR="00FA0BD7" w:rsidRPr="00795B62">
        <w:rPr>
          <w:rFonts w:ascii="Times New Roman" w:eastAsia="Times New Roman" w:hAnsi="Times New Roman" w:cs="Times New Roman"/>
          <w:bCs/>
          <w:sz w:val="24"/>
          <w:szCs w:val="24"/>
        </w:rPr>
        <w:t xml:space="preserve">в курсовой подготовке по данному направлению </w:t>
      </w:r>
      <w:r w:rsidRPr="00795B62">
        <w:rPr>
          <w:rFonts w:ascii="Times New Roman" w:eastAsia="Times New Roman" w:hAnsi="Times New Roman" w:cs="Times New Roman"/>
          <w:bCs/>
          <w:sz w:val="24"/>
          <w:szCs w:val="24"/>
        </w:rPr>
        <w:t>значительно снизи</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лась. </w:t>
      </w:r>
    </w:p>
    <w:p w:rsidR="00E7471C" w:rsidRPr="00795B62" w:rsidRDefault="00E7471C" w:rsidP="00B33E36">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В соответствии с приказом Комитета образования Администрации города Усть-Илимска от 15.11.2024 г. № 920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О проведении III муниципального конкурса-игры по фи</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нансовой грамотности для обучающихся 9-х классов</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29.11.2024г. в МАОУ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СОШ № 11</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проведен III муниципальный конкурс-игра по функциональной грамотности для обуча</w:t>
      </w:r>
      <w:r w:rsidR="00D44D6D"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ющихся 9-х классов. </w:t>
      </w:r>
    </w:p>
    <w:p w:rsidR="00E7471C" w:rsidRPr="00795B62" w:rsidRDefault="00E7471C" w:rsidP="00B33E36">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Игра проводится в рамках реализации плана мероприятий, направленных на фор</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мирование и оценку функциональной грамотности обучающихся муниципальных обще</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образовательных </w:t>
      </w:r>
      <w:r w:rsidR="00B33E36" w:rsidRPr="00795B62">
        <w:rPr>
          <w:rFonts w:ascii="Times New Roman" w:eastAsia="Times New Roman" w:hAnsi="Times New Roman" w:cs="Times New Roman"/>
          <w:bCs/>
          <w:sz w:val="24"/>
          <w:szCs w:val="24"/>
        </w:rPr>
        <w:t>учреждений, в</w:t>
      </w:r>
      <w:r w:rsidRPr="00795B62">
        <w:rPr>
          <w:rFonts w:ascii="Times New Roman" w:eastAsia="Times New Roman" w:hAnsi="Times New Roman" w:cs="Times New Roman"/>
          <w:bCs/>
          <w:sz w:val="24"/>
          <w:szCs w:val="24"/>
        </w:rPr>
        <w:t xml:space="preserve"> 2024</w:t>
      </w:r>
      <w:r w:rsidR="00B33E36"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2025 учебном году.</w:t>
      </w:r>
    </w:p>
    <w:p w:rsidR="00E7471C" w:rsidRPr="00795B62" w:rsidRDefault="00E7471C" w:rsidP="00B33E36">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Участниками Конкурса стали 14 команд, каждая из которых состояла из четырех обучающихся 9-х классов. Конкурс-игра предполагала командное решение задач (вопро</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сов) на каждой из шести игровых площадок. По результатам всех пройденных игровых площадок объявлены победители и призеры конкурса-игры.</w:t>
      </w:r>
    </w:p>
    <w:p w:rsidR="00E7471C" w:rsidRPr="00795B62" w:rsidRDefault="00E7471C" w:rsidP="00B33E36">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XVIII Всероссийская олимпиада по финансовой грамотности, </w:t>
      </w:r>
      <w:r w:rsidR="00040C53" w:rsidRPr="00795B62">
        <w:rPr>
          <w:rFonts w:ascii="Times New Roman" w:eastAsia="Times New Roman" w:hAnsi="Times New Roman" w:cs="Times New Roman"/>
          <w:bCs/>
          <w:sz w:val="24"/>
          <w:szCs w:val="24"/>
        </w:rPr>
        <w:t>финансовому</w:t>
      </w:r>
      <w:r w:rsidRPr="00795B62">
        <w:rPr>
          <w:rFonts w:ascii="Times New Roman" w:eastAsia="Times New Roman" w:hAnsi="Times New Roman" w:cs="Times New Roman"/>
          <w:bCs/>
          <w:sz w:val="24"/>
          <w:szCs w:val="24"/>
        </w:rPr>
        <w:t xml:space="preserve"> рынку и защите прав потребителей финансовых услуг —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ФИНАТЛОН для старшеклассников</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включена в Перечень олимпиад, победа в которых дает возможность льготного поступле</w:t>
      </w:r>
      <w:r w:rsidR="00A8523F" w:rsidRPr="00795B62">
        <w:rPr>
          <w:rFonts w:ascii="Times New Roman" w:eastAsia="Times New Roman" w:hAnsi="Times New Roman" w:cs="Times New Roman"/>
          <w:bCs/>
          <w:sz w:val="24"/>
          <w:szCs w:val="24"/>
        </w:rPr>
        <w:softHyphen/>
      </w:r>
      <w:r w:rsidR="00B33E36" w:rsidRPr="00795B62">
        <w:rPr>
          <w:rFonts w:ascii="Times New Roman" w:eastAsia="Times New Roman" w:hAnsi="Times New Roman" w:cs="Times New Roman"/>
          <w:bCs/>
          <w:sz w:val="24"/>
          <w:szCs w:val="24"/>
        </w:rPr>
        <w:t xml:space="preserve">ния в вузы страны. </w:t>
      </w:r>
      <w:r w:rsidRPr="00795B62">
        <w:rPr>
          <w:rFonts w:ascii="Times New Roman" w:eastAsia="Times New Roman" w:hAnsi="Times New Roman" w:cs="Times New Roman"/>
          <w:bCs/>
          <w:sz w:val="24"/>
          <w:szCs w:val="24"/>
        </w:rPr>
        <w:t>Олимпиада проводилась для обучающихся 8-11 классов образовательных учрежде</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ний. </w:t>
      </w:r>
    </w:p>
    <w:p w:rsidR="00E7471C" w:rsidRPr="00795B62" w:rsidRDefault="00E7471C" w:rsidP="004603D6">
      <w:pPr>
        <w:spacing w:after="0" w:line="240" w:lineRule="auto"/>
        <w:ind w:firstLine="709"/>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Рекомендации:</w:t>
      </w:r>
    </w:p>
    <w:p w:rsidR="00E7471C" w:rsidRPr="00795B62" w:rsidRDefault="00E7471C" w:rsidP="004603D6">
      <w:pPr>
        <w:spacing w:after="0" w:line="240" w:lineRule="auto"/>
        <w:ind w:firstLine="709"/>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МКУ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ЦРО</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и руководителям ГМО</w:t>
      </w:r>
      <w:r w:rsidR="00B33E36" w:rsidRPr="00795B62">
        <w:rPr>
          <w:rFonts w:ascii="Times New Roman" w:eastAsia="Times New Roman" w:hAnsi="Times New Roman" w:cs="Times New Roman"/>
          <w:bCs/>
          <w:sz w:val="24"/>
          <w:szCs w:val="24"/>
        </w:rPr>
        <w:t>:</w:t>
      </w:r>
    </w:p>
    <w:p w:rsidR="00E7471C" w:rsidRPr="00795B62" w:rsidRDefault="00D44D6D" w:rsidP="008E7FBD">
      <w:pPr>
        <w:pStyle w:val="af4"/>
        <w:numPr>
          <w:ilvl w:val="0"/>
          <w:numId w:val="41"/>
        </w:numPr>
        <w:tabs>
          <w:tab w:val="left" w:pos="851"/>
          <w:tab w:val="left" w:pos="993"/>
        </w:tabs>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провести </w:t>
      </w:r>
      <w:r w:rsidR="00E7471C" w:rsidRPr="00795B62">
        <w:rPr>
          <w:rFonts w:ascii="Times New Roman" w:eastAsia="Times New Roman" w:hAnsi="Times New Roman" w:cs="Times New Roman"/>
          <w:bCs/>
          <w:sz w:val="24"/>
          <w:szCs w:val="24"/>
        </w:rPr>
        <w:t>мониторинг профессиональных дефицитов педагогов в области формирования функциональной грамотности;</w:t>
      </w:r>
    </w:p>
    <w:p w:rsidR="00E7471C" w:rsidRPr="00795B62" w:rsidRDefault="00D44D6D" w:rsidP="008E7FBD">
      <w:pPr>
        <w:pStyle w:val="af4"/>
        <w:numPr>
          <w:ilvl w:val="0"/>
          <w:numId w:val="41"/>
        </w:numPr>
        <w:tabs>
          <w:tab w:val="left" w:pos="851"/>
          <w:tab w:val="left" w:pos="993"/>
        </w:tabs>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по </w:t>
      </w:r>
      <w:r w:rsidR="00E7471C" w:rsidRPr="00795B62">
        <w:rPr>
          <w:rFonts w:ascii="Times New Roman" w:eastAsia="Times New Roman" w:hAnsi="Times New Roman" w:cs="Times New Roman"/>
          <w:bCs/>
          <w:sz w:val="24"/>
          <w:szCs w:val="24"/>
        </w:rPr>
        <w:t xml:space="preserve">результатам мониторинга эффективности методического сопровождения педагогов внести изменения в план работы на </w:t>
      </w:r>
      <w:r w:rsidR="00040C53" w:rsidRPr="00795B62">
        <w:rPr>
          <w:rFonts w:ascii="Times New Roman" w:eastAsia="Times New Roman" w:hAnsi="Times New Roman" w:cs="Times New Roman"/>
          <w:bCs/>
          <w:sz w:val="24"/>
          <w:szCs w:val="24"/>
        </w:rPr>
        <w:t>20</w:t>
      </w:r>
      <w:r w:rsidR="00E7471C" w:rsidRPr="00795B62">
        <w:rPr>
          <w:rFonts w:ascii="Times New Roman" w:eastAsia="Times New Roman" w:hAnsi="Times New Roman" w:cs="Times New Roman"/>
          <w:bCs/>
          <w:sz w:val="24"/>
          <w:szCs w:val="24"/>
        </w:rPr>
        <w:t>24-</w:t>
      </w:r>
      <w:r w:rsidR="00040C53" w:rsidRPr="00795B62">
        <w:rPr>
          <w:rFonts w:ascii="Times New Roman" w:eastAsia="Times New Roman" w:hAnsi="Times New Roman" w:cs="Times New Roman"/>
          <w:bCs/>
          <w:sz w:val="24"/>
          <w:szCs w:val="24"/>
        </w:rPr>
        <w:t>20</w:t>
      </w:r>
      <w:r w:rsidR="00E7471C" w:rsidRPr="00795B62">
        <w:rPr>
          <w:rFonts w:ascii="Times New Roman" w:eastAsia="Times New Roman" w:hAnsi="Times New Roman" w:cs="Times New Roman"/>
          <w:bCs/>
          <w:sz w:val="24"/>
          <w:szCs w:val="24"/>
        </w:rPr>
        <w:t>25 уч</w:t>
      </w:r>
      <w:r w:rsidR="00040C53" w:rsidRPr="00795B62">
        <w:rPr>
          <w:rFonts w:ascii="Times New Roman" w:eastAsia="Times New Roman" w:hAnsi="Times New Roman" w:cs="Times New Roman"/>
          <w:bCs/>
          <w:sz w:val="24"/>
          <w:szCs w:val="24"/>
        </w:rPr>
        <w:t xml:space="preserve">ебный </w:t>
      </w:r>
      <w:r w:rsidR="00E7471C" w:rsidRPr="00795B62">
        <w:rPr>
          <w:rFonts w:ascii="Times New Roman" w:eastAsia="Times New Roman" w:hAnsi="Times New Roman" w:cs="Times New Roman"/>
          <w:bCs/>
          <w:sz w:val="24"/>
          <w:szCs w:val="24"/>
        </w:rPr>
        <w:t>год;</w:t>
      </w:r>
    </w:p>
    <w:p w:rsidR="00E7471C" w:rsidRPr="00795B62" w:rsidRDefault="00D44D6D" w:rsidP="008E7FBD">
      <w:pPr>
        <w:pStyle w:val="af4"/>
        <w:numPr>
          <w:ilvl w:val="0"/>
          <w:numId w:val="41"/>
        </w:numPr>
        <w:tabs>
          <w:tab w:val="left" w:pos="851"/>
          <w:tab w:val="left" w:pos="993"/>
        </w:tabs>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подготовить </w:t>
      </w:r>
      <w:r w:rsidR="00E7471C" w:rsidRPr="00795B62">
        <w:rPr>
          <w:rFonts w:ascii="Times New Roman" w:eastAsia="Times New Roman" w:hAnsi="Times New Roman" w:cs="Times New Roman"/>
          <w:bCs/>
          <w:sz w:val="24"/>
          <w:szCs w:val="24"/>
        </w:rPr>
        <w:t>запрос на обучение по программам ПК по формированию функцио</w:t>
      </w:r>
      <w:r w:rsidR="00A8523F" w:rsidRPr="00795B62">
        <w:rPr>
          <w:rFonts w:ascii="Times New Roman" w:eastAsia="Times New Roman" w:hAnsi="Times New Roman" w:cs="Times New Roman"/>
          <w:bCs/>
          <w:sz w:val="24"/>
          <w:szCs w:val="24"/>
        </w:rPr>
        <w:softHyphen/>
      </w:r>
      <w:r w:rsidR="00E7471C" w:rsidRPr="00795B62">
        <w:rPr>
          <w:rFonts w:ascii="Times New Roman" w:eastAsia="Times New Roman" w:hAnsi="Times New Roman" w:cs="Times New Roman"/>
          <w:bCs/>
          <w:sz w:val="24"/>
          <w:szCs w:val="24"/>
        </w:rPr>
        <w:t>нальной грамотности;</w:t>
      </w:r>
    </w:p>
    <w:p w:rsidR="00E7471C" w:rsidRPr="00795B62" w:rsidRDefault="00D44D6D" w:rsidP="008E7FBD">
      <w:pPr>
        <w:pStyle w:val="af4"/>
        <w:numPr>
          <w:ilvl w:val="0"/>
          <w:numId w:val="41"/>
        </w:numPr>
        <w:tabs>
          <w:tab w:val="left" w:pos="851"/>
          <w:tab w:val="left" w:pos="993"/>
        </w:tabs>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продолжить </w:t>
      </w:r>
      <w:r w:rsidR="00E7471C" w:rsidRPr="00795B62">
        <w:rPr>
          <w:rFonts w:ascii="Times New Roman" w:eastAsia="Times New Roman" w:hAnsi="Times New Roman" w:cs="Times New Roman"/>
          <w:bCs/>
          <w:sz w:val="24"/>
          <w:szCs w:val="24"/>
        </w:rPr>
        <w:t>неформальное обучение педагогов через сетевые сообщества, семи</w:t>
      </w:r>
      <w:r w:rsidR="00A8523F" w:rsidRPr="00795B62">
        <w:rPr>
          <w:rFonts w:ascii="Times New Roman" w:eastAsia="Times New Roman" w:hAnsi="Times New Roman" w:cs="Times New Roman"/>
          <w:bCs/>
          <w:sz w:val="24"/>
          <w:szCs w:val="24"/>
        </w:rPr>
        <w:softHyphen/>
      </w:r>
      <w:r w:rsidR="00E7471C" w:rsidRPr="00795B62">
        <w:rPr>
          <w:rFonts w:ascii="Times New Roman" w:eastAsia="Times New Roman" w:hAnsi="Times New Roman" w:cs="Times New Roman"/>
          <w:bCs/>
          <w:sz w:val="24"/>
          <w:szCs w:val="24"/>
        </w:rPr>
        <w:t>нары и практикумы;</w:t>
      </w:r>
    </w:p>
    <w:p w:rsidR="00E7471C" w:rsidRPr="00795B62" w:rsidRDefault="00E7471C" w:rsidP="008E7FBD">
      <w:pPr>
        <w:pStyle w:val="af4"/>
        <w:numPr>
          <w:ilvl w:val="0"/>
          <w:numId w:val="41"/>
        </w:numPr>
        <w:tabs>
          <w:tab w:val="left" w:pos="851"/>
          <w:tab w:val="left" w:pos="993"/>
        </w:tabs>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создание банков разработок заданий, учебных занятий.</w:t>
      </w:r>
    </w:p>
    <w:p w:rsidR="00E7471C" w:rsidRPr="00795B62" w:rsidRDefault="00E7471C" w:rsidP="004603D6">
      <w:pPr>
        <w:spacing w:after="0" w:line="240" w:lineRule="auto"/>
        <w:ind w:firstLine="709"/>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Руководители общеобразовательных учреждений:</w:t>
      </w:r>
    </w:p>
    <w:p w:rsidR="00E7471C" w:rsidRPr="00795B62" w:rsidRDefault="00D44D6D" w:rsidP="008E7FBD">
      <w:pPr>
        <w:pStyle w:val="af4"/>
        <w:numPr>
          <w:ilvl w:val="0"/>
          <w:numId w:val="42"/>
        </w:numPr>
        <w:tabs>
          <w:tab w:val="left" w:pos="709"/>
          <w:tab w:val="left" w:pos="993"/>
        </w:tabs>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осуществить </w:t>
      </w:r>
      <w:r w:rsidR="00E7471C" w:rsidRPr="00795B62">
        <w:rPr>
          <w:rFonts w:ascii="Times New Roman" w:eastAsia="Times New Roman" w:hAnsi="Times New Roman" w:cs="Times New Roman"/>
          <w:bCs/>
          <w:sz w:val="24"/>
          <w:szCs w:val="24"/>
        </w:rPr>
        <w:t>контроль за развитием</w:t>
      </w:r>
      <w:r w:rsidR="00B33E36" w:rsidRPr="00795B62">
        <w:rPr>
          <w:rFonts w:ascii="Times New Roman" w:eastAsia="Times New Roman" w:hAnsi="Times New Roman" w:cs="Times New Roman"/>
          <w:bCs/>
          <w:sz w:val="24"/>
          <w:szCs w:val="24"/>
        </w:rPr>
        <w:t xml:space="preserve"> методической работы в</w:t>
      </w:r>
      <w:r w:rsidR="00E7471C" w:rsidRPr="00795B62">
        <w:rPr>
          <w:rFonts w:ascii="Times New Roman" w:eastAsia="Times New Roman" w:hAnsi="Times New Roman" w:cs="Times New Roman"/>
          <w:bCs/>
          <w:sz w:val="24"/>
          <w:szCs w:val="24"/>
        </w:rPr>
        <w:t xml:space="preserve"> части проектирования изменений учебного процесса;</w:t>
      </w:r>
    </w:p>
    <w:p w:rsidR="00E7471C" w:rsidRPr="00795B62" w:rsidRDefault="00E7471C" w:rsidP="008E7FBD">
      <w:pPr>
        <w:pStyle w:val="af4"/>
        <w:numPr>
          <w:ilvl w:val="0"/>
          <w:numId w:val="42"/>
        </w:numPr>
        <w:tabs>
          <w:tab w:val="left" w:pos="709"/>
          <w:tab w:val="left" w:pos="993"/>
        </w:tabs>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организовать участие в мероприятиях по вопросам формирования функциональ</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ной грамотности муниципального, регионального и федерального уровней;</w:t>
      </w:r>
    </w:p>
    <w:p w:rsidR="00E7471C" w:rsidRPr="00795B62" w:rsidRDefault="00E7471C" w:rsidP="008E7FBD">
      <w:pPr>
        <w:pStyle w:val="af4"/>
        <w:numPr>
          <w:ilvl w:val="0"/>
          <w:numId w:val="42"/>
        </w:numPr>
        <w:tabs>
          <w:tab w:val="left" w:pos="709"/>
          <w:tab w:val="left" w:pos="993"/>
        </w:tabs>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создать условия для формирования мотивации педагогического коллектива на изменения в содержании образования и организации образовательного процесса в школе; </w:t>
      </w:r>
    </w:p>
    <w:p w:rsidR="00E7471C" w:rsidRPr="00795B62" w:rsidRDefault="00D44D6D" w:rsidP="008E7FBD">
      <w:pPr>
        <w:pStyle w:val="af4"/>
        <w:numPr>
          <w:ilvl w:val="0"/>
          <w:numId w:val="42"/>
        </w:numPr>
        <w:tabs>
          <w:tab w:val="left" w:pos="709"/>
          <w:tab w:val="left" w:pos="993"/>
        </w:tabs>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усилить </w:t>
      </w:r>
      <w:r w:rsidR="00E7471C" w:rsidRPr="00795B62">
        <w:rPr>
          <w:rFonts w:ascii="Times New Roman" w:eastAsia="Times New Roman" w:hAnsi="Times New Roman" w:cs="Times New Roman"/>
          <w:bCs/>
          <w:sz w:val="24"/>
          <w:szCs w:val="24"/>
        </w:rPr>
        <w:t>контроль за использованием (проведением и проверкой работ) электронного банка заданий по оценке функциональной грамотности на электронной платформе РЭШ</w:t>
      </w:r>
      <w:r w:rsidR="00B33E36" w:rsidRPr="00795B62">
        <w:rPr>
          <w:rFonts w:ascii="Times New Roman" w:eastAsia="Times New Roman" w:hAnsi="Times New Roman" w:cs="Times New Roman"/>
          <w:bCs/>
          <w:sz w:val="24"/>
          <w:szCs w:val="24"/>
        </w:rPr>
        <w:t>.</w:t>
      </w:r>
    </w:p>
    <w:p w:rsidR="00E32A49" w:rsidRPr="00795B62" w:rsidRDefault="00E32A49" w:rsidP="00B33E36">
      <w:pPr>
        <w:tabs>
          <w:tab w:val="left" w:pos="851"/>
        </w:tabs>
        <w:autoSpaceDE w:val="0"/>
        <w:autoSpaceDN w:val="0"/>
        <w:adjustRightInd w:val="0"/>
        <w:spacing w:after="0" w:line="240" w:lineRule="auto"/>
        <w:ind w:firstLine="567"/>
        <w:jc w:val="both"/>
        <w:rPr>
          <w:rFonts w:ascii="Times New Roman" w:eastAsia="Times New Roman" w:hAnsi="Times New Roman" w:cs="Times New Roman"/>
          <w:b/>
          <w:bCs/>
          <w:i/>
          <w:sz w:val="24"/>
          <w:szCs w:val="24"/>
        </w:rPr>
      </w:pPr>
      <w:r w:rsidRPr="00795B62">
        <w:rPr>
          <w:rFonts w:ascii="Times New Roman" w:eastAsia="Times New Roman" w:hAnsi="Times New Roman" w:cs="Times New Roman"/>
          <w:b/>
          <w:bCs/>
          <w:i/>
          <w:sz w:val="24"/>
          <w:szCs w:val="24"/>
        </w:rPr>
        <w:t>Организация работы со школами, функционирующими в зоне риска снижения образовательных результатов</w:t>
      </w:r>
    </w:p>
    <w:p w:rsidR="00E32A49" w:rsidRPr="00795B62" w:rsidRDefault="00E32A49" w:rsidP="00B33E36">
      <w:pPr>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Система работы по направлению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Система работы со школами с низкими резуль</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татами обучения и/или школами, функционирующими в неблагоприятных социальных условиях</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была построена в соответствии с нормативными документами регионального и муниципального уровня:</w:t>
      </w:r>
    </w:p>
    <w:p w:rsidR="00E32A49" w:rsidRPr="00795B62" w:rsidRDefault="00E32A49" w:rsidP="00B33E36">
      <w:pPr>
        <w:numPr>
          <w:ilvl w:val="0"/>
          <w:numId w:val="18"/>
        </w:numPr>
        <w:tabs>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муниципальная программа методического сопровождения </w:t>
      </w:r>
      <w:r w:rsidRPr="00795B62">
        <w:rPr>
          <w:rFonts w:ascii="Times New Roman" w:eastAsia="Times New Roman" w:hAnsi="Times New Roman" w:cs="Times New Roman"/>
          <w:sz w:val="24"/>
          <w:szCs w:val="24"/>
        </w:rPr>
        <w:t>школ с низкими образовательными результатами, находящихся в зоне риска снижения образовательных результатов,</w:t>
      </w:r>
      <w:r w:rsidRPr="00795B62">
        <w:rPr>
          <w:rFonts w:ascii="Times New Roman" w:eastAsia="Times New Roman" w:hAnsi="Times New Roman" w:cs="Times New Roman"/>
          <w:bCs/>
          <w:sz w:val="24"/>
          <w:szCs w:val="24"/>
        </w:rPr>
        <w:t xml:space="preserve"> и профилактике учебной </w:t>
      </w:r>
      <w:proofErr w:type="spellStart"/>
      <w:r w:rsidRPr="00795B62">
        <w:rPr>
          <w:rFonts w:ascii="Times New Roman" w:eastAsia="Times New Roman" w:hAnsi="Times New Roman" w:cs="Times New Roman"/>
          <w:bCs/>
          <w:sz w:val="24"/>
          <w:szCs w:val="24"/>
        </w:rPr>
        <w:t>неуспешности</w:t>
      </w:r>
      <w:proofErr w:type="spellEnd"/>
      <w:r w:rsidRPr="00795B62">
        <w:rPr>
          <w:rFonts w:ascii="Times New Roman" w:eastAsia="Times New Roman" w:hAnsi="Times New Roman" w:cs="Times New Roman"/>
          <w:bCs/>
          <w:sz w:val="24"/>
          <w:szCs w:val="24"/>
        </w:rPr>
        <w:t xml:space="preserve"> в муниципальных общеобразователь</w:t>
      </w:r>
      <w:r w:rsidR="00D44D6D"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ных учреждениях города Усть-Илимска на 2023-2025 годы</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утвержденная приказом Управления образования Администрации города Усть-Илимск </w:t>
      </w:r>
      <w:hyperlink r:id="rId17" w:history="1">
        <w:r w:rsidRPr="00795B62">
          <w:rPr>
            <w:rFonts w:ascii="Times New Roman" w:eastAsia="Times New Roman" w:hAnsi="Times New Roman" w:cs="Times New Roman"/>
            <w:bCs/>
            <w:sz w:val="24"/>
            <w:szCs w:val="24"/>
            <w:u w:val="single"/>
          </w:rPr>
          <w:t>от 23.03.2023г. № 336</w:t>
        </w:r>
      </w:hyperlink>
      <w:r w:rsidR="00B33E36" w:rsidRPr="00795B62">
        <w:rPr>
          <w:rFonts w:ascii="Times New Roman" w:eastAsia="Times New Roman" w:hAnsi="Times New Roman" w:cs="Times New Roman"/>
          <w:bCs/>
          <w:sz w:val="24"/>
          <w:szCs w:val="24"/>
          <w:u w:val="single"/>
        </w:rPr>
        <w:t xml:space="preserve">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Об </w:t>
      </w:r>
      <w:r w:rsidRPr="00795B62">
        <w:rPr>
          <w:rFonts w:ascii="Times New Roman" w:eastAsia="Times New Roman" w:hAnsi="Times New Roman" w:cs="Times New Roman"/>
          <w:bCs/>
          <w:sz w:val="24"/>
          <w:szCs w:val="24"/>
        </w:rPr>
        <w:lastRenderedPageBreak/>
        <w:t xml:space="preserve">утверждении муниципальной программы методического сопровождения </w:t>
      </w:r>
      <w:r w:rsidRPr="00795B62">
        <w:rPr>
          <w:rFonts w:ascii="Times New Roman" w:eastAsia="Times New Roman" w:hAnsi="Times New Roman" w:cs="Times New Roman"/>
          <w:sz w:val="24"/>
          <w:szCs w:val="24"/>
        </w:rPr>
        <w:t>школ с низкими образовательными результатами, находящихся в зоне риска снижения образовательных результатов,</w:t>
      </w:r>
      <w:r w:rsidRPr="00795B62">
        <w:rPr>
          <w:rFonts w:ascii="Times New Roman" w:eastAsia="Times New Roman" w:hAnsi="Times New Roman" w:cs="Times New Roman"/>
          <w:bCs/>
          <w:sz w:val="24"/>
          <w:szCs w:val="24"/>
        </w:rPr>
        <w:t xml:space="preserve"> и профилактике учебной </w:t>
      </w:r>
      <w:proofErr w:type="spellStart"/>
      <w:r w:rsidRPr="00795B62">
        <w:rPr>
          <w:rFonts w:ascii="Times New Roman" w:eastAsia="Times New Roman" w:hAnsi="Times New Roman" w:cs="Times New Roman"/>
          <w:bCs/>
          <w:sz w:val="24"/>
          <w:szCs w:val="24"/>
        </w:rPr>
        <w:t>неуспешности</w:t>
      </w:r>
      <w:proofErr w:type="spellEnd"/>
      <w:r w:rsidRPr="00795B62">
        <w:rPr>
          <w:rFonts w:ascii="Times New Roman" w:eastAsia="Times New Roman" w:hAnsi="Times New Roman" w:cs="Times New Roman"/>
          <w:bCs/>
          <w:sz w:val="24"/>
          <w:szCs w:val="24"/>
        </w:rPr>
        <w:t xml:space="preserve"> в муниципальных общеобразова</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тельных учреждениях города Усть-Илимска на 2023-2025 годы</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w:t>
      </w:r>
    </w:p>
    <w:p w:rsidR="00E32A49" w:rsidRPr="00795B62" w:rsidRDefault="00E32A49" w:rsidP="00B33E36">
      <w:pPr>
        <w:numPr>
          <w:ilvl w:val="0"/>
          <w:numId w:val="18"/>
        </w:numPr>
        <w:tabs>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муниципальная дорожная карта по сопровождению школ, находящихся в зоне риска снижения образовательных результатов, и профилактике учебной </w:t>
      </w:r>
      <w:proofErr w:type="spellStart"/>
      <w:r w:rsidRPr="00795B62">
        <w:rPr>
          <w:rFonts w:ascii="Times New Roman" w:eastAsia="Times New Roman" w:hAnsi="Times New Roman" w:cs="Times New Roman"/>
          <w:bCs/>
          <w:sz w:val="24"/>
          <w:szCs w:val="24"/>
        </w:rPr>
        <w:t>неуспешности</w:t>
      </w:r>
      <w:proofErr w:type="spellEnd"/>
      <w:r w:rsidRPr="00795B62">
        <w:rPr>
          <w:rFonts w:ascii="Times New Roman" w:eastAsia="Times New Roman" w:hAnsi="Times New Roman" w:cs="Times New Roman"/>
          <w:bCs/>
          <w:sz w:val="24"/>
          <w:szCs w:val="24"/>
        </w:rPr>
        <w:t xml:space="preserve"> в городе Усть-Илимске в 2023 году, утвержденная приказом Управления образования Ад</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министрации города Усть-Илимск от 23.03.2023г. № 336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Об утверждении муниципаль</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ной программы методического сопровождения </w:t>
      </w:r>
      <w:r w:rsidRPr="00795B62">
        <w:rPr>
          <w:rFonts w:ascii="Times New Roman" w:eastAsia="Times New Roman" w:hAnsi="Times New Roman" w:cs="Times New Roman"/>
          <w:sz w:val="24"/>
          <w:szCs w:val="24"/>
        </w:rPr>
        <w:t>школ с низкими образовательными резуль</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татами, находящихся в зоне риска снижения образовательных результатов,</w:t>
      </w:r>
      <w:r w:rsidRPr="00795B62">
        <w:rPr>
          <w:rFonts w:ascii="Times New Roman" w:eastAsia="Times New Roman" w:hAnsi="Times New Roman" w:cs="Times New Roman"/>
          <w:bCs/>
          <w:sz w:val="24"/>
          <w:szCs w:val="24"/>
        </w:rPr>
        <w:t xml:space="preserve"> и профилак</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тике учебной </w:t>
      </w:r>
      <w:proofErr w:type="spellStart"/>
      <w:r w:rsidRPr="00795B62">
        <w:rPr>
          <w:rFonts w:ascii="Times New Roman" w:eastAsia="Times New Roman" w:hAnsi="Times New Roman" w:cs="Times New Roman"/>
          <w:bCs/>
          <w:sz w:val="24"/>
          <w:szCs w:val="24"/>
        </w:rPr>
        <w:t>неуспешности</w:t>
      </w:r>
      <w:proofErr w:type="spellEnd"/>
      <w:r w:rsidRPr="00795B62">
        <w:rPr>
          <w:rFonts w:ascii="Times New Roman" w:eastAsia="Times New Roman" w:hAnsi="Times New Roman" w:cs="Times New Roman"/>
          <w:bCs/>
          <w:sz w:val="24"/>
          <w:szCs w:val="24"/>
        </w:rPr>
        <w:t xml:space="preserve"> в муниципальных общеобразовательных учреждениях города Усть-Илимска на 2023-2025 годы</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w:t>
      </w:r>
    </w:p>
    <w:p w:rsidR="00E32A49" w:rsidRPr="00795B62" w:rsidRDefault="00E32A49" w:rsidP="00B33E36">
      <w:pPr>
        <w:numPr>
          <w:ilvl w:val="0"/>
          <w:numId w:val="18"/>
        </w:numPr>
        <w:tabs>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приказ Комитета образования Администрации города Усть-Илимска </w:t>
      </w:r>
      <w:hyperlink r:id="rId18" w:history="1">
        <w:r w:rsidRPr="00795B62">
          <w:rPr>
            <w:rFonts w:ascii="Times New Roman" w:eastAsia="Times New Roman" w:hAnsi="Times New Roman" w:cs="Times New Roman"/>
            <w:bCs/>
            <w:sz w:val="24"/>
            <w:szCs w:val="24"/>
            <w:u w:val="single"/>
          </w:rPr>
          <w:t>от 26.03.2024г. № 319</w:t>
        </w:r>
      </w:hyperlink>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Об утверждении муниципального плана по сопровождению школ, находящихся в зоне риска снижения образовательных результатов, и профилактике учеб</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ной </w:t>
      </w:r>
      <w:proofErr w:type="spellStart"/>
      <w:r w:rsidRPr="00795B62">
        <w:rPr>
          <w:rFonts w:ascii="Times New Roman" w:eastAsia="Times New Roman" w:hAnsi="Times New Roman" w:cs="Times New Roman"/>
          <w:bCs/>
          <w:sz w:val="24"/>
          <w:szCs w:val="24"/>
        </w:rPr>
        <w:t>неуспешности</w:t>
      </w:r>
      <w:proofErr w:type="spellEnd"/>
      <w:r w:rsidRPr="00795B62">
        <w:rPr>
          <w:rFonts w:ascii="Times New Roman" w:eastAsia="Times New Roman" w:hAnsi="Times New Roman" w:cs="Times New Roman"/>
          <w:bCs/>
          <w:sz w:val="24"/>
          <w:szCs w:val="24"/>
        </w:rPr>
        <w:t xml:space="preserve"> в городе Усть-Илимске в 2024 году</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w:t>
      </w:r>
    </w:p>
    <w:p w:rsidR="00E32A49" w:rsidRPr="00795B62" w:rsidRDefault="00E32A49" w:rsidP="00B33E36">
      <w:pPr>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По результатам оце</w:t>
      </w:r>
      <w:r w:rsidR="00B33E36" w:rsidRPr="00795B62">
        <w:rPr>
          <w:rFonts w:ascii="Times New Roman" w:eastAsia="Times New Roman" w:hAnsi="Times New Roman" w:cs="Times New Roman"/>
          <w:bCs/>
          <w:sz w:val="24"/>
          <w:szCs w:val="24"/>
        </w:rPr>
        <w:t>ночных процедур 2022- 2023гг.</w:t>
      </w:r>
      <w:r w:rsidRPr="00795B62">
        <w:rPr>
          <w:rFonts w:ascii="Times New Roman" w:eastAsia="Times New Roman" w:hAnsi="Times New Roman" w:cs="Times New Roman"/>
          <w:bCs/>
          <w:sz w:val="24"/>
          <w:szCs w:val="24"/>
        </w:rPr>
        <w:t xml:space="preserve"> с использованием методики в городе Усть-Илимске было выявлено по 7 муниципальных общеобразовательных учре</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ждений, которые отнесены к ШЗР. При этом результаты 2023 года позволили МБОУ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СОШ № 1</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выйти из </w:t>
      </w:r>
      <w:r w:rsidR="00B33E36" w:rsidRPr="00795B62">
        <w:rPr>
          <w:rFonts w:ascii="Times New Roman" w:eastAsia="Times New Roman" w:hAnsi="Times New Roman" w:cs="Times New Roman"/>
          <w:bCs/>
          <w:sz w:val="24"/>
          <w:szCs w:val="24"/>
        </w:rPr>
        <w:t>списков ШЗР</w:t>
      </w:r>
      <w:r w:rsidRPr="00795B62">
        <w:rPr>
          <w:rFonts w:ascii="Times New Roman" w:eastAsia="Times New Roman" w:hAnsi="Times New Roman" w:cs="Times New Roman"/>
          <w:bCs/>
          <w:sz w:val="24"/>
          <w:szCs w:val="24"/>
        </w:rPr>
        <w:t xml:space="preserve"> и, наоборот, МБОУ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СОШ № 8 имени Бусыгина М.И.</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вошло в список ШЗР по одному маркеру (ВПР, 6 </w:t>
      </w:r>
      <w:proofErr w:type="spellStart"/>
      <w:r w:rsidRPr="00795B62">
        <w:rPr>
          <w:rFonts w:ascii="Times New Roman" w:eastAsia="Times New Roman" w:hAnsi="Times New Roman" w:cs="Times New Roman"/>
          <w:bCs/>
          <w:sz w:val="24"/>
          <w:szCs w:val="24"/>
        </w:rPr>
        <w:t>кл</w:t>
      </w:r>
      <w:proofErr w:type="spellEnd"/>
      <w:r w:rsidRPr="00795B62">
        <w:rPr>
          <w:rFonts w:ascii="Times New Roman" w:eastAsia="Times New Roman" w:hAnsi="Times New Roman" w:cs="Times New Roman"/>
          <w:bCs/>
          <w:sz w:val="24"/>
          <w:szCs w:val="24"/>
        </w:rPr>
        <w:t>. русский язык – 32%). Из списка школ, находящихся в зоне риска снижения образовательных результатов в 2024 году:</w:t>
      </w:r>
    </w:p>
    <w:p w:rsidR="00E32A49" w:rsidRPr="00795B62" w:rsidRDefault="00E32A49" w:rsidP="00B33E36">
      <w:pPr>
        <w:numPr>
          <w:ilvl w:val="0"/>
          <w:numId w:val="19"/>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4 муниципальных общеобразовательных учреждения (МАОУ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СОШ № 5</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МАОУ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СОШ № 7 имени Пичуева Л.П.</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МБОУ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СОШ № 15</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МБОУ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СОШ № 17</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на протяжении 3-х лет находятся в списке (1 год ШНОР, 2 года ШЗР);</w:t>
      </w:r>
    </w:p>
    <w:p w:rsidR="00E32A49" w:rsidRPr="00795B62" w:rsidRDefault="00E32A49" w:rsidP="00B33E36">
      <w:pPr>
        <w:numPr>
          <w:ilvl w:val="0"/>
          <w:numId w:val="19"/>
        </w:numPr>
        <w:tabs>
          <w:tab w:val="left" w:pos="993"/>
        </w:tabs>
        <w:spacing w:after="0" w:line="240" w:lineRule="auto"/>
        <w:ind w:left="0" w:firstLine="567"/>
        <w:contextualSpacing/>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2 года в ШЗР - МАОУ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СОШ № 13 им. М.К.Янгеля</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МАОУ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СОШ № 14.</w:t>
      </w:r>
    </w:p>
    <w:p w:rsidR="00E32A49" w:rsidRPr="00795B62" w:rsidRDefault="00E32A49" w:rsidP="00B33E36">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Одним из факторов, приводящим к рискам низких образовательных результатов, является недостаточная предметная и методическая компетентность педагогов. Одним из направлений, позволяющим нивелировать риск, является дополнительное профессиональ</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ное образование.</w:t>
      </w:r>
    </w:p>
    <w:p w:rsidR="008508C0" w:rsidRPr="00795B62" w:rsidRDefault="00E32A49" w:rsidP="00B33E3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bCs/>
          <w:sz w:val="24"/>
          <w:szCs w:val="24"/>
        </w:rPr>
        <w:t xml:space="preserve">Запланированный показатель реализации программы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Доля педагогических работ</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ников, прошедших курсы повышения квалификации от общего числа педагогических ра</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ботников ШНОР/школ зоны риска за последние 3 года,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не достигнут и составляет 87,2% от общего количества педагогических работников ШЗР.</w:t>
      </w:r>
    </w:p>
    <w:p w:rsidR="00E32A49" w:rsidRPr="00795B62" w:rsidRDefault="00B33E36" w:rsidP="004603D6">
      <w:pPr>
        <w:spacing w:after="0" w:line="240" w:lineRule="auto"/>
        <w:ind w:firstLine="709"/>
        <w:jc w:val="right"/>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Таблица № </w:t>
      </w:r>
      <w:r w:rsidR="00D44D6D" w:rsidRPr="00795B62">
        <w:rPr>
          <w:rFonts w:ascii="Times New Roman" w:eastAsia="Times New Roman" w:hAnsi="Times New Roman" w:cs="Times New Roman"/>
          <w:sz w:val="24"/>
          <w:szCs w:val="24"/>
        </w:rPr>
        <w:t>2</w:t>
      </w:r>
    </w:p>
    <w:p w:rsidR="00D44D6D" w:rsidRPr="00795B62" w:rsidRDefault="00D44D6D" w:rsidP="004603D6">
      <w:pPr>
        <w:spacing w:after="0" w:line="240" w:lineRule="auto"/>
        <w:jc w:val="center"/>
        <w:rPr>
          <w:rFonts w:ascii="Times New Roman" w:eastAsia="Times New Roman" w:hAnsi="Times New Roman" w:cs="Times New Roman"/>
          <w:b/>
          <w:sz w:val="24"/>
          <w:szCs w:val="24"/>
        </w:rPr>
      </w:pPr>
      <w:r w:rsidRPr="00795B62">
        <w:rPr>
          <w:rFonts w:ascii="Times New Roman" w:eastAsia="Times New Roman" w:hAnsi="Times New Roman" w:cs="Times New Roman"/>
          <w:b/>
          <w:sz w:val="24"/>
          <w:szCs w:val="24"/>
        </w:rPr>
        <w:t xml:space="preserve">Количество педагогических работников, прошедших курсы повышения квалификации в период за 3 года </w:t>
      </w:r>
    </w:p>
    <w:p w:rsidR="00B33E36" w:rsidRPr="00795B62" w:rsidRDefault="00B33E36" w:rsidP="004603D6">
      <w:pPr>
        <w:spacing w:after="0" w:line="240" w:lineRule="auto"/>
        <w:jc w:val="center"/>
        <w:rPr>
          <w:rFonts w:ascii="Times New Roman" w:eastAsia="Times New Roman" w:hAnsi="Times New Roman" w:cs="Times New Roman"/>
          <w:b/>
          <w:sz w:val="24"/>
          <w:szCs w:val="24"/>
        </w:rPr>
      </w:pPr>
    </w:p>
    <w:tbl>
      <w:tblPr>
        <w:tblW w:w="9351" w:type="dxa"/>
        <w:tblLook w:val="04A0" w:firstRow="1" w:lastRow="0" w:firstColumn="1" w:lastColumn="0" w:noHBand="0" w:noVBand="1"/>
      </w:tblPr>
      <w:tblGrid>
        <w:gridCol w:w="521"/>
        <w:gridCol w:w="3438"/>
        <w:gridCol w:w="1394"/>
        <w:gridCol w:w="2588"/>
        <w:gridCol w:w="1410"/>
      </w:tblGrid>
      <w:tr w:rsidR="00795B62" w:rsidRPr="00795B62" w:rsidTr="008A3508">
        <w:trPr>
          <w:trHeight w:val="415"/>
        </w:trPr>
        <w:tc>
          <w:tcPr>
            <w:tcW w:w="521" w:type="dxa"/>
            <w:tcBorders>
              <w:top w:val="single" w:sz="4" w:space="0" w:color="auto"/>
              <w:left w:val="single" w:sz="4" w:space="0" w:color="auto"/>
              <w:bottom w:val="single" w:sz="4" w:space="0" w:color="auto"/>
              <w:right w:val="single" w:sz="4" w:space="0" w:color="auto"/>
            </w:tcBorders>
          </w:tcPr>
          <w:p w:rsidR="00E32A49" w:rsidRPr="00795B62" w:rsidRDefault="00E32A4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w:t>
            </w:r>
          </w:p>
        </w:tc>
        <w:tc>
          <w:tcPr>
            <w:tcW w:w="3438" w:type="dxa"/>
            <w:tcBorders>
              <w:top w:val="single" w:sz="4" w:space="0" w:color="auto"/>
              <w:left w:val="single" w:sz="4" w:space="0" w:color="auto"/>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 xml:space="preserve">Наименование муниципального </w:t>
            </w:r>
          </w:p>
          <w:p w:rsidR="00E32A49" w:rsidRPr="00795B62" w:rsidRDefault="00E32A4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 xml:space="preserve">общеобразовательного </w:t>
            </w:r>
          </w:p>
          <w:p w:rsidR="00E32A49" w:rsidRPr="00795B62" w:rsidRDefault="00E32A4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учреждения</w:t>
            </w:r>
          </w:p>
        </w:tc>
        <w:tc>
          <w:tcPr>
            <w:tcW w:w="1394" w:type="dxa"/>
            <w:tcBorders>
              <w:top w:val="single" w:sz="4" w:space="0" w:color="auto"/>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 xml:space="preserve">Количество </w:t>
            </w:r>
            <w:proofErr w:type="spellStart"/>
            <w:r w:rsidRPr="00795B62">
              <w:rPr>
                <w:rFonts w:ascii="Times New Roman" w:eastAsia="Times New Roman" w:hAnsi="Times New Roman" w:cs="Times New Roman"/>
                <w:b/>
                <w:sz w:val="20"/>
                <w:szCs w:val="20"/>
              </w:rPr>
              <w:t>пед.раб</w:t>
            </w:r>
            <w:proofErr w:type="spellEnd"/>
            <w:r w:rsidRPr="00795B62">
              <w:rPr>
                <w:rFonts w:ascii="Times New Roman" w:eastAsia="Times New Roman" w:hAnsi="Times New Roman" w:cs="Times New Roman"/>
                <w:b/>
                <w:sz w:val="20"/>
                <w:szCs w:val="20"/>
              </w:rPr>
              <w:t xml:space="preserve">. </w:t>
            </w:r>
          </w:p>
          <w:p w:rsidR="00E32A49" w:rsidRPr="00795B62" w:rsidRDefault="00E32A4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(на основании сводки о движении кадров)</w:t>
            </w:r>
            <w:r w:rsidR="008F0205" w:rsidRPr="00795B62">
              <w:rPr>
                <w:rFonts w:ascii="Times New Roman" w:eastAsia="Times New Roman" w:hAnsi="Times New Roman" w:cs="Times New Roman"/>
                <w:b/>
                <w:sz w:val="20"/>
                <w:szCs w:val="20"/>
              </w:rPr>
              <w:t>, чел.</w:t>
            </w:r>
          </w:p>
        </w:tc>
        <w:tc>
          <w:tcPr>
            <w:tcW w:w="2588" w:type="dxa"/>
            <w:tcBorders>
              <w:top w:val="single" w:sz="4" w:space="0" w:color="auto"/>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 xml:space="preserve">Кол-во </w:t>
            </w:r>
            <w:proofErr w:type="spellStart"/>
            <w:r w:rsidRPr="00795B62">
              <w:rPr>
                <w:rFonts w:ascii="Times New Roman" w:eastAsia="Times New Roman" w:hAnsi="Times New Roman" w:cs="Times New Roman"/>
                <w:b/>
                <w:sz w:val="20"/>
                <w:szCs w:val="20"/>
              </w:rPr>
              <w:t>пед</w:t>
            </w:r>
            <w:proofErr w:type="spellEnd"/>
            <w:r w:rsidRPr="00795B62">
              <w:rPr>
                <w:rFonts w:ascii="Times New Roman" w:eastAsia="Times New Roman" w:hAnsi="Times New Roman" w:cs="Times New Roman"/>
                <w:b/>
                <w:sz w:val="20"/>
                <w:szCs w:val="20"/>
              </w:rPr>
              <w:t xml:space="preserve">. работников, прошедших курсы повышения квалификации в период за 3 года (на основании АИС </w:t>
            </w:r>
            <w:r w:rsidR="00C0746C" w:rsidRPr="00795B62">
              <w:rPr>
                <w:rFonts w:ascii="Times New Roman" w:eastAsia="Times New Roman" w:hAnsi="Times New Roman" w:cs="Times New Roman"/>
                <w:b/>
                <w:sz w:val="20"/>
                <w:szCs w:val="20"/>
              </w:rPr>
              <w:t>«</w:t>
            </w:r>
            <w:r w:rsidRPr="00795B62">
              <w:rPr>
                <w:rFonts w:ascii="Times New Roman" w:eastAsia="Times New Roman" w:hAnsi="Times New Roman" w:cs="Times New Roman"/>
                <w:b/>
                <w:sz w:val="20"/>
                <w:szCs w:val="20"/>
              </w:rPr>
              <w:t>Мониторинг ДПП</w:t>
            </w:r>
            <w:r w:rsidR="00C0746C" w:rsidRPr="00795B62">
              <w:rPr>
                <w:rFonts w:ascii="Times New Roman" w:eastAsia="Times New Roman" w:hAnsi="Times New Roman" w:cs="Times New Roman"/>
                <w:b/>
                <w:sz w:val="20"/>
                <w:szCs w:val="20"/>
              </w:rPr>
              <w:t>»</w:t>
            </w:r>
            <w:r w:rsidRPr="00795B62">
              <w:rPr>
                <w:rFonts w:ascii="Times New Roman" w:eastAsia="Times New Roman" w:hAnsi="Times New Roman" w:cs="Times New Roman"/>
                <w:b/>
                <w:sz w:val="20"/>
                <w:szCs w:val="20"/>
              </w:rPr>
              <w:t>)</w:t>
            </w:r>
            <w:r w:rsidR="008F0205" w:rsidRPr="00795B62">
              <w:rPr>
                <w:rFonts w:ascii="Times New Roman" w:eastAsia="Times New Roman" w:hAnsi="Times New Roman" w:cs="Times New Roman"/>
                <w:b/>
                <w:sz w:val="20"/>
                <w:szCs w:val="20"/>
              </w:rPr>
              <w:t>, чел.</w:t>
            </w:r>
          </w:p>
        </w:tc>
        <w:tc>
          <w:tcPr>
            <w:tcW w:w="1410" w:type="dxa"/>
            <w:tcBorders>
              <w:top w:val="single" w:sz="4" w:space="0" w:color="auto"/>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Доля педагогов с курсовой подготовкой</w:t>
            </w:r>
            <w:r w:rsidR="008F0205" w:rsidRPr="00795B62">
              <w:rPr>
                <w:rFonts w:ascii="Times New Roman" w:eastAsia="Times New Roman" w:hAnsi="Times New Roman" w:cs="Times New Roman"/>
                <w:b/>
                <w:sz w:val="20"/>
                <w:szCs w:val="20"/>
              </w:rPr>
              <w:t>,</w:t>
            </w:r>
            <w:r w:rsidR="009A19B1" w:rsidRPr="00795B62">
              <w:rPr>
                <w:rFonts w:ascii="Times New Roman" w:eastAsia="Times New Roman" w:hAnsi="Times New Roman" w:cs="Times New Roman"/>
                <w:b/>
                <w:sz w:val="20"/>
                <w:szCs w:val="20"/>
              </w:rPr>
              <w:t xml:space="preserve"> </w:t>
            </w:r>
            <w:r w:rsidR="008F0205" w:rsidRPr="00795B62">
              <w:rPr>
                <w:rFonts w:ascii="Times New Roman" w:eastAsia="Times New Roman" w:hAnsi="Times New Roman" w:cs="Times New Roman"/>
                <w:b/>
                <w:sz w:val="20"/>
                <w:szCs w:val="20"/>
              </w:rPr>
              <w:t>%</w:t>
            </w:r>
          </w:p>
        </w:tc>
      </w:tr>
      <w:tr w:rsidR="00795B62" w:rsidRPr="00795B62" w:rsidTr="008A3508">
        <w:trPr>
          <w:trHeight w:val="148"/>
        </w:trPr>
        <w:tc>
          <w:tcPr>
            <w:tcW w:w="521" w:type="dxa"/>
            <w:tcBorders>
              <w:top w:val="nil"/>
              <w:left w:val="single" w:sz="4" w:space="0" w:color="auto"/>
              <w:bottom w:val="single" w:sz="4" w:space="0" w:color="auto"/>
              <w:right w:val="single" w:sz="4" w:space="0" w:color="auto"/>
            </w:tcBorders>
          </w:tcPr>
          <w:p w:rsidR="00E32A49" w:rsidRPr="00795B62" w:rsidRDefault="00E32A49" w:rsidP="004603D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w:t>
            </w:r>
            <w:r w:rsidR="006E1419" w:rsidRPr="00795B62">
              <w:rPr>
                <w:rFonts w:ascii="Times New Roman" w:eastAsia="Times New Roman" w:hAnsi="Times New Roman" w:cs="Times New Roman"/>
                <w:sz w:val="20"/>
                <w:szCs w:val="20"/>
              </w:rPr>
              <w:t>.</w:t>
            </w:r>
          </w:p>
        </w:tc>
        <w:tc>
          <w:tcPr>
            <w:tcW w:w="3438" w:type="dxa"/>
            <w:tcBorders>
              <w:top w:val="nil"/>
              <w:left w:val="single" w:sz="4" w:space="0" w:color="auto"/>
              <w:bottom w:val="single" w:sz="4" w:space="0" w:color="auto"/>
              <w:right w:val="single" w:sz="4" w:space="0" w:color="auto"/>
            </w:tcBorders>
            <w:shd w:val="clear" w:color="auto" w:fill="auto"/>
            <w:hideMark/>
          </w:tcPr>
          <w:p w:rsidR="00E32A49" w:rsidRPr="00795B62" w:rsidRDefault="00E32A49" w:rsidP="008A3508">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МАОУ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СОШ № 5</w:t>
            </w:r>
            <w:r w:rsidR="00C0746C" w:rsidRPr="00795B62">
              <w:rPr>
                <w:rFonts w:ascii="Times New Roman" w:eastAsia="Times New Roman" w:hAnsi="Times New Roman" w:cs="Times New Roman"/>
                <w:sz w:val="20"/>
                <w:szCs w:val="20"/>
              </w:rPr>
              <w:t>»</w:t>
            </w:r>
          </w:p>
        </w:tc>
        <w:tc>
          <w:tcPr>
            <w:tcW w:w="1394" w:type="dxa"/>
            <w:tcBorders>
              <w:top w:val="nil"/>
              <w:left w:val="single" w:sz="8" w:space="0" w:color="auto"/>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52</w:t>
            </w:r>
          </w:p>
        </w:tc>
        <w:tc>
          <w:tcPr>
            <w:tcW w:w="2588" w:type="dxa"/>
            <w:tcBorders>
              <w:top w:val="nil"/>
              <w:left w:val="nil"/>
              <w:bottom w:val="single" w:sz="4" w:space="0" w:color="auto"/>
              <w:right w:val="single" w:sz="4" w:space="0" w:color="auto"/>
            </w:tcBorders>
            <w:shd w:val="clear" w:color="auto" w:fill="auto"/>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39</w:t>
            </w:r>
          </w:p>
        </w:tc>
        <w:tc>
          <w:tcPr>
            <w:tcW w:w="1410" w:type="dxa"/>
            <w:tcBorders>
              <w:top w:val="nil"/>
              <w:left w:val="nil"/>
              <w:bottom w:val="single" w:sz="4" w:space="0" w:color="auto"/>
              <w:right w:val="single" w:sz="4" w:space="0" w:color="auto"/>
            </w:tcBorders>
            <w:shd w:val="clear" w:color="auto" w:fill="auto"/>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72</w:t>
            </w:r>
          </w:p>
        </w:tc>
      </w:tr>
      <w:tr w:rsidR="00795B62" w:rsidRPr="00795B62" w:rsidTr="008A3508">
        <w:trPr>
          <w:trHeight w:val="70"/>
        </w:trPr>
        <w:tc>
          <w:tcPr>
            <w:tcW w:w="521" w:type="dxa"/>
            <w:tcBorders>
              <w:top w:val="nil"/>
              <w:left w:val="single" w:sz="4" w:space="0" w:color="auto"/>
              <w:bottom w:val="single" w:sz="4" w:space="0" w:color="auto"/>
              <w:right w:val="single" w:sz="4" w:space="0" w:color="auto"/>
            </w:tcBorders>
          </w:tcPr>
          <w:p w:rsidR="00E32A49" w:rsidRPr="00795B62" w:rsidRDefault="00E32A49" w:rsidP="004603D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w:t>
            </w:r>
            <w:r w:rsidR="006E1419" w:rsidRPr="00795B62">
              <w:rPr>
                <w:rFonts w:ascii="Times New Roman" w:eastAsia="Times New Roman" w:hAnsi="Times New Roman" w:cs="Times New Roman"/>
                <w:sz w:val="20"/>
                <w:szCs w:val="20"/>
              </w:rPr>
              <w:t>.</w:t>
            </w:r>
          </w:p>
        </w:tc>
        <w:tc>
          <w:tcPr>
            <w:tcW w:w="3438" w:type="dxa"/>
            <w:tcBorders>
              <w:top w:val="nil"/>
              <w:left w:val="single" w:sz="4" w:space="0" w:color="auto"/>
              <w:bottom w:val="single" w:sz="4" w:space="0" w:color="auto"/>
              <w:right w:val="single" w:sz="4" w:space="0" w:color="auto"/>
            </w:tcBorders>
            <w:shd w:val="clear" w:color="auto" w:fill="auto"/>
            <w:hideMark/>
          </w:tcPr>
          <w:p w:rsidR="00E32A49" w:rsidRPr="00795B62" w:rsidRDefault="00E32A49" w:rsidP="008A3508">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МАОУ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СОШ № 7 имени Пичуева Л.П.</w:t>
            </w:r>
            <w:r w:rsidR="00C0746C" w:rsidRPr="00795B62">
              <w:rPr>
                <w:rFonts w:ascii="Times New Roman" w:eastAsia="Times New Roman" w:hAnsi="Times New Roman" w:cs="Times New Roman"/>
                <w:sz w:val="20"/>
                <w:szCs w:val="20"/>
              </w:rPr>
              <w:t>»</w:t>
            </w:r>
          </w:p>
        </w:tc>
        <w:tc>
          <w:tcPr>
            <w:tcW w:w="1394" w:type="dxa"/>
            <w:tcBorders>
              <w:top w:val="nil"/>
              <w:left w:val="single" w:sz="8" w:space="0" w:color="auto"/>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38</w:t>
            </w:r>
          </w:p>
        </w:tc>
        <w:tc>
          <w:tcPr>
            <w:tcW w:w="2588" w:type="dxa"/>
            <w:tcBorders>
              <w:top w:val="nil"/>
              <w:left w:val="nil"/>
              <w:bottom w:val="single" w:sz="4" w:space="0" w:color="auto"/>
              <w:right w:val="single" w:sz="4" w:space="0" w:color="auto"/>
            </w:tcBorders>
            <w:shd w:val="clear" w:color="auto" w:fill="auto"/>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27</w:t>
            </w:r>
          </w:p>
        </w:tc>
        <w:tc>
          <w:tcPr>
            <w:tcW w:w="1410" w:type="dxa"/>
            <w:tcBorders>
              <w:top w:val="nil"/>
              <w:left w:val="nil"/>
              <w:bottom w:val="single" w:sz="4" w:space="0" w:color="auto"/>
              <w:right w:val="single" w:sz="4" w:space="0" w:color="auto"/>
            </w:tcBorders>
            <w:shd w:val="clear" w:color="auto" w:fill="auto"/>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64</w:t>
            </w:r>
          </w:p>
        </w:tc>
      </w:tr>
      <w:tr w:rsidR="00795B62" w:rsidRPr="00795B62" w:rsidTr="008A3508">
        <w:trPr>
          <w:trHeight w:val="70"/>
        </w:trPr>
        <w:tc>
          <w:tcPr>
            <w:tcW w:w="521" w:type="dxa"/>
            <w:tcBorders>
              <w:top w:val="nil"/>
              <w:left w:val="single" w:sz="4" w:space="0" w:color="auto"/>
              <w:bottom w:val="single" w:sz="4" w:space="0" w:color="auto"/>
              <w:right w:val="single" w:sz="4" w:space="0" w:color="auto"/>
            </w:tcBorders>
          </w:tcPr>
          <w:p w:rsidR="00E32A49" w:rsidRPr="00795B62" w:rsidRDefault="00E32A49" w:rsidP="004603D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3</w:t>
            </w:r>
            <w:r w:rsidR="006E1419" w:rsidRPr="00795B62">
              <w:rPr>
                <w:rFonts w:ascii="Times New Roman" w:eastAsia="Times New Roman" w:hAnsi="Times New Roman" w:cs="Times New Roman"/>
                <w:sz w:val="20"/>
                <w:szCs w:val="20"/>
              </w:rPr>
              <w:t>.</w:t>
            </w:r>
          </w:p>
        </w:tc>
        <w:tc>
          <w:tcPr>
            <w:tcW w:w="3438" w:type="dxa"/>
            <w:tcBorders>
              <w:top w:val="nil"/>
              <w:left w:val="single" w:sz="4" w:space="0" w:color="auto"/>
              <w:bottom w:val="single" w:sz="4" w:space="0" w:color="auto"/>
              <w:right w:val="single" w:sz="4" w:space="0" w:color="auto"/>
            </w:tcBorders>
            <w:shd w:val="clear" w:color="auto" w:fill="auto"/>
            <w:hideMark/>
          </w:tcPr>
          <w:p w:rsidR="00E32A49" w:rsidRPr="00795B62" w:rsidRDefault="00E32A49" w:rsidP="008A3508">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МБОУ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СОШ № 8 имени Бусыгина М.И.</w:t>
            </w:r>
            <w:r w:rsidR="00C0746C" w:rsidRPr="00795B62">
              <w:rPr>
                <w:rFonts w:ascii="Times New Roman" w:eastAsia="Times New Roman" w:hAnsi="Times New Roman" w:cs="Times New Roman"/>
                <w:sz w:val="20"/>
                <w:szCs w:val="20"/>
              </w:rPr>
              <w:t>»</w:t>
            </w:r>
          </w:p>
        </w:tc>
        <w:tc>
          <w:tcPr>
            <w:tcW w:w="1394" w:type="dxa"/>
            <w:tcBorders>
              <w:top w:val="nil"/>
              <w:left w:val="single" w:sz="8" w:space="0" w:color="auto"/>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66</w:t>
            </w:r>
          </w:p>
        </w:tc>
        <w:tc>
          <w:tcPr>
            <w:tcW w:w="2588" w:type="dxa"/>
            <w:tcBorders>
              <w:top w:val="nil"/>
              <w:left w:val="nil"/>
              <w:bottom w:val="single" w:sz="4" w:space="0" w:color="auto"/>
              <w:right w:val="single" w:sz="4" w:space="0" w:color="auto"/>
            </w:tcBorders>
            <w:shd w:val="clear" w:color="auto" w:fill="auto"/>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67</w:t>
            </w:r>
          </w:p>
        </w:tc>
        <w:tc>
          <w:tcPr>
            <w:tcW w:w="1410" w:type="dxa"/>
            <w:tcBorders>
              <w:top w:val="nil"/>
              <w:left w:val="nil"/>
              <w:bottom w:val="single" w:sz="4" w:space="0" w:color="auto"/>
              <w:right w:val="single" w:sz="4" w:space="0" w:color="auto"/>
            </w:tcBorders>
            <w:shd w:val="clear" w:color="auto" w:fill="auto"/>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91</w:t>
            </w:r>
          </w:p>
        </w:tc>
      </w:tr>
      <w:tr w:rsidR="00795B62" w:rsidRPr="00795B62" w:rsidTr="008A3508">
        <w:trPr>
          <w:trHeight w:val="70"/>
        </w:trPr>
        <w:tc>
          <w:tcPr>
            <w:tcW w:w="521" w:type="dxa"/>
            <w:tcBorders>
              <w:top w:val="nil"/>
              <w:left w:val="single" w:sz="4" w:space="0" w:color="auto"/>
              <w:bottom w:val="single" w:sz="4" w:space="0" w:color="auto"/>
              <w:right w:val="single" w:sz="4" w:space="0" w:color="auto"/>
            </w:tcBorders>
          </w:tcPr>
          <w:p w:rsidR="00E32A49" w:rsidRPr="00795B62" w:rsidRDefault="00E32A49" w:rsidP="004603D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4</w:t>
            </w:r>
            <w:r w:rsidR="006E1419" w:rsidRPr="00795B62">
              <w:rPr>
                <w:rFonts w:ascii="Times New Roman" w:eastAsia="Times New Roman" w:hAnsi="Times New Roman" w:cs="Times New Roman"/>
                <w:sz w:val="20"/>
                <w:szCs w:val="20"/>
              </w:rPr>
              <w:t>.</w:t>
            </w:r>
          </w:p>
        </w:tc>
        <w:tc>
          <w:tcPr>
            <w:tcW w:w="3438" w:type="dxa"/>
            <w:tcBorders>
              <w:top w:val="nil"/>
              <w:left w:val="single" w:sz="4" w:space="0" w:color="auto"/>
              <w:bottom w:val="single" w:sz="4" w:space="0" w:color="auto"/>
              <w:right w:val="single" w:sz="4" w:space="0" w:color="auto"/>
            </w:tcBorders>
            <w:shd w:val="clear" w:color="auto" w:fill="auto"/>
            <w:hideMark/>
          </w:tcPr>
          <w:p w:rsidR="00E32A49" w:rsidRPr="00795B62" w:rsidRDefault="00E32A49" w:rsidP="008A3508">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МАОУ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СОШ № 13 им. М.К.Янгеля</w:t>
            </w:r>
            <w:r w:rsidR="00C0746C" w:rsidRPr="00795B62">
              <w:rPr>
                <w:rFonts w:ascii="Times New Roman" w:eastAsia="Times New Roman" w:hAnsi="Times New Roman" w:cs="Times New Roman"/>
                <w:sz w:val="20"/>
                <w:szCs w:val="20"/>
              </w:rPr>
              <w:t>»</w:t>
            </w:r>
          </w:p>
        </w:tc>
        <w:tc>
          <w:tcPr>
            <w:tcW w:w="1394" w:type="dxa"/>
            <w:tcBorders>
              <w:top w:val="nil"/>
              <w:left w:val="single" w:sz="8" w:space="0" w:color="auto"/>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49</w:t>
            </w:r>
          </w:p>
        </w:tc>
        <w:tc>
          <w:tcPr>
            <w:tcW w:w="2588" w:type="dxa"/>
            <w:tcBorders>
              <w:top w:val="nil"/>
              <w:left w:val="nil"/>
              <w:bottom w:val="single" w:sz="4" w:space="0" w:color="auto"/>
              <w:right w:val="single" w:sz="4" w:space="0" w:color="auto"/>
            </w:tcBorders>
            <w:shd w:val="clear" w:color="auto" w:fill="auto"/>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33</w:t>
            </w:r>
          </w:p>
        </w:tc>
        <w:tc>
          <w:tcPr>
            <w:tcW w:w="1410" w:type="dxa"/>
            <w:tcBorders>
              <w:top w:val="nil"/>
              <w:left w:val="nil"/>
              <w:bottom w:val="single" w:sz="4" w:space="0" w:color="auto"/>
              <w:right w:val="single" w:sz="4" w:space="0" w:color="auto"/>
            </w:tcBorders>
            <w:shd w:val="clear" w:color="auto" w:fill="auto"/>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66</w:t>
            </w:r>
          </w:p>
        </w:tc>
      </w:tr>
      <w:tr w:rsidR="00795B62" w:rsidRPr="00795B62" w:rsidTr="008A3508">
        <w:trPr>
          <w:trHeight w:val="70"/>
        </w:trPr>
        <w:tc>
          <w:tcPr>
            <w:tcW w:w="521" w:type="dxa"/>
            <w:tcBorders>
              <w:top w:val="nil"/>
              <w:left w:val="single" w:sz="4" w:space="0" w:color="auto"/>
              <w:bottom w:val="single" w:sz="4" w:space="0" w:color="auto"/>
              <w:right w:val="single" w:sz="4" w:space="0" w:color="auto"/>
            </w:tcBorders>
          </w:tcPr>
          <w:p w:rsidR="00E32A49" w:rsidRPr="00795B62" w:rsidRDefault="00E32A49" w:rsidP="004603D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5</w:t>
            </w:r>
            <w:r w:rsidR="006E1419" w:rsidRPr="00795B62">
              <w:rPr>
                <w:rFonts w:ascii="Times New Roman" w:eastAsia="Times New Roman" w:hAnsi="Times New Roman" w:cs="Times New Roman"/>
                <w:sz w:val="20"/>
                <w:szCs w:val="20"/>
              </w:rPr>
              <w:t>.</w:t>
            </w:r>
          </w:p>
        </w:tc>
        <w:tc>
          <w:tcPr>
            <w:tcW w:w="3438" w:type="dxa"/>
            <w:tcBorders>
              <w:top w:val="nil"/>
              <w:left w:val="single" w:sz="4" w:space="0" w:color="auto"/>
              <w:bottom w:val="single" w:sz="4" w:space="0" w:color="auto"/>
              <w:right w:val="single" w:sz="4" w:space="0" w:color="auto"/>
            </w:tcBorders>
            <w:shd w:val="clear" w:color="auto" w:fill="auto"/>
            <w:hideMark/>
          </w:tcPr>
          <w:p w:rsidR="00E32A49" w:rsidRPr="00795B62" w:rsidRDefault="00E32A49" w:rsidP="008A3508">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МАОУ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СОШ № 14</w:t>
            </w:r>
            <w:r w:rsidR="00C0746C" w:rsidRPr="00795B62">
              <w:rPr>
                <w:rFonts w:ascii="Times New Roman" w:eastAsia="Times New Roman" w:hAnsi="Times New Roman" w:cs="Times New Roman"/>
                <w:sz w:val="20"/>
                <w:szCs w:val="20"/>
              </w:rPr>
              <w:t>»</w:t>
            </w:r>
          </w:p>
        </w:tc>
        <w:tc>
          <w:tcPr>
            <w:tcW w:w="1394" w:type="dxa"/>
            <w:tcBorders>
              <w:top w:val="nil"/>
              <w:left w:val="single" w:sz="8" w:space="0" w:color="auto"/>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38</w:t>
            </w:r>
          </w:p>
        </w:tc>
        <w:tc>
          <w:tcPr>
            <w:tcW w:w="2588" w:type="dxa"/>
            <w:tcBorders>
              <w:top w:val="nil"/>
              <w:left w:val="nil"/>
              <w:bottom w:val="single" w:sz="4" w:space="0" w:color="auto"/>
              <w:right w:val="single" w:sz="4" w:space="0" w:color="auto"/>
            </w:tcBorders>
            <w:shd w:val="clear" w:color="auto" w:fill="auto"/>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31</w:t>
            </w:r>
          </w:p>
        </w:tc>
        <w:tc>
          <w:tcPr>
            <w:tcW w:w="1410" w:type="dxa"/>
            <w:tcBorders>
              <w:top w:val="nil"/>
              <w:left w:val="nil"/>
              <w:bottom w:val="single" w:sz="4" w:space="0" w:color="auto"/>
              <w:right w:val="single" w:sz="4" w:space="0" w:color="auto"/>
            </w:tcBorders>
            <w:shd w:val="clear" w:color="auto" w:fill="auto"/>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72</w:t>
            </w:r>
          </w:p>
        </w:tc>
      </w:tr>
      <w:tr w:rsidR="00795B62" w:rsidRPr="00795B62" w:rsidTr="008A3508">
        <w:trPr>
          <w:trHeight w:val="70"/>
        </w:trPr>
        <w:tc>
          <w:tcPr>
            <w:tcW w:w="521" w:type="dxa"/>
            <w:tcBorders>
              <w:top w:val="nil"/>
              <w:left w:val="single" w:sz="4" w:space="0" w:color="auto"/>
              <w:bottom w:val="single" w:sz="4" w:space="0" w:color="auto"/>
              <w:right w:val="single" w:sz="4" w:space="0" w:color="auto"/>
            </w:tcBorders>
          </w:tcPr>
          <w:p w:rsidR="00E32A49" w:rsidRPr="00795B62" w:rsidRDefault="00E32A49" w:rsidP="004603D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6</w:t>
            </w:r>
            <w:r w:rsidR="006E1419" w:rsidRPr="00795B62">
              <w:rPr>
                <w:rFonts w:ascii="Times New Roman" w:eastAsia="Times New Roman" w:hAnsi="Times New Roman" w:cs="Times New Roman"/>
                <w:sz w:val="20"/>
                <w:szCs w:val="20"/>
              </w:rPr>
              <w:t>.</w:t>
            </w:r>
          </w:p>
        </w:tc>
        <w:tc>
          <w:tcPr>
            <w:tcW w:w="3438" w:type="dxa"/>
            <w:tcBorders>
              <w:top w:val="nil"/>
              <w:left w:val="single" w:sz="4" w:space="0" w:color="auto"/>
              <w:bottom w:val="single" w:sz="4" w:space="0" w:color="auto"/>
              <w:right w:val="single" w:sz="4" w:space="0" w:color="auto"/>
            </w:tcBorders>
            <w:shd w:val="clear" w:color="auto" w:fill="auto"/>
            <w:hideMark/>
          </w:tcPr>
          <w:p w:rsidR="00E32A49" w:rsidRPr="00795B62" w:rsidRDefault="00E32A49" w:rsidP="008A3508">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МБОУ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СОШ № 15</w:t>
            </w:r>
            <w:r w:rsidR="00C0746C" w:rsidRPr="00795B62">
              <w:rPr>
                <w:rFonts w:ascii="Times New Roman" w:eastAsia="Times New Roman" w:hAnsi="Times New Roman" w:cs="Times New Roman"/>
                <w:sz w:val="20"/>
                <w:szCs w:val="20"/>
              </w:rPr>
              <w:t>»</w:t>
            </w:r>
          </w:p>
        </w:tc>
        <w:tc>
          <w:tcPr>
            <w:tcW w:w="1394" w:type="dxa"/>
            <w:tcBorders>
              <w:top w:val="nil"/>
              <w:left w:val="single" w:sz="8" w:space="0" w:color="auto"/>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39</w:t>
            </w:r>
          </w:p>
        </w:tc>
        <w:tc>
          <w:tcPr>
            <w:tcW w:w="2588" w:type="dxa"/>
            <w:tcBorders>
              <w:top w:val="nil"/>
              <w:left w:val="nil"/>
              <w:bottom w:val="single" w:sz="4" w:space="0" w:color="auto"/>
              <w:right w:val="single" w:sz="4" w:space="0" w:color="auto"/>
            </w:tcBorders>
            <w:shd w:val="clear" w:color="auto" w:fill="auto"/>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44</w:t>
            </w:r>
          </w:p>
        </w:tc>
        <w:tc>
          <w:tcPr>
            <w:tcW w:w="1410" w:type="dxa"/>
            <w:tcBorders>
              <w:top w:val="nil"/>
              <w:left w:val="nil"/>
              <w:bottom w:val="single" w:sz="4" w:space="0" w:color="auto"/>
              <w:right w:val="single" w:sz="4" w:space="0" w:color="auto"/>
            </w:tcBorders>
            <w:shd w:val="clear" w:color="auto" w:fill="auto"/>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94</w:t>
            </w:r>
          </w:p>
        </w:tc>
      </w:tr>
      <w:tr w:rsidR="00795B62" w:rsidRPr="00795B62" w:rsidTr="008A3508">
        <w:trPr>
          <w:trHeight w:val="70"/>
        </w:trPr>
        <w:tc>
          <w:tcPr>
            <w:tcW w:w="521" w:type="dxa"/>
            <w:tcBorders>
              <w:top w:val="nil"/>
              <w:left w:val="single" w:sz="4" w:space="0" w:color="auto"/>
              <w:bottom w:val="single" w:sz="4" w:space="0" w:color="auto"/>
              <w:right w:val="single" w:sz="4" w:space="0" w:color="auto"/>
            </w:tcBorders>
          </w:tcPr>
          <w:p w:rsidR="00E32A49" w:rsidRPr="00795B62" w:rsidRDefault="00E32A49" w:rsidP="004603D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7</w:t>
            </w:r>
            <w:r w:rsidR="006E1419" w:rsidRPr="00795B62">
              <w:rPr>
                <w:rFonts w:ascii="Times New Roman" w:eastAsia="Times New Roman" w:hAnsi="Times New Roman" w:cs="Times New Roman"/>
                <w:sz w:val="20"/>
                <w:szCs w:val="20"/>
              </w:rPr>
              <w:t>.</w:t>
            </w:r>
          </w:p>
        </w:tc>
        <w:tc>
          <w:tcPr>
            <w:tcW w:w="3438" w:type="dxa"/>
            <w:tcBorders>
              <w:top w:val="nil"/>
              <w:left w:val="single" w:sz="4" w:space="0" w:color="auto"/>
              <w:bottom w:val="single" w:sz="4" w:space="0" w:color="auto"/>
              <w:right w:val="single" w:sz="4" w:space="0" w:color="auto"/>
            </w:tcBorders>
            <w:shd w:val="clear" w:color="auto" w:fill="auto"/>
            <w:hideMark/>
          </w:tcPr>
          <w:p w:rsidR="00E32A49" w:rsidRPr="00795B62" w:rsidRDefault="00E32A49" w:rsidP="008A3508">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МБОУ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СОШ № 17</w:t>
            </w:r>
            <w:r w:rsidR="00C0746C" w:rsidRPr="00795B62">
              <w:rPr>
                <w:rFonts w:ascii="Times New Roman" w:eastAsia="Times New Roman" w:hAnsi="Times New Roman" w:cs="Times New Roman"/>
                <w:sz w:val="20"/>
                <w:szCs w:val="20"/>
              </w:rPr>
              <w:t>»</w:t>
            </w:r>
          </w:p>
        </w:tc>
        <w:tc>
          <w:tcPr>
            <w:tcW w:w="1394" w:type="dxa"/>
            <w:tcBorders>
              <w:top w:val="nil"/>
              <w:left w:val="single" w:sz="8" w:space="0" w:color="auto"/>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47</w:t>
            </w:r>
          </w:p>
        </w:tc>
        <w:tc>
          <w:tcPr>
            <w:tcW w:w="2588" w:type="dxa"/>
            <w:tcBorders>
              <w:top w:val="nil"/>
              <w:left w:val="nil"/>
              <w:bottom w:val="single" w:sz="4" w:space="0" w:color="auto"/>
              <w:right w:val="single" w:sz="4" w:space="0" w:color="auto"/>
            </w:tcBorders>
            <w:shd w:val="clear" w:color="auto" w:fill="auto"/>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46</w:t>
            </w:r>
          </w:p>
        </w:tc>
        <w:tc>
          <w:tcPr>
            <w:tcW w:w="1410" w:type="dxa"/>
            <w:tcBorders>
              <w:top w:val="nil"/>
              <w:left w:val="nil"/>
              <w:bottom w:val="single" w:sz="4" w:space="0" w:color="auto"/>
              <w:right w:val="single" w:sz="4" w:space="0" w:color="auto"/>
            </w:tcBorders>
            <w:shd w:val="clear" w:color="auto" w:fill="auto"/>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92</w:t>
            </w:r>
          </w:p>
        </w:tc>
      </w:tr>
    </w:tbl>
    <w:p w:rsidR="00E32A49" w:rsidRPr="00795B62" w:rsidRDefault="00E32A49" w:rsidP="008A3508">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lastRenderedPageBreak/>
        <w:t xml:space="preserve">Как видно из таблицы </w:t>
      </w:r>
      <w:r w:rsidR="008A3508" w:rsidRPr="00795B62">
        <w:rPr>
          <w:rFonts w:ascii="Times New Roman" w:eastAsia="Times New Roman" w:hAnsi="Times New Roman" w:cs="Times New Roman"/>
          <w:bCs/>
          <w:sz w:val="24"/>
          <w:szCs w:val="24"/>
        </w:rPr>
        <w:t xml:space="preserve">№ </w:t>
      </w:r>
      <w:r w:rsidR="008508C0" w:rsidRPr="00795B62">
        <w:rPr>
          <w:rFonts w:ascii="Times New Roman" w:eastAsia="Times New Roman" w:hAnsi="Times New Roman" w:cs="Times New Roman"/>
          <w:bCs/>
          <w:sz w:val="24"/>
          <w:szCs w:val="24"/>
        </w:rPr>
        <w:t>2</w:t>
      </w:r>
      <w:r w:rsidRPr="00795B62">
        <w:rPr>
          <w:rFonts w:ascii="Times New Roman" w:eastAsia="Times New Roman" w:hAnsi="Times New Roman" w:cs="Times New Roman"/>
          <w:bCs/>
          <w:sz w:val="24"/>
          <w:szCs w:val="24"/>
        </w:rPr>
        <w:t>, ни одно из муниципальных общеобразовательных учреж</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дений не имеет 100% педагогов, прошедших программы повышения квалификации за 3 последних года. Движение кадров может существенно влиять на данный показатель, а также своевременность заполнения АИС.</w:t>
      </w:r>
    </w:p>
    <w:p w:rsidR="00E32A49" w:rsidRPr="00795B62" w:rsidRDefault="00E32A49" w:rsidP="008A3508">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Если говорить о направлениях курсовой подготовки данных муниципальных обще</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образовательных учреждений, то можно отметить следующее.</w:t>
      </w:r>
    </w:p>
    <w:p w:rsidR="00E32A49" w:rsidRPr="00795B62" w:rsidRDefault="008A3508" w:rsidP="004603D6">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Таблица № </w:t>
      </w:r>
      <w:r w:rsidR="008508C0" w:rsidRPr="00795B62">
        <w:rPr>
          <w:rFonts w:ascii="Times New Roman" w:eastAsia="Times New Roman" w:hAnsi="Times New Roman" w:cs="Times New Roman"/>
          <w:bCs/>
          <w:sz w:val="24"/>
          <w:szCs w:val="24"/>
        </w:rPr>
        <w:t>3</w:t>
      </w:r>
    </w:p>
    <w:p w:rsidR="008508C0" w:rsidRPr="00795B62" w:rsidRDefault="008F0205" w:rsidP="004603D6">
      <w:pPr>
        <w:autoSpaceDE w:val="0"/>
        <w:autoSpaceDN w:val="0"/>
        <w:adjustRightInd w:val="0"/>
        <w:spacing w:after="0" w:line="240" w:lineRule="auto"/>
        <w:jc w:val="center"/>
        <w:rPr>
          <w:rFonts w:ascii="Times New Roman" w:eastAsia="Times New Roman" w:hAnsi="Times New Roman" w:cs="Times New Roman"/>
          <w:b/>
          <w:bCs/>
          <w:sz w:val="24"/>
          <w:szCs w:val="24"/>
        </w:rPr>
      </w:pPr>
      <w:r w:rsidRPr="00795B62">
        <w:rPr>
          <w:rFonts w:ascii="Times New Roman" w:eastAsia="Times New Roman" w:hAnsi="Times New Roman" w:cs="Times New Roman"/>
          <w:b/>
          <w:bCs/>
          <w:sz w:val="24"/>
          <w:szCs w:val="24"/>
        </w:rPr>
        <w:t>Количественное распределение по направлениям курсовой подготовк</w:t>
      </w:r>
      <w:r w:rsidR="00234EB5" w:rsidRPr="00795B62">
        <w:rPr>
          <w:rFonts w:ascii="Times New Roman" w:eastAsia="Times New Roman" w:hAnsi="Times New Roman" w:cs="Times New Roman"/>
          <w:b/>
          <w:bCs/>
          <w:sz w:val="24"/>
          <w:szCs w:val="24"/>
        </w:rPr>
        <w:t>и</w:t>
      </w:r>
      <w:r w:rsidRPr="00795B62">
        <w:rPr>
          <w:rFonts w:ascii="Times New Roman" w:eastAsia="Times New Roman" w:hAnsi="Times New Roman" w:cs="Times New Roman"/>
          <w:b/>
          <w:bCs/>
          <w:sz w:val="24"/>
          <w:szCs w:val="24"/>
        </w:rPr>
        <w:t>, чел.</w:t>
      </w:r>
    </w:p>
    <w:p w:rsidR="008A3508" w:rsidRPr="00795B62" w:rsidRDefault="008A3508" w:rsidP="004603D6">
      <w:pPr>
        <w:autoSpaceDE w:val="0"/>
        <w:autoSpaceDN w:val="0"/>
        <w:adjustRightInd w:val="0"/>
        <w:spacing w:after="0" w:line="240" w:lineRule="auto"/>
        <w:jc w:val="center"/>
        <w:rPr>
          <w:rFonts w:ascii="Times New Roman" w:eastAsia="Times New Roman" w:hAnsi="Times New Roman" w:cs="Times New Roman"/>
          <w:b/>
          <w:bCs/>
          <w:sz w:val="24"/>
          <w:szCs w:val="24"/>
        </w:rPr>
      </w:pPr>
    </w:p>
    <w:tbl>
      <w:tblPr>
        <w:tblW w:w="9261" w:type="dxa"/>
        <w:tblLook w:val="04A0" w:firstRow="1" w:lastRow="0" w:firstColumn="1" w:lastColumn="0" w:noHBand="0" w:noVBand="1"/>
      </w:tblPr>
      <w:tblGrid>
        <w:gridCol w:w="3539"/>
        <w:gridCol w:w="708"/>
        <w:gridCol w:w="709"/>
        <w:gridCol w:w="709"/>
        <w:gridCol w:w="709"/>
        <w:gridCol w:w="708"/>
        <w:gridCol w:w="709"/>
        <w:gridCol w:w="709"/>
        <w:gridCol w:w="761"/>
      </w:tblGrid>
      <w:tr w:rsidR="00795B62" w:rsidRPr="00795B62" w:rsidTr="006E1419">
        <w:trPr>
          <w:trHeight w:val="300"/>
        </w:trPr>
        <w:tc>
          <w:tcPr>
            <w:tcW w:w="353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32A49" w:rsidRPr="00795B62" w:rsidRDefault="00E32A4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Направление курсов</w:t>
            </w:r>
          </w:p>
        </w:tc>
        <w:tc>
          <w:tcPr>
            <w:tcW w:w="4961" w:type="dxa"/>
            <w:gridSpan w:val="7"/>
            <w:tcBorders>
              <w:top w:val="single" w:sz="4" w:space="0" w:color="auto"/>
              <w:left w:val="nil"/>
              <w:bottom w:val="single" w:sz="4" w:space="0" w:color="auto"/>
              <w:right w:val="single" w:sz="4" w:space="0" w:color="auto"/>
            </w:tcBorders>
            <w:shd w:val="clear" w:color="auto" w:fill="auto"/>
            <w:noWrap/>
            <w:hideMark/>
          </w:tcPr>
          <w:p w:rsidR="00E32A49" w:rsidRPr="00795B62" w:rsidRDefault="00E32A4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Номер муниципального общеобразовательного учреждения</w:t>
            </w:r>
          </w:p>
        </w:tc>
        <w:tc>
          <w:tcPr>
            <w:tcW w:w="761" w:type="dxa"/>
            <w:vMerge w:val="restart"/>
            <w:tcBorders>
              <w:top w:val="single" w:sz="4" w:space="0" w:color="auto"/>
              <w:left w:val="nil"/>
              <w:right w:val="single" w:sz="4" w:space="0" w:color="auto"/>
            </w:tcBorders>
            <w:shd w:val="clear" w:color="auto" w:fill="auto"/>
            <w:noWrap/>
            <w:hideMark/>
          </w:tcPr>
          <w:p w:rsidR="00E32A49" w:rsidRPr="00795B62" w:rsidRDefault="00E32A4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Итого</w:t>
            </w:r>
          </w:p>
        </w:tc>
      </w:tr>
      <w:tr w:rsidR="00795B62" w:rsidRPr="00795B62" w:rsidTr="006E1419">
        <w:trPr>
          <w:trHeight w:val="70"/>
        </w:trPr>
        <w:tc>
          <w:tcPr>
            <w:tcW w:w="3539" w:type="dxa"/>
            <w:vMerge/>
            <w:tcBorders>
              <w:top w:val="single" w:sz="4" w:space="0" w:color="auto"/>
              <w:left w:val="single" w:sz="4" w:space="0" w:color="auto"/>
              <w:bottom w:val="single" w:sz="4" w:space="0" w:color="000000"/>
              <w:right w:val="single" w:sz="4" w:space="0" w:color="auto"/>
            </w:tcBorders>
            <w:hideMark/>
          </w:tcPr>
          <w:p w:rsidR="00E32A49" w:rsidRPr="00795B62" w:rsidRDefault="00E32A49" w:rsidP="004603D6">
            <w:pPr>
              <w:spacing w:after="0" w:line="240" w:lineRule="auto"/>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hideMark/>
          </w:tcPr>
          <w:p w:rsidR="00E32A49" w:rsidRPr="00795B62" w:rsidRDefault="00E32A4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5</w:t>
            </w:r>
          </w:p>
        </w:tc>
        <w:tc>
          <w:tcPr>
            <w:tcW w:w="709" w:type="dxa"/>
            <w:tcBorders>
              <w:top w:val="nil"/>
              <w:left w:val="nil"/>
              <w:bottom w:val="single" w:sz="4" w:space="0" w:color="auto"/>
              <w:right w:val="single" w:sz="4" w:space="0" w:color="auto"/>
            </w:tcBorders>
            <w:shd w:val="clear" w:color="auto" w:fill="auto"/>
            <w:noWrap/>
            <w:hideMark/>
          </w:tcPr>
          <w:p w:rsidR="00E32A49" w:rsidRPr="00795B62" w:rsidRDefault="00E32A4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7</w:t>
            </w:r>
          </w:p>
        </w:tc>
        <w:tc>
          <w:tcPr>
            <w:tcW w:w="709" w:type="dxa"/>
            <w:tcBorders>
              <w:top w:val="nil"/>
              <w:left w:val="nil"/>
              <w:bottom w:val="single" w:sz="4" w:space="0" w:color="auto"/>
              <w:right w:val="single" w:sz="4" w:space="0" w:color="auto"/>
            </w:tcBorders>
            <w:shd w:val="clear" w:color="auto" w:fill="auto"/>
            <w:noWrap/>
            <w:hideMark/>
          </w:tcPr>
          <w:p w:rsidR="00E32A49" w:rsidRPr="00795B62" w:rsidRDefault="00E32A4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8</w:t>
            </w:r>
          </w:p>
        </w:tc>
        <w:tc>
          <w:tcPr>
            <w:tcW w:w="709" w:type="dxa"/>
            <w:tcBorders>
              <w:top w:val="nil"/>
              <w:left w:val="nil"/>
              <w:bottom w:val="single" w:sz="4" w:space="0" w:color="auto"/>
              <w:right w:val="single" w:sz="4" w:space="0" w:color="auto"/>
            </w:tcBorders>
            <w:shd w:val="clear" w:color="auto" w:fill="auto"/>
            <w:noWrap/>
            <w:hideMark/>
          </w:tcPr>
          <w:p w:rsidR="00E32A49" w:rsidRPr="00795B62" w:rsidRDefault="00E32A4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13</w:t>
            </w:r>
          </w:p>
        </w:tc>
        <w:tc>
          <w:tcPr>
            <w:tcW w:w="708" w:type="dxa"/>
            <w:tcBorders>
              <w:top w:val="nil"/>
              <w:left w:val="nil"/>
              <w:bottom w:val="single" w:sz="4" w:space="0" w:color="auto"/>
              <w:right w:val="single" w:sz="4" w:space="0" w:color="auto"/>
            </w:tcBorders>
            <w:shd w:val="clear" w:color="auto" w:fill="auto"/>
            <w:noWrap/>
            <w:hideMark/>
          </w:tcPr>
          <w:p w:rsidR="00E32A49" w:rsidRPr="00795B62" w:rsidRDefault="00E32A4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14</w:t>
            </w:r>
          </w:p>
        </w:tc>
        <w:tc>
          <w:tcPr>
            <w:tcW w:w="709" w:type="dxa"/>
            <w:tcBorders>
              <w:top w:val="nil"/>
              <w:left w:val="nil"/>
              <w:bottom w:val="single" w:sz="4" w:space="0" w:color="auto"/>
              <w:right w:val="single" w:sz="4" w:space="0" w:color="auto"/>
            </w:tcBorders>
            <w:shd w:val="clear" w:color="auto" w:fill="auto"/>
            <w:noWrap/>
            <w:hideMark/>
          </w:tcPr>
          <w:p w:rsidR="00E32A49" w:rsidRPr="00795B62" w:rsidRDefault="00E32A4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15</w:t>
            </w:r>
          </w:p>
        </w:tc>
        <w:tc>
          <w:tcPr>
            <w:tcW w:w="709" w:type="dxa"/>
            <w:tcBorders>
              <w:top w:val="nil"/>
              <w:left w:val="nil"/>
              <w:bottom w:val="single" w:sz="4" w:space="0" w:color="auto"/>
              <w:right w:val="single" w:sz="4" w:space="0" w:color="auto"/>
            </w:tcBorders>
            <w:shd w:val="clear" w:color="auto" w:fill="auto"/>
            <w:noWrap/>
            <w:hideMark/>
          </w:tcPr>
          <w:p w:rsidR="00E32A49" w:rsidRPr="00795B62" w:rsidRDefault="00E32A4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17</w:t>
            </w:r>
          </w:p>
        </w:tc>
        <w:tc>
          <w:tcPr>
            <w:tcW w:w="761" w:type="dxa"/>
            <w:vMerge/>
            <w:tcBorders>
              <w:left w:val="nil"/>
              <w:bottom w:val="single" w:sz="4" w:space="0" w:color="auto"/>
              <w:right w:val="single" w:sz="4" w:space="0" w:color="auto"/>
            </w:tcBorders>
            <w:shd w:val="clear" w:color="auto" w:fill="auto"/>
            <w:noWrap/>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p>
        </w:tc>
      </w:tr>
      <w:tr w:rsidR="00795B62" w:rsidRPr="00795B62" w:rsidTr="006E1419">
        <w:trPr>
          <w:trHeight w:val="70"/>
        </w:trPr>
        <w:tc>
          <w:tcPr>
            <w:tcW w:w="3539" w:type="dxa"/>
            <w:tcBorders>
              <w:top w:val="nil"/>
              <w:left w:val="single" w:sz="4" w:space="0" w:color="auto"/>
              <w:bottom w:val="single" w:sz="4" w:space="0" w:color="auto"/>
              <w:right w:val="single" w:sz="4" w:space="0" w:color="auto"/>
            </w:tcBorders>
            <w:shd w:val="clear" w:color="auto" w:fill="auto"/>
            <w:hideMark/>
          </w:tcPr>
          <w:p w:rsidR="00E32A49" w:rsidRPr="00795B62" w:rsidRDefault="00E32A49" w:rsidP="008A3508">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Повышение качества образования</w:t>
            </w:r>
          </w:p>
        </w:tc>
        <w:tc>
          <w:tcPr>
            <w:tcW w:w="708"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17</w:t>
            </w:r>
          </w:p>
        </w:tc>
        <w:tc>
          <w:tcPr>
            <w:tcW w:w="709"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17</w:t>
            </w:r>
          </w:p>
        </w:tc>
        <w:tc>
          <w:tcPr>
            <w:tcW w:w="709"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15</w:t>
            </w:r>
          </w:p>
        </w:tc>
        <w:tc>
          <w:tcPr>
            <w:tcW w:w="709"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4</w:t>
            </w:r>
          </w:p>
        </w:tc>
        <w:tc>
          <w:tcPr>
            <w:tcW w:w="708"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8</w:t>
            </w:r>
          </w:p>
        </w:tc>
        <w:tc>
          <w:tcPr>
            <w:tcW w:w="709"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7</w:t>
            </w:r>
          </w:p>
        </w:tc>
        <w:tc>
          <w:tcPr>
            <w:tcW w:w="709"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7</w:t>
            </w:r>
          </w:p>
        </w:tc>
        <w:tc>
          <w:tcPr>
            <w:tcW w:w="761"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75</w:t>
            </w:r>
          </w:p>
        </w:tc>
      </w:tr>
      <w:tr w:rsidR="00795B62" w:rsidRPr="00795B62" w:rsidTr="006E1419">
        <w:trPr>
          <w:trHeight w:val="70"/>
        </w:trPr>
        <w:tc>
          <w:tcPr>
            <w:tcW w:w="3539" w:type="dxa"/>
            <w:tcBorders>
              <w:top w:val="nil"/>
              <w:left w:val="single" w:sz="4" w:space="0" w:color="auto"/>
              <w:bottom w:val="single" w:sz="4" w:space="0" w:color="auto"/>
              <w:right w:val="single" w:sz="4" w:space="0" w:color="auto"/>
            </w:tcBorders>
            <w:shd w:val="clear" w:color="auto" w:fill="auto"/>
            <w:hideMark/>
          </w:tcPr>
          <w:p w:rsidR="00E32A49" w:rsidRPr="00795B62" w:rsidRDefault="00E32A49" w:rsidP="008A3508">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Преодоление рисков низких образова</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тельных результатов</w:t>
            </w:r>
          </w:p>
        </w:tc>
        <w:tc>
          <w:tcPr>
            <w:tcW w:w="708"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w:t>
            </w:r>
          </w:p>
        </w:tc>
        <w:tc>
          <w:tcPr>
            <w:tcW w:w="709"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5</w:t>
            </w:r>
          </w:p>
        </w:tc>
        <w:tc>
          <w:tcPr>
            <w:tcW w:w="709"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13</w:t>
            </w:r>
          </w:p>
        </w:tc>
        <w:tc>
          <w:tcPr>
            <w:tcW w:w="708"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4</w:t>
            </w:r>
          </w:p>
        </w:tc>
        <w:tc>
          <w:tcPr>
            <w:tcW w:w="709"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4</w:t>
            </w:r>
          </w:p>
        </w:tc>
        <w:tc>
          <w:tcPr>
            <w:tcW w:w="761"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27</w:t>
            </w:r>
          </w:p>
        </w:tc>
      </w:tr>
      <w:tr w:rsidR="00795B62" w:rsidRPr="00795B62" w:rsidTr="006E1419">
        <w:trPr>
          <w:trHeight w:val="525"/>
        </w:trPr>
        <w:tc>
          <w:tcPr>
            <w:tcW w:w="3539" w:type="dxa"/>
            <w:tcBorders>
              <w:top w:val="nil"/>
              <w:left w:val="single" w:sz="4" w:space="0" w:color="auto"/>
              <w:bottom w:val="single" w:sz="4" w:space="0" w:color="auto"/>
              <w:right w:val="single" w:sz="4" w:space="0" w:color="auto"/>
            </w:tcBorders>
            <w:shd w:val="clear" w:color="auto" w:fill="auto"/>
            <w:hideMark/>
          </w:tcPr>
          <w:p w:rsidR="00E32A49" w:rsidRPr="00795B62" w:rsidRDefault="00E32A49" w:rsidP="008A3508">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Формирование и оценка планируемых результатов</w:t>
            </w:r>
          </w:p>
        </w:tc>
        <w:tc>
          <w:tcPr>
            <w:tcW w:w="708"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w:t>
            </w:r>
          </w:p>
        </w:tc>
        <w:tc>
          <w:tcPr>
            <w:tcW w:w="709"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5</w:t>
            </w:r>
          </w:p>
        </w:tc>
        <w:tc>
          <w:tcPr>
            <w:tcW w:w="709"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11</w:t>
            </w:r>
          </w:p>
        </w:tc>
        <w:tc>
          <w:tcPr>
            <w:tcW w:w="709"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w:t>
            </w:r>
          </w:p>
        </w:tc>
        <w:tc>
          <w:tcPr>
            <w:tcW w:w="708"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w:t>
            </w:r>
          </w:p>
        </w:tc>
        <w:tc>
          <w:tcPr>
            <w:tcW w:w="761"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30</w:t>
            </w:r>
          </w:p>
        </w:tc>
      </w:tr>
      <w:tr w:rsidR="00795B62" w:rsidRPr="00795B62" w:rsidTr="006E1419">
        <w:trPr>
          <w:trHeight w:val="70"/>
        </w:trPr>
        <w:tc>
          <w:tcPr>
            <w:tcW w:w="3539" w:type="dxa"/>
            <w:tcBorders>
              <w:top w:val="nil"/>
              <w:left w:val="single" w:sz="4" w:space="0" w:color="auto"/>
              <w:bottom w:val="single" w:sz="4" w:space="0" w:color="auto"/>
              <w:right w:val="single" w:sz="4" w:space="0" w:color="auto"/>
            </w:tcBorders>
            <w:shd w:val="clear" w:color="auto" w:fill="auto"/>
            <w:hideMark/>
          </w:tcPr>
          <w:p w:rsidR="00E32A49" w:rsidRPr="00795B62" w:rsidRDefault="00E32A49" w:rsidP="008A3508">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Формы и методы работы со слабоус</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певающими учениками</w:t>
            </w:r>
          </w:p>
        </w:tc>
        <w:tc>
          <w:tcPr>
            <w:tcW w:w="708"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w:t>
            </w:r>
          </w:p>
        </w:tc>
        <w:tc>
          <w:tcPr>
            <w:tcW w:w="709"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w:t>
            </w:r>
          </w:p>
        </w:tc>
        <w:tc>
          <w:tcPr>
            <w:tcW w:w="709"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w:t>
            </w:r>
          </w:p>
        </w:tc>
        <w:tc>
          <w:tcPr>
            <w:tcW w:w="708"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p>
        </w:tc>
        <w:tc>
          <w:tcPr>
            <w:tcW w:w="761"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3</w:t>
            </w:r>
          </w:p>
        </w:tc>
      </w:tr>
      <w:tr w:rsidR="00795B62" w:rsidRPr="00795B62" w:rsidTr="006E1419">
        <w:trPr>
          <w:trHeight w:val="300"/>
        </w:trPr>
        <w:tc>
          <w:tcPr>
            <w:tcW w:w="3539" w:type="dxa"/>
            <w:tcBorders>
              <w:top w:val="nil"/>
              <w:left w:val="single" w:sz="4" w:space="0" w:color="auto"/>
              <w:bottom w:val="single" w:sz="4" w:space="0" w:color="auto"/>
              <w:right w:val="single" w:sz="4" w:space="0" w:color="auto"/>
            </w:tcBorders>
            <w:shd w:val="clear" w:color="auto" w:fill="auto"/>
            <w:hideMark/>
          </w:tcPr>
          <w:p w:rsidR="00E32A49" w:rsidRPr="00795B62" w:rsidRDefault="00E32A49" w:rsidP="008A3508">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Школьная неуспеваемость</w:t>
            </w:r>
          </w:p>
        </w:tc>
        <w:tc>
          <w:tcPr>
            <w:tcW w:w="708"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w:t>
            </w:r>
          </w:p>
        </w:tc>
        <w:tc>
          <w:tcPr>
            <w:tcW w:w="709"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w:t>
            </w:r>
          </w:p>
        </w:tc>
        <w:tc>
          <w:tcPr>
            <w:tcW w:w="708"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7</w:t>
            </w:r>
          </w:p>
        </w:tc>
        <w:tc>
          <w:tcPr>
            <w:tcW w:w="709"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p>
        </w:tc>
        <w:tc>
          <w:tcPr>
            <w:tcW w:w="761"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9</w:t>
            </w:r>
          </w:p>
        </w:tc>
      </w:tr>
      <w:tr w:rsidR="00795B62" w:rsidRPr="00795B62" w:rsidTr="006E1419">
        <w:trPr>
          <w:trHeight w:val="525"/>
        </w:trPr>
        <w:tc>
          <w:tcPr>
            <w:tcW w:w="3539" w:type="dxa"/>
            <w:tcBorders>
              <w:top w:val="nil"/>
              <w:left w:val="single" w:sz="4" w:space="0" w:color="auto"/>
              <w:bottom w:val="single" w:sz="4" w:space="0" w:color="auto"/>
              <w:right w:val="single" w:sz="4" w:space="0" w:color="auto"/>
            </w:tcBorders>
            <w:shd w:val="clear" w:color="auto" w:fill="auto"/>
            <w:hideMark/>
          </w:tcPr>
          <w:p w:rsidR="00E32A49" w:rsidRPr="00795B62" w:rsidRDefault="00E32A49" w:rsidP="008A3508">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Эффективная деятельность управлен</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ческой команды</w:t>
            </w:r>
          </w:p>
        </w:tc>
        <w:tc>
          <w:tcPr>
            <w:tcW w:w="708"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w:t>
            </w:r>
          </w:p>
        </w:tc>
        <w:tc>
          <w:tcPr>
            <w:tcW w:w="709"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5</w:t>
            </w:r>
          </w:p>
        </w:tc>
        <w:tc>
          <w:tcPr>
            <w:tcW w:w="709"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15</w:t>
            </w:r>
          </w:p>
        </w:tc>
        <w:tc>
          <w:tcPr>
            <w:tcW w:w="709"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w:t>
            </w:r>
          </w:p>
        </w:tc>
        <w:tc>
          <w:tcPr>
            <w:tcW w:w="709"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3</w:t>
            </w:r>
          </w:p>
        </w:tc>
        <w:tc>
          <w:tcPr>
            <w:tcW w:w="709"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w:t>
            </w:r>
          </w:p>
        </w:tc>
        <w:tc>
          <w:tcPr>
            <w:tcW w:w="761"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27</w:t>
            </w:r>
          </w:p>
        </w:tc>
      </w:tr>
      <w:tr w:rsidR="00795B62" w:rsidRPr="00795B62" w:rsidTr="006E1419">
        <w:trPr>
          <w:trHeight w:val="300"/>
        </w:trPr>
        <w:tc>
          <w:tcPr>
            <w:tcW w:w="3539" w:type="dxa"/>
            <w:tcBorders>
              <w:top w:val="nil"/>
              <w:left w:val="single" w:sz="4" w:space="0" w:color="auto"/>
              <w:bottom w:val="single" w:sz="4" w:space="0" w:color="auto"/>
              <w:right w:val="single" w:sz="4" w:space="0" w:color="auto"/>
            </w:tcBorders>
            <w:shd w:val="clear" w:color="auto" w:fill="auto"/>
            <w:noWrap/>
            <w:hideMark/>
          </w:tcPr>
          <w:p w:rsidR="00E32A49" w:rsidRPr="00795B62" w:rsidRDefault="00E32A49" w:rsidP="008A3508">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Всего</w:t>
            </w:r>
          </w:p>
        </w:tc>
        <w:tc>
          <w:tcPr>
            <w:tcW w:w="708" w:type="dxa"/>
            <w:tcBorders>
              <w:top w:val="nil"/>
              <w:left w:val="nil"/>
              <w:bottom w:val="single" w:sz="4" w:space="0" w:color="auto"/>
              <w:right w:val="single" w:sz="4" w:space="0" w:color="auto"/>
            </w:tcBorders>
            <w:shd w:val="clear" w:color="auto" w:fill="auto"/>
            <w:noWrap/>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24</w:t>
            </w:r>
          </w:p>
        </w:tc>
        <w:tc>
          <w:tcPr>
            <w:tcW w:w="709" w:type="dxa"/>
            <w:tcBorders>
              <w:top w:val="nil"/>
              <w:left w:val="nil"/>
              <w:bottom w:val="single" w:sz="4" w:space="0" w:color="auto"/>
              <w:right w:val="single" w:sz="4" w:space="0" w:color="auto"/>
            </w:tcBorders>
            <w:shd w:val="clear" w:color="auto" w:fill="auto"/>
            <w:noWrap/>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33</w:t>
            </w:r>
          </w:p>
        </w:tc>
        <w:tc>
          <w:tcPr>
            <w:tcW w:w="709" w:type="dxa"/>
            <w:tcBorders>
              <w:top w:val="nil"/>
              <w:left w:val="nil"/>
              <w:bottom w:val="single" w:sz="4" w:space="0" w:color="auto"/>
              <w:right w:val="single" w:sz="4" w:space="0" w:color="auto"/>
            </w:tcBorders>
            <w:shd w:val="clear" w:color="auto" w:fill="auto"/>
            <w:noWrap/>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41</w:t>
            </w:r>
          </w:p>
        </w:tc>
        <w:tc>
          <w:tcPr>
            <w:tcW w:w="709" w:type="dxa"/>
            <w:tcBorders>
              <w:top w:val="nil"/>
              <w:left w:val="nil"/>
              <w:bottom w:val="single" w:sz="4" w:space="0" w:color="auto"/>
              <w:right w:val="single" w:sz="4" w:space="0" w:color="auto"/>
            </w:tcBorders>
            <w:shd w:val="clear" w:color="auto" w:fill="auto"/>
            <w:noWrap/>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20</w:t>
            </w:r>
          </w:p>
        </w:tc>
        <w:tc>
          <w:tcPr>
            <w:tcW w:w="708" w:type="dxa"/>
            <w:tcBorders>
              <w:top w:val="nil"/>
              <w:left w:val="nil"/>
              <w:bottom w:val="single" w:sz="4" w:space="0" w:color="auto"/>
              <w:right w:val="single" w:sz="4" w:space="0" w:color="auto"/>
            </w:tcBorders>
            <w:shd w:val="clear" w:color="auto" w:fill="auto"/>
            <w:noWrap/>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19</w:t>
            </w:r>
          </w:p>
        </w:tc>
        <w:tc>
          <w:tcPr>
            <w:tcW w:w="709" w:type="dxa"/>
            <w:tcBorders>
              <w:top w:val="nil"/>
              <w:left w:val="nil"/>
              <w:bottom w:val="single" w:sz="4" w:space="0" w:color="auto"/>
              <w:right w:val="single" w:sz="4" w:space="0" w:color="auto"/>
            </w:tcBorders>
            <w:shd w:val="clear" w:color="auto" w:fill="auto"/>
            <w:noWrap/>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21</w:t>
            </w:r>
          </w:p>
        </w:tc>
        <w:tc>
          <w:tcPr>
            <w:tcW w:w="709" w:type="dxa"/>
            <w:tcBorders>
              <w:top w:val="nil"/>
              <w:left w:val="nil"/>
              <w:bottom w:val="single" w:sz="4" w:space="0" w:color="auto"/>
              <w:right w:val="single" w:sz="4" w:space="0" w:color="auto"/>
            </w:tcBorders>
            <w:shd w:val="clear" w:color="auto" w:fill="auto"/>
            <w:noWrap/>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13</w:t>
            </w:r>
          </w:p>
        </w:tc>
        <w:tc>
          <w:tcPr>
            <w:tcW w:w="761" w:type="dxa"/>
            <w:tcBorders>
              <w:top w:val="nil"/>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171</w:t>
            </w:r>
          </w:p>
        </w:tc>
      </w:tr>
    </w:tbl>
    <w:p w:rsidR="00E32A49" w:rsidRPr="00795B62" w:rsidRDefault="00E32A49" w:rsidP="008A3508">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В целом, нельзя эт</w:t>
      </w:r>
      <w:r w:rsidR="008F0205" w:rsidRPr="00795B62">
        <w:rPr>
          <w:rFonts w:ascii="Times New Roman" w:eastAsia="Times New Roman" w:hAnsi="Times New Roman" w:cs="Times New Roman"/>
          <w:bCs/>
          <w:sz w:val="24"/>
          <w:szCs w:val="24"/>
        </w:rPr>
        <w:t>и</w:t>
      </w:r>
      <w:r w:rsidRPr="00795B62">
        <w:rPr>
          <w:rFonts w:ascii="Times New Roman" w:eastAsia="Times New Roman" w:hAnsi="Times New Roman" w:cs="Times New Roman"/>
          <w:bCs/>
          <w:sz w:val="24"/>
          <w:szCs w:val="24"/>
        </w:rPr>
        <w:t xml:space="preserve"> направлени</w:t>
      </w:r>
      <w:r w:rsidR="008F0205" w:rsidRPr="00795B62">
        <w:rPr>
          <w:rFonts w:ascii="Times New Roman" w:eastAsia="Times New Roman" w:hAnsi="Times New Roman" w:cs="Times New Roman"/>
          <w:bCs/>
          <w:sz w:val="24"/>
          <w:szCs w:val="24"/>
        </w:rPr>
        <w:t>я</w:t>
      </w:r>
      <w:r w:rsidRPr="00795B62">
        <w:rPr>
          <w:rFonts w:ascii="Times New Roman" w:eastAsia="Times New Roman" w:hAnsi="Times New Roman" w:cs="Times New Roman"/>
          <w:bCs/>
          <w:sz w:val="24"/>
          <w:szCs w:val="24"/>
        </w:rPr>
        <w:t xml:space="preserve"> курс</w:t>
      </w:r>
      <w:r w:rsidR="008A3508" w:rsidRPr="00795B62">
        <w:rPr>
          <w:rFonts w:ascii="Times New Roman" w:eastAsia="Times New Roman" w:hAnsi="Times New Roman" w:cs="Times New Roman"/>
          <w:bCs/>
          <w:sz w:val="24"/>
          <w:szCs w:val="24"/>
        </w:rPr>
        <w:t>овой подготовки считать актуальными</w:t>
      </w:r>
      <w:r w:rsidRPr="00795B62">
        <w:rPr>
          <w:rFonts w:ascii="Times New Roman" w:eastAsia="Times New Roman" w:hAnsi="Times New Roman" w:cs="Times New Roman"/>
          <w:bCs/>
          <w:sz w:val="24"/>
          <w:szCs w:val="24"/>
        </w:rPr>
        <w:t>, по-преж</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нему очень слабый интерес у педагогических работников и управленческ</w:t>
      </w:r>
      <w:r w:rsidR="008A3508" w:rsidRPr="00795B62">
        <w:rPr>
          <w:rFonts w:ascii="Times New Roman" w:eastAsia="Times New Roman" w:hAnsi="Times New Roman" w:cs="Times New Roman"/>
          <w:bCs/>
          <w:sz w:val="24"/>
          <w:szCs w:val="24"/>
        </w:rPr>
        <w:t>их команд</w:t>
      </w:r>
      <w:r w:rsidRPr="00795B62">
        <w:rPr>
          <w:rFonts w:ascii="Times New Roman" w:eastAsia="Times New Roman" w:hAnsi="Times New Roman" w:cs="Times New Roman"/>
          <w:bCs/>
          <w:sz w:val="24"/>
          <w:szCs w:val="24"/>
        </w:rPr>
        <w:t>. По результатам сбора потребности в курсовой подготовке на</w:t>
      </w:r>
      <w:r w:rsidR="008A3508" w:rsidRPr="00795B62">
        <w:rPr>
          <w:rFonts w:ascii="Times New Roman" w:eastAsia="Times New Roman" w:hAnsi="Times New Roman" w:cs="Times New Roman"/>
          <w:bCs/>
          <w:sz w:val="24"/>
          <w:szCs w:val="24"/>
        </w:rPr>
        <w:t xml:space="preserve"> </w:t>
      </w:r>
      <w:r w:rsidR="008A3508" w:rsidRPr="00795B62">
        <w:rPr>
          <w:rFonts w:ascii="Times New Roman" w:eastAsia="Times New Roman" w:hAnsi="Times New Roman" w:cs="Times New Roman"/>
          <w:bCs/>
          <w:sz w:val="24"/>
          <w:szCs w:val="24"/>
          <w:lang w:val="en-US"/>
        </w:rPr>
        <w:t>II</w:t>
      </w:r>
      <w:r w:rsidRPr="00795B62">
        <w:rPr>
          <w:rFonts w:ascii="Times New Roman" w:eastAsia="Times New Roman" w:hAnsi="Times New Roman" w:cs="Times New Roman"/>
          <w:bCs/>
          <w:sz w:val="24"/>
          <w:szCs w:val="24"/>
        </w:rPr>
        <w:t xml:space="preserve"> половину 2024 года му</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ниципальными общеобразовательными учреждениями не запланированы курсы по повы</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шению качества образования.</w:t>
      </w:r>
    </w:p>
    <w:p w:rsidR="00E32A49" w:rsidRPr="00795B62" w:rsidRDefault="00E32A49" w:rsidP="008A3508">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Профессиональное взаимодействие педагогов - один из важных элементов непре</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рывного педагогического образования и одна из эффективных форм профессионального обучения. Такое взаимодействие осуществляется и через участие педагогов в конкурсах профессионального мастерства.</w:t>
      </w:r>
    </w:p>
    <w:p w:rsidR="00E32A49" w:rsidRPr="00795B62" w:rsidRDefault="00E32A49" w:rsidP="008A3508">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Один из показателей программы -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Доля ШНОР/школ зоны риска, представивших педагогических работников, для участия в муниципальных конкурсах педагогического мастерства, %</w:t>
      </w:r>
      <w:r w:rsidR="00C0746C" w:rsidRPr="00795B62">
        <w:rPr>
          <w:rFonts w:ascii="Times New Roman" w:eastAsia="Times New Roman" w:hAnsi="Times New Roman" w:cs="Times New Roman"/>
          <w:bCs/>
          <w:sz w:val="24"/>
          <w:szCs w:val="24"/>
        </w:rPr>
        <w:t>»</w:t>
      </w:r>
      <w:r w:rsidR="00234EB5" w:rsidRPr="00795B62">
        <w:rPr>
          <w:rFonts w:ascii="Times New Roman" w:eastAsia="Times New Roman" w:hAnsi="Times New Roman" w:cs="Times New Roman"/>
          <w:bCs/>
          <w:sz w:val="24"/>
          <w:szCs w:val="24"/>
        </w:rPr>
        <w:t>, в 2024 году составляет 100%.</w:t>
      </w:r>
      <w:r w:rsidRPr="00795B62">
        <w:rPr>
          <w:rFonts w:ascii="Times New Roman" w:eastAsia="Times New Roman" w:hAnsi="Times New Roman" w:cs="Times New Roman"/>
          <w:bCs/>
          <w:sz w:val="24"/>
          <w:szCs w:val="24"/>
        </w:rPr>
        <w:t xml:space="preserve"> </w:t>
      </w:r>
      <w:r w:rsidR="00234EB5" w:rsidRPr="00795B62">
        <w:rPr>
          <w:rFonts w:ascii="Times New Roman" w:eastAsia="Times New Roman" w:hAnsi="Times New Roman" w:cs="Times New Roman"/>
          <w:bCs/>
          <w:sz w:val="24"/>
          <w:szCs w:val="24"/>
        </w:rPr>
        <w:t>То есть</w:t>
      </w:r>
      <w:r w:rsidRPr="00795B62">
        <w:rPr>
          <w:rFonts w:ascii="Times New Roman" w:eastAsia="Times New Roman" w:hAnsi="Times New Roman" w:cs="Times New Roman"/>
          <w:bCs/>
          <w:sz w:val="24"/>
          <w:szCs w:val="24"/>
        </w:rPr>
        <w:t xml:space="preserve"> все муниципальные общеобразова</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тельные учреждения, находящиеся в зоне риска снижения образовательных результатов, представляют своих педагогов в конкурсах не только муниципального, но и региональ</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ного и федерального уровней.</w:t>
      </w:r>
    </w:p>
    <w:p w:rsidR="00E32A49" w:rsidRPr="00795B62" w:rsidRDefault="00E32A49" w:rsidP="008A3508">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Для того чтобы система повышения квалификации стала действительно результа</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тивной, она выстраивается на муниципальном уровне таким образом, чтобы позволяла осуществить:</w:t>
      </w:r>
    </w:p>
    <w:p w:rsidR="00E32A49" w:rsidRPr="00795B62" w:rsidRDefault="00E32A49" w:rsidP="008A3508">
      <w:pPr>
        <w:numPr>
          <w:ilvl w:val="0"/>
          <w:numId w:val="17"/>
        </w:numPr>
        <w:tabs>
          <w:tab w:val="left" w:pos="709"/>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диагностику профессиональных дефицитов педагогов;</w:t>
      </w:r>
    </w:p>
    <w:p w:rsidR="00E32A49" w:rsidRPr="00795B62" w:rsidRDefault="00E32A49" w:rsidP="008A3508">
      <w:pPr>
        <w:numPr>
          <w:ilvl w:val="0"/>
          <w:numId w:val="17"/>
        </w:numPr>
        <w:tabs>
          <w:tab w:val="left" w:pos="709"/>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построение индивидуальных образовательных маршрутов педагогов и направле</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ние для прохождения дополнительной образовательной программы в строгом соответст</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вии с выявленными профессиональными дефицитами;</w:t>
      </w:r>
    </w:p>
    <w:p w:rsidR="00E32A49" w:rsidRPr="00795B62" w:rsidRDefault="00E32A49" w:rsidP="008A3508">
      <w:pPr>
        <w:numPr>
          <w:ilvl w:val="0"/>
          <w:numId w:val="17"/>
        </w:numPr>
        <w:tabs>
          <w:tab w:val="left" w:pos="709"/>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мониторинг результативности прохождения педагогами дополнительных образовательных программ.</w:t>
      </w:r>
    </w:p>
    <w:p w:rsidR="00E32A49" w:rsidRPr="00795B62" w:rsidRDefault="00E32A49" w:rsidP="008A3508">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В 2024 году диагностика профессиональных дефицитов педагогических работни</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ков и управленческих кадров общеобразовательных </w:t>
      </w:r>
      <w:r w:rsidR="008A3508" w:rsidRPr="00795B62">
        <w:rPr>
          <w:rFonts w:ascii="Times New Roman" w:eastAsia="Times New Roman" w:hAnsi="Times New Roman" w:cs="Times New Roman"/>
          <w:bCs/>
          <w:sz w:val="24"/>
          <w:szCs w:val="24"/>
        </w:rPr>
        <w:t>учреждений</w:t>
      </w:r>
      <w:r w:rsidRPr="00795B62">
        <w:rPr>
          <w:rFonts w:ascii="Times New Roman" w:eastAsia="Times New Roman" w:hAnsi="Times New Roman" w:cs="Times New Roman"/>
          <w:bCs/>
          <w:sz w:val="24"/>
          <w:szCs w:val="24"/>
        </w:rPr>
        <w:t xml:space="preserve"> осуществлялась на феде</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ральном уровне ФГАУ ДПО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Академия </w:t>
      </w:r>
      <w:proofErr w:type="spellStart"/>
      <w:r w:rsidRPr="00795B62">
        <w:rPr>
          <w:rFonts w:ascii="Times New Roman" w:eastAsia="Times New Roman" w:hAnsi="Times New Roman" w:cs="Times New Roman"/>
          <w:bCs/>
          <w:sz w:val="24"/>
          <w:szCs w:val="24"/>
        </w:rPr>
        <w:t>Минпросвещенияя</w:t>
      </w:r>
      <w:proofErr w:type="spellEnd"/>
      <w:r w:rsidRPr="00795B62">
        <w:rPr>
          <w:rFonts w:ascii="Times New Roman" w:eastAsia="Times New Roman" w:hAnsi="Times New Roman" w:cs="Times New Roman"/>
          <w:bCs/>
          <w:sz w:val="24"/>
          <w:szCs w:val="24"/>
        </w:rPr>
        <w:t xml:space="preserve"> России</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в апреле-мае по на</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правлениям. Она позволила всем заинтересованным организациям, входящим в состав ре</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гиональных сегментов единой федеральной системы научно-методического сопровожде</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lastRenderedPageBreak/>
        <w:t>ния педагогических работников и управленческих кадров, обеспечить работу с объектив</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ной информацией для формирования программ повышения квалификации и перечня ме</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роприятий, направленных на устранение выявленных дефицитов.</w:t>
      </w:r>
    </w:p>
    <w:p w:rsidR="00E32A49" w:rsidRPr="00795B62" w:rsidRDefault="00E32A49" w:rsidP="008A3508">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К участию в диагностике профессиональных дефицитов приглашались учителя ма</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тематики, химии, физики, биологии; в диагностике управленческих компетенций – руко</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водители/заместители руководителей общеобразовательных </w:t>
      </w:r>
      <w:r w:rsidR="008A3508" w:rsidRPr="00795B62">
        <w:rPr>
          <w:rFonts w:ascii="Times New Roman" w:eastAsia="Times New Roman" w:hAnsi="Times New Roman" w:cs="Times New Roman"/>
          <w:bCs/>
          <w:sz w:val="24"/>
          <w:szCs w:val="24"/>
        </w:rPr>
        <w:t>учреждений</w:t>
      </w:r>
      <w:r w:rsidRPr="00795B62">
        <w:rPr>
          <w:rFonts w:ascii="Times New Roman" w:eastAsia="Times New Roman" w:hAnsi="Times New Roman" w:cs="Times New Roman"/>
          <w:bCs/>
          <w:sz w:val="24"/>
          <w:szCs w:val="24"/>
        </w:rPr>
        <w:t>; в диагностике ИКТ компетенций – все категории педагогических работников и управленческих кадров. В данной диагностике приняли участие – 259 педагогических работников ШЗР. Таким об</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разом, показатель</w:t>
      </w:r>
      <w:r w:rsidR="008A3508" w:rsidRPr="00795B62">
        <w:rPr>
          <w:rFonts w:ascii="Times New Roman" w:eastAsia="Times New Roman" w:hAnsi="Times New Roman" w:cs="Times New Roman"/>
          <w:bCs/>
          <w:sz w:val="24"/>
          <w:szCs w:val="24"/>
        </w:rPr>
        <w:t xml:space="preserve">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bCs/>
          <w:sz w:val="24"/>
          <w:szCs w:val="24"/>
        </w:rPr>
        <w:t>Доля педагогических работников ШНОР/школ зоны риска, прошедших диагностику профессиональных дефицитов,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составляет -78,7%.</w:t>
      </w:r>
    </w:p>
    <w:p w:rsidR="008A3508" w:rsidRPr="00795B62" w:rsidRDefault="00E32A49" w:rsidP="00F03992">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Таблица</w:t>
      </w:r>
      <w:r w:rsidR="008A3508" w:rsidRPr="00795B62">
        <w:rPr>
          <w:rFonts w:ascii="Times New Roman" w:eastAsia="Times New Roman" w:hAnsi="Times New Roman" w:cs="Times New Roman"/>
          <w:bCs/>
          <w:sz w:val="24"/>
          <w:szCs w:val="24"/>
        </w:rPr>
        <w:t xml:space="preserve"> №</w:t>
      </w:r>
      <w:r w:rsidRPr="00795B62">
        <w:rPr>
          <w:rFonts w:ascii="Times New Roman" w:eastAsia="Times New Roman" w:hAnsi="Times New Roman" w:cs="Times New Roman"/>
          <w:bCs/>
          <w:sz w:val="24"/>
          <w:szCs w:val="24"/>
        </w:rPr>
        <w:t xml:space="preserve"> </w:t>
      </w:r>
      <w:r w:rsidR="006E1419" w:rsidRPr="00795B62">
        <w:rPr>
          <w:rFonts w:ascii="Times New Roman" w:eastAsia="Times New Roman" w:hAnsi="Times New Roman" w:cs="Times New Roman"/>
          <w:bCs/>
          <w:sz w:val="24"/>
          <w:szCs w:val="24"/>
        </w:rPr>
        <w:t>4</w:t>
      </w:r>
    </w:p>
    <w:p w:rsidR="00D95086" w:rsidRPr="00795B62" w:rsidRDefault="00825277" w:rsidP="004603D6">
      <w:pPr>
        <w:autoSpaceDE w:val="0"/>
        <w:autoSpaceDN w:val="0"/>
        <w:adjustRightInd w:val="0"/>
        <w:spacing w:after="0" w:line="240" w:lineRule="auto"/>
        <w:jc w:val="center"/>
        <w:rPr>
          <w:rFonts w:ascii="Times New Roman" w:eastAsia="Times New Roman" w:hAnsi="Times New Roman" w:cs="Times New Roman"/>
          <w:b/>
          <w:bCs/>
          <w:sz w:val="24"/>
          <w:szCs w:val="24"/>
        </w:rPr>
      </w:pPr>
      <w:r w:rsidRPr="00795B62">
        <w:rPr>
          <w:rFonts w:ascii="Times New Roman" w:eastAsia="Times New Roman" w:hAnsi="Times New Roman" w:cs="Times New Roman"/>
          <w:b/>
          <w:bCs/>
          <w:sz w:val="24"/>
          <w:szCs w:val="24"/>
        </w:rPr>
        <w:t xml:space="preserve">Количество участников диагностики профессиональных дефицитов </w:t>
      </w:r>
    </w:p>
    <w:p w:rsidR="00F03992" w:rsidRPr="00795B62" w:rsidRDefault="00F03992" w:rsidP="004603D6">
      <w:pPr>
        <w:autoSpaceDE w:val="0"/>
        <w:autoSpaceDN w:val="0"/>
        <w:adjustRightInd w:val="0"/>
        <w:spacing w:after="0" w:line="240" w:lineRule="auto"/>
        <w:jc w:val="center"/>
        <w:rPr>
          <w:rFonts w:ascii="Times New Roman" w:eastAsia="Times New Roman" w:hAnsi="Times New Roman" w:cs="Times New Roman"/>
          <w:b/>
          <w:bCs/>
          <w:sz w:val="24"/>
          <w:szCs w:val="24"/>
        </w:rPr>
      </w:pPr>
    </w:p>
    <w:tbl>
      <w:tblPr>
        <w:tblW w:w="9192" w:type="dxa"/>
        <w:tblLook w:val="04A0" w:firstRow="1" w:lastRow="0" w:firstColumn="1" w:lastColumn="0" w:noHBand="0" w:noVBand="1"/>
      </w:tblPr>
      <w:tblGrid>
        <w:gridCol w:w="2144"/>
        <w:gridCol w:w="1276"/>
        <w:gridCol w:w="1028"/>
        <w:gridCol w:w="922"/>
        <w:gridCol w:w="1032"/>
        <w:gridCol w:w="644"/>
        <w:gridCol w:w="747"/>
        <w:gridCol w:w="902"/>
        <w:gridCol w:w="650"/>
      </w:tblGrid>
      <w:tr w:rsidR="00795B62" w:rsidRPr="00795B62" w:rsidTr="00825277">
        <w:trPr>
          <w:trHeight w:val="840"/>
        </w:trPr>
        <w:tc>
          <w:tcPr>
            <w:tcW w:w="1980" w:type="dxa"/>
            <w:vMerge w:val="restart"/>
            <w:tcBorders>
              <w:top w:val="single" w:sz="4" w:space="0" w:color="auto"/>
              <w:left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b/>
                <w:sz w:val="19"/>
                <w:szCs w:val="19"/>
              </w:rPr>
            </w:pPr>
            <w:r w:rsidRPr="00795B62">
              <w:rPr>
                <w:rFonts w:ascii="Times New Roman" w:eastAsia="Times New Roman" w:hAnsi="Times New Roman" w:cs="Times New Roman"/>
                <w:b/>
                <w:sz w:val="19"/>
                <w:szCs w:val="19"/>
              </w:rPr>
              <w:t xml:space="preserve">Наименование муниципальных </w:t>
            </w:r>
            <w:r w:rsidR="00795B62" w:rsidRPr="00795B62">
              <w:rPr>
                <w:rFonts w:ascii="Times New Roman" w:eastAsia="Times New Roman" w:hAnsi="Times New Roman" w:cs="Times New Roman"/>
                <w:b/>
                <w:sz w:val="19"/>
                <w:szCs w:val="19"/>
              </w:rPr>
              <w:t>общеобразовательных учреждений</w:t>
            </w:r>
          </w:p>
        </w:tc>
        <w:tc>
          <w:tcPr>
            <w:tcW w:w="4910" w:type="dxa"/>
            <w:gridSpan w:val="5"/>
            <w:tcBorders>
              <w:top w:val="single" w:sz="4" w:space="0" w:color="auto"/>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b/>
                <w:sz w:val="19"/>
                <w:szCs w:val="19"/>
              </w:rPr>
            </w:pPr>
            <w:r w:rsidRPr="00795B62">
              <w:rPr>
                <w:rFonts w:ascii="Times New Roman" w:eastAsia="Times New Roman" w:hAnsi="Times New Roman" w:cs="Times New Roman"/>
                <w:b/>
                <w:sz w:val="19"/>
                <w:szCs w:val="19"/>
              </w:rPr>
              <w:t>Диагностика профессиональных дефицитов учителя математики, химии, физики, биологии</w:t>
            </w:r>
          </w:p>
        </w:tc>
        <w:tc>
          <w:tcPr>
            <w:tcW w:w="2302" w:type="dxa"/>
            <w:gridSpan w:val="3"/>
            <w:tcBorders>
              <w:top w:val="single" w:sz="4" w:space="0" w:color="auto"/>
              <w:left w:val="nil"/>
              <w:bottom w:val="single" w:sz="4" w:space="0" w:color="auto"/>
              <w:right w:val="single" w:sz="4" w:space="0" w:color="000000"/>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b/>
                <w:sz w:val="19"/>
                <w:szCs w:val="19"/>
              </w:rPr>
            </w:pPr>
            <w:r w:rsidRPr="00795B62">
              <w:rPr>
                <w:rFonts w:ascii="Times New Roman" w:eastAsia="Times New Roman" w:hAnsi="Times New Roman" w:cs="Times New Roman"/>
                <w:b/>
                <w:sz w:val="19"/>
                <w:szCs w:val="19"/>
              </w:rPr>
              <w:t>Диагностика ИКТ-компетенций для всех категорий педагогических работников и управленческих кадров</w:t>
            </w:r>
          </w:p>
        </w:tc>
      </w:tr>
      <w:tr w:rsidR="00795B62" w:rsidRPr="00795B62" w:rsidTr="00825277">
        <w:trPr>
          <w:trHeight w:val="450"/>
        </w:trPr>
        <w:tc>
          <w:tcPr>
            <w:tcW w:w="1980" w:type="dxa"/>
            <w:vMerge/>
            <w:tcBorders>
              <w:left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b/>
                <w:sz w:val="19"/>
                <w:szCs w:val="19"/>
              </w:rPr>
            </w:pPr>
          </w:p>
        </w:tc>
        <w:tc>
          <w:tcPr>
            <w:tcW w:w="1278"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b/>
                <w:sz w:val="19"/>
                <w:szCs w:val="19"/>
              </w:rPr>
            </w:pPr>
            <w:r w:rsidRPr="00795B62">
              <w:rPr>
                <w:rFonts w:ascii="Times New Roman" w:eastAsia="Times New Roman" w:hAnsi="Times New Roman" w:cs="Times New Roman"/>
                <w:b/>
                <w:sz w:val="19"/>
                <w:szCs w:val="19"/>
              </w:rPr>
              <w:t>учитель математики</w:t>
            </w:r>
          </w:p>
        </w:tc>
        <w:tc>
          <w:tcPr>
            <w:tcW w:w="1030"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b/>
                <w:sz w:val="19"/>
                <w:szCs w:val="19"/>
              </w:rPr>
            </w:pPr>
            <w:r w:rsidRPr="00795B62">
              <w:rPr>
                <w:rFonts w:ascii="Times New Roman" w:eastAsia="Times New Roman" w:hAnsi="Times New Roman" w:cs="Times New Roman"/>
                <w:b/>
                <w:sz w:val="19"/>
                <w:szCs w:val="19"/>
              </w:rPr>
              <w:t>учитель химии</w:t>
            </w:r>
          </w:p>
        </w:tc>
        <w:tc>
          <w:tcPr>
            <w:tcW w:w="923"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b/>
                <w:sz w:val="19"/>
                <w:szCs w:val="19"/>
              </w:rPr>
            </w:pPr>
            <w:r w:rsidRPr="00795B62">
              <w:rPr>
                <w:rFonts w:ascii="Times New Roman" w:eastAsia="Times New Roman" w:hAnsi="Times New Roman" w:cs="Times New Roman"/>
                <w:b/>
                <w:sz w:val="19"/>
                <w:szCs w:val="19"/>
              </w:rPr>
              <w:t>учитель физики</w:t>
            </w:r>
          </w:p>
        </w:tc>
        <w:tc>
          <w:tcPr>
            <w:tcW w:w="1034"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rPr>
                <w:rFonts w:ascii="Times New Roman" w:eastAsia="Times New Roman" w:hAnsi="Times New Roman" w:cs="Times New Roman"/>
                <w:b/>
                <w:sz w:val="19"/>
                <w:szCs w:val="19"/>
              </w:rPr>
            </w:pPr>
            <w:r w:rsidRPr="00795B62">
              <w:rPr>
                <w:rFonts w:ascii="Times New Roman" w:eastAsia="Times New Roman" w:hAnsi="Times New Roman" w:cs="Times New Roman"/>
                <w:b/>
                <w:sz w:val="19"/>
                <w:szCs w:val="19"/>
              </w:rPr>
              <w:t>учитель биологии</w:t>
            </w:r>
          </w:p>
        </w:tc>
        <w:tc>
          <w:tcPr>
            <w:tcW w:w="645" w:type="dxa"/>
            <w:vMerge w:val="restart"/>
            <w:tcBorders>
              <w:top w:val="nil"/>
              <w:left w:val="single" w:sz="4" w:space="0" w:color="auto"/>
              <w:bottom w:val="single" w:sz="4" w:space="0" w:color="000000"/>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b/>
                <w:sz w:val="18"/>
                <w:szCs w:val="18"/>
              </w:rPr>
            </w:pPr>
            <w:r w:rsidRPr="00795B62">
              <w:rPr>
                <w:rFonts w:ascii="Times New Roman" w:eastAsia="Times New Roman" w:hAnsi="Times New Roman" w:cs="Times New Roman"/>
                <w:b/>
                <w:sz w:val="18"/>
                <w:szCs w:val="18"/>
              </w:rPr>
              <w:t>всего</w:t>
            </w:r>
          </w:p>
        </w:tc>
        <w:tc>
          <w:tcPr>
            <w:tcW w:w="748" w:type="dxa"/>
            <w:vMerge w:val="restart"/>
            <w:tcBorders>
              <w:top w:val="nil"/>
              <w:left w:val="single" w:sz="4" w:space="0" w:color="auto"/>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b/>
                <w:sz w:val="19"/>
                <w:szCs w:val="19"/>
              </w:rPr>
            </w:pPr>
            <w:r w:rsidRPr="00795B62">
              <w:rPr>
                <w:rFonts w:ascii="Times New Roman" w:eastAsia="Times New Roman" w:hAnsi="Times New Roman" w:cs="Times New Roman"/>
                <w:b/>
                <w:sz w:val="19"/>
                <w:szCs w:val="19"/>
              </w:rPr>
              <w:t>Всего</w:t>
            </w:r>
            <w:r w:rsidR="00D95086" w:rsidRPr="00795B62">
              <w:rPr>
                <w:rFonts w:ascii="Times New Roman" w:eastAsia="Times New Roman" w:hAnsi="Times New Roman" w:cs="Times New Roman"/>
                <w:b/>
                <w:sz w:val="19"/>
                <w:szCs w:val="19"/>
              </w:rPr>
              <w:t>,</w:t>
            </w:r>
            <w:r w:rsidRPr="00795B62">
              <w:rPr>
                <w:rFonts w:ascii="Times New Roman" w:eastAsia="Times New Roman" w:hAnsi="Times New Roman" w:cs="Times New Roman"/>
                <w:b/>
                <w:sz w:val="19"/>
                <w:szCs w:val="19"/>
              </w:rPr>
              <w:t xml:space="preserve"> чел</w:t>
            </w:r>
          </w:p>
        </w:tc>
        <w:tc>
          <w:tcPr>
            <w:tcW w:w="903" w:type="dxa"/>
            <w:vMerge w:val="restart"/>
            <w:tcBorders>
              <w:top w:val="nil"/>
              <w:left w:val="single" w:sz="4" w:space="0" w:color="auto"/>
              <w:bottom w:val="single" w:sz="4" w:space="0" w:color="000000"/>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b/>
                <w:sz w:val="19"/>
                <w:szCs w:val="19"/>
              </w:rPr>
            </w:pPr>
            <w:r w:rsidRPr="00795B62">
              <w:rPr>
                <w:rFonts w:ascii="Times New Roman" w:eastAsia="Times New Roman" w:hAnsi="Times New Roman" w:cs="Times New Roman"/>
                <w:b/>
                <w:sz w:val="19"/>
                <w:szCs w:val="19"/>
              </w:rPr>
              <w:t>кол-во, чел прошли</w:t>
            </w:r>
          </w:p>
        </w:tc>
        <w:tc>
          <w:tcPr>
            <w:tcW w:w="651" w:type="dxa"/>
            <w:vMerge w:val="restart"/>
            <w:tcBorders>
              <w:top w:val="nil"/>
              <w:left w:val="single" w:sz="4" w:space="0" w:color="auto"/>
              <w:bottom w:val="single" w:sz="4" w:space="0" w:color="000000"/>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b/>
                <w:sz w:val="19"/>
                <w:szCs w:val="19"/>
              </w:rPr>
            </w:pPr>
            <w:r w:rsidRPr="00795B62">
              <w:rPr>
                <w:rFonts w:ascii="Times New Roman" w:eastAsia="Times New Roman" w:hAnsi="Times New Roman" w:cs="Times New Roman"/>
                <w:b/>
                <w:sz w:val="19"/>
                <w:szCs w:val="19"/>
              </w:rPr>
              <w:t>%, факт</w:t>
            </w:r>
          </w:p>
        </w:tc>
      </w:tr>
      <w:tr w:rsidR="00795B62" w:rsidRPr="00795B62" w:rsidTr="00825277">
        <w:trPr>
          <w:trHeight w:val="765"/>
        </w:trPr>
        <w:tc>
          <w:tcPr>
            <w:tcW w:w="1980" w:type="dxa"/>
            <w:vMerge/>
            <w:tcBorders>
              <w:left w:val="single" w:sz="4" w:space="0" w:color="auto"/>
              <w:bottom w:val="single" w:sz="4" w:space="0" w:color="000000"/>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p>
        </w:tc>
        <w:tc>
          <w:tcPr>
            <w:tcW w:w="1278"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b/>
                <w:sz w:val="19"/>
                <w:szCs w:val="19"/>
              </w:rPr>
            </w:pPr>
            <w:r w:rsidRPr="00795B62">
              <w:rPr>
                <w:rFonts w:ascii="Times New Roman" w:eastAsia="Times New Roman" w:hAnsi="Times New Roman" w:cs="Times New Roman"/>
                <w:b/>
                <w:sz w:val="19"/>
                <w:szCs w:val="19"/>
              </w:rPr>
              <w:t>кол-во, чел прошли</w:t>
            </w:r>
          </w:p>
        </w:tc>
        <w:tc>
          <w:tcPr>
            <w:tcW w:w="1030"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b/>
                <w:sz w:val="19"/>
                <w:szCs w:val="19"/>
              </w:rPr>
            </w:pPr>
            <w:r w:rsidRPr="00795B62">
              <w:rPr>
                <w:rFonts w:ascii="Times New Roman" w:eastAsia="Times New Roman" w:hAnsi="Times New Roman" w:cs="Times New Roman"/>
                <w:b/>
                <w:sz w:val="19"/>
                <w:szCs w:val="19"/>
              </w:rPr>
              <w:t>кол-во, чел прошли</w:t>
            </w:r>
          </w:p>
        </w:tc>
        <w:tc>
          <w:tcPr>
            <w:tcW w:w="923"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b/>
                <w:sz w:val="19"/>
                <w:szCs w:val="19"/>
              </w:rPr>
            </w:pPr>
            <w:r w:rsidRPr="00795B62">
              <w:rPr>
                <w:rFonts w:ascii="Times New Roman" w:eastAsia="Times New Roman" w:hAnsi="Times New Roman" w:cs="Times New Roman"/>
                <w:b/>
                <w:sz w:val="19"/>
                <w:szCs w:val="19"/>
              </w:rPr>
              <w:t>кол-во, чел прошли</w:t>
            </w:r>
          </w:p>
        </w:tc>
        <w:tc>
          <w:tcPr>
            <w:tcW w:w="1034"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b/>
                <w:sz w:val="19"/>
                <w:szCs w:val="19"/>
              </w:rPr>
            </w:pPr>
            <w:r w:rsidRPr="00795B62">
              <w:rPr>
                <w:rFonts w:ascii="Times New Roman" w:eastAsia="Times New Roman" w:hAnsi="Times New Roman" w:cs="Times New Roman"/>
                <w:b/>
                <w:sz w:val="19"/>
                <w:szCs w:val="19"/>
              </w:rPr>
              <w:t>кол-во, чел прошли</w:t>
            </w:r>
          </w:p>
        </w:tc>
        <w:tc>
          <w:tcPr>
            <w:tcW w:w="645" w:type="dxa"/>
            <w:vMerge/>
            <w:tcBorders>
              <w:top w:val="nil"/>
              <w:left w:val="single" w:sz="4" w:space="0" w:color="auto"/>
              <w:bottom w:val="single" w:sz="4" w:space="0" w:color="000000"/>
              <w:right w:val="single" w:sz="4" w:space="0" w:color="auto"/>
            </w:tcBorders>
            <w:shd w:val="clear" w:color="auto" w:fill="auto"/>
            <w:vAlign w:val="center"/>
            <w:hideMark/>
          </w:tcPr>
          <w:p w:rsidR="00E32A49" w:rsidRPr="00795B62" w:rsidRDefault="00E32A49" w:rsidP="004603D6">
            <w:pPr>
              <w:spacing w:after="0" w:line="240" w:lineRule="auto"/>
              <w:rPr>
                <w:rFonts w:ascii="Times New Roman" w:eastAsia="Times New Roman" w:hAnsi="Times New Roman" w:cs="Times New Roman"/>
                <w:sz w:val="19"/>
                <w:szCs w:val="19"/>
              </w:rPr>
            </w:pPr>
          </w:p>
        </w:tc>
        <w:tc>
          <w:tcPr>
            <w:tcW w:w="748" w:type="dxa"/>
            <w:vMerge/>
            <w:tcBorders>
              <w:top w:val="nil"/>
              <w:left w:val="single" w:sz="4" w:space="0" w:color="auto"/>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rPr>
                <w:rFonts w:ascii="Times New Roman" w:eastAsia="Times New Roman" w:hAnsi="Times New Roman" w:cs="Times New Roman"/>
                <w:sz w:val="19"/>
                <w:szCs w:val="19"/>
              </w:rPr>
            </w:pPr>
          </w:p>
        </w:tc>
        <w:tc>
          <w:tcPr>
            <w:tcW w:w="903" w:type="dxa"/>
            <w:vMerge/>
            <w:tcBorders>
              <w:top w:val="nil"/>
              <w:left w:val="single" w:sz="4" w:space="0" w:color="auto"/>
              <w:bottom w:val="single" w:sz="4" w:space="0" w:color="000000"/>
              <w:right w:val="single" w:sz="4" w:space="0" w:color="auto"/>
            </w:tcBorders>
            <w:shd w:val="clear" w:color="auto" w:fill="auto"/>
            <w:vAlign w:val="center"/>
            <w:hideMark/>
          </w:tcPr>
          <w:p w:rsidR="00E32A49" w:rsidRPr="00795B62" w:rsidRDefault="00E32A49" w:rsidP="004603D6">
            <w:pPr>
              <w:spacing w:after="0" w:line="240" w:lineRule="auto"/>
              <w:rPr>
                <w:rFonts w:ascii="Times New Roman" w:eastAsia="Times New Roman" w:hAnsi="Times New Roman" w:cs="Times New Roman"/>
                <w:sz w:val="19"/>
                <w:szCs w:val="19"/>
              </w:rPr>
            </w:pPr>
          </w:p>
        </w:tc>
        <w:tc>
          <w:tcPr>
            <w:tcW w:w="651" w:type="dxa"/>
            <w:vMerge/>
            <w:tcBorders>
              <w:top w:val="nil"/>
              <w:left w:val="single" w:sz="4" w:space="0" w:color="auto"/>
              <w:bottom w:val="single" w:sz="4" w:space="0" w:color="000000"/>
              <w:right w:val="single" w:sz="4" w:space="0" w:color="auto"/>
            </w:tcBorders>
            <w:shd w:val="clear" w:color="auto" w:fill="auto"/>
            <w:vAlign w:val="center"/>
            <w:hideMark/>
          </w:tcPr>
          <w:p w:rsidR="00E32A49" w:rsidRPr="00795B62" w:rsidRDefault="00E32A49" w:rsidP="004603D6">
            <w:pPr>
              <w:spacing w:after="0" w:line="240" w:lineRule="auto"/>
              <w:rPr>
                <w:rFonts w:ascii="Times New Roman" w:eastAsia="Times New Roman" w:hAnsi="Times New Roman" w:cs="Times New Roman"/>
                <w:sz w:val="19"/>
                <w:szCs w:val="19"/>
              </w:rPr>
            </w:pPr>
          </w:p>
        </w:tc>
      </w:tr>
      <w:tr w:rsidR="00795B62" w:rsidRPr="00795B62" w:rsidTr="00825277">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both"/>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 xml:space="preserve">МАОУ </w:t>
            </w:r>
            <w:r w:rsidR="00C0746C" w:rsidRPr="00795B62">
              <w:rPr>
                <w:rFonts w:ascii="Times New Roman" w:eastAsia="Times New Roman" w:hAnsi="Times New Roman" w:cs="Times New Roman"/>
                <w:sz w:val="19"/>
                <w:szCs w:val="19"/>
              </w:rPr>
              <w:t>«</w:t>
            </w:r>
            <w:r w:rsidRPr="00795B62">
              <w:rPr>
                <w:rFonts w:ascii="Times New Roman" w:eastAsia="Times New Roman" w:hAnsi="Times New Roman" w:cs="Times New Roman"/>
                <w:sz w:val="19"/>
                <w:szCs w:val="19"/>
              </w:rPr>
              <w:t>СОШ № 5</w:t>
            </w:r>
            <w:r w:rsidR="00C0746C" w:rsidRPr="00795B62">
              <w:rPr>
                <w:rFonts w:ascii="Times New Roman" w:eastAsia="Times New Roman" w:hAnsi="Times New Roman" w:cs="Times New Roman"/>
                <w:sz w:val="19"/>
                <w:szCs w:val="19"/>
              </w:rPr>
              <w:t>»</w:t>
            </w:r>
          </w:p>
        </w:tc>
        <w:tc>
          <w:tcPr>
            <w:tcW w:w="1278"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1,00</w:t>
            </w:r>
          </w:p>
        </w:tc>
        <w:tc>
          <w:tcPr>
            <w:tcW w:w="1030"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1,00</w:t>
            </w:r>
          </w:p>
        </w:tc>
        <w:tc>
          <w:tcPr>
            <w:tcW w:w="923"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1,00</w:t>
            </w:r>
          </w:p>
        </w:tc>
        <w:tc>
          <w:tcPr>
            <w:tcW w:w="1034"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1,00</w:t>
            </w:r>
          </w:p>
        </w:tc>
        <w:tc>
          <w:tcPr>
            <w:tcW w:w="645"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4,00</w:t>
            </w:r>
          </w:p>
        </w:tc>
        <w:tc>
          <w:tcPr>
            <w:tcW w:w="748" w:type="dxa"/>
            <w:tcBorders>
              <w:top w:val="nil"/>
              <w:left w:val="nil"/>
              <w:bottom w:val="single" w:sz="4" w:space="0" w:color="auto"/>
              <w:right w:val="single" w:sz="4" w:space="0" w:color="auto"/>
            </w:tcBorders>
            <w:shd w:val="clear" w:color="auto" w:fill="auto"/>
            <w:noWrap/>
            <w:vAlign w:val="bottom"/>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55</w:t>
            </w:r>
          </w:p>
        </w:tc>
        <w:tc>
          <w:tcPr>
            <w:tcW w:w="903" w:type="dxa"/>
            <w:tcBorders>
              <w:top w:val="nil"/>
              <w:left w:val="nil"/>
              <w:bottom w:val="single" w:sz="4" w:space="0" w:color="auto"/>
              <w:right w:val="single" w:sz="4" w:space="0" w:color="auto"/>
            </w:tcBorders>
            <w:shd w:val="clear" w:color="auto" w:fill="auto"/>
            <w:noWrap/>
            <w:vAlign w:val="bottom"/>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18</w:t>
            </w:r>
          </w:p>
        </w:tc>
        <w:tc>
          <w:tcPr>
            <w:tcW w:w="651" w:type="dxa"/>
            <w:tcBorders>
              <w:top w:val="nil"/>
              <w:left w:val="nil"/>
              <w:bottom w:val="single" w:sz="4" w:space="0" w:color="auto"/>
              <w:right w:val="single" w:sz="4" w:space="0" w:color="auto"/>
            </w:tcBorders>
            <w:shd w:val="clear" w:color="auto" w:fill="auto"/>
            <w:noWrap/>
            <w:vAlign w:val="bottom"/>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32,73</w:t>
            </w:r>
          </w:p>
        </w:tc>
      </w:tr>
      <w:tr w:rsidR="00795B62" w:rsidRPr="00795B62" w:rsidTr="00825277">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both"/>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 xml:space="preserve">МАОУ </w:t>
            </w:r>
            <w:r w:rsidR="00C0746C" w:rsidRPr="00795B62">
              <w:rPr>
                <w:rFonts w:ascii="Times New Roman" w:eastAsia="Times New Roman" w:hAnsi="Times New Roman" w:cs="Times New Roman"/>
                <w:sz w:val="19"/>
                <w:szCs w:val="19"/>
              </w:rPr>
              <w:t>«</w:t>
            </w:r>
            <w:r w:rsidRPr="00795B62">
              <w:rPr>
                <w:rFonts w:ascii="Times New Roman" w:eastAsia="Times New Roman" w:hAnsi="Times New Roman" w:cs="Times New Roman"/>
                <w:sz w:val="19"/>
                <w:szCs w:val="19"/>
              </w:rPr>
              <w:t>СОШ № 7 имени Пичуева Л.П.</w:t>
            </w:r>
            <w:r w:rsidR="00C0746C" w:rsidRPr="00795B62">
              <w:rPr>
                <w:rFonts w:ascii="Times New Roman" w:eastAsia="Times New Roman" w:hAnsi="Times New Roman" w:cs="Times New Roman"/>
                <w:sz w:val="19"/>
                <w:szCs w:val="19"/>
              </w:rPr>
              <w:t>»</w:t>
            </w:r>
          </w:p>
        </w:tc>
        <w:tc>
          <w:tcPr>
            <w:tcW w:w="1278"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2,00</w:t>
            </w:r>
          </w:p>
        </w:tc>
        <w:tc>
          <w:tcPr>
            <w:tcW w:w="1030"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0,00</w:t>
            </w:r>
          </w:p>
        </w:tc>
        <w:tc>
          <w:tcPr>
            <w:tcW w:w="923"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1,00</w:t>
            </w:r>
          </w:p>
        </w:tc>
        <w:tc>
          <w:tcPr>
            <w:tcW w:w="1034"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1,00</w:t>
            </w:r>
          </w:p>
        </w:tc>
        <w:tc>
          <w:tcPr>
            <w:tcW w:w="645"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4,00</w:t>
            </w:r>
          </w:p>
        </w:tc>
        <w:tc>
          <w:tcPr>
            <w:tcW w:w="748" w:type="dxa"/>
            <w:tcBorders>
              <w:top w:val="nil"/>
              <w:left w:val="nil"/>
              <w:bottom w:val="single" w:sz="4" w:space="0" w:color="auto"/>
              <w:right w:val="single" w:sz="4" w:space="0" w:color="auto"/>
            </w:tcBorders>
            <w:shd w:val="clear" w:color="auto" w:fill="auto"/>
            <w:noWrap/>
            <w:vAlign w:val="bottom"/>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41</w:t>
            </w:r>
          </w:p>
        </w:tc>
        <w:tc>
          <w:tcPr>
            <w:tcW w:w="903" w:type="dxa"/>
            <w:tcBorders>
              <w:top w:val="nil"/>
              <w:left w:val="nil"/>
              <w:bottom w:val="single" w:sz="4" w:space="0" w:color="auto"/>
              <w:right w:val="single" w:sz="4" w:space="0" w:color="auto"/>
            </w:tcBorders>
            <w:shd w:val="clear" w:color="auto" w:fill="auto"/>
            <w:noWrap/>
            <w:vAlign w:val="bottom"/>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38</w:t>
            </w:r>
          </w:p>
        </w:tc>
        <w:tc>
          <w:tcPr>
            <w:tcW w:w="651" w:type="dxa"/>
            <w:tcBorders>
              <w:top w:val="nil"/>
              <w:left w:val="nil"/>
              <w:bottom w:val="single" w:sz="4" w:space="0" w:color="auto"/>
              <w:right w:val="single" w:sz="4" w:space="0" w:color="auto"/>
            </w:tcBorders>
            <w:shd w:val="clear" w:color="auto" w:fill="auto"/>
            <w:noWrap/>
            <w:vAlign w:val="bottom"/>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92,68</w:t>
            </w:r>
          </w:p>
        </w:tc>
      </w:tr>
      <w:tr w:rsidR="00795B62" w:rsidRPr="00795B62" w:rsidTr="00825277">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both"/>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 xml:space="preserve">МБОУ </w:t>
            </w:r>
            <w:r w:rsidR="00C0746C" w:rsidRPr="00795B62">
              <w:rPr>
                <w:rFonts w:ascii="Times New Roman" w:eastAsia="Times New Roman" w:hAnsi="Times New Roman" w:cs="Times New Roman"/>
                <w:sz w:val="19"/>
                <w:szCs w:val="19"/>
              </w:rPr>
              <w:t>«</w:t>
            </w:r>
            <w:r w:rsidRPr="00795B62">
              <w:rPr>
                <w:rFonts w:ascii="Times New Roman" w:eastAsia="Times New Roman" w:hAnsi="Times New Roman" w:cs="Times New Roman"/>
                <w:sz w:val="19"/>
                <w:szCs w:val="19"/>
              </w:rPr>
              <w:t>СОШ № 8 имени Бусыгина М.И.</w:t>
            </w:r>
            <w:r w:rsidR="00C0746C" w:rsidRPr="00795B62">
              <w:rPr>
                <w:rFonts w:ascii="Times New Roman" w:eastAsia="Times New Roman" w:hAnsi="Times New Roman" w:cs="Times New Roman"/>
                <w:sz w:val="19"/>
                <w:szCs w:val="19"/>
              </w:rPr>
              <w:t>»</w:t>
            </w:r>
          </w:p>
        </w:tc>
        <w:tc>
          <w:tcPr>
            <w:tcW w:w="1278"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1,00</w:t>
            </w:r>
          </w:p>
        </w:tc>
        <w:tc>
          <w:tcPr>
            <w:tcW w:w="1030"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0,00</w:t>
            </w:r>
          </w:p>
        </w:tc>
        <w:tc>
          <w:tcPr>
            <w:tcW w:w="923"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1,00</w:t>
            </w:r>
          </w:p>
        </w:tc>
        <w:tc>
          <w:tcPr>
            <w:tcW w:w="1034"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2,00</w:t>
            </w:r>
          </w:p>
        </w:tc>
        <w:tc>
          <w:tcPr>
            <w:tcW w:w="645"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4,00</w:t>
            </w:r>
          </w:p>
        </w:tc>
        <w:tc>
          <w:tcPr>
            <w:tcW w:w="748" w:type="dxa"/>
            <w:tcBorders>
              <w:top w:val="nil"/>
              <w:left w:val="nil"/>
              <w:bottom w:val="single" w:sz="4" w:space="0" w:color="auto"/>
              <w:right w:val="single" w:sz="4" w:space="0" w:color="auto"/>
            </w:tcBorders>
            <w:shd w:val="clear" w:color="auto" w:fill="auto"/>
            <w:noWrap/>
            <w:vAlign w:val="bottom"/>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70</w:t>
            </w:r>
          </w:p>
        </w:tc>
        <w:tc>
          <w:tcPr>
            <w:tcW w:w="903" w:type="dxa"/>
            <w:tcBorders>
              <w:top w:val="nil"/>
              <w:left w:val="nil"/>
              <w:bottom w:val="single" w:sz="4" w:space="0" w:color="auto"/>
              <w:right w:val="single" w:sz="4" w:space="0" w:color="auto"/>
            </w:tcBorders>
            <w:shd w:val="clear" w:color="auto" w:fill="auto"/>
            <w:noWrap/>
            <w:vAlign w:val="bottom"/>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67</w:t>
            </w:r>
          </w:p>
        </w:tc>
        <w:tc>
          <w:tcPr>
            <w:tcW w:w="651" w:type="dxa"/>
            <w:tcBorders>
              <w:top w:val="nil"/>
              <w:left w:val="nil"/>
              <w:bottom w:val="single" w:sz="4" w:space="0" w:color="auto"/>
              <w:right w:val="single" w:sz="4" w:space="0" w:color="auto"/>
            </w:tcBorders>
            <w:shd w:val="clear" w:color="auto" w:fill="auto"/>
            <w:noWrap/>
            <w:vAlign w:val="bottom"/>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95,71</w:t>
            </w:r>
          </w:p>
        </w:tc>
      </w:tr>
      <w:tr w:rsidR="00795B62" w:rsidRPr="00795B62" w:rsidTr="00825277">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both"/>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 xml:space="preserve">МАОУ </w:t>
            </w:r>
            <w:r w:rsidR="00C0746C" w:rsidRPr="00795B62">
              <w:rPr>
                <w:rFonts w:ascii="Times New Roman" w:eastAsia="Times New Roman" w:hAnsi="Times New Roman" w:cs="Times New Roman"/>
                <w:sz w:val="19"/>
                <w:szCs w:val="19"/>
              </w:rPr>
              <w:t>«</w:t>
            </w:r>
            <w:r w:rsidRPr="00795B62">
              <w:rPr>
                <w:rFonts w:ascii="Times New Roman" w:eastAsia="Times New Roman" w:hAnsi="Times New Roman" w:cs="Times New Roman"/>
                <w:sz w:val="19"/>
                <w:szCs w:val="19"/>
              </w:rPr>
              <w:t>СОШ № 13 им. М.К.Янгеля</w:t>
            </w:r>
            <w:r w:rsidR="00C0746C" w:rsidRPr="00795B62">
              <w:rPr>
                <w:rFonts w:ascii="Times New Roman" w:eastAsia="Times New Roman" w:hAnsi="Times New Roman" w:cs="Times New Roman"/>
                <w:sz w:val="19"/>
                <w:szCs w:val="19"/>
              </w:rPr>
              <w:t>»</w:t>
            </w:r>
          </w:p>
        </w:tc>
        <w:tc>
          <w:tcPr>
            <w:tcW w:w="1278"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2,00</w:t>
            </w:r>
          </w:p>
        </w:tc>
        <w:tc>
          <w:tcPr>
            <w:tcW w:w="1030"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0,00</w:t>
            </w:r>
          </w:p>
        </w:tc>
        <w:tc>
          <w:tcPr>
            <w:tcW w:w="923"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0,00</w:t>
            </w:r>
          </w:p>
        </w:tc>
        <w:tc>
          <w:tcPr>
            <w:tcW w:w="1034"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1,00</w:t>
            </w:r>
          </w:p>
        </w:tc>
        <w:tc>
          <w:tcPr>
            <w:tcW w:w="645"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3,00</w:t>
            </w:r>
          </w:p>
        </w:tc>
        <w:tc>
          <w:tcPr>
            <w:tcW w:w="748" w:type="dxa"/>
            <w:tcBorders>
              <w:top w:val="nil"/>
              <w:left w:val="nil"/>
              <w:bottom w:val="single" w:sz="4" w:space="0" w:color="auto"/>
              <w:right w:val="single" w:sz="4" w:space="0" w:color="auto"/>
            </w:tcBorders>
            <w:shd w:val="clear" w:color="auto" w:fill="auto"/>
            <w:noWrap/>
            <w:vAlign w:val="bottom"/>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48</w:t>
            </w:r>
          </w:p>
        </w:tc>
        <w:tc>
          <w:tcPr>
            <w:tcW w:w="903" w:type="dxa"/>
            <w:tcBorders>
              <w:top w:val="nil"/>
              <w:left w:val="nil"/>
              <w:bottom w:val="single" w:sz="4" w:space="0" w:color="auto"/>
              <w:right w:val="single" w:sz="4" w:space="0" w:color="auto"/>
            </w:tcBorders>
            <w:shd w:val="clear" w:color="auto" w:fill="auto"/>
            <w:noWrap/>
            <w:vAlign w:val="bottom"/>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31</w:t>
            </w:r>
          </w:p>
        </w:tc>
        <w:tc>
          <w:tcPr>
            <w:tcW w:w="651" w:type="dxa"/>
            <w:tcBorders>
              <w:top w:val="nil"/>
              <w:left w:val="nil"/>
              <w:bottom w:val="single" w:sz="4" w:space="0" w:color="auto"/>
              <w:right w:val="single" w:sz="4" w:space="0" w:color="auto"/>
            </w:tcBorders>
            <w:shd w:val="clear" w:color="auto" w:fill="auto"/>
            <w:noWrap/>
            <w:vAlign w:val="bottom"/>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64,58</w:t>
            </w:r>
          </w:p>
        </w:tc>
      </w:tr>
      <w:tr w:rsidR="00795B62" w:rsidRPr="00795B62" w:rsidTr="00825277">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both"/>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 xml:space="preserve">МАОУ </w:t>
            </w:r>
            <w:r w:rsidR="00C0746C" w:rsidRPr="00795B62">
              <w:rPr>
                <w:rFonts w:ascii="Times New Roman" w:eastAsia="Times New Roman" w:hAnsi="Times New Roman" w:cs="Times New Roman"/>
                <w:sz w:val="19"/>
                <w:szCs w:val="19"/>
              </w:rPr>
              <w:t>«</w:t>
            </w:r>
            <w:r w:rsidRPr="00795B62">
              <w:rPr>
                <w:rFonts w:ascii="Times New Roman" w:eastAsia="Times New Roman" w:hAnsi="Times New Roman" w:cs="Times New Roman"/>
                <w:sz w:val="19"/>
                <w:szCs w:val="19"/>
              </w:rPr>
              <w:t>СОШ № 14</w:t>
            </w:r>
            <w:r w:rsidR="00C0746C" w:rsidRPr="00795B62">
              <w:rPr>
                <w:rFonts w:ascii="Times New Roman" w:eastAsia="Times New Roman" w:hAnsi="Times New Roman" w:cs="Times New Roman"/>
                <w:sz w:val="19"/>
                <w:szCs w:val="19"/>
              </w:rPr>
              <w:t>»</w:t>
            </w:r>
          </w:p>
        </w:tc>
        <w:tc>
          <w:tcPr>
            <w:tcW w:w="1278"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2,00</w:t>
            </w:r>
          </w:p>
        </w:tc>
        <w:tc>
          <w:tcPr>
            <w:tcW w:w="1030"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1,00</w:t>
            </w:r>
          </w:p>
        </w:tc>
        <w:tc>
          <w:tcPr>
            <w:tcW w:w="923"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0,00</w:t>
            </w:r>
          </w:p>
        </w:tc>
        <w:tc>
          <w:tcPr>
            <w:tcW w:w="1034"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1,00</w:t>
            </w:r>
          </w:p>
        </w:tc>
        <w:tc>
          <w:tcPr>
            <w:tcW w:w="645"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4,00</w:t>
            </w:r>
          </w:p>
        </w:tc>
        <w:tc>
          <w:tcPr>
            <w:tcW w:w="748" w:type="dxa"/>
            <w:tcBorders>
              <w:top w:val="nil"/>
              <w:left w:val="nil"/>
              <w:bottom w:val="single" w:sz="4" w:space="0" w:color="auto"/>
              <w:right w:val="single" w:sz="4" w:space="0" w:color="auto"/>
            </w:tcBorders>
            <w:shd w:val="clear" w:color="auto" w:fill="auto"/>
            <w:noWrap/>
            <w:vAlign w:val="bottom"/>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39</w:t>
            </w:r>
          </w:p>
        </w:tc>
        <w:tc>
          <w:tcPr>
            <w:tcW w:w="903" w:type="dxa"/>
            <w:tcBorders>
              <w:top w:val="nil"/>
              <w:left w:val="nil"/>
              <w:bottom w:val="single" w:sz="4" w:space="0" w:color="auto"/>
              <w:right w:val="single" w:sz="4" w:space="0" w:color="auto"/>
            </w:tcBorders>
            <w:shd w:val="clear" w:color="auto" w:fill="auto"/>
            <w:noWrap/>
            <w:vAlign w:val="bottom"/>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26</w:t>
            </w:r>
          </w:p>
        </w:tc>
        <w:tc>
          <w:tcPr>
            <w:tcW w:w="651" w:type="dxa"/>
            <w:tcBorders>
              <w:top w:val="nil"/>
              <w:left w:val="nil"/>
              <w:bottom w:val="single" w:sz="4" w:space="0" w:color="auto"/>
              <w:right w:val="single" w:sz="4" w:space="0" w:color="auto"/>
            </w:tcBorders>
            <w:shd w:val="clear" w:color="auto" w:fill="auto"/>
            <w:noWrap/>
            <w:vAlign w:val="bottom"/>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66,67</w:t>
            </w:r>
          </w:p>
        </w:tc>
      </w:tr>
      <w:tr w:rsidR="00795B62" w:rsidRPr="00795B62" w:rsidTr="00825277">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both"/>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 xml:space="preserve">МБОУ </w:t>
            </w:r>
            <w:r w:rsidR="00C0746C" w:rsidRPr="00795B62">
              <w:rPr>
                <w:rFonts w:ascii="Times New Roman" w:eastAsia="Times New Roman" w:hAnsi="Times New Roman" w:cs="Times New Roman"/>
                <w:sz w:val="19"/>
                <w:szCs w:val="19"/>
              </w:rPr>
              <w:t>«</w:t>
            </w:r>
            <w:r w:rsidRPr="00795B62">
              <w:rPr>
                <w:rFonts w:ascii="Times New Roman" w:eastAsia="Times New Roman" w:hAnsi="Times New Roman" w:cs="Times New Roman"/>
                <w:sz w:val="19"/>
                <w:szCs w:val="19"/>
              </w:rPr>
              <w:t>СОШ № 15</w:t>
            </w:r>
            <w:r w:rsidR="00C0746C" w:rsidRPr="00795B62">
              <w:rPr>
                <w:rFonts w:ascii="Times New Roman" w:eastAsia="Times New Roman" w:hAnsi="Times New Roman" w:cs="Times New Roman"/>
                <w:sz w:val="19"/>
                <w:szCs w:val="19"/>
              </w:rPr>
              <w:t>»</w:t>
            </w:r>
          </w:p>
        </w:tc>
        <w:tc>
          <w:tcPr>
            <w:tcW w:w="1278"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3,00</w:t>
            </w:r>
          </w:p>
        </w:tc>
        <w:tc>
          <w:tcPr>
            <w:tcW w:w="1030"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1,00</w:t>
            </w:r>
          </w:p>
        </w:tc>
        <w:tc>
          <w:tcPr>
            <w:tcW w:w="923"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0,00</w:t>
            </w:r>
          </w:p>
        </w:tc>
        <w:tc>
          <w:tcPr>
            <w:tcW w:w="1034"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1,00</w:t>
            </w:r>
          </w:p>
        </w:tc>
        <w:tc>
          <w:tcPr>
            <w:tcW w:w="645"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5,00</w:t>
            </w:r>
          </w:p>
        </w:tc>
        <w:tc>
          <w:tcPr>
            <w:tcW w:w="748" w:type="dxa"/>
            <w:tcBorders>
              <w:top w:val="nil"/>
              <w:left w:val="nil"/>
              <w:bottom w:val="single" w:sz="4" w:space="0" w:color="auto"/>
              <w:right w:val="single" w:sz="4" w:space="0" w:color="auto"/>
            </w:tcBorders>
            <w:shd w:val="clear" w:color="auto" w:fill="auto"/>
            <w:noWrap/>
            <w:vAlign w:val="bottom"/>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44</w:t>
            </w:r>
          </w:p>
        </w:tc>
        <w:tc>
          <w:tcPr>
            <w:tcW w:w="903" w:type="dxa"/>
            <w:tcBorders>
              <w:top w:val="nil"/>
              <w:left w:val="nil"/>
              <w:bottom w:val="single" w:sz="4" w:space="0" w:color="auto"/>
              <w:right w:val="single" w:sz="4" w:space="0" w:color="auto"/>
            </w:tcBorders>
            <w:shd w:val="clear" w:color="auto" w:fill="auto"/>
            <w:noWrap/>
            <w:vAlign w:val="bottom"/>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17</w:t>
            </w:r>
          </w:p>
        </w:tc>
        <w:tc>
          <w:tcPr>
            <w:tcW w:w="651" w:type="dxa"/>
            <w:tcBorders>
              <w:top w:val="nil"/>
              <w:left w:val="nil"/>
              <w:bottom w:val="single" w:sz="4" w:space="0" w:color="auto"/>
              <w:right w:val="single" w:sz="4" w:space="0" w:color="auto"/>
            </w:tcBorders>
            <w:shd w:val="clear" w:color="auto" w:fill="auto"/>
            <w:noWrap/>
            <w:vAlign w:val="bottom"/>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38,64</w:t>
            </w:r>
          </w:p>
        </w:tc>
      </w:tr>
      <w:tr w:rsidR="00795B62" w:rsidRPr="00795B62" w:rsidTr="00825277">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both"/>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 xml:space="preserve">МБОУ </w:t>
            </w:r>
            <w:r w:rsidR="00C0746C" w:rsidRPr="00795B62">
              <w:rPr>
                <w:rFonts w:ascii="Times New Roman" w:eastAsia="Times New Roman" w:hAnsi="Times New Roman" w:cs="Times New Roman"/>
                <w:sz w:val="19"/>
                <w:szCs w:val="19"/>
              </w:rPr>
              <w:t>«</w:t>
            </w:r>
            <w:r w:rsidRPr="00795B62">
              <w:rPr>
                <w:rFonts w:ascii="Times New Roman" w:eastAsia="Times New Roman" w:hAnsi="Times New Roman" w:cs="Times New Roman"/>
                <w:sz w:val="19"/>
                <w:szCs w:val="19"/>
              </w:rPr>
              <w:t>СОШ № 17</w:t>
            </w:r>
            <w:r w:rsidR="00C0746C" w:rsidRPr="00795B62">
              <w:rPr>
                <w:rFonts w:ascii="Times New Roman" w:eastAsia="Times New Roman" w:hAnsi="Times New Roman" w:cs="Times New Roman"/>
                <w:sz w:val="19"/>
                <w:szCs w:val="19"/>
              </w:rPr>
              <w:t>»</w:t>
            </w:r>
          </w:p>
        </w:tc>
        <w:tc>
          <w:tcPr>
            <w:tcW w:w="1278"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3,00</w:t>
            </w:r>
          </w:p>
        </w:tc>
        <w:tc>
          <w:tcPr>
            <w:tcW w:w="1030"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1,00</w:t>
            </w:r>
          </w:p>
        </w:tc>
        <w:tc>
          <w:tcPr>
            <w:tcW w:w="923"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1,00</w:t>
            </w:r>
          </w:p>
        </w:tc>
        <w:tc>
          <w:tcPr>
            <w:tcW w:w="1034"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1,00</w:t>
            </w:r>
          </w:p>
        </w:tc>
        <w:tc>
          <w:tcPr>
            <w:tcW w:w="645"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6,00</w:t>
            </w:r>
          </w:p>
        </w:tc>
        <w:tc>
          <w:tcPr>
            <w:tcW w:w="748" w:type="dxa"/>
            <w:tcBorders>
              <w:top w:val="nil"/>
              <w:left w:val="nil"/>
              <w:bottom w:val="single" w:sz="4" w:space="0" w:color="auto"/>
              <w:right w:val="single" w:sz="4" w:space="0" w:color="auto"/>
            </w:tcBorders>
            <w:shd w:val="clear" w:color="auto" w:fill="auto"/>
            <w:noWrap/>
            <w:vAlign w:val="bottom"/>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48</w:t>
            </w:r>
          </w:p>
        </w:tc>
        <w:tc>
          <w:tcPr>
            <w:tcW w:w="903" w:type="dxa"/>
            <w:tcBorders>
              <w:top w:val="nil"/>
              <w:left w:val="nil"/>
              <w:bottom w:val="single" w:sz="4" w:space="0" w:color="auto"/>
              <w:right w:val="single" w:sz="4" w:space="0" w:color="auto"/>
            </w:tcBorders>
            <w:shd w:val="clear" w:color="auto" w:fill="auto"/>
            <w:noWrap/>
            <w:vAlign w:val="bottom"/>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32</w:t>
            </w:r>
          </w:p>
        </w:tc>
        <w:tc>
          <w:tcPr>
            <w:tcW w:w="651" w:type="dxa"/>
            <w:tcBorders>
              <w:top w:val="nil"/>
              <w:left w:val="nil"/>
              <w:bottom w:val="single" w:sz="4" w:space="0" w:color="auto"/>
              <w:right w:val="single" w:sz="4" w:space="0" w:color="auto"/>
            </w:tcBorders>
            <w:shd w:val="clear" w:color="auto" w:fill="auto"/>
            <w:noWrap/>
            <w:vAlign w:val="bottom"/>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66,67</w:t>
            </w:r>
          </w:p>
        </w:tc>
      </w:tr>
      <w:tr w:rsidR="00795B62" w:rsidRPr="00795B62" w:rsidTr="00825277">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rsidR="00E32A49" w:rsidRPr="00795B62" w:rsidRDefault="00E32A49" w:rsidP="004603D6">
            <w:pPr>
              <w:spacing w:after="0" w:line="240" w:lineRule="auto"/>
              <w:jc w:val="right"/>
              <w:rPr>
                <w:rFonts w:ascii="Times New Roman" w:eastAsia="Times New Roman" w:hAnsi="Times New Roman" w:cs="Times New Roman"/>
                <w:sz w:val="19"/>
                <w:szCs w:val="19"/>
              </w:rPr>
            </w:pP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14,00</w:t>
            </w:r>
          </w:p>
        </w:tc>
        <w:tc>
          <w:tcPr>
            <w:tcW w:w="1030" w:type="dxa"/>
            <w:tcBorders>
              <w:top w:val="nil"/>
              <w:left w:val="nil"/>
              <w:bottom w:val="single" w:sz="4" w:space="0" w:color="auto"/>
              <w:right w:val="single" w:sz="4" w:space="0" w:color="auto"/>
            </w:tcBorders>
            <w:shd w:val="clear" w:color="auto" w:fill="auto"/>
            <w:noWrap/>
            <w:vAlign w:val="bottom"/>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4,00</w:t>
            </w:r>
          </w:p>
        </w:tc>
        <w:tc>
          <w:tcPr>
            <w:tcW w:w="923" w:type="dxa"/>
            <w:tcBorders>
              <w:top w:val="nil"/>
              <w:left w:val="nil"/>
              <w:bottom w:val="single" w:sz="4" w:space="0" w:color="auto"/>
              <w:right w:val="single" w:sz="4" w:space="0" w:color="auto"/>
            </w:tcBorders>
            <w:shd w:val="clear" w:color="auto" w:fill="auto"/>
            <w:noWrap/>
            <w:vAlign w:val="bottom"/>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4,00</w:t>
            </w:r>
          </w:p>
        </w:tc>
        <w:tc>
          <w:tcPr>
            <w:tcW w:w="1034" w:type="dxa"/>
            <w:tcBorders>
              <w:top w:val="nil"/>
              <w:left w:val="nil"/>
              <w:bottom w:val="single" w:sz="4" w:space="0" w:color="auto"/>
              <w:right w:val="single" w:sz="4" w:space="0" w:color="auto"/>
            </w:tcBorders>
            <w:shd w:val="clear" w:color="auto" w:fill="auto"/>
            <w:noWrap/>
            <w:vAlign w:val="bottom"/>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8,00</w:t>
            </w:r>
          </w:p>
        </w:tc>
        <w:tc>
          <w:tcPr>
            <w:tcW w:w="645" w:type="dxa"/>
            <w:tcBorders>
              <w:top w:val="nil"/>
              <w:left w:val="nil"/>
              <w:bottom w:val="single" w:sz="4" w:space="0" w:color="auto"/>
              <w:right w:val="single" w:sz="4" w:space="0" w:color="auto"/>
            </w:tcBorders>
            <w:shd w:val="clear" w:color="auto" w:fill="auto"/>
            <w:vAlign w:val="center"/>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30,00</w:t>
            </w:r>
          </w:p>
        </w:tc>
        <w:tc>
          <w:tcPr>
            <w:tcW w:w="748" w:type="dxa"/>
            <w:tcBorders>
              <w:top w:val="nil"/>
              <w:left w:val="nil"/>
              <w:bottom w:val="single" w:sz="4" w:space="0" w:color="auto"/>
              <w:right w:val="single" w:sz="4" w:space="0" w:color="auto"/>
            </w:tcBorders>
            <w:shd w:val="clear" w:color="auto" w:fill="auto"/>
            <w:noWrap/>
            <w:vAlign w:val="bottom"/>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345</w:t>
            </w:r>
          </w:p>
        </w:tc>
        <w:tc>
          <w:tcPr>
            <w:tcW w:w="903" w:type="dxa"/>
            <w:tcBorders>
              <w:top w:val="nil"/>
              <w:left w:val="nil"/>
              <w:bottom w:val="single" w:sz="4" w:space="0" w:color="auto"/>
              <w:right w:val="single" w:sz="4" w:space="0" w:color="auto"/>
            </w:tcBorders>
            <w:shd w:val="clear" w:color="auto" w:fill="auto"/>
            <w:noWrap/>
            <w:vAlign w:val="bottom"/>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229</w:t>
            </w:r>
          </w:p>
        </w:tc>
        <w:tc>
          <w:tcPr>
            <w:tcW w:w="651" w:type="dxa"/>
            <w:tcBorders>
              <w:top w:val="nil"/>
              <w:left w:val="nil"/>
              <w:bottom w:val="single" w:sz="4" w:space="0" w:color="auto"/>
              <w:right w:val="single" w:sz="4" w:space="0" w:color="auto"/>
            </w:tcBorders>
            <w:shd w:val="clear" w:color="auto" w:fill="auto"/>
            <w:noWrap/>
            <w:vAlign w:val="bottom"/>
            <w:hideMark/>
          </w:tcPr>
          <w:p w:rsidR="00E32A49" w:rsidRPr="00795B62" w:rsidRDefault="00E32A49" w:rsidP="004603D6">
            <w:pPr>
              <w:spacing w:after="0" w:line="240" w:lineRule="auto"/>
              <w:jc w:val="center"/>
              <w:rPr>
                <w:rFonts w:ascii="Times New Roman" w:eastAsia="Times New Roman" w:hAnsi="Times New Roman" w:cs="Times New Roman"/>
                <w:sz w:val="19"/>
                <w:szCs w:val="19"/>
              </w:rPr>
            </w:pPr>
            <w:r w:rsidRPr="00795B62">
              <w:rPr>
                <w:rFonts w:ascii="Times New Roman" w:eastAsia="Times New Roman" w:hAnsi="Times New Roman" w:cs="Times New Roman"/>
                <w:sz w:val="19"/>
                <w:szCs w:val="19"/>
              </w:rPr>
              <w:t>66,38</w:t>
            </w:r>
          </w:p>
        </w:tc>
      </w:tr>
    </w:tbl>
    <w:p w:rsidR="00E32A49" w:rsidRPr="00795B62" w:rsidRDefault="00E32A49" w:rsidP="00F03992">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По результатам проведенных диагностик за 2 года было составлено 88 индивиду</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альных образовательных маршрутов педагогов на платформе в личном кабинете в АИС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ИОМ-ОФИС.38</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Показатель программы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Доля педагогических работников ШНОР/школ зоны риска, имеющих индивидуальные программы разви</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тия/индивидуальные образовательные маршруты,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не достигнут и составил 27,4%, пла</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новый показатель составляет -100%. Данные в разрезе ШЗР представлены в таблице </w:t>
      </w:r>
      <w:r w:rsidR="00F03992" w:rsidRPr="00795B62">
        <w:rPr>
          <w:rFonts w:ascii="Times New Roman" w:eastAsia="Times New Roman" w:hAnsi="Times New Roman" w:cs="Times New Roman"/>
          <w:bCs/>
          <w:sz w:val="24"/>
          <w:szCs w:val="24"/>
        </w:rPr>
        <w:t xml:space="preserve">№ </w:t>
      </w:r>
      <w:r w:rsidR="00982814" w:rsidRPr="00795B62">
        <w:rPr>
          <w:rFonts w:ascii="Times New Roman" w:eastAsia="Times New Roman" w:hAnsi="Times New Roman" w:cs="Times New Roman"/>
          <w:bCs/>
          <w:sz w:val="24"/>
          <w:szCs w:val="24"/>
        </w:rPr>
        <w:t>5</w:t>
      </w:r>
      <w:r w:rsidRPr="00795B62">
        <w:rPr>
          <w:rFonts w:ascii="Times New Roman" w:eastAsia="Times New Roman" w:hAnsi="Times New Roman" w:cs="Times New Roman"/>
          <w:bCs/>
          <w:sz w:val="24"/>
          <w:szCs w:val="24"/>
        </w:rPr>
        <w:t>.</w:t>
      </w:r>
    </w:p>
    <w:p w:rsidR="00E32A49" w:rsidRPr="00795B62" w:rsidRDefault="00E32A49" w:rsidP="004603D6">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Таблица</w:t>
      </w:r>
      <w:r w:rsidR="00F03992" w:rsidRPr="00795B62">
        <w:rPr>
          <w:rFonts w:ascii="Times New Roman" w:eastAsia="Times New Roman" w:hAnsi="Times New Roman" w:cs="Times New Roman"/>
          <w:bCs/>
          <w:sz w:val="24"/>
          <w:szCs w:val="24"/>
        </w:rPr>
        <w:t xml:space="preserve"> № </w:t>
      </w:r>
      <w:r w:rsidR="00982814" w:rsidRPr="00795B62">
        <w:rPr>
          <w:rFonts w:ascii="Times New Roman" w:eastAsia="Times New Roman" w:hAnsi="Times New Roman" w:cs="Times New Roman"/>
          <w:bCs/>
          <w:sz w:val="24"/>
          <w:szCs w:val="24"/>
        </w:rPr>
        <w:t>5</w:t>
      </w:r>
    </w:p>
    <w:p w:rsidR="00104BEB" w:rsidRPr="00795B62" w:rsidRDefault="00104BEB" w:rsidP="004603D6">
      <w:pPr>
        <w:autoSpaceDE w:val="0"/>
        <w:autoSpaceDN w:val="0"/>
        <w:adjustRightInd w:val="0"/>
        <w:spacing w:after="0" w:line="240" w:lineRule="auto"/>
        <w:jc w:val="center"/>
        <w:rPr>
          <w:rFonts w:ascii="Times New Roman" w:eastAsia="Times New Roman" w:hAnsi="Times New Roman" w:cs="Times New Roman"/>
          <w:b/>
          <w:sz w:val="24"/>
          <w:szCs w:val="24"/>
        </w:rPr>
      </w:pPr>
      <w:r w:rsidRPr="00795B62">
        <w:rPr>
          <w:rFonts w:ascii="Times New Roman" w:eastAsia="Times New Roman" w:hAnsi="Times New Roman" w:cs="Times New Roman"/>
          <w:b/>
          <w:sz w:val="24"/>
          <w:szCs w:val="24"/>
        </w:rPr>
        <w:t>Количество педагогических работников, составивших индивидуальный образова</w:t>
      </w:r>
      <w:r w:rsidR="00A8523F" w:rsidRPr="00795B62">
        <w:rPr>
          <w:rFonts w:ascii="Times New Roman" w:eastAsia="Times New Roman" w:hAnsi="Times New Roman" w:cs="Times New Roman"/>
          <w:b/>
          <w:sz w:val="24"/>
          <w:szCs w:val="24"/>
        </w:rPr>
        <w:softHyphen/>
      </w:r>
      <w:r w:rsidRPr="00795B62">
        <w:rPr>
          <w:rFonts w:ascii="Times New Roman" w:eastAsia="Times New Roman" w:hAnsi="Times New Roman" w:cs="Times New Roman"/>
          <w:b/>
          <w:sz w:val="24"/>
          <w:szCs w:val="24"/>
        </w:rPr>
        <w:t>тельный маршрут</w:t>
      </w:r>
    </w:p>
    <w:p w:rsidR="00F03992" w:rsidRPr="00795B62" w:rsidRDefault="00F03992" w:rsidP="004603D6">
      <w:pPr>
        <w:autoSpaceDE w:val="0"/>
        <w:autoSpaceDN w:val="0"/>
        <w:adjustRightInd w:val="0"/>
        <w:spacing w:after="0" w:line="240" w:lineRule="auto"/>
        <w:jc w:val="center"/>
        <w:rPr>
          <w:rFonts w:ascii="Times New Roman" w:eastAsia="Times New Roman" w:hAnsi="Times New Roman" w:cs="Times New Roman"/>
          <w:b/>
          <w:bCs/>
          <w:sz w:val="24"/>
          <w:szCs w:val="24"/>
        </w:rPr>
      </w:pPr>
    </w:p>
    <w:tbl>
      <w:tblPr>
        <w:tblW w:w="9351" w:type="dxa"/>
        <w:tblLook w:val="04A0" w:firstRow="1" w:lastRow="0" w:firstColumn="1" w:lastColumn="0" w:noHBand="0" w:noVBand="1"/>
      </w:tblPr>
      <w:tblGrid>
        <w:gridCol w:w="534"/>
        <w:gridCol w:w="3118"/>
        <w:gridCol w:w="2126"/>
        <w:gridCol w:w="1588"/>
        <w:gridCol w:w="1985"/>
      </w:tblGrid>
      <w:tr w:rsidR="00795B62" w:rsidRPr="00795B62" w:rsidTr="00F03992">
        <w:trPr>
          <w:trHeight w:val="900"/>
          <w:tblHeader/>
        </w:trPr>
        <w:tc>
          <w:tcPr>
            <w:tcW w:w="534" w:type="dxa"/>
            <w:tcBorders>
              <w:top w:val="single" w:sz="4" w:space="0" w:color="auto"/>
              <w:left w:val="single" w:sz="4" w:space="0" w:color="auto"/>
              <w:bottom w:val="single" w:sz="4" w:space="0" w:color="auto"/>
              <w:right w:val="single" w:sz="4" w:space="0" w:color="auto"/>
            </w:tcBorders>
          </w:tcPr>
          <w:p w:rsidR="00E32A49" w:rsidRPr="00795B62" w:rsidRDefault="00E32A4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 xml:space="preserve">Наименование муниципального </w:t>
            </w:r>
          </w:p>
          <w:p w:rsidR="00E32A49" w:rsidRPr="00795B62" w:rsidRDefault="00E32A4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 xml:space="preserve">общеобразовательного </w:t>
            </w:r>
          </w:p>
          <w:p w:rsidR="00E32A49" w:rsidRPr="00795B62" w:rsidRDefault="00E32A4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учреждения</w:t>
            </w:r>
          </w:p>
        </w:tc>
        <w:tc>
          <w:tcPr>
            <w:tcW w:w="2126" w:type="dxa"/>
            <w:tcBorders>
              <w:top w:val="single" w:sz="4" w:space="0" w:color="auto"/>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 xml:space="preserve">Количество </w:t>
            </w:r>
            <w:proofErr w:type="spellStart"/>
            <w:r w:rsidRPr="00795B62">
              <w:rPr>
                <w:rFonts w:ascii="Times New Roman" w:eastAsia="Times New Roman" w:hAnsi="Times New Roman" w:cs="Times New Roman"/>
                <w:b/>
                <w:sz w:val="20"/>
                <w:szCs w:val="20"/>
              </w:rPr>
              <w:t>пед.раб</w:t>
            </w:r>
            <w:proofErr w:type="spellEnd"/>
            <w:r w:rsidRPr="00795B62">
              <w:rPr>
                <w:rFonts w:ascii="Times New Roman" w:eastAsia="Times New Roman" w:hAnsi="Times New Roman" w:cs="Times New Roman"/>
                <w:b/>
                <w:sz w:val="20"/>
                <w:szCs w:val="20"/>
              </w:rPr>
              <w:t>. (на осно</w:t>
            </w:r>
            <w:r w:rsidR="00A8523F" w:rsidRPr="00795B62">
              <w:rPr>
                <w:rFonts w:ascii="Times New Roman" w:eastAsia="Times New Roman" w:hAnsi="Times New Roman" w:cs="Times New Roman"/>
                <w:b/>
                <w:sz w:val="20"/>
                <w:szCs w:val="20"/>
              </w:rPr>
              <w:softHyphen/>
            </w:r>
            <w:r w:rsidRPr="00795B62">
              <w:rPr>
                <w:rFonts w:ascii="Times New Roman" w:eastAsia="Times New Roman" w:hAnsi="Times New Roman" w:cs="Times New Roman"/>
                <w:b/>
                <w:sz w:val="20"/>
                <w:szCs w:val="20"/>
              </w:rPr>
              <w:t>вании сводки о движении кадров)</w:t>
            </w:r>
          </w:p>
        </w:tc>
        <w:tc>
          <w:tcPr>
            <w:tcW w:w="1588" w:type="dxa"/>
            <w:tcBorders>
              <w:top w:val="single" w:sz="4" w:space="0" w:color="auto"/>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 xml:space="preserve">Кол-во </w:t>
            </w:r>
            <w:proofErr w:type="spellStart"/>
            <w:r w:rsidRPr="00795B62">
              <w:rPr>
                <w:rFonts w:ascii="Times New Roman" w:eastAsia="Times New Roman" w:hAnsi="Times New Roman" w:cs="Times New Roman"/>
                <w:b/>
                <w:sz w:val="20"/>
                <w:szCs w:val="20"/>
              </w:rPr>
              <w:t>пед</w:t>
            </w:r>
            <w:proofErr w:type="spellEnd"/>
            <w:r w:rsidRPr="00795B62">
              <w:rPr>
                <w:rFonts w:ascii="Times New Roman" w:eastAsia="Times New Roman" w:hAnsi="Times New Roman" w:cs="Times New Roman"/>
                <w:b/>
                <w:sz w:val="20"/>
                <w:szCs w:val="20"/>
              </w:rPr>
              <w:t>. работников, составивших ИОМ</w:t>
            </w:r>
          </w:p>
        </w:tc>
        <w:tc>
          <w:tcPr>
            <w:tcW w:w="1985" w:type="dxa"/>
            <w:tcBorders>
              <w:top w:val="single" w:sz="4" w:space="0" w:color="auto"/>
              <w:left w:val="nil"/>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 xml:space="preserve">Доля педагогов, составивших ИОМ в личном кабинете </w:t>
            </w:r>
          </w:p>
        </w:tc>
      </w:tr>
      <w:tr w:rsidR="00795B62" w:rsidRPr="00795B62" w:rsidTr="00F03992">
        <w:trPr>
          <w:trHeight w:val="148"/>
        </w:trPr>
        <w:tc>
          <w:tcPr>
            <w:tcW w:w="534" w:type="dxa"/>
            <w:tcBorders>
              <w:top w:val="nil"/>
              <w:left w:val="single" w:sz="4" w:space="0" w:color="auto"/>
              <w:bottom w:val="single" w:sz="4" w:space="0" w:color="auto"/>
              <w:right w:val="single" w:sz="4" w:space="0" w:color="auto"/>
            </w:tcBorders>
          </w:tcPr>
          <w:p w:rsidR="00E32A49" w:rsidRPr="00795B62" w:rsidRDefault="00E32A49" w:rsidP="004603D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w:t>
            </w:r>
          </w:p>
        </w:tc>
        <w:tc>
          <w:tcPr>
            <w:tcW w:w="3118" w:type="dxa"/>
            <w:tcBorders>
              <w:top w:val="nil"/>
              <w:left w:val="single" w:sz="4" w:space="0" w:color="auto"/>
              <w:bottom w:val="single" w:sz="4" w:space="0" w:color="auto"/>
              <w:right w:val="single" w:sz="4" w:space="0" w:color="auto"/>
            </w:tcBorders>
            <w:shd w:val="clear" w:color="auto" w:fill="auto"/>
            <w:hideMark/>
          </w:tcPr>
          <w:p w:rsidR="00E32A49" w:rsidRPr="00795B62" w:rsidRDefault="00E32A49" w:rsidP="00F03992">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МАОУ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СОШ № 5</w:t>
            </w:r>
            <w:r w:rsidR="00C0746C" w:rsidRPr="00795B62">
              <w:rPr>
                <w:rFonts w:ascii="Times New Roman" w:eastAsia="Times New Roman" w:hAnsi="Times New Roman" w:cs="Times New Roman"/>
                <w:sz w:val="20"/>
                <w:szCs w:val="20"/>
              </w:rPr>
              <w:t>»</w:t>
            </w:r>
          </w:p>
        </w:tc>
        <w:tc>
          <w:tcPr>
            <w:tcW w:w="2126" w:type="dxa"/>
            <w:tcBorders>
              <w:top w:val="nil"/>
              <w:left w:val="single" w:sz="8" w:space="0" w:color="auto"/>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52</w:t>
            </w:r>
          </w:p>
        </w:tc>
        <w:tc>
          <w:tcPr>
            <w:tcW w:w="1588" w:type="dxa"/>
            <w:tcBorders>
              <w:top w:val="nil"/>
              <w:left w:val="nil"/>
              <w:bottom w:val="single" w:sz="4" w:space="0" w:color="auto"/>
              <w:right w:val="single" w:sz="4" w:space="0" w:color="auto"/>
            </w:tcBorders>
            <w:shd w:val="clear" w:color="auto" w:fill="auto"/>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6</w:t>
            </w:r>
          </w:p>
        </w:tc>
        <w:tc>
          <w:tcPr>
            <w:tcW w:w="1985" w:type="dxa"/>
            <w:tcBorders>
              <w:top w:val="nil"/>
              <w:left w:val="nil"/>
              <w:bottom w:val="single" w:sz="4" w:space="0" w:color="auto"/>
              <w:right w:val="single" w:sz="4" w:space="0" w:color="auto"/>
            </w:tcBorders>
            <w:shd w:val="clear" w:color="auto" w:fill="auto"/>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13</w:t>
            </w:r>
          </w:p>
        </w:tc>
      </w:tr>
      <w:tr w:rsidR="00795B62" w:rsidRPr="00795B62" w:rsidTr="00F03992">
        <w:trPr>
          <w:trHeight w:val="300"/>
        </w:trPr>
        <w:tc>
          <w:tcPr>
            <w:tcW w:w="534" w:type="dxa"/>
            <w:tcBorders>
              <w:top w:val="nil"/>
              <w:left w:val="single" w:sz="4" w:space="0" w:color="auto"/>
              <w:bottom w:val="single" w:sz="4" w:space="0" w:color="auto"/>
              <w:right w:val="single" w:sz="4" w:space="0" w:color="auto"/>
            </w:tcBorders>
          </w:tcPr>
          <w:p w:rsidR="00E32A49" w:rsidRPr="00795B62" w:rsidRDefault="00E32A49" w:rsidP="004603D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w:t>
            </w:r>
          </w:p>
        </w:tc>
        <w:tc>
          <w:tcPr>
            <w:tcW w:w="3118" w:type="dxa"/>
            <w:tcBorders>
              <w:top w:val="nil"/>
              <w:left w:val="single" w:sz="4" w:space="0" w:color="auto"/>
              <w:bottom w:val="single" w:sz="4" w:space="0" w:color="auto"/>
              <w:right w:val="single" w:sz="4" w:space="0" w:color="auto"/>
            </w:tcBorders>
            <w:shd w:val="clear" w:color="auto" w:fill="auto"/>
            <w:hideMark/>
          </w:tcPr>
          <w:p w:rsidR="00E32A49" w:rsidRPr="00795B62" w:rsidRDefault="00E32A49" w:rsidP="00F03992">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МАОУ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СОШ № 7 имени Пичуева Л.П.</w:t>
            </w:r>
            <w:r w:rsidR="00C0746C" w:rsidRPr="00795B62">
              <w:rPr>
                <w:rFonts w:ascii="Times New Roman" w:eastAsia="Times New Roman" w:hAnsi="Times New Roman" w:cs="Times New Roman"/>
                <w:sz w:val="20"/>
                <w:szCs w:val="20"/>
              </w:rPr>
              <w:t>»</w:t>
            </w:r>
          </w:p>
        </w:tc>
        <w:tc>
          <w:tcPr>
            <w:tcW w:w="2126" w:type="dxa"/>
            <w:tcBorders>
              <w:top w:val="nil"/>
              <w:left w:val="single" w:sz="8" w:space="0" w:color="auto"/>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38</w:t>
            </w:r>
          </w:p>
        </w:tc>
        <w:tc>
          <w:tcPr>
            <w:tcW w:w="1588" w:type="dxa"/>
            <w:tcBorders>
              <w:top w:val="nil"/>
              <w:left w:val="nil"/>
              <w:bottom w:val="single" w:sz="4" w:space="0" w:color="auto"/>
              <w:right w:val="single" w:sz="4" w:space="0" w:color="auto"/>
            </w:tcBorders>
            <w:shd w:val="clear" w:color="auto" w:fill="auto"/>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27</w:t>
            </w:r>
          </w:p>
        </w:tc>
        <w:tc>
          <w:tcPr>
            <w:tcW w:w="1985" w:type="dxa"/>
            <w:tcBorders>
              <w:top w:val="nil"/>
              <w:left w:val="nil"/>
              <w:bottom w:val="single" w:sz="4" w:space="0" w:color="auto"/>
              <w:right w:val="single" w:sz="4" w:space="0" w:color="auto"/>
            </w:tcBorders>
            <w:shd w:val="clear" w:color="auto" w:fill="auto"/>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73</w:t>
            </w:r>
          </w:p>
        </w:tc>
      </w:tr>
      <w:tr w:rsidR="00795B62" w:rsidRPr="00795B62" w:rsidTr="00F03992">
        <w:trPr>
          <w:trHeight w:val="300"/>
        </w:trPr>
        <w:tc>
          <w:tcPr>
            <w:tcW w:w="534" w:type="dxa"/>
            <w:tcBorders>
              <w:top w:val="nil"/>
              <w:left w:val="single" w:sz="4" w:space="0" w:color="auto"/>
              <w:bottom w:val="single" w:sz="4" w:space="0" w:color="auto"/>
              <w:right w:val="single" w:sz="4" w:space="0" w:color="auto"/>
            </w:tcBorders>
          </w:tcPr>
          <w:p w:rsidR="00E32A49" w:rsidRPr="00795B62" w:rsidRDefault="00E32A49" w:rsidP="004603D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3</w:t>
            </w:r>
          </w:p>
        </w:tc>
        <w:tc>
          <w:tcPr>
            <w:tcW w:w="3118" w:type="dxa"/>
            <w:tcBorders>
              <w:top w:val="nil"/>
              <w:left w:val="single" w:sz="4" w:space="0" w:color="auto"/>
              <w:bottom w:val="single" w:sz="4" w:space="0" w:color="auto"/>
              <w:right w:val="single" w:sz="4" w:space="0" w:color="auto"/>
            </w:tcBorders>
            <w:shd w:val="clear" w:color="auto" w:fill="auto"/>
            <w:hideMark/>
          </w:tcPr>
          <w:p w:rsidR="00E32A49" w:rsidRPr="00795B62" w:rsidRDefault="00E32A49" w:rsidP="00F03992">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МБОУ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СОШ № 8 имени Бусыгина М.И.</w:t>
            </w:r>
            <w:r w:rsidR="00C0746C" w:rsidRPr="00795B62">
              <w:rPr>
                <w:rFonts w:ascii="Times New Roman" w:eastAsia="Times New Roman" w:hAnsi="Times New Roman" w:cs="Times New Roman"/>
                <w:sz w:val="20"/>
                <w:szCs w:val="20"/>
              </w:rPr>
              <w:t>»</w:t>
            </w:r>
          </w:p>
        </w:tc>
        <w:tc>
          <w:tcPr>
            <w:tcW w:w="2126" w:type="dxa"/>
            <w:tcBorders>
              <w:top w:val="nil"/>
              <w:left w:val="single" w:sz="8" w:space="0" w:color="auto"/>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66</w:t>
            </w:r>
          </w:p>
        </w:tc>
        <w:tc>
          <w:tcPr>
            <w:tcW w:w="1588" w:type="dxa"/>
            <w:tcBorders>
              <w:top w:val="nil"/>
              <w:left w:val="nil"/>
              <w:bottom w:val="single" w:sz="4" w:space="0" w:color="auto"/>
              <w:right w:val="single" w:sz="4" w:space="0" w:color="auto"/>
            </w:tcBorders>
            <w:shd w:val="clear" w:color="auto" w:fill="auto"/>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26</w:t>
            </w:r>
          </w:p>
        </w:tc>
        <w:tc>
          <w:tcPr>
            <w:tcW w:w="1985" w:type="dxa"/>
            <w:tcBorders>
              <w:top w:val="nil"/>
              <w:left w:val="nil"/>
              <w:bottom w:val="single" w:sz="4" w:space="0" w:color="auto"/>
              <w:right w:val="single" w:sz="4" w:space="0" w:color="auto"/>
            </w:tcBorders>
            <w:shd w:val="clear" w:color="auto" w:fill="auto"/>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39</w:t>
            </w:r>
          </w:p>
        </w:tc>
      </w:tr>
      <w:tr w:rsidR="00795B62" w:rsidRPr="00795B62" w:rsidTr="00F03992">
        <w:trPr>
          <w:trHeight w:val="70"/>
        </w:trPr>
        <w:tc>
          <w:tcPr>
            <w:tcW w:w="534" w:type="dxa"/>
            <w:tcBorders>
              <w:top w:val="nil"/>
              <w:left w:val="single" w:sz="4" w:space="0" w:color="auto"/>
              <w:bottom w:val="single" w:sz="4" w:space="0" w:color="auto"/>
              <w:right w:val="single" w:sz="4" w:space="0" w:color="auto"/>
            </w:tcBorders>
          </w:tcPr>
          <w:p w:rsidR="00E32A49" w:rsidRPr="00795B62" w:rsidRDefault="00E32A49" w:rsidP="004603D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lastRenderedPageBreak/>
              <w:t>4</w:t>
            </w:r>
          </w:p>
        </w:tc>
        <w:tc>
          <w:tcPr>
            <w:tcW w:w="3118" w:type="dxa"/>
            <w:tcBorders>
              <w:top w:val="nil"/>
              <w:left w:val="single" w:sz="4" w:space="0" w:color="auto"/>
              <w:bottom w:val="single" w:sz="4" w:space="0" w:color="auto"/>
              <w:right w:val="single" w:sz="4" w:space="0" w:color="auto"/>
            </w:tcBorders>
            <w:shd w:val="clear" w:color="auto" w:fill="auto"/>
            <w:hideMark/>
          </w:tcPr>
          <w:p w:rsidR="00E32A49" w:rsidRPr="00795B62" w:rsidRDefault="00E32A49" w:rsidP="00F03992">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МАОУ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СОШ № 13 им. М.К.Янгеля</w:t>
            </w:r>
            <w:r w:rsidR="00C0746C" w:rsidRPr="00795B62">
              <w:rPr>
                <w:rFonts w:ascii="Times New Roman" w:eastAsia="Times New Roman" w:hAnsi="Times New Roman" w:cs="Times New Roman"/>
                <w:sz w:val="20"/>
                <w:szCs w:val="20"/>
              </w:rPr>
              <w:t>»</w:t>
            </w:r>
          </w:p>
        </w:tc>
        <w:tc>
          <w:tcPr>
            <w:tcW w:w="2126" w:type="dxa"/>
            <w:tcBorders>
              <w:top w:val="nil"/>
              <w:left w:val="single" w:sz="8" w:space="0" w:color="auto"/>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49</w:t>
            </w:r>
          </w:p>
        </w:tc>
        <w:tc>
          <w:tcPr>
            <w:tcW w:w="1588" w:type="dxa"/>
            <w:tcBorders>
              <w:top w:val="nil"/>
              <w:left w:val="nil"/>
              <w:bottom w:val="single" w:sz="4" w:space="0" w:color="auto"/>
              <w:right w:val="single" w:sz="4" w:space="0" w:color="auto"/>
            </w:tcBorders>
            <w:shd w:val="clear" w:color="auto" w:fill="auto"/>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7</w:t>
            </w:r>
          </w:p>
        </w:tc>
        <w:tc>
          <w:tcPr>
            <w:tcW w:w="1985" w:type="dxa"/>
            <w:tcBorders>
              <w:top w:val="nil"/>
              <w:left w:val="nil"/>
              <w:bottom w:val="single" w:sz="4" w:space="0" w:color="auto"/>
              <w:right w:val="single" w:sz="4" w:space="0" w:color="auto"/>
            </w:tcBorders>
            <w:shd w:val="clear" w:color="auto" w:fill="auto"/>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15</w:t>
            </w:r>
          </w:p>
        </w:tc>
      </w:tr>
      <w:tr w:rsidR="00795B62" w:rsidRPr="00795B62" w:rsidTr="00F03992">
        <w:trPr>
          <w:trHeight w:val="70"/>
        </w:trPr>
        <w:tc>
          <w:tcPr>
            <w:tcW w:w="534" w:type="dxa"/>
            <w:tcBorders>
              <w:top w:val="nil"/>
              <w:left w:val="single" w:sz="4" w:space="0" w:color="auto"/>
              <w:bottom w:val="single" w:sz="4" w:space="0" w:color="auto"/>
              <w:right w:val="single" w:sz="4" w:space="0" w:color="auto"/>
            </w:tcBorders>
          </w:tcPr>
          <w:p w:rsidR="00E32A49" w:rsidRPr="00795B62" w:rsidRDefault="00E32A49" w:rsidP="004603D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5</w:t>
            </w:r>
          </w:p>
        </w:tc>
        <w:tc>
          <w:tcPr>
            <w:tcW w:w="3118" w:type="dxa"/>
            <w:tcBorders>
              <w:top w:val="nil"/>
              <w:left w:val="single" w:sz="4" w:space="0" w:color="auto"/>
              <w:bottom w:val="single" w:sz="4" w:space="0" w:color="auto"/>
              <w:right w:val="single" w:sz="4" w:space="0" w:color="auto"/>
            </w:tcBorders>
            <w:shd w:val="clear" w:color="auto" w:fill="auto"/>
            <w:hideMark/>
          </w:tcPr>
          <w:p w:rsidR="00E32A49" w:rsidRPr="00795B62" w:rsidRDefault="00E32A49" w:rsidP="00F03992">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МАОУ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СОШ № 14</w:t>
            </w:r>
            <w:r w:rsidR="00C0746C" w:rsidRPr="00795B62">
              <w:rPr>
                <w:rFonts w:ascii="Times New Roman" w:eastAsia="Times New Roman" w:hAnsi="Times New Roman" w:cs="Times New Roman"/>
                <w:sz w:val="20"/>
                <w:szCs w:val="20"/>
              </w:rPr>
              <w:t>»</w:t>
            </w:r>
          </w:p>
        </w:tc>
        <w:tc>
          <w:tcPr>
            <w:tcW w:w="2126" w:type="dxa"/>
            <w:tcBorders>
              <w:top w:val="nil"/>
              <w:left w:val="single" w:sz="8" w:space="0" w:color="auto"/>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38</w:t>
            </w:r>
          </w:p>
        </w:tc>
        <w:tc>
          <w:tcPr>
            <w:tcW w:w="1588" w:type="dxa"/>
            <w:tcBorders>
              <w:top w:val="nil"/>
              <w:left w:val="nil"/>
              <w:bottom w:val="single" w:sz="4" w:space="0" w:color="auto"/>
              <w:right w:val="single" w:sz="4" w:space="0" w:color="auto"/>
            </w:tcBorders>
            <w:shd w:val="clear" w:color="auto" w:fill="auto"/>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4</w:t>
            </w:r>
          </w:p>
        </w:tc>
        <w:tc>
          <w:tcPr>
            <w:tcW w:w="1985" w:type="dxa"/>
            <w:tcBorders>
              <w:top w:val="nil"/>
              <w:left w:val="nil"/>
              <w:bottom w:val="single" w:sz="4" w:space="0" w:color="auto"/>
              <w:right w:val="single" w:sz="4" w:space="0" w:color="auto"/>
            </w:tcBorders>
            <w:shd w:val="clear" w:color="auto" w:fill="auto"/>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10</w:t>
            </w:r>
          </w:p>
        </w:tc>
      </w:tr>
      <w:tr w:rsidR="00795B62" w:rsidRPr="00795B62" w:rsidTr="00F03992">
        <w:trPr>
          <w:trHeight w:val="70"/>
        </w:trPr>
        <w:tc>
          <w:tcPr>
            <w:tcW w:w="534" w:type="dxa"/>
            <w:tcBorders>
              <w:top w:val="nil"/>
              <w:left w:val="single" w:sz="4" w:space="0" w:color="auto"/>
              <w:bottom w:val="single" w:sz="4" w:space="0" w:color="auto"/>
              <w:right w:val="single" w:sz="4" w:space="0" w:color="auto"/>
            </w:tcBorders>
          </w:tcPr>
          <w:p w:rsidR="00E32A49" w:rsidRPr="00795B62" w:rsidRDefault="00E32A49" w:rsidP="004603D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6</w:t>
            </w:r>
          </w:p>
        </w:tc>
        <w:tc>
          <w:tcPr>
            <w:tcW w:w="3118" w:type="dxa"/>
            <w:tcBorders>
              <w:top w:val="nil"/>
              <w:left w:val="single" w:sz="4" w:space="0" w:color="auto"/>
              <w:bottom w:val="single" w:sz="4" w:space="0" w:color="auto"/>
              <w:right w:val="single" w:sz="4" w:space="0" w:color="auto"/>
            </w:tcBorders>
            <w:shd w:val="clear" w:color="auto" w:fill="auto"/>
            <w:hideMark/>
          </w:tcPr>
          <w:p w:rsidR="00E32A49" w:rsidRPr="00795B62" w:rsidRDefault="00E32A49" w:rsidP="00F03992">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МБОУ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СОШ № 15</w:t>
            </w:r>
            <w:r w:rsidR="00C0746C" w:rsidRPr="00795B62">
              <w:rPr>
                <w:rFonts w:ascii="Times New Roman" w:eastAsia="Times New Roman" w:hAnsi="Times New Roman" w:cs="Times New Roman"/>
                <w:sz w:val="20"/>
                <w:szCs w:val="20"/>
              </w:rPr>
              <w:t>»</w:t>
            </w:r>
          </w:p>
        </w:tc>
        <w:tc>
          <w:tcPr>
            <w:tcW w:w="2126" w:type="dxa"/>
            <w:tcBorders>
              <w:top w:val="nil"/>
              <w:left w:val="single" w:sz="8" w:space="0" w:color="auto"/>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39</w:t>
            </w:r>
          </w:p>
        </w:tc>
        <w:tc>
          <w:tcPr>
            <w:tcW w:w="1588" w:type="dxa"/>
            <w:tcBorders>
              <w:top w:val="nil"/>
              <w:left w:val="nil"/>
              <w:bottom w:val="single" w:sz="4" w:space="0" w:color="auto"/>
              <w:right w:val="single" w:sz="4" w:space="0" w:color="auto"/>
            </w:tcBorders>
            <w:shd w:val="clear" w:color="auto" w:fill="auto"/>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w:t>
            </w:r>
          </w:p>
        </w:tc>
        <w:tc>
          <w:tcPr>
            <w:tcW w:w="1985" w:type="dxa"/>
            <w:tcBorders>
              <w:top w:val="nil"/>
              <w:left w:val="nil"/>
              <w:bottom w:val="single" w:sz="4" w:space="0" w:color="auto"/>
              <w:right w:val="single" w:sz="4" w:space="0" w:color="auto"/>
            </w:tcBorders>
            <w:shd w:val="clear" w:color="auto" w:fill="auto"/>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3</w:t>
            </w:r>
          </w:p>
        </w:tc>
      </w:tr>
      <w:tr w:rsidR="00795B62" w:rsidRPr="00795B62" w:rsidTr="00F03992">
        <w:trPr>
          <w:trHeight w:val="70"/>
        </w:trPr>
        <w:tc>
          <w:tcPr>
            <w:tcW w:w="534" w:type="dxa"/>
            <w:tcBorders>
              <w:top w:val="single" w:sz="4" w:space="0" w:color="auto"/>
              <w:left w:val="single" w:sz="4" w:space="0" w:color="auto"/>
              <w:bottom w:val="single" w:sz="4" w:space="0" w:color="auto"/>
              <w:right w:val="single" w:sz="4" w:space="0" w:color="auto"/>
            </w:tcBorders>
          </w:tcPr>
          <w:p w:rsidR="00E32A49" w:rsidRPr="00795B62" w:rsidRDefault="00E32A49" w:rsidP="004603D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7</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E32A49" w:rsidRPr="00795B62" w:rsidRDefault="00E32A49" w:rsidP="00F03992">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МБОУ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СОШ № 17</w:t>
            </w:r>
            <w:r w:rsidR="00C0746C" w:rsidRPr="00795B62">
              <w:rPr>
                <w:rFonts w:ascii="Times New Roman" w:eastAsia="Times New Roman" w:hAnsi="Times New Roman" w:cs="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47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17</w:t>
            </w:r>
          </w:p>
        </w:tc>
        <w:tc>
          <w:tcPr>
            <w:tcW w:w="1985" w:type="dxa"/>
            <w:tcBorders>
              <w:top w:val="nil"/>
              <w:left w:val="nil"/>
              <w:bottom w:val="single" w:sz="4" w:space="0" w:color="auto"/>
              <w:right w:val="single" w:sz="4" w:space="0" w:color="auto"/>
            </w:tcBorders>
            <w:shd w:val="clear" w:color="auto" w:fill="auto"/>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38</w:t>
            </w:r>
          </w:p>
        </w:tc>
      </w:tr>
      <w:tr w:rsidR="00795B62" w:rsidRPr="00795B62" w:rsidTr="00F03992">
        <w:trPr>
          <w:trHeight w:val="70"/>
        </w:trPr>
        <w:tc>
          <w:tcPr>
            <w:tcW w:w="534" w:type="dxa"/>
            <w:tcBorders>
              <w:top w:val="single" w:sz="4" w:space="0" w:color="auto"/>
              <w:left w:val="single" w:sz="4" w:space="0" w:color="auto"/>
              <w:bottom w:val="single" w:sz="4" w:space="0" w:color="auto"/>
              <w:right w:val="single" w:sz="4" w:space="0" w:color="auto"/>
            </w:tcBorders>
          </w:tcPr>
          <w:p w:rsidR="00E32A49" w:rsidRPr="00795B62" w:rsidRDefault="00E32A49" w:rsidP="004603D6">
            <w:pPr>
              <w:spacing w:after="0" w:line="240" w:lineRule="auto"/>
              <w:jc w:val="both"/>
              <w:rPr>
                <w:rFonts w:ascii="Times New Roman" w:eastAsia="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2A49" w:rsidRPr="00795B62" w:rsidRDefault="00E32A49" w:rsidP="004603D6">
            <w:pPr>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32A49" w:rsidRPr="00795B62" w:rsidRDefault="00E32A49" w:rsidP="004603D6">
            <w:pPr>
              <w:spacing w:after="0" w:line="240" w:lineRule="auto"/>
              <w:jc w:val="center"/>
              <w:rPr>
                <w:rFonts w:ascii="Times New Roman" w:eastAsia="Times New Roman" w:hAnsi="Times New Roman" w:cs="Times New Roman"/>
                <w:sz w:val="20"/>
                <w:szCs w:val="20"/>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32A49" w:rsidRPr="00795B62" w:rsidRDefault="00E32A49" w:rsidP="004603D6">
            <w:pPr>
              <w:spacing w:after="0" w:line="240" w:lineRule="auto"/>
              <w:jc w:val="center"/>
              <w:rPr>
                <w:rFonts w:ascii="Times New Roman" w:eastAsia="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32A49" w:rsidRPr="00795B62" w:rsidRDefault="00E32A4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27,4%</w:t>
            </w:r>
          </w:p>
        </w:tc>
      </w:tr>
    </w:tbl>
    <w:p w:rsidR="00E32A49" w:rsidRPr="00795B62" w:rsidRDefault="00E32A49" w:rsidP="00F0399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Как видно из таблицы </w:t>
      </w:r>
      <w:r w:rsidR="00F03992" w:rsidRPr="00795B62">
        <w:rPr>
          <w:rFonts w:ascii="Times New Roman" w:eastAsia="Times New Roman" w:hAnsi="Times New Roman" w:cs="Times New Roman"/>
          <w:bCs/>
          <w:sz w:val="24"/>
          <w:szCs w:val="24"/>
        </w:rPr>
        <w:t xml:space="preserve">№ </w:t>
      </w:r>
      <w:r w:rsidR="00D62300" w:rsidRPr="00795B62">
        <w:rPr>
          <w:rFonts w:ascii="Times New Roman" w:eastAsia="Times New Roman" w:hAnsi="Times New Roman" w:cs="Times New Roman"/>
          <w:bCs/>
          <w:sz w:val="24"/>
          <w:szCs w:val="24"/>
        </w:rPr>
        <w:t>5</w:t>
      </w:r>
      <w:r w:rsidRPr="00795B62">
        <w:rPr>
          <w:rFonts w:ascii="Times New Roman" w:eastAsia="Times New Roman" w:hAnsi="Times New Roman" w:cs="Times New Roman"/>
          <w:bCs/>
          <w:sz w:val="24"/>
          <w:szCs w:val="24"/>
        </w:rPr>
        <w:t xml:space="preserve">, количество </w:t>
      </w:r>
      <w:r w:rsidR="00234EB5" w:rsidRPr="00795B62">
        <w:rPr>
          <w:rFonts w:ascii="Times New Roman" w:eastAsia="Times New Roman" w:hAnsi="Times New Roman" w:cs="Times New Roman"/>
          <w:bCs/>
          <w:sz w:val="24"/>
          <w:szCs w:val="24"/>
        </w:rPr>
        <w:t xml:space="preserve">педагогов, </w:t>
      </w:r>
      <w:r w:rsidRPr="00795B62">
        <w:rPr>
          <w:rFonts w:ascii="Times New Roman" w:eastAsia="Times New Roman" w:hAnsi="Times New Roman" w:cs="Times New Roman"/>
          <w:bCs/>
          <w:sz w:val="24"/>
          <w:szCs w:val="24"/>
        </w:rPr>
        <w:t>составивших образовательные маршруты</w:t>
      </w:r>
      <w:r w:rsidR="00234EB5"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гораздо ниже, чем прошедших диагностику. Стоит отметить, что в таблице от</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ражены только индивидуальные образовательные маршруты, составленные на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ИОМ-ОФИС.38</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Маршруты составляют для педагогов и на уровне общеобразовательного уч</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реждения.</w:t>
      </w:r>
    </w:p>
    <w:p w:rsidR="00E32A49" w:rsidRPr="00795B62" w:rsidRDefault="00E32A49" w:rsidP="00F03992">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Выполнение индивидуального образовательного маршрута, кроме профессиональ</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ного обучения, возможно и через другие формы работы:</w:t>
      </w:r>
    </w:p>
    <w:p w:rsidR="00E32A49" w:rsidRPr="00795B62" w:rsidRDefault="00E32A49" w:rsidP="00F03992">
      <w:pPr>
        <w:numPr>
          <w:ilvl w:val="0"/>
          <w:numId w:val="20"/>
        </w:numPr>
        <w:tabs>
          <w:tab w:val="left" w:pos="709"/>
          <w:tab w:val="left" w:pos="851"/>
          <w:tab w:val="left" w:pos="993"/>
          <w:tab w:val="left" w:pos="1276"/>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постоянно действующие семинары для педагогических работников муниципаль</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ного образования, заместителей руководителей муниципальных общеобразовательных учреждений;</w:t>
      </w:r>
    </w:p>
    <w:p w:rsidR="00E32A49" w:rsidRPr="00795B62" w:rsidRDefault="00E32A49" w:rsidP="00F03992">
      <w:pPr>
        <w:numPr>
          <w:ilvl w:val="0"/>
          <w:numId w:val="20"/>
        </w:numPr>
        <w:tabs>
          <w:tab w:val="left" w:pos="709"/>
          <w:tab w:val="left" w:pos="851"/>
          <w:tab w:val="left" w:pos="993"/>
          <w:tab w:val="left" w:pos="1276"/>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работа проблемных семинаров, организуемых для удовлетворения образователь</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ных потребностей и затруднений педагогов на институциональном уровне: </w:t>
      </w:r>
      <w:proofErr w:type="spellStart"/>
      <w:r w:rsidRPr="00795B62">
        <w:rPr>
          <w:rFonts w:ascii="Times New Roman" w:eastAsia="Times New Roman" w:hAnsi="Times New Roman" w:cs="Times New Roman"/>
          <w:bCs/>
          <w:sz w:val="24"/>
          <w:szCs w:val="24"/>
        </w:rPr>
        <w:t>стажировоч</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ные</w:t>
      </w:r>
      <w:proofErr w:type="spellEnd"/>
      <w:r w:rsidRPr="00795B62">
        <w:rPr>
          <w:rFonts w:ascii="Times New Roman" w:eastAsia="Times New Roman" w:hAnsi="Times New Roman" w:cs="Times New Roman"/>
          <w:bCs/>
          <w:sz w:val="24"/>
          <w:szCs w:val="24"/>
        </w:rPr>
        <w:t xml:space="preserve"> площадки, муниципальные методические объединения, </w:t>
      </w:r>
      <w:proofErr w:type="spellStart"/>
      <w:r w:rsidRPr="00795B62">
        <w:rPr>
          <w:rFonts w:ascii="Times New Roman" w:eastAsia="Times New Roman" w:hAnsi="Times New Roman" w:cs="Times New Roman"/>
          <w:bCs/>
          <w:sz w:val="24"/>
          <w:szCs w:val="24"/>
        </w:rPr>
        <w:t>вебинары</w:t>
      </w:r>
      <w:proofErr w:type="spellEnd"/>
      <w:r w:rsidRPr="00795B62">
        <w:rPr>
          <w:rFonts w:ascii="Times New Roman" w:eastAsia="Times New Roman" w:hAnsi="Times New Roman" w:cs="Times New Roman"/>
          <w:bCs/>
          <w:sz w:val="24"/>
          <w:szCs w:val="24"/>
        </w:rPr>
        <w:t xml:space="preserve"> и семинары по ак</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туальным направлениям, ежегодные научно-практические конференции и педагогические чтения и др.</w:t>
      </w:r>
    </w:p>
    <w:p w:rsidR="00E32A49" w:rsidRPr="00795B62" w:rsidRDefault="00E32A49" w:rsidP="00F03992">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Так, с целью </w:t>
      </w:r>
      <w:r w:rsidRPr="00795B62">
        <w:rPr>
          <w:rFonts w:ascii="Times New Roman" w:eastAsia="Times New Roman" w:hAnsi="Times New Roman" w:cs="Times New Roman"/>
          <w:sz w:val="24"/>
          <w:szCs w:val="24"/>
        </w:rPr>
        <w:t xml:space="preserve">реализации мер по развитию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горизонтального обучения</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наставни</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чества и </w:t>
      </w:r>
      <w:proofErr w:type="spellStart"/>
      <w:r w:rsidRPr="00795B62">
        <w:rPr>
          <w:rFonts w:ascii="Times New Roman" w:eastAsia="Times New Roman" w:hAnsi="Times New Roman" w:cs="Times New Roman"/>
          <w:sz w:val="24"/>
          <w:szCs w:val="24"/>
        </w:rPr>
        <w:t>менторства</w:t>
      </w:r>
      <w:proofErr w:type="spellEnd"/>
      <w:r w:rsidRPr="00795B62">
        <w:rPr>
          <w:rFonts w:ascii="Times New Roman" w:eastAsia="Times New Roman" w:hAnsi="Times New Roman" w:cs="Times New Roman"/>
          <w:sz w:val="24"/>
          <w:szCs w:val="24"/>
        </w:rPr>
        <w:t>, распространения лучшего опыта работы по повышению качества об</w:t>
      </w:r>
      <w:r w:rsidR="00A8523F" w:rsidRPr="00795B62">
        <w:rPr>
          <w:rFonts w:ascii="Times New Roman" w:eastAsia="Times New Roman" w:hAnsi="Times New Roman" w:cs="Times New Roman"/>
          <w:sz w:val="24"/>
          <w:szCs w:val="24"/>
        </w:rPr>
        <w:softHyphen/>
      </w:r>
      <w:r w:rsidR="00F03992" w:rsidRPr="00795B62">
        <w:rPr>
          <w:rFonts w:ascii="Times New Roman" w:eastAsia="Times New Roman" w:hAnsi="Times New Roman" w:cs="Times New Roman"/>
          <w:sz w:val="24"/>
          <w:szCs w:val="24"/>
        </w:rPr>
        <w:t xml:space="preserve">разования </w:t>
      </w:r>
      <w:r w:rsidRPr="00795B62">
        <w:rPr>
          <w:rFonts w:ascii="Times New Roman" w:eastAsia="Times New Roman" w:hAnsi="Times New Roman" w:cs="Times New Roman"/>
          <w:sz w:val="24"/>
          <w:szCs w:val="24"/>
        </w:rPr>
        <w:t>проведены городские семинары в рамках муниципаль</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ного методического проекта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Школа-школе</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w:t>
      </w:r>
    </w:p>
    <w:p w:rsidR="00E32A49" w:rsidRPr="00795B62" w:rsidRDefault="00E32A49" w:rsidP="00F03992">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Выводы, анализ эффективности принимаемых мер</w:t>
      </w:r>
      <w:r w:rsidR="00F03992" w:rsidRPr="00795B62">
        <w:rPr>
          <w:rFonts w:ascii="Times New Roman" w:eastAsia="Times New Roman" w:hAnsi="Times New Roman" w:cs="Times New Roman"/>
          <w:bCs/>
          <w:sz w:val="24"/>
          <w:szCs w:val="24"/>
        </w:rPr>
        <w:t>:</w:t>
      </w:r>
    </w:p>
    <w:p w:rsidR="00E32A49" w:rsidRPr="00795B62" w:rsidRDefault="00E32A49" w:rsidP="00F03992">
      <w:pPr>
        <w:numPr>
          <w:ilvl w:val="0"/>
          <w:numId w:val="21"/>
        </w:numPr>
        <w:tabs>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По итогам внешних оценочных процедур 2024 года возможно определение МАОУ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СОШ № 7 им. Пичуева Л.П.</w:t>
      </w:r>
      <w:r w:rsidR="00C0746C" w:rsidRPr="00795B62">
        <w:rPr>
          <w:rFonts w:ascii="Times New Roman" w:eastAsia="Times New Roman" w:hAnsi="Times New Roman" w:cs="Times New Roman"/>
          <w:bCs/>
          <w:sz w:val="24"/>
          <w:szCs w:val="24"/>
        </w:rPr>
        <w:t>»</w:t>
      </w:r>
      <w:r w:rsidR="00917A34">
        <w:rPr>
          <w:rFonts w:ascii="Times New Roman" w:eastAsia="Times New Roman" w:hAnsi="Times New Roman" w:cs="Times New Roman"/>
          <w:bCs/>
          <w:sz w:val="24"/>
          <w:szCs w:val="24"/>
        </w:rPr>
        <w:t xml:space="preserve"> как школы с низкими образовательными результатами</w:t>
      </w:r>
      <w:r w:rsidRPr="00795B62">
        <w:rPr>
          <w:rFonts w:ascii="Times New Roman" w:eastAsia="Times New Roman" w:hAnsi="Times New Roman" w:cs="Times New Roman"/>
          <w:bCs/>
          <w:sz w:val="24"/>
          <w:szCs w:val="24"/>
        </w:rPr>
        <w:t>.</w:t>
      </w:r>
    </w:p>
    <w:p w:rsidR="00E32A49" w:rsidRPr="00795B62" w:rsidRDefault="00E32A49" w:rsidP="00F03992">
      <w:pPr>
        <w:numPr>
          <w:ilvl w:val="0"/>
          <w:numId w:val="21"/>
        </w:numPr>
        <w:tabs>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В перечень ШЗ</w:t>
      </w:r>
      <w:r w:rsidR="00F03992" w:rsidRPr="00795B62">
        <w:rPr>
          <w:rFonts w:ascii="Times New Roman" w:eastAsia="Times New Roman" w:hAnsi="Times New Roman" w:cs="Times New Roman"/>
          <w:bCs/>
          <w:sz w:val="24"/>
          <w:szCs w:val="24"/>
        </w:rPr>
        <w:t xml:space="preserve">Р скорее всего снова войдут </w:t>
      </w:r>
      <w:r w:rsidRPr="00795B62">
        <w:rPr>
          <w:rFonts w:ascii="Times New Roman" w:eastAsia="Times New Roman" w:hAnsi="Times New Roman" w:cs="Times New Roman"/>
          <w:bCs/>
          <w:sz w:val="24"/>
          <w:szCs w:val="24"/>
        </w:rPr>
        <w:t xml:space="preserve">МАОУ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СОШ № 5</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МАОУ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СОШ № 13 им. М.К. Янгеля</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МБОУ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СОШ № 17</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w:t>
      </w:r>
    </w:p>
    <w:p w:rsidR="00E32A49" w:rsidRPr="00795B62" w:rsidRDefault="00E32A49" w:rsidP="00F03992">
      <w:pPr>
        <w:numPr>
          <w:ilvl w:val="0"/>
          <w:numId w:val="21"/>
        </w:numPr>
        <w:tabs>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Возможно выйдут из списка ШЗР МАОУ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СОШ № 14</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и МБОУ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СОШ № 8 имени Бусыгина М.И.</w:t>
      </w:r>
      <w:r w:rsidR="00C0746C" w:rsidRPr="00795B62">
        <w:rPr>
          <w:rFonts w:ascii="Times New Roman" w:eastAsia="Times New Roman" w:hAnsi="Times New Roman" w:cs="Times New Roman"/>
          <w:bCs/>
          <w:sz w:val="24"/>
          <w:szCs w:val="24"/>
        </w:rPr>
        <w:t>»</w:t>
      </w:r>
      <w:r w:rsidR="00F03992" w:rsidRPr="00795B62">
        <w:rPr>
          <w:rFonts w:ascii="Times New Roman" w:eastAsia="Times New Roman" w:hAnsi="Times New Roman" w:cs="Times New Roman"/>
          <w:bCs/>
          <w:sz w:val="24"/>
          <w:szCs w:val="24"/>
        </w:rPr>
        <w:t xml:space="preserve">. </w:t>
      </w:r>
      <w:r w:rsidRPr="00795B62">
        <w:rPr>
          <w:rFonts w:ascii="Times New Roman" w:eastAsia="Times New Roman" w:hAnsi="Times New Roman" w:cs="Times New Roman"/>
          <w:bCs/>
          <w:sz w:val="24"/>
          <w:szCs w:val="24"/>
        </w:rPr>
        <w:t xml:space="preserve">Но при этом список ШЗР в 2024-2025 году пополнится МАОУ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СОШ № 12</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им. Семенова В.Н.</w:t>
      </w:r>
    </w:p>
    <w:p w:rsidR="00E32A49" w:rsidRPr="00795B62" w:rsidRDefault="00E32A49" w:rsidP="00F03992">
      <w:pPr>
        <w:numPr>
          <w:ilvl w:val="0"/>
          <w:numId w:val="21"/>
        </w:numPr>
        <w:tabs>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Исходя из отрицательной динамики (количество маркеров увеличилось в 4 шко</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лах) проводимые мероприятия на муниципальном и институциональном уровне, в рамках программ, не достаточно эффективны.</w:t>
      </w:r>
    </w:p>
    <w:p w:rsidR="00E32A49" w:rsidRPr="00795B62" w:rsidRDefault="00E32A49" w:rsidP="00F03992">
      <w:pPr>
        <w:numPr>
          <w:ilvl w:val="0"/>
          <w:numId w:val="21"/>
        </w:numPr>
        <w:tabs>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Положительная динамика, по итогам оценочных процедур 2024 года выявлена в двух муниципальных общеобразовательных учреждениях, что позволило им выйти из ШЗР.</w:t>
      </w:r>
    </w:p>
    <w:p w:rsidR="00E32A49" w:rsidRPr="00795B62" w:rsidRDefault="00E32A49" w:rsidP="00F03992">
      <w:pPr>
        <w:numPr>
          <w:ilvl w:val="0"/>
          <w:numId w:val="21"/>
        </w:numPr>
        <w:tabs>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В большинстве муниципальных общеобразовательных учреждений, включенных в списки ШЗР, отсутствует системная работа по ликвидации учебной </w:t>
      </w:r>
      <w:proofErr w:type="spellStart"/>
      <w:r w:rsidRPr="00795B62">
        <w:rPr>
          <w:rFonts w:ascii="Times New Roman" w:eastAsia="Times New Roman" w:hAnsi="Times New Roman" w:cs="Times New Roman"/>
          <w:bCs/>
          <w:sz w:val="24"/>
          <w:szCs w:val="24"/>
        </w:rPr>
        <w:t>неуспешности</w:t>
      </w:r>
      <w:proofErr w:type="spellEnd"/>
      <w:r w:rsidRPr="00795B62">
        <w:rPr>
          <w:rFonts w:ascii="Times New Roman" w:eastAsia="Times New Roman" w:hAnsi="Times New Roman" w:cs="Times New Roman"/>
          <w:bCs/>
          <w:sz w:val="24"/>
          <w:szCs w:val="24"/>
        </w:rPr>
        <w:t xml:space="preserve"> и ра</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бота с результатами обучающихся по ВПР, что приведет к повторному включению трех муниципальных общеобразовательных учреждений в новый список ШЗР по итогам оце</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ночных процедур 2024 года.</w:t>
      </w:r>
    </w:p>
    <w:p w:rsidR="00E32A49" w:rsidRPr="00795B62" w:rsidRDefault="00E32A49" w:rsidP="00F03992">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Адресные рекомендации</w:t>
      </w:r>
    </w:p>
    <w:p w:rsidR="00E32A49" w:rsidRPr="00795B62" w:rsidRDefault="00E32A49" w:rsidP="00F03992">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Комитету образования Администрации города Усть-Илимска и МКУ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ЦРО</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w:t>
      </w:r>
    </w:p>
    <w:p w:rsidR="00E32A49" w:rsidRPr="00795B62" w:rsidRDefault="00E32A49" w:rsidP="00F03992">
      <w:pPr>
        <w:numPr>
          <w:ilvl w:val="0"/>
          <w:numId w:val="2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 продолжить работу по сопровождению ШНОР/ШНСУ/ШЗР с целью перехода школ в эффективный режим работы;</w:t>
      </w:r>
    </w:p>
    <w:p w:rsidR="00E32A49" w:rsidRPr="00795B62" w:rsidRDefault="00E32A49" w:rsidP="00F03992">
      <w:pPr>
        <w:numPr>
          <w:ilvl w:val="0"/>
          <w:numId w:val="2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 довести результаты анализа эффективности работы с ШНОР/ШНСУ/ШЗР в предыдущем году до сведения управленческих команд;</w:t>
      </w:r>
    </w:p>
    <w:p w:rsidR="00E32A49" w:rsidRPr="00795B62" w:rsidRDefault="00E32A49" w:rsidP="00F03992">
      <w:pPr>
        <w:numPr>
          <w:ilvl w:val="0"/>
          <w:numId w:val="2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lastRenderedPageBreak/>
        <w:t xml:space="preserve"> внести корректировки в дорожные карты при отсутствии положительной дина</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мики по результатам проделанной работы;</w:t>
      </w:r>
    </w:p>
    <w:p w:rsidR="00E32A49" w:rsidRPr="00795B62" w:rsidRDefault="00E32A49" w:rsidP="00F03992">
      <w:pPr>
        <w:numPr>
          <w:ilvl w:val="0"/>
          <w:numId w:val="2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 организовать работу в соответствии с выявленными направлениями, по расшире</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нию возможностей выполнения индивидуального образовательного маршрута педагога через формы работы, позволяющие учителям реализовывать свою образовательную про</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грамму: постоянно действующие проблемные семинары для педагогических работников муниципального образования и заместителей руководителей образовательных организа</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ций, </w:t>
      </w:r>
      <w:proofErr w:type="spellStart"/>
      <w:r w:rsidRPr="00795B62">
        <w:rPr>
          <w:rFonts w:ascii="Times New Roman" w:eastAsia="Times New Roman" w:hAnsi="Times New Roman" w:cs="Times New Roman"/>
          <w:bCs/>
          <w:sz w:val="24"/>
          <w:szCs w:val="24"/>
        </w:rPr>
        <w:t>стажировочные</w:t>
      </w:r>
      <w:proofErr w:type="spellEnd"/>
      <w:r w:rsidRPr="00795B62">
        <w:rPr>
          <w:rFonts w:ascii="Times New Roman" w:eastAsia="Times New Roman" w:hAnsi="Times New Roman" w:cs="Times New Roman"/>
          <w:bCs/>
          <w:sz w:val="24"/>
          <w:szCs w:val="24"/>
        </w:rPr>
        <w:t xml:space="preserve"> площадки, муниципальные методические объединения, ежегодные научно-практические конференции, индивидуальные и групповые тематические консуль</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тации (очные и в дистанционном режиме) по запросам педагогов, оказание методической помощи в рамках </w:t>
      </w:r>
      <w:proofErr w:type="spellStart"/>
      <w:r w:rsidRPr="00795B62">
        <w:rPr>
          <w:rFonts w:ascii="Times New Roman" w:eastAsia="Times New Roman" w:hAnsi="Times New Roman" w:cs="Times New Roman"/>
          <w:bCs/>
          <w:sz w:val="24"/>
          <w:szCs w:val="24"/>
        </w:rPr>
        <w:t>тьюторской</w:t>
      </w:r>
      <w:proofErr w:type="spellEnd"/>
      <w:r w:rsidRPr="00795B62">
        <w:rPr>
          <w:rFonts w:ascii="Times New Roman" w:eastAsia="Times New Roman" w:hAnsi="Times New Roman" w:cs="Times New Roman"/>
          <w:bCs/>
          <w:sz w:val="24"/>
          <w:szCs w:val="24"/>
        </w:rPr>
        <w:t xml:space="preserve"> поддержки учителей на муниципальном уровне и др.</w:t>
      </w:r>
    </w:p>
    <w:p w:rsidR="00E32A49" w:rsidRPr="00795B62" w:rsidRDefault="00E32A49" w:rsidP="00F03992">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Муниципальным общеобразовательным учреждениям:</w:t>
      </w:r>
    </w:p>
    <w:p w:rsidR="00E32A49" w:rsidRPr="00795B62" w:rsidRDefault="00E32A49" w:rsidP="00F03992">
      <w:pPr>
        <w:numPr>
          <w:ilvl w:val="0"/>
          <w:numId w:val="23"/>
        </w:numPr>
        <w:tabs>
          <w:tab w:val="left" w:pos="709"/>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 использовать результаты ВПР в первую очередь для совершенствования мето</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дики преподавания учебного предмета, проектирования форм учебных занятий с исполь</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зованием активных приемов взаимодействия с группами обучающихся различного уровня подготовки, оптимизации видов урочной и внеурочной деятельности обучающихся, в том числе для работы с родителями (законными представителями);</w:t>
      </w:r>
    </w:p>
    <w:p w:rsidR="00E32A49" w:rsidRPr="00795B62" w:rsidRDefault="00E32A49" w:rsidP="00F03992">
      <w:pPr>
        <w:numPr>
          <w:ilvl w:val="0"/>
          <w:numId w:val="23"/>
        </w:numPr>
        <w:tabs>
          <w:tab w:val="left" w:pos="709"/>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 провести мероприятия по повышению оценочной культуры в целях устранения не</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объективного оценивания;</w:t>
      </w:r>
    </w:p>
    <w:p w:rsidR="00E32A49" w:rsidRPr="00795B62" w:rsidRDefault="00E32A49" w:rsidP="00F03992">
      <w:pPr>
        <w:numPr>
          <w:ilvl w:val="0"/>
          <w:numId w:val="23"/>
        </w:numPr>
        <w:tabs>
          <w:tab w:val="left" w:pos="709"/>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 взять за основу регламент ВПР при разработке школьных контрольных измери</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тельных материалов, порядка проведения процедур оценки качества образования и интер</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претации результатов таких процедур в рамках ВСОКО;</w:t>
      </w:r>
    </w:p>
    <w:p w:rsidR="00E32A49" w:rsidRPr="00795B62" w:rsidRDefault="00E32A49" w:rsidP="00F03992">
      <w:pPr>
        <w:numPr>
          <w:ilvl w:val="0"/>
          <w:numId w:val="23"/>
        </w:numPr>
        <w:tabs>
          <w:tab w:val="left" w:pos="709"/>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 проанализировать имеющуюся систему контроля образовательных результатов за три предыдущих года на предмет наличия мониторинга всех элементов ФГОС, эффек</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тивности запланированных мероприятий, предпринятых для устранения недостатков, вне</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сти необходимые корректировки;</w:t>
      </w:r>
    </w:p>
    <w:p w:rsidR="00E32A49" w:rsidRPr="00795B62" w:rsidRDefault="00E32A49" w:rsidP="00F03992">
      <w:pPr>
        <w:numPr>
          <w:ilvl w:val="0"/>
          <w:numId w:val="23"/>
        </w:numPr>
        <w:tabs>
          <w:tab w:val="left" w:pos="709"/>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 провести работу по мотивации педагогов к определению и реализации индивидуального образовательного маршрута педагогического работника в рамках само</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образования, включающую разъяснительную работу о необходимости и важности разви</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тия профессиональной компетентности педагогов в свете требований ФГОС и профессио</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нального стандарта;</w:t>
      </w:r>
    </w:p>
    <w:p w:rsidR="00E32A49" w:rsidRPr="00795B62" w:rsidRDefault="00E32A49" w:rsidP="00F03992">
      <w:pPr>
        <w:numPr>
          <w:ilvl w:val="0"/>
          <w:numId w:val="23"/>
        </w:numPr>
        <w:tabs>
          <w:tab w:val="left" w:pos="709"/>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 запланировать повышение квалификации педагогов через прохождение курсо</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вой подготовки и переподготовки по программам дополнительного профессионального образования;</w:t>
      </w:r>
    </w:p>
    <w:p w:rsidR="00E32A49" w:rsidRPr="00795B62" w:rsidRDefault="00E32A49" w:rsidP="00F03992">
      <w:pPr>
        <w:numPr>
          <w:ilvl w:val="0"/>
          <w:numId w:val="23"/>
        </w:numPr>
        <w:tabs>
          <w:tab w:val="left" w:pos="709"/>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 развивать и реализовывать различные формы наставничества.</w:t>
      </w:r>
    </w:p>
    <w:p w:rsidR="00770FBF" w:rsidRPr="00795B62" w:rsidRDefault="008A02E1" w:rsidP="00F03992">
      <w:pPr>
        <w:spacing w:after="0" w:line="240" w:lineRule="auto"/>
        <w:ind w:firstLine="567"/>
        <w:jc w:val="both"/>
        <w:rPr>
          <w:rFonts w:ascii="Times New Roman" w:eastAsia="Times New Roman" w:hAnsi="Times New Roman" w:cs="Times New Roman"/>
          <w:b/>
          <w:bCs/>
          <w:i/>
          <w:sz w:val="24"/>
          <w:szCs w:val="24"/>
          <w:highlight w:val="green"/>
        </w:rPr>
      </w:pPr>
      <w:r w:rsidRPr="00795B62">
        <w:rPr>
          <w:rFonts w:ascii="Times New Roman" w:eastAsia="Times New Roman" w:hAnsi="Times New Roman" w:cs="Times New Roman"/>
          <w:b/>
          <w:bCs/>
          <w:i/>
          <w:iCs/>
          <w:sz w:val="24"/>
          <w:szCs w:val="24"/>
        </w:rPr>
        <w:t>Адресная методическая поддержка, консультирование, сопровождение педагогиче</w:t>
      </w:r>
      <w:r w:rsidR="00A8523F" w:rsidRPr="00795B62">
        <w:rPr>
          <w:rFonts w:ascii="Times New Roman" w:eastAsia="Times New Roman" w:hAnsi="Times New Roman" w:cs="Times New Roman"/>
          <w:b/>
          <w:bCs/>
          <w:i/>
          <w:iCs/>
          <w:sz w:val="24"/>
          <w:szCs w:val="24"/>
        </w:rPr>
        <w:softHyphen/>
      </w:r>
      <w:r w:rsidRPr="00795B62">
        <w:rPr>
          <w:rFonts w:ascii="Times New Roman" w:eastAsia="Times New Roman" w:hAnsi="Times New Roman" w:cs="Times New Roman"/>
          <w:b/>
          <w:bCs/>
          <w:i/>
          <w:iCs/>
          <w:sz w:val="24"/>
          <w:szCs w:val="24"/>
        </w:rPr>
        <w:t xml:space="preserve">ских работников и управленческих кадров по вопросам реализации проекта </w:t>
      </w:r>
      <w:r w:rsidR="00C0746C" w:rsidRPr="00795B62">
        <w:rPr>
          <w:rFonts w:ascii="Times New Roman" w:eastAsia="Times New Roman" w:hAnsi="Times New Roman" w:cs="Times New Roman"/>
          <w:b/>
          <w:bCs/>
          <w:i/>
          <w:iCs/>
          <w:sz w:val="24"/>
          <w:szCs w:val="24"/>
        </w:rPr>
        <w:t>«</w:t>
      </w:r>
      <w:r w:rsidRPr="00795B62">
        <w:rPr>
          <w:rFonts w:ascii="Times New Roman" w:eastAsia="Times New Roman" w:hAnsi="Times New Roman" w:cs="Times New Roman"/>
          <w:b/>
          <w:bCs/>
          <w:i/>
          <w:iCs/>
          <w:sz w:val="24"/>
          <w:szCs w:val="24"/>
        </w:rPr>
        <w:t>Школа Ми</w:t>
      </w:r>
      <w:r w:rsidR="00A8523F" w:rsidRPr="00795B62">
        <w:rPr>
          <w:rFonts w:ascii="Times New Roman" w:eastAsia="Times New Roman" w:hAnsi="Times New Roman" w:cs="Times New Roman"/>
          <w:b/>
          <w:bCs/>
          <w:i/>
          <w:iCs/>
          <w:sz w:val="24"/>
          <w:szCs w:val="24"/>
        </w:rPr>
        <w:softHyphen/>
      </w:r>
      <w:r w:rsidRPr="00795B62">
        <w:rPr>
          <w:rFonts w:ascii="Times New Roman" w:eastAsia="Times New Roman" w:hAnsi="Times New Roman" w:cs="Times New Roman"/>
          <w:b/>
          <w:bCs/>
          <w:i/>
          <w:iCs/>
          <w:sz w:val="24"/>
          <w:szCs w:val="24"/>
        </w:rPr>
        <w:t>нистерства просвещения России</w:t>
      </w:r>
      <w:r w:rsidR="00C0746C" w:rsidRPr="00795B62">
        <w:rPr>
          <w:rFonts w:ascii="Times New Roman" w:eastAsia="Times New Roman" w:hAnsi="Times New Roman" w:cs="Times New Roman"/>
          <w:b/>
          <w:bCs/>
          <w:i/>
          <w:iCs/>
          <w:sz w:val="24"/>
          <w:szCs w:val="24"/>
        </w:rPr>
        <w:t>»</w:t>
      </w:r>
    </w:p>
    <w:p w:rsidR="009C0161" w:rsidRPr="00795B62" w:rsidRDefault="009C0161" w:rsidP="0075795D">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Организация и проведение просветительских мероприятий для педагогов и руково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дителей, их методическое сопровождение в рамках реализации проекта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Школа Минпрос</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вещения России</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(в течение года, информационно-аналитическ</w:t>
      </w:r>
      <w:r w:rsidR="007B3C1F" w:rsidRPr="00795B62">
        <w:rPr>
          <w:rFonts w:ascii="Times New Roman" w:eastAsia="Times New Roman" w:hAnsi="Times New Roman" w:cs="Times New Roman"/>
          <w:sz w:val="24"/>
          <w:szCs w:val="24"/>
        </w:rPr>
        <w:t>ие</w:t>
      </w:r>
      <w:r w:rsidRPr="00795B62">
        <w:rPr>
          <w:rFonts w:ascii="Times New Roman" w:eastAsia="Times New Roman" w:hAnsi="Times New Roman" w:cs="Times New Roman"/>
          <w:sz w:val="24"/>
          <w:szCs w:val="24"/>
        </w:rPr>
        <w:t xml:space="preserve"> справк</w:t>
      </w:r>
      <w:r w:rsidR="007B3C1F" w:rsidRPr="00795B62">
        <w:rPr>
          <w:rFonts w:ascii="Times New Roman" w:eastAsia="Times New Roman" w:hAnsi="Times New Roman" w:cs="Times New Roman"/>
          <w:sz w:val="24"/>
          <w:szCs w:val="24"/>
        </w:rPr>
        <w:t>и</w:t>
      </w:r>
      <w:r w:rsidRPr="00795B62">
        <w:rPr>
          <w:rFonts w:ascii="Times New Roman" w:eastAsia="Times New Roman" w:hAnsi="Times New Roman" w:cs="Times New Roman"/>
          <w:sz w:val="24"/>
          <w:szCs w:val="24"/>
        </w:rPr>
        <w:t xml:space="preserve"> в рамках от</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чета)</w:t>
      </w:r>
      <w:r w:rsidR="007B3C1F" w:rsidRPr="00795B62">
        <w:rPr>
          <w:rFonts w:ascii="Times New Roman" w:eastAsia="Times New Roman" w:hAnsi="Times New Roman" w:cs="Times New Roman"/>
          <w:sz w:val="24"/>
          <w:szCs w:val="24"/>
        </w:rPr>
        <w:t>.</w:t>
      </w:r>
    </w:p>
    <w:p w:rsidR="009C0161" w:rsidRPr="00795B62" w:rsidRDefault="009C0161" w:rsidP="0075795D">
      <w:pPr>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sz w:val="24"/>
          <w:szCs w:val="24"/>
        </w:rPr>
        <w:t>С целью оказания адресной методической поддержк</w:t>
      </w:r>
      <w:r w:rsidR="001E188A" w:rsidRPr="00795B62">
        <w:rPr>
          <w:rFonts w:ascii="Times New Roman" w:hAnsi="Times New Roman" w:cs="Times New Roman"/>
          <w:sz w:val="24"/>
          <w:szCs w:val="24"/>
        </w:rPr>
        <w:t>и</w:t>
      </w:r>
      <w:r w:rsidRPr="00795B62">
        <w:rPr>
          <w:rFonts w:ascii="Times New Roman" w:hAnsi="Times New Roman" w:cs="Times New Roman"/>
          <w:sz w:val="24"/>
          <w:szCs w:val="24"/>
        </w:rPr>
        <w:t>, консультирования, сопрово</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 xml:space="preserve">ждения педагогических работников и управленческих кадров по вопросам реализации проекта </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Школа Министерства просвещения России</w:t>
      </w:r>
      <w:r w:rsidR="00C0746C" w:rsidRPr="00795B62">
        <w:rPr>
          <w:rFonts w:ascii="Times New Roman" w:hAnsi="Times New Roman" w:cs="Times New Roman"/>
          <w:sz w:val="24"/>
          <w:szCs w:val="24"/>
        </w:rPr>
        <w:t>»</w:t>
      </w:r>
      <w:r w:rsidR="00234EB5" w:rsidRPr="00795B62">
        <w:rPr>
          <w:rFonts w:ascii="Times New Roman" w:hAnsi="Times New Roman" w:cs="Times New Roman"/>
          <w:sz w:val="24"/>
          <w:szCs w:val="24"/>
        </w:rPr>
        <w:t xml:space="preserve"> </w:t>
      </w:r>
      <w:r w:rsidRPr="00795B62">
        <w:rPr>
          <w:rFonts w:ascii="Times New Roman" w:hAnsi="Times New Roman" w:cs="Times New Roman"/>
          <w:sz w:val="24"/>
          <w:szCs w:val="24"/>
        </w:rPr>
        <w:t>с 2022 года</w:t>
      </w:r>
      <w:r w:rsidR="00234EB5" w:rsidRPr="00795B62">
        <w:rPr>
          <w:rFonts w:ascii="Times New Roman" w:hAnsi="Times New Roman" w:cs="Times New Roman"/>
          <w:sz w:val="24"/>
          <w:szCs w:val="24"/>
        </w:rPr>
        <w:t xml:space="preserve"> </w:t>
      </w:r>
      <w:r w:rsidRPr="00795B62">
        <w:rPr>
          <w:rFonts w:ascii="Times New Roman" w:hAnsi="Times New Roman" w:cs="Times New Roman"/>
          <w:sz w:val="24"/>
          <w:szCs w:val="24"/>
        </w:rPr>
        <w:t xml:space="preserve">на официальном сайте Комитета образования Администрации города Усть-Илимска </w:t>
      </w:r>
      <w:hyperlink r:id="rId19" w:history="1">
        <w:r w:rsidRPr="00795B62">
          <w:rPr>
            <w:rFonts w:ascii="Times New Roman" w:hAnsi="Times New Roman" w:cs="Times New Roman"/>
            <w:sz w:val="24"/>
            <w:szCs w:val="24"/>
            <w:lang w:val="en-US"/>
          </w:rPr>
          <w:t>http</w:t>
        </w:r>
        <w:r w:rsidRPr="00795B62">
          <w:rPr>
            <w:rFonts w:ascii="Times New Roman" w:hAnsi="Times New Roman" w:cs="Times New Roman"/>
            <w:sz w:val="24"/>
            <w:szCs w:val="24"/>
          </w:rPr>
          <w:t>://</w:t>
        </w:r>
        <w:r w:rsidRPr="00795B62">
          <w:rPr>
            <w:rFonts w:ascii="Times New Roman" w:hAnsi="Times New Roman" w:cs="Times New Roman"/>
            <w:sz w:val="24"/>
            <w:szCs w:val="24"/>
            <w:lang w:val="en-US"/>
          </w:rPr>
          <w:t>uiedu</w:t>
        </w:r>
        <w:r w:rsidRPr="00795B62">
          <w:rPr>
            <w:rFonts w:ascii="Times New Roman" w:hAnsi="Times New Roman" w:cs="Times New Roman"/>
            <w:sz w:val="24"/>
            <w:szCs w:val="24"/>
          </w:rPr>
          <w:t>.</w:t>
        </w:r>
        <w:r w:rsidRPr="00795B62">
          <w:rPr>
            <w:rFonts w:ascii="Times New Roman" w:hAnsi="Times New Roman" w:cs="Times New Roman"/>
            <w:sz w:val="24"/>
            <w:szCs w:val="24"/>
            <w:lang w:val="en-US"/>
          </w:rPr>
          <w:t>ru</w:t>
        </w:r>
      </w:hyperlink>
      <w:r w:rsidRPr="00795B62">
        <w:rPr>
          <w:rFonts w:ascii="Times New Roman" w:hAnsi="Times New Roman" w:cs="Times New Roman"/>
          <w:sz w:val="24"/>
          <w:szCs w:val="24"/>
        </w:rPr>
        <w:t xml:space="preserve"> в разделе </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Качество образовательной деятельности</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 xml:space="preserve"> функционирует подраздел </w:t>
      </w:r>
      <w:r w:rsidR="00C0746C" w:rsidRPr="00795B62">
        <w:rPr>
          <w:rFonts w:ascii="Times New Roman" w:hAnsi="Times New Roman" w:cs="Times New Roman"/>
          <w:sz w:val="24"/>
          <w:szCs w:val="24"/>
        </w:rPr>
        <w:t>«</w:t>
      </w:r>
      <w:hyperlink r:id="rId20" w:history="1">
        <w:r w:rsidRPr="00795B62">
          <w:rPr>
            <w:rStyle w:val="afa"/>
            <w:rFonts w:ascii="Times New Roman" w:hAnsi="Times New Roman" w:cs="Times New Roman"/>
            <w:color w:val="auto"/>
            <w:sz w:val="24"/>
            <w:szCs w:val="24"/>
          </w:rPr>
          <w:t>Школа Министер</w:t>
        </w:r>
        <w:r w:rsidR="00A8523F" w:rsidRPr="00795B62">
          <w:rPr>
            <w:rStyle w:val="afa"/>
            <w:rFonts w:ascii="Times New Roman" w:hAnsi="Times New Roman" w:cs="Times New Roman"/>
            <w:color w:val="auto"/>
            <w:sz w:val="24"/>
            <w:szCs w:val="24"/>
          </w:rPr>
          <w:softHyphen/>
        </w:r>
        <w:r w:rsidRPr="00795B62">
          <w:rPr>
            <w:rStyle w:val="afa"/>
            <w:rFonts w:ascii="Times New Roman" w:hAnsi="Times New Roman" w:cs="Times New Roman"/>
            <w:color w:val="auto"/>
            <w:sz w:val="24"/>
            <w:szCs w:val="24"/>
          </w:rPr>
          <w:t>ства просвещения России</w:t>
        </w:r>
      </w:hyperlink>
      <w:r w:rsidR="00C0746C" w:rsidRPr="00795B62">
        <w:rPr>
          <w:rFonts w:ascii="Times New Roman" w:hAnsi="Times New Roman" w:cs="Times New Roman"/>
          <w:sz w:val="24"/>
          <w:szCs w:val="24"/>
        </w:rPr>
        <w:t>«</w:t>
      </w:r>
      <w:r w:rsidR="001E188A" w:rsidRPr="00795B62">
        <w:rPr>
          <w:rFonts w:ascii="Times New Roman" w:hAnsi="Times New Roman" w:cs="Times New Roman"/>
          <w:sz w:val="24"/>
          <w:szCs w:val="24"/>
        </w:rPr>
        <w:t xml:space="preserve"> https://uiedu.ru/школа-министерства-просвещения-рос-2/</w:t>
      </w:r>
      <w:r w:rsidRPr="00795B62">
        <w:rPr>
          <w:rFonts w:ascii="Times New Roman" w:hAnsi="Times New Roman" w:cs="Times New Roman"/>
          <w:sz w:val="24"/>
          <w:szCs w:val="24"/>
        </w:rPr>
        <w:t>.</w:t>
      </w:r>
    </w:p>
    <w:p w:rsidR="009C0161" w:rsidRPr="00795B62" w:rsidRDefault="009C0161" w:rsidP="0075795D">
      <w:pPr>
        <w:tabs>
          <w:tab w:val="left" w:pos="993"/>
        </w:tabs>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В 202</w:t>
      </w:r>
      <w:r w:rsidR="004B0E5A" w:rsidRPr="00795B62">
        <w:rPr>
          <w:rFonts w:ascii="Times New Roman" w:eastAsia="Times New Roman" w:hAnsi="Times New Roman" w:cs="Times New Roman"/>
          <w:sz w:val="24"/>
          <w:szCs w:val="24"/>
        </w:rPr>
        <w:t>4</w:t>
      </w:r>
      <w:r w:rsidRPr="00795B62">
        <w:rPr>
          <w:rFonts w:ascii="Times New Roman" w:eastAsia="Times New Roman" w:hAnsi="Times New Roman" w:cs="Times New Roman"/>
          <w:sz w:val="24"/>
          <w:szCs w:val="24"/>
        </w:rPr>
        <w:t xml:space="preserve"> году рамках реализации проекта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Школа Минпросвещения России</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на му</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ниципальном уровне для управленческих и педагогических команд был организован и проведен ряд мероприятий, разработан ряд нормативно-правовых актов: </w:t>
      </w:r>
    </w:p>
    <w:p w:rsidR="004B0E5A" w:rsidRPr="00795B62" w:rsidRDefault="007B3C1F" w:rsidP="008E7FBD">
      <w:pPr>
        <w:pStyle w:val="aff6"/>
        <w:numPr>
          <w:ilvl w:val="0"/>
          <w:numId w:val="43"/>
        </w:numPr>
        <w:shd w:val="clear" w:color="auto" w:fill="FFFFFF"/>
        <w:tabs>
          <w:tab w:val="clear" w:pos="720"/>
          <w:tab w:val="num" w:pos="851"/>
        </w:tabs>
        <w:spacing w:before="0" w:beforeAutospacing="0" w:after="0" w:afterAutospacing="0"/>
        <w:ind w:left="0" w:firstLine="567"/>
        <w:jc w:val="both"/>
        <w:textAlignment w:val="baseline"/>
      </w:pPr>
      <w:r w:rsidRPr="00795B62">
        <w:rPr>
          <w:rStyle w:val="aff9"/>
          <w:rFonts w:eastAsia="Arial"/>
          <w:b w:val="0"/>
        </w:rPr>
        <w:lastRenderedPageBreak/>
        <w:t>п</w:t>
      </w:r>
      <w:r w:rsidR="004B0E5A" w:rsidRPr="00795B62">
        <w:rPr>
          <w:rStyle w:val="aff9"/>
          <w:rFonts w:eastAsia="Arial"/>
          <w:b w:val="0"/>
        </w:rPr>
        <w:t>риказ</w:t>
      </w:r>
      <w:r w:rsidR="00234EB5" w:rsidRPr="00795B62">
        <w:rPr>
          <w:rStyle w:val="aff9"/>
          <w:rFonts w:eastAsia="Arial"/>
          <w:b w:val="0"/>
        </w:rPr>
        <w:t xml:space="preserve"> </w:t>
      </w:r>
      <w:r w:rsidR="004B0E5A" w:rsidRPr="00795B62">
        <w:t>Комитета образования Администрации города Усть-Илимска</w:t>
      </w:r>
      <w:r w:rsidR="00234EB5" w:rsidRPr="00795B62">
        <w:t xml:space="preserve"> </w:t>
      </w:r>
      <w:r w:rsidR="004B0E5A" w:rsidRPr="00795B62">
        <w:rPr>
          <w:rStyle w:val="aff9"/>
          <w:rFonts w:eastAsia="Arial"/>
          <w:b w:val="0"/>
        </w:rPr>
        <w:t>от 29.12.2023г. № 1208</w:t>
      </w:r>
      <w:r w:rsidRPr="00795B62">
        <w:rPr>
          <w:rStyle w:val="aff9"/>
          <w:rFonts w:eastAsia="Arial"/>
          <w:b w:val="0"/>
        </w:rPr>
        <w:t xml:space="preserve"> </w:t>
      </w:r>
      <w:r w:rsidR="00990198" w:rsidRPr="00795B62">
        <w:t>«</w:t>
      </w:r>
      <w:r w:rsidR="004B0E5A" w:rsidRPr="00795B62">
        <w:t>Об утверждении плана мероприятий (</w:t>
      </w:r>
      <w:r w:rsidR="00C0746C" w:rsidRPr="00795B62">
        <w:t>«</w:t>
      </w:r>
      <w:r w:rsidR="004B0E5A" w:rsidRPr="00795B62">
        <w:t>дорожной карты</w:t>
      </w:r>
      <w:r w:rsidR="00C0746C" w:rsidRPr="00795B62">
        <w:t>»</w:t>
      </w:r>
      <w:r w:rsidR="004B0E5A" w:rsidRPr="00795B62">
        <w:t>) по реали</w:t>
      </w:r>
      <w:r w:rsidR="00A8523F" w:rsidRPr="00795B62">
        <w:softHyphen/>
      </w:r>
      <w:r w:rsidR="004B0E5A" w:rsidRPr="00795B62">
        <w:t xml:space="preserve">зации проекта </w:t>
      </w:r>
      <w:r w:rsidR="00C0746C" w:rsidRPr="00795B62">
        <w:t>«</w:t>
      </w:r>
      <w:r w:rsidR="004B0E5A" w:rsidRPr="00795B62">
        <w:t>Школа Минпросвещения России</w:t>
      </w:r>
      <w:r w:rsidR="00C0746C" w:rsidRPr="00795B62">
        <w:t>»</w:t>
      </w:r>
      <w:r w:rsidR="004B0E5A" w:rsidRPr="00795B62">
        <w:t xml:space="preserve"> в муниципальных общеобразоват</w:t>
      </w:r>
      <w:r w:rsidR="00117377" w:rsidRPr="00795B62">
        <w:t>ель</w:t>
      </w:r>
      <w:r w:rsidR="00A8523F" w:rsidRPr="00795B62">
        <w:softHyphen/>
      </w:r>
      <w:r w:rsidR="00117377" w:rsidRPr="00795B62">
        <w:t>ных учреждениях в 2024 году</w:t>
      </w:r>
      <w:r w:rsidR="00C0746C" w:rsidRPr="00795B62">
        <w:t>»</w:t>
      </w:r>
      <w:r w:rsidR="00117377" w:rsidRPr="00795B62">
        <w:t>;</w:t>
      </w:r>
    </w:p>
    <w:p w:rsidR="004B0E5A" w:rsidRPr="00795B62" w:rsidRDefault="007B3C1F" w:rsidP="008E7FBD">
      <w:pPr>
        <w:numPr>
          <w:ilvl w:val="0"/>
          <w:numId w:val="43"/>
        </w:numPr>
        <w:shd w:val="clear" w:color="auto" w:fill="FFFFFF"/>
        <w:tabs>
          <w:tab w:val="clear" w:pos="720"/>
          <w:tab w:val="num" w:pos="851"/>
        </w:tabs>
        <w:spacing w:after="0" w:line="240" w:lineRule="auto"/>
        <w:ind w:left="0" w:firstLine="567"/>
        <w:jc w:val="both"/>
        <w:textAlignment w:val="baseline"/>
        <w:rPr>
          <w:rFonts w:ascii="Times New Roman" w:hAnsi="Times New Roman" w:cs="Times New Roman"/>
          <w:sz w:val="24"/>
          <w:szCs w:val="24"/>
        </w:rPr>
      </w:pPr>
      <w:r w:rsidRPr="00795B62">
        <w:rPr>
          <w:rFonts w:ascii="Times New Roman" w:hAnsi="Times New Roman" w:cs="Times New Roman"/>
          <w:sz w:val="24"/>
          <w:szCs w:val="24"/>
        </w:rPr>
        <w:t>п</w:t>
      </w:r>
      <w:r w:rsidR="0004263A" w:rsidRPr="00795B62">
        <w:rPr>
          <w:rFonts w:ascii="Times New Roman" w:hAnsi="Times New Roman" w:cs="Times New Roman"/>
          <w:sz w:val="24"/>
          <w:szCs w:val="24"/>
        </w:rPr>
        <w:t>роведение индивидуальных собеседований с руководителями муниципальных общеобразовательных учреждений по вопросам повышения качества образования и объ</w:t>
      </w:r>
      <w:r w:rsidR="00A8523F" w:rsidRPr="00795B62">
        <w:rPr>
          <w:rFonts w:ascii="Times New Roman" w:hAnsi="Times New Roman" w:cs="Times New Roman"/>
          <w:sz w:val="24"/>
          <w:szCs w:val="24"/>
        </w:rPr>
        <w:softHyphen/>
      </w:r>
      <w:r w:rsidR="0004263A" w:rsidRPr="00795B62">
        <w:rPr>
          <w:rFonts w:ascii="Times New Roman" w:hAnsi="Times New Roman" w:cs="Times New Roman"/>
          <w:sz w:val="24"/>
          <w:szCs w:val="24"/>
        </w:rPr>
        <w:t>ективности проведения государственной итоговой аттестации и иных оценочных проце</w:t>
      </w:r>
      <w:r w:rsidR="00A8523F" w:rsidRPr="00795B62">
        <w:rPr>
          <w:rFonts w:ascii="Times New Roman" w:hAnsi="Times New Roman" w:cs="Times New Roman"/>
          <w:sz w:val="24"/>
          <w:szCs w:val="24"/>
        </w:rPr>
        <w:softHyphen/>
      </w:r>
      <w:r w:rsidR="0004263A" w:rsidRPr="00795B62">
        <w:rPr>
          <w:rFonts w:ascii="Times New Roman" w:hAnsi="Times New Roman" w:cs="Times New Roman"/>
          <w:sz w:val="24"/>
          <w:szCs w:val="24"/>
        </w:rPr>
        <w:t>дур (</w:t>
      </w:r>
      <w:r w:rsidRPr="00795B62">
        <w:rPr>
          <w:rStyle w:val="aff9"/>
          <w:rFonts w:ascii="Times New Roman" w:hAnsi="Times New Roman" w:cs="Times New Roman"/>
          <w:b w:val="0"/>
          <w:sz w:val="24"/>
          <w:szCs w:val="24"/>
        </w:rPr>
        <w:t>п</w:t>
      </w:r>
      <w:r w:rsidR="004B0E5A" w:rsidRPr="00795B62">
        <w:rPr>
          <w:rStyle w:val="aff9"/>
          <w:rFonts w:ascii="Times New Roman" w:hAnsi="Times New Roman" w:cs="Times New Roman"/>
          <w:b w:val="0"/>
          <w:sz w:val="24"/>
          <w:szCs w:val="24"/>
        </w:rPr>
        <w:t>риказ</w:t>
      </w:r>
      <w:r w:rsidR="00234EB5" w:rsidRPr="00795B62">
        <w:rPr>
          <w:rStyle w:val="aff9"/>
          <w:rFonts w:ascii="Times New Roman" w:hAnsi="Times New Roman" w:cs="Times New Roman"/>
          <w:b w:val="0"/>
          <w:sz w:val="24"/>
          <w:szCs w:val="24"/>
        </w:rPr>
        <w:t xml:space="preserve"> </w:t>
      </w:r>
      <w:r w:rsidR="004B0E5A" w:rsidRPr="00795B62">
        <w:rPr>
          <w:rFonts w:ascii="Times New Roman" w:hAnsi="Times New Roman" w:cs="Times New Roman"/>
          <w:sz w:val="24"/>
          <w:szCs w:val="24"/>
        </w:rPr>
        <w:t>Комитета образования Администрации города Усть-Илимск</w:t>
      </w:r>
      <w:r w:rsidR="00234EB5" w:rsidRPr="00795B62">
        <w:rPr>
          <w:rFonts w:ascii="Times New Roman" w:hAnsi="Times New Roman" w:cs="Times New Roman"/>
          <w:sz w:val="24"/>
          <w:szCs w:val="24"/>
        </w:rPr>
        <w:t xml:space="preserve"> </w:t>
      </w:r>
      <w:r w:rsidR="004B0E5A" w:rsidRPr="00795B62">
        <w:rPr>
          <w:rStyle w:val="aff9"/>
          <w:rFonts w:ascii="Times New Roman" w:hAnsi="Times New Roman" w:cs="Times New Roman"/>
          <w:b w:val="0"/>
          <w:sz w:val="24"/>
          <w:szCs w:val="24"/>
        </w:rPr>
        <w:t>от 16.01.2024г. № 027</w:t>
      </w:r>
      <w:r w:rsidR="0004263A" w:rsidRPr="00795B62">
        <w:rPr>
          <w:rStyle w:val="aff9"/>
          <w:rFonts w:ascii="Times New Roman" w:hAnsi="Times New Roman" w:cs="Times New Roman"/>
          <w:b w:val="0"/>
          <w:sz w:val="24"/>
          <w:szCs w:val="24"/>
        </w:rPr>
        <w:t>)</w:t>
      </w:r>
      <w:r w:rsidR="0004263A" w:rsidRPr="00795B62">
        <w:rPr>
          <w:rFonts w:ascii="Times New Roman" w:hAnsi="Times New Roman" w:cs="Times New Roman"/>
          <w:sz w:val="24"/>
          <w:szCs w:val="24"/>
        </w:rPr>
        <w:t>;</w:t>
      </w:r>
    </w:p>
    <w:p w:rsidR="004B0E5A" w:rsidRPr="00795B62" w:rsidRDefault="007B3C1F" w:rsidP="008E7FBD">
      <w:pPr>
        <w:numPr>
          <w:ilvl w:val="0"/>
          <w:numId w:val="43"/>
        </w:numPr>
        <w:shd w:val="clear" w:color="auto" w:fill="FFFFFF"/>
        <w:tabs>
          <w:tab w:val="clear" w:pos="720"/>
          <w:tab w:val="num" w:pos="851"/>
        </w:tabs>
        <w:spacing w:after="0" w:line="240" w:lineRule="auto"/>
        <w:ind w:left="0" w:firstLine="567"/>
        <w:jc w:val="both"/>
        <w:textAlignment w:val="baseline"/>
        <w:rPr>
          <w:rFonts w:ascii="Times New Roman" w:hAnsi="Times New Roman" w:cs="Times New Roman"/>
          <w:sz w:val="24"/>
          <w:szCs w:val="24"/>
        </w:rPr>
      </w:pPr>
      <w:r w:rsidRPr="00795B62">
        <w:rPr>
          <w:rFonts w:ascii="Times New Roman" w:hAnsi="Times New Roman" w:cs="Times New Roman"/>
          <w:sz w:val="24"/>
          <w:szCs w:val="24"/>
        </w:rPr>
        <w:t>п</w:t>
      </w:r>
      <w:r w:rsidR="0004263A" w:rsidRPr="00795B62">
        <w:rPr>
          <w:rFonts w:ascii="Times New Roman" w:hAnsi="Times New Roman" w:cs="Times New Roman"/>
          <w:sz w:val="24"/>
          <w:szCs w:val="24"/>
        </w:rPr>
        <w:t>роведение городской переговорной площадки управленческих команд муници</w:t>
      </w:r>
      <w:r w:rsidR="00A8523F" w:rsidRPr="00795B62">
        <w:rPr>
          <w:rFonts w:ascii="Times New Roman" w:hAnsi="Times New Roman" w:cs="Times New Roman"/>
          <w:sz w:val="24"/>
          <w:szCs w:val="24"/>
        </w:rPr>
        <w:softHyphen/>
      </w:r>
      <w:r w:rsidR="0004263A" w:rsidRPr="00795B62">
        <w:rPr>
          <w:rFonts w:ascii="Times New Roman" w:hAnsi="Times New Roman" w:cs="Times New Roman"/>
          <w:sz w:val="24"/>
          <w:szCs w:val="24"/>
        </w:rPr>
        <w:t xml:space="preserve">пальных общеобразовательных учреждений </w:t>
      </w:r>
      <w:r w:rsidR="00C0746C" w:rsidRPr="00795B62">
        <w:rPr>
          <w:rFonts w:ascii="Times New Roman" w:hAnsi="Times New Roman" w:cs="Times New Roman"/>
          <w:sz w:val="24"/>
          <w:szCs w:val="24"/>
        </w:rPr>
        <w:t>«</w:t>
      </w:r>
      <w:r w:rsidR="0004263A" w:rsidRPr="00795B62">
        <w:rPr>
          <w:rFonts w:ascii="Times New Roman" w:hAnsi="Times New Roman" w:cs="Times New Roman"/>
          <w:sz w:val="24"/>
          <w:szCs w:val="24"/>
        </w:rPr>
        <w:t>Аукцион управленческих практик</w:t>
      </w:r>
      <w:r w:rsidR="00C0746C" w:rsidRPr="00795B62">
        <w:rPr>
          <w:rFonts w:ascii="Times New Roman" w:hAnsi="Times New Roman" w:cs="Times New Roman"/>
          <w:sz w:val="24"/>
          <w:szCs w:val="24"/>
        </w:rPr>
        <w:t>»</w:t>
      </w:r>
      <w:r w:rsidR="0004263A" w:rsidRPr="00795B62">
        <w:rPr>
          <w:rFonts w:ascii="Times New Roman" w:hAnsi="Times New Roman" w:cs="Times New Roman"/>
          <w:sz w:val="24"/>
          <w:szCs w:val="24"/>
        </w:rPr>
        <w:t xml:space="preserve"> (</w:t>
      </w:r>
      <w:r w:rsidRPr="00795B62">
        <w:rPr>
          <w:rStyle w:val="aff9"/>
          <w:rFonts w:ascii="Times New Roman" w:hAnsi="Times New Roman" w:cs="Times New Roman"/>
          <w:b w:val="0"/>
          <w:sz w:val="24"/>
          <w:szCs w:val="24"/>
        </w:rPr>
        <w:t>п</w:t>
      </w:r>
      <w:r w:rsidR="004B0E5A" w:rsidRPr="00795B62">
        <w:rPr>
          <w:rStyle w:val="aff9"/>
          <w:rFonts w:ascii="Times New Roman" w:hAnsi="Times New Roman" w:cs="Times New Roman"/>
          <w:b w:val="0"/>
          <w:sz w:val="24"/>
          <w:szCs w:val="24"/>
        </w:rPr>
        <w:t>риказ</w:t>
      </w:r>
      <w:r w:rsidR="00234EB5" w:rsidRPr="00795B62">
        <w:rPr>
          <w:rStyle w:val="aff9"/>
          <w:rFonts w:ascii="Times New Roman" w:hAnsi="Times New Roman" w:cs="Times New Roman"/>
          <w:b w:val="0"/>
          <w:sz w:val="24"/>
          <w:szCs w:val="24"/>
        </w:rPr>
        <w:t xml:space="preserve"> </w:t>
      </w:r>
      <w:r w:rsidR="004B0E5A" w:rsidRPr="00795B62">
        <w:rPr>
          <w:rFonts w:ascii="Times New Roman" w:hAnsi="Times New Roman" w:cs="Times New Roman"/>
          <w:sz w:val="24"/>
          <w:szCs w:val="24"/>
        </w:rPr>
        <w:t>Комитета образования Администрации города Усть</w:t>
      </w:r>
      <w:r w:rsidR="00234EB5" w:rsidRPr="00795B62">
        <w:rPr>
          <w:rFonts w:ascii="Times New Roman" w:hAnsi="Times New Roman" w:cs="Times New Roman"/>
          <w:sz w:val="24"/>
          <w:szCs w:val="24"/>
        </w:rPr>
        <w:t>-</w:t>
      </w:r>
      <w:r w:rsidR="004B0E5A" w:rsidRPr="00795B62">
        <w:rPr>
          <w:rFonts w:ascii="Times New Roman" w:hAnsi="Times New Roman" w:cs="Times New Roman"/>
          <w:sz w:val="24"/>
          <w:szCs w:val="24"/>
        </w:rPr>
        <w:t>Илимска</w:t>
      </w:r>
      <w:r w:rsidR="00234EB5" w:rsidRPr="00795B62">
        <w:rPr>
          <w:rFonts w:ascii="Times New Roman" w:hAnsi="Times New Roman" w:cs="Times New Roman"/>
          <w:sz w:val="24"/>
          <w:szCs w:val="24"/>
        </w:rPr>
        <w:t xml:space="preserve"> </w:t>
      </w:r>
      <w:r w:rsidR="004B0E5A" w:rsidRPr="00795B62">
        <w:rPr>
          <w:rStyle w:val="aff9"/>
          <w:rFonts w:ascii="Times New Roman" w:hAnsi="Times New Roman" w:cs="Times New Roman"/>
          <w:b w:val="0"/>
          <w:sz w:val="24"/>
          <w:szCs w:val="24"/>
        </w:rPr>
        <w:t>от</w:t>
      </w:r>
      <w:r w:rsidRPr="00795B62">
        <w:rPr>
          <w:rStyle w:val="aff9"/>
          <w:rFonts w:ascii="Times New Roman" w:hAnsi="Times New Roman" w:cs="Times New Roman"/>
          <w:b w:val="0"/>
          <w:sz w:val="24"/>
          <w:szCs w:val="24"/>
        </w:rPr>
        <w:t xml:space="preserve"> </w:t>
      </w:r>
      <w:r w:rsidR="004B0E5A" w:rsidRPr="00795B62">
        <w:rPr>
          <w:rStyle w:val="aff9"/>
          <w:rFonts w:ascii="Times New Roman" w:hAnsi="Times New Roman" w:cs="Times New Roman"/>
          <w:b w:val="0"/>
          <w:sz w:val="24"/>
          <w:szCs w:val="24"/>
        </w:rPr>
        <w:t>16.01.2024г. № 029</w:t>
      </w:r>
      <w:r w:rsidR="00BA740E" w:rsidRPr="00795B62">
        <w:rPr>
          <w:rFonts w:ascii="Times New Roman" w:hAnsi="Times New Roman" w:cs="Times New Roman"/>
          <w:sz w:val="24"/>
          <w:szCs w:val="24"/>
        </w:rPr>
        <w:t>);</w:t>
      </w:r>
    </w:p>
    <w:p w:rsidR="004B0E5A" w:rsidRPr="00795B62" w:rsidRDefault="007B3C1F" w:rsidP="008E7FBD">
      <w:pPr>
        <w:numPr>
          <w:ilvl w:val="0"/>
          <w:numId w:val="43"/>
        </w:numPr>
        <w:shd w:val="clear" w:color="auto" w:fill="FFFFFF"/>
        <w:tabs>
          <w:tab w:val="clear" w:pos="720"/>
          <w:tab w:val="num" w:pos="851"/>
        </w:tabs>
        <w:spacing w:after="0" w:line="240" w:lineRule="auto"/>
        <w:ind w:left="0" w:firstLine="567"/>
        <w:jc w:val="both"/>
        <w:textAlignment w:val="baseline"/>
        <w:rPr>
          <w:rFonts w:ascii="Times New Roman" w:hAnsi="Times New Roman" w:cs="Times New Roman"/>
          <w:sz w:val="24"/>
          <w:szCs w:val="24"/>
        </w:rPr>
      </w:pPr>
      <w:r w:rsidRPr="00795B62">
        <w:rPr>
          <w:rFonts w:ascii="Times New Roman" w:hAnsi="Times New Roman" w:cs="Times New Roman"/>
          <w:sz w:val="24"/>
          <w:szCs w:val="24"/>
        </w:rPr>
        <w:t>п</w:t>
      </w:r>
      <w:r w:rsidR="00BA740E" w:rsidRPr="00795B62">
        <w:rPr>
          <w:rFonts w:ascii="Times New Roman" w:hAnsi="Times New Roman" w:cs="Times New Roman"/>
          <w:sz w:val="24"/>
          <w:szCs w:val="24"/>
        </w:rPr>
        <w:t xml:space="preserve">роведение городского профессионального конкурса для управленческих команд </w:t>
      </w:r>
      <w:r w:rsidR="00C0746C" w:rsidRPr="00795B62">
        <w:rPr>
          <w:rFonts w:ascii="Times New Roman" w:hAnsi="Times New Roman" w:cs="Times New Roman"/>
          <w:sz w:val="24"/>
          <w:szCs w:val="24"/>
        </w:rPr>
        <w:t>«</w:t>
      </w:r>
      <w:r w:rsidR="00BA740E" w:rsidRPr="00795B62">
        <w:rPr>
          <w:rFonts w:ascii="Times New Roman" w:hAnsi="Times New Roman" w:cs="Times New Roman"/>
          <w:sz w:val="24"/>
          <w:szCs w:val="24"/>
        </w:rPr>
        <w:t>Лучшая управленческая команда — 2024</w:t>
      </w:r>
      <w:r w:rsidR="00C0746C" w:rsidRPr="00795B62">
        <w:rPr>
          <w:rFonts w:ascii="Times New Roman" w:hAnsi="Times New Roman" w:cs="Times New Roman"/>
          <w:sz w:val="24"/>
          <w:szCs w:val="24"/>
        </w:rPr>
        <w:t>»</w:t>
      </w:r>
      <w:r w:rsidR="00BA740E" w:rsidRPr="00795B62">
        <w:rPr>
          <w:rFonts w:ascii="Times New Roman" w:hAnsi="Times New Roman" w:cs="Times New Roman"/>
          <w:sz w:val="24"/>
          <w:szCs w:val="24"/>
        </w:rPr>
        <w:t xml:space="preserve"> (</w:t>
      </w:r>
      <w:r w:rsidRPr="00795B62">
        <w:rPr>
          <w:rStyle w:val="aff9"/>
          <w:rFonts w:ascii="Times New Roman" w:hAnsi="Times New Roman" w:cs="Times New Roman"/>
          <w:b w:val="0"/>
          <w:sz w:val="24"/>
          <w:szCs w:val="24"/>
        </w:rPr>
        <w:t>п</w:t>
      </w:r>
      <w:r w:rsidR="004B0E5A" w:rsidRPr="00795B62">
        <w:rPr>
          <w:rStyle w:val="aff9"/>
          <w:rFonts w:ascii="Times New Roman" w:hAnsi="Times New Roman" w:cs="Times New Roman"/>
          <w:b w:val="0"/>
          <w:sz w:val="24"/>
          <w:szCs w:val="24"/>
        </w:rPr>
        <w:t>риказ</w:t>
      </w:r>
      <w:r w:rsidR="00234EB5" w:rsidRPr="00795B62">
        <w:rPr>
          <w:rStyle w:val="aff9"/>
          <w:rFonts w:ascii="Times New Roman" w:hAnsi="Times New Roman" w:cs="Times New Roman"/>
          <w:b w:val="0"/>
          <w:sz w:val="24"/>
          <w:szCs w:val="24"/>
        </w:rPr>
        <w:t xml:space="preserve"> </w:t>
      </w:r>
      <w:r w:rsidR="004B0E5A" w:rsidRPr="00795B62">
        <w:rPr>
          <w:rFonts w:ascii="Times New Roman" w:hAnsi="Times New Roman" w:cs="Times New Roman"/>
          <w:sz w:val="24"/>
          <w:szCs w:val="24"/>
        </w:rPr>
        <w:t>Комитета образования Администра</w:t>
      </w:r>
      <w:r w:rsidR="00A8523F" w:rsidRPr="00795B62">
        <w:rPr>
          <w:rFonts w:ascii="Times New Roman" w:hAnsi="Times New Roman" w:cs="Times New Roman"/>
          <w:sz w:val="24"/>
          <w:szCs w:val="24"/>
        </w:rPr>
        <w:softHyphen/>
      </w:r>
      <w:r w:rsidR="004B0E5A" w:rsidRPr="00795B62">
        <w:rPr>
          <w:rFonts w:ascii="Times New Roman" w:hAnsi="Times New Roman" w:cs="Times New Roman"/>
          <w:sz w:val="24"/>
          <w:szCs w:val="24"/>
        </w:rPr>
        <w:t>ции города Усть</w:t>
      </w:r>
      <w:r w:rsidR="00234EB5" w:rsidRPr="00795B62">
        <w:rPr>
          <w:rFonts w:ascii="Times New Roman" w:hAnsi="Times New Roman" w:cs="Times New Roman"/>
          <w:sz w:val="24"/>
          <w:szCs w:val="24"/>
        </w:rPr>
        <w:t>-</w:t>
      </w:r>
      <w:r w:rsidR="004B0E5A" w:rsidRPr="00795B62">
        <w:rPr>
          <w:rFonts w:ascii="Times New Roman" w:hAnsi="Times New Roman" w:cs="Times New Roman"/>
          <w:sz w:val="24"/>
          <w:szCs w:val="24"/>
        </w:rPr>
        <w:t>Илимска</w:t>
      </w:r>
      <w:r w:rsidR="004B0E5A" w:rsidRPr="00795B62">
        <w:rPr>
          <w:rStyle w:val="aff9"/>
          <w:rFonts w:ascii="Times New Roman" w:hAnsi="Times New Roman" w:cs="Times New Roman"/>
          <w:b w:val="0"/>
          <w:sz w:val="24"/>
          <w:szCs w:val="24"/>
        </w:rPr>
        <w:t>от16.01.2024г. № 030</w:t>
      </w:r>
      <w:r w:rsidR="00BA740E" w:rsidRPr="00795B62">
        <w:rPr>
          <w:rFonts w:ascii="Times New Roman" w:hAnsi="Times New Roman" w:cs="Times New Roman"/>
          <w:sz w:val="24"/>
          <w:szCs w:val="24"/>
        </w:rPr>
        <w:t>);</w:t>
      </w:r>
    </w:p>
    <w:p w:rsidR="004B0E5A" w:rsidRPr="00795B62" w:rsidRDefault="007B3C1F" w:rsidP="008E7FBD">
      <w:pPr>
        <w:numPr>
          <w:ilvl w:val="0"/>
          <w:numId w:val="43"/>
        </w:numPr>
        <w:shd w:val="clear" w:color="auto" w:fill="FFFFFF"/>
        <w:tabs>
          <w:tab w:val="clear" w:pos="720"/>
          <w:tab w:val="num" w:pos="851"/>
        </w:tabs>
        <w:spacing w:after="0" w:line="240" w:lineRule="auto"/>
        <w:ind w:left="0" w:firstLine="567"/>
        <w:jc w:val="both"/>
        <w:textAlignment w:val="baseline"/>
        <w:rPr>
          <w:rFonts w:ascii="Times New Roman" w:hAnsi="Times New Roman" w:cs="Times New Roman"/>
          <w:sz w:val="24"/>
          <w:szCs w:val="24"/>
        </w:rPr>
      </w:pPr>
      <w:r w:rsidRPr="00795B62">
        <w:rPr>
          <w:rFonts w:ascii="Times New Roman" w:hAnsi="Times New Roman" w:cs="Times New Roman"/>
          <w:sz w:val="24"/>
          <w:szCs w:val="24"/>
        </w:rPr>
        <w:t>п</w:t>
      </w:r>
      <w:r w:rsidR="00E56944" w:rsidRPr="00795B62">
        <w:rPr>
          <w:rFonts w:ascii="Times New Roman" w:hAnsi="Times New Roman" w:cs="Times New Roman"/>
          <w:sz w:val="24"/>
          <w:szCs w:val="24"/>
        </w:rPr>
        <w:t>роведение практического семинара для управленческих команд муниципальных общеобразовательных учреждений (</w:t>
      </w:r>
      <w:r w:rsidRPr="00795B62">
        <w:rPr>
          <w:rStyle w:val="aff9"/>
          <w:rFonts w:ascii="Times New Roman" w:hAnsi="Times New Roman" w:cs="Times New Roman"/>
          <w:b w:val="0"/>
          <w:sz w:val="24"/>
          <w:szCs w:val="24"/>
        </w:rPr>
        <w:t>п</w:t>
      </w:r>
      <w:r w:rsidR="004B0E5A" w:rsidRPr="00795B62">
        <w:rPr>
          <w:rStyle w:val="aff9"/>
          <w:rFonts w:ascii="Times New Roman" w:hAnsi="Times New Roman" w:cs="Times New Roman"/>
          <w:b w:val="0"/>
          <w:sz w:val="24"/>
          <w:szCs w:val="24"/>
        </w:rPr>
        <w:t>риказ</w:t>
      </w:r>
      <w:r w:rsidR="00234EB5" w:rsidRPr="00795B62">
        <w:rPr>
          <w:rStyle w:val="aff9"/>
          <w:rFonts w:ascii="Times New Roman" w:hAnsi="Times New Roman" w:cs="Times New Roman"/>
          <w:b w:val="0"/>
          <w:sz w:val="24"/>
          <w:szCs w:val="24"/>
        </w:rPr>
        <w:t xml:space="preserve"> </w:t>
      </w:r>
      <w:r w:rsidR="004B0E5A" w:rsidRPr="00795B62">
        <w:rPr>
          <w:rFonts w:ascii="Times New Roman" w:hAnsi="Times New Roman" w:cs="Times New Roman"/>
          <w:sz w:val="24"/>
          <w:szCs w:val="24"/>
        </w:rPr>
        <w:t>Комитета образования Администрации города Усть-Илимска</w:t>
      </w:r>
      <w:r w:rsidR="00234EB5" w:rsidRPr="00795B62">
        <w:rPr>
          <w:rFonts w:ascii="Times New Roman" w:hAnsi="Times New Roman" w:cs="Times New Roman"/>
          <w:sz w:val="24"/>
          <w:szCs w:val="24"/>
        </w:rPr>
        <w:t xml:space="preserve"> </w:t>
      </w:r>
      <w:r w:rsidR="004B0E5A" w:rsidRPr="00795B62">
        <w:rPr>
          <w:rStyle w:val="aff9"/>
          <w:rFonts w:ascii="Times New Roman" w:hAnsi="Times New Roman" w:cs="Times New Roman"/>
          <w:b w:val="0"/>
          <w:sz w:val="24"/>
          <w:szCs w:val="24"/>
        </w:rPr>
        <w:t>от 07.03.2024г. № 243</w:t>
      </w:r>
      <w:r w:rsidR="00E56944" w:rsidRPr="00795B62">
        <w:rPr>
          <w:rStyle w:val="aff9"/>
          <w:rFonts w:ascii="Times New Roman" w:hAnsi="Times New Roman" w:cs="Times New Roman"/>
          <w:b w:val="0"/>
          <w:sz w:val="24"/>
          <w:szCs w:val="24"/>
        </w:rPr>
        <w:t>)</w:t>
      </w:r>
      <w:r w:rsidR="00E56944" w:rsidRPr="00795B62">
        <w:rPr>
          <w:rFonts w:ascii="Times New Roman" w:hAnsi="Times New Roman" w:cs="Times New Roman"/>
          <w:sz w:val="24"/>
          <w:szCs w:val="24"/>
        </w:rPr>
        <w:t>;</w:t>
      </w:r>
    </w:p>
    <w:p w:rsidR="004B0E5A" w:rsidRPr="00795B62" w:rsidRDefault="007B3C1F" w:rsidP="008E7FBD">
      <w:pPr>
        <w:numPr>
          <w:ilvl w:val="0"/>
          <w:numId w:val="43"/>
        </w:numPr>
        <w:shd w:val="clear" w:color="auto" w:fill="FFFFFF"/>
        <w:tabs>
          <w:tab w:val="clear" w:pos="720"/>
          <w:tab w:val="num" w:pos="851"/>
        </w:tabs>
        <w:spacing w:after="0" w:line="240" w:lineRule="auto"/>
        <w:ind w:left="0" w:firstLine="567"/>
        <w:jc w:val="both"/>
        <w:textAlignment w:val="baseline"/>
        <w:rPr>
          <w:rFonts w:ascii="Times New Roman" w:hAnsi="Times New Roman" w:cs="Times New Roman"/>
          <w:sz w:val="24"/>
          <w:szCs w:val="24"/>
        </w:rPr>
      </w:pPr>
      <w:r w:rsidRPr="00795B62">
        <w:rPr>
          <w:rFonts w:ascii="Times New Roman" w:hAnsi="Times New Roman" w:cs="Times New Roman"/>
          <w:sz w:val="24"/>
          <w:szCs w:val="24"/>
        </w:rPr>
        <w:t>и</w:t>
      </w:r>
      <w:r w:rsidR="004B0E5A" w:rsidRPr="00795B62">
        <w:rPr>
          <w:rFonts w:ascii="Times New Roman" w:hAnsi="Times New Roman" w:cs="Times New Roman"/>
          <w:sz w:val="24"/>
          <w:szCs w:val="24"/>
        </w:rPr>
        <w:t>нформационное письмо Комитета образования Администрации города Усть-Илимска</w:t>
      </w:r>
      <w:r w:rsidR="00234EB5" w:rsidRPr="00795B62">
        <w:rPr>
          <w:rFonts w:ascii="Times New Roman" w:hAnsi="Times New Roman" w:cs="Times New Roman"/>
          <w:sz w:val="24"/>
          <w:szCs w:val="24"/>
        </w:rPr>
        <w:t xml:space="preserve"> </w:t>
      </w:r>
      <w:r w:rsidR="004B0E5A" w:rsidRPr="00795B62">
        <w:rPr>
          <w:rStyle w:val="aff9"/>
          <w:rFonts w:ascii="Times New Roman" w:hAnsi="Times New Roman" w:cs="Times New Roman"/>
          <w:b w:val="0"/>
          <w:sz w:val="24"/>
          <w:szCs w:val="24"/>
        </w:rPr>
        <w:t>от 05.04.2024г. № 03/1064</w:t>
      </w:r>
      <w:r w:rsidR="00990198" w:rsidRPr="00795B62">
        <w:rPr>
          <w:rFonts w:ascii="Times New Roman" w:hAnsi="Times New Roman" w:cs="Times New Roman"/>
          <w:sz w:val="24"/>
          <w:szCs w:val="24"/>
        </w:rPr>
        <w:t>«</w:t>
      </w:r>
      <w:r w:rsidR="004B0E5A" w:rsidRPr="00795B62">
        <w:rPr>
          <w:rFonts w:ascii="Times New Roman" w:hAnsi="Times New Roman" w:cs="Times New Roman"/>
          <w:sz w:val="24"/>
          <w:szCs w:val="24"/>
        </w:rPr>
        <w:t xml:space="preserve">О доработанном перечне критериев и показателей проекта </w:t>
      </w:r>
      <w:r w:rsidR="00C0746C" w:rsidRPr="00795B62">
        <w:rPr>
          <w:rFonts w:ascii="Times New Roman" w:hAnsi="Times New Roman" w:cs="Times New Roman"/>
          <w:sz w:val="24"/>
          <w:szCs w:val="24"/>
        </w:rPr>
        <w:t>«</w:t>
      </w:r>
      <w:r w:rsidR="004B0E5A" w:rsidRPr="00795B62">
        <w:rPr>
          <w:rFonts w:ascii="Times New Roman" w:hAnsi="Times New Roman" w:cs="Times New Roman"/>
          <w:sz w:val="24"/>
          <w:szCs w:val="24"/>
        </w:rPr>
        <w:t>Школа Минпросвещения России</w:t>
      </w:r>
      <w:r w:rsidR="00C0746C" w:rsidRPr="00795B62">
        <w:rPr>
          <w:rFonts w:ascii="Times New Roman" w:hAnsi="Times New Roman" w:cs="Times New Roman"/>
          <w:sz w:val="24"/>
          <w:szCs w:val="24"/>
        </w:rPr>
        <w:t>»</w:t>
      </w:r>
      <w:r w:rsidR="00C56507" w:rsidRPr="00795B62">
        <w:rPr>
          <w:rFonts w:ascii="Times New Roman" w:hAnsi="Times New Roman" w:cs="Times New Roman"/>
          <w:sz w:val="24"/>
          <w:szCs w:val="24"/>
        </w:rPr>
        <w:t>;</w:t>
      </w:r>
    </w:p>
    <w:p w:rsidR="005C392E" w:rsidRPr="00795B62" w:rsidRDefault="006A0394" w:rsidP="008E7FBD">
      <w:pPr>
        <w:numPr>
          <w:ilvl w:val="0"/>
          <w:numId w:val="43"/>
        </w:numPr>
        <w:shd w:val="clear" w:color="auto" w:fill="FFFFFF"/>
        <w:spacing w:after="0" w:line="240" w:lineRule="auto"/>
        <w:ind w:left="0" w:firstLine="567"/>
        <w:jc w:val="both"/>
        <w:textAlignment w:val="baseline"/>
        <w:rPr>
          <w:rFonts w:ascii="Times New Roman" w:hAnsi="Times New Roman" w:cs="Times New Roman"/>
          <w:sz w:val="24"/>
          <w:szCs w:val="24"/>
        </w:rPr>
      </w:pPr>
      <w:r w:rsidRPr="00795B62">
        <w:rPr>
          <w:rStyle w:val="aff9"/>
          <w:rFonts w:ascii="Times New Roman" w:hAnsi="Times New Roman" w:cs="Times New Roman"/>
          <w:b w:val="0"/>
          <w:sz w:val="24"/>
          <w:szCs w:val="24"/>
        </w:rPr>
        <w:t>п</w:t>
      </w:r>
      <w:r w:rsidR="005C392E" w:rsidRPr="00795B62">
        <w:rPr>
          <w:rStyle w:val="aff9"/>
          <w:rFonts w:ascii="Times New Roman" w:hAnsi="Times New Roman" w:cs="Times New Roman"/>
          <w:b w:val="0"/>
          <w:sz w:val="24"/>
          <w:szCs w:val="24"/>
        </w:rPr>
        <w:t>риказ</w:t>
      </w:r>
      <w:r w:rsidR="005C392E" w:rsidRPr="00795B62">
        <w:rPr>
          <w:rFonts w:ascii="Times New Roman" w:hAnsi="Times New Roman" w:cs="Times New Roman"/>
          <w:sz w:val="24"/>
          <w:szCs w:val="24"/>
        </w:rPr>
        <w:t> Комитета образования Администрации города Усть-Илимска </w:t>
      </w:r>
      <w:proofErr w:type="gramStart"/>
      <w:r w:rsidR="005C392E" w:rsidRPr="00795B62">
        <w:rPr>
          <w:rStyle w:val="aff9"/>
          <w:rFonts w:ascii="Times New Roman" w:hAnsi="Times New Roman" w:cs="Times New Roman"/>
          <w:b w:val="0"/>
          <w:sz w:val="24"/>
          <w:szCs w:val="24"/>
        </w:rPr>
        <w:t>от  26</w:t>
      </w:r>
      <w:proofErr w:type="gramEnd"/>
      <w:r w:rsidR="005C392E" w:rsidRPr="00795B62">
        <w:rPr>
          <w:rStyle w:val="aff9"/>
          <w:rFonts w:ascii="Times New Roman" w:hAnsi="Times New Roman" w:cs="Times New Roman"/>
          <w:b w:val="0"/>
          <w:sz w:val="24"/>
          <w:szCs w:val="24"/>
        </w:rPr>
        <w:t>.04.2024г. № 437</w:t>
      </w:r>
      <w:r w:rsidR="005C392E" w:rsidRPr="00795B62">
        <w:rPr>
          <w:rFonts w:ascii="Times New Roman" w:hAnsi="Times New Roman" w:cs="Times New Roman"/>
          <w:sz w:val="24"/>
          <w:szCs w:val="24"/>
        </w:rPr>
        <w:t> «Об утверждении Порядка согласования программ развития муниципальных образовательных учреждений, подведомственных Комитету образования Адми</w:t>
      </w:r>
      <w:r w:rsidRPr="00795B62">
        <w:rPr>
          <w:rFonts w:ascii="Times New Roman" w:hAnsi="Times New Roman" w:cs="Times New Roman"/>
          <w:sz w:val="24"/>
          <w:szCs w:val="24"/>
        </w:rPr>
        <w:t>нистрации города Усть-Илимска»;</w:t>
      </w:r>
    </w:p>
    <w:p w:rsidR="005C392E" w:rsidRPr="00795B62" w:rsidRDefault="006A0394" w:rsidP="008E7FBD">
      <w:pPr>
        <w:numPr>
          <w:ilvl w:val="0"/>
          <w:numId w:val="43"/>
        </w:numPr>
        <w:shd w:val="clear" w:color="auto" w:fill="FFFFFF"/>
        <w:spacing w:after="0" w:line="240" w:lineRule="auto"/>
        <w:ind w:left="0" w:firstLine="567"/>
        <w:jc w:val="both"/>
        <w:textAlignment w:val="baseline"/>
        <w:rPr>
          <w:rFonts w:ascii="Times New Roman" w:hAnsi="Times New Roman" w:cs="Times New Roman"/>
          <w:sz w:val="24"/>
          <w:szCs w:val="24"/>
        </w:rPr>
      </w:pPr>
      <w:r w:rsidRPr="00795B62">
        <w:rPr>
          <w:rStyle w:val="aff9"/>
          <w:rFonts w:ascii="Times New Roman" w:hAnsi="Times New Roman" w:cs="Times New Roman"/>
          <w:b w:val="0"/>
          <w:sz w:val="24"/>
          <w:szCs w:val="24"/>
        </w:rPr>
        <w:t>п</w:t>
      </w:r>
      <w:r w:rsidR="005C392E" w:rsidRPr="00795B62">
        <w:rPr>
          <w:rStyle w:val="aff9"/>
          <w:rFonts w:ascii="Times New Roman" w:hAnsi="Times New Roman" w:cs="Times New Roman"/>
          <w:b w:val="0"/>
          <w:sz w:val="24"/>
          <w:szCs w:val="24"/>
        </w:rPr>
        <w:t>риказ</w:t>
      </w:r>
      <w:r w:rsidR="005C392E" w:rsidRPr="00795B62">
        <w:rPr>
          <w:rFonts w:ascii="Times New Roman" w:hAnsi="Times New Roman" w:cs="Times New Roman"/>
          <w:sz w:val="24"/>
          <w:szCs w:val="24"/>
        </w:rPr>
        <w:t> Комитета образования Администрации города Усть-Илимска </w:t>
      </w:r>
      <w:r w:rsidRPr="00795B62">
        <w:rPr>
          <w:rStyle w:val="aff9"/>
          <w:rFonts w:ascii="Times New Roman" w:hAnsi="Times New Roman" w:cs="Times New Roman"/>
          <w:b w:val="0"/>
          <w:sz w:val="24"/>
          <w:szCs w:val="24"/>
        </w:rPr>
        <w:t>от 02.05.2024г.</w:t>
      </w:r>
      <w:r w:rsidR="005C392E" w:rsidRPr="00795B62">
        <w:rPr>
          <w:rStyle w:val="aff9"/>
          <w:rFonts w:ascii="Times New Roman" w:hAnsi="Times New Roman" w:cs="Times New Roman"/>
          <w:b w:val="0"/>
          <w:sz w:val="24"/>
          <w:szCs w:val="24"/>
        </w:rPr>
        <w:t xml:space="preserve"> № 452 </w:t>
      </w:r>
      <w:r w:rsidR="005C392E" w:rsidRPr="00795B62">
        <w:rPr>
          <w:rFonts w:ascii="Times New Roman" w:hAnsi="Times New Roman" w:cs="Times New Roman"/>
          <w:sz w:val="24"/>
          <w:szCs w:val="24"/>
        </w:rPr>
        <w:t>«Об утверждении графика согласования программ развития муниципальных образовательных учреждений, подведомственных Комитету образования Администрации г</w:t>
      </w:r>
      <w:r w:rsidRPr="00795B62">
        <w:rPr>
          <w:rFonts w:ascii="Times New Roman" w:hAnsi="Times New Roman" w:cs="Times New Roman"/>
          <w:sz w:val="24"/>
          <w:szCs w:val="24"/>
        </w:rPr>
        <w:t>орода Усть-Илимска. на 2024 год»;</w:t>
      </w:r>
    </w:p>
    <w:p w:rsidR="004B0E5A" w:rsidRPr="00795B62" w:rsidRDefault="007B3C1F" w:rsidP="008E7FBD">
      <w:pPr>
        <w:numPr>
          <w:ilvl w:val="0"/>
          <w:numId w:val="43"/>
        </w:numPr>
        <w:shd w:val="clear" w:color="auto" w:fill="FFFFFF"/>
        <w:tabs>
          <w:tab w:val="clear" w:pos="720"/>
          <w:tab w:val="num" w:pos="851"/>
        </w:tabs>
        <w:spacing w:after="0" w:line="240" w:lineRule="auto"/>
        <w:ind w:left="0" w:firstLine="567"/>
        <w:jc w:val="both"/>
        <w:textAlignment w:val="baseline"/>
        <w:rPr>
          <w:rFonts w:ascii="Times New Roman" w:hAnsi="Times New Roman" w:cs="Times New Roman"/>
          <w:sz w:val="24"/>
          <w:szCs w:val="24"/>
        </w:rPr>
      </w:pPr>
      <w:r w:rsidRPr="00795B62">
        <w:rPr>
          <w:rFonts w:ascii="Times New Roman" w:hAnsi="Times New Roman" w:cs="Times New Roman"/>
          <w:sz w:val="24"/>
          <w:szCs w:val="24"/>
        </w:rPr>
        <w:t>п</w:t>
      </w:r>
      <w:r w:rsidR="004B0E5A" w:rsidRPr="00795B62">
        <w:rPr>
          <w:rFonts w:ascii="Times New Roman" w:hAnsi="Times New Roman" w:cs="Times New Roman"/>
          <w:sz w:val="24"/>
          <w:szCs w:val="24"/>
        </w:rPr>
        <w:t>риказ Комитета образования Администрации города Усть-Илимска</w:t>
      </w:r>
      <w:r w:rsidR="00234EB5" w:rsidRPr="00795B62">
        <w:rPr>
          <w:rFonts w:ascii="Times New Roman" w:hAnsi="Times New Roman" w:cs="Times New Roman"/>
          <w:sz w:val="24"/>
          <w:szCs w:val="24"/>
        </w:rPr>
        <w:t xml:space="preserve"> </w:t>
      </w:r>
      <w:r w:rsidR="004B0E5A" w:rsidRPr="00795B62">
        <w:rPr>
          <w:rStyle w:val="aff9"/>
          <w:rFonts w:ascii="Times New Roman" w:hAnsi="Times New Roman" w:cs="Times New Roman"/>
          <w:b w:val="0"/>
          <w:sz w:val="24"/>
          <w:szCs w:val="24"/>
        </w:rPr>
        <w:t>от 04.06.2024г. №558</w:t>
      </w:r>
      <w:r w:rsidR="00990198" w:rsidRPr="00795B62">
        <w:rPr>
          <w:rFonts w:ascii="Times New Roman" w:hAnsi="Times New Roman" w:cs="Times New Roman"/>
          <w:sz w:val="24"/>
          <w:szCs w:val="24"/>
        </w:rPr>
        <w:t>«</w:t>
      </w:r>
      <w:r w:rsidR="004B0E5A" w:rsidRPr="00795B62">
        <w:rPr>
          <w:rFonts w:ascii="Times New Roman" w:hAnsi="Times New Roman" w:cs="Times New Roman"/>
          <w:sz w:val="24"/>
          <w:szCs w:val="24"/>
        </w:rPr>
        <w:t>О прохождении муниципальными общеобразовательными учрежде</w:t>
      </w:r>
      <w:r w:rsidR="00A8523F" w:rsidRPr="00795B62">
        <w:rPr>
          <w:rFonts w:ascii="Times New Roman" w:hAnsi="Times New Roman" w:cs="Times New Roman"/>
          <w:sz w:val="24"/>
          <w:szCs w:val="24"/>
        </w:rPr>
        <w:softHyphen/>
      </w:r>
      <w:r w:rsidR="004B0E5A" w:rsidRPr="00795B62">
        <w:rPr>
          <w:rFonts w:ascii="Times New Roman" w:hAnsi="Times New Roman" w:cs="Times New Roman"/>
          <w:sz w:val="24"/>
          <w:szCs w:val="24"/>
        </w:rPr>
        <w:t xml:space="preserve">ниями автоматизированной самодиагностики по доработанным критериям и показателям в рамках реализации проекта </w:t>
      </w:r>
      <w:r w:rsidR="00C0746C" w:rsidRPr="00795B62">
        <w:rPr>
          <w:rFonts w:ascii="Times New Roman" w:hAnsi="Times New Roman" w:cs="Times New Roman"/>
          <w:sz w:val="24"/>
          <w:szCs w:val="24"/>
        </w:rPr>
        <w:t>«</w:t>
      </w:r>
      <w:r w:rsidR="004B0E5A" w:rsidRPr="00795B62">
        <w:rPr>
          <w:rFonts w:ascii="Times New Roman" w:hAnsi="Times New Roman" w:cs="Times New Roman"/>
          <w:sz w:val="24"/>
          <w:szCs w:val="24"/>
        </w:rPr>
        <w:t>Школа Минпросвещения России</w:t>
      </w:r>
      <w:r w:rsidR="00C0746C" w:rsidRPr="00795B62">
        <w:rPr>
          <w:rFonts w:ascii="Times New Roman" w:hAnsi="Times New Roman" w:cs="Times New Roman"/>
          <w:sz w:val="24"/>
          <w:szCs w:val="24"/>
        </w:rPr>
        <w:t>»</w:t>
      </w:r>
      <w:r w:rsidR="00C56507" w:rsidRPr="00795B62">
        <w:rPr>
          <w:rFonts w:ascii="Times New Roman" w:hAnsi="Times New Roman" w:cs="Times New Roman"/>
          <w:sz w:val="24"/>
          <w:szCs w:val="24"/>
        </w:rPr>
        <w:t>;</w:t>
      </w:r>
    </w:p>
    <w:p w:rsidR="004B0E5A" w:rsidRPr="00795B62" w:rsidRDefault="007B3C1F" w:rsidP="008E7FBD">
      <w:pPr>
        <w:numPr>
          <w:ilvl w:val="0"/>
          <w:numId w:val="43"/>
        </w:numPr>
        <w:shd w:val="clear" w:color="auto" w:fill="FFFFFF"/>
        <w:tabs>
          <w:tab w:val="clear" w:pos="720"/>
          <w:tab w:val="num" w:pos="851"/>
        </w:tabs>
        <w:spacing w:after="0" w:line="240" w:lineRule="auto"/>
        <w:ind w:left="0" w:firstLine="567"/>
        <w:jc w:val="both"/>
        <w:textAlignment w:val="baseline"/>
        <w:rPr>
          <w:rFonts w:ascii="Times New Roman" w:hAnsi="Times New Roman" w:cs="Times New Roman"/>
          <w:sz w:val="24"/>
          <w:szCs w:val="24"/>
        </w:rPr>
      </w:pPr>
      <w:r w:rsidRPr="00795B62">
        <w:rPr>
          <w:rFonts w:ascii="Times New Roman" w:hAnsi="Times New Roman" w:cs="Times New Roman"/>
          <w:sz w:val="24"/>
          <w:szCs w:val="24"/>
        </w:rPr>
        <w:t>и</w:t>
      </w:r>
      <w:r w:rsidR="004B0E5A" w:rsidRPr="00795B62">
        <w:rPr>
          <w:rFonts w:ascii="Times New Roman" w:hAnsi="Times New Roman" w:cs="Times New Roman"/>
          <w:sz w:val="24"/>
          <w:szCs w:val="24"/>
        </w:rPr>
        <w:t>нформационное письмо Комитета образования Администрации города Усть-Илим</w:t>
      </w:r>
      <w:r w:rsidR="00A8523F" w:rsidRPr="00795B62">
        <w:rPr>
          <w:rFonts w:ascii="Times New Roman" w:hAnsi="Times New Roman" w:cs="Times New Roman"/>
          <w:sz w:val="24"/>
          <w:szCs w:val="24"/>
        </w:rPr>
        <w:softHyphen/>
      </w:r>
      <w:r w:rsidR="004B0E5A" w:rsidRPr="00795B62">
        <w:rPr>
          <w:rFonts w:ascii="Times New Roman" w:hAnsi="Times New Roman" w:cs="Times New Roman"/>
          <w:sz w:val="24"/>
          <w:szCs w:val="24"/>
        </w:rPr>
        <w:t>ска</w:t>
      </w:r>
      <w:r w:rsidR="00234EB5" w:rsidRPr="00795B62">
        <w:rPr>
          <w:rFonts w:ascii="Times New Roman" w:hAnsi="Times New Roman" w:cs="Times New Roman"/>
          <w:sz w:val="24"/>
          <w:szCs w:val="24"/>
        </w:rPr>
        <w:t xml:space="preserve"> </w:t>
      </w:r>
      <w:r w:rsidR="004B0E5A" w:rsidRPr="00795B62">
        <w:rPr>
          <w:rStyle w:val="aff9"/>
          <w:rFonts w:ascii="Times New Roman" w:hAnsi="Times New Roman" w:cs="Times New Roman"/>
          <w:b w:val="0"/>
          <w:sz w:val="24"/>
          <w:szCs w:val="24"/>
        </w:rPr>
        <w:t>от 25.06.2024г. № 03/1792</w:t>
      </w:r>
      <w:r w:rsidRPr="00795B62">
        <w:rPr>
          <w:rFonts w:ascii="Times New Roman" w:hAnsi="Times New Roman" w:cs="Times New Roman"/>
          <w:sz w:val="24"/>
          <w:szCs w:val="24"/>
        </w:rPr>
        <w:t xml:space="preserve"> «</w:t>
      </w:r>
      <w:r w:rsidR="004B0E5A" w:rsidRPr="00795B62">
        <w:rPr>
          <w:rFonts w:ascii="Times New Roman" w:hAnsi="Times New Roman" w:cs="Times New Roman"/>
          <w:sz w:val="24"/>
          <w:szCs w:val="24"/>
        </w:rPr>
        <w:t>Информационно-аналитическая справка по результа</w:t>
      </w:r>
      <w:r w:rsidR="00A8523F" w:rsidRPr="00795B62">
        <w:rPr>
          <w:rFonts w:ascii="Times New Roman" w:hAnsi="Times New Roman" w:cs="Times New Roman"/>
          <w:sz w:val="24"/>
          <w:szCs w:val="24"/>
        </w:rPr>
        <w:softHyphen/>
      </w:r>
      <w:r w:rsidR="004B0E5A" w:rsidRPr="00795B62">
        <w:rPr>
          <w:rFonts w:ascii="Times New Roman" w:hAnsi="Times New Roman" w:cs="Times New Roman"/>
          <w:sz w:val="24"/>
          <w:szCs w:val="24"/>
        </w:rPr>
        <w:t>там самодиагностики муниципальных общеобразовательных учреждений в рамках феде</w:t>
      </w:r>
      <w:r w:rsidR="00A8523F" w:rsidRPr="00795B62">
        <w:rPr>
          <w:rFonts w:ascii="Times New Roman" w:hAnsi="Times New Roman" w:cs="Times New Roman"/>
          <w:sz w:val="24"/>
          <w:szCs w:val="24"/>
        </w:rPr>
        <w:softHyphen/>
      </w:r>
      <w:r w:rsidR="004B0E5A" w:rsidRPr="00795B62">
        <w:rPr>
          <w:rFonts w:ascii="Times New Roman" w:hAnsi="Times New Roman" w:cs="Times New Roman"/>
          <w:sz w:val="24"/>
          <w:szCs w:val="24"/>
        </w:rPr>
        <w:t xml:space="preserve">рального проекта </w:t>
      </w:r>
      <w:r w:rsidR="00C0746C" w:rsidRPr="00795B62">
        <w:rPr>
          <w:rFonts w:ascii="Times New Roman" w:hAnsi="Times New Roman" w:cs="Times New Roman"/>
          <w:sz w:val="24"/>
          <w:szCs w:val="24"/>
        </w:rPr>
        <w:t>«</w:t>
      </w:r>
      <w:r w:rsidR="004B0E5A" w:rsidRPr="00795B62">
        <w:rPr>
          <w:rFonts w:ascii="Times New Roman" w:hAnsi="Times New Roman" w:cs="Times New Roman"/>
          <w:sz w:val="24"/>
          <w:szCs w:val="24"/>
        </w:rPr>
        <w:t>Школа Минпросвещения России</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 xml:space="preserve"> (июнь 2024г.);</w:t>
      </w:r>
    </w:p>
    <w:p w:rsidR="004B0E5A" w:rsidRPr="00795B62" w:rsidRDefault="007B3C1F" w:rsidP="008E7FBD">
      <w:pPr>
        <w:numPr>
          <w:ilvl w:val="0"/>
          <w:numId w:val="43"/>
        </w:numPr>
        <w:shd w:val="clear" w:color="auto" w:fill="FFFFFF"/>
        <w:tabs>
          <w:tab w:val="clear" w:pos="720"/>
          <w:tab w:val="num" w:pos="851"/>
        </w:tabs>
        <w:spacing w:after="0" w:line="240" w:lineRule="auto"/>
        <w:ind w:left="0" w:firstLine="567"/>
        <w:jc w:val="both"/>
        <w:textAlignment w:val="baseline"/>
        <w:rPr>
          <w:rFonts w:ascii="Times New Roman" w:hAnsi="Times New Roman" w:cs="Times New Roman"/>
          <w:sz w:val="24"/>
          <w:szCs w:val="24"/>
        </w:rPr>
      </w:pPr>
      <w:r w:rsidRPr="00795B62">
        <w:rPr>
          <w:rFonts w:ascii="Times New Roman" w:hAnsi="Times New Roman" w:cs="Times New Roman"/>
          <w:sz w:val="24"/>
          <w:szCs w:val="24"/>
        </w:rPr>
        <w:t>п</w:t>
      </w:r>
      <w:r w:rsidR="004B0E5A" w:rsidRPr="00795B62">
        <w:rPr>
          <w:rFonts w:ascii="Times New Roman" w:hAnsi="Times New Roman" w:cs="Times New Roman"/>
          <w:sz w:val="24"/>
          <w:szCs w:val="24"/>
        </w:rPr>
        <w:t>риказ Комитета образования Администрации города Усть-Илимска</w:t>
      </w:r>
      <w:r w:rsidR="00234EB5" w:rsidRPr="00795B62">
        <w:rPr>
          <w:rFonts w:ascii="Times New Roman" w:hAnsi="Times New Roman" w:cs="Times New Roman"/>
          <w:sz w:val="24"/>
          <w:szCs w:val="24"/>
        </w:rPr>
        <w:t xml:space="preserve"> </w:t>
      </w:r>
      <w:r w:rsidR="004B0E5A" w:rsidRPr="00795B62">
        <w:rPr>
          <w:rStyle w:val="aff9"/>
          <w:rFonts w:ascii="Times New Roman" w:hAnsi="Times New Roman" w:cs="Times New Roman"/>
          <w:b w:val="0"/>
          <w:sz w:val="24"/>
          <w:szCs w:val="24"/>
        </w:rPr>
        <w:t>от 28.10.2024г. №859</w:t>
      </w:r>
      <w:r w:rsidR="00C0746C" w:rsidRPr="00795B62">
        <w:rPr>
          <w:rFonts w:ascii="Times New Roman" w:hAnsi="Times New Roman" w:cs="Times New Roman"/>
          <w:sz w:val="24"/>
          <w:szCs w:val="24"/>
        </w:rPr>
        <w:t>«</w:t>
      </w:r>
      <w:r w:rsidR="004B0E5A" w:rsidRPr="00795B62">
        <w:rPr>
          <w:rFonts w:ascii="Times New Roman" w:hAnsi="Times New Roman" w:cs="Times New Roman"/>
          <w:sz w:val="24"/>
          <w:szCs w:val="24"/>
        </w:rPr>
        <w:t>О прохождении муниципальными общеобразовательными</w:t>
      </w:r>
      <w:r w:rsidR="00234EB5" w:rsidRPr="00795B62">
        <w:rPr>
          <w:rFonts w:ascii="Times New Roman" w:hAnsi="Times New Roman" w:cs="Times New Roman"/>
          <w:sz w:val="24"/>
          <w:szCs w:val="24"/>
        </w:rPr>
        <w:t xml:space="preserve"> </w:t>
      </w:r>
      <w:r w:rsidR="004B0E5A" w:rsidRPr="00795B62">
        <w:rPr>
          <w:rFonts w:ascii="Times New Roman" w:hAnsi="Times New Roman" w:cs="Times New Roman"/>
          <w:sz w:val="24"/>
          <w:szCs w:val="24"/>
        </w:rPr>
        <w:t>учрежде</w:t>
      </w:r>
      <w:r w:rsidR="00A8523F" w:rsidRPr="00795B62">
        <w:rPr>
          <w:rFonts w:ascii="Times New Roman" w:hAnsi="Times New Roman" w:cs="Times New Roman"/>
          <w:sz w:val="24"/>
          <w:szCs w:val="24"/>
        </w:rPr>
        <w:softHyphen/>
      </w:r>
      <w:r w:rsidR="004B0E5A" w:rsidRPr="00795B62">
        <w:rPr>
          <w:rFonts w:ascii="Times New Roman" w:hAnsi="Times New Roman" w:cs="Times New Roman"/>
          <w:sz w:val="24"/>
          <w:szCs w:val="24"/>
        </w:rPr>
        <w:t>ниями автоматизированной самодиагностики по</w:t>
      </w:r>
      <w:r w:rsidR="00234EB5" w:rsidRPr="00795B62">
        <w:rPr>
          <w:rFonts w:ascii="Times New Roman" w:hAnsi="Times New Roman" w:cs="Times New Roman"/>
          <w:sz w:val="24"/>
          <w:szCs w:val="24"/>
        </w:rPr>
        <w:t xml:space="preserve"> </w:t>
      </w:r>
      <w:r w:rsidR="004B0E5A" w:rsidRPr="00795B62">
        <w:rPr>
          <w:rFonts w:ascii="Times New Roman" w:hAnsi="Times New Roman" w:cs="Times New Roman"/>
          <w:sz w:val="24"/>
          <w:szCs w:val="24"/>
        </w:rPr>
        <w:t>критериям и показателям в рамках реали</w:t>
      </w:r>
      <w:r w:rsidR="00A8523F" w:rsidRPr="00795B62">
        <w:rPr>
          <w:rFonts w:ascii="Times New Roman" w:hAnsi="Times New Roman" w:cs="Times New Roman"/>
          <w:sz w:val="24"/>
          <w:szCs w:val="24"/>
        </w:rPr>
        <w:softHyphen/>
      </w:r>
      <w:r w:rsidR="004B0E5A" w:rsidRPr="00795B62">
        <w:rPr>
          <w:rFonts w:ascii="Times New Roman" w:hAnsi="Times New Roman" w:cs="Times New Roman"/>
          <w:sz w:val="24"/>
          <w:szCs w:val="24"/>
        </w:rPr>
        <w:t xml:space="preserve">зации проекта </w:t>
      </w:r>
      <w:r w:rsidR="00C0746C" w:rsidRPr="00795B62">
        <w:rPr>
          <w:rFonts w:ascii="Times New Roman" w:hAnsi="Times New Roman" w:cs="Times New Roman"/>
          <w:sz w:val="24"/>
          <w:szCs w:val="24"/>
        </w:rPr>
        <w:t>«</w:t>
      </w:r>
      <w:r w:rsidR="004B0E5A" w:rsidRPr="00795B62">
        <w:rPr>
          <w:rFonts w:ascii="Times New Roman" w:hAnsi="Times New Roman" w:cs="Times New Roman"/>
          <w:sz w:val="24"/>
          <w:szCs w:val="24"/>
        </w:rPr>
        <w:t>Школа Минпросвещения России</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w:t>
      </w:r>
    </w:p>
    <w:p w:rsidR="004B0E5A" w:rsidRPr="00795B62" w:rsidRDefault="007B3C1F" w:rsidP="008E7FBD">
      <w:pPr>
        <w:numPr>
          <w:ilvl w:val="0"/>
          <w:numId w:val="43"/>
        </w:numPr>
        <w:shd w:val="clear" w:color="auto" w:fill="FFFFFF"/>
        <w:tabs>
          <w:tab w:val="clear" w:pos="720"/>
          <w:tab w:val="num" w:pos="851"/>
        </w:tabs>
        <w:spacing w:after="0" w:line="240" w:lineRule="auto"/>
        <w:ind w:left="0" w:firstLine="567"/>
        <w:jc w:val="both"/>
        <w:textAlignment w:val="baseline"/>
        <w:rPr>
          <w:rFonts w:ascii="Times New Roman" w:hAnsi="Times New Roman" w:cs="Times New Roman"/>
          <w:sz w:val="24"/>
          <w:szCs w:val="24"/>
        </w:rPr>
      </w:pPr>
      <w:r w:rsidRPr="00795B62">
        <w:rPr>
          <w:rFonts w:ascii="Times New Roman" w:hAnsi="Times New Roman" w:cs="Times New Roman"/>
          <w:sz w:val="24"/>
          <w:szCs w:val="24"/>
        </w:rPr>
        <w:t>и</w:t>
      </w:r>
      <w:r w:rsidR="004B0E5A" w:rsidRPr="00795B62">
        <w:rPr>
          <w:rFonts w:ascii="Times New Roman" w:hAnsi="Times New Roman" w:cs="Times New Roman"/>
          <w:sz w:val="24"/>
          <w:szCs w:val="24"/>
        </w:rPr>
        <w:t>нформационное письмо Комитета образования Администрации города Усть-Илимска</w:t>
      </w:r>
      <w:r w:rsidR="00234EB5" w:rsidRPr="00795B62">
        <w:rPr>
          <w:rFonts w:ascii="Times New Roman" w:hAnsi="Times New Roman" w:cs="Times New Roman"/>
          <w:sz w:val="24"/>
          <w:szCs w:val="24"/>
        </w:rPr>
        <w:t xml:space="preserve"> </w:t>
      </w:r>
      <w:r w:rsidR="004B0E5A" w:rsidRPr="00795B62">
        <w:rPr>
          <w:rStyle w:val="aff9"/>
          <w:rFonts w:ascii="Times New Roman" w:hAnsi="Times New Roman" w:cs="Times New Roman"/>
          <w:b w:val="0"/>
          <w:sz w:val="24"/>
          <w:szCs w:val="24"/>
        </w:rPr>
        <w:t>от 30.10.2024г. № 03/2985</w:t>
      </w:r>
      <w:r w:rsidR="009466F1" w:rsidRPr="00795B62">
        <w:rPr>
          <w:rStyle w:val="aff9"/>
          <w:rFonts w:ascii="Times New Roman" w:hAnsi="Times New Roman" w:cs="Times New Roman"/>
          <w:b w:val="0"/>
          <w:sz w:val="24"/>
          <w:szCs w:val="24"/>
        </w:rPr>
        <w:t xml:space="preserve"> «</w:t>
      </w:r>
      <w:r w:rsidR="004B0E5A" w:rsidRPr="00795B62">
        <w:rPr>
          <w:rFonts w:ascii="Times New Roman" w:hAnsi="Times New Roman" w:cs="Times New Roman"/>
          <w:sz w:val="24"/>
          <w:szCs w:val="24"/>
        </w:rPr>
        <w:t xml:space="preserve">Об участии в </w:t>
      </w:r>
      <w:proofErr w:type="spellStart"/>
      <w:r w:rsidR="004B0E5A" w:rsidRPr="00795B62">
        <w:rPr>
          <w:rFonts w:ascii="Times New Roman" w:hAnsi="Times New Roman" w:cs="Times New Roman"/>
          <w:sz w:val="24"/>
          <w:szCs w:val="24"/>
        </w:rPr>
        <w:t>вебинаре</w:t>
      </w:r>
      <w:proofErr w:type="spellEnd"/>
      <w:r w:rsidR="004B0E5A" w:rsidRPr="00795B62">
        <w:rPr>
          <w:rFonts w:ascii="Times New Roman" w:hAnsi="Times New Roman" w:cs="Times New Roman"/>
          <w:sz w:val="24"/>
          <w:szCs w:val="24"/>
        </w:rPr>
        <w:t xml:space="preserve"> и прохождении</w:t>
      </w:r>
      <w:r w:rsidR="00234EB5" w:rsidRPr="00795B62">
        <w:rPr>
          <w:rFonts w:ascii="Times New Roman" w:hAnsi="Times New Roman" w:cs="Times New Roman"/>
          <w:sz w:val="24"/>
          <w:szCs w:val="24"/>
        </w:rPr>
        <w:t xml:space="preserve"> </w:t>
      </w:r>
      <w:r w:rsidR="004B0E5A" w:rsidRPr="00795B62">
        <w:rPr>
          <w:rFonts w:ascii="Times New Roman" w:hAnsi="Times New Roman" w:cs="Times New Roman"/>
          <w:sz w:val="24"/>
          <w:szCs w:val="24"/>
        </w:rPr>
        <w:t>самодиагно</w:t>
      </w:r>
      <w:r w:rsidR="00A8523F" w:rsidRPr="00795B62">
        <w:rPr>
          <w:rFonts w:ascii="Times New Roman" w:hAnsi="Times New Roman" w:cs="Times New Roman"/>
          <w:sz w:val="24"/>
          <w:szCs w:val="24"/>
        </w:rPr>
        <w:softHyphen/>
      </w:r>
      <w:r w:rsidR="004B0E5A" w:rsidRPr="00795B62">
        <w:rPr>
          <w:rFonts w:ascii="Times New Roman" w:hAnsi="Times New Roman" w:cs="Times New Roman"/>
          <w:sz w:val="24"/>
          <w:szCs w:val="24"/>
        </w:rPr>
        <w:t xml:space="preserve">стики в рамках проекта </w:t>
      </w:r>
      <w:r w:rsidR="00C0746C" w:rsidRPr="00795B62">
        <w:rPr>
          <w:rFonts w:ascii="Times New Roman" w:hAnsi="Times New Roman" w:cs="Times New Roman"/>
          <w:sz w:val="24"/>
          <w:szCs w:val="24"/>
        </w:rPr>
        <w:t>«</w:t>
      </w:r>
      <w:r w:rsidR="004B0E5A" w:rsidRPr="00795B62">
        <w:rPr>
          <w:rFonts w:ascii="Times New Roman" w:hAnsi="Times New Roman" w:cs="Times New Roman"/>
          <w:sz w:val="24"/>
          <w:szCs w:val="24"/>
        </w:rPr>
        <w:t>Школа Министерства просвещения России</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w:t>
      </w:r>
    </w:p>
    <w:p w:rsidR="004B0E5A" w:rsidRPr="00795B62" w:rsidRDefault="007B3C1F" w:rsidP="008E7FBD">
      <w:pPr>
        <w:numPr>
          <w:ilvl w:val="0"/>
          <w:numId w:val="43"/>
        </w:numPr>
        <w:shd w:val="clear" w:color="auto" w:fill="FFFFFF"/>
        <w:tabs>
          <w:tab w:val="clear" w:pos="720"/>
          <w:tab w:val="num" w:pos="851"/>
        </w:tabs>
        <w:spacing w:after="0" w:line="240" w:lineRule="auto"/>
        <w:ind w:left="0" w:firstLine="567"/>
        <w:jc w:val="both"/>
        <w:textAlignment w:val="baseline"/>
        <w:rPr>
          <w:rFonts w:ascii="Times New Roman" w:hAnsi="Times New Roman" w:cs="Times New Roman"/>
          <w:sz w:val="24"/>
          <w:szCs w:val="24"/>
        </w:rPr>
      </w:pPr>
      <w:r w:rsidRPr="00795B62">
        <w:rPr>
          <w:rFonts w:ascii="Times New Roman" w:hAnsi="Times New Roman" w:cs="Times New Roman"/>
          <w:sz w:val="24"/>
          <w:szCs w:val="24"/>
        </w:rPr>
        <w:t>и</w:t>
      </w:r>
      <w:r w:rsidR="004B0E5A" w:rsidRPr="00795B62">
        <w:rPr>
          <w:rFonts w:ascii="Times New Roman" w:hAnsi="Times New Roman" w:cs="Times New Roman"/>
          <w:sz w:val="24"/>
          <w:szCs w:val="24"/>
        </w:rPr>
        <w:t>нформационное письмо Комитета образования Администрации города Усть-Илимска</w:t>
      </w:r>
      <w:r w:rsidR="00234EB5" w:rsidRPr="00795B62">
        <w:rPr>
          <w:rFonts w:ascii="Times New Roman" w:hAnsi="Times New Roman" w:cs="Times New Roman"/>
          <w:sz w:val="24"/>
          <w:szCs w:val="24"/>
        </w:rPr>
        <w:t xml:space="preserve"> </w:t>
      </w:r>
      <w:r w:rsidR="004B0E5A" w:rsidRPr="00795B62">
        <w:rPr>
          <w:rStyle w:val="aff9"/>
          <w:rFonts w:ascii="Times New Roman" w:hAnsi="Times New Roman" w:cs="Times New Roman"/>
          <w:b w:val="0"/>
          <w:sz w:val="24"/>
          <w:szCs w:val="24"/>
        </w:rPr>
        <w:t>от 12.11.2024г. № 03/3082</w:t>
      </w:r>
      <w:r w:rsidR="009466F1" w:rsidRPr="00795B62">
        <w:rPr>
          <w:rFonts w:ascii="Times New Roman" w:hAnsi="Times New Roman" w:cs="Times New Roman"/>
          <w:sz w:val="24"/>
          <w:szCs w:val="24"/>
        </w:rPr>
        <w:t xml:space="preserve"> «</w:t>
      </w:r>
      <w:r w:rsidR="004B0E5A" w:rsidRPr="00795B62">
        <w:rPr>
          <w:rFonts w:ascii="Times New Roman" w:hAnsi="Times New Roman" w:cs="Times New Roman"/>
          <w:sz w:val="24"/>
          <w:szCs w:val="24"/>
        </w:rPr>
        <w:t xml:space="preserve">Об участии в олимпиаде </w:t>
      </w:r>
      <w:r w:rsidR="00C0746C" w:rsidRPr="00795B62">
        <w:rPr>
          <w:rFonts w:ascii="Times New Roman" w:hAnsi="Times New Roman" w:cs="Times New Roman"/>
          <w:sz w:val="24"/>
          <w:szCs w:val="24"/>
        </w:rPr>
        <w:t>«</w:t>
      </w:r>
      <w:r w:rsidR="004B0E5A" w:rsidRPr="00795B62">
        <w:rPr>
          <w:rFonts w:ascii="Times New Roman" w:hAnsi="Times New Roman" w:cs="Times New Roman"/>
          <w:sz w:val="24"/>
          <w:szCs w:val="24"/>
        </w:rPr>
        <w:t xml:space="preserve">Управленческие команды </w:t>
      </w:r>
      <w:r w:rsidR="00C0746C" w:rsidRPr="00795B62">
        <w:rPr>
          <w:rFonts w:ascii="Times New Roman" w:hAnsi="Times New Roman" w:cs="Times New Roman"/>
          <w:sz w:val="24"/>
          <w:szCs w:val="24"/>
        </w:rPr>
        <w:t>«</w:t>
      </w:r>
      <w:r w:rsidR="004B0E5A" w:rsidRPr="00795B62">
        <w:rPr>
          <w:rFonts w:ascii="Times New Roman" w:hAnsi="Times New Roman" w:cs="Times New Roman"/>
          <w:sz w:val="24"/>
          <w:szCs w:val="24"/>
        </w:rPr>
        <w:t>Школы Минпросвещения России: управленческое пятиборье</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w:t>
      </w:r>
    </w:p>
    <w:p w:rsidR="004B0E5A" w:rsidRPr="00795B62" w:rsidRDefault="007B3C1F" w:rsidP="008E7FBD">
      <w:pPr>
        <w:pStyle w:val="aff6"/>
        <w:numPr>
          <w:ilvl w:val="0"/>
          <w:numId w:val="43"/>
        </w:numPr>
        <w:shd w:val="clear" w:color="auto" w:fill="FFFFFF"/>
        <w:tabs>
          <w:tab w:val="clear" w:pos="720"/>
          <w:tab w:val="num" w:pos="851"/>
        </w:tabs>
        <w:spacing w:before="0" w:beforeAutospacing="0" w:after="0" w:afterAutospacing="0"/>
        <w:ind w:left="0" w:firstLine="567"/>
        <w:jc w:val="both"/>
        <w:textAlignment w:val="baseline"/>
      </w:pPr>
      <w:r w:rsidRPr="00795B62">
        <w:t>и</w:t>
      </w:r>
      <w:r w:rsidR="004B0E5A" w:rsidRPr="00795B62">
        <w:t>нформационное письмо Комитета образования Администрации города Усть-Илимска</w:t>
      </w:r>
      <w:r w:rsidR="00234EB5" w:rsidRPr="00795B62">
        <w:t xml:space="preserve"> </w:t>
      </w:r>
      <w:r w:rsidR="004B0E5A" w:rsidRPr="00795B62">
        <w:rPr>
          <w:rStyle w:val="aff9"/>
          <w:rFonts w:eastAsia="Arial"/>
          <w:b w:val="0"/>
        </w:rPr>
        <w:t>от 22.11.2024г. № 03/3210</w:t>
      </w:r>
      <w:r w:rsidR="009466F1" w:rsidRPr="00795B62">
        <w:rPr>
          <w:rStyle w:val="aff9"/>
          <w:rFonts w:eastAsia="Arial"/>
          <w:b w:val="0"/>
        </w:rPr>
        <w:t xml:space="preserve"> </w:t>
      </w:r>
      <w:r w:rsidR="00C0746C" w:rsidRPr="00795B62">
        <w:t>«</w:t>
      </w:r>
      <w:r w:rsidR="009466F1" w:rsidRPr="00795B62">
        <w:t>Информационно-а</w:t>
      </w:r>
      <w:r w:rsidR="004B0E5A" w:rsidRPr="00795B62">
        <w:t>налитическая</w:t>
      </w:r>
      <w:r w:rsidR="009466F1" w:rsidRPr="00795B62">
        <w:t xml:space="preserve"> </w:t>
      </w:r>
      <w:r w:rsidR="004B0E5A" w:rsidRPr="00795B62">
        <w:t>справка</w:t>
      </w:r>
      <w:r w:rsidR="009466F1" w:rsidRPr="00795B62">
        <w:t xml:space="preserve"> </w:t>
      </w:r>
      <w:r w:rsidR="004B0E5A" w:rsidRPr="00795B62">
        <w:t>по</w:t>
      </w:r>
      <w:r w:rsidR="009466F1" w:rsidRPr="00795B62">
        <w:t xml:space="preserve"> </w:t>
      </w:r>
      <w:r w:rsidR="004B0E5A" w:rsidRPr="00795B62">
        <w:t>результатам</w:t>
      </w:r>
      <w:r w:rsidR="009466F1" w:rsidRPr="00795B62">
        <w:t xml:space="preserve"> </w:t>
      </w:r>
      <w:r w:rsidR="004B0E5A" w:rsidRPr="00795B62">
        <w:t>самодиагностики</w:t>
      </w:r>
      <w:r w:rsidR="009466F1" w:rsidRPr="00795B62">
        <w:t xml:space="preserve"> </w:t>
      </w:r>
      <w:r w:rsidR="004B0E5A" w:rsidRPr="00795B62">
        <w:t xml:space="preserve">муниципальных общеобразовательных учреждений в рамках федерального проекта </w:t>
      </w:r>
      <w:r w:rsidR="00C0746C" w:rsidRPr="00795B62">
        <w:t>«</w:t>
      </w:r>
      <w:r w:rsidR="004B0E5A" w:rsidRPr="00795B62">
        <w:t>Школа Минпросвещения России</w:t>
      </w:r>
      <w:r w:rsidR="00C0746C" w:rsidRPr="00795B62">
        <w:t>»</w:t>
      </w:r>
      <w:r w:rsidR="004B0E5A" w:rsidRPr="00795B62">
        <w:t xml:space="preserve"> (но</w:t>
      </w:r>
      <w:r w:rsidR="00A8523F" w:rsidRPr="00795B62">
        <w:softHyphen/>
      </w:r>
      <w:r w:rsidR="005C392E" w:rsidRPr="00795B62">
        <w:t>ябрь 2024г.);</w:t>
      </w:r>
    </w:p>
    <w:p w:rsidR="005C392E" w:rsidRPr="00795B62" w:rsidRDefault="005C392E" w:rsidP="008E7FBD">
      <w:pPr>
        <w:pStyle w:val="aff6"/>
        <w:numPr>
          <w:ilvl w:val="0"/>
          <w:numId w:val="43"/>
        </w:numPr>
        <w:shd w:val="clear" w:color="auto" w:fill="FFFFFF"/>
        <w:tabs>
          <w:tab w:val="clear" w:pos="720"/>
          <w:tab w:val="num" w:pos="851"/>
        </w:tabs>
        <w:spacing w:before="0" w:beforeAutospacing="0" w:after="0" w:afterAutospacing="0"/>
        <w:ind w:left="0" w:firstLine="567"/>
        <w:jc w:val="both"/>
        <w:textAlignment w:val="baseline"/>
      </w:pPr>
      <w:r w:rsidRPr="00795B62">
        <w:rPr>
          <w:shd w:val="clear" w:color="auto" w:fill="FFFFFF"/>
        </w:rPr>
        <w:lastRenderedPageBreak/>
        <w:t>информационное письмо Комитета образования Администрации города Усть-Илимска </w:t>
      </w:r>
      <w:r w:rsidRPr="00795B62">
        <w:rPr>
          <w:rStyle w:val="aff9"/>
          <w:rFonts w:eastAsia="Arial"/>
          <w:b w:val="0"/>
          <w:shd w:val="clear" w:color="auto" w:fill="FFFFFF"/>
        </w:rPr>
        <w:t>от 03.12.2024г. № 03/3308 «</w:t>
      </w:r>
      <w:r w:rsidRPr="00795B62">
        <w:rPr>
          <w:shd w:val="clear" w:color="auto" w:fill="FFFFFF"/>
        </w:rPr>
        <w:t>Загрузка программ развития муниципальных общеобразовательных учреждений на сервис «ФИЦТО».</w:t>
      </w:r>
    </w:p>
    <w:p w:rsidR="005C392E" w:rsidRPr="00795B62" w:rsidRDefault="005C392E" w:rsidP="005C392E">
      <w:pPr>
        <w:tabs>
          <w:tab w:val="left" w:pos="567"/>
        </w:tabs>
        <w:spacing w:after="0" w:line="240" w:lineRule="auto"/>
        <w:ind w:firstLine="567"/>
        <w:jc w:val="both"/>
        <w:rPr>
          <w:rFonts w:ascii="Times New Roman" w:hAnsi="Times New Roman" w:cs="Times New Roman"/>
          <w:bCs/>
          <w:sz w:val="24"/>
          <w:szCs w:val="24"/>
        </w:rPr>
      </w:pPr>
      <w:r w:rsidRPr="00795B62">
        <w:rPr>
          <w:rFonts w:ascii="Times New Roman" w:hAnsi="Times New Roman" w:cs="Times New Roman"/>
          <w:sz w:val="24"/>
          <w:szCs w:val="24"/>
        </w:rPr>
        <w:t xml:space="preserve">С 2023 года 100% муниципальных общеобразовательных учреждений подключились к реализации проекта «Школа Минпросвещения России». </w:t>
      </w:r>
      <w:r w:rsidRPr="00795B62">
        <w:rPr>
          <w:rFonts w:ascii="Times New Roman" w:hAnsi="Times New Roman" w:cs="Times New Roman"/>
          <w:bCs/>
          <w:sz w:val="24"/>
          <w:szCs w:val="24"/>
        </w:rPr>
        <w:t>В соответствии с идеей Концепции, прошедшие самодиагностику муниципальные общеобразовательные учреждения, были распределены по</w:t>
      </w:r>
      <w:r w:rsidRPr="00795B62">
        <w:rPr>
          <w:rFonts w:ascii="Times New Roman" w:hAnsi="Times New Roman" w:cs="Times New Roman"/>
          <w:b/>
          <w:bCs/>
          <w:sz w:val="24"/>
          <w:szCs w:val="24"/>
        </w:rPr>
        <w:t xml:space="preserve"> </w:t>
      </w:r>
      <w:r w:rsidRPr="00795B62">
        <w:rPr>
          <w:rFonts w:ascii="Times New Roman" w:hAnsi="Times New Roman" w:cs="Times New Roman"/>
          <w:bCs/>
          <w:sz w:val="24"/>
          <w:szCs w:val="24"/>
        </w:rPr>
        <w:t>уровням.</w:t>
      </w:r>
    </w:p>
    <w:p w:rsidR="005C392E" w:rsidRPr="00795B62" w:rsidRDefault="005C392E" w:rsidP="005C392E">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Таблица № 6</w:t>
      </w:r>
    </w:p>
    <w:p w:rsidR="005C392E" w:rsidRPr="00795B62" w:rsidRDefault="005C392E" w:rsidP="005C392E">
      <w:pPr>
        <w:spacing w:after="0" w:line="240" w:lineRule="auto"/>
        <w:ind w:firstLine="567"/>
        <w:jc w:val="center"/>
        <w:rPr>
          <w:rFonts w:ascii="Times New Roman" w:hAnsi="Times New Roman" w:cs="Times New Roman"/>
          <w:b/>
          <w:sz w:val="24"/>
          <w:szCs w:val="24"/>
        </w:rPr>
      </w:pPr>
      <w:r w:rsidRPr="00795B62">
        <w:rPr>
          <w:rFonts w:ascii="Times New Roman" w:hAnsi="Times New Roman" w:cs="Times New Roman"/>
          <w:b/>
          <w:sz w:val="24"/>
          <w:szCs w:val="24"/>
        </w:rPr>
        <w:t>Уровни (ноябрь 2023г., июнь 2024г., ноябрь 2024г.)</w:t>
      </w:r>
    </w:p>
    <w:p w:rsidR="005C392E" w:rsidRPr="00795B62" w:rsidRDefault="005C392E" w:rsidP="005C392E">
      <w:pPr>
        <w:spacing w:after="0" w:line="240" w:lineRule="auto"/>
        <w:ind w:firstLine="567"/>
        <w:jc w:val="center"/>
        <w:rPr>
          <w:rFonts w:ascii="Times New Roman" w:hAnsi="Times New Roman" w:cs="Times New Roman"/>
          <w:sz w:val="24"/>
          <w:szCs w:val="24"/>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1"/>
        <w:gridCol w:w="1855"/>
        <w:gridCol w:w="1984"/>
        <w:gridCol w:w="1843"/>
        <w:gridCol w:w="2268"/>
      </w:tblGrid>
      <w:tr w:rsidR="00795B62" w:rsidRPr="00795B62" w:rsidTr="006A0394">
        <w:trPr>
          <w:trHeight w:val="45"/>
        </w:trPr>
        <w:tc>
          <w:tcPr>
            <w:tcW w:w="1411" w:type="dxa"/>
            <w:shd w:val="clear" w:color="auto" w:fill="FFFFFF" w:themeFill="background1"/>
          </w:tcPr>
          <w:p w:rsidR="005C392E" w:rsidRPr="00795B62" w:rsidRDefault="005C392E" w:rsidP="005C392E">
            <w:pPr>
              <w:spacing w:after="0" w:line="240" w:lineRule="auto"/>
              <w:ind w:hanging="5"/>
              <w:jc w:val="center"/>
              <w:rPr>
                <w:rFonts w:ascii="Times New Roman" w:hAnsi="Times New Roman" w:cs="Times New Roman"/>
                <w:b/>
                <w:bCs/>
                <w:sz w:val="20"/>
                <w:szCs w:val="20"/>
              </w:rPr>
            </w:pPr>
            <w:r w:rsidRPr="00795B62">
              <w:rPr>
                <w:rFonts w:ascii="Times New Roman" w:hAnsi="Times New Roman" w:cs="Times New Roman"/>
                <w:b/>
                <w:bCs/>
                <w:sz w:val="20"/>
                <w:szCs w:val="20"/>
              </w:rPr>
              <w:t>Период</w:t>
            </w:r>
          </w:p>
        </w:tc>
        <w:tc>
          <w:tcPr>
            <w:tcW w:w="1855" w:type="dxa"/>
            <w:shd w:val="clear" w:color="auto" w:fill="FFFFFF" w:themeFill="background1"/>
            <w:tcMar>
              <w:top w:w="15" w:type="dxa"/>
              <w:left w:w="103" w:type="dxa"/>
              <w:bottom w:w="0" w:type="dxa"/>
              <w:right w:w="15" w:type="dxa"/>
            </w:tcMar>
          </w:tcPr>
          <w:p w:rsidR="005C392E" w:rsidRPr="00795B62" w:rsidRDefault="005C392E" w:rsidP="005C392E">
            <w:pPr>
              <w:spacing w:after="0" w:line="240" w:lineRule="auto"/>
              <w:ind w:hanging="5"/>
              <w:jc w:val="center"/>
              <w:rPr>
                <w:rFonts w:ascii="Times New Roman" w:hAnsi="Times New Roman" w:cs="Times New Roman"/>
                <w:b/>
                <w:bCs/>
                <w:sz w:val="20"/>
                <w:szCs w:val="20"/>
              </w:rPr>
            </w:pPr>
            <w:r w:rsidRPr="00795B62">
              <w:rPr>
                <w:rFonts w:ascii="Times New Roman" w:hAnsi="Times New Roman" w:cs="Times New Roman"/>
                <w:b/>
                <w:bCs/>
                <w:sz w:val="20"/>
                <w:szCs w:val="20"/>
              </w:rPr>
              <w:t>Высокий уровень</w:t>
            </w:r>
          </w:p>
        </w:tc>
        <w:tc>
          <w:tcPr>
            <w:tcW w:w="1984" w:type="dxa"/>
            <w:shd w:val="clear" w:color="auto" w:fill="FFFFFF" w:themeFill="background1"/>
            <w:tcMar>
              <w:top w:w="15" w:type="dxa"/>
              <w:left w:w="103" w:type="dxa"/>
              <w:bottom w:w="0" w:type="dxa"/>
              <w:right w:w="15" w:type="dxa"/>
            </w:tcMar>
          </w:tcPr>
          <w:p w:rsidR="005C392E" w:rsidRPr="00795B62" w:rsidRDefault="005C392E" w:rsidP="005C392E">
            <w:pPr>
              <w:spacing w:after="0" w:line="240" w:lineRule="auto"/>
              <w:ind w:hanging="5"/>
              <w:jc w:val="center"/>
              <w:rPr>
                <w:rFonts w:ascii="Times New Roman" w:hAnsi="Times New Roman" w:cs="Times New Roman"/>
                <w:b/>
                <w:bCs/>
                <w:sz w:val="20"/>
                <w:szCs w:val="20"/>
              </w:rPr>
            </w:pPr>
            <w:r w:rsidRPr="00795B62">
              <w:rPr>
                <w:rFonts w:ascii="Times New Roman" w:hAnsi="Times New Roman" w:cs="Times New Roman"/>
                <w:b/>
                <w:bCs/>
                <w:sz w:val="20"/>
                <w:szCs w:val="20"/>
              </w:rPr>
              <w:t>Средний уровень</w:t>
            </w:r>
          </w:p>
        </w:tc>
        <w:tc>
          <w:tcPr>
            <w:tcW w:w="1843" w:type="dxa"/>
            <w:shd w:val="clear" w:color="auto" w:fill="FFFFFF" w:themeFill="background1"/>
            <w:tcMar>
              <w:top w:w="15" w:type="dxa"/>
              <w:left w:w="103" w:type="dxa"/>
              <w:bottom w:w="0" w:type="dxa"/>
              <w:right w:w="15" w:type="dxa"/>
            </w:tcMar>
          </w:tcPr>
          <w:p w:rsidR="005C392E" w:rsidRPr="00795B62" w:rsidRDefault="005C392E" w:rsidP="005C392E">
            <w:pPr>
              <w:spacing w:after="0" w:line="240" w:lineRule="auto"/>
              <w:ind w:hanging="5"/>
              <w:jc w:val="center"/>
              <w:rPr>
                <w:rFonts w:ascii="Times New Roman" w:hAnsi="Times New Roman" w:cs="Times New Roman"/>
                <w:b/>
                <w:bCs/>
                <w:sz w:val="20"/>
                <w:szCs w:val="20"/>
              </w:rPr>
            </w:pPr>
            <w:r w:rsidRPr="00795B62">
              <w:rPr>
                <w:rFonts w:ascii="Times New Roman" w:hAnsi="Times New Roman" w:cs="Times New Roman"/>
                <w:b/>
                <w:bCs/>
                <w:sz w:val="20"/>
                <w:szCs w:val="20"/>
              </w:rPr>
              <w:t>Базовый уровень</w:t>
            </w:r>
          </w:p>
        </w:tc>
        <w:tc>
          <w:tcPr>
            <w:tcW w:w="2268" w:type="dxa"/>
            <w:shd w:val="clear" w:color="auto" w:fill="FFFFFF" w:themeFill="background1"/>
            <w:tcMar>
              <w:top w:w="15" w:type="dxa"/>
              <w:left w:w="103" w:type="dxa"/>
              <w:bottom w:w="0" w:type="dxa"/>
              <w:right w:w="15" w:type="dxa"/>
            </w:tcMar>
          </w:tcPr>
          <w:p w:rsidR="005C392E" w:rsidRPr="00795B62" w:rsidRDefault="005C392E" w:rsidP="005C392E">
            <w:pPr>
              <w:spacing w:after="0" w:line="240" w:lineRule="auto"/>
              <w:ind w:hanging="5"/>
              <w:jc w:val="center"/>
              <w:rPr>
                <w:rFonts w:ascii="Times New Roman" w:hAnsi="Times New Roman" w:cs="Times New Roman"/>
                <w:b/>
                <w:bCs/>
                <w:sz w:val="20"/>
                <w:szCs w:val="20"/>
              </w:rPr>
            </w:pPr>
            <w:r w:rsidRPr="00795B62">
              <w:rPr>
                <w:rFonts w:ascii="Times New Roman" w:hAnsi="Times New Roman" w:cs="Times New Roman"/>
                <w:b/>
                <w:bCs/>
                <w:sz w:val="20"/>
                <w:szCs w:val="20"/>
              </w:rPr>
              <w:t>Ниже базового уровня</w:t>
            </w:r>
          </w:p>
        </w:tc>
      </w:tr>
      <w:tr w:rsidR="00795B62" w:rsidRPr="00795B62" w:rsidTr="006A0394">
        <w:trPr>
          <w:trHeight w:val="45"/>
        </w:trPr>
        <w:tc>
          <w:tcPr>
            <w:tcW w:w="1411" w:type="dxa"/>
            <w:shd w:val="clear" w:color="auto" w:fill="FFFFFF" w:themeFill="background1"/>
          </w:tcPr>
          <w:p w:rsidR="005C392E" w:rsidRPr="00795B62" w:rsidRDefault="005C392E" w:rsidP="005C392E">
            <w:pPr>
              <w:spacing w:after="0" w:line="240" w:lineRule="auto"/>
              <w:ind w:hanging="5"/>
              <w:jc w:val="center"/>
              <w:rPr>
                <w:rFonts w:ascii="Times New Roman" w:hAnsi="Times New Roman" w:cs="Times New Roman"/>
                <w:bCs/>
                <w:sz w:val="20"/>
                <w:szCs w:val="20"/>
              </w:rPr>
            </w:pPr>
            <w:r w:rsidRPr="00795B62">
              <w:rPr>
                <w:rFonts w:ascii="Times New Roman" w:hAnsi="Times New Roman" w:cs="Times New Roman"/>
                <w:bCs/>
                <w:sz w:val="20"/>
                <w:szCs w:val="20"/>
              </w:rPr>
              <w:t>11.2023г.</w:t>
            </w:r>
          </w:p>
        </w:tc>
        <w:tc>
          <w:tcPr>
            <w:tcW w:w="1855" w:type="dxa"/>
            <w:shd w:val="clear" w:color="auto" w:fill="FFFFFF" w:themeFill="background1"/>
            <w:tcMar>
              <w:top w:w="15" w:type="dxa"/>
              <w:left w:w="103" w:type="dxa"/>
              <w:bottom w:w="0" w:type="dxa"/>
              <w:right w:w="15" w:type="dxa"/>
            </w:tcMar>
            <w:hideMark/>
          </w:tcPr>
          <w:p w:rsidR="005C392E" w:rsidRPr="00795B62" w:rsidRDefault="005C392E" w:rsidP="005C392E">
            <w:pPr>
              <w:spacing w:after="0" w:line="240" w:lineRule="auto"/>
              <w:ind w:hanging="5"/>
              <w:jc w:val="center"/>
              <w:rPr>
                <w:rFonts w:ascii="Times New Roman" w:hAnsi="Times New Roman" w:cs="Times New Roman"/>
                <w:sz w:val="20"/>
                <w:szCs w:val="20"/>
              </w:rPr>
            </w:pPr>
            <w:r w:rsidRPr="00795B62">
              <w:rPr>
                <w:rFonts w:ascii="Times New Roman" w:hAnsi="Times New Roman" w:cs="Times New Roman"/>
                <w:bCs/>
                <w:sz w:val="20"/>
                <w:szCs w:val="20"/>
              </w:rPr>
              <w:t xml:space="preserve">7,1% % МОУ – высокий уровень </w:t>
            </w:r>
          </w:p>
        </w:tc>
        <w:tc>
          <w:tcPr>
            <w:tcW w:w="1984" w:type="dxa"/>
            <w:shd w:val="clear" w:color="auto" w:fill="FFFFFF" w:themeFill="background1"/>
            <w:tcMar>
              <w:top w:w="15" w:type="dxa"/>
              <w:left w:w="103" w:type="dxa"/>
              <w:bottom w:w="0" w:type="dxa"/>
              <w:right w:w="15" w:type="dxa"/>
            </w:tcMar>
            <w:hideMark/>
          </w:tcPr>
          <w:p w:rsidR="005C392E" w:rsidRPr="00795B62" w:rsidRDefault="005C392E" w:rsidP="005C392E">
            <w:pPr>
              <w:spacing w:after="0" w:line="240" w:lineRule="auto"/>
              <w:ind w:hanging="5"/>
              <w:jc w:val="center"/>
              <w:rPr>
                <w:rFonts w:ascii="Times New Roman" w:hAnsi="Times New Roman" w:cs="Times New Roman"/>
                <w:sz w:val="20"/>
                <w:szCs w:val="20"/>
              </w:rPr>
            </w:pPr>
            <w:r w:rsidRPr="00795B62">
              <w:rPr>
                <w:rFonts w:ascii="Times New Roman" w:hAnsi="Times New Roman" w:cs="Times New Roman"/>
                <w:bCs/>
                <w:sz w:val="20"/>
                <w:szCs w:val="20"/>
              </w:rPr>
              <w:t>85,8% МОУ – средний уровень</w:t>
            </w:r>
          </w:p>
        </w:tc>
        <w:tc>
          <w:tcPr>
            <w:tcW w:w="1843" w:type="dxa"/>
            <w:shd w:val="clear" w:color="auto" w:fill="FFFFFF" w:themeFill="background1"/>
            <w:tcMar>
              <w:top w:w="15" w:type="dxa"/>
              <w:left w:w="103" w:type="dxa"/>
              <w:bottom w:w="0" w:type="dxa"/>
              <w:right w:w="15" w:type="dxa"/>
            </w:tcMar>
            <w:hideMark/>
          </w:tcPr>
          <w:p w:rsidR="005C392E" w:rsidRPr="00795B62" w:rsidRDefault="005C392E" w:rsidP="005C392E">
            <w:pPr>
              <w:spacing w:after="0" w:line="240" w:lineRule="auto"/>
              <w:ind w:hanging="5"/>
              <w:jc w:val="center"/>
              <w:rPr>
                <w:rFonts w:ascii="Times New Roman" w:hAnsi="Times New Roman" w:cs="Times New Roman"/>
                <w:sz w:val="20"/>
                <w:szCs w:val="20"/>
              </w:rPr>
            </w:pPr>
            <w:r w:rsidRPr="00795B62">
              <w:rPr>
                <w:rFonts w:ascii="Times New Roman" w:hAnsi="Times New Roman" w:cs="Times New Roman"/>
                <w:bCs/>
                <w:sz w:val="20"/>
                <w:szCs w:val="20"/>
              </w:rPr>
              <w:t>7,1 % МОУ – базовый уровень*</w:t>
            </w:r>
          </w:p>
        </w:tc>
        <w:tc>
          <w:tcPr>
            <w:tcW w:w="2268" w:type="dxa"/>
            <w:shd w:val="clear" w:color="auto" w:fill="FFFFFF" w:themeFill="background1"/>
            <w:tcMar>
              <w:top w:w="15" w:type="dxa"/>
              <w:left w:w="103" w:type="dxa"/>
              <w:bottom w:w="0" w:type="dxa"/>
              <w:right w:w="15" w:type="dxa"/>
            </w:tcMar>
            <w:hideMark/>
          </w:tcPr>
          <w:p w:rsidR="005C392E" w:rsidRPr="00795B62" w:rsidRDefault="005C392E" w:rsidP="005C392E">
            <w:pPr>
              <w:spacing w:after="0" w:line="240" w:lineRule="auto"/>
              <w:ind w:hanging="5"/>
              <w:jc w:val="center"/>
              <w:rPr>
                <w:rFonts w:ascii="Times New Roman" w:hAnsi="Times New Roman" w:cs="Times New Roman"/>
                <w:sz w:val="20"/>
                <w:szCs w:val="20"/>
              </w:rPr>
            </w:pPr>
            <w:r w:rsidRPr="00795B62">
              <w:rPr>
                <w:rFonts w:ascii="Times New Roman" w:hAnsi="Times New Roman" w:cs="Times New Roman"/>
                <w:bCs/>
                <w:sz w:val="20"/>
                <w:szCs w:val="20"/>
              </w:rPr>
              <w:t>0% МОУ – ниже базового уровня</w:t>
            </w:r>
          </w:p>
        </w:tc>
      </w:tr>
      <w:tr w:rsidR="00795B62" w:rsidRPr="00795B62" w:rsidTr="006A0394">
        <w:trPr>
          <w:trHeight w:val="45"/>
        </w:trPr>
        <w:tc>
          <w:tcPr>
            <w:tcW w:w="1411" w:type="dxa"/>
            <w:shd w:val="clear" w:color="auto" w:fill="FFFFFF" w:themeFill="background1"/>
          </w:tcPr>
          <w:p w:rsidR="005C392E" w:rsidRPr="00795B62" w:rsidRDefault="005C392E" w:rsidP="005C392E">
            <w:pPr>
              <w:spacing w:after="0" w:line="240" w:lineRule="auto"/>
              <w:ind w:hanging="5"/>
              <w:jc w:val="center"/>
              <w:rPr>
                <w:rFonts w:ascii="Times New Roman" w:hAnsi="Times New Roman" w:cs="Times New Roman"/>
                <w:bCs/>
                <w:sz w:val="20"/>
                <w:szCs w:val="20"/>
              </w:rPr>
            </w:pPr>
            <w:r w:rsidRPr="00795B62">
              <w:rPr>
                <w:rFonts w:ascii="Times New Roman" w:hAnsi="Times New Roman" w:cs="Times New Roman"/>
                <w:bCs/>
                <w:sz w:val="20"/>
                <w:szCs w:val="20"/>
              </w:rPr>
              <w:t>06.2024г.</w:t>
            </w:r>
          </w:p>
        </w:tc>
        <w:tc>
          <w:tcPr>
            <w:tcW w:w="1855" w:type="dxa"/>
            <w:shd w:val="clear" w:color="auto" w:fill="FFFFFF" w:themeFill="background1"/>
            <w:tcMar>
              <w:top w:w="15" w:type="dxa"/>
              <w:left w:w="103" w:type="dxa"/>
              <w:bottom w:w="0" w:type="dxa"/>
              <w:right w:w="15" w:type="dxa"/>
            </w:tcMar>
          </w:tcPr>
          <w:p w:rsidR="005C392E" w:rsidRPr="00795B62" w:rsidRDefault="005C392E" w:rsidP="005C392E">
            <w:pPr>
              <w:spacing w:after="0" w:line="240" w:lineRule="auto"/>
              <w:ind w:hanging="5"/>
              <w:jc w:val="center"/>
              <w:rPr>
                <w:rFonts w:ascii="Times New Roman" w:hAnsi="Times New Roman" w:cs="Times New Roman"/>
                <w:bCs/>
                <w:sz w:val="20"/>
                <w:szCs w:val="20"/>
              </w:rPr>
            </w:pPr>
            <w:r w:rsidRPr="00795B62">
              <w:rPr>
                <w:rFonts w:ascii="Times New Roman" w:hAnsi="Times New Roman" w:cs="Times New Roman"/>
                <w:bCs/>
                <w:sz w:val="20"/>
                <w:szCs w:val="20"/>
              </w:rPr>
              <w:t>0% МОУ – высокий уровень</w:t>
            </w:r>
          </w:p>
        </w:tc>
        <w:tc>
          <w:tcPr>
            <w:tcW w:w="1984" w:type="dxa"/>
            <w:shd w:val="clear" w:color="auto" w:fill="FFFFFF" w:themeFill="background1"/>
            <w:tcMar>
              <w:top w:w="15" w:type="dxa"/>
              <w:left w:w="103" w:type="dxa"/>
              <w:bottom w:w="0" w:type="dxa"/>
              <w:right w:w="15" w:type="dxa"/>
            </w:tcMar>
          </w:tcPr>
          <w:p w:rsidR="005C392E" w:rsidRPr="00795B62" w:rsidRDefault="005C392E" w:rsidP="005C392E">
            <w:pPr>
              <w:spacing w:after="0" w:line="240" w:lineRule="auto"/>
              <w:ind w:hanging="5"/>
              <w:jc w:val="center"/>
              <w:rPr>
                <w:rFonts w:ascii="Times New Roman" w:hAnsi="Times New Roman" w:cs="Times New Roman"/>
                <w:bCs/>
                <w:sz w:val="20"/>
                <w:szCs w:val="20"/>
              </w:rPr>
            </w:pPr>
            <w:r w:rsidRPr="00795B62">
              <w:rPr>
                <w:rFonts w:ascii="Times New Roman" w:hAnsi="Times New Roman" w:cs="Times New Roman"/>
                <w:bCs/>
                <w:sz w:val="20"/>
                <w:szCs w:val="20"/>
              </w:rPr>
              <w:t>100% МОУ – средний уровень</w:t>
            </w:r>
          </w:p>
        </w:tc>
        <w:tc>
          <w:tcPr>
            <w:tcW w:w="1843" w:type="dxa"/>
            <w:shd w:val="clear" w:color="auto" w:fill="FFFFFF" w:themeFill="background1"/>
            <w:tcMar>
              <w:top w:w="15" w:type="dxa"/>
              <w:left w:w="103" w:type="dxa"/>
              <w:bottom w:w="0" w:type="dxa"/>
              <w:right w:w="15" w:type="dxa"/>
            </w:tcMar>
          </w:tcPr>
          <w:p w:rsidR="005C392E" w:rsidRPr="00795B62" w:rsidRDefault="005C392E" w:rsidP="005C392E">
            <w:pPr>
              <w:spacing w:after="0" w:line="240" w:lineRule="auto"/>
              <w:ind w:hanging="5"/>
              <w:jc w:val="center"/>
              <w:rPr>
                <w:rFonts w:ascii="Times New Roman" w:hAnsi="Times New Roman" w:cs="Times New Roman"/>
                <w:bCs/>
                <w:sz w:val="20"/>
                <w:szCs w:val="20"/>
              </w:rPr>
            </w:pPr>
            <w:r w:rsidRPr="00795B62">
              <w:rPr>
                <w:rFonts w:ascii="Times New Roman" w:hAnsi="Times New Roman" w:cs="Times New Roman"/>
                <w:bCs/>
                <w:sz w:val="20"/>
                <w:szCs w:val="20"/>
              </w:rPr>
              <w:t>0% МОУ – базовый уровень</w:t>
            </w:r>
          </w:p>
        </w:tc>
        <w:tc>
          <w:tcPr>
            <w:tcW w:w="2268" w:type="dxa"/>
            <w:shd w:val="clear" w:color="auto" w:fill="FFFFFF" w:themeFill="background1"/>
            <w:tcMar>
              <w:top w:w="15" w:type="dxa"/>
              <w:left w:w="103" w:type="dxa"/>
              <w:bottom w:w="0" w:type="dxa"/>
              <w:right w:w="15" w:type="dxa"/>
            </w:tcMar>
          </w:tcPr>
          <w:p w:rsidR="005C392E" w:rsidRPr="00795B62" w:rsidRDefault="005C392E" w:rsidP="005C392E">
            <w:pPr>
              <w:spacing w:after="0" w:line="240" w:lineRule="auto"/>
              <w:ind w:hanging="5"/>
              <w:jc w:val="center"/>
              <w:rPr>
                <w:rFonts w:ascii="Times New Roman" w:hAnsi="Times New Roman" w:cs="Times New Roman"/>
                <w:bCs/>
                <w:sz w:val="20"/>
                <w:szCs w:val="20"/>
              </w:rPr>
            </w:pPr>
            <w:r w:rsidRPr="00795B62">
              <w:rPr>
                <w:rFonts w:ascii="Times New Roman" w:hAnsi="Times New Roman" w:cs="Times New Roman"/>
                <w:bCs/>
                <w:sz w:val="20"/>
                <w:szCs w:val="20"/>
              </w:rPr>
              <w:t>0% МОУ – ниже базового уровня</w:t>
            </w:r>
          </w:p>
        </w:tc>
      </w:tr>
      <w:tr w:rsidR="00795B62" w:rsidRPr="00795B62" w:rsidTr="006A0394">
        <w:trPr>
          <w:trHeight w:val="45"/>
        </w:trPr>
        <w:tc>
          <w:tcPr>
            <w:tcW w:w="1411" w:type="dxa"/>
            <w:shd w:val="clear" w:color="auto" w:fill="FFFFFF" w:themeFill="background1"/>
          </w:tcPr>
          <w:p w:rsidR="005C392E" w:rsidRPr="00795B62" w:rsidRDefault="005C392E" w:rsidP="005C392E">
            <w:pPr>
              <w:spacing w:after="0" w:line="240" w:lineRule="auto"/>
              <w:ind w:hanging="5"/>
              <w:jc w:val="center"/>
              <w:rPr>
                <w:rFonts w:ascii="Times New Roman" w:hAnsi="Times New Roman" w:cs="Times New Roman"/>
                <w:bCs/>
                <w:sz w:val="20"/>
                <w:szCs w:val="20"/>
              </w:rPr>
            </w:pPr>
            <w:r w:rsidRPr="00795B62">
              <w:rPr>
                <w:rFonts w:ascii="Times New Roman" w:hAnsi="Times New Roman" w:cs="Times New Roman"/>
                <w:bCs/>
                <w:sz w:val="20"/>
                <w:szCs w:val="20"/>
              </w:rPr>
              <w:t>11.2024г.</w:t>
            </w:r>
          </w:p>
        </w:tc>
        <w:tc>
          <w:tcPr>
            <w:tcW w:w="1855" w:type="dxa"/>
            <w:shd w:val="clear" w:color="auto" w:fill="FFFFFF" w:themeFill="background1"/>
            <w:tcMar>
              <w:top w:w="15" w:type="dxa"/>
              <w:left w:w="103" w:type="dxa"/>
              <w:bottom w:w="0" w:type="dxa"/>
              <w:right w:w="15" w:type="dxa"/>
            </w:tcMar>
          </w:tcPr>
          <w:p w:rsidR="005C392E" w:rsidRPr="00795B62" w:rsidRDefault="005C392E" w:rsidP="005C392E">
            <w:pPr>
              <w:spacing w:after="0" w:line="240" w:lineRule="auto"/>
              <w:ind w:hanging="5"/>
              <w:jc w:val="center"/>
              <w:rPr>
                <w:rFonts w:ascii="Times New Roman" w:hAnsi="Times New Roman" w:cs="Times New Roman"/>
                <w:bCs/>
                <w:sz w:val="20"/>
                <w:szCs w:val="20"/>
              </w:rPr>
            </w:pPr>
            <w:r w:rsidRPr="00795B62">
              <w:rPr>
                <w:rFonts w:ascii="Times New Roman" w:hAnsi="Times New Roman" w:cs="Times New Roman"/>
                <w:bCs/>
                <w:sz w:val="20"/>
                <w:szCs w:val="20"/>
              </w:rPr>
              <w:t>14,3 % МОУ – высокий уровень</w:t>
            </w:r>
          </w:p>
        </w:tc>
        <w:tc>
          <w:tcPr>
            <w:tcW w:w="1984" w:type="dxa"/>
            <w:shd w:val="clear" w:color="auto" w:fill="FFFFFF" w:themeFill="background1"/>
            <w:tcMar>
              <w:top w:w="15" w:type="dxa"/>
              <w:left w:w="103" w:type="dxa"/>
              <w:bottom w:w="0" w:type="dxa"/>
              <w:right w:w="15" w:type="dxa"/>
            </w:tcMar>
          </w:tcPr>
          <w:p w:rsidR="005C392E" w:rsidRPr="00795B62" w:rsidRDefault="005C392E" w:rsidP="005C392E">
            <w:pPr>
              <w:spacing w:after="0" w:line="240" w:lineRule="auto"/>
              <w:ind w:hanging="5"/>
              <w:jc w:val="center"/>
              <w:rPr>
                <w:rFonts w:ascii="Times New Roman" w:hAnsi="Times New Roman" w:cs="Times New Roman"/>
                <w:bCs/>
                <w:sz w:val="20"/>
                <w:szCs w:val="20"/>
              </w:rPr>
            </w:pPr>
            <w:r w:rsidRPr="00795B62">
              <w:rPr>
                <w:rFonts w:ascii="Times New Roman" w:hAnsi="Times New Roman" w:cs="Times New Roman"/>
                <w:bCs/>
                <w:sz w:val="20"/>
                <w:szCs w:val="20"/>
              </w:rPr>
              <w:t>78,6%- средний уровень</w:t>
            </w:r>
          </w:p>
        </w:tc>
        <w:tc>
          <w:tcPr>
            <w:tcW w:w="1843" w:type="dxa"/>
            <w:shd w:val="clear" w:color="auto" w:fill="FFFFFF" w:themeFill="background1"/>
            <w:tcMar>
              <w:top w:w="15" w:type="dxa"/>
              <w:left w:w="103" w:type="dxa"/>
              <w:bottom w:w="0" w:type="dxa"/>
              <w:right w:w="15" w:type="dxa"/>
            </w:tcMar>
          </w:tcPr>
          <w:p w:rsidR="005C392E" w:rsidRPr="00795B62" w:rsidRDefault="005C392E" w:rsidP="005C392E">
            <w:pPr>
              <w:spacing w:after="0" w:line="240" w:lineRule="auto"/>
              <w:ind w:hanging="5"/>
              <w:jc w:val="center"/>
              <w:rPr>
                <w:rFonts w:ascii="Times New Roman" w:hAnsi="Times New Roman" w:cs="Times New Roman"/>
                <w:bCs/>
                <w:sz w:val="20"/>
                <w:szCs w:val="20"/>
              </w:rPr>
            </w:pPr>
            <w:r w:rsidRPr="00795B62">
              <w:rPr>
                <w:rFonts w:ascii="Times New Roman" w:hAnsi="Times New Roman" w:cs="Times New Roman"/>
                <w:bCs/>
                <w:sz w:val="20"/>
                <w:szCs w:val="20"/>
              </w:rPr>
              <w:t>0% МОУ – базовый уровень</w:t>
            </w:r>
          </w:p>
        </w:tc>
        <w:tc>
          <w:tcPr>
            <w:tcW w:w="2268" w:type="dxa"/>
            <w:shd w:val="clear" w:color="auto" w:fill="FFFFFF" w:themeFill="background1"/>
            <w:tcMar>
              <w:top w:w="15" w:type="dxa"/>
              <w:left w:w="103" w:type="dxa"/>
              <w:bottom w:w="0" w:type="dxa"/>
              <w:right w:w="15" w:type="dxa"/>
            </w:tcMar>
          </w:tcPr>
          <w:p w:rsidR="005C392E" w:rsidRPr="00795B62" w:rsidRDefault="005C392E" w:rsidP="005C392E">
            <w:pPr>
              <w:spacing w:after="0" w:line="240" w:lineRule="auto"/>
              <w:ind w:hanging="5"/>
              <w:jc w:val="center"/>
              <w:rPr>
                <w:rFonts w:ascii="Times New Roman" w:hAnsi="Times New Roman" w:cs="Times New Roman"/>
                <w:bCs/>
                <w:sz w:val="20"/>
                <w:szCs w:val="20"/>
              </w:rPr>
            </w:pPr>
            <w:r w:rsidRPr="00795B62">
              <w:rPr>
                <w:rFonts w:ascii="Times New Roman" w:hAnsi="Times New Roman" w:cs="Times New Roman"/>
                <w:bCs/>
                <w:sz w:val="20"/>
                <w:szCs w:val="20"/>
              </w:rPr>
              <w:t>7,1% МОУ – ниже базового**</w:t>
            </w:r>
          </w:p>
        </w:tc>
      </w:tr>
    </w:tbl>
    <w:p w:rsidR="005C392E" w:rsidRPr="00795B62" w:rsidRDefault="005C392E" w:rsidP="005C392E">
      <w:pPr>
        <w:spacing w:after="0" w:line="240" w:lineRule="auto"/>
        <w:ind w:firstLine="708"/>
        <w:jc w:val="both"/>
        <w:rPr>
          <w:rFonts w:ascii="Times New Roman" w:hAnsi="Times New Roman"/>
          <w:sz w:val="20"/>
          <w:szCs w:val="20"/>
        </w:rPr>
      </w:pPr>
      <w:r w:rsidRPr="00795B62">
        <w:rPr>
          <w:rFonts w:ascii="Times New Roman" w:hAnsi="Times New Roman" w:cs="Times New Roman"/>
          <w:sz w:val="24"/>
          <w:szCs w:val="24"/>
        </w:rPr>
        <w:t xml:space="preserve"> </w:t>
      </w:r>
      <w:r w:rsidRPr="00795B62">
        <w:rPr>
          <w:rFonts w:ascii="Times New Roman" w:hAnsi="Times New Roman"/>
          <w:sz w:val="20"/>
          <w:szCs w:val="20"/>
        </w:rPr>
        <w:t>*Ноябрь 2023г.-МАОУ «СОШ№11» - 153 балла, но уровень базовый, так как по магистральному направлению «Образовательная среда» набрано менее 50% баллов.</w:t>
      </w:r>
    </w:p>
    <w:p w:rsidR="005C392E" w:rsidRPr="00795B62" w:rsidRDefault="005C392E" w:rsidP="005C392E">
      <w:pPr>
        <w:autoSpaceDE w:val="0"/>
        <w:autoSpaceDN w:val="0"/>
        <w:adjustRightInd w:val="0"/>
        <w:spacing w:after="0" w:line="240" w:lineRule="auto"/>
        <w:ind w:firstLine="708"/>
        <w:jc w:val="both"/>
        <w:rPr>
          <w:rFonts w:ascii="Times New Roman" w:eastAsia="Liberation Serif" w:hAnsi="Times New Roman"/>
          <w:sz w:val="20"/>
          <w:szCs w:val="20"/>
        </w:rPr>
      </w:pPr>
      <w:r w:rsidRPr="00795B62">
        <w:rPr>
          <w:rFonts w:ascii="Times New Roman" w:hAnsi="Times New Roman"/>
          <w:sz w:val="20"/>
          <w:szCs w:val="20"/>
        </w:rPr>
        <w:t xml:space="preserve">**Ноябрь 2024г. – МБОУ «СОШ№1» - 136 баллов, </w:t>
      </w:r>
      <w:r w:rsidRPr="00795B62">
        <w:rPr>
          <w:rFonts w:ascii="Times New Roman" w:eastAsia="Liberation Serif" w:hAnsi="Times New Roman"/>
          <w:sz w:val="20"/>
          <w:szCs w:val="20"/>
        </w:rPr>
        <w:t>при внесении данных в систему МБОУ «СОШ№1» допущена техническая ошибка при заполнении ключевого условия «Учитель. Школьная команда», а именно: вместо 3 баллов по критическому показателю</w:t>
      </w:r>
      <w:r w:rsidRPr="00795B62">
        <w:rPr>
          <w:rFonts w:ascii="Times New Roman" w:hAnsi="Times New Roman"/>
          <w:sz w:val="20"/>
          <w:szCs w:val="20"/>
        </w:rPr>
        <w:t xml:space="preserve"> «Доля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 ошибочно указано 0 баллов. </w:t>
      </w:r>
    </w:p>
    <w:p w:rsidR="005C392E" w:rsidRPr="00795B62" w:rsidRDefault="005C392E" w:rsidP="005C392E">
      <w:pPr>
        <w:autoSpaceDE w:val="0"/>
        <w:autoSpaceDN w:val="0"/>
        <w:adjustRightInd w:val="0"/>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sz w:val="24"/>
          <w:szCs w:val="24"/>
        </w:rPr>
        <w:t xml:space="preserve">Средний набранный балл по муниципалитету в ноябре 2024 года – 163,7, что соответствует среднему уровню, 76,9% </w:t>
      </w:r>
      <w:proofErr w:type="gramStart"/>
      <w:r w:rsidRPr="00795B62">
        <w:rPr>
          <w:rFonts w:ascii="Times New Roman" w:hAnsi="Times New Roman" w:cs="Times New Roman"/>
          <w:sz w:val="24"/>
          <w:szCs w:val="24"/>
        </w:rPr>
        <w:t>от мах</w:t>
      </w:r>
      <w:proofErr w:type="gramEnd"/>
      <w:r w:rsidRPr="00795B62">
        <w:rPr>
          <w:rFonts w:ascii="Times New Roman" w:hAnsi="Times New Roman" w:cs="Times New Roman"/>
          <w:sz w:val="24"/>
          <w:szCs w:val="24"/>
        </w:rPr>
        <w:t>. возможного балла (ноябрь 2023 года- 158, что соответствует среднему уровню (74,5% от мах. балла); июнь 2024 года - 160,8, что соответствует среднему уровню, 75,5% от мах. возможного балла)</w:t>
      </w:r>
    </w:p>
    <w:p w:rsidR="005C392E" w:rsidRPr="00795B62" w:rsidRDefault="005C392E" w:rsidP="005C392E">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sz w:val="24"/>
          <w:szCs w:val="24"/>
        </w:rPr>
        <w:t>Пои итогам самодиагностики наименьшие затруднения муниципальные общеобразовательные учреждения испытывают по таким магистральным направлениям и ключевым условиям, как:</w:t>
      </w:r>
    </w:p>
    <w:p w:rsidR="005C392E" w:rsidRPr="00795B62" w:rsidRDefault="005C392E" w:rsidP="008E7FBD">
      <w:pPr>
        <w:pStyle w:val="af4"/>
        <w:numPr>
          <w:ilvl w:val="0"/>
          <w:numId w:val="61"/>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4"/>
          <w:szCs w:val="24"/>
          <w:shd w:val="clear" w:color="auto" w:fill="FFFFFF"/>
        </w:rPr>
      </w:pPr>
      <w:r w:rsidRPr="00795B62">
        <w:rPr>
          <w:rFonts w:ascii="Times New Roman" w:hAnsi="Times New Roman" w:cs="Times New Roman"/>
          <w:sz w:val="24"/>
          <w:szCs w:val="24"/>
          <w:shd w:val="clear" w:color="auto" w:fill="FFFFFF"/>
        </w:rPr>
        <w:t>«Творчество» -84,2,09% (июнь 2024 года- 77,09%)- положительная динамика – 7,11%;</w:t>
      </w:r>
    </w:p>
    <w:p w:rsidR="005C392E" w:rsidRPr="00795B62" w:rsidRDefault="005C392E" w:rsidP="008E7FBD">
      <w:pPr>
        <w:pStyle w:val="af4"/>
        <w:numPr>
          <w:ilvl w:val="0"/>
          <w:numId w:val="61"/>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4"/>
          <w:szCs w:val="24"/>
          <w:shd w:val="clear" w:color="auto" w:fill="FFFFFF"/>
        </w:rPr>
      </w:pPr>
      <w:r w:rsidRPr="00795B62">
        <w:rPr>
          <w:rFonts w:ascii="Times New Roman" w:hAnsi="Times New Roman" w:cs="Times New Roman"/>
          <w:sz w:val="24"/>
          <w:szCs w:val="24"/>
          <w:shd w:val="clear" w:color="auto" w:fill="FFFFFF"/>
        </w:rPr>
        <w:t xml:space="preserve"> «Школьный климат» - 98,5% (июнь 2024 года- 93,9%)- положительная динамика- 4,6%;</w:t>
      </w:r>
    </w:p>
    <w:p w:rsidR="005C392E" w:rsidRPr="00795B62" w:rsidRDefault="005C392E" w:rsidP="008E7FBD">
      <w:pPr>
        <w:pStyle w:val="af4"/>
        <w:numPr>
          <w:ilvl w:val="0"/>
          <w:numId w:val="61"/>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4"/>
          <w:szCs w:val="24"/>
          <w:shd w:val="clear" w:color="auto" w:fill="FFFFFF"/>
        </w:rPr>
      </w:pPr>
      <w:r w:rsidRPr="00795B62">
        <w:rPr>
          <w:rFonts w:ascii="Times New Roman" w:hAnsi="Times New Roman" w:cs="Times New Roman"/>
          <w:sz w:val="24"/>
          <w:szCs w:val="24"/>
          <w:shd w:val="clear" w:color="auto" w:fill="FFFFFF"/>
        </w:rPr>
        <w:t>«Здоровье» - 75,5% (июнь 2024 года- 72,6%)- положительная динамика- 2,9%;</w:t>
      </w:r>
    </w:p>
    <w:p w:rsidR="005C392E" w:rsidRPr="00795B62" w:rsidRDefault="005C392E" w:rsidP="008E7FBD">
      <w:pPr>
        <w:pStyle w:val="af4"/>
        <w:numPr>
          <w:ilvl w:val="0"/>
          <w:numId w:val="61"/>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4"/>
          <w:szCs w:val="24"/>
          <w:shd w:val="clear" w:color="auto" w:fill="FFFFFF"/>
        </w:rPr>
      </w:pPr>
      <w:r w:rsidRPr="00795B62">
        <w:rPr>
          <w:rFonts w:ascii="Times New Roman" w:hAnsi="Times New Roman" w:cs="Times New Roman"/>
          <w:sz w:val="24"/>
          <w:szCs w:val="24"/>
          <w:shd w:val="clear" w:color="auto" w:fill="FFFFFF"/>
        </w:rPr>
        <w:t>«Профориентация» - 82,1% (июнь 2024 года- 81,1%) – положительная динамика – 1%;</w:t>
      </w:r>
    </w:p>
    <w:p w:rsidR="005C392E" w:rsidRPr="00795B62" w:rsidRDefault="005C392E" w:rsidP="008E7FBD">
      <w:pPr>
        <w:pStyle w:val="af4"/>
        <w:numPr>
          <w:ilvl w:val="0"/>
          <w:numId w:val="61"/>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4"/>
          <w:szCs w:val="24"/>
          <w:shd w:val="clear" w:color="auto" w:fill="FFFFFF"/>
        </w:rPr>
      </w:pPr>
      <w:r w:rsidRPr="00795B62">
        <w:rPr>
          <w:rFonts w:ascii="Times New Roman" w:hAnsi="Times New Roman" w:cs="Times New Roman"/>
          <w:sz w:val="24"/>
          <w:szCs w:val="24"/>
          <w:shd w:val="clear" w:color="auto" w:fill="FFFFFF"/>
        </w:rPr>
        <w:t>«Знание» - 68,3% (июнь 2024 года- 68,3%)- положительная динамика- 1%;</w:t>
      </w:r>
    </w:p>
    <w:p w:rsidR="005C392E" w:rsidRPr="00795B62" w:rsidRDefault="005C392E" w:rsidP="008E7FBD">
      <w:pPr>
        <w:pStyle w:val="af4"/>
        <w:numPr>
          <w:ilvl w:val="0"/>
          <w:numId w:val="61"/>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4"/>
          <w:szCs w:val="24"/>
          <w:shd w:val="clear" w:color="auto" w:fill="FFFFFF"/>
        </w:rPr>
      </w:pPr>
      <w:r w:rsidRPr="00795B62">
        <w:rPr>
          <w:rFonts w:ascii="Times New Roman" w:hAnsi="Times New Roman" w:cs="Times New Roman"/>
          <w:sz w:val="24"/>
          <w:szCs w:val="24"/>
          <w:shd w:val="clear" w:color="auto" w:fill="FFFFFF"/>
        </w:rPr>
        <w:t>«Воспитание» - 83,4% (июнь 2024 года- 82,8%)- положительная динамика- 0,6%;</w:t>
      </w:r>
    </w:p>
    <w:p w:rsidR="005C392E" w:rsidRPr="00795B62" w:rsidRDefault="005C392E" w:rsidP="008E7FBD">
      <w:pPr>
        <w:pStyle w:val="af4"/>
        <w:numPr>
          <w:ilvl w:val="0"/>
          <w:numId w:val="61"/>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4"/>
          <w:szCs w:val="24"/>
          <w:shd w:val="clear" w:color="auto" w:fill="FFFFFF"/>
        </w:rPr>
      </w:pPr>
      <w:r w:rsidRPr="00795B62">
        <w:rPr>
          <w:rFonts w:ascii="Times New Roman" w:hAnsi="Times New Roman" w:cs="Times New Roman"/>
          <w:sz w:val="24"/>
          <w:szCs w:val="24"/>
          <w:shd w:val="clear" w:color="auto" w:fill="FFFFFF"/>
        </w:rPr>
        <w:t xml:space="preserve"> «Учитель. Школьная команда» -74,2% (июнь 2024 года -76,5%)- отрицательная динамика- 2,3%;</w:t>
      </w:r>
    </w:p>
    <w:p w:rsidR="005C392E" w:rsidRPr="00795B62" w:rsidRDefault="005C392E" w:rsidP="008E7FBD">
      <w:pPr>
        <w:pStyle w:val="af4"/>
        <w:numPr>
          <w:ilvl w:val="0"/>
          <w:numId w:val="61"/>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4"/>
          <w:szCs w:val="24"/>
          <w:shd w:val="clear" w:color="auto" w:fill="FFFFFF"/>
        </w:rPr>
      </w:pPr>
      <w:r w:rsidRPr="00795B62">
        <w:rPr>
          <w:rFonts w:ascii="Times New Roman" w:hAnsi="Times New Roman" w:cs="Times New Roman"/>
          <w:sz w:val="24"/>
          <w:szCs w:val="24"/>
          <w:shd w:val="clear" w:color="auto" w:fill="FFFFFF"/>
        </w:rPr>
        <w:t xml:space="preserve">  «Образовательная среда» -  60% (июнь 2024 года- 65%)- отрицательная динамика- 5%.</w:t>
      </w:r>
    </w:p>
    <w:p w:rsidR="005C392E" w:rsidRPr="00795B62" w:rsidRDefault="005C392E" w:rsidP="005C392E">
      <w:pPr>
        <w:tabs>
          <w:tab w:val="left" w:pos="567"/>
        </w:tabs>
        <w:spacing w:after="0" w:line="240" w:lineRule="auto"/>
        <w:ind w:firstLine="567"/>
        <w:jc w:val="both"/>
        <w:rPr>
          <w:rFonts w:ascii="Times New Roman" w:hAnsi="Times New Roman" w:cs="Times New Roman"/>
          <w:bCs/>
          <w:sz w:val="24"/>
          <w:szCs w:val="24"/>
        </w:rPr>
      </w:pPr>
      <w:r w:rsidRPr="00795B62">
        <w:rPr>
          <w:rFonts w:ascii="Times New Roman" w:hAnsi="Times New Roman" w:cs="Times New Roman"/>
          <w:sz w:val="24"/>
          <w:szCs w:val="24"/>
        </w:rPr>
        <w:t>100% муниципальных общеобразовательных учреждений разработаны программы развития в соответствии с методическими</w:t>
      </w:r>
      <w:r w:rsidRPr="00795B62">
        <w:rPr>
          <w:rFonts w:ascii="Times New Roman" w:hAnsi="Times New Roman" w:cs="Times New Roman"/>
          <w:bCs/>
          <w:sz w:val="24"/>
          <w:szCs w:val="24"/>
        </w:rPr>
        <w:t xml:space="preserve"> рекомендациями по разработке, утверждению и согласованию программ развития общеобразовательных организаций. 100% программ развития утверждены </w:t>
      </w:r>
      <w:r w:rsidR="00C40B73" w:rsidRPr="00795B62">
        <w:rPr>
          <w:rFonts w:ascii="Times New Roman" w:hAnsi="Times New Roman" w:cs="Times New Roman"/>
          <w:bCs/>
          <w:sz w:val="24"/>
          <w:szCs w:val="24"/>
        </w:rPr>
        <w:t>Учредителем.</w:t>
      </w:r>
    </w:p>
    <w:p w:rsidR="0097090D" w:rsidRPr="00795B62" w:rsidRDefault="0097090D" w:rsidP="005C392E">
      <w:pPr>
        <w:tabs>
          <w:tab w:val="left" w:pos="567"/>
        </w:tabs>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bCs/>
          <w:sz w:val="24"/>
          <w:szCs w:val="24"/>
        </w:rPr>
        <w:t>В 2024 году в Наставническую лигу проекта «Школа Минпросвещения России» вошло МАОУ «СОШ № 11».</w:t>
      </w:r>
    </w:p>
    <w:p w:rsidR="004B0E5A" w:rsidRPr="00795B62" w:rsidRDefault="00990198" w:rsidP="00C40B73">
      <w:pPr>
        <w:tabs>
          <w:tab w:val="left" w:pos="993"/>
        </w:tabs>
        <w:spacing w:after="0" w:line="240" w:lineRule="auto"/>
        <w:ind w:firstLine="567"/>
        <w:jc w:val="both"/>
        <w:rPr>
          <w:rFonts w:ascii="Times New Roman" w:eastAsia="Times New Roman" w:hAnsi="Times New Roman" w:cs="Times New Roman"/>
          <w:b/>
          <w:i/>
          <w:sz w:val="24"/>
          <w:szCs w:val="24"/>
        </w:rPr>
      </w:pPr>
      <w:r w:rsidRPr="00795B62">
        <w:rPr>
          <w:rFonts w:ascii="Times New Roman" w:eastAsia="Times New Roman" w:hAnsi="Times New Roman" w:cs="Times New Roman"/>
          <w:b/>
          <w:i/>
          <w:sz w:val="24"/>
          <w:szCs w:val="24"/>
        </w:rPr>
        <w:t>С</w:t>
      </w:r>
      <w:r w:rsidR="00C30AA1" w:rsidRPr="00795B62">
        <w:rPr>
          <w:rFonts w:ascii="Times New Roman" w:eastAsia="Times New Roman" w:hAnsi="Times New Roman" w:cs="Times New Roman"/>
          <w:b/>
          <w:i/>
          <w:sz w:val="24"/>
          <w:szCs w:val="24"/>
        </w:rPr>
        <w:t>одействие реализации целевой модели наставничества педагогических ра</w:t>
      </w:r>
      <w:r w:rsidR="00A8523F" w:rsidRPr="00795B62">
        <w:rPr>
          <w:rFonts w:ascii="Times New Roman" w:eastAsia="Times New Roman" w:hAnsi="Times New Roman" w:cs="Times New Roman"/>
          <w:b/>
          <w:i/>
          <w:sz w:val="24"/>
          <w:szCs w:val="24"/>
        </w:rPr>
        <w:softHyphen/>
      </w:r>
      <w:r w:rsidR="00C30AA1" w:rsidRPr="00795B62">
        <w:rPr>
          <w:rFonts w:ascii="Times New Roman" w:eastAsia="Times New Roman" w:hAnsi="Times New Roman" w:cs="Times New Roman"/>
          <w:b/>
          <w:i/>
          <w:sz w:val="24"/>
          <w:szCs w:val="24"/>
        </w:rPr>
        <w:t>ботников, включая педагогических работников в возрасте до 35 лет в первые три года работы. Поддержка и сопровождение молодых педагогов</w:t>
      </w:r>
    </w:p>
    <w:p w:rsidR="00D37DC9" w:rsidRPr="00795B62" w:rsidRDefault="00D37DC9" w:rsidP="00C40B73">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lastRenderedPageBreak/>
        <w:t>Во исполнении мероприятий дорожной карты внедрения целевой модели наставни</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чества МКУ «ЦРО» провело мониторинг реализации дорожной карты. Мониторинг пока</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зал, что в 100% муниципальных образовательных учреждениях (14 – общеобразователь</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ных учреждений; 22 – учреждения дошкольного образования; 1 – учреждение дополни</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тельного образования детей) разработаны программы по реализации Целевой модели на</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ставничества. На официальных сайтах муниципальных образовательных учреждений соз</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даны и </w:t>
      </w:r>
      <w:proofErr w:type="spellStart"/>
      <w:r w:rsidRPr="00795B62">
        <w:rPr>
          <w:rFonts w:ascii="Times New Roman" w:eastAsia="Times New Roman" w:hAnsi="Times New Roman" w:cs="Times New Roman"/>
          <w:bCs/>
          <w:sz w:val="24"/>
          <w:szCs w:val="24"/>
        </w:rPr>
        <w:t>администрируются</w:t>
      </w:r>
      <w:proofErr w:type="spellEnd"/>
      <w:r w:rsidRPr="00795B62">
        <w:rPr>
          <w:rFonts w:ascii="Times New Roman" w:eastAsia="Times New Roman" w:hAnsi="Times New Roman" w:cs="Times New Roman"/>
          <w:bCs/>
          <w:sz w:val="24"/>
          <w:szCs w:val="24"/>
        </w:rPr>
        <w:t xml:space="preserve"> тематические разделы, в которых размещается вся необходи</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мая и актуальная информация о деятельности образовательного учреждения по реализа</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ции целевой модели наставничества. В 70% учреждений составлены и закреплены пары наставника и наставляемого по модели «учитель-учитель».</w:t>
      </w:r>
    </w:p>
    <w:p w:rsidR="00D37DC9" w:rsidRPr="00795B62" w:rsidRDefault="00D37DC9" w:rsidP="00C40B73">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Дополнительно ежеквартально в соответствии с п</w:t>
      </w:r>
      <w:r w:rsidRPr="00795B62">
        <w:rPr>
          <w:rFonts w:ascii="Times New Roman" w:hAnsi="Times New Roman" w:cs="Times New Roman"/>
          <w:sz w:val="24"/>
          <w:szCs w:val="24"/>
        </w:rPr>
        <w:t>оложением о распределении сти</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мулирующего фонда оплаты труда руководителей муниципальных образовательных уч</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реждений, реализующих программы дошкольного образования</w:t>
      </w:r>
      <w:r w:rsidR="00C40B73" w:rsidRPr="00795B62">
        <w:rPr>
          <w:rFonts w:ascii="Times New Roman" w:hAnsi="Times New Roman" w:cs="Times New Roman"/>
          <w:sz w:val="24"/>
          <w:szCs w:val="24"/>
        </w:rPr>
        <w:t>,</w:t>
      </w:r>
      <w:r w:rsidRPr="00795B62">
        <w:rPr>
          <w:rFonts w:ascii="Times New Roman" w:hAnsi="Times New Roman" w:cs="Times New Roman"/>
          <w:sz w:val="24"/>
          <w:szCs w:val="24"/>
        </w:rPr>
        <w:t xml:space="preserve"> рассчитывается количест</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венный показатель «Доля педагогических работников, вовлеченных в реализацию целевой модели наставничества (включая членов муниципального реестра наставников, настав</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ляемых, а также участников наставнических пар в образовательных учреждениях)», по данным за 3 кварта</w:t>
      </w:r>
      <w:r w:rsidR="00C83AD3" w:rsidRPr="00795B62">
        <w:rPr>
          <w:rFonts w:ascii="Times New Roman" w:hAnsi="Times New Roman" w:cs="Times New Roman"/>
          <w:sz w:val="24"/>
          <w:szCs w:val="24"/>
        </w:rPr>
        <w:t>л</w:t>
      </w:r>
      <w:r w:rsidRPr="00795B62">
        <w:rPr>
          <w:rFonts w:ascii="Times New Roman" w:hAnsi="Times New Roman" w:cs="Times New Roman"/>
          <w:sz w:val="24"/>
          <w:szCs w:val="24"/>
        </w:rPr>
        <w:t xml:space="preserve"> 2024г. в 100% дошкольных образовательных учреждениях достигается целевой показатель «Доля педагогических работников - молодых специалистов (с опытом работы от 0 до 3-х лет), работающих в муниципальных образовательных учреждениях, вошедших в программы наставничества в роли наставляемого». </w:t>
      </w:r>
    </w:p>
    <w:p w:rsidR="00D37DC9" w:rsidRPr="00795B62" w:rsidRDefault="00D37DC9" w:rsidP="00C40B73">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В 2024г. знаком отличия «Почетный наставник в сфере образования </w:t>
      </w:r>
      <w:r w:rsidR="00C40B73" w:rsidRPr="00795B62">
        <w:rPr>
          <w:rFonts w:ascii="Times New Roman" w:eastAsia="Times New Roman" w:hAnsi="Times New Roman" w:cs="Times New Roman"/>
          <w:bCs/>
          <w:sz w:val="24"/>
          <w:szCs w:val="24"/>
        </w:rPr>
        <w:t>И</w:t>
      </w:r>
      <w:r w:rsidRPr="00795B62">
        <w:rPr>
          <w:rFonts w:ascii="Times New Roman" w:eastAsia="Times New Roman" w:hAnsi="Times New Roman" w:cs="Times New Roman"/>
          <w:bCs/>
          <w:sz w:val="24"/>
          <w:szCs w:val="24"/>
        </w:rPr>
        <w:t>ркутской об</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ласти» была награжден учитель английского языка МАОУ «Экспериментальный лицей имени Батербиева М.М.». </w:t>
      </w:r>
    </w:p>
    <w:p w:rsidR="00D37DC9" w:rsidRPr="00795B62" w:rsidRDefault="00D37DC9" w:rsidP="00C40B73">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Из описанной ситуации можно сделать вывод об эффективности работы муници</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пальной системы образования по направлению «наставничество».</w:t>
      </w:r>
    </w:p>
    <w:p w:rsidR="00D37DC9" w:rsidRPr="00795B62" w:rsidRDefault="00D37DC9" w:rsidP="00C40B73">
      <w:pPr>
        <w:pStyle w:val="af4"/>
        <w:numPr>
          <w:ilvl w:val="0"/>
          <w:numId w:val="34"/>
        </w:numPr>
        <w:tabs>
          <w:tab w:val="left" w:pos="709"/>
          <w:tab w:val="left" w:pos="851"/>
          <w:tab w:val="left" w:pos="1134"/>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В рамках работы с молодыми специалистами в образовательных учреждениях города Усть-Илимска оказываются следующие виды поддержки:</w:t>
      </w:r>
    </w:p>
    <w:p w:rsidR="00D37DC9" w:rsidRPr="00795B62" w:rsidRDefault="00D37DC9" w:rsidP="00C40B73">
      <w:pPr>
        <w:pStyle w:val="af4"/>
        <w:numPr>
          <w:ilvl w:val="1"/>
          <w:numId w:val="34"/>
        </w:numPr>
        <w:tabs>
          <w:tab w:val="left" w:pos="1134"/>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Обеспечение уровня заработной платы.</w:t>
      </w:r>
    </w:p>
    <w:p w:rsidR="00D37DC9" w:rsidRPr="00795B62" w:rsidRDefault="00D37DC9" w:rsidP="00C40B73">
      <w:pPr>
        <w:tabs>
          <w:tab w:val="left" w:pos="993"/>
        </w:tabs>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sz w:val="24"/>
          <w:szCs w:val="24"/>
        </w:rPr>
        <w:t xml:space="preserve">Молодым специалистам, </w:t>
      </w:r>
      <w:r w:rsidRPr="00795B62">
        <w:rPr>
          <w:rFonts w:ascii="Times New Roman" w:hAnsi="Times New Roman" w:cs="Times New Roman"/>
          <w:sz w:val="24"/>
          <w:szCs w:val="24"/>
          <w:shd w:val="clear" w:color="auto" w:fill="FFFFFF"/>
        </w:rPr>
        <w:t>впервые приступившим к работе по специальности, воз</w:t>
      </w:r>
      <w:r w:rsidR="00A8523F" w:rsidRPr="00795B62">
        <w:rPr>
          <w:rFonts w:ascii="Times New Roman" w:hAnsi="Times New Roman" w:cs="Times New Roman"/>
          <w:sz w:val="24"/>
          <w:szCs w:val="24"/>
          <w:shd w:val="clear" w:color="auto" w:fill="FFFFFF"/>
        </w:rPr>
        <w:softHyphen/>
      </w:r>
      <w:r w:rsidRPr="00795B62">
        <w:rPr>
          <w:rFonts w:ascii="Times New Roman" w:hAnsi="Times New Roman" w:cs="Times New Roman"/>
          <w:sz w:val="24"/>
          <w:szCs w:val="24"/>
          <w:shd w:val="clear" w:color="auto" w:fill="FFFFFF"/>
        </w:rPr>
        <w:t xml:space="preserve">раст которых не превышает 35 лет включительно, </w:t>
      </w:r>
      <w:r w:rsidRPr="00795B62">
        <w:rPr>
          <w:rFonts w:ascii="Times New Roman" w:hAnsi="Times New Roman" w:cs="Times New Roman"/>
          <w:sz w:val="24"/>
          <w:szCs w:val="24"/>
        </w:rPr>
        <w:t>предусмотрены дополнительные вы</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 xml:space="preserve">платы молодым специалистам: </w:t>
      </w:r>
      <w:r w:rsidRPr="00795B62">
        <w:rPr>
          <w:rFonts w:ascii="Times New Roman" w:hAnsi="Times New Roman" w:cs="Times New Roman"/>
          <w:bCs/>
          <w:sz w:val="24"/>
          <w:szCs w:val="24"/>
        </w:rPr>
        <w:t xml:space="preserve">50% к базовому окладу </w:t>
      </w:r>
      <w:r w:rsidRPr="00795B62">
        <w:rPr>
          <w:rFonts w:ascii="Times New Roman" w:hAnsi="Times New Roman" w:cs="Times New Roman"/>
          <w:sz w:val="24"/>
          <w:szCs w:val="24"/>
        </w:rPr>
        <w:t xml:space="preserve">в первый год работы, </w:t>
      </w:r>
      <w:r w:rsidRPr="00795B62">
        <w:rPr>
          <w:rFonts w:ascii="Times New Roman" w:hAnsi="Times New Roman" w:cs="Times New Roman"/>
          <w:bCs/>
          <w:sz w:val="24"/>
          <w:szCs w:val="24"/>
        </w:rPr>
        <w:t xml:space="preserve">30% </w:t>
      </w:r>
      <w:r w:rsidRPr="00795B62">
        <w:rPr>
          <w:rFonts w:ascii="Times New Roman" w:hAnsi="Times New Roman" w:cs="Times New Roman"/>
          <w:sz w:val="24"/>
          <w:szCs w:val="24"/>
        </w:rPr>
        <w:t>- в тече</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 xml:space="preserve">ние второго года и </w:t>
      </w:r>
      <w:r w:rsidRPr="00795B62">
        <w:rPr>
          <w:rFonts w:ascii="Times New Roman" w:hAnsi="Times New Roman" w:cs="Times New Roman"/>
          <w:bCs/>
          <w:sz w:val="24"/>
          <w:szCs w:val="24"/>
        </w:rPr>
        <w:t xml:space="preserve">20% </w:t>
      </w:r>
      <w:r w:rsidRPr="00795B62">
        <w:rPr>
          <w:rFonts w:ascii="Times New Roman" w:hAnsi="Times New Roman" w:cs="Times New Roman"/>
          <w:sz w:val="24"/>
          <w:szCs w:val="24"/>
        </w:rPr>
        <w:t xml:space="preserve">в течение третьего года работы. </w:t>
      </w:r>
    </w:p>
    <w:p w:rsidR="00D37DC9" w:rsidRPr="00795B62" w:rsidRDefault="00D37DC9" w:rsidP="00C40B73">
      <w:pPr>
        <w:spacing w:after="0" w:line="240" w:lineRule="auto"/>
        <w:ind w:firstLine="567"/>
        <w:jc w:val="both"/>
        <w:rPr>
          <w:rFonts w:ascii="Times New Roman" w:eastAsia="Times New Roman" w:hAnsi="Times New Roman" w:cs="Times New Roman"/>
          <w:sz w:val="24"/>
          <w:szCs w:val="24"/>
        </w:rPr>
      </w:pPr>
      <w:r w:rsidRPr="00795B62">
        <w:rPr>
          <w:rFonts w:ascii="Times New Roman" w:hAnsi="Times New Roman" w:cs="Times New Roman"/>
          <w:sz w:val="24"/>
          <w:szCs w:val="24"/>
        </w:rPr>
        <w:t>Кроме того, на территории города Усть-Илимск</w:t>
      </w:r>
      <w:r w:rsidR="00C40B73" w:rsidRPr="00795B62">
        <w:rPr>
          <w:rFonts w:ascii="Times New Roman" w:hAnsi="Times New Roman" w:cs="Times New Roman"/>
          <w:sz w:val="24"/>
          <w:szCs w:val="24"/>
        </w:rPr>
        <w:t>а</w:t>
      </w:r>
      <w:r w:rsidRPr="00795B62">
        <w:rPr>
          <w:rFonts w:ascii="Times New Roman" w:hAnsi="Times New Roman" w:cs="Times New Roman"/>
          <w:sz w:val="24"/>
          <w:szCs w:val="24"/>
        </w:rPr>
        <w:t xml:space="preserve"> реализуется м</w:t>
      </w:r>
      <w:r w:rsidRPr="00795B62">
        <w:rPr>
          <w:rFonts w:ascii="Times New Roman" w:eastAsia="Times New Roman" w:hAnsi="Times New Roman" w:cs="Times New Roman"/>
          <w:sz w:val="24"/>
          <w:szCs w:val="24"/>
        </w:rPr>
        <w:t>униципальная про</w:t>
      </w:r>
      <w:r w:rsidRPr="00795B62">
        <w:rPr>
          <w:rFonts w:ascii="Times New Roman" w:eastAsia="Times New Roman" w:hAnsi="Times New Roman" w:cs="Times New Roman"/>
          <w:sz w:val="24"/>
          <w:szCs w:val="24"/>
        </w:rPr>
        <w:softHyphen/>
        <w:t>грамма муниципального образования город Усть-Илимск «Развитие отдельных направле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ний социальной сферы» (Постановление Администрации города Усть-Илимска от 20.11.2015г. № 887 «Об утверждении муниципальной программы муниципального обра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зования город Усть-Илимск «Развитие отдельных отраслей экономики и направлений со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циальной сферы» на 2016-2020 годы»; Постановление Администрации города Усть-Илим</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ска от 24.10.2016г. № 887 «О внесении изменений в приложения №№ 1, 2, 3 к постановле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нию Администрации города Усть-Илимска от 17.04.2012г. № 322»), в соответствии с ко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тор</w:t>
      </w:r>
      <w:r w:rsidR="00C40B73" w:rsidRPr="00795B62">
        <w:rPr>
          <w:rFonts w:ascii="Times New Roman" w:eastAsia="Times New Roman" w:hAnsi="Times New Roman" w:cs="Times New Roman"/>
          <w:sz w:val="24"/>
          <w:szCs w:val="24"/>
        </w:rPr>
        <w:t>ой предусмотрены меры поддержки</w:t>
      </w:r>
      <w:r w:rsidRPr="00795B62">
        <w:rPr>
          <w:rFonts w:ascii="Times New Roman" w:eastAsia="Times New Roman" w:hAnsi="Times New Roman" w:cs="Times New Roman"/>
          <w:sz w:val="24"/>
          <w:szCs w:val="24"/>
        </w:rPr>
        <w:t xml:space="preserve"> гражданам, обучающимся по дого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ворам о целевом обучении в период обучения осуществляется ежегодная выплата в раз</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мере 5 000 рублей один раз в течени</w:t>
      </w:r>
      <w:r w:rsidR="00C40B73" w:rsidRPr="00795B62">
        <w:rPr>
          <w:rFonts w:ascii="Times New Roman" w:eastAsia="Times New Roman" w:hAnsi="Times New Roman" w:cs="Times New Roman"/>
          <w:sz w:val="24"/>
          <w:szCs w:val="24"/>
        </w:rPr>
        <w:t>е</w:t>
      </w:r>
      <w:r w:rsidRPr="00795B62">
        <w:rPr>
          <w:rFonts w:ascii="Times New Roman" w:eastAsia="Times New Roman" w:hAnsi="Times New Roman" w:cs="Times New Roman"/>
          <w:sz w:val="24"/>
          <w:szCs w:val="24"/>
        </w:rPr>
        <w:t xml:space="preserve"> календарного года; а также</w:t>
      </w:r>
      <w:r w:rsidR="00234EB5" w:rsidRPr="00795B62">
        <w:rPr>
          <w:rFonts w:ascii="Times New Roman" w:eastAsia="Times New Roman" w:hAnsi="Times New Roman" w:cs="Times New Roman"/>
          <w:sz w:val="24"/>
          <w:szCs w:val="24"/>
        </w:rPr>
        <w:t xml:space="preserve"> </w:t>
      </w:r>
      <w:r w:rsidRPr="00795B62">
        <w:rPr>
          <w:rFonts w:ascii="Times New Roman" w:eastAsia="Times New Roman" w:hAnsi="Times New Roman" w:cs="Times New Roman"/>
          <w:sz w:val="24"/>
          <w:szCs w:val="24"/>
        </w:rPr>
        <w:t>осуществляется обеспе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чение единовременной выплаты гражданам, трудоустроенным в муниципальные образо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вательные организации города Усть-Илимска</w:t>
      </w:r>
      <w:r w:rsidR="00C40B73"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 данное мероприятие предусматривает предоставление единовременной выплаты гражданам, завершившим обучение по догово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рам о целевом обучении и заключившим трудовой договор (контракт) с муниципальным образовательным учреждением города Усть-Илимска на срок не менее 3-х лет: 250 000 рублей – выпускникам учреждений высшего образования; 100 000 рублей – выпускникам учреждений среднего профессионального образования. </w:t>
      </w:r>
    </w:p>
    <w:p w:rsidR="00D37DC9" w:rsidRPr="00795B62" w:rsidRDefault="00D37DC9" w:rsidP="00C40B73">
      <w:pPr>
        <w:pStyle w:val="af4"/>
        <w:numPr>
          <w:ilvl w:val="1"/>
          <w:numId w:val="34"/>
        </w:numPr>
        <w:tabs>
          <w:tab w:val="left" w:pos="1134"/>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Организационно-методическая помощь.</w:t>
      </w:r>
    </w:p>
    <w:p w:rsidR="00D37DC9" w:rsidRPr="00795B62" w:rsidRDefault="00D37DC9" w:rsidP="00C40B73">
      <w:pPr>
        <w:spacing w:after="0" w:line="240" w:lineRule="auto"/>
        <w:ind w:firstLine="567"/>
        <w:jc w:val="both"/>
        <w:rPr>
          <w:rFonts w:ascii="Times New Roman" w:eastAsia="Times New Roman" w:hAnsi="Times New Roman" w:cs="Times New Roman"/>
          <w:bCs/>
          <w:sz w:val="24"/>
          <w:szCs w:val="24"/>
        </w:rPr>
      </w:pPr>
      <w:r w:rsidRPr="00795B62">
        <w:rPr>
          <w:rFonts w:ascii="Times New Roman" w:hAnsi="Times New Roman" w:cs="Times New Roman"/>
          <w:sz w:val="24"/>
          <w:szCs w:val="24"/>
        </w:rPr>
        <w:lastRenderedPageBreak/>
        <w:t>Серьезное внимание уделяется созданию условий для адаптации молодых специа</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листов, их профессиональному становлению, организации работы по методическому со</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провождению и оказанию им практической помощи. С этой целью создано Объединение молодых специалистов (ОМС, приказ МКУ «ЦРО» от 10.10.2016г. № 60). В ОМС входят молодые специалисты муниципальных образовательных учреждений города Усть-Илим</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ска всех педагогических специальностей со стажем работы до 5 лет, в возрасте до 35</w:t>
      </w:r>
      <w:r w:rsidR="00C83AD3" w:rsidRPr="00795B62">
        <w:rPr>
          <w:rFonts w:ascii="Times New Roman" w:hAnsi="Times New Roman" w:cs="Times New Roman"/>
          <w:sz w:val="24"/>
          <w:szCs w:val="24"/>
        </w:rPr>
        <w:t xml:space="preserve"> </w:t>
      </w:r>
      <w:r w:rsidRPr="00795B62">
        <w:rPr>
          <w:rFonts w:ascii="Times New Roman" w:hAnsi="Times New Roman" w:cs="Times New Roman"/>
          <w:sz w:val="24"/>
          <w:szCs w:val="24"/>
        </w:rPr>
        <w:t>лет. Внутри ОМС создано две школы: ШМУ – школа молодого учителя; ШМВ - школа моло</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дого воспитателя. Во всех общеобразовательных учреждениях осуществляется индивиду</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альное наставничество. Руководит объединением – председатель Совета ОМС.</w:t>
      </w:r>
    </w:p>
    <w:p w:rsidR="00597105" w:rsidRPr="00795B62" w:rsidRDefault="00597105" w:rsidP="00C40B73">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Деятельность городской школы молодого воспитателя в ходе заседаний была на</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правлена на совершенствование теоретико-практических знаний молодых педагогов в рамках взаимодействия с родителями (законными представителями) и методическую под</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держку для повышения профессиональных компетенций в области самоанализа, способ</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ности к проектированию и рефлексии своей профессиональной деятельности. В этом от</w:t>
      </w:r>
      <w:r w:rsidR="00A8523F" w:rsidRPr="00795B62">
        <w:rPr>
          <w:rFonts w:ascii="Times New Roman" w:eastAsia="Times New Roman" w:hAnsi="Times New Roman" w:cs="Times New Roman"/>
          <w:bCs/>
          <w:sz w:val="24"/>
          <w:szCs w:val="24"/>
        </w:rPr>
        <w:softHyphen/>
      </w:r>
      <w:r w:rsidR="00C40B73" w:rsidRPr="00795B62">
        <w:rPr>
          <w:rFonts w:ascii="Times New Roman" w:eastAsia="Times New Roman" w:hAnsi="Times New Roman" w:cs="Times New Roman"/>
          <w:bCs/>
          <w:sz w:val="24"/>
          <w:szCs w:val="24"/>
        </w:rPr>
        <w:t xml:space="preserve">ношении в феврале 2024 года </w:t>
      </w:r>
      <w:r w:rsidRPr="00795B62">
        <w:rPr>
          <w:rFonts w:ascii="Times New Roman" w:eastAsia="Times New Roman" w:hAnsi="Times New Roman" w:cs="Times New Roman"/>
          <w:bCs/>
          <w:sz w:val="24"/>
          <w:szCs w:val="24"/>
        </w:rPr>
        <w:t xml:space="preserve">состоялся интересный опыт по </w:t>
      </w:r>
      <w:proofErr w:type="spellStart"/>
      <w:r w:rsidRPr="00795B62">
        <w:rPr>
          <w:rFonts w:ascii="Times New Roman" w:eastAsia="Times New Roman" w:hAnsi="Times New Roman" w:cs="Times New Roman"/>
          <w:bCs/>
          <w:sz w:val="24"/>
          <w:szCs w:val="24"/>
        </w:rPr>
        <w:t>самопрезентации</w:t>
      </w:r>
      <w:proofErr w:type="spellEnd"/>
      <w:r w:rsidRPr="00795B62">
        <w:rPr>
          <w:rFonts w:ascii="Times New Roman" w:eastAsia="Times New Roman" w:hAnsi="Times New Roman" w:cs="Times New Roman"/>
          <w:bCs/>
          <w:sz w:val="24"/>
          <w:szCs w:val="24"/>
        </w:rPr>
        <w:t xml:space="preserve"> молодых пе</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дагогов, работающих 2-3 год</w:t>
      </w:r>
      <w:r w:rsidR="00C40B73" w:rsidRPr="00795B62">
        <w:rPr>
          <w:rFonts w:ascii="Times New Roman" w:eastAsia="Times New Roman" w:hAnsi="Times New Roman" w:cs="Times New Roman"/>
          <w:bCs/>
          <w:sz w:val="24"/>
          <w:szCs w:val="24"/>
        </w:rPr>
        <w:t>а</w:t>
      </w:r>
      <w:r w:rsidRPr="00795B62">
        <w:rPr>
          <w:rFonts w:ascii="Times New Roman" w:eastAsia="Times New Roman" w:hAnsi="Times New Roman" w:cs="Times New Roman"/>
          <w:bCs/>
          <w:sz w:val="24"/>
          <w:szCs w:val="24"/>
        </w:rPr>
        <w:t xml:space="preserve">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Педагогическая премьера</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(протокол № 3 заседания город</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ской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Школы молодого воспитателя</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дошкольных образовательных учреждений города от 26.02.2024г.). Большой стимул и мотивацию к дальнейшему саморазвитию, удовлетво</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рению профессиональных образовательных запросов молодых педагогов, эффективному сотрудничеству и взаимодействию между молодыми педагогами и педагогами-наставни</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ками дают ежегодно организуемая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Неделя </w:t>
      </w:r>
      <w:proofErr w:type="spellStart"/>
      <w:r w:rsidRPr="00795B62">
        <w:rPr>
          <w:rFonts w:ascii="Times New Roman" w:eastAsia="Times New Roman" w:hAnsi="Times New Roman" w:cs="Times New Roman"/>
          <w:bCs/>
          <w:sz w:val="24"/>
          <w:szCs w:val="24"/>
        </w:rPr>
        <w:t>взаимопосещений</w:t>
      </w:r>
      <w:proofErr w:type="spellEnd"/>
      <w:r w:rsidRPr="00795B62">
        <w:rPr>
          <w:rFonts w:ascii="Times New Roman" w:eastAsia="Times New Roman" w:hAnsi="Times New Roman" w:cs="Times New Roman"/>
          <w:bCs/>
          <w:sz w:val="24"/>
          <w:szCs w:val="24"/>
        </w:rPr>
        <w:t xml:space="preserve"> занятий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Молодой специа</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лист - педагог наставник. Анализ. Обсуждение</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(приказ Комитета образования Админи</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страции города Усть-Илимска от 30.11.2023г. № 1089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Об итогах городской Недели </w:t>
      </w:r>
      <w:proofErr w:type="spellStart"/>
      <w:r w:rsidRPr="00795B62">
        <w:rPr>
          <w:rFonts w:ascii="Times New Roman" w:eastAsia="Times New Roman" w:hAnsi="Times New Roman" w:cs="Times New Roman"/>
          <w:bCs/>
          <w:sz w:val="24"/>
          <w:szCs w:val="24"/>
        </w:rPr>
        <w:t>взаи</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мопосещений</w:t>
      </w:r>
      <w:proofErr w:type="spellEnd"/>
      <w:r w:rsidRPr="00795B62">
        <w:rPr>
          <w:rFonts w:ascii="Times New Roman" w:eastAsia="Times New Roman" w:hAnsi="Times New Roman" w:cs="Times New Roman"/>
          <w:bCs/>
          <w:sz w:val="24"/>
          <w:szCs w:val="24"/>
        </w:rPr>
        <w:t xml:space="preserve"> занятий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Молодой специалист - педагог наставник. Анализ. Обсуждение</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педагогами муниципальных образовательных учреждений, реализующих программы до</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школьного образования</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участвовали 12 молодых специалистов и столько же педагогов-наставников) и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Неделя молодого педагога муниципальных образовательных учреждений, реализующих программы дошкольного образования,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Педагогический старт</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(приказ Ко</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митета образования Администрации города Усть-Илимска от 29.03.2024г. № 331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Об ито</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гах недели молодого педагога муниципальных образовательных учреждений, реализую</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щих программы дошкольного образования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Педагогический старт</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18 молодых педаго</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гов из 13 ДОУ). Также уже традиционным стал профессиональный конкурс среди моло</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дых педагогов муниципальных образовательных учреждений, реализующих программы дошкольного образования,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Моё лучшее педагогическое мероприятие - 2024</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(приказ Ко</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митета образования Администрации города Усть-Илимска от 07.02.2024г. № 120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Об ито</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гах профессионального конкурса среди молодых педагогов муниципальных образователь</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ных учреждений, реализующих программы дошкольного образования,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Моё лучшее педа</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гогическое мероприятие - 2024</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w:t>
      </w:r>
      <w:r w:rsidR="00C40B73" w:rsidRPr="00795B62">
        <w:rPr>
          <w:rFonts w:ascii="Times New Roman" w:eastAsia="Times New Roman" w:hAnsi="Times New Roman" w:cs="Times New Roman"/>
          <w:bCs/>
          <w:sz w:val="24"/>
          <w:szCs w:val="24"/>
        </w:rPr>
        <w:t xml:space="preserve"> </w:t>
      </w:r>
      <w:r w:rsidRPr="00795B62">
        <w:rPr>
          <w:rFonts w:ascii="Times New Roman" w:eastAsia="Times New Roman" w:hAnsi="Times New Roman" w:cs="Times New Roman"/>
          <w:bCs/>
          <w:sz w:val="24"/>
          <w:szCs w:val="24"/>
        </w:rPr>
        <w:t>16 молодых педагогов).</w:t>
      </w:r>
    </w:p>
    <w:p w:rsidR="008059D8" w:rsidRPr="00795B62" w:rsidRDefault="008059D8" w:rsidP="004603D6">
      <w:pPr>
        <w:spacing w:after="0" w:line="240" w:lineRule="auto"/>
        <w:ind w:firstLine="709"/>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В раках деятельности объединения молодых специалистов города Усть-Илимска (далее - ОМС) работает Школа молодого учителя (ШМУ), руководитель</w:t>
      </w:r>
      <w:r w:rsidR="00C40B73" w:rsidRPr="00795B62">
        <w:rPr>
          <w:rFonts w:ascii="Times New Roman" w:eastAsia="Times New Roman" w:hAnsi="Times New Roman" w:cs="Times New Roman"/>
          <w:bCs/>
          <w:sz w:val="24"/>
          <w:szCs w:val="24"/>
        </w:rPr>
        <w:t xml:space="preserve"> - </w:t>
      </w:r>
      <w:r w:rsidRPr="00795B62">
        <w:rPr>
          <w:rFonts w:ascii="Times New Roman" w:eastAsia="Times New Roman" w:hAnsi="Times New Roman" w:cs="Times New Roman"/>
          <w:bCs/>
          <w:sz w:val="24"/>
          <w:szCs w:val="24"/>
        </w:rPr>
        <w:t xml:space="preserve"> </w:t>
      </w:r>
      <w:proofErr w:type="spellStart"/>
      <w:r w:rsidRPr="00795B62">
        <w:rPr>
          <w:rFonts w:ascii="Times New Roman" w:eastAsia="Times New Roman" w:hAnsi="Times New Roman" w:cs="Times New Roman"/>
          <w:bCs/>
          <w:sz w:val="24"/>
          <w:szCs w:val="24"/>
        </w:rPr>
        <w:t>Шереметова</w:t>
      </w:r>
      <w:proofErr w:type="spellEnd"/>
      <w:r w:rsidRPr="00795B62">
        <w:rPr>
          <w:rFonts w:ascii="Times New Roman" w:eastAsia="Times New Roman" w:hAnsi="Times New Roman" w:cs="Times New Roman"/>
          <w:bCs/>
          <w:sz w:val="24"/>
          <w:szCs w:val="24"/>
        </w:rPr>
        <w:t xml:space="preserve"> И.М. Занятия в ШМУ проводятся </w:t>
      </w:r>
      <w:r w:rsidR="0040792D" w:rsidRPr="00795B62">
        <w:rPr>
          <w:rFonts w:ascii="Times New Roman" w:eastAsia="Times New Roman" w:hAnsi="Times New Roman" w:cs="Times New Roman"/>
          <w:bCs/>
          <w:sz w:val="24"/>
          <w:szCs w:val="24"/>
        </w:rPr>
        <w:t xml:space="preserve">руководителями ГПС </w:t>
      </w:r>
      <w:r w:rsidRPr="00795B62">
        <w:rPr>
          <w:rFonts w:ascii="Times New Roman" w:eastAsia="Times New Roman" w:hAnsi="Times New Roman" w:cs="Times New Roman"/>
          <w:bCs/>
          <w:sz w:val="24"/>
          <w:szCs w:val="24"/>
        </w:rPr>
        <w:t xml:space="preserve">1 раз в четверть в соответствии </w:t>
      </w:r>
      <w:r w:rsidR="003B2A60" w:rsidRPr="00795B62">
        <w:rPr>
          <w:rFonts w:ascii="Times New Roman" w:eastAsia="Times New Roman" w:hAnsi="Times New Roman" w:cs="Times New Roman"/>
          <w:bCs/>
          <w:sz w:val="24"/>
          <w:szCs w:val="24"/>
        </w:rPr>
        <w:t xml:space="preserve">с </w:t>
      </w:r>
      <w:r w:rsidRPr="00795B62">
        <w:rPr>
          <w:rFonts w:ascii="Times New Roman" w:eastAsia="Times New Roman" w:hAnsi="Times New Roman" w:cs="Times New Roman"/>
          <w:bCs/>
          <w:sz w:val="24"/>
          <w:szCs w:val="24"/>
        </w:rPr>
        <w:t>запрос</w:t>
      </w:r>
      <w:r w:rsidR="003B2A60" w:rsidRPr="00795B62">
        <w:rPr>
          <w:rFonts w:ascii="Times New Roman" w:eastAsia="Times New Roman" w:hAnsi="Times New Roman" w:cs="Times New Roman"/>
          <w:bCs/>
          <w:sz w:val="24"/>
          <w:szCs w:val="24"/>
        </w:rPr>
        <w:t>ами</w:t>
      </w:r>
      <w:r w:rsidRPr="00795B62">
        <w:rPr>
          <w:rFonts w:ascii="Times New Roman" w:eastAsia="Times New Roman" w:hAnsi="Times New Roman" w:cs="Times New Roman"/>
          <w:bCs/>
          <w:sz w:val="24"/>
          <w:szCs w:val="24"/>
        </w:rPr>
        <w:t xml:space="preserve"> молодых педагогов.</w:t>
      </w:r>
    </w:p>
    <w:p w:rsidR="008059D8" w:rsidRPr="00795B62" w:rsidRDefault="008059D8" w:rsidP="00C40B73">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В ШМУ за 2024г. проведены занятия на следующие темы: </w:t>
      </w:r>
    </w:p>
    <w:p w:rsidR="008059D8" w:rsidRPr="00795B62" w:rsidRDefault="00C40B73" w:rsidP="008E7FBD">
      <w:pPr>
        <w:pStyle w:val="af4"/>
        <w:numPr>
          <w:ilvl w:val="0"/>
          <w:numId w:val="62"/>
        </w:numPr>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семинар–практикум </w:t>
      </w:r>
      <w:r w:rsidR="00C0746C" w:rsidRPr="00795B62">
        <w:rPr>
          <w:rFonts w:ascii="Times New Roman" w:eastAsia="Times New Roman" w:hAnsi="Times New Roman" w:cs="Times New Roman"/>
          <w:bCs/>
          <w:sz w:val="24"/>
          <w:szCs w:val="24"/>
        </w:rPr>
        <w:t>«</w:t>
      </w:r>
      <w:r w:rsidR="008059D8" w:rsidRPr="00795B62">
        <w:rPr>
          <w:rFonts w:ascii="Times New Roman" w:eastAsia="Times New Roman" w:hAnsi="Times New Roman" w:cs="Times New Roman"/>
          <w:bCs/>
          <w:sz w:val="24"/>
          <w:szCs w:val="24"/>
        </w:rPr>
        <w:t xml:space="preserve">Педагогические ситуации. Трудная ситуация в педагогической деятельности и выход из </w:t>
      </w:r>
      <w:r w:rsidRPr="00795B62">
        <w:rPr>
          <w:rFonts w:ascii="Times New Roman" w:eastAsia="Times New Roman" w:hAnsi="Times New Roman" w:cs="Times New Roman"/>
          <w:bCs/>
          <w:sz w:val="24"/>
          <w:szCs w:val="24"/>
        </w:rPr>
        <w:t>нее» (</w:t>
      </w:r>
      <w:r w:rsidR="008059D8" w:rsidRPr="00795B62">
        <w:rPr>
          <w:rFonts w:ascii="Times New Roman" w:eastAsia="Times New Roman" w:hAnsi="Times New Roman" w:cs="Times New Roman"/>
          <w:bCs/>
          <w:sz w:val="24"/>
          <w:szCs w:val="24"/>
        </w:rPr>
        <w:t>Бровкина Н.И., руководитель ГМО учителей биоло</w:t>
      </w:r>
      <w:r w:rsidR="00A8523F" w:rsidRPr="00795B62">
        <w:rPr>
          <w:rFonts w:ascii="Times New Roman" w:eastAsia="Times New Roman" w:hAnsi="Times New Roman" w:cs="Times New Roman"/>
          <w:bCs/>
          <w:sz w:val="24"/>
          <w:szCs w:val="24"/>
        </w:rPr>
        <w:softHyphen/>
      </w:r>
      <w:r w:rsidR="008059D8" w:rsidRPr="00795B62">
        <w:rPr>
          <w:rFonts w:ascii="Times New Roman" w:eastAsia="Times New Roman" w:hAnsi="Times New Roman" w:cs="Times New Roman"/>
          <w:bCs/>
          <w:sz w:val="24"/>
          <w:szCs w:val="24"/>
        </w:rPr>
        <w:t>г</w:t>
      </w:r>
      <w:r w:rsidRPr="00795B62">
        <w:rPr>
          <w:rFonts w:ascii="Times New Roman" w:eastAsia="Times New Roman" w:hAnsi="Times New Roman" w:cs="Times New Roman"/>
          <w:bCs/>
          <w:sz w:val="24"/>
          <w:szCs w:val="24"/>
        </w:rPr>
        <w:t>ии, п</w:t>
      </w:r>
      <w:r w:rsidR="008059D8" w:rsidRPr="00795B62">
        <w:rPr>
          <w:rFonts w:ascii="Times New Roman" w:eastAsia="Times New Roman" w:hAnsi="Times New Roman" w:cs="Times New Roman"/>
          <w:bCs/>
          <w:sz w:val="24"/>
          <w:szCs w:val="24"/>
        </w:rPr>
        <w:t>ротокол ШМУ № 3 от 07.02.2024г</w:t>
      </w:r>
      <w:r w:rsidRPr="00795B62">
        <w:rPr>
          <w:rFonts w:ascii="Times New Roman" w:eastAsia="Times New Roman" w:hAnsi="Times New Roman" w:cs="Times New Roman"/>
          <w:bCs/>
          <w:sz w:val="24"/>
          <w:szCs w:val="24"/>
        </w:rPr>
        <w:t>.)</w:t>
      </w:r>
      <w:r w:rsidR="008059D8" w:rsidRPr="00795B62">
        <w:rPr>
          <w:rFonts w:ascii="Times New Roman" w:eastAsia="Times New Roman" w:hAnsi="Times New Roman" w:cs="Times New Roman"/>
          <w:bCs/>
          <w:sz w:val="24"/>
          <w:szCs w:val="24"/>
        </w:rPr>
        <w:t>;</w:t>
      </w:r>
    </w:p>
    <w:p w:rsidR="008059D8" w:rsidRPr="00795B62" w:rsidRDefault="00C40B73" w:rsidP="008E7FBD">
      <w:pPr>
        <w:pStyle w:val="af4"/>
        <w:numPr>
          <w:ilvl w:val="0"/>
          <w:numId w:val="62"/>
        </w:numPr>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мастер- класс </w:t>
      </w:r>
      <w:r w:rsidR="00C0746C" w:rsidRPr="00795B62">
        <w:rPr>
          <w:rFonts w:ascii="Times New Roman" w:eastAsia="Times New Roman" w:hAnsi="Times New Roman" w:cs="Times New Roman"/>
          <w:bCs/>
          <w:sz w:val="24"/>
          <w:szCs w:val="24"/>
        </w:rPr>
        <w:t>«</w:t>
      </w:r>
      <w:r w:rsidR="008059D8" w:rsidRPr="00795B62">
        <w:rPr>
          <w:rFonts w:ascii="Times New Roman" w:eastAsia="Times New Roman" w:hAnsi="Times New Roman" w:cs="Times New Roman"/>
          <w:bCs/>
          <w:sz w:val="24"/>
          <w:szCs w:val="24"/>
        </w:rPr>
        <w:t xml:space="preserve">Реализация Всероссийского проекта </w:t>
      </w:r>
      <w:r w:rsidR="00C0746C" w:rsidRPr="00795B62">
        <w:rPr>
          <w:rFonts w:ascii="Times New Roman" w:eastAsia="Times New Roman" w:hAnsi="Times New Roman" w:cs="Times New Roman"/>
          <w:bCs/>
          <w:sz w:val="24"/>
          <w:szCs w:val="24"/>
        </w:rPr>
        <w:t>«</w:t>
      </w:r>
      <w:r w:rsidR="00C83AD3" w:rsidRPr="00795B62">
        <w:rPr>
          <w:rFonts w:ascii="Times New Roman" w:eastAsia="Times New Roman" w:hAnsi="Times New Roman" w:cs="Times New Roman"/>
          <w:bCs/>
          <w:sz w:val="24"/>
          <w:szCs w:val="24"/>
        </w:rPr>
        <w:t>Кино</w:t>
      </w:r>
      <w:r w:rsidR="008059D8" w:rsidRPr="00795B62">
        <w:rPr>
          <w:rFonts w:ascii="Times New Roman" w:eastAsia="Times New Roman" w:hAnsi="Times New Roman" w:cs="Times New Roman"/>
          <w:bCs/>
          <w:sz w:val="24"/>
          <w:szCs w:val="24"/>
        </w:rPr>
        <w:t>уроки в школах России и мира</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w:t>
      </w:r>
      <w:r w:rsidR="008059D8" w:rsidRPr="00795B62">
        <w:rPr>
          <w:rFonts w:ascii="Times New Roman" w:eastAsia="Times New Roman" w:hAnsi="Times New Roman" w:cs="Times New Roman"/>
          <w:bCs/>
          <w:sz w:val="24"/>
          <w:szCs w:val="24"/>
        </w:rPr>
        <w:t xml:space="preserve"> </w:t>
      </w:r>
      <w:r w:rsidR="00C0746C" w:rsidRPr="00795B62">
        <w:rPr>
          <w:rFonts w:ascii="Times New Roman" w:eastAsia="Times New Roman" w:hAnsi="Times New Roman" w:cs="Times New Roman"/>
          <w:bCs/>
          <w:sz w:val="24"/>
          <w:szCs w:val="24"/>
        </w:rPr>
        <w:t>«</w:t>
      </w:r>
      <w:proofErr w:type="spellStart"/>
      <w:r w:rsidR="008059D8" w:rsidRPr="00795B62">
        <w:rPr>
          <w:rFonts w:ascii="Times New Roman" w:eastAsia="Times New Roman" w:hAnsi="Times New Roman" w:cs="Times New Roman"/>
          <w:bCs/>
          <w:sz w:val="24"/>
          <w:szCs w:val="24"/>
        </w:rPr>
        <w:t>Киноурок</w:t>
      </w:r>
      <w:proofErr w:type="spellEnd"/>
      <w:r w:rsidR="008059D8" w:rsidRPr="00795B62">
        <w:rPr>
          <w:rFonts w:ascii="Times New Roman" w:eastAsia="Times New Roman" w:hAnsi="Times New Roman" w:cs="Times New Roman"/>
          <w:bCs/>
          <w:sz w:val="24"/>
          <w:szCs w:val="24"/>
        </w:rPr>
        <w:t xml:space="preserve"> </w:t>
      </w:r>
      <w:r w:rsidR="00C0746C" w:rsidRPr="00795B62">
        <w:rPr>
          <w:rFonts w:ascii="Times New Roman" w:eastAsia="Times New Roman" w:hAnsi="Times New Roman" w:cs="Times New Roman"/>
          <w:bCs/>
          <w:sz w:val="24"/>
          <w:szCs w:val="24"/>
        </w:rPr>
        <w:t>«</w:t>
      </w:r>
      <w:r w:rsidR="008059D8" w:rsidRPr="00795B62">
        <w:rPr>
          <w:rFonts w:ascii="Times New Roman" w:eastAsia="Times New Roman" w:hAnsi="Times New Roman" w:cs="Times New Roman"/>
          <w:bCs/>
          <w:sz w:val="24"/>
          <w:szCs w:val="24"/>
        </w:rPr>
        <w:t>Мандарин</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w:t>
      </w:r>
      <w:r w:rsidR="008059D8" w:rsidRPr="00795B62">
        <w:rPr>
          <w:rFonts w:ascii="Times New Roman" w:eastAsia="Times New Roman" w:hAnsi="Times New Roman" w:cs="Times New Roman"/>
          <w:bCs/>
          <w:sz w:val="24"/>
          <w:szCs w:val="24"/>
        </w:rPr>
        <w:t>Добровольская М.А., советник директора по воспита</w:t>
      </w:r>
      <w:r w:rsidR="00A8523F" w:rsidRPr="00795B62">
        <w:rPr>
          <w:rFonts w:ascii="Times New Roman" w:eastAsia="Times New Roman" w:hAnsi="Times New Roman" w:cs="Times New Roman"/>
          <w:bCs/>
          <w:sz w:val="24"/>
          <w:szCs w:val="24"/>
        </w:rPr>
        <w:softHyphen/>
      </w:r>
      <w:r w:rsidR="008059D8" w:rsidRPr="00795B62">
        <w:rPr>
          <w:rFonts w:ascii="Times New Roman" w:eastAsia="Times New Roman" w:hAnsi="Times New Roman" w:cs="Times New Roman"/>
          <w:bCs/>
          <w:sz w:val="24"/>
          <w:szCs w:val="24"/>
        </w:rPr>
        <w:t xml:space="preserve">нию МБОУ </w:t>
      </w:r>
      <w:r w:rsidR="00C0746C" w:rsidRPr="00795B62">
        <w:rPr>
          <w:rFonts w:ascii="Times New Roman" w:eastAsia="Times New Roman" w:hAnsi="Times New Roman" w:cs="Times New Roman"/>
          <w:bCs/>
          <w:sz w:val="24"/>
          <w:szCs w:val="24"/>
        </w:rPr>
        <w:t>«</w:t>
      </w:r>
      <w:r w:rsidR="008059D8" w:rsidRPr="00795B62">
        <w:rPr>
          <w:rFonts w:ascii="Times New Roman" w:eastAsia="Times New Roman" w:hAnsi="Times New Roman" w:cs="Times New Roman"/>
          <w:bCs/>
          <w:sz w:val="24"/>
          <w:szCs w:val="24"/>
        </w:rPr>
        <w:t>СОШ № 8 имени Бусыгина М.И.</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w:t>
      </w:r>
      <w:r w:rsidR="008059D8" w:rsidRPr="00795B62">
        <w:rPr>
          <w:rFonts w:ascii="Times New Roman" w:eastAsia="Times New Roman" w:hAnsi="Times New Roman" w:cs="Times New Roman"/>
          <w:bCs/>
          <w:sz w:val="24"/>
          <w:szCs w:val="24"/>
        </w:rPr>
        <w:t>;</w:t>
      </w:r>
    </w:p>
    <w:p w:rsidR="008059D8" w:rsidRPr="00795B62" w:rsidRDefault="00C40B73" w:rsidP="008E7FBD">
      <w:pPr>
        <w:pStyle w:val="af4"/>
        <w:numPr>
          <w:ilvl w:val="0"/>
          <w:numId w:val="62"/>
        </w:numPr>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занятие </w:t>
      </w:r>
      <w:r w:rsidR="00C0746C" w:rsidRPr="00795B62">
        <w:rPr>
          <w:rFonts w:ascii="Times New Roman" w:eastAsia="Times New Roman" w:hAnsi="Times New Roman" w:cs="Times New Roman"/>
          <w:bCs/>
          <w:sz w:val="24"/>
          <w:szCs w:val="24"/>
        </w:rPr>
        <w:t>«</w:t>
      </w:r>
      <w:r w:rsidR="008059D8" w:rsidRPr="00795B62">
        <w:rPr>
          <w:rFonts w:ascii="Times New Roman" w:eastAsia="Times New Roman" w:hAnsi="Times New Roman" w:cs="Times New Roman"/>
          <w:bCs/>
          <w:sz w:val="24"/>
          <w:szCs w:val="24"/>
        </w:rPr>
        <w:t>Преемственность детского сада и начальной школы: формирование ранней проф</w:t>
      </w:r>
      <w:r w:rsidR="00A8523F" w:rsidRPr="00795B62">
        <w:rPr>
          <w:rFonts w:ascii="Times New Roman" w:eastAsia="Times New Roman" w:hAnsi="Times New Roman" w:cs="Times New Roman"/>
          <w:bCs/>
          <w:sz w:val="24"/>
          <w:szCs w:val="24"/>
        </w:rPr>
        <w:softHyphen/>
      </w:r>
      <w:r w:rsidR="008059D8" w:rsidRPr="00795B62">
        <w:rPr>
          <w:rFonts w:ascii="Times New Roman" w:eastAsia="Times New Roman" w:hAnsi="Times New Roman" w:cs="Times New Roman"/>
          <w:bCs/>
          <w:sz w:val="24"/>
          <w:szCs w:val="24"/>
        </w:rPr>
        <w:t>ориентации и коммуникативных навыков через проектную деятельность</w:t>
      </w:r>
      <w:r w:rsidR="00C0746C" w:rsidRPr="00795B62">
        <w:rPr>
          <w:rFonts w:ascii="Times New Roman" w:eastAsia="Times New Roman" w:hAnsi="Times New Roman" w:cs="Times New Roman"/>
          <w:bCs/>
          <w:sz w:val="24"/>
          <w:szCs w:val="24"/>
        </w:rPr>
        <w:t>»</w:t>
      </w:r>
      <w:r w:rsidR="008059D8" w:rsidRPr="00795B62">
        <w:rPr>
          <w:rFonts w:ascii="Times New Roman" w:eastAsia="Times New Roman" w:hAnsi="Times New Roman" w:cs="Times New Roman"/>
          <w:bCs/>
          <w:sz w:val="24"/>
          <w:szCs w:val="24"/>
        </w:rPr>
        <w:t xml:space="preserve"> </w:t>
      </w:r>
      <w:r w:rsidRPr="00795B62">
        <w:rPr>
          <w:rFonts w:ascii="Times New Roman" w:eastAsia="Times New Roman" w:hAnsi="Times New Roman" w:cs="Times New Roman"/>
          <w:bCs/>
          <w:sz w:val="24"/>
          <w:szCs w:val="24"/>
        </w:rPr>
        <w:t>(</w:t>
      </w:r>
      <w:proofErr w:type="spellStart"/>
      <w:r w:rsidR="008059D8" w:rsidRPr="00795B62">
        <w:rPr>
          <w:rFonts w:ascii="Times New Roman" w:eastAsia="Times New Roman" w:hAnsi="Times New Roman" w:cs="Times New Roman"/>
          <w:bCs/>
          <w:sz w:val="24"/>
          <w:szCs w:val="24"/>
        </w:rPr>
        <w:t>Самкова</w:t>
      </w:r>
      <w:proofErr w:type="spellEnd"/>
      <w:r w:rsidR="008059D8" w:rsidRPr="00795B62">
        <w:rPr>
          <w:rFonts w:ascii="Times New Roman" w:eastAsia="Times New Roman" w:hAnsi="Times New Roman" w:cs="Times New Roman"/>
          <w:bCs/>
          <w:sz w:val="24"/>
          <w:szCs w:val="24"/>
        </w:rPr>
        <w:t xml:space="preserve"> </w:t>
      </w:r>
      <w:r w:rsidR="008059D8" w:rsidRPr="00795B62">
        <w:rPr>
          <w:rFonts w:ascii="Times New Roman" w:eastAsia="Times New Roman" w:hAnsi="Times New Roman" w:cs="Times New Roman"/>
          <w:bCs/>
          <w:sz w:val="24"/>
          <w:szCs w:val="24"/>
        </w:rPr>
        <w:lastRenderedPageBreak/>
        <w:t xml:space="preserve">А.П., воспитатель МБДОУ д/с № 17 </w:t>
      </w:r>
      <w:r w:rsidR="00C0746C" w:rsidRPr="00795B62">
        <w:rPr>
          <w:rFonts w:ascii="Times New Roman" w:eastAsia="Times New Roman" w:hAnsi="Times New Roman" w:cs="Times New Roman"/>
          <w:bCs/>
          <w:sz w:val="24"/>
          <w:szCs w:val="24"/>
        </w:rPr>
        <w:t>«</w:t>
      </w:r>
      <w:r w:rsidR="008059D8" w:rsidRPr="00795B62">
        <w:rPr>
          <w:rFonts w:ascii="Times New Roman" w:eastAsia="Times New Roman" w:hAnsi="Times New Roman" w:cs="Times New Roman"/>
          <w:bCs/>
          <w:sz w:val="24"/>
          <w:szCs w:val="24"/>
        </w:rPr>
        <w:t>Сказка</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п</w:t>
      </w:r>
      <w:r w:rsidR="008059D8" w:rsidRPr="00795B62">
        <w:rPr>
          <w:rFonts w:ascii="Times New Roman" w:eastAsia="Times New Roman" w:hAnsi="Times New Roman" w:cs="Times New Roman"/>
          <w:bCs/>
          <w:sz w:val="24"/>
          <w:szCs w:val="24"/>
        </w:rPr>
        <w:t xml:space="preserve">риказ МКУ </w:t>
      </w:r>
      <w:r w:rsidR="00C0746C" w:rsidRPr="00795B62">
        <w:rPr>
          <w:rFonts w:ascii="Times New Roman" w:eastAsia="Times New Roman" w:hAnsi="Times New Roman" w:cs="Times New Roman"/>
          <w:bCs/>
          <w:sz w:val="24"/>
          <w:szCs w:val="24"/>
        </w:rPr>
        <w:t>«</w:t>
      </w:r>
      <w:r w:rsidR="008059D8" w:rsidRPr="00795B62">
        <w:rPr>
          <w:rFonts w:ascii="Times New Roman" w:eastAsia="Times New Roman" w:hAnsi="Times New Roman" w:cs="Times New Roman"/>
          <w:bCs/>
          <w:sz w:val="24"/>
          <w:szCs w:val="24"/>
        </w:rPr>
        <w:t>ЦРО</w:t>
      </w:r>
      <w:r w:rsidR="00C0746C" w:rsidRPr="00795B62">
        <w:rPr>
          <w:rFonts w:ascii="Times New Roman" w:eastAsia="Times New Roman" w:hAnsi="Times New Roman" w:cs="Times New Roman"/>
          <w:bCs/>
          <w:sz w:val="24"/>
          <w:szCs w:val="24"/>
        </w:rPr>
        <w:t>»</w:t>
      </w:r>
      <w:r w:rsidR="008059D8" w:rsidRPr="00795B62">
        <w:rPr>
          <w:rFonts w:ascii="Times New Roman" w:eastAsia="Times New Roman" w:hAnsi="Times New Roman" w:cs="Times New Roman"/>
          <w:bCs/>
          <w:sz w:val="24"/>
          <w:szCs w:val="24"/>
        </w:rPr>
        <w:t xml:space="preserve"> от 22.11.20204г. № 78 </w:t>
      </w:r>
      <w:r w:rsidR="00C0746C" w:rsidRPr="00795B62">
        <w:rPr>
          <w:rFonts w:ascii="Times New Roman" w:eastAsia="Times New Roman" w:hAnsi="Times New Roman" w:cs="Times New Roman"/>
          <w:bCs/>
          <w:sz w:val="24"/>
          <w:szCs w:val="24"/>
        </w:rPr>
        <w:t>«</w:t>
      </w:r>
      <w:r w:rsidR="008059D8" w:rsidRPr="00795B62">
        <w:rPr>
          <w:rFonts w:ascii="Times New Roman" w:eastAsia="Times New Roman" w:hAnsi="Times New Roman" w:cs="Times New Roman"/>
          <w:bCs/>
          <w:sz w:val="24"/>
          <w:szCs w:val="24"/>
        </w:rPr>
        <w:t>О проведении первого занятия в Школе молодого учителя</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w:t>
      </w:r>
      <w:r w:rsidR="008059D8" w:rsidRPr="00795B62">
        <w:rPr>
          <w:rFonts w:ascii="Times New Roman" w:eastAsia="Times New Roman" w:hAnsi="Times New Roman" w:cs="Times New Roman"/>
          <w:bCs/>
          <w:sz w:val="24"/>
          <w:szCs w:val="24"/>
        </w:rPr>
        <w:t>;</w:t>
      </w:r>
    </w:p>
    <w:p w:rsidR="008059D8" w:rsidRPr="00795B62" w:rsidRDefault="00C40B73" w:rsidP="008E7FBD">
      <w:pPr>
        <w:pStyle w:val="af4"/>
        <w:numPr>
          <w:ilvl w:val="0"/>
          <w:numId w:val="62"/>
        </w:numPr>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 </w:t>
      </w:r>
      <w:r w:rsidR="00C0746C" w:rsidRPr="00795B62">
        <w:rPr>
          <w:rFonts w:ascii="Times New Roman" w:eastAsia="Times New Roman" w:hAnsi="Times New Roman" w:cs="Times New Roman"/>
          <w:bCs/>
          <w:sz w:val="24"/>
          <w:szCs w:val="24"/>
        </w:rPr>
        <w:t>«</w:t>
      </w:r>
      <w:r w:rsidR="008059D8" w:rsidRPr="00795B62">
        <w:rPr>
          <w:rFonts w:ascii="Times New Roman" w:eastAsia="Times New Roman" w:hAnsi="Times New Roman" w:cs="Times New Roman"/>
          <w:bCs/>
          <w:sz w:val="24"/>
          <w:szCs w:val="24"/>
        </w:rPr>
        <w:t>Развитие профессиональных навыков, самоанализа к самосовершенствованию</w:t>
      </w:r>
      <w:r w:rsidR="00C0746C" w:rsidRPr="00795B62">
        <w:rPr>
          <w:rFonts w:ascii="Times New Roman" w:eastAsia="Times New Roman" w:hAnsi="Times New Roman" w:cs="Times New Roman"/>
          <w:bCs/>
          <w:sz w:val="24"/>
          <w:szCs w:val="24"/>
        </w:rPr>
        <w:t>»</w:t>
      </w:r>
      <w:r w:rsidR="008059D8" w:rsidRPr="00795B62">
        <w:rPr>
          <w:rFonts w:ascii="Times New Roman" w:eastAsia="Times New Roman" w:hAnsi="Times New Roman" w:cs="Times New Roman"/>
          <w:bCs/>
          <w:sz w:val="24"/>
          <w:szCs w:val="24"/>
        </w:rPr>
        <w:t>: Самообразование педагога как одна из форм</w:t>
      </w:r>
      <w:r w:rsidRPr="00795B62">
        <w:rPr>
          <w:rFonts w:ascii="Times New Roman" w:eastAsia="Times New Roman" w:hAnsi="Times New Roman" w:cs="Times New Roman"/>
          <w:bCs/>
          <w:sz w:val="24"/>
          <w:szCs w:val="24"/>
        </w:rPr>
        <w:t xml:space="preserve"> профессионального мастерства»; практико-ориентированный семинар </w:t>
      </w:r>
      <w:r w:rsidR="008059D8" w:rsidRPr="00795B62">
        <w:rPr>
          <w:rFonts w:ascii="Times New Roman" w:eastAsia="Times New Roman" w:hAnsi="Times New Roman" w:cs="Times New Roman"/>
          <w:bCs/>
          <w:sz w:val="24"/>
          <w:szCs w:val="24"/>
        </w:rPr>
        <w:t xml:space="preserve"> </w:t>
      </w:r>
      <w:r w:rsidR="00C0746C" w:rsidRPr="00795B62">
        <w:rPr>
          <w:rFonts w:ascii="Times New Roman" w:eastAsia="Times New Roman" w:hAnsi="Times New Roman" w:cs="Times New Roman"/>
          <w:bCs/>
          <w:sz w:val="24"/>
          <w:szCs w:val="24"/>
        </w:rPr>
        <w:t>«</w:t>
      </w:r>
      <w:r w:rsidR="008059D8" w:rsidRPr="00795B62">
        <w:rPr>
          <w:rFonts w:ascii="Times New Roman" w:eastAsia="Times New Roman" w:hAnsi="Times New Roman" w:cs="Times New Roman"/>
          <w:bCs/>
          <w:sz w:val="24"/>
          <w:szCs w:val="24"/>
        </w:rPr>
        <w:t>Составление индивидуального маршрута развития педагога</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в</w:t>
      </w:r>
      <w:r w:rsidR="008059D8" w:rsidRPr="00795B62">
        <w:rPr>
          <w:rFonts w:ascii="Times New Roman" w:eastAsia="Times New Roman" w:hAnsi="Times New Roman" w:cs="Times New Roman"/>
          <w:bCs/>
          <w:sz w:val="24"/>
          <w:szCs w:val="24"/>
        </w:rPr>
        <w:t>ыступление молодых пе</w:t>
      </w:r>
      <w:r w:rsidR="00A8523F" w:rsidRPr="00795B62">
        <w:rPr>
          <w:rFonts w:ascii="Times New Roman" w:eastAsia="Times New Roman" w:hAnsi="Times New Roman" w:cs="Times New Roman"/>
          <w:bCs/>
          <w:sz w:val="24"/>
          <w:szCs w:val="24"/>
        </w:rPr>
        <w:softHyphen/>
      </w:r>
      <w:r w:rsidR="008059D8" w:rsidRPr="00795B62">
        <w:rPr>
          <w:rFonts w:ascii="Times New Roman" w:eastAsia="Times New Roman" w:hAnsi="Times New Roman" w:cs="Times New Roman"/>
          <w:bCs/>
          <w:sz w:val="24"/>
          <w:szCs w:val="24"/>
        </w:rPr>
        <w:t xml:space="preserve">дагогов </w:t>
      </w:r>
      <w:r w:rsidRPr="00795B62">
        <w:rPr>
          <w:rFonts w:ascii="Times New Roman" w:eastAsia="Times New Roman" w:hAnsi="Times New Roman" w:cs="Times New Roman"/>
          <w:bCs/>
          <w:sz w:val="24"/>
          <w:szCs w:val="24"/>
        </w:rPr>
        <w:t>из</w:t>
      </w:r>
      <w:r w:rsidR="008059D8" w:rsidRPr="00795B62">
        <w:rPr>
          <w:rFonts w:ascii="Times New Roman" w:eastAsia="Times New Roman" w:hAnsi="Times New Roman" w:cs="Times New Roman"/>
          <w:bCs/>
          <w:sz w:val="24"/>
          <w:szCs w:val="24"/>
        </w:rPr>
        <w:t xml:space="preserve"> МАОУ </w:t>
      </w:r>
      <w:r w:rsidR="00C0746C" w:rsidRPr="00795B62">
        <w:rPr>
          <w:rFonts w:ascii="Times New Roman" w:eastAsia="Times New Roman" w:hAnsi="Times New Roman" w:cs="Times New Roman"/>
          <w:bCs/>
          <w:sz w:val="24"/>
          <w:szCs w:val="24"/>
        </w:rPr>
        <w:t>«</w:t>
      </w:r>
      <w:r w:rsidR="008059D8" w:rsidRPr="00795B62">
        <w:rPr>
          <w:rFonts w:ascii="Times New Roman" w:eastAsia="Times New Roman" w:hAnsi="Times New Roman" w:cs="Times New Roman"/>
          <w:bCs/>
          <w:sz w:val="24"/>
          <w:szCs w:val="24"/>
        </w:rPr>
        <w:t>СОШ № 7 имени Пичуева Л.П.</w:t>
      </w:r>
      <w:r w:rsidR="00C0746C" w:rsidRPr="00795B62">
        <w:rPr>
          <w:rFonts w:ascii="Times New Roman" w:eastAsia="Times New Roman" w:hAnsi="Times New Roman" w:cs="Times New Roman"/>
          <w:bCs/>
          <w:sz w:val="24"/>
          <w:szCs w:val="24"/>
        </w:rPr>
        <w:t>»</w:t>
      </w:r>
      <w:r w:rsidR="008059D8" w:rsidRPr="00795B62">
        <w:rPr>
          <w:rFonts w:ascii="Times New Roman" w:eastAsia="Times New Roman" w:hAnsi="Times New Roman" w:cs="Times New Roman"/>
          <w:bCs/>
          <w:sz w:val="24"/>
          <w:szCs w:val="24"/>
        </w:rPr>
        <w:t xml:space="preserve">, МАОУ </w:t>
      </w:r>
      <w:r w:rsidR="00C0746C" w:rsidRPr="00795B62">
        <w:rPr>
          <w:rFonts w:ascii="Times New Roman" w:eastAsia="Times New Roman" w:hAnsi="Times New Roman" w:cs="Times New Roman"/>
          <w:bCs/>
          <w:sz w:val="24"/>
          <w:szCs w:val="24"/>
        </w:rPr>
        <w:t>«</w:t>
      </w:r>
      <w:r w:rsidR="008059D8" w:rsidRPr="00795B62">
        <w:rPr>
          <w:rFonts w:ascii="Times New Roman" w:eastAsia="Times New Roman" w:hAnsi="Times New Roman" w:cs="Times New Roman"/>
          <w:bCs/>
          <w:sz w:val="24"/>
          <w:szCs w:val="24"/>
        </w:rPr>
        <w:t>СОШ № 5</w:t>
      </w:r>
      <w:r w:rsidR="00C0746C" w:rsidRPr="00795B62">
        <w:rPr>
          <w:rFonts w:ascii="Times New Roman" w:eastAsia="Times New Roman" w:hAnsi="Times New Roman" w:cs="Times New Roman"/>
          <w:bCs/>
          <w:sz w:val="24"/>
          <w:szCs w:val="24"/>
        </w:rPr>
        <w:t>»</w:t>
      </w:r>
      <w:r w:rsidR="008059D8" w:rsidRPr="00795B62">
        <w:rPr>
          <w:rFonts w:ascii="Times New Roman" w:eastAsia="Times New Roman" w:hAnsi="Times New Roman" w:cs="Times New Roman"/>
          <w:bCs/>
          <w:sz w:val="24"/>
          <w:szCs w:val="24"/>
        </w:rPr>
        <w:t xml:space="preserve">, МАОУ </w:t>
      </w:r>
      <w:r w:rsidR="00C0746C" w:rsidRPr="00795B62">
        <w:rPr>
          <w:rFonts w:ascii="Times New Roman" w:eastAsia="Times New Roman" w:hAnsi="Times New Roman" w:cs="Times New Roman"/>
          <w:bCs/>
          <w:sz w:val="24"/>
          <w:szCs w:val="24"/>
        </w:rPr>
        <w:t>«</w:t>
      </w:r>
      <w:r w:rsidR="008059D8" w:rsidRPr="00795B62">
        <w:rPr>
          <w:rFonts w:ascii="Times New Roman" w:eastAsia="Times New Roman" w:hAnsi="Times New Roman" w:cs="Times New Roman"/>
          <w:bCs/>
          <w:sz w:val="24"/>
          <w:szCs w:val="24"/>
        </w:rPr>
        <w:t>Экспериментальный лицей имени Батербиева М.М.</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w:t>
      </w:r>
      <w:r w:rsidR="008059D8" w:rsidRPr="00795B62">
        <w:rPr>
          <w:rFonts w:ascii="Times New Roman" w:eastAsia="Times New Roman" w:hAnsi="Times New Roman" w:cs="Times New Roman"/>
          <w:bCs/>
          <w:sz w:val="24"/>
          <w:szCs w:val="24"/>
        </w:rPr>
        <w:t>Федорова Е.И., руководитель ГМО учителей математики; Бельская С.А., ответственная за муниципальное направление математической грамотно</w:t>
      </w:r>
      <w:r w:rsidR="00A8523F" w:rsidRPr="00795B62">
        <w:rPr>
          <w:rFonts w:ascii="Times New Roman" w:eastAsia="Times New Roman" w:hAnsi="Times New Roman" w:cs="Times New Roman"/>
          <w:bCs/>
          <w:sz w:val="24"/>
          <w:szCs w:val="24"/>
        </w:rPr>
        <w:softHyphen/>
      </w:r>
      <w:r w:rsidR="008059D8" w:rsidRPr="00795B62">
        <w:rPr>
          <w:rFonts w:ascii="Times New Roman" w:eastAsia="Times New Roman" w:hAnsi="Times New Roman" w:cs="Times New Roman"/>
          <w:bCs/>
          <w:sz w:val="24"/>
          <w:szCs w:val="24"/>
        </w:rPr>
        <w:t xml:space="preserve">сти; </w:t>
      </w:r>
      <w:proofErr w:type="spellStart"/>
      <w:r w:rsidR="008059D8" w:rsidRPr="00795B62">
        <w:rPr>
          <w:rFonts w:ascii="Times New Roman" w:eastAsia="Times New Roman" w:hAnsi="Times New Roman" w:cs="Times New Roman"/>
          <w:bCs/>
          <w:sz w:val="24"/>
          <w:szCs w:val="24"/>
        </w:rPr>
        <w:t>Си</w:t>
      </w:r>
      <w:r w:rsidRPr="00795B62">
        <w:rPr>
          <w:rFonts w:ascii="Times New Roman" w:eastAsia="Times New Roman" w:hAnsi="Times New Roman" w:cs="Times New Roman"/>
          <w:bCs/>
          <w:sz w:val="24"/>
          <w:szCs w:val="24"/>
        </w:rPr>
        <w:t>талова</w:t>
      </w:r>
      <w:proofErr w:type="spellEnd"/>
      <w:r w:rsidRPr="00795B62">
        <w:rPr>
          <w:rFonts w:ascii="Times New Roman" w:eastAsia="Times New Roman" w:hAnsi="Times New Roman" w:cs="Times New Roman"/>
          <w:bCs/>
          <w:sz w:val="24"/>
          <w:szCs w:val="24"/>
        </w:rPr>
        <w:t xml:space="preserve"> Е.А., учитель математики; п</w:t>
      </w:r>
      <w:r w:rsidR="008059D8" w:rsidRPr="00795B62">
        <w:rPr>
          <w:rFonts w:ascii="Times New Roman" w:eastAsia="Times New Roman" w:hAnsi="Times New Roman" w:cs="Times New Roman"/>
          <w:bCs/>
          <w:sz w:val="24"/>
          <w:szCs w:val="24"/>
        </w:rPr>
        <w:t>лан работы Комитета образования на декабрь 2024г., утвержденный 25.11.2024г. http://uiedu.ru.</w:t>
      </w:r>
      <w:r w:rsidRPr="00795B62">
        <w:rPr>
          <w:rFonts w:ascii="Times New Roman" w:eastAsia="Times New Roman" w:hAnsi="Times New Roman" w:cs="Times New Roman"/>
          <w:bCs/>
          <w:sz w:val="24"/>
          <w:szCs w:val="24"/>
        </w:rPr>
        <w:t>).</w:t>
      </w:r>
    </w:p>
    <w:p w:rsidR="008059D8" w:rsidRPr="00795B62" w:rsidRDefault="008059D8" w:rsidP="00C40B73">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С целью создания условий для профессионального роста и поддержки молодых пе</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дагогов, активизации их творческого потенциала в апреле 2024 года прошла муниципаль</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ная Неделя молодого педагога (</w:t>
      </w:r>
      <w:r w:rsidR="00C40B73" w:rsidRPr="00795B62">
        <w:rPr>
          <w:rFonts w:ascii="Times New Roman" w:eastAsia="Times New Roman" w:hAnsi="Times New Roman" w:cs="Times New Roman"/>
          <w:bCs/>
          <w:sz w:val="24"/>
          <w:szCs w:val="24"/>
        </w:rPr>
        <w:t>п</w:t>
      </w:r>
      <w:r w:rsidRPr="00795B62">
        <w:rPr>
          <w:rFonts w:ascii="Times New Roman" w:eastAsia="Times New Roman" w:hAnsi="Times New Roman" w:cs="Times New Roman"/>
          <w:bCs/>
          <w:sz w:val="24"/>
          <w:szCs w:val="24"/>
        </w:rPr>
        <w:t>риказы Комитета образования Администрации города Усть-Илимска от 10.04.2024г. № 378; от 27.04.2024г. № 439).</w:t>
      </w:r>
    </w:p>
    <w:p w:rsidR="008059D8" w:rsidRPr="00795B62" w:rsidRDefault="008059D8" w:rsidP="00C40B73">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В Неделе принимали участие молодые педагоги в возрасте до 35 лет, имеющие стаж работы от 0 до 5 лет (включительно). В рамках Недели молодого педагога проведены следующие мероприятия:</w:t>
      </w:r>
    </w:p>
    <w:p w:rsidR="008059D8" w:rsidRPr="00795B62" w:rsidRDefault="008059D8" w:rsidP="008E7FBD">
      <w:pPr>
        <w:pStyle w:val="af4"/>
        <w:numPr>
          <w:ilvl w:val="0"/>
          <w:numId w:val="62"/>
        </w:numPr>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30 уроков, внеурочных занятий, классных часов;</w:t>
      </w:r>
    </w:p>
    <w:p w:rsidR="008059D8" w:rsidRPr="00795B62" w:rsidRDefault="008059D8" w:rsidP="008E7FBD">
      <w:pPr>
        <w:pStyle w:val="af4"/>
        <w:numPr>
          <w:ilvl w:val="0"/>
          <w:numId w:val="62"/>
        </w:numPr>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к</w:t>
      </w:r>
      <w:r w:rsidR="004D3847" w:rsidRPr="00795B62">
        <w:rPr>
          <w:rFonts w:ascii="Times New Roman" w:eastAsia="Times New Roman" w:hAnsi="Times New Roman" w:cs="Times New Roman"/>
          <w:bCs/>
          <w:sz w:val="24"/>
          <w:szCs w:val="24"/>
        </w:rPr>
        <w:t>онкурсное онлайн-тестирование; в</w:t>
      </w:r>
      <w:r w:rsidRPr="00795B62">
        <w:rPr>
          <w:rFonts w:ascii="Times New Roman" w:eastAsia="Times New Roman" w:hAnsi="Times New Roman" w:cs="Times New Roman"/>
          <w:bCs/>
          <w:sz w:val="24"/>
          <w:szCs w:val="24"/>
        </w:rPr>
        <w:t>опросы были направлены на современные тен</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денции в сфере образования: обновленные ФГОС, необходимые компетенции учителю для их реализации, знание методических приемов организации образовательного про</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цесса, понимание формирования функциональной грамотности </w:t>
      </w:r>
      <w:r w:rsidR="004D3847" w:rsidRPr="00795B62">
        <w:rPr>
          <w:rFonts w:ascii="Times New Roman" w:eastAsia="Times New Roman" w:hAnsi="Times New Roman" w:cs="Times New Roman"/>
          <w:bCs/>
          <w:sz w:val="24"/>
          <w:szCs w:val="24"/>
        </w:rPr>
        <w:t>об</w:t>
      </w:r>
      <w:r w:rsidRPr="00795B62">
        <w:rPr>
          <w:rFonts w:ascii="Times New Roman" w:eastAsia="Times New Roman" w:hAnsi="Times New Roman" w:cs="Times New Roman"/>
          <w:bCs/>
          <w:sz w:val="24"/>
          <w:szCs w:val="24"/>
        </w:rPr>
        <w:t>уча</w:t>
      </w:r>
      <w:r w:rsidR="004D3847" w:rsidRPr="00795B62">
        <w:rPr>
          <w:rFonts w:ascii="Times New Roman" w:eastAsia="Times New Roman" w:hAnsi="Times New Roman" w:cs="Times New Roman"/>
          <w:bCs/>
          <w:sz w:val="24"/>
          <w:szCs w:val="24"/>
        </w:rPr>
        <w:t>ю</w:t>
      </w:r>
      <w:r w:rsidRPr="00795B62">
        <w:rPr>
          <w:rFonts w:ascii="Times New Roman" w:eastAsia="Times New Roman" w:hAnsi="Times New Roman" w:cs="Times New Roman"/>
          <w:bCs/>
          <w:sz w:val="24"/>
          <w:szCs w:val="24"/>
        </w:rPr>
        <w:t>щихся, основные по</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ложения проекта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Развитие образования</w:t>
      </w:r>
      <w:r w:rsidR="00C0746C" w:rsidRPr="00795B62">
        <w:rPr>
          <w:rFonts w:ascii="Times New Roman" w:eastAsia="Times New Roman" w:hAnsi="Times New Roman" w:cs="Times New Roman"/>
          <w:bCs/>
          <w:sz w:val="24"/>
          <w:szCs w:val="24"/>
        </w:rPr>
        <w:t>»</w:t>
      </w:r>
      <w:r w:rsidR="004D3847" w:rsidRPr="00795B62">
        <w:rPr>
          <w:rFonts w:ascii="Times New Roman" w:eastAsia="Times New Roman" w:hAnsi="Times New Roman" w:cs="Times New Roman"/>
          <w:bCs/>
          <w:sz w:val="24"/>
          <w:szCs w:val="24"/>
        </w:rPr>
        <w:t xml:space="preserve"> до 2030</w:t>
      </w:r>
      <w:r w:rsidRPr="00795B62">
        <w:rPr>
          <w:rFonts w:ascii="Times New Roman" w:eastAsia="Times New Roman" w:hAnsi="Times New Roman" w:cs="Times New Roman"/>
          <w:bCs/>
          <w:sz w:val="24"/>
          <w:szCs w:val="24"/>
        </w:rPr>
        <w:t>г. Качество выполнения теста составило 93,1%;</w:t>
      </w:r>
    </w:p>
    <w:p w:rsidR="008059D8" w:rsidRPr="00795B62" w:rsidRDefault="008059D8" w:rsidP="008E7FBD">
      <w:pPr>
        <w:pStyle w:val="af4"/>
        <w:numPr>
          <w:ilvl w:val="0"/>
          <w:numId w:val="62"/>
        </w:numPr>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традиционный фестиваль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Перезагрузка-24</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 совместное образовательное событие молодых педагогов и их наставников.</w:t>
      </w:r>
    </w:p>
    <w:p w:rsidR="008059D8" w:rsidRPr="00795B62" w:rsidRDefault="008059D8" w:rsidP="004D3847">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Всего Неделе молодого педагога приняло участие 33 молодых педагога, что со</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ставляет 91, 7 % от количества всех молодых педагогов.</w:t>
      </w:r>
    </w:p>
    <w:p w:rsidR="00C30AA1" w:rsidRPr="00795B62" w:rsidRDefault="008059D8" w:rsidP="004D3847">
      <w:pPr>
        <w:spacing w:after="0" w:line="240" w:lineRule="auto"/>
        <w:ind w:firstLine="567"/>
        <w:jc w:val="both"/>
        <w:rPr>
          <w:rFonts w:ascii="Times New Roman" w:eastAsia="Times New Roman" w:hAnsi="Times New Roman" w:cs="Times New Roman"/>
          <w:bCs/>
          <w:sz w:val="24"/>
          <w:szCs w:val="24"/>
          <w:highlight w:val="green"/>
        </w:rPr>
      </w:pPr>
      <w:r w:rsidRPr="00795B62">
        <w:rPr>
          <w:rFonts w:ascii="Times New Roman" w:eastAsia="Times New Roman" w:hAnsi="Times New Roman" w:cs="Times New Roman"/>
          <w:bCs/>
          <w:sz w:val="24"/>
          <w:szCs w:val="24"/>
        </w:rPr>
        <w:t>Через ГПС проходят и другие методические мероприятия, направленные на обес</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печение качества образования в общеобразовательных учреждениях (все мероприятия указаны в годовом плане работы Комитета образования Администрации города Усть-Илимска, http://uiedu.ru).</w:t>
      </w:r>
    </w:p>
    <w:p w:rsidR="002D7539" w:rsidRPr="00795B62" w:rsidRDefault="002D7539" w:rsidP="004D3847">
      <w:pPr>
        <w:tabs>
          <w:tab w:val="left" w:pos="567"/>
          <w:tab w:val="left" w:pos="993"/>
        </w:tabs>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В соответствии с планом мероприятий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Дорожной карты</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Концепции развития системы непрерывного педагогического образования в Иркутской области на 2020-2025 годы перед муниципалитетом и муниципальными общеобразовательными учреждениями стоит ряд задач по обеспечению профессионального самоопределения учащихся на соци</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ально-педагогические профессии, в том числе по созданию сети психолого-педагогиче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ских классов.</w:t>
      </w:r>
    </w:p>
    <w:p w:rsidR="002D7539" w:rsidRPr="00795B62" w:rsidRDefault="002D7539" w:rsidP="004D3847">
      <w:pPr>
        <w:tabs>
          <w:tab w:val="left" w:pos="567"/>
          <w:tab w:val="left" w:pos="993"/>
        </w:tabs>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В 2023 - 2024 учебном году в 3 муниципальных общеобразовательных учрежде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ниях (АППГ – 2) в классах психолого-педагогической направленности обуча</w:t>
      </w:r>
      <w:r w:rsidR="004D3847" w:rsidRPr="00795B62">
        <w:rPr>
          <w:rFonts w:ascii="Times New Roman" w:eastAsia="Times New Roman" w:hAnsi="Times New Roman" w:cs="Times New Roman"/>
          <w:sz w:val="24"/>
          <w:szCs w:val="24"/>
        </w:rPr>
        <w:t>лось</w:t>
      </w:r>
      <w:r w:rsidRPr="00795B62">
        <w:rPr>
          <w:rFonts w:ascii="Times New Roman" w:eastAsia="Times New Roman" w:hAnsi="Times New Roman" w:cs="Times New Roman"/>
          <w:sz w:val="24"/>
          <w:szCs w:val="24"/>
        </w:rPr>
        <w:t xml:space="preserve"> </w:t>
      </w:r>
      <w:r w:rsidR="004D3847" w:rsidRPr="00795B62">
        <w:rPr>
          <w:rFonts w:ascii="Times New Roman" w:eastAsia="Times New Roman" w:hAnsi="Times New Roman" w:cs="Times New Roman"/>
          <w:sz w:val="24"/>
          <w:szCs w:val="24"/>
        </w:rPr>
        <w:t>113</w:t>
      </w:r>
      <w:r w:rsidRPr="00795B62">
        <w:rPr>
          <w:rFonts w:ascii="Times New Roman" w:eastAsia="Times New Roman" w:hAnsi="Times New Roman" w:cs="Times New Roman"/>
          <w:sz w:val="24"/>
          <w:szCs w:val="24"/>
        </w:rPr>
        <w:t xml:space="preserve"> </w:t>
      </w:r>
      <w:r w:rsidR="004D3847" w:rsidRPr="00795B62">
        <w:rPr>
          <w:rFonts w:ascii="Times New Roman" w:eastAsia="Times New Roman" w:hAnsi="Times New Roman" w:cs="Times New Roman"/>
          <w:sz w:val="24"/>
          <w:szCs w:val="24"/>
        </w:rPr>
        <w:t>об</w:t>
      </w:r>
      <w:r w:rsidRPr="00795B62">
        <w:rPr>
          <w:rFonts w:ascii="Times New Roman" w:eastAsia="Times New Roman" w:hAnsi="Times New Roman" w:cs="Times New Roman"/>
          <w:sz w:val="24"/>
          <w:szCs w:val="24"/>
        </w:rPr>
        <w:t>уча</w:t>
      </w:r>
      <w:r w:rsidR="004D3847" w:rsidRPr="00795B62">
        <w:rPr>
          <w:rFonts w:ascii="Times New Roman" w:eastAsia="Times New Roman" w:hAnsi="Times New Roman" w:cs="Times New Roman"/>
          <w:sz w:val="24"/>
          <w:szCs w:val="24"/>
        </w:rPr>
        <w:t>ю</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щихся, из них:</w:t>
      </w:r>
    </w:p>
    <w:p w:rsidR="002D7539" w:rsidRPr="00795B62" w:rsidRDefault="002D7539" w:rsidP="004D3847">
      <w:pPr>
        <w:tabs>
          <w:tab w:val="left" w:pos="567"/>
          <w:tab w:val="left" w:pos="993"/>
        </w:tabs>
        <w:spacing w:after="0" w:line="240" w:lineRule="auto"/>
        <w:ind w:firstLine="567"/>
        <w:contextualSpacing/>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64 </w:t>
      </w:r>
      <w:r w:rsidR="004D3847" w:rsidRPr="00795B62">
        <w:rPr>
          <w:rFonts w:ascii="Times New Roman" w:eastAsia="Times New Roman" w:hAnsi="Times New Roman" w:cs="Times New Roman"/>
          <w:sz w:val="24"/>
          <w:szCs w:val="24"/>
        </w:rPr>
        <w:t>об</w:t>
      </w:r>
      <w:r w:rsidRPr="00795B62">
        <w:rPr>
          <w:rFonts w:ascii="Times New Roman" w:eastAsia="Times New Roman" w:hAnsi="Times New Roman" w:cs="Times New Roman"/>
          <w:sz w:val="24"/>
          <w:szCs w:val="24"/>
        </w:rPr>
        <w:t>уча</w:t>
      </w:r>
      <w:r w:rsidR="004D3847" w:rsidRPr="00795B62">
        <w:rPr>
          <w:rFonts w:ascii="Times New Roman" w:eastAsia="Times New Roman" w:hAnsi="Times New Roman" w:cs="Times New Roman"/>
          <w:sz w:val="24"/>
          <w:szCs w:val="24"/>
        </w:rPr>
        <w:t>ю</w:t>
      </w:r>
      <w:r w:rsidRPr="00795B62">
        <w:rPr>
          <w:rFonts w:ascii="Times New Roman" w:eastAsia="Times New Roman" w:hAnsi="Times New Roman" w:cs="Times New Roman"/>
          <w:sz w:val="24"/>
          <w:szCs w:val="24"/>
        </w:rPr>
        <w:t xml:space="preserve">щихся 10,11 классов в МАОУ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СОШ № 5</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w:t>
      </w:r>
    </w:p>
    <w:p w:rsidR="002D7539" w:rsidRPr="00795B62" w:rsidRDefault="002D7539" w:rsidP="004D3847">
      <w:pPr>
        <w:tabs>
          <w:tab w:val="left" w:pos="567"/>
          <w:tab w:val="left" w:pos="993"/>
        </w:tabs>
        <w:spacing w:after="0" w:line="240" w:lineRule="auto"/>
        <w:ind w:firstLine="567"/>
        <w:contextualSpacing/>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24 </w:t>
      </w:r>
      <w:r w:rsidR="004D3847" w:rsidRPr="00795B62">
        <w:rPr>
          <w:rFonts w:ascii="Times New Roman" w:eastAsia="Times New Roman" w:hAnsi="Times New Roman" w:cs="Times New Roman"/>
          <w:sz w:val="24"/>
          <w:szCs w:val="24"/>
        </w:rPr>
        <w:t>об</w:t>
      </w:r>
      <w:r w:rsidRPr="00795B62">
        <w:rPr>
          <w:rFonts w:ascii="Times New Roman" w:eastAsia="Times New Roman" w:hAnsi="Times New Roman" w:cs="Times New Roman"/>
          <w:sz w:val="24"/>
          <w:szCs w:val="24"/>
        </w:rPr>
        <w:t>уча</w:t>
      </w:r>
      <w:r w:rsidR="004D3847" w:rsidRPr="00795B62">
        <w:rPr>
          <w:rFonts w:ascii="Times New Roman" w:eastAsia="Times New Roman" w:hAnsi="Times New Roman" w:cs="Times New Roman"/>
          <w:sz w:val="24"/>
          <w:szCs w:val="24"/>
        </w:rPr>
        <w:t>ю</w:t>
      </w:r>
      <w:r w:rsidRPr="00795B62">
        <w:rPr>
          <w:rFonts w:ascii="Times New Roman" w:eastAsia="Times New Roman" w:hAnsi="Times New Roman" w:cs="Times New Roman"/>
          <w:sz w:val="24"/>
          <w:szCs w:val="24"/>
        </w:rPr>
        <w:t xml:space="preserve">щихся 9 класса в МАОУ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СОШ №13 имени М.К. Янгеля</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w:t>
      </w:r>
    </w:p>
    <w:p w:rsidR="002D7539" w:rsidRPr="00795B62" w:rsidRDefault="002D7539" w:rsidP="004D3847">
      <w:pPr>
        <w:tabs>
          <w:tab w:val="left" w:pos="567"/>
          <w:tab w:val="left" w:pos="993"/>
        </w:tabs>
        <w:spacing w:after="0" w:line="240" w:lineRule="auto"/>
        <w:ind w:firstLine="567"/>
        <w:contextualSpacing/>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25 </w:t>
      </w:r>
      <w:r w:rsidR="004D3847" w:rsidRPr="00795B62">
        <w:rPr>
          <w:rFonts w:ascii="Times New Roman" w:eastAsia="Times New Roman" w:hAnsi="Times New Roman" w:cs="Times New Roman"/>
          <w:sz w:val="24"/>
          <w:szCs w:val="24"/>
        </w:rPr>
        <w:t>об</w:t>
      </w:r>
      <w:r w:rsidRPr="00795B62">
        <w:rPr>
          <w:rFonts w:ascii="Times New Roman" w:eastAsia="Times New Roman" w:hAnsi="Times New Roman" w:cs="Times New Roman"/>
          <w:sz w:val="24"/>
          <w:szCs w:val="24"/>
        </w:rPr>
        <w:t>уча</w:t>
      </w:r>
      <w:r w:rsidR="004D3847" w:rsidRPr="00795B62">
        <w:rPr>
          <w:rFonts w:ascii="Times New Roman" w:eastAsia="Times New Roman" w:hAnsi="Times New Roman" w:cs="Times New Roman"/>
          <w:sz w:val="24"/>
          <w:szCs w:val="24"/>
        </w:rPr>
        <w:t>ю</w:t>
      </w:r>
      <w:r w:rsidRPr="00795B62">
        <w:rPr>
          <w:rFonts w:ascii="Times New Roman" w:eastAsia="Times New Roman" w:hAnsi="Times New Roman" w:cs="Times New Roman"/>
          <w:sz w:val="24"/>
          <w:szCs w:val="24"/>
        </w:rPr>
        <w:t xml:space="preserve">щихся 7 класса в МБОУ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СОШ №8 имени Бусыгина М.И.</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w:t>
      </w:r>
    </w:p>
    <w:p w:rsidR="002D7539" w:rsidRPr="00795B62" w:rsidRDefault="002D7539" w:rsidP="004D3847">
      <w:pPr>
        <w:tabs>
          <w:tab w:val="left" w:pos="567"/>
          <w:tab w:val="left" w:pos="993"/>
        </w:tabs>
        <w:spacing w:after="0" w:line="240" w:lineRule="auto"/>
        <w:ind w:firstLine="567"/>
        <w:contextualSpacing/>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В 2024-2025 году к списку школ, в которых функционируют классы ППК</w:t>
      </w:r>
      <w:r w:rsidR="004D3847"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присое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динил</w:t>
      </w:r>
      <w:r w:rsidR="004D3847" w:rsidRPr="00795B62">
        <w:rPr>
          <w:rFonts w:ascii="Times New Roman" w:eastAsia="Times New Roman" w:hAnsi="Times New Roman" w:cs="Times New Roman"/>
          <w:sz w:val="24"/>
          <w:szCs w:val="24"/>
        </w:rPr>
        <w:t>о</w:t>
      </w:r>
      <w:r w:rsidRPr="00795B62">
        <w:rPr>
          <w:rFonts w:ascii="Times New Roman" w:eastAsia="Times New Roman" w:hAnsi="Times New Roman" w:cs="Times New Roman"/>
          <w:sz w:val="24"/>
          <w:szCs w:val="24"/>
        </w:rPr>
        <w:t>сь МАОУ СОШ № 9</w:t>
      </w:r>
      <w:r w:rsidR="004D3847" w:rsidRPr="00795B62">
        <w:rPr>
          <w:rFonts w:ascii="Times New Roman" w:eastAsia="Times New Roman" w:hAnsi="Times New Roman" w:cs="Times New Roman"/>
          <w:sz w:val="24"/>
          <w:szCs w:val="24"/>
        </w:rPr>
        <w:t>.</w:t>
      </w:r>
    </w:p>
    <w:p w:rsidR="00C30AA1" w:rsidRPr="00795B62" w:rsidRDefault="00800B7F" w:rsidP="004D3847">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В рамках а</w:t>
      </w:r>
      <w:r w:rsidR="00486556" w:rsidRPr="00795B62">
        <w:rPr>
          <w:rFonts w:ascii="Times New Roman" w:eastAsia="Times New Roman" w:hAnsi="Times New Roman" w:cs="Times New Roman"/>
          <w:bCs/>
          <w:sz w:val="24"/>
          <w:szCs w:val="24"/>
        </w:rPr>
        <w:t>дресн</w:t>
      </w:r>
      <w:r w:rsidRPr="00795B62">
        <w:rPr>
          <w:rFonts w:ascii="Times New Roman" w:eastAsia="Times New Roman" w:hAnsi="Times New Roman" w:cs="Times New Roman"/>
          <w:bCs/>
          <w:sz w:val="24"/>
          <w:szCs w:val="24"/>
        </w:rPr>
        <w:t>ой</w:t>
      </w:r>
      <w:r w:rsidR="00486556" w:rsidRPr="00795B62">
        <w:rPr>
          <w:rFonts w:ascii="Times New Roman" w:eastAsia="Times New Roman" w:hAnsi="Times New Roman" w:cs="Times New Roman"/>
          <w:bCs/>
          <w:sz w:val="24"/>
          <w:szCs w:val="24"/>
        </w:rPr>
        <w:t xml:space="preserve"> методическ</w:t>
      </w:r>
      <w:r w:rsidRPr="00795B62">
        <w:rPr>
          <w:rFonts w:ascii="Times New Roman" w:eastAsia="Times New Roman" w:hAnsi="Times New Roman" w:cs="Times New Roman"/>
          <w:bCs/>
          <w:sz w:val="24"/>
          <w:szCs w:val="24"/>
        </w:rPr>
        <w:t>ой</w:t>
      </w:r>
      <w:r w:rsidR="00486556" w:rsidRPr="00795B62">
        <w:rPr>
          <w:rFonts w:ascii="Times New Roman" w:eastAsia="Times New Roman" w:hAnsi="Times New Roman" w:cs="Times New Roman"/>
          <w:bCs/>
          <w:sz w:val="24"/>
          <w:szCs w:val="24"/>
        </w:rPr>
        <w:t xml:space="preserve"> поддержк</w:t>
      </w:r>
      <w:r w:rsidRPr="00795B62">
        <w:rPr>
          <w:rFonts w:ascii="Times New Roman" w:eastAsia="Times New Roman" w:hAnsi="Times New Roman" w:cs="Times New Roman"/>
          <w:bCs/>
          <w:sz w:val="24"/>
          <w:szCs w:val="24"/>
        </w:rPr>
        <w:t>и</w:t>
      </w:r>
      <w:r w:rsidR="00486556" w:rsidRPr="00795B62">
        <w:rPr>
          <w:rFonts w:ascii="Times New Roman" w:eastAsia="Times New Roman" w:hAnsi="Times New Roman" w:cs="Times New Roman"/>
          <w:bCs/>
          <w:sz w:val="24"/>
          <w:szCs w:val="24"/>
        </w:rPr>
        <w:t>, консультировани</w:t>
      </w:r>
      <w:r w:rsidRPr="00795B62">
        <w:rPr>
          <w:rFonts w:ascii="Times New Roman" w:eastAsia="Times New Roman" w:hAnsi="Times New Roman" w:cs="Times New Roman"/>
          <w:bCs/>
          <w:sz w:val="24"/>
          <w:szCs w:val="24"/>
        </w:rPr>
        <w:t>я</w:t>
      </w:r>
      <w:r w:rsidR="00486556" w:rsidRPr="00795B62">
        <w:rPr>
          <w:rFonts w:ascii="Times New Roman" w:eastAsia="Times New Roman" w:hAnsi="Times New Roman" w:cs="Times New Roman"/>
          <w:bCs/>
          <w:sz w:val="24"/>
          <w:szCs w:val="24"/>
        </w:rPr>
        <w:t>, сопровождени</w:t>
      </w:r>
      <w:r w:rsidRPr="00795B62">
        <w:rPr>
          <w:rFonts w:ascii="Times New Roman" w:eastAsia="Times New Roman" w:hAnsi="Times New Roman" w:cs="Times New Roman"/>
          <w:bCs/>
          <w:sz w:val="24"/>
          <w:szCs w:val="24"/>
        </w:rPr>
        <w:t>я</w:t>
      </w:r>
      <w:r w:rsidR="00486556" w:rsidRPr="00795B62">
        <w:rPr>
          <w:rFonts w:ascii="Times New Roman" w:eastAsia="Times New Roman" w:hAnsi="Times New Roman" w:cs="Times New Roman"/>
          <w:bCs/>
          <w:sz w:val="24"/>
          <w:szCs w:val="24"/>
        </w:rPr>
        <w:t xml:space="preserve"> педагогических работников и управленческих кадров по вопросам организации деятель</w:t>
      </w:r>
      <w:r w:rsidR="00A8523F" w:rsidRPr="00795B62">
        <w:rPr>
          <w:rFonts w:ascii="Times New Roman" w:eastAsia="Times New Roman" w:hAnsi="Times New Roman" w:cs="Times New Roman"/>
          <w:bCs/>
          <w:sz w:val="24"/>
          <w:szCs w:val="24"/>
        </w:rPr>
        <w:softHyphen/>
      </w:r>
      <w:r w:rsidR="00486556" w:rsidRPr="00795B62">
        <w:rPr>
          <w:rFonts w:ascii="Times New Roman" w:eastAsia="Times New Roman" w:hAnsi="Times New Roman" w:cs="Times New Roman"/>
          <w:bCs/>
          <w:sz w:val="24"/>
          <w:szCs w:val="24"/>
        </w:rPr>
        <w:t>ности ПППК</w:t>
      </w:r>
      <w:r w:rsidRPr="00795B62">
        <w:rPr>
          <w:rFonts w:ascii="Times New Roman" w:eastAsia="Times New Roman" w:hAnsi="Times New Roman" w:cs="Times New Roman"/>
          <w:bCs/>
          <w:sz w:val="24"/>
          <w:szCs w:val="24"/>
        </w:rPr>
        <w:t xml:space="preserve"> проведены мероприятия</w:t>
      </w:r>
      <w:r w:rsidR="00E75A08" w:rsidRPr="00795B62">
        <w:rPr>
          <w:rFonts w:ascii="Times New Roman" w:eastAsia="Times New Roman" w:hAnsi="Times New Roman" w:cs="Times New Roman"/>
          <w:bCs/>
          <w:sz w:val="24"/>
          <w:szCs w:val="24"/>
        </w:rPr>
        <w:t xml:space="preserve"> (участие в роли слушателей или спикеров)</w:t>
      </w:r>
      <w:r w:rsidRPr="00795B62">
        <w:rPr>
          <w:rFonts w:ascii="Times New Roman" w:eastAsia="Times New Roman" w:hAnsi="Times New Roman" w:cs="Times New Roman"/>
          <w:bCs/>
          <w:sz w:val="24"/>
          <w:szCs w:val="24"/>
        </w:rPr>
        <w:t>:</w:t>
      </w:r>
    </w:p>
    <w:p w:rsidR="00355CA1" w:rsidRPr="00795B62" w:rsidRDefault="00990198" w:rsidP="004D3847">
      <w:pPr>
        <w:pStyle w:val="af4"/>
        <w:numPr>
          <w:ilvl w:val="3"/>
          <w:numId w:val="38"/>
        </w:numPr>
        <w:tabs>
          <w:tab w:val="left" w:pos="993"/>
        </w:tabs>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Р</w:t>
      </w:r>
      <w:r w:rsidR="00355CA1" w:rsidRPr="00795B62">
        <w:rPr>
          <w:rFonts w:ascii="Times New Roman" w:eastAsia="Times New Roman" w:hAnsi="Times New Roman" w:cs="Times New Roman"/>
          <w:bCs/>
          <w:sz w:val="24"/>
          <w:szCs w:val="24"/>
        </w:rPr>
        <w:t>егиональная методическая школа кураторов профильных психолого-педагогического классов Иркутской области</w:t>
      </w:r>
      <w:r w:rsidR="00E75A08" w:rsidRPr="00795B62">
        <w:rPr>
          <w:rFonts w:ascii="Times New Roman" w:eastAsia="Times New Roman" w:hAnsi="Times New Roman" w:cs="Times New Roman"/>
          <w:bCs/>
          <w:sz w:val="24"/>
          <w:szCs w:val="24"/>
        </w:rPr>
        <w:t xml:space="preserve"> (май 2024г.)</w:t>
      </w:r>
      <w:r w:rsidR="00355CA1" w:rsidRPr="00795B62">
        <w:rPr>
          <w:rFonts w:ascii="Times New Roman" w:eastAsia="Times New Roman" w:hAnsi="Times New Roman" w:cs="Times New Roman"/>
          <w:bCs/>
          <w:sz w:val="24"/>
          <w:szCs w:val="24"/>
        </w:rPr>
        <w:t>.</w:t>
      </w:r>
      <w:r w:rsidR="00C83AD3" w:rsidRPr="00795B62">
        <w:rPr>
          <w:rFonts w:ascii="Times New Roman" w:eastAsia="Times New Roman" w:hAnsi="Times New Roman" w:cs="Times New Roman"/>
          <w:bCs/>
          <w:sz w:val="24"/>
          <w:szCs w:val="24"/>
        </w:rPr>
        <w:t xml:space="preserve"> </w:t>
      </w:r>
      <w:r w:rsidR="00355CA1" w:rsidRPr="00795B62">
        <w:rPr>
          <w:rFonts w:ascii="Times New Roman" w:eastAsia="Times New Roman" w:hAnsi="Times New Roman" w:cs="Times New Roman"/>
          <w:bCs/>
          <w:sz w:val="24"/>
          <w:szCs w:val="24"/>
        </w:rPr>
        <w:t xml:space="preserve">В рамках методической школы </w:t>
      </w:r>
      <w:r w:rsidR="002B3726" w:rsidRPr="00795B62">
        <w:rPr>
          <w:rFonts w:ascii="Times New Roman" w:eastAsia="Times New Roman" w:hAnsi="Times New Roman" w:cs="Times New Roman"/>
          <w:bCs/>
          <w:sz w:val="24"/>
          <w:szCs w:val="24"/>
        </w:rPr>
        <w:t>прошли</w:t>
      </w:r>
      <w:r w:rsidR="00355CA1" w:rsidRPr="00795B62">
        <w:rPr>
          <w:rFonts w:ascii="Times New Roman" w:eastAsia="Times New Roman" w:hAnsi="Times New Roman" w:cs="Times New Roman"/>
          <w:bCs/>
          <w:sz w:val="24"/>
          <w:szCs w:val="24"/>
        </w:rPr>
        <w:t>:</w:t>
      </w:r>
    </w:p>
    <w:p w:rsidR="00355CA1" w:rsidRPr="00795B62" w:rsidRDefault="00990198" w:rsidP="008E7FBD">
      <w:pPr>
        <w:pStyle w:val="af4"/>
        <w:numPr>
          <w:ilvl w:val="0"/>
          <w:numId w:val="63"/>
        </w:numPr>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р</w:t>
      </w:r>
      <w:r w:rsidR="00355CA1" w:rsidRPr="00795B62">
        <w:rPr>
          <w:rFonts w:ascii="Times New Roman" w:eastAsia="Times New Roman" w:hAnsi="Times New Roman" w:cs="Times New Roman"/>
          <w:bCs/>
          <w:sz w:val="24"/>
          <w:szCs w:val="24"/>
        </w:rPr>
        <w:t xml:space="preserve">егиональное инструктивно-методическое совещание </w:t>
      </w:r>
      <w:r w:rsidR="00C0746C" w:rsidRPr="00795B62">
        <w:rPr>
          <w:rFonts w:ascii="Times New Roman" w:eastAsia="Times New Roman" w:hAnsi="Times New Roman" w:cs="Times New Roman"/>
          <w:bCs/>
          <w:sz w:val="24"/>
          <w:szCs w:val="24"/>
        </w:rPr>
        <w:t>«</w:t>
      </w:r>
      <w:r w:rsidR="00355CA1" w:rsidRPr="00795B62">
        <w:rPr>
          <w:rFonts w:ascii="Times New Roman" w:eastAsia="Times New Roman" w:hAnsi="Times New Roman" w:cs="Times New Roman"/>
          <w:bCs/>
          <w:sz w:val="24"/>
          <w:szCs w:val="24"/>
        </w:rPr>
        <w:t>Организация деятельности ПППК)</w:t>
      </w:r>
      <w:r w:rsidR="00C0746C" w:rsidRPr="00795B62">
        <w:rPr>
          <w:rFonts w:ascii="Times New Roman" w:eastAsia="Times New Roman" w:hAnsi="Times New Roman" w:cs="Times New Roman"/>
          <w:bCs/>
          <w:sz w:val="24"/>
          <w:szCs w:val="24"/>
        </w:rPr>
        <w:t>»</w:t>
      </w:r>
      <w:r w:rsidR="007739C7" w:rsidRPr="00795B62">
        <w:rPr>
          <w:rFonts w:ascii="Times New Roman" w:eastAsia="Times New Roman" w:hAnsi="Times New Roman" w:cs="Times New Roman"/>
          <w:bCs/>
          <w:sz w:val="24"/>
          <w:szCs w:val="24"/>
        </w:rPr>
        <w:t>;</w:t>
      </w:r>
    </w:p>
    <w:p w:rsidR="00355CA1" w:rsidRPr="00795B62" w:rsidRDefault="00990198" w:rsidP="008E7FBD">
      <w:pPr>
        <w:pStyle w:val="af4"/>
        <w:numPr>
          <w:ilvl w:val="0"/>
          <w:numId w:val="63"/>
        </w:numPr>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п</w:t>
      </w:r>
      <w:r w:rsidR="00355CA1" w:rsidRPr="00795B62">
        <w:rPr>
          <w:rFonts w:ascii="Times New Roman" w:eastAsia="Times New Roman" w:hAnsi="Times New Roman" w:cs="Times New Roman"/>
          <w:bCs/>
          <w:sz w:val="24"/>
          <w:szCs w:val="24"/>
        </w:rPr>
        <w:t xml:space="preserve">рактико-ориентированный семинар </w:t>
      </w:r>
      <w:r w:rsidR="00C0746C" w:rsidRPr="00795B62">
        <w:rPr>
          <w:rFonts w:ascii="Times New Roman" w:eastAsia="Times New Roman" w:hAnsi="Times New Roman" w:cs="Times New Roman"/>
          <w:bCs/>
          <w:sz w:val="24"/>
          <w:szCs w:val="24"/>
        </w:rPr>
        <w:t>«</w:t>
      </w:r>
      <w:r w:rsidR="00355CA1" w:rsidRPr="00795B62">
        <w:rPr>
          <w:rFonts w:ascii="Times New Roman" w:eastAsia="Times New Roman" w:hAnsi="Times New Roman" w:cs="Times New Roman"/>
          <w:bCs/>
          <w:sz w:val="24"/>
          <w:szCs w:val="24"/>
        </w:rPr>
        <w:t>Траектории успеха: практики организации деятельности профильных психолого-педагогических классов в образовательных органи</w:t>
      </w:r>
      <w:r w:rsidR="00A8523F" w:rsidRPr="00795B62">
        <w:rPr>
          <w:rFonts w:ascii="Times New Roman" w:eastAsia="Times New Roman" w:hAnsi="Times New Roman" w:cs="Times New Roman"/>
          <w:bCs/>
          <w:sz w:val="24"/>
          <w:szCs w:val="24"/>
        </w:rPr>
        <w:softHyphen/>
      </w:r>
      <w:r w:rsidR="00355CA1" w:rsidRPr="00795B62">
        <w:rPr>
          <w:rFonts w:ascii="Times New Roman" w:eastAsia="Times New Roman" w:hAnsi="Times New Roman" w:cs="Times New Roman"/>
          <w:bCs/>
          <w:sz w:val="24"/>
          <w:szCs w:val="24"/>
        </w:rPr>
        <w:t>зациях Иркутской области</w:t>
      </w:r>
      <w:r w:rsidR="00C0746C" w:rsidRPr="00795B62">
        <w:rPr>
          <w:rFonts w:ascii="Times New Roman" w:eastAsia="Times New Roman" w:hAnsi="Times New Roman" w:cs="Times New Roman"/>
          <w:bCs/>
          <w:sz w:val="24"/>
          <w:szCs w:val="24"/>
        </w:rPr>
        <w:t>»</w:t>
      </w:r>
      <w:r w:rsidR="00355CA1" w:rsidRPr="00795B62">
        <w:rPr>
          <w:rFonts w:ascii="Times New Roman" w:eastAsia="Times New Roman" w:hAnsi="Times New Roman" w:cs="Times New Roman"/>
          <w:bCs/>
          <w:sz w:val="24"/>
          <w:szCs w:val="24"/>
        </w:rPr>
        <w:t>.</w:t>
      </w:r>
      <w:r w:rsidR="002B3726" w:rsidRPr="00795B62">
        <w:rPr>
          <w:rFonts w:ascii="Times New Roman" w:eastAsia="Times New Roman" w:hAnsi="Times New Roman" w:cs="Times New Roman"/>
          <w:bCs/>
          <w:sz w:val="24"/>
          <w:szCs w:val="24"/>
        </w:rPr>
        <w:t xml:space="preserve"> Опыт </w:t>
      </w:r>
      <w:r w:rsidR="00786A05" w:rsidRPr="00795B62">
        <w:rPr>
          <w:rFonts w:ascii="Times New Roman" w:eastAsia="Times New Roman" w:hAnsi="Times New Roman" w:cs="Times New Roman"/>
          <w:bCs/>
          <w:sz w:val="24"/>
          <w:szCs w:val="24"/>
        </w:rPr>
        <w:t xml:space="preserve">организации ПППК </w:t>
      </w:r>
      <w:r w:rsidR="002B3726" w:rsidRPr="00795B62">
        <w:rPr>
          <w:rFonts w:ascii="Times New Roman" w:eastAsia="Times New Roman" w:hAnsi="Times New Roman" w:cs="Times New Roman"/>
          <w:bCs/>
          <w:sz w:val="24"/>
          <w:szCs w:val="24"/>
        </w:rPr>
        <w:t xml:space="preserve">представила куратор МАОУ </w:t>
      </w:r>
      <w:r w:rsidR="00C0746C" w:rsidRPr="00795B62">
        <w:rPr>
          <w:rFonts w:ascii="Times New Roman" w:eastAsia="Times New Roman" w:hAnsi="Times New Roman" w:cs="Times New Roman"/>
          <w:bCs/>
          <w:sz w:val="24"/>
          <w:szCs w:val="24"/>
        </w:rPr>
        <w:t>«</w:t>
      </w:r>
      <w:r w:rsidR="00C83AD3" w:rsidRPr="00795B62">
        <w:rPr>
          <w:rFonts w:ascii="Times New Roman" w:eastAsia="Times New Roman" w:hAnsi="Times New Roman" w:cs="Times New Roman"/>
          <w:bCs/>
          <w:sz w:val="24"/>
          <w:szCs w:val="24"/>
        </w:rPr>
        <w:t xml:space="preserve">СОШ № 13 им М.К.  Янгеля» </w:t>
      </w:r>
      <w:r w:rsidR="002F67E0" w:rsidRPr="00795B62">
        <w:rPr>
          <w:rFonts w:ascii="Times New Roman" w:eastAsia="Times New Roman" w:hAnsi="Times New Roman" w:cs="Times New Roman"/>
          <w:bCs/>
          <w:sz w:val="24"/>
          <w:szCs w:val="24"/>
        </w:rPr>
        <w:t>Данилова Г.В.</w:t>
      </w:r>
    </w:p>
    <w:p w:rsidR="00486556" w:rsidRPr="00795B62" w:rsidRDefault="00B23EC0" w:rsidP="004D3847">
      <w:pPr>
        <w:pStyle w:val="af4"/>
        <w:numPr>
          <w:ilvl w:val="0"/>
          <w:numId w:val="38"/>
        </w:numPr>
        <w:tabs>
          <w:tab w:val="left" w:pos="993"/>
        </w:tabs>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Участие в </w:t>
      </w:r>
      <w:r w:rsidR="00786A05" w:rsidRPr="00795B62">
        <w:rPr>
          <w:rFonts w:ascii="Times New Roman" w:eastAsia="Times New Roman" w:hAnsi="Times New Roman" w:cs="Times New Roman"/>
          <w:bCs/>
          <w:sz w:val="24"/>
          <w:szCs w:val="24"/>
        </w:rPr>
        <w:t>сбор</w:t>
      </w:r>
      <w:r w:rsidRPr="00795B62">
        <w:rPr>
          <w:rFonts w:ascii="Times New Roman" w:eastAsia="Times New Roman" w:hAnsi="Times New Roman" w:cs="Times New Roman"/>
          <w:bCs/>
          <w:sz w:val="24"/>
          <w:szCs w:val="24"/>
        </w:rPr>
        <w:t>е</w:t>
      </w:r>
      <w:r w:rsidR="00786A05" w:rsidRPr="00795B62">
        <w:rPr>
          <w:rFonts w:ascii="Times New Roman" w:eastAsia="Times New Roman" w:hAnsi="Times New Roman" w:cs="Times New Roman"/>
          <w:bCs/>
          <w:sz w:val="24"/>
          <w:szCs w:val="24"/>
        </w:rPr>
        <w:t xml:space="preserve"> информации о мерах</w:t>
      </w:r>
      <w:r w:rsidR="00EB6AFF" w:rsidRPr="00795B62">
        <w:rPr>
          <w:rFonts w:ascii="Times New Roman" w:eastAsia="Times New Roman" w:hAnsi="Times New Roman" w:cs="Times New Roman"/>
          <w:bCs/>
          <w:sz w:val="24"/>
          <w:szCs w:val="24"/>
        </w:rPr>
        <w:t xml:space="preserve"> </w:t>
      </w:r>
      <w:r w:rsidR="00786A05" w:rsidRPr="00795B62">
        <w:rPr>
          <w:rFonts w:ascii="Times New Roman" w:eastAsia="Times New Roman" w:hAnsi="Times New Roman" w:cs="Times New Roman"/>
          <w:bCs/>
          <w:sz w:val="24"/>
          <w:szCs w:val="24"/>
        </w:rPr>
        <w:t>поддержки обучавшихся в профильных психолого-педагогических кл</w:t>
      </w:r>
      <w:r w:rsidR="00C83AD3" w:rsidRPr="00795B62">
        <w:rPr>
          <w:rFonts w:ascii="Times New Roman" w:eastAsia="Times New Roman" w:hAnsi="Times New Roman" w:cs="Times New Roman"/>
          <w:bCs/>
          <w:sz w:val="24"/>
          <w:szCs w:val="24"/>
        </w:rPr>
        <w:t xml:space="preserve">ассах </w:t>
      </w:r>
      <w:r w:rsidR="00786A05" w:rsidRPr="00795B62">
        <w:rPr>
          <w:rFonts w:ascii="Times New Roman" w:eastAsia="Times New Roman" w:hAnsi="Times New Roman" w:cs="Times New Roman"/>
          <w:bCs/>
          <w:sz w:val="24"/>
          <w:szCs w:val="24"/>
        </w:rPr>
        <w:t>(группах), планирующих обучение по программам под</w:t>
      </w:r>
      <w:r w:rsidR="00A8523F" w:rsidRPr="00795B62">
        <w:rPr>
          <w:rFonts w:ascii="Times New Roman" w:eastAsia="Times New Roman" w:hAnsi="Times New Roman" w:cs="Times New Roman"/>
          <w:bCs/>
          <w:sz w:val="24"/>
          <w:szCs w:val="24"/>
        </w:rPr>
        <w:softHyphen/>
      </w:r>
      <w:r w:rsidR="00786A05" w:rsidRPr="00795B62">
        <w:rPr>
          <w:rFonts w:ascii="Times New Roman" w:eastAsia="Times New Roman" w:hAnsi="Times New Roman" w:cs="Times New Roman"/>
          <w:bCs/>
          <w:sz w:val="24"/>
          <w:szCs w:val="24"/>
        </w:rPr>
        <w:t>готовки педагогических</w:t>
      </w:r>
      <w:r w:rsidR="00EB6AFF" w:rsidRPr="00795B62">
        <w:rPr>
          <w:rFonts w:ascii="Times New Roman" w:eastAsia="Times New Roman" w:hAnsi="Times New Roman" w:cs="Times New Roman"/>
          <w:bCs/>
          <w:sz w:val="24"/>
          <w:szCs w:val="24"/>
        </w:rPr>
        <w:t xml:space="preserve"> </w:t>
      </w:r>
      <w:r w:rsidR="00786A05" w:rsidRPr="00795B62">
        <w:rPr>
          <w:rFonts w:ascii="Times New Roman" w:eastAsia="Times New Roman" w:hAnsi="Times New Roman" w:cs="Times New Roman"/>
          <w:bCs/>
          <w:sz w:val="24"/>
          <w:szCs w:val="24"/>
        </w:rPr>
        <w:t>кадров.</w:t>
      </w:r>
    </w:p>
    <w:p w:rsidR="00C30AA1" w:rsidRPr="00795B62" w:rsidRDefault="0011742E" w:rsidP="004D3847">
      <w:pPr>
        <w:pStyle w:val="af4"/>
        <w:numPr>
          <w:ilvl w:val="0"/>
          <w:numId w:val="38"/>
        </w:numPr>
        <w:tabs>
          <w:tab w:val="left" w:pos="993"/>
        </w:tabs>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В</w:t>
      </w:r>
      <w:r w:rsidR="00B23EC0" w:rsidRPr="00795B62">
        <w:rPr>
          <w:rFonts w:ascii="Times New Roman" w:eastAsia="Times New Roman" w:hAnsi="Times New Roman" w:cs="Times New Roman"/>
          <w:bCs/>
          <w:sz w:val="24"/>
          <w:szCs w:val="24"/>
        </w:rPr>
        <w:t>ключени</w:t>
      </w:r>
      <w:r w:rsidRPr="00795B62">
        <w:rPr>
          <w:rFonts w:ascii="Times New Roman" w:eastAsia="Times New Roman" w:hAnsi="Times New Roman" w:cs="Times New Roman"/>
          <w:bCs/>
          <w:sz w:val="24"/>
          <w:szCs w:val="24"/>
        </w:rPr>
        <w:t xml:space="preserve">е специалистов МКУ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ЦРО</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и общеобразовательных учреждений</w:t>
      </w:r>
      <w:r w:rsidR="00B23EC0" w:rsidRPr="00795B62">
        <w:rPr>
          <w:rFonts w:ascii="Times New Roman" w:eastAsia="Times New Roman" w:hAnsi="Times New Roman" w:cs="Times New Roman"/>
          <w:bCs/>
          <w:sz w:val="24"/>
          <w:szCs w:val="24"/>
        </w:rPr>
        <w:t xml:space="preserve"> в состав региональных проектных групп, создаваемых ГАУ ДПО ИРО для совместной реа</w:t>
      </w:r>
      <w:r w:rsidR="00A8523F" w:rsidRPr="00795B62">
        <w:rPr>
          <w:rFonts w:ascii="Times New Roman" w:eastAsia="Times New Roman" w:hAnsi="Times New Roman" w:cs="Times New Roman"/>
          <w:bCs/>
          <w:sz w:val="24"/>
          <w:szCs w:val="24"/>
        </w:rPr>
        <w:softHyphen/>
      </w:r>
      <w:r w:rsidR="00B23EC0" w:rsidRPr="00795B62">
        <w:rPr>
          <w:rFonts w:ascii="Times New Roman" w:eastAsia="Times New Roman" w:hAnsi="Times New Roman" w:cs="Times New Roman"/>
          <w:bCs/>
          <w:sz w:val="24"/>
          <w:szCs w:val="24"/>
        </w:rPr>
        <w:t>лизации направлений развития сети ПППК в Иркутской области в 2024-2025гг</w:t>
      </w:r>
      <w:r w:rsidRPr="00795B62">
        <w:rPr>
          <w:rFonts w:ascii="Times New Roman" w:eastAsia="Times New Roman" w:hAnsi="Times New Roman" w:cs="Times New Roman"/>
          <w:bCs/>
          <w:sz w:val="24"/>
          <w:szCs w:val="24"/>
        </w:rPr>
        <w:t>.</w:t>
      </w:r>
    </w:p>
    <w:p w:rsidR="0011742E" w:rsidRPr="00795B62" w:rsidRDefault="0011742E" w:rsidP="004D3847">
      <w:pPr>
        <w:pStyle w:val="af4"/>
        <w:numPr>
          <w:ilvl w:val="0"/>
          <w:numId w:val="38"/>
        </w:numPr>
        <w:tabs>
          <w:tab w:val="left" w:pos="993"/>
        </w:tabs>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Участие в мониторинге количества открытых и планируемых к открытию в 2024 году ПППК в общеобразовательных учреждениях города.</w:t>
      </w:r>
    </w:p>
    <w:p w:rsidR="00C30AA1" w:rsidRPr="00795B62" w:rsidRDefault="00385877" w:rsidP="004D3847">
      <w:pPr>
        <w:pStyle w:val="af4"/>
        <w:numPr>
          <w:ilvl w:val="0"/>
          <w:numId w:val="38"/>
        </w:numPr>
        <w:tabs>
          <w:tab w:val="left" w:pos="993"/>
        </w:tabs>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Информирование педагогического сообщества о проведении мероприятий по на</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правлению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Организация и функционирование ПППК</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w:t>
      </w:r>
    </w:p>
    <w:p w:rsidR="00E91712" w:rsidRPr="00795B62" w:rsidRDefault="00990198" w:rsidP="007739C7">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В 2023-2024 учебном году успешно осуществлял свою деятельность</w:t>
      </w:r>
      <w:r w:rsidR="00EB6AFF" w:rsidRPr="00795B62">
        <w:rPr>
          <w:rFonts w:ascii="Times New Roman" w:eastAsia="Times New Roman" w:hAnsi="Times New Roman" w:cs="Times New Roman"/>
          <w:bCs/>
          <w:sz w:val="24"/>
          <w:szCs w:val="24"/>
        </w:rPr>
        <w:t xml:space="preserve"> </w:t>
      </w:r>
      <w:r w:rsidR="00E91712" w:rsidRPr="00795B62">
        <w:rPr>
          <w:rFonts w:ascii="Times New Roman" w:eastAsia="Times New Roman" w:hAnsi="Times New Roman" w:cs="Times New Roman"/>
          <w:bCs/>
          <w:sz w:val="24"/>
          <w:szCs w:val="24"/>
        </w:rPr>
        <w:t>Центр элек</w:t>
      </w:r>
      <w:r w:rsidR="00A8523F" w:rsidRPr="00795B62">
        <w:rPr>
          <w:rFonts w:ascii="Times New Roman" w:eastAsia="Times New Roman" w:hAnsi="Times New Roman" w:cs="Times New Roman"/>
          <w:bCs/>
          <w:sz w:val="24"/>
          <w:szCs w:val="24"/>
        </w:rPr>
        <w:softHyphen/>
      </w:r>
      <w:r w:rsidR="00E91712" w:rsidRPr="00795B62">
        <w:rPr>
          <w:rFonts w:ascii="Times New Roman" w:eastAsia="Times New Roman" w:hAnsi="Times New Roman" w:cs="Times New Roman"/>
          <w:bCs/>
          <w:sz w:val="24"/>
          <w:szCs w:val="24"/>
        </w:rPr>
        <w:t xml:space="preserve">тронного и смешанного обучения </w:t>
      </w:r>
      <w:r w:rsidRPr="00795B62">
        <w:rPr>
          <w:rFonts w:ascii="Times New Roman" w:eastAsia="Times New Roman" w:hAnsi="Times New Roman" w:cs="Times New Roman"/>
          <w:bCs/>
          <w:sz w:val="24"/>
          <w:szCs w:val="24"/>
        </w:rPr>
        <w:t>(далее – Центр ЭСО)</w:t>
      </w:r>
      <w:r w:rsidR="007739C7" w:rsidRPr="00795B62">
        <w:rPr>
          <w:rFonts w:ascii="Times New Roman" w:eastAsia="Times New Roman" w:hAnsi="Times New Roman" w:cs="Times New Roman"/>
          <w:bCs/>
          <w:sz w:val="24"/>
          <w:szCs w:val="24"/>
        </w:rPr>
        <w:t xml:space="preserve"> по теме «М</w:t>
      </w:r>
      <w:r w:rsidR="00E91712" w:rsidRPr="00795B62">
        <w:rPr>
          <w:rFonts w:ascii="Times New Roman" w:eastAsia="Times New Roman" w:hAnsi="Times New Roman" w:cs="Times New Roman"/>
          <w:bCs/>
          <w:sz w:val="24"/>
          <w:szCs w:val="24"/>
        </w:rPr>
        <w:t>етодическое сопровождение индивидуальных образователь</w:t>
      </w:r>
      <w:r w:rsidR="00A8523F" w:rsidRPr="00795B62">
        <w:rPr>
          <w:rFonts w:ascii="Times New Roman" w:eastAsia="Times New Roman" w:hAnsi="Times New Roman" w:cs="Times New Roman"/>
          <w:bCs/>
          <w:sz w:val="24"/>
          <w:szCs w:val="24"/>
        </w:rPr>
        <w:softHyphen/>
      </w:r>
      <w:r w:rsidR="00E91712" w:rsidRPr="00795B62">
        <w:rPr>
          <w:rFonts w:ascii="Times New Roman" w:eastAsia="Times New Roman" w:hAnsi="Times New Roman" w:cs="Times New Roman"/>
          <w:bCs/>
          <w:sz w:val="24"/>
          <w:szCs w:val="24"/>
        </w:rPr>
        <w:t>ных маршрутов педагогов как основного инструмента непрерывного повышения профес</w:t>
      </w:r>
      <w:r w:rsidR="00A8523F" w:rsidRPr="00795B62">
        <w:rPr>
          <w:rFonts w:ascii="Times New Roman" w:eastAsia="Times New Roman" w:hAnsi="Times New Roman" w:cs="Times New Roman"/>
          <w:bCs/>
          <w:sz w:val="24"/>
          <w:szCs w:val="24"/>
        </w:rPr>
        <w:softHyphen/>
      </w:r>
      <w:r w:rsidR="00E91712" w:rsidRPr="00795B62">
        <w:rPr>
          <w:rFonts w:ascii="Times New Roman" w:eastAsia="Times New Roman" w:hAnsi="Times New Roman" w:cs="Times New Roman"/>
          <w:bCs/>
          <w:sz w:val="24"/>
          <w:szCs w:val="24"/>
        </w:rPr>
        <w:t>сионального мастерства в направлении технологий электронного и смешанного обучения в условиях обновленного ФГОС</w:t>
      </w:r>
      <w:r w:rsidR="007739C7" w:rsidRPr="00795B62">
        <w:rPr>
          <w:rFonts w:ascii="Times New Roman" w:eastAsia="Times New Roman" w:hAnsi="Times New Roman" w:cs="Times New Roman"/>
          <w:bCs/>
          <w:sz w:val="24"/>
          <w:szCs w:val="24"/>
        </w:rPr>
        <w:t>»</w:t>
      </w:r>
      <w:r w:rsidR="00E91712" w:rsidRPr="00795B62">
        <w:rPr>
          <w:rFonts w:ascii="Times New Roman" w:eastAsia="Times New Roman" w:hAnsi="Times New Roman" w:cs="Times New Roman"/>
          <w:bCs/>
          <w:sz w:val="24"/>
          <w:szCs w:val="24"/>
        </w:rPr>
        <w:t>.</w:t>
      </w:r>
    </w:p>
    <w:p w:rsidR="00C30AA1" w:rsidRPr="00795B62" w:rsidRDefault="00E91712" w:rsidP="007739C7">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Цель: продвижение в образовательном пространстве города лучших практик элек</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тронного и смешанного обучения.</w:t>
      </w:r>
    </w:p>
    <w:p w:rsidR="000857BC" w:rsidRPr="00795B62" w:rsidRDefault="000857BC" w:rsidP="007739C7">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Всего в Центре ЭСО в течение 2023-2024 учебного года работало 20 педагогических работников из десяти </w:t>
      </w:r>
      <w:r w:rsidR="007739C7" w:rsidRPr="00795B62">
        <w:rPr>
          <w:rFonts w:ascii="Times New Roman" w:eastAsia="Times New Roman" w:hAnsi="Times New Roman" w:cs="Times New Roman"/>
          <w:bCs/>
          <w:sz w:val="24"/>
          <w:szCs w:val="24"/>
        </w:rPr>
        <w:t>муниципальных общеобразовательных учреждений</w:t>
      </w:r>
      <w:r w:rsidRPr="00795B62">
        <w:rPr>
          <w:rFonts w:ascii="Times New Roman" w:eastAsia="Times New Roman" w:hAnsi="Times New Roman" w:cs="Times New Roman"/>
          <w:bCs/>
          <w:sz w:val="24"/>
          <w:szCs w:val="24"/>
        </w:rPr>
        <w:t xml:space="preserve"> (</w:t>
      </w:r>
      <w:r w:rsidR="007739C7" w:rsidRPr="00795B62">
        <w:rPr>
          <w:rFonts w:ascii="Times New Roman" w:eastAsia="Times New Roman" w:hAnsi="Times New Roman" w:cs="Times New Roman"/>
          <w:bCs/>
          <w:sz w:val="24"/>
          <w:szCs w:val="24"/>
        </w:rPr>
        <w:t>п</w:t>
      </w:r>
      <w:r w:rsidRPr="00795B62">
        <w:rPr>
          <w:rFonts w:ascii="Times New Roman" w:eastAsia="Times New Roman" w:hAnsi="Times New Roman" w:cs="Times New Roman"/>
          <w:bCs/>
          <w:sz w:val="24"/>
          <w:szCs w:val="24"/>
        </w:rPr>
        <w:t xml:space="preserve">риказ МКУ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ЦРО</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от 23.12.2023г. №97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О составе городского Центра элек</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тронного и смешанного обучения</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w:t>
      </w:r>
      <w:r w:rsidR="007739C7"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Охват методической деятельностью Центра ЭСО в 2023-2024 году составил 71% общеобразовательных учреждений, что на 29% меньше пре</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дыдущих учебных годов.</w:t>
      </w:r>
    </w:p>
    <w:p w:rsidR="00C30AA1" w:rsidRPr="00795B62" w:rsidRDefault="000857BC" w:rsidP="007739C7">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Снижение численности участников в </w:t>
      </w:r>
      <w:r w:rsidR="007739C7" w:rsidRPr="00795B62">
        <w:rPr>
          <w:rFonts w:ascii="Times New Roman" w:eastAsia="Times New Roman" w:hAnsi="Times New Roman" w:cs="Times New Roman"/>
          <w:bCs/>
          <w:sz w:val="24"/>
          <w:szCs w:val="24"/>
        </w:rPr>
        <w:t>2024 году</w:t>
      </w:r>
      <w:r w:rsidRPr="00795B62">
        <w:rPr>
          <w:rFonts w:ascii="Times New Roman" w:eastAsia="Times New Roman" w:hAnsi="Times New Roman" w:cs="Times New Roman"/>
          <w:bCs/>
          <w:sz w:val="24"/>
          <w:szCs w:val="24"/>
        </w:rPr>
        <w:t xml:space="preserve"> говорит о снижении интереса педагогического сообщества муниципальной системы образования города Усть-Илимска к транслируемому опыту Центра ЭСО. Центр ЭСО осуществляет свою деятель</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ность 8 лет, начиная с 2016 года.</w:t>
      </w:r>
    </w:p>
    <w:p w:rsidR="000857BC" w:rsidRPr="00795B62" w:rsidRDefault="000857BC" w:rsidP="007739C7">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Высокий интерес у педагогов города вызывают темы, связанные с использованием инструментов искусственного интеллекта, в том числе чат-ботов, в образовательном про</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цессе. Также актуальной остаётся тема создания полноценных учебных курсов, позво</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ляющих систематизировать учебный материал с помощью медиа-ресурсов, тестовых сис</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тем, практических и проектных заданий. К сожалению, обозначенные темы выходят за рамки организационно-методической поддержки и скорее относятся к компетенциям кур</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сов повышения квалификации, которые позволят сформировать </w:t>
      </w:r>
      <w:proofErr w:type="spellStart"/>
      <w:r w:rsidRPr="00795B62">
        <w:rPr>
          <w:rFonts w:ascii="Times New Roman" w:eastAsia="Times New Roman" w:hAnsi="Times New Roman" w:cs="Times New Roman"/>
          <w:bCs/>
          <w:sz w:val="24"/>
          <w:szCs w:val="24"/>
        </w:rPr>
        <w:t>hard</w:t>
      </w:r>
      <w:proofErr w:type="spellEnd"/>
      <w:r w:rsidRPr="00795B62">
        <w:rPr>
          <w:rFonts w:ascii="Times New Roman" w:eastAsia="Times New Roman" w:hAnsi="Times New Roman" w:cs="Times New Roman"/>
          <w:bCs/>
          <w:sz w:val="24"/>
          <w:szCs w:val="24"/>
        </w:rPr>
        <w:t xml:space="preserve"> </w:t>
      </w:r>
      <w:proofErr w:type="spellStart"/>
      <w:r w:rsidRPr="00795B62">
        <w:rPr>
          <w:rFonts w:ascii="Times New Roman" w:eastAsia="Times New Roman" w:hAnsi="Times New Roman" w:cs="Times New Roman"/>
          <w:bCs/>
          <w:sz w:val="24"/>
          <w:szCs w:val="24"/>
        </w:rPr>
        <w:t>skills</w:t>
      </w:r>
      <w:proofErr w:type="spellEnd"/>
      <w:r w:rsidRPr="00795B62">
        <w:rPr>
          <w:rFonts w:ascii="Times New Roman" w:eastAsia="Times New Roman" w:hAnsi="Times New Roman" w:cs="Times New Roman"/>
          <w:bCs/>
          <w:sz w:val="24"/>
          <w:szCs w:val="24"/>
        </w:rPr>
        <w:t xml:space="preserve"> по созданию чат-ботов и разработке готовых электронных курсов с использованием специализирован</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ного программного обеспечения и языков программирования. Проведенные мастер-классы </w:t>
      </w:r>
      <w:r w:rsidR="00C0746C" w:rsidRPr="00795B62">
        <w:rPr>
          <w:rFonts w:ascii="Times New Roman" w:eastAsia="Times New Roman" w:hAnsi="Times New Roman" w:cs="Times New Roman"/>
          <w:bCs/>
          <w:sz w:val="24"/>
          <w:szCs w:val="24"/>
        </w:rPr>
        <w:t>«</w:t>
      </w:r>
      <w:r w:rsidR="00322668" w:rsidRPr="00795B62">
        <w:rPr>
          <w:rFonts w:ascii="Times New Roman" w:eastAsia="Times New Roman" w:hAnsi="Times New Roman" w:cs="Times New Roman"/>
          <w:bCs/>
          <w:sz w:val="24"/>
          <w:szCs w:val="24"/>
        </w:rPr>
        <w:t>Создание чат-ботов</w:t>
      </w:r>
      <w:r w:rsidRPr="00795B62">
        <w:rPr>
          <w:rFonts w:ascii="Times New Roman" w:eastAsia="Times New Roman" w:hAnsi="Times New Roman" w:cs="Times New Roman"/>
          <w:bCs/>
          <w:sz w:val="24"/>
          <w:szCs w:val="24"/>
        </w:rPr>
        <w:t xml:space="preserve"> с обратной связью</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и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Создание образовательного чат-бота для рассылок</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в ходе рабочего заседания выявили высокий интерес и показали необходимость в обучении педагогов. </w:t>
      </w:r>
    </w:p>
    <w:p w:rsidR="000857BC" w:rsidRPr="00795B62" w:rsidRDefault="000857BC" w:rsidP="007739C7">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В ходе заседаний также выявлена, потребность в дополнительной методической поддержке педагогов по темам, связанным с процедурой аттестации педагогических ра</w:t>
      </w:r>
      <w:r w:rsidR="00A8523F" w:rsidRPr="00795B62">
        <w:rPr>
          <w:rFonts w:ascii="Times New Roman" w:eastAsia="Times New Roman" w:hAnsi="Times New Roman" w:cs="Times New Roman"/>
          <w:bCs/>
          <w:sz w:val="24"/>
          <w:szCs w:val="24"/>
        </w:rPr>
        <w:softHyphen/>
      </w:r>
      <w:r w:rsidR="007739C7" w:rsidRPr="00795B62">
        <w:rPr>
          <w:rFonts w:ascii="Times New Roman" w:eastAsia="Times New Roman" w:hAnsi="Times New Roman" w:cs="Times New Roman"/>
          <w:bCs/>
          <w:sz w:val="24"/>
          <w:szCs w:val="24"/>
        </w:rPr>
        <w:t>ботников, по критерию</w:t>
      </w:r>
      <w:r w:rsidRPr="00795B62">
        <w:rPr>
          <w:rFonts w:ascii="Times New Roman" w:eastAsia="Times New Roman" w:hAnsi="Times New Roman" w:cs="Times New Roman"/>
          <w:bCs/>
          <w:sz w:val="24"/>
          <w:szCs w:val="24"/>
        </w:rPr>
        <w:t xml:space="preserve"> 2.1.3.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Использование электронных образовательных ресурсов в образовательном процессе</w:t>
      </w:r>
      <w:r w:rsidR="00C0746C" w:rsidRPr="00795B62">
        <w:rPr>
          <w:rFonts w:ascii="Times New Roman" w:eastAsia="Times New Roman" w:hAnsi="Times New Roman" w:cs="Times New Roman"/>
          <w:bCs/>
          <w:sz w:val="24"/>
          <w:szCs w:val="24"/>
        </w:rPr>
        <w:t>»</w:t>
      </w:r>
      <w:r w:rsidR="007739C7" w:rsidRPr="00795B62">
        <w:rPr>
          <w:rFonts w:ascii="Times New Roman" w:eastAsia="Times New Roman" w:hAnsi="Times New Roman" w:cs="Times New Roman"/>
          <w:bCs/>
          <w:sz w:val="24"/>
          <w:szCs w:val="24"/>
        </w:rPr>
        <w:t xml:space="preserve"> и </w:t>
      </w:r>
      <w:r w:rsidRPr="00795B62">
        <w:rPr>
          <w:rFonts w:ascii="Times New Roman" w:eastAsia="Times New Roman" w:hAnsi="Times New Roman" w:cs="Times New Roman"/>
          <w:bCs/>
          <w:sz w:val="24"/>
          <w:szCs w:val="24"/>
        </w:rPr>
        <w:t xml:space="preserve">критерию 2.6.1.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Система работы педа</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гогического работника по продуктивному использованию новых образовательных техно</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логий и совершенствованию методов обучения и воспитания</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в части продуктивного ис</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пользования технологий смешанного обучения. </w:t>
      </w:r>
    </w:p>
    <w:p w:rsidR="000857BC" w:rsidRPr="00795B62" w:rsidRDefault="00FE3DBC" w:rsidP="007739C7">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В </w:t>
      </w:r>
      <w:r w:rsidR="000857BC" w:rsidRPr="00795B62">
        <w:rPr>
          <w:rFonts w:ascii="Times New Roman" w:eastAsia="Times New Roman" w:hAnsi="Times New Roman" w:cs="Times New Roman"/>
          <w:bCs/>
          <w:sz w:val="24"/>
          <w:szCs w:val="24"/>
        </w:rPr>
        <w:t>2024 учебном году участники Центра ЭСО приняли участие в мероприятиях раз</w:t>
      </w:r>
      <w:r w:rsidR="00A8523F" w:rsidRPr="00795B62">
        <w:rPr>
          <w:rFonts w:ascii="Times New Roman" w:eastAsia="Times New Roman" w:hAnsi="Times New Roman" w:cs="Times New Roman"/>
          <w:bCs/>
          <w:sz w:val="24"/>
          <w:szCs w:val="24"/>
        </w:rPr>
        <w:softHyphen/>
      </w:r>
      <w:r w:rsidR="000857BC" w:rsidRPr="00795B62">
        <w:rPr>
          <w:rFonts w:ascii="Times New Roman" w:eastAsia="Times New Roman" w:hAnsi="Times New Roman" w:cs="Times New Roman"/>
          <w:bCs/>
          <w:sz w:val="24"/>
          <w:szCs w:val="24"/>
        </w:rPr>
        <w:t>личного направления и уровня.</w:t>
      </w:r>
    </w:p>
    <w:p w:rsidR="000857BC" w:rsidRPr="00795B62" w:rsidRDefault="000857BC" w:rsidP="007739C7">
      <w:pPr>
        <w:spacing w:after="0" w:line="240" w:lineRule="auto"/>
        <w:ind w:firstLine="567"/>
        <w:jc w:val="both"/>
        <w:rPr>
          <w:rFonts w:ascii="Times New Roman" w:eastAsia="Times New Roman" w:hAnsi="Times New Roman" w:cs="Times New Roman"/>
          <w:bCs/>
          <w:i/>
          <w:sz w:val="24"/>
          <w:szCs w:val="24"/>
        </w:rPr>
      </w:pPr>
      <w:r w:rsidRPr="00795B62">
        <w:rPr>
          <w:rFonts w:ascii="Times New Roman" w:eastAsia="Times New Roman" w:hAnsi="Times New Roman" w:cs="Times New Roman"/>
          <w:bCs/>
          <w:i/>
          <w:sz w:val="24"/>
          <w:szCs w:val="24"/>
        </w:rPr>
        <w:t>Муниципальный уровень:</w:t>
      </w:r>
    </w:p>
    <w:p w:rsidR="000857BC" w:rsidRPr="00795B62" w:rsidRDefault="000857BC" w:rsidP="008E7FBD">
      <w:pPr>
        <w:pStyle w:val="af4"/>
        <w:numPr>
          <w:ilvl w:val="0"/>
          <w:numId w:val="64"/>
        </w:numPr>
        <w:tabs>
          <w:tab w:val="left" w:pos="851"/>
        </w:tabs>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в городских семинарах в рамках муниципального методического проекта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Школа-школе</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приняли учас</w:t>
      </w:r>
      <w:r w:rsidR="007739C7" w:rsidRPr="00795B62">
        <w:rPr>
          <w:rFonts w:ascii="Times New Roman" w:eastAsia="Times New Roman" w:hAnsi="Times New Roman" w:cs="Times New Roman"/>
          <w:bCs/>
          <w:sz w:val="24"/>
          <w:szCs w:val="24"/>
        </w:rPr>
        <w:t>тие 11 педагогов (55%) из 8 муниципальных общеобразовательных учреждений</w:t>
      </w:r>
      <w:r w:rsidRPr="00795B62">
        <w:rPr>
          <w:rFonts w:ascii="Times New Roman" w:eastAsia="Times New Roman" w:hAnsi="Times New Roman" w:cs="Times New Roman"/>
          <w:bCs/>
          <w:sz w:val="24"/>
          <w:szCs w:val="24"/>
        </w:rPr>
        <w:t>;</w:t>
      </w:r>
    </w:p>
    <w:p w:rsidR="000857BC" w:rsidRPr="00795B62" w:rsidRDefault="000857BC" w:rsidP="008E7FBD">
      <w:pPr>
        <w:pStyle w:val="af4"/>
        <w:numPr>
          <w:ilvl w:val="0"/>
          <w:numId w:val="64"/>
        </w:numPr>
        <w:tabs>
          <w:tab w:val="left" w:pos="851"/>
        </w:tabs>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в муниципальных конкурсах различной направленности приняли участие 5 педаго</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гов (25%) из 4 </w:t>
      </w:r>
      <w:r w:rsidR="007739C7" w:rsidRPr="00795B62">
        <w:rPr>
          <w:rFonts w:ascii="Times New Roman" w:eastAsia="Times New Roman" w:hAnsi="Times New Roman" w:cs="Times New Roman"/>
          <w:bCs/>
          <w:sz w:val="24"/>
          <w:szCs w:val="24"/>
        </w:rPr>
        <w:t>муниципальных общеобразовательных учреждений</w:t>
      </w:r>
      <w:r w:rsidRPr="00795B62">
        <w:rPr>
          <w:rFonts w:ascii="Times New Roman" w:eastAsia="Times New Roman" w:hAnsi="Times New Roman" w:cs="Times New Roman"/>
          <w:bCs/>
          <w:sz w:val="24"/>
          <w:szCs w:val="24"/>
        </w:rPr>
        <w:t>.</w:t>
      </w:r>
    </w:p>
    <w:p w:rsidR="000857BC" w:rsidRPr="00795B62" w:rsidRDefault="000857BC" w:rsidP="007739C7">
      <w:pPr>
        <w:spacing w:after="0" w:line="240" w:lineRule="auto"/>
        <w:ind w:firstLine="567"/>
        <w:jc w:val="both"/>
        <w:rPr>
          <w:rFonts w:ascii="Times New Roman" w:eastAsia="Times New Roman" w:hAnsi="Times New Roman" w:cs="Times New Roman"/>
          <w:bCs/>
          <w:i/>
          <w:sz w:val="24"/>
          <w:szCs w:val="24"/>
        </w:rPr>
      </w:pPr>
      <w:r w:rsidRPr="00795B62">
        <w:rPr>
          <w:rFonts w:ascii="Times New Roman" w:eastAsia="Times New Roman" w:hAnsi="Times New Roman" w:cs="Times New Roman"/>
          <w:bCs/>
          <w:i/>
          <w:sz w:val="24"/>
          <w:szCs w:val="24"/>
        </w:rPr>
        <w:t>Региональный уровень:</w:t>
      </w:r>
    </w:p>
    <w:p w:rsidR="000857BC" w:rsidRPr="00795B62" w:rsidRDefault="000857BC" w:rsidP="008E7FBD">
      <w:pPr>
        <w:pStyle w:val="af4"/>
        <w:numPr>
          <w:ilvl w:val="0"/>
          <w:numId w:val="64"/>
        </w:numPr>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в региональных семинарах активное участие в качестве докладчиков принимали участие 4 педагога (20%);</w:t>
      </w:r>
    </w:p>
    <w:p w:rsidR="000857BC" w:rsidRPr="00795B62" w:rsidRDefault="000857BC" w:rsidP="008E7FBD">
      <w:pPr>
        <w:pStyle w:val="af4"/>
        <w:numPr>
          <w:ilvl w:val="0"/>
          <w:numId w:val="64"/>
        </w:numPr>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в региональных конкурсах участие приняли 8 педагогов качестве участников, и 2 педагога в качестве экспертов.</w:t>
      </w:r>
    </w:p>
    <w:p w:rsidR="000857BC" w:rsidRPr="00795B62" w:rsidRDefault="000857BC" w:rsidP="007739C7">
      <w:pPr>
        <w:spacing w:after="0" w:line="240" w:lineRule="auto"/>
        <w:ind w:firstLine="567"/>
        <w:jc w:val="both"/>
        <w:rPr>
          <w:rFonts w:ascii="Times New Roman" w:eastAsia="Times New Roman" w:hAnsi="Times New Roman" w:cs="Times New Roman"/>
          <w:bCs/>
          <w:i/>
          <w:sz w:val="24"/>
          <w:szCs w:val="24"/>
        </w:rPr>
      </w:pPr>
      <w:r w:rsidRPr="00795B62">
        <w:rPr>
          <w:rFonts w:ascii="Times New Roman" w:eastAsia="Times New Roman" w:hAnsi="Times New Roman" w:cs="Times New Roman"/>
          <w:bCs/>
          <w:i/>
          <w:sz w:val="24"/>
          <w:szCs w:val="24"/>
        </w:rPr>
        <w:t>Межрегиональный и всероссийский уровень:</w:t>
      </w:r>
    </w:p>
    <w:p w:rsidR="000857BC" w:rsidRPr="00795B62" w:rsidRDefault="000857BC" w:rsidP="008E7FBD">
      <w:pPr>
        <w:pStyle w:val="af4"/>
        <w:numPr>
          <w:ilvl w:val="0"/>
          <w:numId w:val="64"/>
        </w:numPr>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межрегиональный конкурс методических разработок проектных и исследователь</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ских задач в 2023-2024 учебном году – 1 педагог (призовое 3 место, </w:t>
      </w:r>
      <w:proofErr w:type="spellStart"/>
      <w:r w:rsidRPr="00795B62">
        <w:rPr>
          <w:rFonts w:ascii="Times New Roman" w:eastAsia="Times New Roman" w:hAnsi="Times New Roman" w:cs="Times New Roman"/>
          <w:bCs/>
          <w:sz w:val="24"/>
          <w:szCs w:val="24"/>
        </w:rPr>
        <w:t>Губарь</w:t>
      </w:r>
      <w:proofErr w:type="spellEnd"/>
      <w:r w:rsidRPr="00795B62">
        <w:rPr>
          <w:rFonts w:ascii="Times New Roman" w:eastAsia="Times New Roman" w:hAnsi="Times New Roman" w:cs="Times New Roman"/>
          <w:bCs/>
          <w:sz w:val="24"/>
          <w:szCs w:val="24"/>
        </w:rPr>
        <w:t xml:space="preserve"> О.М.);</w:t>
      </w:r>
    </w:p>
    <w:p w:rsidR="000857BC" w:rsidRPr="00795B62" w:rsidRDefault="000857BC" w:rsidP="008E7FBD">
      <w:pPr>
        <w:pStyle w:val="af4"/>
        <w:numPr>
          <w:ilvl w:val="0"/>
          <w:numId w:val="64"/>
        </w:numPr>
        <w:spacing w:after="0" w:line="240" w:lineRule="auto"/>
        <w:ind w:left="0"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Всероссийская научно-практическая конференция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Математика и проблемы обу</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чения математике в общем и профессиональном образовании</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(докладчик, </w:t>
      </w:r>
      <w:proofErr w:type="spellStart"/>
      <w:r w:rsidRPr="00795B62">
        <w:rPr>
          <w:rFonts w:ascii="Times New Roman" w:eastAsia="Times New Roman" w:hAnsi="Times New Roman" w:cs="Times New Roman"/>
          <w:bCs/>
          <w:sz w:val="24"/>
          <w:szCs w:val="24"/>
        </w:rPr>
        <w:t>Губарь</w:t>
      </w:r>
      <w:proofErr w:type="spellEnd"/>
      <w:r w:rsidRPr="00795B62">
        <w:rPr>
          <w:rFonts w:ascii="Times New Roman" w:eastAsia="Times New Roman" w:hAnsi="Times New Roman" w:cs="Times New Roman"/>
          <w:bCs/>
          <w:sz w:val="24"/>
          <w:szCs w:val="24"/>
        </w:rPr>
        <w:t xml:space="preserve"> О.М.).</w:t>
      </w:r>
    </w:p>
    <w:p w:rsidR="000857BC" w:rsidRPr="00795B62" w:rsidRDefault="000857BC" w:rsidP="007739C7">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В общей сложности педагогами Центра ЭСО было принято активное участие (док</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ладчики, эксперты, конкурсанты) в 36 различных мероприятиях.</w:t>
      </w:r>
    </w:p>
    <w:p w:rsidR="000857BC" w:rsidRPr="00795B62" w:rsidRDefault="000857BC" w:rsidP="004603D6">
      <w:pPr>
        <w:spacing w:after="0" w:line="240" w:lineRule="auto"/>
        <w:ind w:firstLine="709"/>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Руководитель Центра ЭСО и Лобанова Е.А. приняли участие в межрегиональном конкурсе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Лучшие педагогические практики в смешанном обучении</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(с 27.04.2023</w:t>
      </w:r>
      <w:r w:rsidR="00C143F5" w:rsidRPr="00795B62">
        <w:rPr>
          <w:rFonts w:ascii="Times New Roman" w:eastAsia="Times New Roman" w:hAnsi="Times New Roman" w:cs="Times New Roman"/>
          <w:bCs/>
          <w:sz w:val="24"/>
          <w:szCs w:val="24"/>
        </w:rPr>
        <w:t>г.</w:t>
      </w:r>
      <w:r w:rsidRPr="00795B62">
        <w:rPr>
          <w:rFonts w:ascii="Times New Roman" w:eastAsia="Times New Roman" w:hAnsi="Times New Roman" w:cs="Times New Roman"/>
          <w:bCs/>
          <w:sz w:val="24"/>
          <w:szCs w:val="24"/>
        </w:rPr>
        <w:t xml:space="preserve"> по 27.10.2023</w:t>
      </w:r>
      <w:r w:rsidR="00C143F5" w:rsidRPr="00795B62">
        <w:rPr>
          <w:rFonts w:ascii="Times New Roman" w:eastAsia="Times New Roman" w:hAnsi="Times New Roman" w:cs="Times New Roman"/>
          <w:bCs/>
          <w:sz w:val="24"/>
          <w:szCs w:val="24"/>
        </w:rPr>
        <w:t>г.</w:t>
      </w:r>
      <w:r w:rsidRPr="00795B62">
        <w:rPr>
          <w:rFonts w:ascii="Times New Roman" w:eastAsia="Times New Roman" w:hAnsi="Times New Roman" w:cs="Times New Roman"/>
          <w:bCs/>
          <w:sz w:val="24"/>
          <w:szCs w:val="24"/>
        </w:rPr>
        <w:t>) в роли экспертов.</w:t>
      </w:r>
    </w:p>
    <w:p w:rsidR="000857BC" w:rsidRPr="00795B62" w:rsidRDefault="00FE3DBC" w:rsidP="004603D6">
      <w:pPr>
        <w:spacing w:after="0" w:line="240" w:lineRule="auto"/>
        <w:ind w:firstLine="709"/>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Подробная информация о деятельности </w:t>
      </w:r>
      <w:r w:rsidR="0084046C" w:rsidRPr="00795B62">
        <w:rPr>
          <w:rFonts w:ascii="Times New Roman" w:eastAsia="Times New Roman" w:hAnsi="Times New Roman" w:cs="Times New Roman"/>
          <w:bCs/>
          <w:sz w:val="24"/>
          <w:szCs w:val="24"/>
        </w:rPr>
        <w:t xml:space="preserve">Центра </w:t>
      </w:r>
      <w:r w:rsidRPr="00795B62">
        <w:rPr>
          <w:rFonts w:ascii="Times New Roman" w:eastAsia="Times New Roman" w:hAnsi="Times New Roman" w:cs="Times New Roman"/>
          <w:bCs/>
          <w:sz w:val="24"/>
          <w:szCs w:val="24"/>
        </w:rPr>
        <w:t>ЭСО</w:t>
      </w:r>
      <w:r w:rsidR="0084046C" w:rsidRPr="00795B62">
        <w:rPr>
          <w:rFonts w:ascii="Times New Roman" w:eastAsia="Times New Roman" w:hAnsi="Times New Roman" w:cs="Times New Roman"/>
          <w:bCs/>
          <w:sz w:val="24"/>
          <w:szCs w:val="24"/>
        </w:rPr>
        <w:t xml:space="preserve"> представлена </w:t>
      </w:r>
      <w:hyperlink r:id="rId21" w:history="1">
        <w:r w:rsidR="00990198" w:rsidRPr="00795B62">
          <w:rPr>
            <w:rStyle w:val="afa"/>
            <w:rFonts w:ascii="Times New Roman" w:eastAsia="Times New Roman" w:hAnsi="Times New Roman" w:cs="Times New Roman"/>
            <w:bCs/>
            <w:color w:val="auto"/>
            <w:sz w:val="24"/>
            <w:szCs w:val="24"/>
          </w:rPr>
          <w:t>на информационной странице</w:t>
        </w:r>
      </w:hyperlink>
    </w:p>
    <w:p w:rsidR="00F16FE6" w:rsidRPr="00795B62" w:rsidRDefault="00F16FE6" w:rsidP="00C143F5">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Рекомендации: </w:t>
      </w:r>
    </w:p>
    <w:p w:rsidR="00F16FE6" w:rsidRPr="00795B62" w:rsidRDefault="00F16FE6" w:rsidP="008E7FBD">
      <w:pPr>
        <w:pStyle w:val="af4"/>
        <w:numPr>
          <w:ilvl w:val="0"/>
          <w:numId w:val="44"/>
        </w:numPr>
        <w:tabs>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Своевременно знакомить педагогов-предметников с анализом результатов ЕГЭ и разбором типичных ошибок, подготовленных ФИПИ и региональными предметными ко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миссиями. Все МОУ</w:t>
      </w:r>
      <w:r w:rsidR="00150F15" w:rsidRPr="00795B62">
        <w:rPr>
          <w:rFonts w:ascii="Times New Roman" w:eastAsia="Times New Roman" w:hAnsi="Times New Roman" w:cs="Times New Roman"/>
          <w:sz w:val="24"/>
          <w:szCs w:val="24"/>
        </w:rPr>
        <w:t>.</w:t>
      </w:r>
    </w:p>
    <w:p w:rsidR="00E13B38" w:rsidRPr="00795B62" w:rsidRDefault="00F16FE6" w:rsidP="008E7FBD">
      <w:pPr>
        <w:pStyle w:val="af4"/>
        <w:numPr>
          <w:ilvl w:val="0"/>
          <w:numId w:val="44"/>
        </w:numPr>
        <w:tabs>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Руководителям городских методических объединений обобщить и распростра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нить опыт педагогов, чьи выпускники показали высокие результаты по предметам</w:t>
      </w:r>
      <w:r w:rsidR="00150F15" w:rsidRPr="00795B62">
        <w:rPr>
          <w:rFonts w:ascii="Times New Roman" w:eastAsia="Times New Roman" w:hAnsi="Times New Roman" w:cs="Times New Roman"/>
          <w:sz w:val="24"/>
          <w:szCs w:val="24"/>
        </w:rPr>
        <w:t>.</w:t>
      </w:r>
    </w:p>
    <w:p w:rsidR="00150F15" w:rsidRPr="00795B62" w:rsidRDefault="00150F15" w:rsidP="008E7FBD">
      <w:pPr>
        <w:numPr>
          <w:ilvl w:val="0"/>
          <w:numId w:val="44"/>
        </w:numPr>
        <w:shd w:val="clear" w:color="auto" w:fill="FFFFFF"/>
        <w:tabs>
          <w:tab w:val="left" w:pos="993"/>
        </w:tabs>
        <w:spacing w:after="0" w:line="240" w:lineRule="auto"/>
        <w:ind w:left="0" w:firstLine="567"/>
        <w:jc w:val="both"/>
        <w:textAlignment w:val="baseline"/>
        <w:rPr>
          <w:rFonts w:ascii="Times New Roman" w:hAnsi="Times New Roman" w:cs="Times New Roman"/>
          <w:sz w:val="24"/>
          <w:szCs w:val="24"/>
        </w:rPr>
      </w:pPr>
      <w:r w:rsidRPr="00795B62">
        <w:rPr>
          <w:rFonts w:ascii="Times New Roman" w:hAnsi="Times New Roman" w:cs="Times New Roman"/>
          <w:sz w:val="24"/>
          <w:szCs w:val="24"/>
        </w:rPr>
        <w:t>Осуществлять методическое сопровождение разработки и реализации индивиду</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альных образовательных маршрутов педагогических работников на основе выявленных профессиональных затруднений.</w:t>
      </w:r>
    </w:p>
    <w:p w:rsidR="00150F15" w:rsidRPr="00795B62" w:rsidRDefault="00150F15" w:rsidP="008E7FBD">
      <w:pPr>
        <w:numPr>
          <w:ilvl w:val="0"/>
          <w:numId w:val="44"/>
        </w:numPr>
        <w:shd w:val="clear" w:color="auto" w:fill="FFFFFF"/>
        <w:tabs>
          <w:tab w:val="left" w:pos="993"/>
        </w:tabs>
        <w:spacing w:after="0" w:line="240" w:lineRule="auto"/>
        <w:ind w:left="0" w:firstLine="567"/>
        <w:jc w:val="both"/>
        <w:textAlignment w:val="baseline"/>
        <w:rPr>
          <w:rFonts w:ascii="Times New Roman" w:hAnsi="Times New Roman" w:cs="Times New Roman"/>
          <w:sz w:val="24"/>
          <w:szCs w:val="24"/>
        </w:rPr>
      </w:pPr>
      <w:r w:rsidRPr="00795B62">
        <w:rPr>
          <w:rFonts w:ascii="Times New Roman" w:hAnsi="Times New Roman" w:cs="Times New Roman"/>
          <w:sz w:val="24"/>
          <w:szCs w:val="24"/>
        </w:rPr>
        <w:t>Создавать условия для овладения и эффективного использования педагогиче</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скими работниками и управленческими кадрами современных цифровых образовательных ресурсов.</w:t>
      </w:r>
    </w:p>
    <w:p w:rsidR="00150F15" w:rsidRPr="00795B62" w:rsidRDefault="00150F15" w:rsidP="008E7FBD">
      <w:pPr>
        <w:numPr>
          <w:ilvl w:val="0"/>
          <w:numId w:val="44"/>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sz w:val="24"/>
          <w:szCs w:val="24"/>
        </w:rPr>
      </w:pPr>
      <w:r w:rsidRPr="00795B62">
        <w:rPr>
          <w:rFonts w:ascii="Times New Roman" w:hAnsi="Times New Roman" w:cs="Times New Roman"/>
          <w:sz w:val="24"/>
          <w:szCs w:val="24"/>
        </w:rPr>
        <w:t>Продолжить реализацию муниципальных мероприятий, направленных на профессиональное развитие педагогического и управленческого персонала образователь</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ных учреждений.</w:t>
      </w:r>
    </w:p>
    <w:p w:rsidR="00E13B38" w:rsidRPr="00795B62" w:rsidRDefault="00E13B38" w:rsidP="004603D6">
      <w:pPr>
        <w:spacing w:after="0" w:line="240" w:lineRule="auto"/>
        <w:ind w:firstLine="709"/>
        <w:jc w:val="both"/>
        <w:rPr>
          <w:rFonts w:ascii="Times New Roman" w:eastAsia="Times New Roman" w:hAnsi="Times New Roman" w:cs="Times New Roman"/>
          <w:sz w:val="24"/>
          <w:szCs w:val="24"/>
        </w:rPr>
      </w:pPr>
    </w:p>
    <w:p w:rsidR="00715931" w:rsidRPr="00795B62" w:rsidRDefault="00772818" w:rsidP="00083221">
      <w:pPr>
        <w:tabs>
          <w:tab w:val="left" w:pos="993"/>
        </w:tabs>
        <w:spacing w:after="0" w:line="240" w:lineRule="auto"/>
        <w:ind w:firstLine="567"/>
        <w:jc w:val="both"/>
        <w:rPr>
          <w:rFonts w:ascii="Times New Roman" w:eastAsia="Times New Roman" w:hAnsi="Times New Roman" w:cs="Times New Roman"/>
          <w:b/>
          <w:iCs/>
          <w:sz w:val="24"/>
          <w:szCs w:val="24"/>
        </w:rPr>
      </w:pPr>
      <w:r w:rsidRPr="00795B62">
        <w:rPr>
          <w:rFonts w:ascii="Times New Roman" w:eastAsia="Times New Roman" w:hAnsi="Times New Roman" w:cs="Times New Roman"/>
          <w:b/>
          <w:sz w:val="24"/>
          <w:szCs w:val="24"/>
        </w:rPr>
        <w:t>3.</w:t>
      </w:r>
      <w:r w:rsidRPr="00795B62">
        <w:rPr>
          <w:rFonts w:ascii="Times New Roman" w:eastAsia="Times New Roman" w:hAnsi="Times New Roman" w:cs="Times New Roman"/>
          <w:b/>
          <w:sz w:val="24"/>
          <w:szCs w:val="24"/>
        </w:rPr>
        <w:tab/>
      </w:r>
      <w:r w:rsidRPr="00795B62">
        <w:rPr>
          <w:rFonts w:ascii="Times New Roman" w:eastAsia="Times New Roman" w:hAnsi="Times New Roman" w:cs="Times New Roman"/>
          <w:b/>
          <w:iCs/>
          <w:sz w:val="24"/>
          <w:szCs w:val="24"/>
        </w:rPr>
        <w:t>Реализация и совершенствование механизмов формирования и сопровождения индивидуальных образовательных маршрутов педагогических работников и управленческих кадров, построенных на основе диагностики профессиональных дефицитов, при поддержке деятельности регионального методического актива</w:t>
      </w:r>
    </w:p>
    <w:p w:rsidR="00990198" w:rsidRPr="00795B62" w:rsidRDefault="00990198" w:rsidP="00083221">
      <w:pPr>
        <w:spacing w:after="0" w:line="240" w:lineRule="auto"/>
        <w:ind w:firstLine="567"/>
        <w:jc w:val="both"/>
        <w:rPr>
          <w:rFonts w:ascii="Times New Roman" w:eastAsia="Times New Roman" w:hAnsi="Times New Roman" w:cs="Times New Roman"/>
          <w:iCs/>
          <w:sz w:val="24"/>
          <w:szCs w:val="24"/>
        </w:rPr>
      </w:pPr>
    </w:p>
    <w:p w:rsidR="00D37DC9" w:rsidRPr="00795B62" w:rsidRDefault="00D37DC9" w:rsidP="00083221">
      <w:pPr>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sz w:val="24"/>
          <w:szCs w:val="24"/>
        </w:rPr>
        <w:t>В 2024 году на основании информационных писем ГАУ</w:t>
      </w:r>
      <w:r w:rsidR="00083221" w:rsidRPr="00795B62">
        <w:rPr>
          <w:rFonts w:ascii="Times New Roman" w:hAnsi="Times New Roman" w:cs="Times New Roman"/>
          <w:sz w:val="24"/>
          <w:szCs w:val="24"/>
        </w:rPr>
        <w:t xml:space="preserve"> ДПО ИРО от 09.04.2024г. №646, К</w:t>
      </w:r>
      <w:r w:rsidRPr="00795B62">
        <w:rPr>
          <w:rFonts w:ascii="Times New Roman" w:hAnsi="Times New Roman" w:cs="Times New Roman"/>
          <w:sz w:val="24"/>
          <w:szCs w:val="24"/>
        </w:rPr>
        <w:t>омитета образования Администрации города Усть-Илимска от 09.04.2024г. №03/1017 «О проведении диагностики профессиональных дефицитов педагогических и управленческих кадров муниципальных общеобразовательных учреждений», принимая во внимание письмо департамента подготовки, профессионального развития и социального обеспечения педагогических работников Министерства просвещения Российской Федера</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ции от 22.02.2024г. №08-371 «О проведении диагностики» в период с 04.04.2024г. по 04.05.2024г. педагогические работники и управленческие кадры приняли участие в диаг</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ностике профессиональных дефицитов педагогических работников и управленческих кад</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ров общеобразовательных организаций (далее – диагностика). Диагностика проходила на Цифровой экосистеме ДПО (https://education.apkpro.ru/) и включала в себя три типа:</w:t>
      </w:r>
    </w:p>
    <w:p w:rsidR="00D37DC9" w:rsidRPr="00795B62" w:rsidRDefault="00D37DC9" w:rsidP="00083221">
      <w:pPr>
        <w:numPr>
          <w:ilvl w:val="0"/>
          <w:numId w:val="35"/>
        </w:numPr>
        <w:tabs>
          <w:tab w:val="left" w:pos="567"/>
          <w:tab w:val="left" w:pos="709"/>
          <w:tab w:val="left" w:pos="993"/>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диагностика предметных компетенций для учителей математики, химии, физики и биологии (тип диагностики – 1);</w:t>
      </w:r>
    </w:p>
    <w:p w:rsidR="00083221" w:rsidRPr="00795B62" w:rsidRDefault="00D37DC9" w:rsidP="00083221">
      <w:pPr>
        <w:numPr>
          <w:ilvl w:val="0"/>
          <w:numId w:val="35"/>
        </w:numPr>
        <w:tabs>
          <w:tab w:val="left" w:pos="567"/>
          <w:tab w:val="left" w:pos="709"/>
          <w:tab w:val="left" w:pos="993"/>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диагностика управленческих компетенций для руководителей и заместителей руководителей (тип диагностики – 2);</w:t>
      </w:r>
    </w:p>
    <w:p w:rsidR="00D37DC9" w:rsidRPr="00795B62" w:rsidRDefault="00D37DC9" w:rsidP="00083221">
      <w:pPr>
        <w:numPr>
          <w:ilvl w:val="0"/>
          <w:numId w:val="35"/>
        </w:numPr>
        <w:tabs>
          <w:tab w:val="left" w:pos="567"/>
          <w:tab w:val="left" w:pos="709"/>
          <w:tab w:val="left" w:pos="993"/>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диагностика ИКТ-компетенции для административно-управленческого и педагоги</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ческого персонала (тип диагностики – 3).</w:t>
      </w:r>
    </w:p>
    <w:p w:rsidR="00D37DC9" w:rsidRPr="00795B62" w:rsidRDefault="00D37DC9" w:rsidP="00083221">
      <w:pPr>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sz w:val="24"/>
          <w:szCs w:val="24"/>
        </w:rPr>
        <w:t>Охват учителей диагностикой профессиональных компетенций - показатель само</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диагностики участников-школ проекта «Школа Минпросвещения России» магистрального направления «Учитель. Школьная команда». В сравнении двух лет выявлена отрицатель</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ная динамика количества участников диагностики.</w:t>
      </w:r>
    </w:p>
    <w:p w:rsidR="00D37DC9" w:rsidRPr="00795B62" w:rsidRDefault="00D37DC9" w:rsidP="00083221">
      <w:pPr>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sz w:val="24"/>
          <w:szCs w:val="24"/>
        </w:rPr>
        <w:t>Незначительная положительная динамика участия прослеживается в диагностике предметных компетенций учителей физики и в диагностике ИКТ-компетенций.</w:t>
      </w:r>
    </w:p>
    <w:p w:rsidR="00D37DC9" w:rsidRPr="00795B62" w:rsidRDefault="00D37DC9" w:rsidP="00083221">
      <w:pPr>
        <w:tabs>
          <w:tab w:val="left" w:pos="567"/>
        </w:tabs>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sz w:val="24"/>
          <w:szCs w:val="24"/>
        </w:rPr>
        <w:t>Обобщенные результаты диагностики показывают, что у педагогических работни</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ков преобладает базовый уровень сформированности компетенций, что говорит об эффек</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тивности стратегии повышения профессионального мастерства как на институциональном уровне, так и на уровне муниципальной системы образования города Усть-Илимска.</w:t>
      </w:r>
    </w:p>
    <w:p w:rsidR="00D37DC9" w:rsidRPr="00795B62" w:rsidRDefault="00D37DC9" w:rsidP="00083221">
      <w:pPr>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sz w:val="24"/>
          <w:szCs w:val="24"/>
        </w:rPr>
        <w:t>Из полученных результатов можно сделать следующие выводы:</w:t>
      </w:r>
    </w:p>
    <w:p w:rsidR="00D37DC9" w:rsidRPr="00795B62" w:rsidRDefault="00D37DC9" w:rsidP="008E7FBD">
      <w:pPr>
        <w:pStyle w:val="af4"/>
        <w:numPr>
          <w:ilvl w:val="0"/>
          <w:numId w:val="65"/>
        </w:numPr>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были выбраны неэффективные управленческие меры по привлечению к участию педагогического сообщества: в 2023 году участие в диагностике регламентировалось при</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казом председателя Комитета образования Администрации города Усть-Илимска, а в 2024 году в общеобразовательные учреждения было направлено информационное письмо о проведении диагностики;</w:t>
      </w:r>
    </w:p>
    <w:p w:rsidR="00D37DC9" w:rsidRPr="00795B62" w:rsidRDefault="00D37DC9" w:rsidP="008E7FBD">
      <w:pPr>
        <w:pStyle w:val="af4"/>
        <w:numPr>
          <w:ilvl w:val="0"/>
          <w:numId w:val="65"/>
        </w:numPr>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 xml:space="preserve">в 2023 году обобщенные результаты сформулированы в виде количества баллов, а в 2024 году участники получили обобщенные результаты в виде уровней: ниже базового, базовый и выше базового. </w:t>
      </w:r>
      <w:r w:rsidR="004603D6" w:rsidRPr="00795B62">
        <w:rPr>
          <w:rFonts w:ascii="Times New Roman" w:hAnsi="Times New Roman" w:cs="Times New Roman"/>
          <w:sz w:val="24"/>
          <w:szCs w:val="24"/>
        </w:rPr>
        <w:t>Уровневый формат</w:t>
      </w:r>
      <w:r w:rsidRPr="00795B62">
        <w:rPr>
          <w:rFonts w:ascii="Times New Roman" w:hAnsi="Times New Roman" w:cs="Times New Roman"/>
          <w:sz w:val="24"/>
          <w:szCs w:val="24"/>
        </w:rPr>
        <w:t xml:space="preserve"> представления обобщенных результатов да</w:t>
      </w:r>
      <w:r w:rsidR="004603D6" w:rsidRPr="00795B62">
        <w:rPr>
          <w:rFonts w:ascii="Times New Roman" w:hAnsi="Times New Roman" w:cs="Times New Roman"/>
          <w:sz w:val="24"/>
          <w:szCs w:val="24"/>
        </w:rPr>
        <w:t>е</w:t>
      </w:r>
      <w:r w:rsidRPr="00795B62">
        <w:rPr>
          <w:rFonts w:ascii="Times New Roman" w:hAnsi="Times New Roman" w:cs="Times New Roman"/>
          <w:sz w:val="24"/>
          <w:szCs w:val="24"/>
        </w:rPr>
        <w:t>т более понятную платформу для принятия управленческих решений;</w:t>
      </w:r>
    </w:p>
    <w:p w:rsidR="00D37DC9" w:rsidRPr="00795B62" w:rsidRDefault="00D37DC9" w:rsidP="008E7FBD">
      <w:pPr>
        <w:pStyle w:val="af4"/>
        <w:numPr>
          <w:ilvl w:val="0"/>
          <w:numId w:val="65"/>
        </w:numPr>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педагогические работники не заинтересованы в прохождении федеральных диагно</w:t>
      </w:r>
      <w:r w:rsidR="00A8523F" w:rsidRPr="00795B62">
        <w:rPr>
          <w:rFonts w:ascii="Times New Roman" w:hAnsi="Times New Roman" w:cs="Times New Roman"/>
          <w:sz w:val="24"/>
          <w:szCs w:val="24"/>
        </w:rPr>
        <w:softHyphen/>
      </w:r>
      <w:r w:rsidR="004603D6" w:rsidRPr="00795B62">
        <w:rPr>
          <w:rFonts w:ascii="Times New Roman" w:hAnsi="Times New Roman" w:cs="Times New Roman"/>
          <w:sz w:val="24"/>
          <w:szCs w:val="24"/>
        </w:rPr>
        <w:t>стических процедур;</w:t>
      </w:r>
    </w:p>
    <w:p w:rsidR="00D37DC9" w:rsidRPr="00795B62" w:rsidRDefault="00D37DC9" w:rsidP="008E7FBD">
      <w:pPr>
        <w:pStyle w:val="af4"/>
        <w:numPr>
          <w:ilvl w:val="0"/>
          <w:numId w:val="65"/>
        </w:numPr>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недоступность развернутых результатов для принятия решений и построения инди</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видуальных образовательных маршрутов.</w:t>
      </w:r>
    </w:p>
    <w:p w:rsidR="00D37DC9" w:rsidRPr="00795B62" w:rsidRDefault="00D37DC9" w:rsidP="00083221">
      <w:pPr>
        <w:pStyle w:val="af4"/>
        <w:tabs>
          <w:tab w:val="left" w:pos="567"/>
        </w:tabs>
        <w:spacing w:after="0" w:line="240" w:lineRule="auto"/>
        <w:ind w:left="567"/>
        <w:jc w:val="both"/>
        <w:rPr>
          <w:rFonts w:ascii="Times New Roman" w:hAnsi="Times New Roman" w:cs="Times New Roman"/>
          <w:sz w:val="24"/>
          <w:szCs w:val="24"/>
        </w:rPr>
      </w:pPr>
      <w:r w:rsidRPr="00795B62">
        <w:rPr>
          <w:rFonts w:ascii="Times New Roman" w:hAnsi="Times New Roman" w:cs="Times New Roman"/>
          <w:sz w:val="24"/>
          <w:szCs w:val="24"/>
        </w:rPr>
        <w:t>На основании выводов сформулированы следующие адресные рекомендации:</w:t>
      </w:r>
    </w:p>
    <w:p w:rsidR="00D37DC9" w:rsidRPr="00795B62" w:rsidRDefault="00D37DC9" w:rsidP="00083221">
      <w:pPr>
        <w:tabs>
          <w:tab w:val="left" w:pos="567"/>
        </w:tabs>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sz w:val="24"/>
          <w:szCs w:val="24"/>
        </w:rPr>
        <w:t>МКУ «ЦРО»:</w:t>
      </w:r>
    </w:p>
    <w:p w:rsidR="00083221" w:rsidRPr="00795B62" w:rsidRDefault="00083221" w:rsidP="008E7FBD">
      <w:pPr>
        <w:pStyle w:val="af4"/>
        <w:numPr>
          <w:ilvl w:val="0"/>
          <w:numId w:val="66"/>
        </w:numPr>
        <w:tabs>
          <w:tab w:val="left" w:pos="567"/>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использовать результаты диагностики при планировании работы по повышению профессионального мастерства педагогических работников на 2024-2025 учебный год;</w:t>
      </w:r>
    </w:p>
    <w:p w:rsidR="00D37DC9" w:rsidRPr="00795B62" w:rsidRDefault="00D37DC9" w:rsidP="008E7FBD">
      <w:pPr>
        <w:pStyle w:val="af4"/>
        <w:numPr>
          <w:ilvl w:val="0"/>
          <w:numId w:val="66"/>
        </w:numPr>
        <w:tabs>
          <w:tab w:val="left" w:pos="567"/>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учесть результаты диагностики при планировании работы по повышению профес</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сионального мастерства педагогических работников на 2024-2025 учебный год.</w:t>
      </w:r>
    </w:p>
    <w:p w:rsidR="00D37DC9" w:rsidRPr="00795B62" w:rsidRDefault="00D37DC9" w:rsidP="00083221">
      <w:pPr>
        <w:tabs>
          <w:tab w:val="left" w:pos="567"/>
        </w:tabs>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sz w:val="24"/>
          <w:szCs w:val="24"/>
        </w:rPr>
        <w:t xml:space="preserve">Общеобразовательным </w:t>
      </w:r>
      <w:r w:rsidR="00083221" w:rsidRPr="00795B62">
        <w:rPr>
          <w:rFonts w:ascii="Times New Roman" w:hAnsi="Times New Roman" w:cs="Times New Roman"/>
          <w:sz w:val="24"/>
          <w:szCs w:val="24"/>
        </w:rPr>
        <w:t xml:space="preserve">учреждениям </w:t>
      </w:r>
      <w:r w:rsidRPr="00795B62">
        <w:rPr>
          <w:rFonts w:ascii="Times New Roman" w:hAnsi="Times New Roman" w:cs="Times New Roman"/>
          <w:sz w:val="24"/>
          <w:szCs w:val="24"/>
        </w:rPr>
        <w:t>использовать результаты диагностики при планировании работы по повышению профессионального мастерства педагогических работников на 2024-2025 учебный год.</w:t>
      </w:r>
    </w:p>
    <w:p w:rsidR="00D37DC9" w:rsidRPr="00795B62" w:rsidRDefault="00D37DC9" w:rsidP="00083221">
      <w:pPr>
        <w:tabs>
          <w:tab w:val="left" w:pos="567"/>
        </w:tabs>
        <w:spacing w:after="0" w:line="240" w:lineRule="auto"/>
        <w:ind w:firstLine="567"/>
        <w:jc w:val="both"/>
        <w:rPr>
          <w:rFonts w:ascii="Times New Roman" w:hAnsi="Times New Roman" w:cs="Times New Roman"/>
          <w:bCs/>
          <w:sz w:val="24"/>
          <w:szCs w:val="24"/>
        </w:rPr>
      </w:pPr>
      <w:r w:rsidRPr="00795B62">
        <w:rPr>
          <w:rFonts w:ascii="Times New Roman" w:hAnsi="Times New Roman" w:cs="Times New Roman"/>
          <w:sz w:val="24"/>
          <w:szCs w:val="24"/>
        </w:rPr>
        <w:t>На основании выявленных дефицитов педагогическими работниками строятся ин</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дивидуальные образовательные маршруты. Основным документом, регламентирующим методическую деятельность педагогического сообщества</w:t>
      </w:r>
      <w:r w:rsidR="00083221" w:rsidRPr="00795B62">
        <w:rPr>
          <w:rFonts w:ascii="Times New Roman" w:hAnsi="Times New Roman" w:cs="Times New Roman"/>
          <w:sz w:val="24"/>
          <w:szCs w:val="24"/>
        </w:rPr>
        <w:t>,</w:t>
      </w:r>
      <w:r w:rsidRPr="00795B62">
        <w:rPr>
          <w:rFonts w:ascii="Times New Roman" w:hAnsi="Times New Roman" w:cs="Times New Roman"/>
          <w:sz w:val="24"/>
          <w:szCs w:val="24"/>
        </w:rPr>
        <w:t xml:space="preserve"> является </w:t>
      </w:r>
      <w:r w:rsidRPr="00795B62">
        <w:rPr>
          <w:rFonts w:ascii="Times New Roman" w:hAnsi="Times New Roman" w:cs="Times New Roman"/>
          <w:bCs/>
          <w:sz w:val="24"/>
          <w:szCs w:val="24"/>
        </w:rPr>
        <w:t>положение об индиви</w:t>
      </w:r>
      <w:r w:rsidR="00A8523F" w:rsidRPr="00795B62">
        <w:rPr>
          <w:rFonts w:ascii="Times New Roman" w:hAnsi="Times New Roman" w:cs="Times New Roman"/>
          <w:bCs/>
          <w:sz w:val="24"/>
          <w:szCs w:val="24"/>
        </w:rPr>
        <w:softHyphen/>
      </w:r>
      <w:r w:rsidRPr="00795B62">
        <w:rPr>
          <w:rFonts w:ascii="Times New Roman" w:hAnsi="Times New Roman" w:cs="Times New Roman"/>
          <w:bCs/>
          <w:sz w:val="24"/>
          <w:szCs w:val="24"/>
        </w:rPr>
        <w:t>дуальном образовательном маршруте непрерывного повышения профессионального мас</w:t>
      </w:r>
      <w:r w:rsidR="00A8523F" w:rsidRPr="00795B62">
        <w:rPr>
          <w:rFonts w:ascii="Times New Roman" w:hAnsi="Times New Roman" w:cs="Times New Roman"/>
          <w:bCs/>
          <w:sz w:val="24"/>
          <w:szCs w:val="24"/>
        </w:rPr>
        <w:softHyphen/>
      </w:r>
      <w:r w:rsidRPr="00795B62">
        <w:rPr>
          <w:rFonts w:ascii="Times New Roman" w:hAnsi="Times New Roman" w:cs="Times New Roman"/>
          <w:bCs/>
          <w:sz w:val="24"/>
          <w:szCs w:val="24"/>
        </w:rPr>
        <w:t>терства педагогических работников и управленских кадров Иркутской области, утвер</w:t>
      </w:r>
      <w:r w:rsidR="00A8523F" w:rsidRPr="00795B62">
        <w:rPr>
          <w:rFonts w:ascii="Times New Roman" w:hAnsi="Times New Roman" w:cs="Times New Roman"/>
          <w:bCs/>
          <w:sz w:val="24"/>
          <w:szCs w:val="24"/>
        </w:rPr>
        <w:softHyphen/>
      </w:r>
      <w:r w:rsidRPr="00795B62">
        <w:rPr>
          <w:rFonts w:ascii="Times New Roman" w:hAnsi="Times New Roman" w:cs="Times New Roman"/>
          <w:bCs/>
          <w:sz w:val="24"/>
          <w:szCs w:val="24"/>
        </w:rPr>
        <w:t xml:space="preserve">жденное распоряжением министерства образовании Иркутской области </w:t>
      </w:r>
      <w:r w:rsidRPr="00795B62">
        <w:rPr>
          <w:rFonts w:ascii="Times New Roman" w:hAnsi="Times New Roman" w:cs="Times New Roman"/>
          <w:sz w:val="24"/>
          <w:szCs w:val="24"/>
        </w:rPr>
        <w:t>от 23.01.2024г. № 55-51-мр</w:t>
      </w:r>
      <w:r w:rsidRPr="00795B62">
        <w:rPr>
          <w:rFonts w:ascii="Times New Roman" w:hAnsi="Times New Roman" w:cs="Times New Roman"/>
          <w:bCs/>
          <w:sz w:val="24"/>
          <w:szCs w:val="24"/>
        </w:rPr>
        <w:t xml:space="preserve"> «Об отдельных вопросах создания и функционирования региональной системы научно-методического сопровождения педагогических работников и управленческих кад</w:t>
      </w:r>
      <w:r w:rsidR="00A8523F" w:rsidRPr="00795B62">
        <w:rPr>
          <w:rFonts w:ascii="Times New Roman" w:hAnsi="Times New Roman" w:cs="Times New Roman"/>
          <w:bCs/>
          <w:sz w:val="24"/>
          <w:szCs w:val="24"/>
        </w:rPr>
        <w:softHyphen/>
      </w:r>
      <w:r w:rsidRPr="00795B62">
        <w:rPr>
          <w:rFonts w:ascii="Times New Roman" w:hAnsi="Times New Roman" w:cs="Times New Roman"/>
          <w:bCs/>
          <w:sz w:val="24"/>
          <w:szCs w:val="24"/>
        </w:rPr>
        <w:t xml:space="preserve">ров Иркутской области). </w:t>
      </w:r>
      <w:r w:rsidRPr="00795B62">
        <w:rPr>
          <w:rFonts w:ascii="Times New Roman" w:hAnsi="Times New Roman" w:cs="Times New Roman"/>
          <w:sz w:val="24"/>
          <w:szCs w:val="24"/>
        </w:rPr>
        <w:t>Центром непрерывного повышения профессионального мастер</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ства Института развития образования Иркутской области организована работа по адрес</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ному сопровождению непрерывного профессионального развития педагогов Иркутской области в форме индивидуального образовательного маршрута. Для проектирования и реализации индивидуальных образовательных маршрутов Институтом развития образова</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 xml:space="preserve">ния была разработана </w:t>
      </w:r>
      <w:bookmarkStart w:id="6" w:name="_Hlk145671884"/>
      <w:r w:rsidRPr="00795B62">
        <w:rPr>
          <w:rFonts w:ascii="Times New Roman" w:hAnsi="Times New Roman" w:cs="Times New Roman"/>
          <w:sz w:val="24"/>
          <w:szCs w:val="24"/>
        </w:rPr>
        <w:t xml:space="preserve">автоматизированная информационная система </w:t>
      </w:r>
      <w:bookmarkEnd w:id="6"/>
      <w:r w:rsidRPr="00795B62">
        <w:rPr>
          <w:rFonts w:ascii="Times New Roman" w:hAnsi="Times New Roman" w:cs="Times New Roman"/>
          <w:bCs/>
          <w:sz w:val="24"/>
          <w:szCs w:val="24"/>
        </w:rPr>
        <w:t>«АИС ИОМ-Офис.38» (далее «ИОМ-ОФИС.38»).</w:t>
      </w:r>
    </w:p>
    <w:p w:rsidR="00D37DC9" w:rsidRPr="00795B62" w:rsidRDefault="00D37DC9" w:rsidP="00083221">
      <w:pPr>
        <w:tabs>
          <w:tab w:val="left" w:pos="567"/>
        </w:tabs>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sz w:val="24"/>
          <w:szCs w:val="24"/>
        </w:rPr>
        <w:t>Показатели по учету индивидуальных образовательных маршрутов совершенство</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 xml:space="preserve">вания профессионального мастерства педагогических работников представлены в таблице </w:t>
      </w:r>
      <w:r w:rsidR="00083221" w:rsidRPr="00795B62">
        <w:rPr>
          <w:rFonts w:ascii="Times New Roman" w:hAnsi="Times New Roman" w:cs="Times New Roman"/>
          <w:sz w:val="24"/>
          <w:szCs w:val="24"/>
        </w:rPr>
        <w:t>№ 7</w:t>
      </w:r>
      <w:r w:rsidRPr="00795B62">
        <w:rPr>
          <w:rFonts w:ascii="Times New Roman" w:hAnsi="Times New Roman" w:cs="Times New Roman"/>
          <w:sz w:val="24"/>
          <w:szCs w:val="24"/>
        </w:rPr>
        <w:t>.</w:t>
      </w:r>
    </w:p>
    <w:p w:rsidR="00D37DC9" w:rsidRPr="00795B62" w:rsidRDefault="00D37DC9" w:rsidP="004603D6">
      <w:pPr>
        <w:tabs>
          <w:tab w:val="left" w:pos="567"/>
        </w:tabs>
        <w:spacing w:after="0" w:line="240" w:lineRule="auto"/>
        <w:jc w:val="right"/>
        <w:rPr>
          <w:rFonts w:ascii="Times New Roman" w:hAnsi="Times New Roman" w:cs="Times New Roman"/>
          <w:sz w:val="24"/>
          <w:szCs w:val="24"/>
        </w:rPr>
      </w:pPr>
      <w:r w:rsidRPr="00795B62">
        <w:rPr>
          <w:rFonts w:ascii="Times New Roman" w:hAnsi="Times New Roman" w:cs="Times New Roman"/>
          <w:sz w:val="24"/>
          <w:szCs w:val="24"/>
        </w:rPr>
        <w:t xml:space="preserve">Таблица </w:t>
      </w:r>
      <w:r w:rsidR="00083221" w:rsidRPr="00795B62">
        <w:rPr>
          <w:rFonts w:ascii="Times New Roman" w:hAnsi="Times New Roman" w:cs="Times New Roman"/>
          <w:sz w:val="24"/>
          <w:szCs w:val="24"/>
        </w:rPr>
        <w:t>№7</w:t>
      </w:r>
    </w:p>
    <w:p w:rsidR="00D37DC9" w:rsidRPr="00795B62" w:rsidRDefault="00D37DC9" w:rsidP="004603D6">
      <w:pPr>
        <w:tabs>
          <w:tab w:val="left" w:pos="567"/>
        </w:tabs>
        <w:spacing w:after="0" w:line="240" w:lineRule="auto"/>
        <w:jc w:val="center"/>
        <w:rPr>
          <w:rFonts w:ascii="Times New Roman" w:hAnsi="Times New Roman" w:cs="Times New Roman"/>
          <w:b/>
          <w:sz w:val="24"/>
          <w:szCs w:val="24"/>
        </w:rPr>
      </w:pPr>
      <w:r w:rsidRPr="00795B62">
        <w:rPr>
          <w:rFonts w:ascii="Times New Roman" w:hAnsi="Times New Roman" w:cs="Times New Roman"/>
          <w:b/>
          <w:sz w:val="24"/>
          <w:szCs w:val="24"/>
        </w:rPr>
        <w:t>Показатели по учету индивидуальных образовательных маршрутов</w:t>
      </w:r>
    </w:p>
    <w:p w:rsidR="00083221" w:rsidRPr="00795B62" w:rsidRDefault="00083221" w:rsidP="004603D6">
      <w:pPr>
        <w:tabs>
          <w:tab w:val="left" w:pos="567"/>
        </w:tabs>
        <w:spacing w:after="0" w:line="240" w:lineRule="auto"/>
        <w:jc w:val="center"/>
        <w:rPr>
          <w:rFonts w:ascii="Times New Roman" w:hAnsi="Times New Roman" w:cs="Times New Roman"/>
          <w:sz w:val="24"/>
          <w:szCs w:val="24"/>
        </w:rPr>
      </w:pPr>
    </w:p>
    <w:tbl>
      <w:tblPr>
        <w:tblStyle w:val="af6"/>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126"/>
        <w:gridCol w:w="3969"/>
      </w:tblGrid>
      <w:tr w:rsidR="00795B62" w:rsidRPr="00795B62" w:rsidTr="00C60DE8">
        <w:trPr>
          <w:tblHeader/>
          <w:jc w:val="center"/>
        </w:trPr>
        <w:tc>
          <w:tcPr>
            <w:tcW w:w="3085" w:type="dxa"/>
            <w:vAlign w:val="center"/>
          </w:tcPr>
          <w:p w:rsidR="00D37DC9" w:rsidRPr="00795B62" w:rsidRDefault="00D37DC9" w:rsidP="004603D6">
            <w:pPr>
              <w:tabs>
                <w:tab w:val="left" w:pos="567"/>
              </w:tabs>
              <w:jc w:val="center"/>
              <w:rPr>
                <w:rFonts w:ascii="Times New Roman" w:hAnsi="Times New Roman" w:cs="Times New Roman"/>
                <w:b/>
                <w:sz w:val="20"/>
                <w:szCs w:val="20"/>
              </w:rPr>
            </w:pPr>
            <w:r w:rsidRPr="00795B62">
              <w:rPr>
                <w:rFonts w:ascii="Times New Roman" w:hAnsi="Times New Roman" w:cs="Times New Roman"/>
                <w:b/>
                <w:sz w:val="20"/>
                <w:szCs w:val="20"/>
              </w:rPr>
              <w:t>Наименование показателя</w:t>
            </w:r>
          </w:p>
        </w:tc>
        <w:tc>
          <w:tcPr>
            <w:tcW w:w="2126" w:type="dxa"/>
            <w:vAlign w:val="center"/>
          </w:tcPr>
          <w:p w:rsidR="00D37DC9" w:rsidRPr="00795B62" w:rsidRDefault="00D37DC9" w:rsidP="004603D6">
            <w:pPr>
              <w:tabs>
                <w:tab w:val="left" w:pos="567"/>
              </w:tabs>
              <w:jc w:val="center"/>
              <w:rPr>
                <w:rFonts w:ascii="Times New Roman" w:hAnsi="Times New Roman" w:cs="Times New Roman"/>
                <w:b/>
                <w:sz w:val="20"/>
                <w:szCs w:val="20"/>
              </w:rPr>
            </w:pPr>
            <w:r w:rsidRPr="00795B62">
              <w:rPr>
                <w:rFonts w:ascii="Times New Roman" w:hAnsi="Times New Roman" w:cs="Times New Roman"/>
                <w:b/>
                <w:sz w:val="20"/>
                <w:szCs w:val="20"/>
              </w:rPr>
              <w:t>Плановое значение показателя</w:t>
            </w:r>
          </w:p>
        </w:tc>
        <w:tc>
          <w:tcPr>
            <w:tcW w:w="3969" w:type="dxa"/>
            <w:vAlign w:val="center"/>
          </w:tcPr>
          <w:p w:rsidR="00D37DC9" w:rsidRPr="00795B62" w:rsidRDefault="00D37DC9" w:rsidP="004603D6">
            <w:pPr>
              <w:tabs>
                <w:tab w:val="left" w:pos="567"/>
              </w:tabs>
              <w:jc w:val="center"/>
              <w:rPr>
                <w:rFonts w:ascii="Times New Roman" w:hAnsi="Times New Roman" w:cs="Times New Roman"/>
                <w:b/>
                <w:sz w:val="20"/>
                <w:szCs w:val="20"/>
              </w:rPr>
            </w:pPr>
            <w:r w:rsidRPr="00795B62">
              <w:rPr>
                <w:rFonts w:ascii="Times New Roman" w:hAnsi="Times New Roman" w:cs="Times New Roman"/>
                <w:b/>
                <w:sz w:val="20"/>
                <w:szCs w:val="20"/>
              </w:rPr>
              <w:t>Направления деятельности</w:t>
            </w:r>
          </w:p>
        </w:tc>
      </w:tr>
      <w:tr w:rsidR="00795B62" w:rsidRPr="00795B62" w:rsidTr="00C60DE8">
        <w:trPr>
          <w:jc w:val="center"/>
        </w:trPr>
        <w:tc>
          <w:tcPr>
            <w:tcW w:w="3085" w:type="dxa"/>
          </w:tcPr>
          <w:p w:rsidR="00D37DC9" w:rsidRPr="00795B62" w:rsidRDefault="00083221" w:rsidP="004603D6">
            <w:pPr>
              <w:tabs>
                <w:tab w:val="left" w:pos="567"/>
              </w:tabs>
              <w:jc w:val="both"/>
              <w:rPr>
                <w:rFonts w:ascii="Times New Roman" w:hAnsi="Times New Roman" w:cs="Times New Roman"/>
                <w:sz w:val="20"/>
                <w:szCs w:val="20"/>
              </w:rPr>
            </w:pPr>
            <w:r w:rsidRPr="00795B62">
              <w:rPr>
                <w:rFonts w:ascii="Times New Roman" w:hAnsi="Times New Roman" w:cs="Times New Roman"/>
                <w:sz w:val="20"/>
                <w:szCs w:val="20"/>
              </w:rPr>
              <w:t>Д</w:t>
            </w:r>
            <w:r w:rsidR="00D37DC9" w:rsidRPr="00795B62">
              <w:rPr>
                <w:rFonts w:ascii="Times New Roman" w:hAnsi="Times New Roman" w:cs="Times New Roman"/>
                <w:sz w:val="20"/>
                <w:szCs w:val="20"/>
              </w:rPr>
              <w:t xml:space="preserve">оля учителей, для которых по результатам диагностики разработаны индивидуальные образовательные маршруты </w:t>
            </w:r>
          </w:p>
        </w:tc>
        <w:tc>
          <w:tcPr>
            <w:tcW w:w="2126" w:type="dxa"/>
          </w:tcPr>
          <w:p w:rsidR="00D37DC9" w:rsidRPr="00795B62" w:rsidRDefault="00D37DC9" w:rsidP="004603D6">
            <w:pPr>
              <w:tabs>
                <w:tab w:val="left" w:pos="567"/>
              </w:tabs>
              <w:jc w:val="center"/>
              <w:rPr>
                <w:rFonts w:ascii="Times New Roman" w:hAnsi="Times New Roman" w:cs="Times New Roman"/>
                <w:sz w:val="20"/>
                <w:szCs w:val="20"/>
              </w:rPr>
            </w:pPr>
            <w:r w:rsidRPr="00795B62">
              <w:rPr>
                <w:rFonts w:ascii="Times New Roman" w:hAnsi="Times New Roman" w:cs="Times New Roman"/>
                <w:sz w:val="20"/>
                <w:szCs w:val="20"/>
              </w:rPr>
              <w:t>менее 3 % учителей – 0 баллов;</w:t>
            </w:r>
          </w:p>
          <w:p w:rsidR="00D37DC9" w:rsidRPr="00795B62" w:rsidRDefault="00D37DC9" w:rsidP="004603D6">
            <w:pPr>
              <w:tabs>
                <w:tab w:val="left" w:pos="567"/>
              </w:tabs>
              <w:jc w:val="center"/>
              <w:rPr>
                <w:rFonts w:ascii="Times New Roman" w:hAnsi="Times New Roman" w:cs="Times New Roman"/>
                <w:sz w:val="20"/>
                <w:szCs w:val="20"/>
              </w:rPr>
            </w:pPr>
            <w:r w:rsidRPr="00795B62">
              <w:rPr>
                <w:rFonts w:ascii="Times New Roman" w:hAnsi="Times New Roman" w:cs="Times New Roman"/>
                <w:sz w:val="20"/>
                <w:szCs w:val="20"/>
              </w:rPr>
              <w:t>от 3% до 4% учителей – 1 балл;</w:t>
            </w:r>
          </w:p>
          <w:p w:rsidR="00D37DC9" w:rsidRPr="00795B62" w:rsidRDefault="00D37DC9" w:rsidP="004603D6">
            <w:pPr>
              <w:tabs>
                <w:tab w:val="left" w:pos="567"/>
              </w:tabs>
              <w:jc w:val="center"/>
              <w:rPr>
                <w:rFonts w:ascii="Times New Roman" w:hAnsi="Times New Roman" w:cs="Times New Roman"/>
                <w:sz w:val="20"/>
                <w:szCs w:val="20"/>
              </w:rPr>
            </w:pPr>
            <w:r w:rsidRPr="00795B62">
              <w:rPr>
                <w:rFonts w:ascii="Times New Roman" w:hAnsi="Times New Roman" w:cs="Times New Roman"/>
                <w:sz w:val="20"/>
                <w:szCs w:val="20"/>
              </w:rPr>
              <w:t>от 5% до 9% учителей – 2 балла;</w:t>
            </w:r>
          </w:p>
          <w:p w:rsidR="00D37DC9" w:rsidRPr="00795B62" w:rsidRDefault="00D37DC9" w:rsidP="004603D6">
            <w:pPr>
              <w:tabs>
                <w:tab w:val="left" w:pos="567"/>
              </w:tabs>
              <w:jc w:val="center"/>
              <w:rPr>
                <w:rFonts w:ascii="Times New Roman" w:hAnsi="Times New Roman" w:cs="Times New Roman"/>
                <w:sz w:val="20"/>
                <w:szCs w:val="20"/>
              </w:rPr>
            </w:pPr>
            <w:r w:rsidRPr="00795B62">
              <w:rPr>
                <w:rFonts w:ascii="Times New Roman" w:hAnsi="Times New Roman" w:cs="Times New Roman"/>
                <w:sz w:val="20"/>
                <w:szCs w:val="20"/>
              </w:rPr>
              <w:t>10% учителей и более – 3 балла.</w:t>
            </w:r>
          </w:p>
        </w:tc>
        <w:tc>
          <w:tcPr>
            <w:tcW w:w="3969" w:type="dxa"/>
          </w:tcPr>
          <w:p w:rsidR="00D37DC9" w:rsidRPr="00795B62" w:rsidRDefault="00083221" w:rsidP="004603D6">
            <w:pPr>
              <w:tabs>
                <w:tab w:val="left" w:pos="567"/>
              </w:tabs>
              <w:jc w:val="both"/>
              <w:rPr>
                <w:rFonts w:ascii="Times New Roman" w:hAnsi="Times New Roman" w:cs="Times New Roman"/>
                <w:sz w:val="20"/>
                <w:szCs w:val="20"/>
              </w:rPr>
            </w:pPr>
            <w:r w:rsidRPr="00795B62">
              <w:rPr>
                <w:rFonts w:ascii="Times New Roman" w:hAnsi="Times New Roman" w:cs="Times New Roman"/>
                <w:sz w:val="20"/>
                <w:szCs w:val="20"/>
              </w:rPr>
              <w:t>П</w:t>
            </w:r>
            <w:r w:rsidR="00D37DC9" w:rsidRPr="00795B62">
              <w:rPr>
                <w:rFonts w:ascii="Times New Roman" w:hAnsi="Times New Roman" w:cs="Times New Roman"/>
                <w:sz w:val="20"/>
                <w:szCs w:val="20"/>
              </w:rPr>
              <w:t>оказатель самодиагностики участников-школ проекта «Школа Минпросвещения России» магистрального направления «Учитель. Школьная команда») в разрезе общеобразовательных учреждений</w:t>
            </w:r>
          </w:p>
        </w:tc>
      </w:tr>
      <w:tr w:rsidR="00795B62" w:rsidRPr="00795B62" w:rsidTr="00C60DE8">
        <w:trPr>
          <w:jc w:val="center"/>
        </w:trPr>
        <w:tc>
          <w:tcPr>
            <w:tcW w:w="3085" w:type="dxa"/>
          </w:tcPr>
          <w:p w:rsidR="00D37DC9" w:rsidRPr="00795B62" w:rsidRDefault="00083221" w:rsidP="004603D6">
            <w:pPr>
              <w:tabs>
                <w:tab w:val="left" w:pos="567"/>
              </w:tabs>
              <w:jc w:val="both"/>
              <w:rPr>
                <w:rFonts w:ascii="Times New Roman" w:hAnsi="Times New Roman" w:cs="Times New Roman"/>
                <w:sz w:val="20"/>
                <w:szCs w:val="20"/>
              </w:rPr>
            </w:pPr>
            <w:r w:rsidRPr="00795B62">
              <w:rPr>
                <w:rFonts w:ascii="Times New Roman" w:hAnsi="Times New Roman" w:cs="Times New Roman"/>
                <w:sz w:val="20"/>
                <w:szCs w:val="20"/>
              </w:rPr>
              <w:t>Д</w:t>
            </w:r>
            <w:r w:rsidR="00D37DC9" w:rsidRPr="00795B62">
              <w:rPr>
                <w:rFonts w:ascii="Times New Roman" w:hAnsi="Times New Roman" w:cs="Times New Roman"/>
                <w:sz w:val="20"/>
                <w:szCs w:val="20"/>
              </w:rPr>
              <w:t>оля педагогических работников, для которых разработаны индивидуальные образовательные маршруты на основе результатов диагностики профессиональных компетенций (с использованием «ИОМ-ОФИС.38»)</w:t>
            </w:r>
          </w:p>
        </w:tc>
        <w:tc>
          <w:tcPr>
            <w:tcW w:w="2126" w:type="dxa"/>
          </w:tcPr>
          <w:p w:rsidR="00D37DC9" w:rsidRPr="00795B62" w:rsidRDefault="00D37DC9" w:rsidP="004603D6">
            <w:pPr>
              <w:tabs>
                <w:tab w:val="left" w:pos="567"/>
              </w:tabs>
              <w:jc w:val="center"/>
              <w:rPr>
                <w:rFonts w:ascii="Times New Roman" w:hAnsi="Times New Roman" w:cs="Times New Roman"/>
                <w:sz w:val="20"/>
                <w:szCs w:val="20"/>
              </w:rPr>
            </w:pPr>
            <w:r w:rsidRPr="00795B62">
              <w:rPr>
                <w:rFonts w:ascii="Times New Roman" w:hAnsi="Times New Roman" w:cs="Times New Roman"/>
                <w:sz w:val="20"/>
                <w:szCs w:val="20"/>
              </w:rPr>
              <w:t>не менее 10%</w:t>
            </w:r>
          </w:p>
        </w:tc>
        <w:tc>
          <w:tcPr>
            <w:tcW w:w="3969" w:type="dxa"/>
          </w:tcPr>
          <w:p w:rsidR="00D37DC9" w:rsidRPr="00795B62" w:rsidRDefault="00083221" w:rsidP="00083221">
            <w:pPr>
              <w:tabs>
                <w:tab w:val="left" w:pos="567"/>
              </w:tabs>
              <w:jc w:val="both"/>
              <w:rPr>
                <w:rFonts w:ascii="Times New Roman" w:hAnsi="Times New Roman" w:cs="Times New Roman"/>
                <w:sz w:val="20"/>
                <w:szCs w:val="20"/>
              </w:rPr>
            </w:pPr>
            <w:r w:rsidRPr="00795B62">
              <w:rPr>
                <w:rFonts w:ascii="Times New Roman" w:hAnsi="Times New Roman" w:cs="Times New Roman"/>
                <w:sz w:val="20"/>
                <w:szCs w:val="20"/>
              </w:rPr>
              <w:t>П</w:t>
            </w:r>
            <w:r w:rsidR="00D37DC9" w:rsidRPr="00795B62">
              <w:rPr>
                <w:rFonts w:ascii="Times New Roman" w:hAnsi="Times New Roman" w:cs="Times New Roman"/>
                <w:sz w:val="20"/>
                <w:szCs w:val="20"/>
              </w:rPr>
              <w:t>оказатель плана работы по повышению профессионального мастерства педагоги</w:t>
            </w:r>
            <w:r w:rsidR="00A8523F" w:rsidRPr="00795B62">
              <w:rPr>
                <w:rFonts w:ascii="Times New Roman" w:hAnsi="Times New Roman" w:cs="Times New Roman"/>
                <w:sz w:val="20"/>
                <w:szCs w:val="20"/>
              </w:rPr>
              <w:softHyphen/>
            </w:r>
            <w:r w:rsidR="00D37DC9" w:rsidRPr="00795B62">
              <w:rPr>
                <w:rFonts w:ascii="Times New Roman" w:hAnsi="Times New Roman" w:cs="Times New Roman"/>
                <w:sz w:val="20"/>
                <w:szCs w:val="20"/>
              </w:rPr>
              <w:t>ческих работников и управленческих кад</w:t>
            </w:r>
            <w:r w:rsidR="00A8523F" w:rsidRPr="00795B62">
              <w:rPr>
                <w:rFonts w:ascii="Times New Roman" w:hAnsi="Times New Roman" w:cs="Times New Roman"/>
                <w:sz w:val="20"/>
                <w:szCs w:val="20"/>
              </w:rPr>
              <w:softHyphen/>
            </w:r>
            <w:r w:rsidR="00D37DC9" w:rsidRPr="00795B62">
              <w:rPr>
                <w:rFonts w:ascii="Times New Roman" w:hAnsi="Times New Roman" w:cs="Times New Roman"/>
                <w:sz w:val="20"/>
                <w:szCs w:val="20"/>
              </w:rPr>
              <w:t xml:space="preserve">ров образовательных учреждений города Усть-Илимска в рамках реализации </w:t>
            </w:r>
            <w:r w:rsidRPr="00795B62">
              <w:rPr>
                <w:rFonts w:ascii="Times New Roman" w:hAnsi="Times New Roman" w:cs="Times New Roman"/>
                <w:sz w:val="20"/>
                <w:szCs w:val="20"/>
              </w:rPr>
              <w:t>р</w:t>
            </w:r>
            <w:r w:rsidR="00D37DC9" w:rsidRPr="00795B62">
              <w:rPr>
                <w:rFonts w:ascii="Times New Roman" w:hAnsi="Times New Roman" w:cs="Times New Roman"/>
                <w:sz w:val="20"/>
                <w:szCs w:val="20"/>
              </w:rPr>
              <w:t>егио</w:t>
            </w:r>
            <w:r w:rsidR="00A8523F" w:rsidRPr="00795B62">
              <w:rPr>
                <w:rFonts w:ascii="Times New Roman" w:hAnsi="Times New Roman" w:cs="Times New Roman"/>
                <w:sz w:val="20"/>
                <w:szCs w:val="20"/>
              </w:rPr>
              <w:softHyphen/>
            </w:r>
            <w:r w:rsidR="00D37DC9" w:rsidRPr="00795B62">
              <w:rPr>
                <w:rFonts w:ascii="Times New Roman" w:hAnsi="Times New Roman" w:cs="Times New Roman"/>
                <w:sz w:val="20"/>
                <w:szCs w:val="20"/>
              </w:rPr>
              <w:t>нальной системы научно-методического сопровождения педагогических работников и управленческих кадров Иркутской об</w:t>
            </w:r>
            <w:r w:rsidR="00A8523F" w:rsidRPr="00795B62">
              <w:rPr>
                <w:rFonts w:ascii="Times New Roman" w:hAnsi="Times New Roman" w:cs="Times New Roman"/>
                <w:sz w:val="20"/>
                <w:szCs w:val="20"/>
              </w:rPr>
              <w:softHyphen/>
            </w:r>
            <w:r w:rsidR="00D37DC9" w:rsidRPr="00795B62">
              <w:rPr>
                <w:rFonts w:ascii="Times New Roman" w:hAnsi="Times New Roman" w:cs="Times New Roman"/>
                <w:sz w:val="20"/>
                <w:szCs w:val="20"/>
              </w:rPr>
              <w:t>ласти в 2024 году</w:t>
            </w:r>
          </w:p>
        </w:tc>
      </w:tr>
      <w:tr w:rsidR="00795B62" w:rsidRPr="00795B62" w:rsidTr="00C60DE8">
        <w:trPr>
          <w:jc w:val="center"/>
        </w:trPr>
        <w:tc>
          <w:tcPr>
            <w:tcW w:w="3085" w:type="dxa"/>
          </w:tcPr>
          <w:p w:rsidR="00D37DC9" w:rsidRPr="00795B62" w:rsidRDefault="00083221" w:rsidP="004603D6">
            <w:pPr>
              <w:tabs>
                <w:tab w:val="left" w:pos="567"/>
              </w:tabs>
              <w:jc w:val="both"/>
              <w:rPr>
                <w:rFonts w:ascii="Times New Roman" w:hAnsi="Times New Roman" w:cs="Times New Roman"/>
                <w:sz w:val="20"/>
                <w:szCs w:val="20"/>
              </w:rPr>
            </w:pPr>
            <w:r w:rsidRPr="00795B62">
              <w:rPr>
                <w:rFonts w:ascii="Times New Roman" w:hAnsi="Times New Roman" w:cs="Times New Roman"/>
                <w:sz w:val="20"/>
                <w:szCs w:val="20"/>
              </w:rPr>
              <w:t>Р</w:t>
            </w:r>
            <w:r w:rsidR="00D37DC9" w:rsidRPr="00795B62">
              <w:rPr>
                <w:rFonts w:ascii="Times New Roman" w:hAnsi="Times New Roman" w:cs="Times New Roman"/>
                <w:sz w:val="20"/>
                <w:szCs w:val="20"/>
              </w:rPr>
              <w:t>еализация в МОУ программ по устранению профессиональных дефицитов, в том числе индиви</w:t>
            </w:r>
            <w:r w:rsidR="00A8523F" w:rsidRPr="00795B62">
              <w:rPr>
                <w:rFonts w:ascii="Times New Roman" w:hAnsi="Times New Roman" w:cs="Times New Roman"/>
                <w:sz w:val="20"/>
                <w:szCs w:val="20"/>
              </w:rPr>
              <w:softHyphen/>
            </w:r>
            <w:r w:rsidR="00D37DC9" w:rsidRPr="00795B62">
              <w:rPr>
                <w:rFonts w:ascii="Times New Roman" w:hAnsi="Times New Roman" w:cs="Times New Roman"/>
                <w:sz w:val="20"/>
                <w:szCs w:val="20"/>
              </w:rPr>
              <w:t>дуальных образовательных мар</w:t>
            </w:r>
            <w:r w:rsidR="00A8523F" w:rsidRPr="00795B62">
              <w:rPr>
                <w:rFonts w:ascii="Times New Roman" w:hAnsi="Times New Roman" w:cs="Times New Roman"/>
                <w:sz w:val="20"/>
                <w:szCs w:val="20"/>
              </w:rPr>
              <w:softHyphen/>
            </w:r>
            <w:r w:rsidR="00D37DC9" w:rsidRPr="00795B62">
              <w:rPr>
                <w:rFonts w:ascii="Times New Roman" w:hAnsi="Times New Roman" w:cs="Times New Roman"/>
                <w:sz w:val="20"/>
                <w:szCs w:val="20"/>
              </w:rPr>
              <w:t>шрутов</w:t>
            </w:r>
          </w:p>
        </w:tc>
        <w:tc>
          <w:tcPr>
            <w:tcW w:w="2126" w:type="dxa"/>
          </w:tcPr>
          <w:p w:rsidR="00D37DC9" w:rsidRPr="00795B62" w:rsidRDefault="00D37DC9" w:rsidP="004603D6">
            <w:pPr>
              <w:tabs>
                <w:tab w:val="left" w:pos="567"/>
              </w:tabs>
              <w:jc w:val="center"/>
              <w:rPr>
                <w:rFonts w:ascii="Times New Roman" w:hAnsi="Times New Roman" w:cs="Times New Roman"/>
                <w:sz w:val="20"/>
                <w:szCs w:val="20"/>
              </w:rPr>
            </w:pPr>
            <w:r w:rsidRPr="00795B62">
              <w:rPr>
                <w:rFonts w:ascii="Times New Roman" w:hAnsi="Times New Roman" w:cs="Times New Roman"/>
                <w:sz w:val="20"/>
                <w:szCs w:val="20"/>
              </w:rPr>
              <w:t>да/нет</w:t>
            </w:r>
          </w:p>
        </w:tc>
        <w:tc>
          <w:tcPr>
            <w:tcW w:w="3969" w:type="dxa"/>
          </w:tcPr>
          <w:p w:rsidR="00D37DC9" w:rsidRPr="00795B62" w:rsidRDefault="00D37DC9" w:rsidP="00083221">
            <w:pPr>
              <w:tabs>
                <w:tab w:val="left" w:pos="567"/>
              </w:tabs>
              <w:jc w:val="both"/>
              <w:rPr>
                <w:rFonts w:ascii="Times New Roman" w:hAnsi="Times New Roman" w:cs="Times New Roman"/>
                <w:sz w:val="20"/>
                <w:szCs w:val="20"/>
              </w:rPr>
            </w:pPr>
            <w:r w:rsidRPr="00795B62">
              <w:rPr>
                <w:rFonts w:ascii="Times New Roman" w:hAnsi="Times New Roman" w:cs="Times New Roman"/>
                <w:sz w:val="20"/>
                <w:szCs w:val="20"/>
              </w:rPr>
              <w:t>Показатели и критерии эффективности ру</w:t>
            </w:r>
            <w:r w:rsidR="00A8523F" w:rsidRPr="00795B62">
              <w:rPr>
                <w:rFonts w:ascii="Times New Roman" w:hAnsi="Times New Roman" w:cs="Times New Roman"/>
                <w:sz w:val="20"/>
                <w:szCs w:val="20"/>
              </w:rPr>
              <w:softHyphen/>
            </w:r>
            <w:r w:rsidRPr="00795B62">
              <w:rPr>
                <w:rFonts w:ascii="Times New Roman" w:hAnsi="Times New Roman" w:cs="Times New Roman"/>
                <w:sz w:val="20"/>
                <w:szCs w:val="20"/>
              </w:rPr>
              <w:t>ководителей муниципальных общеобразо</w:t>
            </w:r>
            <w:r w:rsidR="00A8523F" w:rsidRPr="00795B62">
              <w:rPr>
                <w:rFonts w:ascii="Times New Roman" w:hAnsi="Times New Roman" w:cs="Times New Roman"/>
                <w:sz w:val="20"/>
                <w:szCs w:val="20"/>
              </w:rPr>
              <w:softHyphen/>
            </w:r>
            <w:r w:rsidRPr="00795B62">
              <w:rPr>
                <w:rFonts w:ascii="Times New Roman" w:hAnsi="Times New Roman" w:cs="Times New Roman"/>
                <w:sz w:val="20"/>
                <w:szCs w:val="20"/>
              </w:rPr>
              <w:t>вательных учреждений (</w:t>
            </w:r>
            <w:r w:rsidR="00083221" w:rsidRPr="00795B62">
              <w:rPr>
                <w:rFonts w:ascii="Times New Roman" w:hAnsi="Times New Roman" w:cs="Times New Roman"/>
                <w:sz w:val="20"/>
                <w:szCs w:val="20"/>
              </w:rPr>
              <w:t>п</w:t>
            </w:r>
            <w:r w:rsidRPr="00795B62">
              <w:rPr>
                <w:rFonts w:ascii="Times New Roman" w:hAnsi="Times New Roman" w:cs="Times New Roman"/>
                <w:sz w:val="20"/>
                <w:szCs w:val="20"/>
              </w:rPr>
              <w:t>риказ Управле</w:t>
            </w:r>
            <w:r w:rsidR="00A8523F" w:rsidRPr="00795B62">
              <w:rPr>
                <w:rFonts w:ascii="Times New Roman" w:hAnsi="Times New Roman" w:cs="Times New Roman"/>
                <w:sz w:val="20"/>
                <w:szCs w:val="20"/>
              </w:rPr>
              <w:softHyphen/>
            </w:r>
            <w:r w:rsidRPr="00795B62">
              <w:rPr>
                <w:rFonts w:ascii="Times New Roman" w:hAnsi="Times New Roman" w:cs="Times New Roman"/>
                <w:sz w:val="20"/>
                <w:szCs w:val="20"/>
              </w:rPr>
              <w:t>ния образования Администрации города Усть-Илимска от 16.09.2022г. №669 «Об утверждении Положения о распределении фонда оплаты труда руководителей муни</w:t>
            </w:r>
            <w:r w:rsidR="00A8523F" w:rsidRPr="00795B62">
              <w:rPr>
                <w:rFonts w:ascii="Times New Roman" w:hAnsi="Times New Roman" w:cs="Times New Roman"/>
                <w:sz w:val="20"/>
                <w:szCs w:val="20"/>
              </w:rPr>
              <w:softHyphen/>
            </w:r>
            <w:r w:rsidRPr="00795B62">
              <w:rPr>
                <w:rFonts w:ascii="Times New Roman" w:hAnsi="Times New Roman" w:cs="Times New Roman"/>
                <w:sz w:val="20"/>
                <w:szCs w:val="20"/>
              </w:rPr>
              <w:t>ципальных общеобразовательных учреж</w:t>
            </w:r>
            <w:r w:rsidR="00A8523F" w:rsidRPr="00795B62">
              <w:rPr>
                <w:rFonts w:ascii="Times New Roman" w:hAnsi="Times New Roman" w:cs="Times New Roman"/>
                <w:sz w:val="20"/>
                <w:szCs w:val="20"/>
              </w:rPr>
              <w:softHyphen/>
            </w:r>
            <w:r w:rsidRPr="00795B62">
              <w:rPr>
                <w:rFonts w:ascii="Times New Roman" w:hAnsi="Times New Roman" w:cs="Times New Roman"/>
                <w:sz w:val="20"/>
                <w:szCs w:val="20"/>
              </w:rPr>
              <w:t>дений»)</w:t>
            </w:r>
          </w:p>
        </w:tc>
      </w:tr>
    </w:tbl>
    <w:p w:rsidR="00D37DC9" w:rsidRPr="00795B62" w:rsidRDefault="00D37DC9" w:rsidP="00083221">
      <w:pPr>
        <w:tabs>
          <w:tab w:val="left" w:pos="567"/>
        </w:tabs>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sz w:val="24"/>
          <w:szCs w:val="24"/>
        </w:rPr>
        <w:t>По показателю «Динамика изменения показателя «</w:t>
      </w:r>
      <w:r w:rsidR="004603D6" w:rsidRPr="00795B62">
        <w:rPr>
          <w:rFonts w:ascii="Times New Roman" w:hAnsi="Times New Roman" w:cs="Times New Roman"/>
          <w:sz w:val="24"/>
          <w:szCs w:val="24"/>
        </w:rPr>
        <w:t>д</w:t>
      </w:r>
      <w:r w:rsidRPr="00795B62">
        <w:rPr>
          <w:rFonts w:ascii="Times New Roman" w:hAnsi="Times New Roman" w:cs="Times New Roman"/>
          <w:sz w:val="24"/>
          <w:szCs w:val="24"/>
        </w:rPr>
        <w:t>оля учителей, для которых по результатам диагностики разработаны индивидуальные образовательные маршруты» на</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блюдается положительная динамика у 50% общеобразовательных учреждений, что гово</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 xml:space="preserve">рит об эффективности принятых управленческих решений как на институциональном, так и на муниципальном уровнях. </w:t>
      </w:r>
    </w:p>
    <w:p w:rsidR="00D37DC9" w:rsidRPr="00795B62" w:rsidRDefault="00D37DC9" w:rsidP="00083221">
      <w:pPr>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sz w:val="24"/>
          <w:szCs w:val="24"/>
        </w:rPr>
        <w:t>Показатель «доля педагогических работников, для которых разработаны индивиду</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альные образовательные маршруты на основе результатов диагностики профессиональ</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ных компетенций» высчитывается из данных выгрузки системы «ИОМ-ОФИС.38».</w:t>
      </w:r>
    </w:p>
    <w:p w:rsidR="00D37DC9" w:rsidRPr="00795B62" w:rsidRDefault="00D37DC9" w:rsidP="00083221">
      <w:pPr>
        <w:tabs>
          <w:tab w:val="left" w:pos="567"/>
        </w:tabs>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sz w:val="24"/>
          <w:szCs w:val="24"/>
        </w:rPr>
        <w:t>71% общеобразовательных учреждений показывают увеличение числа учителей, зарегистрированных в региональной системе по построению индивидуальных маршрутов. К факторам, влияющим на количество участников системы, можно отнести наличие воз</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можности для педагогов в 2023-2024 учебном году построить индивидуальный маршрут только по двум трекам: «Мастерская классного руководителя»; «ИКТ-компетентность». Также система является новой разработкой и не все функции необходимые пользователю удобны для работы с ней, так, например, отсутствует кабинет координатора образователь</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ного учреждения. Отсутствие контроля влияет на цель и качество построения маршрута. Педагоги не могут на уровне образовательного учреждения получить своевременную и актуальную консультацию по построению маршрута в системе. Однако, в 2024 году поя</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вилась возможность построения индивидуального образовательного маршрута с персо</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нальным сопровождением членов регионального методического актива, которой не вос</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 xml:space="preserve">пользовался ни один учитель. </w:t>
      </w:r>
    </w:p>
    <w:p w:rsidR="00D37DC9" w:rsidRPr="00795B62" w:rsidRDefault="00D37DC9" w:rsidP="00083221">
      <w:pPr>
        <w:tabs>
          <w:tab w:val="left" w:pos="567"/>
        </w:tabs>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sz w:val="24"/>
          <w:szCs w:val="24"/>
        </w:rPr>
        <w:t>По данным выгрузки из АИС «Мониторинг ДПП» управленческие команды МБОУ «СОШ № 8 имени Бусыгина М.И.» и МАОУ «СОШ №12» им. Семенова В.Н. прошли обучение по программе повышения мастерства «Проектирование индивидуального обра</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зовательного маршрута профессионального развития педагогического работника». Из приведенных данных можно сделать выводы:</w:t>
      </w:r>
    </w:p>
    <w:p w:rsidR="00D37DC9" w:rsidRPr="00795B62" w:rsidRDefault="00D37DC9" w:rsidP="008E7FBD">
      <w:pPr>
        <w:pStyle w:val="af4"/>
        <w:numPr>
          <w:ilvl w:val="0"/>
          <w:numId w:val="66"/>
        </w:numPr>
        <w:tabs>
          <w:tab w:val="left" w:pos="567"/>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в муниципальных общеобразовательных учреждениях не ведется работа по вне</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дрению системы «ИОМ-ОФИС.38»;</w:t>
      </w:r>
    </w:p>
    <w:p w:rsidR="00D37DC9" w:rsidRPr="00795B62" w:rsidRDefault="00D37DC9" w:rsidP="008E7FBD">
      <w:pPr>
        <w:pStyle w:val="af4"/>
        <w:numPr>
          <w:ilvl w:val="0"/>
          <w:numId w:val="66"/>
        </w:numPr>
        <w:tabs>
          <w:tab w:val="left" w:pos="567"/>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отсутствие курсов повышения квалификации у кураторов влияет на качество со</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ставляемых индивидуальных маршрутов;</w:t>
      </w:r>
    </w:p>
    <w:p w:rsidR="00D37DC9" w:rsidRPr="00795B62" w:rsidRDefault="00D37DC9" w:rsidP="008E7FBD">
      <w:pPr>
        <w:pStyle w:val="af4"/>
        <w:numPr>
          <w:ilvl w:val="0"/>
          <w:numId w:val="66"/>
        </w:numPr>
        <w:tabs>
          <w:tab w:val="left" w:pos="567"/>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в муниципальном плане мероприятий по повышению профессионального мастер</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ства не запланированы методические мероприятия по проектированию индивидуальных образовательных маршрутов.</w:t>
      </w:r>
    </w:p>
    <w:p w:rsidR="00D37DC9" w:rsidRPr="00795B62" w:rsidRDefault="00D37DC9" w:rsidP="004603D6">
      <w:pPr>
        <w:tabs>
          <w:tab w:val="left" w:pos="567"/>
        </w:tabs>
        <w:spacing w:after="0" w:line="240" w:lineRule="auto"/>
        <w:ind w:firstLine="709"/>
        <w:jc w:val="both"/>
        <w:rPr>
          <w:rFonts w:ascii="Times New Roman" w:hAnsi="Times New Roman" w:cs="Times New Roman"/>
          <w:sz w:val="24"/>
          <w:szCs w:val="24"/>
        </w:rPr>
      </w:pPr>
      <w:r w:rsidRPr="00795B62">
        <w:rPr>
          <w:rFonts w:ascii="Times New Roman" w:hAnsi="Times New Roman" w:cs="Times New Roman"/>
          <w:sz w:val="24"/>
          <w:szCs w:val="24"/>
        </w:rPr>
        <w:t>Адресные рекомендации:</w:t>
      </w:r>
    </w:p>
    <w:p w:rsidR="00D37DC9" w:rsidRPr="00795B62" w:rsidRDefault="00D37DC9" w:rsidP="004603D6">
      <w:pPr>
        <w:tabs>
          <w:tab w:val="left" w:pos="567"/>
        </w:tabs>
        <w:spacing w:after="0" w:line="240" w:lineRule="auto"/>
        <w:ind w:firstLine="709"/>
        <w:jc w:val="both"/>
        <w:rPr>
          <w:rFonts w:ascii="Times New Roman" w:hAnsi="Times New Roman" w:cs="Times New Roman"/>
          <w:sz w:val="24"/>
          <w:szCs w:val="24"/>
        </w:rPr>
      </w:pPr>
      <w:r w:rsidRPr="00795B62">
        <w:rPr>
          <w:rFonts w:ascii="Times New Roman" w:hAnsi="Times New Roman" w:cs="Times New Roman"/>
          <w:sz w:val="24"/>
          <w:szCs w:val="24"/>
        </w:rPr>
        <w:t>МКУ «ЦРО»:</w:t>
      </w:r>
    </w:p>
    <w:p w:rsidR="00D37DC9" w:rsidRPr="00795B62" w:rsidRDefault="00D37DC9" w:rsidP="008E7FBD">
      <w:pPr>
        <w:pStyle w:val="af4"/>
        <w:numPr>
          <w:ilvl w:val="0"/>
          <w:numId w:val="66"/>
        </w:numPr>
        <w:tabs>
          <w:tab w:val="left" w:pos="567"/>
        </w:tabs>
        <w:spacing w:after="0" w:line="240" w:lineRule="auto"/>
        <w:ind w:left="0" w:firstLine="567"/>
        <w:jc w:val="both"/>
        <w:rPr>
          <w:rStyle w:val="markedcontent"/>
          <w:rFonts w:ascii="Times New Roman" w:hAnsi="Times New Roman" w:cs="Times New Roman"/>
          <w:sz w:val="24"/>
          <w:szCs w:val="24"/>
        </w:rPr>
      </w:pPr>
      <w:r w:rsidRPr="00795B62">
        <w:rPr>
          <w:rFonts w:ascii="Times New Roman" w:hAnsi="Times New Roman" w:cs="Times New Roman"/>
          <w:sz w:val="24"/>
          <w:szCs w:val="24"/>
        </w:rPr>
        <w:t>включить методические мероприятия по проектированию индивидуальных мар</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 xml:space="preserve">шрутов в </w:t>
      </w:r>
      <w:r w:rsidRPr="00795B62">
        <w:rPr>
          <w:rStyle w:val="markedcontent"/>
          <w:rFonts w:ascii="Times New Roman" w:hAnsi="Times New Roman" w:cs="Times New Roman"/>
          <w:sz w:val="24"/>
          <w:szCs w:val="24"/>
        </w:rPr>
        <w:t>план работы по повышению профессионального мастерства педагогических работников и управленческих кадров образовательных учреждений города Усть-Илимска в рамках реализации Региональной системы научно-методического сопровождения педагогических работников и управленческих кадров Иркутской области в 2025 году;</w:t>
      </w:r>
    </w:p>
    <w:p w:rsidR="00D37DC9" w:rsidRPr="00795B62" w:rsidRDefault="00D37DC9" w:rsidP="008E7FBD">
      <w:pPr>
        <w:pStyle w:val="af4"/>
        <w:numPr>
          <w:ilvl w:val="0"/>
          <w:numId w:val="66"/>
        </w:numPr>
        <w:tabs>
          <w:tab w:val="left" w:pos="567"/>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провести обучающие семинары по использованию региональной системы «ИОМ-ОФМС.38»</w:t>
      </w:r>
    </w:p>
    <w:p w:rsidR="00D37DC9" w:rsidRPr="00795B62" w:rsidRDefault="00D37DC9" w:rsidP="004603D6">
      <w:pPr>
        <w:spacing w:after="0" w:line="240" w:lineRule="auto"/>
        <w:ind w:firstLine="709"/>
        <w:jc w:val="both"/>
        <w:rPr>
          <w:rFonts w:ascii="Times New Roman" w:hAnsi="Times New Roman" w:cs="Times New Roman"/>
          <w:sz w:val="24"/>
          <w:szCs w:val="24"/>
        </w:rPr>
      </w:pPr>
      <w:r w:rsidRPr="00795B62">
        <w:rPr>
          <w:rFonts w:ascii="Times New Roman" w:hAnsi="Times New Roman" w:cs="Times New Roman"/>
          <w:sz w:val="24"/>
          <w:szCs w:val="24"/>
        </w:rPr>
        <w:t>Общеобразовательным учреждениям:</w:t>
      </w:r>
    </w:p>
    <w:p w:rsidR="00D37DC9" w:rsidRPr="00795B62" w:rsidRDefault="00D37DC9" w:rsidP="008E7FBD">
      <w:pPr>
        <w:pStyle w:val="af4"/>
        <w:numPr>
          <w:ilvl w:val="0"/>
          <w:numId w:val="66"/>
        </w:numPr>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назначить кураторов проектирования индивидуальных образовательных маршру</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тов;</w:t>
      </w:r>
    </w:p>
    <w:p w:rsidR="00D37DC9" w:rsidRPr="00795B62" w:rsidRDefault="00D37DC9" w:rsidP="008E7FBD">
      <w:pPr>
        <w:pStyle w:val="af4"/>
        <w:numPr>
          <w:ilvl w:val="0"/>
          <w:numId w:val="66"/>
        </w:numPr>
        <w:spacing w:after="0" w:line="240" w:lineRule="auto"/>
        <w:ind w:left="0" w:firstLine="567"/>
        <w:jc w:val="both"/>
        <w:rPr>
          <w:rFonts w:ascii="Times New Roman" w:eastAsia="Times New Roman" w:hAnsi="Times New Roman" w:cs="Times New Roman"/>
          <w:sz w:val="24"/>
          <w:szCs w:val="24"/>
        </w:rPr>
      </w:pPr>
      <w:r w:rsidRPr="00795B62">
        <w:rPr>
          <w:rFonts w:ascii="Times New Roman" w:hAnsi="Times New Roman" w:cs="Times New Roman"/>
          <w:sz w:val="24"/>
          <w:szCs w:val="24"/>
        </w:rPr>
        <w:t>активизировать работу по использования региональной системы «ИОМ-ОФИС.38» при составлении индивидуальных образовательных маршрутов педагогических работни</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ков.</w:t>
      </w:r>
    </w:p>
    <w:p w:rsidR="00974984" w:rsidRPr="00795B62" w:rsidRDefault="00974984" w:rsidP="00865128">
      <w:pPr>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sz w:val="24"/>
          <w:szCs w:val="24"/>
        </w:rPr>
        <w:t>С целью повышения уровня профессиональной компетентности специалистов му</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 xml:space="preserve">ниципальных общеобразовательных учреждений по развитию практик наставничества традиционно проводятся </w:t>
      </w:r>
      <w:r w:rsidR="00671EDD" w:rsidRPr="00795B62">
        <w:rPr>
          <w:rFonts w:ascii="Times New Roman" w:hAnsi="Times New Roman" w:cs="Times New Roman"/>
          <w:sz w:val="24"/>
          <w:szCs w:val="24"/>
        </w:rPr>
        <w:t>муниципальные мероприятия</w:t>
      </w:r>
      <w:r w:rsidRPr="00795B62">
        <w:rPr>
          <w:rFonts w:ascii="Times New Roman" w:hAnsi="Times New Roman" w:cs="Times New Roman"/>
          <w:sz w:val="24"/>
          <w:szCs w:val="24"/>
        </w:rPr>
        <w:t>:</w:t>
      </w:r>
    </w:p>
    <w:p w:rsidR="00671EDD" w:rsidRPr="00795B62" w:rsidRDefault="00A429FB" w:rsidP="00865128">
      <w:pPr>
        <w:pStyle w:val="af4"/>
        <w:numPr>
          <w:ilvl w:val="3"/>
          <w:numId w:val="2"/>
        </w:numPr>
        <w:tabs>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hAnsi="Times New Roman" w:cs="Times New Roman"/>
          <w:sz w:val="24"/>
          <w:szCs w:val="24"/>
        </w:rPr>
        <w:t xml:space="preserve">Городские семинары в рамках муниципального методического проекта </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Школа-школе</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 xml:space="preserve">. За </w:t>
      </w:r>
      <w:r w:rsidR="00865128" w:rsidRPr="00795B62">
        <w:rPr>
          <w:rFonts w:ascii="Times New Roman" w:hAnsi="Times New Roman" w:cs="Times New Roman"/>
          <w:sz w:val="24"/>
          <w:szCs w:val="24"/>
        </w:rPr>
        <w:t>отчетный период</w:t>
      </w:r>
      <w:r w:rsidRPr="00795B62">
        <w:rPr>
          <w:rFonts w:ascii="Times New Roman" w:hAnsi="Times New Roman" w:cs="Times New Roman"/>
          <w:sz w:val="24"/>
          <w:szCs w:val="24"/>
        </w:rPr>
        <w:t xml:space="preserve"> уже проведено 9 семинаров различной направленности</w:t>
      </w:r>
      <w:r w:rsidR="00E053E7" w:rsidRPr="00795B62">
        <w:rPr>
          <w:rFonts w:ascii="Times New Roman" w:hAnsi="Times New Roman" w:cs="Times New Roman"/>
          <w:sz w:val="24"/>
          <w:szCs w:val="24"/>
        </w:rPr>
        <w:t>.</w:t>
      </w:r>
    </w:p>
    <w:p w:rsidR="00A37CB5" w:rsidRPr="00795B62" w:rsidRDefault="00A37CB5" w:rsidP="004603D6">
      <w:pPr>
        <w:spacing w:after="0" w:line="240" w:lineRule="auto"/>
        <w:jc w:val="right"/>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Таблица </w:t>
      </w:r>
      <w:r w:rsidR="00E053E7" w:rsidRPr="00795B62">
        <w:rPr>
          <w:rFonts w:ascii="Times New Roman" w:eastAsia="Times New Roman" w:hAnsi="Times New Roman" w:cs="Times New Roman"/>
          <w:sz w:val="24"/>
          <w:szCs w:val="24"/>
        </w:rPr>
        <w:t>№ 8</w:t>
      </w:r>
    </w:p>
    <w:p w:rsidR="005107D5" w:rsidRPr="00795B62" w:rsidRDefault="005107D5" w:rsidP="004603D6">
      <w:pPr>
        <w:spacing w:after="0" w:line="240" w:lineRule="auto"/>
        <w:jc w:val="center"/>
        <w:rPr>
          <w:rFonts w:ascii="Times New Roman" w:eastAsia="Times New Roman" w:hAnsi="Times New Roman" w:cs="Times New Roman"/>
          <w:b/>
          <w:sz w:val="24"/>
          <w:szCs w:val="24"/>
        </w:rPr>
      </w:pPr>
      <w:r w:rsidRPr="00795B62">
        <w:rPr>
          <w:rFonts w:ascii="Times New Roman" w:eastAsia="Times New Roman" w:hAnsi="Times New Roman" w:cs="Times New Roman"/>
          <w:b/>
          <w:sz w:val="24"/>
          <w:szCs w:val="24"/>
        </w:rPr>
        <w:t xml:space="preserve">Перечень городских семинаров в рамках проекта </w:t>
      </w:r>
      <w:r w:rsidR="00C0746C" w:rsidRPr="00795B62">
        <w:rPr>
          <w:rFonts w:ascii="Times New Roman" w:eastAsia="Times New Roman" w:hAnsi="Times New Roman" w:cs="Times New Roman"/>
          <w:b/>
          <w:sz w:val="24"/>
          <w:szCs w:val="24"/>
        </w:rPr>
        <w:t>«</w:t>
      </w:r>
      <w:r w:rsidRPr="00795B62">
        <w:rPr>
          <w:rFonts w:ascii="Times New Roman" w:eastAsia="Times New Roman" w:hAnsi="Times New Roman" w:cs="Times New Roman"/>
          <w:b/>
          <w:sz w:val="24"/>
          <w:szCs w:val="24"/>
        </w:rPr>
        <w:t>Школа- школе</w:t>
      </w:r>
      <w:r w:rsidR="00C0746C" w:rsidRPr="00795B62">
        <w:rPr>
          <w:rFonts w:ascii="Times New Roman" w:eastAsia="Times New Roman" w:hAnsi="Times New Roman" w:cs="Times New Roman"/>
          <w:b/>
          <w:sz w:val="24"/>
          <w:szCs w:val="24"/>
        </w:rPr>
        <w:t>»</w:t>
      </w:r>
    </w:p>
    <w:p w:rsidR="00E053E7" w:rsidRPr="00795B62" w:rsidRDefault="00E053E7" w:rsidP="004603D6">
      <w:pPr>
        <w:spacing w:after="0" w:line="240" w:lineRule="auto"/>
        <w:jc w:val="center"/>
        <w:rPr>
          <w:rFonts w:ascii="Times New Roman" w:eastAsia="Times New Roman" w:hAnsi="Times New Roman" w:cs="Times New Roman"/>
          <w:b/>
          <w:sz w:val="24"/>
          <w:szCs w:val="24"/>
        </w:rPr>
      </w:pPr>
    </w:p>
    <w:tbl>
      <w:tblPr>
        <w:tblStyle w:val="af6"/>
        <w:tblW w:w="9493" w:type="dxa"/>
        <w:tblLook w:val="04A0" w:firstRow="1" w:lastRow="0" w:firstColumn="1" w:lastColumn="0" w:noHBand="0" w:noVBand="1"/>
      </w:tblPr>
      <w:tblGrid>
        <w:gridCol w:w="2447"/>
        <w:gridCol w:w="3218"/>
        <w:gridCol w:w="3828"/>
      </w:tblGrid>
      <w:tr w:rsidR="00795B62" w:rsidRPr="00795B62" w:rsidTr="00EF67ED">
        <w:tc>
          <w:tcPr>
            <w:tcW w:w="2447" w:type="dxa"/>
          </w:tcPr>
          <w:p w:rsidR="00FA615F" w:rsidRPr="00795B62" w:rsidRDefault="00FA615F" w:rsidP="004603D6">
            <w:pPr>
              <w:jc w:val="center"/>
              <w:rPr>
                <w:rFonts w:ascii="Times New Roman" w:hAnsi="Times New Roman" w:cs="Times New Roman"/>
                <w:b/>
                <w:sz w:val="20"/>
                <w:szCs w:val="20"/>
              </w:rPr>
            </w:pPr>
            <w:r w:rsidRPr="00795B62">
              <w:rPr>
                <w:rFonts w:ascii="Times New Roman" w:hAnsi="Times New Roman" w:cs="Times New Roman"/>
                <w:b/>
                <w:sz w:val="20"/>
                <w:szCs w:val="20"/>
              </w:rPr>
              <w:t xml:space="preserve">Наименование </w:t>
            </w:r>
            <w:r w:rsidR="00B63D5A" w:rsidRPr="00795B62">
              <w:rPr>
                <w:rFonts w:ascii="Times New Roman" w:hAnsi="Times New Roman" w:cs="Times New Roman"/>
                <w:b/>
                <w:sz w:val="20"/>
                <w:szCs w:val="20"/>
              </w:rPr>
              <w:t>муниципального общеобразовательного учреждения</w:t>
            </w:r>
          </w:p>
        </w:tc>
        <w:tc>
          <w:tcPr>
            <w:tcW w:w="3218" w:type="dxa"/>
          </w:tcPr>
          <w:p w:rsidR="00FA615F" w:rsidRPr="00795B62" w:rsidRDefault="00FA615F" w:rsidP="004603D6">
            <w:pPr>
              <w:tabs>
                <w:tab w:val="left" w:pos="2085"/>
              </w:tabs>
              <w:jc w:val="center"/>
              <w:rPr>
                <w:rFonts w:ascii="Times New Roman" w:hAnsi="Times New Roman" w:cs="Times New Roman"/>
                <w:b/>
                <w:sz w:val="20"/>
                <w:szCs w:val="20"/>
              </w:rPr>
            </w:pPr>
            <w:r w:rsidRPr="00795B62">
              <w:rPr>
                <w:rFonts w:ascii="Times New Roman" w:hAnsi="Times New Roman" w:cs="Times New Roman"/>
                <w:b/>
                <w:sz w:val="20"/>
                <w:szCs w:val="20"/>
              </w:rPr>
              <w:t>Дата/семинар</w:t>
            </w:r>
          </w:p>
        </w:tc>
        <w:tc>
          <w:tcPr>
            <w:tcW w:w="3828" w:type="dxa"/>
          </w:tcPr>
          <w:p w:rsidR="00FA615F" w:rsidRPr="00795B62" w:rsidRDefault="00FA615F" w:rsidP="004603D6">
            <w:pPr>
              <w:tabs>
                <w:tab w:val="left" w:pos="960"/>
              </w:tabs>
              <w:jc w:val="center"/>
              <w:rPr>
                <w:rFonts w:ascii="Times New Roman" w:hAnsi="Times New Roman" w:cs="Times New Roman"/>
                <w:b/>
                <w:sz w:val="20"/>
                <w:szCs w:val="20"/>
              </w:rPr>
            </w:pPr>
            <w:r w:rsidRPr="00795B62">
              <w:rPr>
                <w:rFonts w:ascii="Times New Roman" w:hAnsi="Times New Roman" w:cs="Times New Roman"/>
                <w:b/>
                <w:sz w:val="20"/>
                <w:szCs w:val="20"/>
              </w:rPr>
              <w:t>Результат</w:t>
            </w:r>
          </w:p>
        </w:tc>
      </w:tr>
      <w:tr w:rsidR="00795B62" w:rsidRPr="00795B62" w:rsidTr="00EF67ED">
        <w:tc>
          <w:tcPr>
            <w:tcW w:w="2447" w:type="dxa"/>
          </w:tcPr>
          <w:p w:rsidR="00FA615F" w:rsidRPr="00795B62" w:rsidRDefault="00FA615F" w:rsidP="004603D6">
            <w:pPr>
              <w:rPr>
                <w:rFonts w:ascii="Times New Roman" w:hAnsi="Times New Roman" w:cs="Times New Roman"/>
                <w:sz w:val="20"/>
                <w:szCs w:val="20"/>
              </w:rPr>
            </w:pPr>
            <w:r w:rsidRPr="00795B62">
              <w:rPr>
                <w:rFonts w:ascii="Times New Roman" w:hAnsi="Times New Roman" w:cs="Times New Roman"/>
                <w:sz w:val="20"/>
                <w:szCs w:val="20"/>
              </w:rPr>
              <w:t xml:space="preserve">МБОУ </w:t>
            </w:r>
            <w:r w:rsidR="00C0746C" w:rsidRPr="00795B62">
              <w:rPr>
                <w:rFonts w:ascii="Times New Roman" w:hAnsi="Times New Roman" w:cs="Times New Roman"/>
                <w:sz w:val="20"/>
                <w:szCs w:val="20"/>
              </w:rPr>
              <w:t>«</w:t>
            </w:r>
            <w:r w:rsidRPr="00795B62">
              <w:rPr>
                <w:rFonts w:ascii="Times New Roman" w:hAnsi="Times New Roman" w:cs="Times New Roman"/>
                <w:sz w:val="20"/>
                <w:szCs w:val="20"/>
              </w:rPr>
              <w:t>СОШ № 1</w:t>
            </w:r>
            <w:r w:rsidR="00C0746C" w:rsidRPr="00795B62">
              <w:rPr>
                <w:rFonts w:ascii="Times New Roman" w:hAnsi="Times New Roman" w:cs="Times New Roman"/>
                <w:sz w:val="20"/>
                <w:szCs w:val="20"/>
              </w:rPr>
              <w:t>»</w:t>
            </w:r>
          </w:p>
        </w:tc>
        <w:tc>
          <w:tcPr>
            <w:tcW w:w="3218" w:type="dxa"/>
          </w:tcPr>
          <w:p w:rsidR="00FA615F" w:rsidRPr="00795B62" w:rsidRDefault="00865128" w:rsidP="008B50CA">
            <w:pPr>
              <w:tabs>
                <w:tab w:val="left" w:pos="2085"/>
              </w:tabs>
              <w:jc w:val="both"/>
              <w:rPr>
                <w:rFonts w:ascii="Times New Roman" w:hAnsi="Times New Roman" w:cs="Times New Roman"/>
                <w:sz w:val="20"/>
                <w:szCs w:val="20"/>
              </w:rPr>
            </w:pPr>
            <w:r w:rsidRPr="00795B62">
              <w:rPr>
                <w:rFonts w:ascii="Times New Roman" w:hAnsi="Times New Roman" w:cs="Times New Roman"/>
                <w:sz w:val="20"/>
                <w:szCs w:val="20"/>
              </w:rPr>
              <w:t>12.12.2023г</w:t>
            </w:r>
            <w:r w:rsidR="008B50CA" w:rsidRPr="00795B62">
              <w:rPr>
                <w:rFonts w:ascii="Times New Roman" w:hAnsi="Times New Roman" w:cs="Times New Roman"/>
                <w:sz w:val="20"/>
                <w:szCs w:val="20"/>
              </w:rPr>
              <w:t>.,</w:t>
            </w:r>
            <w:r w:rsidR="00FA615F" w:rsidRPr="00795B62">
              <w:rPr>
                <w:rFonts w:ascii="Times New Roman" w:hAnsi="Times New Roman" w:cs="Times New Roman"/>
                <w:sz w:val="20"/>
                <w:szCs w:val="20"/>
              </w:rPr>
              <w:t xml:space="preserve"> город</w:t>
            </w:r>
            <w:r w:rsidR="00A8523F" w:rsidRPr="00795B62">
              <w:rPr>
                <w:rFonts w:ascii="Times New Roman" w:hAnsi="Times New Roman" w:cs="Times New Roman"/>
                <w:sz w:val="20"/>
                <w:szCs w:val="20"/>
              </w:rPr>
              <w:softHyphen/>
            </w:r>
            <w:r w:rsidR="00FA615F" w:rsidRPr="00795B62">
              <w:rPr>
                <w:rFonts w:ascii="Times New Roman" w:hAnsi="Times New Roman" w:cs="Times New Roman"/>
                <w:sz w:val="20"/>
                <w:szCs w:val="20"/>
              </w:rPr>
              <w:t xml:space="preserve">ской семинар </w:t>
            </w:r>
            <w:r w:rsidR="00C0746C" w:rsidRPr="00795B62">
              <w:rPr>
                <w:rFonts w:ascii="Times New Roman" w:hAnsi="Times New Roman" w:cs="Times New Roman"/>
                <w:sz w:val="20"/>
                <w:szCs w:val="20"/>
              </w:rPr>
              <w:t>«</w:t>
            </w:r>
            <w:r w:rsidR="00FA615F" w:rsidRPr="00795B62">
              <w:rPr>
                <w:rFonts w:ascii="Times New Roman" w:hAnsi="Times New Roman" w:cs="Times New Roman"/>
                <w:sz w:val="20"/>
                <w:szCs w:val="20"/>
              </w:rPr>
              <w:t>Функциональ</w:t>
            </w:r>
            <w:r w:rsidR="00A8523F" w:rsidRPr="00795B62">
              <w:rPr>
                <w:rFonts w:ascii="Times New Roman" w:hAnsi="Times New Roman" w:cs="Times New Roman"/>
                <w:sz w:val="20"/>
                <w:szCs w:val="20"/>
              </w:rPr>
              <w:softHyphen/>
            </w:r>
            <w:r w:rsidR="00FA615F" w:rsidRPr="00795B62">
              <w:rPr>
                <w:rFonts w:ascii="Times New Roman" w:hAnsi="Times New Roman" w:cs="Times New Roman"/>
                <w:sz w:val="20"/>
                <w:szCs w:val="20"/>
              </w:rPr>
              <w:t>ная грамотность как способ</w:t>
            </w:r>
            <w:r w:rsidR="00A8523F" w:rsidRPr="00795B62">
              <w:rPr>
                <w:rFonts w:ascii="Times New Roman" w:hAnsi="Times New Roman" w:cs="Times New Roman"/>
                <w:sz w:val="20"/>
                <w:szCs w:val="20"/>
              </w:rPr>
              <w:softHyphen/>
            </w:r>
            <w:r w:rsidR="00FA615F" w:rsidRPr="00795B62">
              <w:rPr>
                <w:rFonts w:ascii="Times New Roman" w:hAnsi="Times New Roman" w:cs="Times New Roman"/>
                <w:sz w:val="20"/>
                <w:szCs w:val="20"/>
              </w:rPr>
              <w:t>ность решать учебные и жиз</w:t>
            </w:r>
            <w:r w:rsidR="00A8523F" w:rsidRPr="00795B62">
              <w:rPr>
                <w:rFonts w:ascii="Times New Roman" w:hAnsi="Times New Roman" w:cs="Times New Roman"/>
                <w:sz w:val="20"/>
                <w:szCs w:val="20"/>
              </w:rPr>
              <w:softHyphen/>
            </w:r>
            <w:r w:rsidR="00FA615F" w:rsidRPr="00795B62">
              <w:rPr>
                <w:rFonts w:ascii="Times New Roman" w:hAnsi="Times New Roman" w:cs="Times New Roman"/>
                <w:sz w:val="20"/>
                <w:szCs w:val="20"/>
              </w:rPr>
              <w:t>ненные задачи в различных сферах</w:t>
            </w:r>
            <w:r w:rsidR="00C0746C" w:rsidRPr="00795B62">
              <w:rPr>
                <w:rFonts w:ascii="Times New Roman" w:hAnsi="Times New Roman" w:cs="Times New Roman"/>
                <w:sz w:val="20"/>
                <w:szCs w:val="20"/>
              </w:rPr>
              <w:t>»</w:t>
            </w:r>
            <w:r w:rsidR="008B50CA" w:rsidRPr="00795B62">
              <w:rPr>
                <w:rFonts w:ascii="Times New Roman" w:hAnsi="Times New Roman" w:cs="Times New Roman"/>
                <w:sz w:val="20"/>
                <w:szCs w:val="20"/>
              </w:rPr>
              <w:t>.</w:t>
            </w:r>
          </w:p>
        </w:tc>
        <w:tc>
          <w:tcPr>
            <w:tcW w:w="3828" w:type="dxa"/>
          </w:tcPr>
          <w:p w:rsidR="00FA615F" w:rsidRPr="00795B62" w:rsidRDefault="00FA615F" w:rsidP="004603D6">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В работе семинара приняли участие 45 педагогических работников из 5 муниципальных общеобразователь</w:t>
            </w:r>
            <w:r w:rsidR="00A8523F" w:rsidRPr="00795B62">
              <w:rPr>
                <w:rFonts w:ascii="Times New Roman" w:hAnsi="Times New Roman" w:cs="Times New Roman"/>
                <w:sz w:val="20"/>
                <w:szCs w:val="20"/>
              </w:rPr>
              <w:softHyphen/>
            </w:r>
            <w:r w:rsidRPr="00795B62">
              <w:rPr>
                <w:rFonts w:ascii="Times New Roman" w:hAnsi="Times New Roman" w:cs="Times New Roman"/>
                <w:sz w:val="20"/>
                <w:szCs w:val="20"/>
              </w:rPr>
              <w:t>ных учреждений города.</w:t>
            </w:r>
          </w:p>
          <w:p w:rsidR="00FA615F" w:rsidRPr="00795B62" w:rsidRDefault="00FA615F" w:rsidP="004603D6">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Приказ № 86 от</w:t>
            </w:r>
            <w:r w:rsidR="008B50CA" w:rsidRPr="00795B62">
              <w:rPr>
                <w:rFonts w:ascii="Times New Roman" w:hAnsi="Times New Roman" w:cs="Times New Roman"/>
                <w:sz w:val="20"/>
                <w:szCs w:val="20"/>
              </w:rPr>
              <w:t xml:space="preserve"> </w:t>
            </w:r>
            <w:r w:rsidRPr="00795B62">
              <w:rPr>
                <w:rFonts w:ascii="Times New Roman" w:hAnsi="Times New Roman" w:cs="Times New Roman"/>
                <w:sz w:val="20"/>
                <w:szCs w:val="20"/>
              </w:rPr>
              <w:t xml:space="preserve">06.12.2023г. </w:t>
            </w:r>
          </w:p>
          <w:p w:rsidR="00FA615F" w:rsidRPr="00795B62" w:rsidRDefault="00FA615F" w:rsidP="004603D6">
            <w:pPr>
              <w:tabs>
                <w:tab w:val="left" w:pos="960"/>
              </w:tabs>
              <w:jc w:val="both"/>
              <w:rPr>
                <w:rFonts w:ascii="Times New Roman" w:hAnsi="Times New Roman" w:cs="Times New Roman"/>
                <w:bCs/>
                <w:sz w:val="20"/>
                <w:szCs w:val="20"/>
              </w:rPr>
            </w:pPr>
            <w:r w:rsidRPr="00795B62">
              <w:rPr>
                <w:rFonts w:ascii="Times New Roman" w:hAnsi="Times New Roman" w:cs="Times New Roman"/>
                <w:sz w:val="20"/>
                <w:szCs w:val="20"/>
              </w:rPr>
              <w:t>Приказ № 94 от 28.12.2023</w:t>
            </w:r>
            <w:r w:rsidR="008B50CA" w:rsidRPr="00795B62">
              <w:rPr>
                <w:rFonts w:ascii="Times New Roman" w:hAnsi="Times New Roman" w:cs="Times New Roman"/>
                <w:sz w:val="20"/>
                <w:szCs w:val="20"/>
              </w:rPr>
              <w:t>г.</w:t>
            </w:r>
          </w:p>
        </w:tc>
      </w:tr>
      <w:tr w:rsidR="00795B62" w:rsidRPr="00795B62" w:rsidTr="00EF67ED">
        <w:tc>
          <w:tcPr>
            <w:tcW w:w="2447" w:type="dxa"/>
          </w:tcPr>
          <w:p w:rsidR="00FA615F" w:rsidRPr="00795B62" w:rsidRDefault="00FA615F" w:rsidP="004603D6">
            <w:pPr>
              <w:rPr>
                <w:rFonts w:ascii="Times New Roman" w:hAnsi="Times New Roman" w:cs="Times New Roman"/>
                <w:sz w:val="20"/>
                <w:szCs w:val="20"/>
              </w:rPr>
            </w:pPr>
            <w:r w:rsidRPr="00795B62">
              <w:rPr>
                <w:rFonts w:ascii="Times New Roman" w:hAnsi="Times New Roman" w:cs="Times New Roman"/>
                <w:sz w:val="20"/>
                <w:szCs w:val="20"/>
              </w:rPr>
              <w:t xml:space="preserve">МАОУ </w:t>
            </w:r>
            <w:r w:rsidR="00C0746C" w:rsidRPr="00795B62">
              <w:rPr>
                <w:rFonts w:ascii="Times New Roman" w:hAnsi="Times New Roman" w:cs="Times New Roman"/>
                <w:sz w:val="20"/>
                <w:szCs w:val="20"/>
              </w:rPr>
              <w:t>«</w:t>
            </w:r>
            <w:r w:rsidRPr="00795B62">
              <w:rPr>
                <w:rFonts w:ascii="Times New Roman" w:hAnsi="Times New Roman" w:cs="Times New Roman"/>
                <w:sz w:val="20"/>
                <w:szCs w:val="20"/>
              </w:rPr>
              <w:t>СОШ № 11</w:t>
            </w:r>
            <w:r w:rsidR="00C0746C" w:rsidRPr="00795B62">
              <w:rPr>
                <w:rFonts w:ascii="Times New Roman" w:hAnsi="Times New Roman" w:cs="Times New Roman"/>
                <w:sz w:val="20"/>
                <w:szCs w:val="20"/>
              </w:rPr>
              <w:t>»</w:t>
            </w:r>
          </w:p>
        </w:tc>
        <w:tc>
          <w:tcPr>
            <w:tcW w:w="3218" w:type="dxa"/>
          </w:tcPr>
          <w:p w:rsidR="00FA615F" w:rsidRPr="00795B62" w:rsidRDefault="008B50CA" w:rsidP="008B50CA">
            <w:pPr>
              <w:tabs>
                <w:tab w:val="left" w:pos="2085"/>
              </w:tabs>
              <w:jc w:val="both"/>
              <w:rPr>
                <w:rFonts w:ascii="Times New Roman" w:hAnsi="Times New Roman" w:cs="Times New Roman"/>
                <w:sz w:val="20"/>
                <w:szCs w:val="20"/>
              </w:rPr>
            </w:pPr>
            <w:r w:rsidRPr="00795B62">
              <w:rPr>
                <w:rFonts w:ascii="Times New Roman" w:hAnsi="Times New Roman" w:cs="Times New Roman"/>
                <w:sz w:val="20"/>
                <w:szCs w:val="20"/>
              </w:rPr>
              <w:t xml:space="preserve">05.12.2023г., </w:t>
            </w:r>
            <w:r w:rsidR="00FA615F" w:rsidRPr="00795B62">
              <w:rPr>
                <w:rFonts w:ascii="Times New Roman" w:hAnsi="Times New Roman" w:cs="Times New Roman"/>
                <w:sz w:val="20"/>
                <w:szCs w:val="20"/>
              </w:rPr>
              <w:t>город</w:t>
            </w:r>
            <w:r w:rsidR="00A8523F" w:rsidRPr="00795B62">
              <w:rPr>
                <w:rFonts w:ascii="Times New Roman" w:hAnsi="Times New Roman" w:cs="Times New Roman"/>
                <w:sz w:val="20"/>
                <w:szCs w:val="20"/>
              </w:rPr>
              <w:softHyphen/>
            </w:r>
            <w:r w:rsidR="00FA615F" w:rsidRPr="00795B62">
              <w:rPr>
                <w:rFonts w:ascii="Times New Roman" w:hAnsi="Times New Roman" w:cs="Times New Roman"/>
                <w:sz w:val="20"/>
                <w:szCs w:val="20"/>
              </w:rPr>
              <w:t xml:space="preserve">ской семинар </w:t>
            </w:r>
            <w:r w:rsidR="00C0746C" w:rsidRPr="00795B62">
              <w:rPr>
                <w:rFonts w:ascii="Times New Roman" w:hAnsi="Times New Roman" w:cs="Times New Roman"/>
                <w:sz w:val="20"/>
                <w:szCs w:val="20"/>
              </w:rPr>
              <w:t>«</w:t>
            </w:r>
            <w:r w:rsidR="00FA615F" w:rsidRPr="00795B62">
              <w:rPr>
                <w:rFonts w:ascii="Times New Roman" w:hAnsi="Times New Roman" w:cs="Times New Roman"/>
                <w:sz w:val="20"/>
                <w:szCs w:val="20"/>
              </w:rPr>
              <w:t xml:space="preserve">Наставничество: </w:t>
            </w:r>
            <w:proofErr w:type="spellStart"/>
            <w:r w:rsidR="00FA615F" w:rsidRPr="00795B62">
              <w:rPr>
                <w:rFonts w:ascii="Times New Roman" w:hAnsi="Times New Roman" w:cs="Times New Roman"/>
                <w:sz w:val="20"/>
                <w:szCs w:val="20"/>
              </w:rPr>
              <w:t>медиапространство</w:t>
            </w:r>
            <w:proofErr w:type="spellEnd"/>
            <w:r w:rsidR="00FA615F" w:rsidRPr="00795B62">
              <w:rPr>
                <w:rFonts w:ascii="Times New Roman" w:hAnsi="Times New Roman" w:cs="Times New Roman"/>
                <w:sz w:val="20"/>
                <w:szCs w:val="20"/>
              </w:rPr>
              <w:t xml:space="preserve"> как мощ</w:t>
            </w:r>
            <w:r w:rsidR="00A8523F" w:rsidRPr="00795B62">
              <w:rPr>
                <w:rFonts w:ascii="Times New Roman" w:hAnsi="Times New Roman" w:cs="Times New Roman"/>
                <w:sz w:val="20"/>
                <w:szCs w:val="20"/>
              </w:rPr>
              <w:softHyphen/>
            </w:r>
            <w:r w:rsidR="00FA615F" w:rsidRPr="00795B62">
              <w:rPr>
                <w:rFonts w:ascii="Times New Roman" w:hAnsi="Times New Roman" w:cs="Times New Roman"/>
                <w:sz w:val="20"/>
                <w:szCs w:val="20"/>
              </w:rPr>
              <w:t>ный активатор воспитательной деятельности</w:t>
            </w:r>
            <w:r w:rsidR="00C0746C" w:rsidRPr="00795B62">
              <w:rPr>
                <w:rFonts w:ascii="Times New Roman" w:hAnsi="Times New Roman" w:cs="Times New Roman"/>
                <w:sz w:val="20"/>
                <w:szCs w:val="20"/>
              </w:rPr>
              <w:t>»</w:t>
            </w:r>
            <w:r w:rsidRPr="00795B62">
              <w:rPr>
                <w:rFonts w:ascii="Times New Roman" w:hAnsi="Times New Roman" w:cs="Times New Roman"/>
                <w:sz w:val="20"/>
                <w:szCs w:val="20"/>
              </w:rPr>
              <w:t>.</w:t>
            </w:r>
          </w:p>
        </w:tc>
        <w:tc>
          <w:tcPr>
            <w:tcW w:w="3828" w:type="dxa"/>
          </w:tcPr>
          <w:p w:rsidR="00FA615F" w:rsidRPr="00795B62" w:rsidRDefault="00FA615F" w:rsidP="004603D6">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В работе семинара приняли участие 45 педагогических работника из 11 общеобразовательных учреждений города.</w:t>
            </w:r>
          </w:p>
          <w:p w:rsidR="00FA615F" w:rsidRPr="00795B62" w:rsidRDefault="00FA615F" w:rsidP="004603D6">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 xml:space="preserve">Приказ </w:t>
            </w:r>
            <w:r w:rsidR="008B50CA" w:rsidRPr="00795B62">
              <w:rPr>
                <w:rFonts w:ascii="Times New Roman" w:hAnsi="Times New Roman" w:cs="Times New Roman"/>
                <w:sz w:val="20"/>
                <w:szCs w:val="20"/>
              </w:rPr>
              <w:t xml:space="preserve">№ </w:t>
            </w:r>
            <w:r w:rsidRPr="00795B62">
              <w:rPr>
                <w:rFonts w:ascii="Times New Roman" w:hAnsi="Times New Roman" w:cs="Times New Roman"/>
                <w:sz w:val="20"/>
                <w:szCs w:val="20"/>
              </w:rPr>
              <w:t>85 от 06.12.2023</w:t>
            </w:r>
            <w:r w:rsidR="008B50CA" w:rsidRPr="00795B62">
              <w:rPr>
                <w:rFonts w:ascii="Times New Roman" w:hAnsi="Times New Roman" w:cs="Times New Roman"/>
                <w:sz w:val="20"/>
                <w:szCs w:val="20"/>
              </w:rPr>
              <w:t>г.</w:t>
            </w:r>
          </w:p>
          <w:p w:rsidR="00FA615F" w:rsidRPr="00795B62" w:rsidRDefault="00FA615F" w:rsidP="004603D6">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 xml:space="preserve">Приказ </w:t>
            </w:r>
            <w:r w:rsidR="008B50CA" w:rsidRPr="00795B62">
              <w:rPr>
                <w:rFonts w:ascii="Times New Roman" w:hAnsi="Times New Roman" w:cs="Times New Roman"/>
                <w:sz w:val="20"/>
                <w:szCs w:val="20"/>
              </w:rPr>
              <w:t xml:space="preserve">№ </w:t>
            </w:r>
            <w:r w:rsidRPr="00795B62">
              <w:rPr>
                <w:rFonts w:ascii="Times New Roman" w:hAnsi="Times New Roman" w:cs="Times New Roman"/>
                <w:sz w:val="20"/>
                <w:szCs w:val="20"/>
              </w:rPr>
              <w:t>83 от 28.11.2023</w:t>
            </w:r>
            <w:r w:rsidR="008B50CA" w:rsidRPr="00795B62">
              <w:rPr>
                <w:rFonts w:ascii="Times New Roman" w:hAnsi="Times New Roman" w:cs="Times New Roman"/>
                <w:sz w:val="20"/>
                <w:szCs w:val="20"/>
              </w:rPr>
              <w:t>г.</w:t>
            </w:r>
          </w:p>
        </w:tc>
      </w:tr>
      <w:tr w:rsidR="00795B62" w:rsidRPr="00795B62" w:rsidTr="00EF67ED">
        <w:tc>
          <w:tcPr>
            <w:tcW w:w="2447" w:type="dxa"/>
          </w:tcPr>
          <w:p w:rsidR="00FA615F" w:rsidRPr="00795B62" w:rsidRDefault="00FA615F" w:rsidP="004603D6">
            <w:pPr>
              <w:rPr>
                <w:rFonts w:ascii="Times New Roman" w:hAnsi="Times New Roman" w:cs="Times New Roman"/>
                <w:sz w:val="20"/>
                <w:szCs w:val="20"/>
              </w:rPr>
            </w:pPr>
            <w:r w:rsidRPr="00795B62">
              <w:rPr>
                <w:rFonts w:ascii="Times New Roman" w:hAnsi="Times New Roman" w:cs="Times New Roman"/>
                <w:sz w:val="20"/>
                <w:szCs w:val="20"/>
              </w:rPr>
              <w:t xml:space="preserve">МАОУ </w:t>
            </w:r>
            <w:r w:rsidR="00C0746C" w:rsidRPr="00795B62">
              <w:rPr>
                <w:rFonts w:ascii="Times New Roman" w:hAnsi="Times New Roman" w:cs="Times New Roman"/>
                <w:sz w:val="20"/>
                <w:szCs w:val="20"/>
              </w:rPr>
              <w:t>«</w:t>
            </w:r>
            <w:r w:rsidRPr="00795B62">
              <w:rPr>
                <w:rFonts w:ascii="Times New Roman" w:hAnsi="Times New Roman" w:cs="Times New Roman"/>
                <w:sz w:val="20"/>
                <w:szCs w:val="20"/>
              </w:rPr>
              <w:t>СОШ № 7 имени Пичуева Л.П.</w:t>
            </w:r>
            <w:r w:rsidR="00C0746C" w:rsidRPr="00795B62">
              <w:rPr>
                <w:rFonts w:ascii="Times New Roman" w:hAnsi="Times New Roman" w:cs="Times New Roman"/>
                <w:sz w:val="20"/>
                <w:szCs w:val="20"/>
              </w:rPr>
              <w:t>»</w:t>
            </w:r>
          </w:p>
        </w:tc>
        <w:tc>
          <w:tcPr>
            <w:tcW w:w="3218" w:type="dxa"/>
          </w:tcPr>
          <w:p w:rsidR="00FA615F" w:rsidRPr="00795B62" w:rsidRDefault="008B50CA" w:rsidP="004603D6">
            <w:pPr>
              <w:tabs>
                <w:tab w:val="left" w:pos="2085"/>
              </w:tabs>
              <w:jc w:val="both"/>
              <w:rPr>
                <w:rFonts w:ascii="Times New Roman" w:hAnsi="Times New Roman" w:cs="Times New Roman"/>
                <w:sz w:val="20"/>
                <w:szCs w:val="20"/>
              </w:rPr>
            </w:pPr>
            <w:r w:rsidRPr="00795B62">
              <w:rPr>
                <w:rFonts w:ascii="Times New Roman" w:hAnsi="Times New Roman" w:cs="Times New Roman"/>
                <w:sz w:val="20"/>
                <w:szCs w:val="20"/>
              </w:rPr>
              <w:t xml:space="preserve">02.04.2024г., </w:t>
            </w:r>
            <w:r w:rsidR="00FA615F" w:rsidRPr="00795B62">
              <w:rPr>
                <w:rFonts w:ascii="Times New Roman" w:hAnsi="Times New Roman" w:cs="Times New Roman"/>
                <w:sz w:val="20"/>
                <w:szCs w:val="20"/>
              </w:rPr>
              <w:t xml:space="preserve">семинар </w:t>
            </w:r>
            <w:r w:rsidR="00C0746C" w:rsidRPr="00795B62">
              <w:rPr>
                <w:rFonts w:ascii="Times New Roman" w:hAnsi="Times New Roman" w:cs="Times New Roman"/>
                <w:sz w:val="20"/>
                <w:szCs w:val="20"/>
              </w:rPr>
              <w:t>«</w:t>
            </w:r>
            <w:r w:rsidR="00FA615F" w:rsidRPr="00795B62">
              <w:rPr>
                <w:rFonts w:ascii="Times New Roman" w:hAnsi="Times New Roman" w:cs="Times New Roman"/>
                <w:sz w:val="20"/>
                <w:szCs w:val="20"/>
              </w:rPr>
              <w:t>Реализация индивидуальных учебных планов в универсаль</w:t>
            </w:r>
            <w:r w:rsidR="00A8523F" w:rsidRPr="00795B62">
              <w:rPr>
                <w:rFonts w:ascii="Times New Roman" w:hAnsi="Times New Roman" w:cs="Times New Roman"/>
                <w:sz w:val="20"/>
                <w:szCs w:val="20"/>
              </w:rPr>
              <w:softHyphen/>
            </w:r>
            <w:r w:rsidR="00FA615F" w:rsidRPr="00795B62">
              <w:rPr>
                <w:rFonts w:ascii="Times New Roman" w:hAnsi="Times New Roman" w:cs="Times New Roman"/>
                <w:sz w:val="20"/>
                <w:szCs w:val="20"/>
              </w:rPr>
              <w:t>ном профиле обучения на уровне среднего общего обра</w:t>
            </w:r>
            <w:r w:rsidR="00A8523F" w:rsidRPr="00795B62">
              <w:rPr>
                <w:rFonts w:ascii="Times New Roman" w:hAnsi="Times New Roman" w:cs="Times New Roman"/>
                <w:sz w:val="20"/>
                <w:szCs w:val="20"/>
              </w:rPr>
              <w:softHyphen/>
            </w:r>
            <w:r w:rsidR="00FA615F" w:rsidRPr="00795B62">
              <w:rPr>
                <w:rFonts w:ascii="Times New Roman" w:hAnsi="Times New Roman" w:cs="Times New Roman"/>
                <w:sz w:val="20"/>
                <w:szCs w:val="20"/>
              </w:rPr>
              <w:t>зования</w:t>
            </w:r>
            <w:r w:rsidR="00C0746C" w:rsidRPr="00795B62">
              <w:rPr>
                <w:rFonts w:ascii="Times New Roman" w:hAnsi="Times New Roman" w:cs="Times New Roman"/>
                <w:sz w:val="20"/>
                <w:szCs w:val="20"/>
              </w:rPr>
              <w:t>»</w:t>
            </w:r>
            <w:r w:rsidRPr="00795B62">
              <w:rPr>
                <w:rFonts w:ascii="Times New Roman" w:hAnsi="Times New Roman" w:cs="Times New Roman"/>
                <w:sz w:val="20"/>
                <w:szCs w:val="20"/>
              </w:rPr>
              <w:t>.</w:t>
            </w:r>
          </w:p>
        </w:tc>
        <w:tc>
          <w:tcPr>
            <w:tcW w:w="3828" w:type="dxa"/>
          </w:tcPr>
          <w:p w:rsidR="00FA615F" w:rsidRPr="00795B62" w:rsidRDefault="00FA615F" w:rsidP="004603D6">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В работе семинара приняли участие 46 педагогических работников из 11 муниципальных общеобразователь</w:t>
            </w:r>
            <w:r w:rsidR="00A8523F" w:rsidRPr="00795B62">
              <w:rPr>
                <w:rFonts w:ascii="Times New Roman" w:hAnsi="Times New Roman" w:cs="Times New Roman"/>
                <w:sz w:val="20"/>
                <w:szCs w:val="20"/>
              </w:rPr>
              <w:softHyphen/>
            </w:r>
            <w:r w:rsidRPr="00795B62">
              <w:rPr>
                <w:rFonts w:ascii="Times New Roman" w:hAnsi="Times New Roman" w:cs="Times New Roman"/>
                <w:sz w:val="20"/>
                <w:szCs w:val="20"/>
              </w:rPr>
              <w:t>ных учреждений города.</w:t>
            </w:r>
          </w:p>
          <w:p w:rsidR="00FA615F" w:rsidRPr="00795B62" w:rsidRDefault="00FA615F" w:rsidP="004603D6">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Приказ №28 от 28.03.2024</w:t>
            </w:r>
            <w:r w:rsidR="008B50CA" w:rsidRPr="00795B62">
              <w:rPr>
                <w:rFonts w:ascii="Times New Roman" w:hAnsi="Times New Roman" w:cs="Times New Roman"/>
                <w:sz w:val="20"/>
                <w:szCs w:val="20"/>
              </w:rPr>
              <w:t>г.</w:t>
            </w:r>
          </w:p>
          <w:p w:rsidR="00FA615F" w:rsidRPr="00795B62" w:rsidRDefault="00FA615F" w:rsidP="004603D6">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Приказ №34 от 15.04.2024</w:t>
            </w:r>
            <w:r w:rsidR="008B50CA" w:rsidRPr="00795B62">
              <w:rPr>
                <w:rFonts w:ascii="Times New Roman" w:hAnsi="Times New Roman" w:cs="Times New Roman"/>
                <w:sz w:val="20"/>
                <w:szCs w:val="20"/>
              </w:rPr>
              <w:t>г.</w:t>
            </w:r>
          </w:p>
        </w:tc>
      </w:tr>
      <w:tr w:rsidR="00795B62" w:rsidRPr="00795B62" w:rsidTr="00EF67ED">
        <w:tc>
          <w:tcPr>
            <w:tcW w:w="2447" w:type="dxa"/>
          </w:tcPr>
          <w:p w:rsidR="00FA615F" w:rsidRPr="00795B62" w:rsidRDefault="00FA615F" w:rsidP="004603D6">
            <w:pPr>
              <w:rPr>
                <w:rFonts w:ascii="Times New Roman" w:hAnsi="Times New Roman" w:cs="Times New Roman"/>
                <w:sz w:val="20"/>
                <w:szCs w:val="20"/>
              </w:rPr>
            </w:pPr>
            <w:r w:rsidRPr="00795B62">
              <w:rPr>
                <w:rFonts w:ascii="Times New Roman" w:hAnsi="Times New Roman" w:cs="Times New Roman"/>
                <w:sz w:val="20"/>
                <w:szCs w:val="20"/>
              </w:rPr>
              <w:t xml:space="preserve">МАОУ </w:t>
            </w:r>
            <w:r w:rsidR="00C0746C" w:rsidRPr="00795B62">
              <w:rPr>
                <w:rFonts w:ascii="Times New Roman" w:hAnsi="Times New Roman" w:cs="Times New Roman"/>
                <w:sz w:val="20"/>
                <w:szCs w:val="20"/>
              </w:rPr>
              <w:t>«</w:t>
            </w:r>
            <w:r w:rsidRPr="00795B62">
              <w:rPr>
                <w:rFonts w:ascii="Times New Roman" w:hAnsi="Times New Roman" w:cs="Times New Roman"/>
                <w:sz w:val="20"/>
                <w:szCs w:val="20"/>
              </w:rPr>
              <w:t>СОШ № 12</w:t>
            </w:r>
            <w:r w:rsidR="00C0746C" w:rsidRPr="00795B62">
              <w:rPr>
                <w:rFonts w:ascii="Times New Roman" w:hAnsi="Times New Roman" w:cs="Times New Roman"/>
                <w:sz w:val="20"/>
                <w:szCs w:val="20"/>
              </w:rPr>
              <w:t>»</w:t>
            </w:r>
            <w:r w:rsidRPr="00795B62">
              <w:rPr>
                <w:rFonts w:ascii="Times New Roman" w:hAnsi="Times New Roman" w:cs="Times New Roman"/>
                <w:sz w:val="20"/>
                <w:szCs w:val="20"/>
              </w:rPr>
              <w:t xml:space="preserve"> им. Семенова В.Н.</w:t>
            </w:r>
          </w:p>
        </w:tc>
        <w:tc>
          <w:tcPr>
            <w:tcW w:w="3218" w:type="dxa"/>
          </w:tcPr>
          <w:p w:rsidR="00FA615F" w:rsidRPr="00795B62" w:rsidRDefault="008B50CA" w:rsidP="004603D6">
            <w:pPr>
              <w:tabs>
                <w:tab w:val="left" w:pos="2085"/>
              </w:tabs>
              <w:jc w:val="both"/>
              <w:rPr>
                <w:rFonts w:ascii="Times New Roman" w:hAnsi="Times New Roman" w:cs="Times New Roman"/>
                <w:sz w:val="20"/>
                <w:szCs w:val="20"/>
              </w:rPr>
            </w:pPr>
            <w:r w:rsidRPr="00795B62">
              <w:rPr>
                <w:rFonts w:ascii="Times New Roman" w:hAnsi="Times New Roman" w:cs="Times New Roman"/>
                <w:sz w:val="20"/>
                <w:szCs w:val="20"/>
              </w:rPr>
              <w:t xml:space="preserve">12.04.2024г., </w:t>
            </w:r>
            <w:r w:rsidR="00FA615F" w:rsidRPr="00795B62">
              <w:rPr>
                <w:rFonts w:ascii="Times New Roman" w:hAnsi="Times New Roman" w:cs="Times New Roman"/>
                <w:sz w:val="20"/>
                <w:szCs w:val="20"/>
              </w:rPr>
              <w:t>город</w:t>
            </w:r>
            <w:r w:rsidR="00A8523F" w:rsidRPr="00795B62">
              <w:rPr>
                <w:rFonts w:ascii="Times New Roman" w:hAnsi="Times New Roman" w:cs="Times New Roman"/>
                <w:sz w:val="20"/>
                <w:szCs w:val="20"/>
              </w:rPr>
              <w:softHyphen/>
            </w:r>
            <w:r w:rsidR="00FA615F" w:rsidRPr="00795B62">
              <w:rPr>
                <w:rFonts w:ascii="Times New Roman" w:hAnsi="Times New Roman" w:cs="Times New Roman"/>
                <w:sz w:val="20"/>
                <w:szCs w:val="20"/>
              </w:rPr>
              <w:t xml:space="preserve">ской семинар </w:t>
            </w:r>
            <w:r w:rsidR="00C0746C" w:rsidRPr="00795B62">
              <w:rPr>
                <w:rFonts w:ascii="Times New Roman" w:hAnsi="Times New Roman" w:cs="Times New Roman"/>
                <w:sz w:val="20"/>
                <w:szCs w:val="20"/>
              </w:rPr>
              <w:t>«</w:t>
            </w:r>
            <w:r w:rsidR="00FA615F" w:rsidRPr="00795B62">
              <w:rPr>
                <w:rFonts w:ascii="Times New Roman" w:hAnsi="Times New Roman" w:cs="Times New Roman"/>
                <w:sz w:val="20"/>
                <w:szCs w:val="20"/>
              </w:rPr>
              <w:t>Развитие лично</w:t>
            </w:r>
            <w:r w:rsidR="00A8523F" w:rsidRPr="00795B62">
              <w:rPr>
                <w:rFonts w:ascii="Times New Roman" w:hAnsi="Times New Roman" w:cs="Times New Roman"/>
                <w:sz w:val="20"/>
                <w:szCs w:val="20"/>
              </w:rPr>
              <w:softHyphen/>
            </w:r>
            <w:r w:rsidR="00FA615F" w:rsidRPr="00795B62">
              <w:rPr>
                <w:rFonts w:ascii="Times New Roman" w:hAnsi="Times New Roman" w:cs="Times New Roman"/>
                <w:sz w:val="20"/>
                <w:szCs w:val="20"/>
              </w:rPr>
              <w:t>сти обучающихся средствами урочной и внеурочной дея</w:t>
            </w:r>
            <w:r w:rsidR="00A8523F" w:rsidRPr="00795B62">
              <w:rPr>
                <w:rFonts w:ascii="Times New Roman" w:hAnsi="Times New Roman" w:cs="Times New Roman"/>
                <w:sz w:val="20"/>
                <w:szCs w:val="20"/>
              </w:rPr>
              <w:softHyphen/>
            </w:r>
            <w:r w:rsidR="00FA615F" w:rsidRPr="00795B62">
              <w:rPr>
                <w:rFonts w:ascii="Times New Roman" w:hAnsi="Times New Roman" w:cs="Times New Roman"/>
                <w:sz w:val="20"/>
                <w:szCs w:val="20"/>
              </w:rPr>
              <w:t>тельности в ходе реализации обновленных ФГОС</w:t>
            </w:r>
            <w:r w:rsidR="00C0746C" w:rsidRPr="00795B62">
              <w:rPr>
                <w:rFonts w:ascii="Times New Roman" w:hAnsi="Times New Roman" w:cs="Times New Roman"/>
                <w:sz w:val="20"/>
                <w:szCs w:val="20"/>
              </w:rPr>
              <w:t>»</w:t>
            </w:r>
            <w:r w:rsidR="00FA615F" w:rsidRPr="00795B62">
              <w:rPr>
                <w:rFonts w:ascii="Times New Roman" w:hAnsi="Times New Roman" w:cs="Times New Roman"/>
                <w:sz w:val="20"/>
                <w:szCs w:val="20"/>
              </w:rPr>
              <w:t xml:space="preserve">. </w:t>
            </w:r>
          </w:p>
        </w:tc>
        <w:tc>
          <w:tcPr>
            <w:tcW w:w="3828" w:type="dxa"/>
          </w:tcPr>
          <w:p w:rsidR="00FA615F" w:rsidRPr="00795B62" w:rsidRDefault="00FA615F" w:rsidP="004603D6">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В работе семинара приняли участие 34 педагогических работника из 8 общеобразовательных учреждений города.</w:t>
            </w:r>
          </w:p>
          <w:p w:rsidR="00FA615F" w:rsidRPr="00795B62" w:rsidRDefault="00FA615F" w:rsidP="004603D6">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Приказ №30 от 05.04.2024</w:t>
            </w:r>
            <w:r w:rsidR="008B50CA" w:rsidRPr="00795B62">
              <w:rPr>
                <w:rFonts w:ascii="Times New Roman" w:hAnsi="Times New Roman" w:cs="Times New Roman"/>
                <w:sz w:val="20"/>
                <w:szCs w:val="20"/>
              </w:rPr>
              <w:t>г.</w:t>
            </w:r>
          </w:p>
          <w:p w:rsidR="00FA615F" w:rsidRPr="00795B62" w:rsidRDefault="00FA615F" w:rsidP="004603D6">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Приказ №35 от 15.04.2024</w:t>
            </w:r>
            <w:r w:rsidR="008B50CA" w:rsidRPr="00795B62">
              <w:rPr>
                <w:rFonts w:ascii="Times New Roman" w:hAnsi="Times New Roman" w:cs="Times New Roman"/>
                <w:sz w:val="20"/>
                <w:szCs w:val="20"/>
              </w:rPr>
              <w:t>г.</w:t>
            </w:r>
          </w:p>
        </w:tc>
      </w:tr>
      <w:tr w:rsidR="00795B62" w:rsidRPr="00795B62" w:rsidTr="00EF67ED">
        <w:tc>
          <w:tcPr>
            <w:tcW w:w="2447" w:type="dxa"/>
          </w:tcPr>
          <w:p w:rsidR="00FA615F" w:rsidRPr="00795B62" w:rsidRDefault="00FA615F" w:rsidP="004603D6">
            <w:pPr>
              <w:jc w:val="both"/>
              <w:rPr>
                <w:rFonts w:ascii="Times New Roman" w:hAnsi="Times New Roman" w:cs="Times New Roman"/>
                <w:sz w:val="20"/>
                <w:szCs w:val="20"/>
              </w:rPr>
            </w:pPr>
            <w:r w:rsidRPr="00795B62">
              <w:rPr>
                <w:rFonts w:ascii="Times New Roman" w:hAnsi="Times New Roman" w:cs="Times New Roman"/>
                <w:sz w:val="20"/>
                <w:szCs w:val="20"/>
              </w:rPr>
              <w:t xml:space="preserve">МАОУ </w:t>
            </w:r>
            <w:r w:rsidR="00C0746C" w:rsidRPr="00795B62">
              <w:rPr>
                <w:rFonts w:ascii="Times New Roman" w:hAnsi="Times New Roman" w:cs="Times New Roman"/>
                <w:sz w:val="20"/>
                <w:szCs w:val="20"/>
              </w:rPr>
              <w:t>«</w:t>
            </w:r>
            <w:r w:rsidRPr="00795B62">
              <w:rPr>
                <w:rFonts w:ascii="Times New Roman" w:hAnsi="Times New Roman" w:cs="Times New Roman"/>
                <w:sz w:val="20"/>
                <w:szCs w:val="20"/>
              </w:rPr>
              <w:t>СОШ № 13 им. М.К. Янгеля</w:t>
            </w:r>
            <w:r w:rsidR="00C0746C" w:rsidRPr="00795B62">
              <w:rPr>
                <w:rFonts w:ascii="Times New Roman" w:hAnsi="Times New Roman" w:cs="Times New Roman"/>
                <w:sz w:val="20"/>
                <w:szCs w:val="20"/>
              </w:rPr>
              <w:t>»</w:t>
            </w:r>
          </w:p>
        </w:tc>
        <w:tc>
          <w:tcPr>
            <w:tcW w:w="3218" w:type="dxa"/>
          </w:tcPr>
          <w:p w:rsidR="00FA615F" w:rsidRPr="00795B62" w:rsidRDefault="008B50CA" w:rsidP="004603D6">
            <w:pPr>
              <w:tabs>
                <w:tab w:val="left" w:pos="2085"/>
              </w:tabs>
              <w:jc w:val="both"/>
              <w:rPr>
                <w:rFonts w:ascii="Times New Roman" w:hAnsi="Times New Roman" w:cs="Times New Roman"/>
                <w:sz w:val="20"/>
                <w:szCs w:val="20"/>
              </w:rPr>
            </w:pPr>
            <w:r w:rsidRPr="00795B62">
              <w:rPr>
                <w:rFonts w:ascii="Times New Roman" w:hAnsi="Times New Roman" w:cs="Times New Roman"/>
                <w:sz w:val="20"/>
                <w:szCs w:val="20"/>
              </w:rPr>
              <w:t xml:space="preserve">17.05.2024г., </w:t>
            </w:r>
            <w:r w:rsidR="00FA615F" w:rsidRPr="00795B62">
              <w:rPr>
                <w:rFonts w:ascii="Times New Roman" w:hAnsi="Times New Roman" w:cs="Times New Roman"/>
                <w:sz w:val="20"/>
                <w:szCs w:val="20"/>
              </w:rPr>
              <w:t>город</w:t>
            </w:r>
            <w:r w:rsidR="00A8523F" w:rsidRPr="00795B62">
              <w:rPr>
                <w:rFonts w:ascii="Times New Roman" w:hAnsi="Times New Roman" w:cs="Times New Roman"/>
                <w:sz w:val="20"/>
                <w:szCs w:val="20"/>
              </w:rPr>
              <w:softHyphen/>
            </w:r>
            <w:r w:rsidR="00FA615F" w:rsidRPr="00795B62">
              <w:rPr>
                <w:rFonts w:ascii="Times New Roman" w:hAnsi="Times New Roman" w:cs="Times New Roman"/>
                <w:sz w:val="20"/>
                <w:szCs w:val="20"/>
              </w:rPr>
              <w:t xml:space="preserve">ской семинар </w:t>
            </w:r>
            <w:r w:rsidR="00C0746C" w:rsidRPr="00795B62">
              <w:rPr>
                <w:rFonts w:ascii="Times New Roman" w:hAnsi="Times New Roman" w:cs="Times New Roman"/>
                <w:sz w:val="20"/>
                <w:szCs w:val="20"/>
              </w:rPr>
              <w:t>«</w:t>
            </w:r>
            <w:r w:rsidR="00FA615F" w:rsidRPr="00795B62">
              <w:rPr>
                <w:rFonts w:ascii="Times New Roman" w:hAnsi="Times New Roman" w:cs="Times New Roman"/>
                <w:sz w:val="20"/>
                <w:szCs w:val="20"/>
              </w:rPr>
              <w:t>Реализация ин</w:t>
            </w:r>
            <w:r w:rsidR="00A8523F" w:rsidRPr="00795B62">
              <w:rPr>
                <w:rFonts w:ascii="Times New Roman" w:hAnsi="Times New Roman" w:cs="Times New Roman"/>
                <w:sz w:val="20"/>
                <w:szCs w:val="20"/>
              </w:rPr>
              <w:softHyphen/>
            </w:r>
            <w:r w:rsidR="00FA615F" w:rsidRPr="00795B62">
              <w:rPr>
                <w:rFonts w:ascii="Times New Roman" w:hAnsi="Times New Roman" w:cs="Times New Roman"/>
                <w:sz w:val="20"/>
                <w:szCs w:val="20"/>
              </w:rPr>
              <w:t>дивидуальных и совместных проектов как ресурс повыше</w:t>
            </w:r>
            <w:r w:rsidR="00A8523F" w:rsidRPr="00795B62">
              <w:rPr>
                <w:rFonts w:ascii="Times New Roman" w:hAnsi="Times New Roman" w:cs="Times New Roman"/>
                <w:sz w:val="20"/>
                <w:szCs w:val="20"/>
              </w:rPr>
              <w:softHyphen/>
            </w:r>
            <w:r w:rsidR="00FA615F" w:rsidRPr="00795B62">
              <w:rPr>
                <w:rFonts w:ascii="Times New Roman" w:hAnsi="Times New Roman" w:cs="Times New Roman"/>
                <w:sz w:val="20"/>
                <w:szCs w:val="20"/>
              </w:rPr>
              <w:t>ния качества образования (от идеи до оценки результата)</w:t>
            </w:r>
            <w:r w:rsidR="00C0746C" w:rsidRPr="00795B62">
              <w:rPr>
                <w:rFonts w:ascii="Times New Roman" w:hAnsi="Times New Roman" w:cs="Times New Roman"/>
                <w:sz w:val="20"/>
                <w:szCs w:val="20"/>
              </w:rPr>
              <w:t>»</w:t>
            </w:r>
            <w:r w:rsidR="00FA615F" w:rsidRPr="00795B62">
              <w:rPr>
                <w:rFonts w:ascii="Times New Roman" w:hAnsi="Times New Roman" w:cs="Times New Roman"/>
                <w:sz w:val="20"/>
                <w:szCs w:val="20"/>
              </w:rPr>
              <w:t xml:space="preserve">. </w:t>
            </w:r>
          </w:p>
        </w:tc>
        <w:tc>
          <w:tcPr>
            <w:tcW w:w="3828" w:type="dxa"/>
          </w:tcPr>
          <w:p w:rsidR="00FA615F" w:rsidRPr="00795B62" w:rsidRDefault="00FA615F" w:rsidP="004603D6">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В работе семинара приняли участие 46 педагогических работника из 5 муниципальных общеобразователь</w:t>
            </w:r>
            <w:r w:rsidR="00A8523F" w:rsidRPr="00795B62">
              <w:rPr>
                <w:rFonts w:ascii="Times New Roman" w:hAnsi="Times New Roman" w:cs="Times New Roman"/>
                <w:sz w:val="20"/>
                <w:szCs w:val="20"/>
              </w:rPr>
              <w:softHyphen/>
            </w:r>
            <w:r w:rsidRPr="00795B62">
              <w:rPr>
                <w:rFonts w:ascii="Times New Roman" w:hAnsi="Times New Roman" w:cs="Times New Roman"/>
                <w:sz w:val="20"/>
                <w:szCs w:val="20"/>
              </w:rPr>
              <w:t>ных учреждений.</w:t>
            </w:r>
          </w:p>
          <w:p w:rsidR="00FA615F" w:rsidRPr="00795B62" w:rsidRDefault="00FA615F" w:rsidP="004603D6">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Приказ №</w:t>
            </w:r>
            <w:r w:rsidR="008B50CA" w:rsidRPr="00795B62">
              <w:rPr>
                <w:rFonts w:ascii="Times New Roman" w:hAnsi="Times New Roman" w:cs="Times New Roman"/>
                <w:sz w:val="20"/>
                <w:szCs w:val="20"/>
              </w:rPr>
              <w:t xml:space="preserve"> </w:t>
            </w:r>
            <w:r w:rsidRPr="00795B62">
              <w:rPr>
                <w:rFonts w:ascii="Times New Roman" w:hAnsi="Times New Roman" w:cs="Times New Roman"/>
                <w:sz w:val="20"/>
                <w:szCs w:val="20"/>
              </w:rPr>
              <w:t>41 от 08.05.2024</w:t>
            </w:r>
            <w:r w:rsidR="008B50CA" w:rsidRPr="00795B62">
              <w:rPr>
                <w:rFonts w:ascii="Times New Roman" w:hAnsi="Times New Roman" w:cs="Times New Roman"/>
                <w:sz w:val="20"/>
                <w:szCs w:val="20"/>
              </w:rPr>
              <w:t>г.</w:t>
            </w:r>
          </w:p>
          <w:p w:rsidR="00FA615F" w:rsidRPr="00795B62" w:rsidRDefault="00FA615F" w:rsidP="004603D6">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 xml:space="preserve">Приказ </w:t>
            </w:r>
            <w:r w:rsidR="008B50CA" w:rsidRPr="00795B62">
              <w:rPr>
                <w:rFonts w:ascii="Times New Roman" w:hAnsi="Times New Roman" w:cs="Times New Roman"/>
                <w:sz w:val="20"/>
                <w:szCs w:val="20"/>
              </w:rPr>
              <w:t xml:space="preserve">№ </w:t>
            </w:r>
            <w:r w:rsidRPr="00795B62">
              <w:rPr>
                <w:rFonts w:ascii="Times New Roman" w:hAnsi="Times New Roman" w:cs="Times New Roman"/>
                <w:sz w:val="20"/>
                <w:szCs w:val="20"/>
              </w:rPr>
              <w:t>44 от 31.05.2024</w:t>
            </w:r>
            <w:r w:rsidR="008B50CA" w:rsidRPr="00795B62">
              <w:rPr>
                <w:rFonts w:ascii="Times New Roman" w:hAnsi="Times New Roman" w:cs="Times New Roman"/>
                <w:sz w:val="20"/>
                <w:szCs w:val="20"/>
              </w:rPr>
              <w:t>г.</w:t>
            </w:r>
            <w:r w:rsidRPr="00795B62">
              <w:rPr>
                <w:rFonts w:ascii="Times New Roman" w:hAnsi="Times New Roman" w:cs="Times New Roman"/>
                <w:sz w:val="20"/>
                <w:szCs w:val="20"/>
              </w:rPr>
              <w:t xml:space="preserve"> </w:t>
            </w:r>
          </w:p>
        </w:tc>
      </w:tr>
      <w:tr w:rsidR="00795B62" w:rsidRPr="00795B62" w:rsidTr="00EF67ED">
        <w:tc>
          <w:tcPr>
            <w:tcW w:w="2447" w:type="dxa"/>
          </w:tcPr>
          <w:p w:rsidR="00FA615F" w:rsidRPr="00795B62" w:rsidRDefault="00FA615F" w:rsidP="004603D6">
            <w:pPr>
              <w:rPr>
                <w:rFonts w:ascii="Times New Roman" w:hAnsi="Times New Roman" w:cs="Times New Roman"/>
                <w:sz w:val="20"/>
                <w:szCs w:val="20"/>
              </w:rPr>
            </w:pPr>
            <w:r w:rsidRPr="00795B62">
              <w:rPr>
                <w:rFonts w:ascii="Times New Roman" w:hAnsi="Times New Roman" w:cs="Times New Roman"/>
                <w:sz w:val="20"/>
                <w:szCs w:val="20"/>
              </w:rPr>
              <w:t xml:space="preserve">МБОУ </w:t>
            </w:r>
            <w:r w:rsidR="00C0746C" w:rsidRPr="00795B62">
              <w:rPr>
                <w:rFonts w:ascii="Times New Roman" w:hAnsi="Times New Roman" w:cs="Times New Roman"/>
                <w:sz w:val="20"/>
                <w:szCs w:val="20"/>
              </w:rPr>
              <w:t>«</w:t>
            </w:r>
            <w:r w:rsidRPr="00795B62">
              <w:rPr>
                <w:rFonts w:ascii="Times New Roman" w:hAnsi="Times New Roman" w:cs="Times New Roman"/>
                <w:sz w:val="20"/>
                <w:szCs w:val="20"/>
              </w:rPr>
              <w:t>СОШ № 15</w:t>
            </w:r>
            <w:r w:rsidR="00C0746C" w:rsidRPr="00795B62">
              <w:rPr>
                <w:rFonts w:ascii="Times New Roman" w:hAnsi="Times New Roman" w:cs="Times New Roman"/>
                <w:sz w:val="20"/>
                <w:szCs w:val="20"/>
              </w:rPr>
              <w:t>»</w:t>
            </w:r>
          </w:p>
        </w:tc>
        <w:tc>
          <w:tcPr>
            <w:tcW w:w="3218" w:type="dxa"/>
          </w:tcPr>
          <w:p w:rsidR="00FA615F" w:rsidRPr="00795B62" w:rsidRDefault="008B50CA" w:rsidP="004603D6">
            <w:pPr>
              <w:tabs>
                <w:tab w:val="left" w:pos="2085"/>
              </w:tabs>
              <w:jc w:val="both"/>
              <w:rPr>
                <w:rFonts w:ascii="Times New Roman" w:hAnsi="Times New Roman" w:cs="Times New Roman"/>
                <w:sz w:val="20"/>
                <w:szCs w:val="20"/>
              </w:rPr>
            </w:pPr>
            <w:r w:rsidRPr="00795B62">
              <w:rPr>
                <w:rFonts w:ascii="Times New Roman" w:hAnsi="Times New Roman" w:cs="Times New Roman"/>
                <w:sz w:val="20"/>
                <w:szCs w:val="20"/>
              </w:rPr>
              <w:t>15.02.2024г., г</w:t>
            </w:r>
            <w:r w:rsidR="00FA615F" w:rsidRPr="00795B62">
              <w:rPr>
                <w:rFonts w:ascii="Times New Roman" w:hAnsi="Times New Roman" w:cs="Times New Roman"/>
                <w:sz w:val="20"/>
                <w:szCs w:val="20"/>
              </w:rPr>
              <w:t>ород</w:t>
            </w:r>
            <w:r w:rsidR="00A8523F" w:rsidRPr="00795B62">
              <w:rPr>
                <w:rFonts w:ascii="Times New Roman" w:hAnsi="Times New Roman" w:cs="Times New Roman"/>
                <w:sz w:val="20"/>
                <w:szCs w:val="20"/>
              </w:rPr>
              <w:softHyphen/>
            </w:r>
            <w:r w:rsidR="00FA615F" w:rsidRPr="00795B62">
              <w:rPr>
                <w:rFonts w:ascii="Times New Roman" w:hAnsi="Times New Roman" w:cs="Times New Roman"/>
                <w:sz w:val="20"/>
                <w:szCs w:val="20"/>
              </w:rPr>
              <w:t xml:space="preserve">ской семинар </w:t>
            </w:r>
            <w:r w:rsidR="00C0746C" w:rsidRPr="00795B62">
              <w:rPr>
                <w:rFonts w:ascii="Times New Roman" w:hAnsi="Times New Roman" w:cs="Times New Roman"/>
                <w:sz w:val="20"/>
                <w:szCs w:val="20"/>
              </w:rPr>
              <w:t>«</w:t>
            </w:r>
            <w:r w:rsidR="00FA615F" w:rsidRPr="00795B62">
              <w:rPr>
                <w:rFonts w:ascii="Times New Roman" w:hAnsi="Times New Roman" w:cs="Times New Roman"/>
                <w:sz w:val="20"/>
                <w:szCs w:val="20"/>
              </w:rPr>
              <w:t>Эпоха цифровой трансформации: вызовы, тренды и перспективы</w:t>
            </w:r>
            <w:r w:rsidR="00C0746C" w:rsidRPr="00795B62">
              <w:rPr>
                <w:rFonts w:ascii="Times New Roman" w:hAnsi="Times New Roman" w:cs="Times New Roman"/>
                <w:sz w:val="20"/>
                <w:szCs w:val="20"/>
              </w:rPr>
              <w:t>»</w:t>
            </w:r>
            <w:r w:rsidR="00FA615F" w:rsidRPr="00795B62">
              <w:rPr>
                <w:rFonts w:ascii="Times New Roman" w:hAnsi="Times New Roman" w:cs="Times New Roman"/>
                <w:sz w:val="20"/>
                <w:szCs w:val="20"/>
              </w:rPr>
              <w:t xml:space="preserve">. </w:t>
            </w:r>
          </w:p>
        </w:tc>
        <w:tc>
          <w:tcPr>
            <w:tcW w:w="3828" w:type="dxa"/>
          </w:tcPr>
          <w:p w:rsidR="00FA615F" w:rsidRPr="00795B62" w:rsidRDefault="00FA615F" w:rsidP="004603D6">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В работе семинара приняли участие 35 педагогических работников из 12 муниципальных общеобразователь</w:t>
            </w:r>
            <w:r w:rsidR="00A8523F" w:rsidRPr="00795B62">
              <w:rPr>
                <w:rFonts w:ascii="Times New Roman" w:hAnsi="Times New Roman" w:cs="Times New Roman"/>
                <w:sz w:val="20"/>
                <w:szCs w:val="20"/>
              </w:rPr>
              <w:softHyphen/>
            </w:r>
            <w:r w:rsidRPr="00795B62">
              <w:rPr>
                <w:rFonts w:ascii="Times New Roman" w:hAnsi="Times New Roman" w:cs="Times New Roman"/>
                <w:sz w:val="20"/>
                <w:szCs w:val="20"/>
              </w:rPr>
              <w:t>ных учреждений города.</w:t>
            </w:r>
          </w:p>
          <w:p w:rsidR="00FA615F" w:rsidRPr="00795B62" w:rsidRDefault="00FA615F" w:rsidP="004603D6">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Приказ № 19 от 16.02.2024</w:t>
            </w:r>
            <w:r w:rsidR="008B50CA" w:rsidRPr="00795B62">
              <w:rPr>
                <w:rFonts w:ascii="Times New Roman" w:hAnsi="Times New Roman" w:cs="Times New Roman"/>
                <w:sz w:val="20"/>
                <w:szCs w:val="20"/>
              </w:rPr>
              <w:t>г.</w:t>
            </w:r>
          </w:p>
          <w:p w:rsidR="00FA615F" w:rsidRPr="00795B62" w:rsidRDefault="00FA615F" w:rsidP="004603D6">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Приказ №</w:t>
            </w:r>
            <w:r w:rsidR="008B50CA" w:rsidRPr="00795B62">
              <w:rPr>
                <w:rFonts w:ascii="Times New Roman" w:hAnsi="Times New Roman" w:cs="Times New Roman"/>
                <w:sz w:val="20"/>
                <w:szCs w:val="20"/>
              </w:rPr>
              <w:t xml:space="preserve"> </w:t>
            </w:r>
            <w:r w:rsidRPr="00795B62">
              <w:rPr>
                <w:rFonts w:ascii="Times New Roman" w:hAnsi="Times New Roman" w:cs="Times New Roman"/>
                <w:sz w:val="20"/>
                <w:szCs w:val="20"/>
              </w:rPr>
              <w:t>15 от 07.02.2024</w:t>
            </w:r>
            <w:r w:rsidR="008B50CA" w:rsidRPr="00795B62">
              <w:rPr>
                <w:rFonts w:ascii="Times New Roman" w:hAnsi="Times New Roman" w:cs="Times New Roman"/>
                <w:sz w:val="20"/>
                <w:szCs w:val="20"/>
              </w:rPr>
              <w:t>г.</w:t>
            </w:r>
          </w:p>
        </w:tc>
      </w:tr>
      <w:tr w:rsidR="00795B62" w:rsidRPr="00795B62" w:rsidTr="00EF67ED">
        <w:tc>
          <w:tcPr>
            <w:tcW w:w="2447" w:type="dxa"/>
          </w:tcPr>
          <w:p w:rsidR="00FA615F" w:rsidRPr="00795B62" w:rsidRDefault="00FA615F" w:rsidP="004603D6">
            <w:pPr>
              <w:jc w:val="both"/>
              <w:rPr>
                <w:rFonts w:ascii="Times New Roman" w:hAnsi="Times New Roman" w:cs="Times New Roman"/>
                <w:sz w:val="20"/>
                <w:szCs w:val="20"/>
              </w:rPr>
            </w:pPr>
            <w:r w:rsidRPr="00795B62">
              <w:rPr>
                <w:rFonts w:ascii="Times New Roman" w:hAnsi="Times New Roman" w:cs="Times New Roman"/>
                <w:sz w:val="20"/>
                <w:szCs w:val="20"/>
              </w:rPr>
              <w:t xml:space="preserve">МАОУ </w:t>
            </w:r>
            <w:r w:rsidR="00C0746C" w:rsidRPr="00795B62">
              <w:rPr>
                <w:rFonts w:ascii="Times New Roman" w:hAnsi="Times New Roman" w:cs="Times New Roman"/>
                <w:sz w:val="20"/>
                <w:szCs w:val="20"/>
              </w:rPr>
              <w:t>«</w:t>
            </w:r>
            <w:r w:rsidRPr="00795B62">
              <w:rPr>
                <w:rFonts w:ascii="Times New Roman" w:hAnsi="Times New Roman" w:cs="Times New Roman"/>
                <w:sz w:val="20"/>
                <w:szCs w:val="20"/>
              </w:rPr>
              <w:t>Городская гимназия № 1</w:t>
            </w:r>
            <w:r w:rsidR="00C0746C" w:rsidRPr="00795B62">
              <w:rPr>
                <w:rFonts w:ascii="Times New Roman" w:hAnsi="Times New Roman" w:cs="Times New Roman"/>
                <w:sz w:val="20"/>
                <w:szCs w:val="20"/>
              </w:rPr>
              <w:t>»</w:t>
            </w:r>
          </w:p>
        </w:tc>
        <w:tc>
          <w:tcPr>
            <w:tcW w:w="3218" w:type="dxa"/>
          </w:tcPr>
          <w:p w:rsidR="00FA615F" w:rsidRPr="00795B62" w:rsidRDefault="008B50CA" w:rsidP="004603D6">
            <w:pPr>
              <w:tabs>
                <w:tab w:val="left" w:pos="2085"/>
              </w:tabs>
              <w:jc w:val="both"/>
              <w:rPr>
                <w:rFonts w:ascii="Times New Roman" w:hAnsi="Times New Roman" w:cs="Times New Roman"/>
                <w:sz w:val="20"/>
                <w:szCs w:val="20"/>
              </w:rPr>
            </w:pPr>
            <w:r w:rsidRPr="00795B62">
              <w:rPr>
                <w:rFonts w:ascii="Times New Roman" w:hAnsi="Times New Roman" w:cs="Times New Roman"/>
                <w:sz w:val="20"/>
                <w:szCs w:val="20"/>
              </w:rPr>
              <w:t xml:space="preserve">19.01.2024г., </w:t>
            </w:r>
            <w:r w:rsidR="00FA615F" w:rsidRPr="00795B62">
              <w:rPr>
                <w:rFonts w:ascii="Times New Roman" w:hAnsi="Times New Roman" w:cs="Times New Roman"/>
                <w:sz w:val="20"/>
                <w:szCs w:val="20"/>
              </w:rPr>
              <w:t>город</w:t>
            </w:r>
            <w:r w:rsidR="00A8523F" w:rsidRPr="00795B62">
              <w:rPr>
                <w:rFonts w:ascii="Times New Roman" w:hAnsi="Times New Roman" w:cs="Times New Roman"/>
                <w:sz w:val="20"/>
                <w:szCs w:val="20"/>
              </w:rPr>
              <w:softHyphen/>
            </w:r>
            <w:r w:rsidR="00FA615F" w:rsidRPr="00795B62">
              <w:rPr>
                <w:rFonts w:ascii="Times New Roman" w:hAnsi="Times New Roman" w:cs="Times New Roman"/>
                <w:sz w:val="20"/>
                <w:szCs w:val="20"/>
              </w:rPr>
              <w:t xml:space="preserve">ской семинар </w:t>
            </w:r>
            <w:r w:rsidR="00C0746C" w:rsidRPr="00795B62">
              <w:rPr>
                <w:rFonts w:ascii="Times New Roman" w:hAnsi="Times New Roman" w:cs="Times New Roman"/>
                <w:sz w:val="20"/>
                <w:szCs w:val="20"/>
              </w:rPr>
              <w:t>«</w:t>
            </w:r>
            <w:r w:rsidR="00FA615F" w:rsidRPr="00795B62">
              <w:rPr>
                <w:rFonts w:ascii="Times New Roman" w:hAnsi="Times New Roman" w:cs="Times New Roman"/>
                <w:sz w:val="20"/>
                <w:szCs w:val="20"/>
              </w:rPr>
              <w:t>Дополнительное образование как пространство достижения современных ре</w:t>
            </w:r>
            <w:r w:rsidR="00A8523F" w:rsidRPr="00795B62">
              <w:rPr>
                <w:rFonts w:ascii="Times New Roman" w:hAnsi="Times New Roman" w:cs="Times New Roman"/>
                <w:sz w:val="20"/>
                <w:szCs w:val="20"/>
              </w:rPr>
              <w:softHyphen/>
            </w:r>
            <w:r w:rsidR="00FA615F" w:rsidRPr="00795B62">
              <w:rPr>
                <w:rFonts w:ascii="Times New Roman" w:hAnsi="Times New Roman" w:cs="Times New Roman"/>
                <w:sz w:val="20"/>
                <w:szCs w:val="20"/>
              </w:rPr>
              <w:t>зультатов</w:t>
            </w:r>
            <w:r w:rsidR="00C0746C" w:rsidRPr="00795B62">
              <w:rPr>
                <w:rFonts w:ascii="Times New Roman" w:hAnsi="Times New Roman" w:cs="Times New Roman"/>
                <w:sz w:val="20"/>
                <w:szCs w:val="20"/>
              </w:rPr>
              <w:t>»</w:t>
            </w:r>
            <w:r w:rsidR="00FA615F" w:rsidRPr="00795B62">
              <w:rPr>
                <w:rFonts w:ascii="Times New Roman" w:hAnsi="Times New Roman" w:cs="Times New Roman"/>
                <w:sz w:val="20"/>
                <w:szCs w:val="20"/>
              </w:rPr>
              <w:t xml:space="preserve">. </w:t>
            </w:r>
          </w:p>
        </w:tc>
        <w:tc>
          <w:tcPr>
            <w:tcW w:w="3828" w:type="dxa"/>
          </w:tcPr>
          <w:p w:rsidR="00FA615F" w:rsidRPr="00795B62" w:rsidRDefault="00FA615F" w:rsidP="004603D6">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В работе семинара приняли участие 37 педагогических работников из 6 муниципальных общеобразователь</w:t>
            </w:r>
            <w:r w:rsidR="00A8523F" w:rsidRPr="00795B62">
              <w:rPr>
                <w:rFonts w:ascii="Times New Roman" w:hAnsi="Times New Roman" w:cs="Times New Roman"/>
                <w:sz w:val="20"/>
                <w:szCs w:val="20"/>
              </w:rPr>
              <w:softHyphen/>
            </w:r>
            <w:r w:rsidRPr="00795B62">
              <w:rPr>
                <w:rFonts w:ascii="Times New Roman" w:hAnsi="Times New Roman" w:cs="Times New Roman"/>
                <w:sz w:val="20"/>
                <w:szCs w:val="20"/>
              </w:rPr>
              <w:t>ных учреждений города.</w:t>
            </w:r>
          </w:p>
          <w:p w:rsidR="00FA615F" w:rsidRPr="00795B62" w:rsidRDefault="00FA615F" w:rsidP="004603D6">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 xml:space="preserve">Приказ </w:t>
            </w:r>
            <w:r w:rsidR="008B50CA" w:rsidRPr="00795B62">
              <w:rPr>
                <w:rFonts w:ascii="Times New Roman" w:hAnsi="Times New Roman" w:cs="Times New Roman"/>
                <w:sz w:val="20"/>
                <w:szCs w:val="20"/>
              </w:rPr>
              <w:t xml:space="preserve">№ </w:t>
            </w:r>
            <w:r w:rsidRPr="00795B62">
              <w:rPr>
                <w:rFonts w:ascii="Times New Roman" w:hAnsi="Times New Roman" w:cs="Times New Roman"/>
                <w:sz w:val="20"/>
                <w:szCs w:val="20"/>
              </w:rPr>
              <w:t>06 от 15.01.2024</w:t>
            </w:r>
            <w:r w:rsidR="008B50CA" w:rsidRPr="00795B62">
              <w:rPr>
                <w:rFonts w:ascii="Times New Roman" w:hAnsi="Times New Roman" w:cs="Times New Roman"/>
                <w:sz w:val="20"/>
                <w:szCs w:val="20"/>
              </w:rPr>
              <w:t>г.</w:t>
            </w:r>
          </w:p>
          <w:p w:rsidR="00FA615F" w:rsidRPr="00795B62" w:rsidRDefault="00FA615F" w:rsidP="004603D6">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Приказ № 13 от 01.02.2024</w:t>
            </w:r>
            <w:r w:rsidR="008B50CA" w:rsidRPr="00795B62">
              <w:rPr>
                <w:rFonts w:ascii="Times New Roman" w:hAnsi="Times New Roman" w:cs="Times New Roman"/>
                <w:sz w:val="20"/>
                <w:szCs w:val="20"/>
              </w:rPr>
              <w:t>г.</w:t>
            </w:r>
          </w:p>
        </w:tc>
      </w:tr>
      <w:tr w:rsidR="00795B62" w:rsidRPr="00795B62" w:rsidTr="00EF67ED">
        <w:tc>
          <w:tcPr>
            <w:tcW w:w="2447" w:type="dxa"/>
          </w:tcPr>
          <w:p w:rsidR="00FA615F" w:rsidRPr="00795B62" w:rsidRDefault="00FA615F" w:rsidP="004603D6">
            <w:pPr>
              <w:jc w:val="both"/>
              <w:rPr>
                <w:rFonts w:ascii="Times New Roman" w:hAnsi="Times New Roman" w:cs="Times New Roman"/>
                <w:sz w:val="20"/>
                <w:szCs w:val="20"/>
              </w:rPr>
            </w:pPr>
            <w:r w:rsidRPr="00795B62">
              <w:rPr>
                <w:rFonts w:ascii="Times New Roman" w:hAnsi="Times New Roman" w:cs="Times New Roman"/>
                <w:sz w:val="20"/>
                <w:szCs w:val="20"/>
              </w:rPr>
              <w:t xml:space="preserve">МАОУ </w:t>
            </w:r>
            <w:r w:rsidR="00C0746C" w:rsidRPr="00795B62">
              <w:rPr>
                <w:rFonts w:ascii="Times New Roman" w:hAnsi="Times New Roman" w:cs="Times New Roman"/>
                <w:sz w:val="20"/>
                <w:szCs w:val="20"/>
              </w:rPr>
              <w:t>«</w:t>
            </w:r>
            <w:r w:rsidRPr="00795B62">
              <w:rPr>
                <w:rFonts w:ascii="Times New Roman" w:hAnsi="Times New Roman" w:cs="Times New Roman"/>
                <w:sz w:val="20"/>
                <w:szCs w:val="20"/>
              </w:rPr>
              <w:t>Экспериментальный лицей имени Батербиева М.М.</w:t>
            </w:r>
            <w:r w:rsidR="00C0746C" w:rsidRPr="00795B62">
              <w:rPr>
                <w:rFonts w:ascii="Times New Roman" w:hAnsi="Times New Roman" w:cs="Times New Roman"/>
                <w:sz w:val="20"/>
                <w:szCs w:val="20"/>
              </w:rPr>
              <w:t>»</w:t>
            </w:r>
          </w:p>
        </w:tc>
        <w:tc>
          <w:tcPr>
            <w:tcW w:w="3218" w:type="dxa"/>
          </w:tcPr>
          <w:p w:rsidR="00FA615F" w:rsidRPr="00795B62" w:rsidRDefault="008B50CA" w:rsidP="004603D6">
            <w:pPr>
              <w:tabs>
                <w:tab w:val="left" w:pos="2085"/>
              </w:tabs>
              <w:jc w:val="both"/>
              <w:rPr>
                <w:rFonts w:ascii="Times New Roman" w:hAnsi="Times New Roman" w:cs="Times New Roman"/>
                <w:sz w:val="20"/>
                <w:szCs w:val="20"/>
              </w:rPr>
            </w:pPr>
            <w:r w:rsidRPr="00795B62">
              <w:rPr>
                <w:rFonts w:ascii="Times New Roman" w:hAnsi="Times New Roman" w:cs="Times New Roman"/>
                <w:sz w:val="20"/>
                <w:szCs w:val="20"/>
              </w:rPr>
              <w:t xml:space="preserve">13.02.2024г., </w:t>
            </w:r>
            <w:r w:rsidR="00FA615F" w:rsidRPr="00795B62">
              <w:rPr>
                <w:rFonts w:ascii="Times New Roman" w:hAnsi="Times New Roman" w:cs="Times New Roman"/>
                <w:sz w:val="20"/>
                <w:szCs w:val="20"/>
              </w:rPr>
              <w:t>город</w:t>
            </w:r>
            <w:r w:rsidR="00A8523F" w:rsidRPr="00795B62">
              <w:rPr>
                <w:rFonts w:ascii="Times New Roman" w:hAnsi="Times New Roman" w:cs="Times New Roman"/>
                <w:sz w:val="20"/>
                <w:szCs w:val="20"/>
              </w:rPr>
              <w:softHyphen/>
            </w:r>
            <w:r w:rsidR="00FA615F" w:rsidRPr="00795B62">
              <w:rPr>
                <w:rFonts w:ascii="Times New Roman" w:hAnsi="Times New Roman" w:cs="Times New Roman"/>
                <w:sz w:val="20"/>
                <w:szCs w:val="20"/>
              </w:rPr>
              <w:t xml:space="preserve">ской семинар </w:t>
            </w:r>
            <w:r w:rsidR="00C0746C" w:rsidRPr="00795B62">
              <w:rPr>
                <w:rFonts w:ascii="Times New Roman" w:hAnsi="Times New Roman" w:cs="Times New Roman"/>
                <w:sz w:val="20"/>
                <w:szCs w:val="20"/>
              </w:rPr>
              <w:t>«</w:t>
            </w:r>
            <w:r w:rsidR="00FA615F" w:rsidRPr="00795B62">
              <w:rPr>
                <w:rFonts w:ascii="Times New Roman" w:hAnsi="Times New Roman" w:cs="Times New Roman"/>
                <w:sz w:val="20"/>
                <w:szCs w:val="20"/>
              </w:rPr>
              <w:t>Реализация про</w:t>
            </w:r>
            <w:r w:rsidR="00A8523F" w:rsidRPr="00795B62">
              <w:rPr>
                <w:rFonts w:ascii="Times New Roman" w:hAnsi="Times New Roman" w:cs="Times New Roman"/>
                <w:sz w:val="20"/>
                <w:szCs w:val="20"/>
              </w:rPr>
              <w:softHyphen/>
            </w:r>
            <w:r w:rsidR="00FA615F" w:rsidRPr="00795B62">
              <w:rPr>
                <w:rFonts w:ascii="Times New Roman" w:hAnsi="Times New Roman" w:cs="Times New Roman"/>
                <w:sz w:val="20"/>
                <w:szCs w:val="20"/>
              </w:rPr>
              <w:t xml:space="preserve">екта </w:t>
            </w:r>
            <w:r w:rsidR="00C0746C" w:rsidRPr="00795B62">
              <w:rPr>
                <w:rFonts w:ascii="Times New Roman" w:hAnsi="Times New Roman" w:cs="Times New Roman"/>
                <w:sz w:val="20"/>
                <w:szCs w:val="20"/>
              </w:rPr>
              <w:t>«</w:t>
            </w:r>
            <w:r w:rsidR="00FA615F" w:rsidRPr="00795B62">
              <w:rPr>
                <w:rFonts w:ascii="Times New Roman" w:hAnsi="Times New Roman" w:cs="Times New Roman"/>
                <w:sz w:val="20"/>
                <w:szCs w:val="20"/>
              </w:rPr>
              <w:t>Школа Минпросвещения России</w:t>
            </w:r>
            <w:r w:rsidR="00C0746C" w:rsidRPr="00795B62">
              <w:rPr>
                <w:rFonts w:ascii="Times New Roman" w:hAnsi="Times New Roman" w:cs="Times New Roman"/>
                <w:sz w:val="20"/>
                <w:szCs w:val="20"/>
              </w:rPr>
              <w:t>»</w:t>
            </w:r>
            <w:r w:rsidR="00FA615F" w:rsidRPr="00795B62">
              <w:rPr>
                <w:rFonts w:ascii="Times New Roman" w:hAnsi="Times New Roman" w:cs="Times New Roman"/>
                <w:sz w:val="20"/>
                <w:szCs w:val="20"/>
              </w:rPr>
              <w:t xml:space="preserve"> в ходе </w:t>
            </w:r>
            <w:proofErr w:type="spellStart"/>
            <w:r w:rsidR="00FA615F" w:rsidRPr="00795B62">
              <w:rPr>
                <w:rFonts w:ascii="Times New Roman" w:hAnsi="Times New Roman" w:cs="Times New Roman"/>
                <w:sz w:val="20"/>
                <w:szCs w:val="20"/>
              </w:rPr>
              <w:t>межвозрастного</w:t>
            </w:r>
            <w:proofErr w:type="spellEnd"/>
            <w:r w:rsidR="00FA615F" w:rsidRPr="00795B62">
              <w:rPr>
                <w:rFonts w:ascii="Times New Roman" w:hAnsi="Times New Roman" w:cs="Times New Roman"/>
                <w:sz w:val="20"/>
                <w:szCs w:val="20"/>
              </w:rPr>
              <w:t xml:space="preserve"> взаимодействия</w:t>
            </w:r>
            <w:r w:rsidR="00C0746C" w:rsidRPr="00795B62">
              <w:rPr>
                <w:rFonts w:ascii="Times New Roman" w:hAnsi="Times New Roman" w:cs="Times New Roman"/>
                <w:sz w:val="20"/>
                <w:szCs w:val="20"/>
              </w:rPr>
              <w:t>»</w:t>
            </w:r>
            <w:r w:rsidR="00FA615F" w:rsidRPr="00795B62">
              <w:rPr>
                <w:rFonts w:ascii="Times New Roman" w:hAnsi="Times New Roman" w:cs="Times New Roman"/>
                <w:sz w:val="20"/>
                <w:szCs w:val="20"/>
              </w:rPr>
              <w:t xml:space="preserve">. </w:t>
            </w:r>
          </w:p>
        </w:tc>
        <w:tc>
          <w:tcPr>
            <w:tcW w:w="3828" w:type="dxa"/>
          </w:tcPr>
          <w:p w:rsidR="00FA615F" w:rsidRPr="00795B62" w:rsidRDefault="00FA615F" w:rsidP="004603D6">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В работе семинара приняли участие 78 педагогических работников из 13 муниципальных общеобразователь</w:t>
            </w:r>
            <w:r w:rsidR="00A8523F" w:rsidRPr="00795B62">
              <w:rPr>
                <w:rFonts w:ascii="Times New Roman" w:hAnsi="Times New Roman" w:cs="Times New Roman"/>
                <w:sz w:val="20"/>
                <w:szCs w:val="20"/>
              </w:rPr>
              <w:softHyphen/>
            </w:r>
            <w:r w:rsidRPr="00795B62">
              <w:rPr>
                <w:rFonts w:ascii="Times New Roman" w:hAnsi="Times New Roman" w:cs="Times New Roman"/>
                <w:sz w:val="20"/>
                <w:szCs w:val="20"/>
              </w:rPr>
              <w:t>ных учреждений.</w:t>
            </w:r>
          </w:p>
          <w:p w:rsidR="00FA615F" w:rsidRPr="00795B62" w:rsidRDefault="00FA615F" w:rsidP="004603D6">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 xml:space="preserve">Приказ </w:t>
            </w:r>
            <w:r w:rsidR="008B50CA" w:rsidRPr="00795B62">
              <w:rPr>
                <w:rFonts w:ascii="Times New Roman" w:hAnsi="Times New Roman" w:cs="Times New Roman"/>
                <w:sz w:val="20"/>
                <w:szCs w:val="20"/>
              </w:rPr>
              <w:t xml:space="preserve">№ </w:t>
            </w:r>
            <w:r w:rsidRPr="00795B62">
              <w:rPr>
                <w:rFonts w:ascii="Times New Roman" w:hAnsi="Times New Roman" w:cs="Times New Roman"/>
                <w:sz w:val="20"/>
                <w:szCs w:val="20"/>
              </w:rPr>
              <w:t>12 от 01.02.2024</w:t>
            </w:r>
            <w:r w:rsidR="008B50CA" w:rsidRPr="00795B62">
              <w:rPr>
                <w:rFonts w:ascii="Times New Roman" w:hAnsi="Times New Roman" w:cs="Times New Roman"/>
                <w:sz w:val="20"/>
                <w:szCs w:val="20"/>
              </w:rPr>
              <w:t>г.</w:t>
            </w:r>
          </w:p>
          <w:p w:rsidR="00FA615F" w:rsidRPr="00795B62" w:rsidRDefault="00FA615F" w:rsidP="004603D6">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Приказ № 18 от 16.02.2024</w:t>
            </w:r>
            <w:r w:rsidR="008B50CA" w:rsidRPr="00795B62">
              <w:rPr>
                <w:rFonts w:ascii="Times New Roman" w:hAnsi="Times New Roman" w:cs="Times New Roman"/>
                <w:sz w:val="20"/>
                <w:szCs w:val="20"/>
              </w:rPr>
              <w:t>г.</w:t>
            </w:r>
          </w:p>
        </w:tc>
      </w:tr>
      <w:tr w:rsidR="00795B62" w:rsidRPr="00795B62" w:rsidTr="00EF67ED">
        <w:tc>
          <w:tcPr>
            <w:tcW w:w="2447" w:type="dxa"/>
          </w:tcPr>
          <w:p w:rsidR="00BA6FC0" w:rsidRPr="00795B62" w:rsidRDefault="003C3229" w:rsidP="004603D6">
            <w:pPr>
              <w:jc w:val="both"/>
              <w:rPr>
                <w:rFonts w:ascii="Times New Roman" w:hAnsi="Times New Roman" w:cs="Times New Roman"/>
                <w:sz w:val="20"/>
                <w:szCs w:val="20"/>
              </w:rPr>
            </w:pPr>
            <w:r w:rsidRPr="00795B62">
              <w:rPr>
                <w:rFonts w:ascii="Times New Roman" w:eastAsia="Times New Roman" w:hAnsi="Times New Roman" w:cs="Times New Roman"/>
                <w:sz w:val="20"/>
                <w:szCs w:val="20"/>
              </w:rPr>
              <w:t xml:space="preserve">МАОУ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СОШ № 14</w:t>
            </w:r>
            <w:r w:rsidR="00C0746C" w:rsidRPr="00795B62">
              <w:rPr>
                <w:rFonts w:ascii="Times New Roman" w:eastAsia="Times New Roman" w:hAnsi="Times New Roman" w:cs="Times New Roman"/>
                <w:sz w:val="20"/>
                <w:szCs w:val="20"/>
              </w:rPr>
              <w:t>»</w:t>
            </w:r>
          </w:p>
        </w:tc>
        <w:tc>
          <w:tcPr>
            <w:tcW w:w="3218" w:type="dxa"/>
          </w:tcPr>
          <w:p w:rsidR="00BA6FC0" w:rsidRPr="00795B62" w:rsidRDefault="008B50CA" w:rsidP="004603D6">
            <w:pPr>
              <w:tabs>
                <w:tab w:val="left" w:pos="2085"/>
              </w:tabs>
              <w:jc w:val="both"/>
              <w:rPr>
                <w:rFonts w:ascii="Times New Roman" w:hAnsi="Times New Roman" w:cs="Times New Roman"/>
                <w:sz w:val="20"/>
                <w:szCs w:val="20"/>
              </w:rPr>
            </w:pPr>
            <w:r w:rsidRPr="00795B62">
              <w:rPr>
                <w:rFonts w:ascii="Times New Roman" w:hAnsi="Times New Roman" w:cs="Times New Roman"/>
                <w:sz w:val="20"/>
                <w:szCs w:val="20"/>
              </w:rPr>
              <w:t xml:space="preserve">19.11.2024г., </w:t>
            </w:r>
            <w:r w:rsidR="003C3229" w:rsidRPr="00795B62">
              <w:rPr>
                <w:rFonts w:ascii="Times New Roman" w:hAnsi="Times New Roman" w:cs="Times New Roman"/>
                <w:sz w:val="20"/>
                <w:szCs w:val="20"/>
              </w:rPr>
              <w:t>город</w:t>
            </w:r>
            <w:r w:rsidR="00A8523F" w:rsidRPr="00795B62">
              <w:rPr>
                <w:rFonts w:ascii="Times New Roman" w:hAnsi="Times New Roman" w:cs="Times New Roman"/>
                <w:sz w:val="20"/>
                <w:szCs w:val="20"/>
              </w:rPr>
              <w:softHyphen/>
            </w:r>
            <w:r w:rsidR="003C3229" w:rsidRPr="00795B62">
              <w:rPr>
                <w:rFonts w:ascii="Times New Roman" w:hAnsi="Times New Roman" w:cs="Times New Roman"/>
                <w:sz w:val="20"/>
                <w:szCs w:val="20"/>
              </w:rPr>
              <w:t xml:space="preserve">ской семинар </w:t>
            </w:r>
            <w:r w:rsidR="00C0746C" w:rsidRPr="00795B62">
              <w:rPr>
                <w:rFonts w:ascii="Times New Roman" w:hAnsi="Times New Roman" w:cs="Times New Roman"/>
                <w:sz w:val="20"/>
                <w:szCs w:val="20"/>
              </w:rPr>
              <w:t>«</w:t>
            </w:r>
            <w:r w:rsidR="003C3229" w:rsidRPr="00795B62">
              <w:rPr>
                <w:rFonts w:ascii="Times New Roman" w:hAnsi="Times New Roman" w:cs="Times New Roman"/>
                <w:sz w:val="20"/>
                <w:szCs w:val="20"/>
              </w:rPr>
              <w:t>Использование возможностей программы вос</w:t>
            </w:r>
            <w:r w:rsidR="00A8523F" w:rsidRPr="00795B62">
              <w:rPr>
                <w:rFonts w:ascii="Times New Roman" w:hAnsi="Times New Roman" w:cs="Times New Roman"/>
                <w:sz w:val="20"/>
                <w:szCs w:val="20"/>
              </w:rPr>
              <w:softHyphen/>
            </w:r>
            <w:r w:rsidR="003C3229" w:rsidRPr="00795B62">
              <w:rPr>
                <w:rFonts w:ascii="Times New Roman" w:hAnsi="Times New Roman" w:cs="Times New Roman"/>
                <w:sz w:val="20"/>
                <w:szCs w:val="20"/>
              </w:rPr>
              <w:t>питания для формирования функциональной грамотности обучающихся</w:t>
            </w:r>
            <w:r w:rsidR="00C0746C" w:rsidRPr="00795B62">
              <w:rPr>
                <w:rFonts w:ascii="Times New Roman" w:hAnsi="Times New Roman" w:cs="Times New Roman"/>
                <w:sz w:val="20"/>
                <w:szCs w:val="20"/>
              </w:rPr>
              <w:t>»</w:t>
            </w:r>
            <w:r w:rsidRPr="00795B62">
              <w:rPr>
                <w:rFonts w:ascii="Times New Roman" w:hAnsi="Times New Roman" w:cs="Times New Roman"/>
                <w:sz w:val="20"/>
                <w:szCs w:val="20"/>
              </w:rPr>
              <w:t>.</w:t>
            </w:r>
          </w:p>
        </w:tc>
        <w:tc>
          <w:tcPr>
            <w:tcW w:w="3828" w:type="dxa"/>
          </w:tcPr>
          <w:p w:rsidR="00BA6FC0" w:rsidRPr="00795B62" w:rsidRDefault="003C3229" w:rsidP="004603D6">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В работе городского семинара при</w:t>
            </w:r>
            <w:r w:rsidR="00A8523F" w:rsidRPr="00795B62">
              <w:rPr>
                <w:rFonts w:ascii="Times New Roman" w:hAnsi="Times New Roman" w:cs="Times New Roman"/>
                <w:sz w:val="20"/>
                <w:szCs w:val="20"/>
              </w:rPr>
              <w:softHyphen/>
            </w:r>
            <w:r w:rsidRPr="00795B62">
              <w:rPr>
                <w:rFonts w:ascii="Times New Roman" w:hAnsi="Times New Roman" w:cs="Times New Roman"/>
                <w:sz w:val="20"/>
                <w:szCs w:val="20"/>
              </w:rPr>
              <w:t>няли участие 27 педагогических ра</w:t>
            </w:r>
            <w:r w:rsidR="00A8523F" w:rsidRPr="00795B62">
              <w:rPr>
                <w:rFonts w:ascii="Times New Roman" w:hAnsi="Times New Roman" w:cs="Times New Roman"/>
                <w:sz w:val="20"/>
                <w:szCs w:val="20"/>
              </w:rPr>
              <w:softHyphen/>
            </w:r>
            <w:r w:rsidRPr="00795B62">
              <w:rPr>
                <w:rFonts w:ascii="Times New Roman" w:hAnsi="Times New Roman" w:cs="Times New Roman"/>
                <w:sz w:val="20"/>
                <w:szCs w:val="20"/>
              </w:rPr>
              <w:t>ботников из 5 муниципальных обще</w:t>
            </w:r>
            <w:r w:rsidR="00A8523F" w:rsidRPr="00795B62">
              <w:rPr>
                <w:rFonts w:ascii="Times New Roman" w:hAnsi="Times New Roman" w:cs="Times New Roman"/>
                <w:sz w:val="20"/>
                <w:szCs w:val="20"/>
              </w:rPr>
              <w:softHyphen/>
            </w:r>
            <w:r w:rsidRPr="00795B62">
              <w:rPr>
                <w:rFonts w:ascii="Times New Roman" w:hAnsi="Times New Roman" w:cs="Times New Roman"/>
                <w:sz w:val="20"/>
                <w:szCs w:val="20"/>
              </w:rPr>
              <w:t>образовательных учреждений</w:t>
            </w:r>
          </w:p>
          <w:p w:rsidR="00A81184" w:rsidRPr="00795B62" w:rsidRDefault="008B50CA" w:rsidP="004603D6">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Приказ № 76 от 11.11.2024</w:t>
            </w:r>
            <w:r w:rsidR="00A81184" w:rsidRPr="00795B62">
              <w:rPr>
                <w:rFonts w:ascii="Times New Roman" w:hAnsi="Times New Roman" w:cs="Times New Roman"/>
                <w:sz w:val="20"/>
                <w:szCs w:val="20"/>
              </w:rPr>
              <w:t xml:space="preserve">г. </w:t>
            </w:r>
          </w:p>
          <w:p w:rsidR="00A81184" w:rsidRPr="00795B62" w:rsidRDefault="008B50CA" w:rsidP="008B50CA">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П</w:t>
            </w:r>
            <w:r w:rsidR="00A81184" w:rsidRPr="00795B62">
              <w:rPr>
                <w:rFonts w:ascii="Times New Roman" w:hAnsi="Times New Roman" w:cs="Times New Roman"/>
                <w:sz w:val="20"/>
                <w:szCs w:val="20"/>
              </w:rPr>
              <w:t xml:space="preserve">риказ </w:t>
            </w:r>
            <w:r w:rsidR="00E053E7" w:rsidRPr="00795B62">
              <w:rPr>
                <w:rFonts w:ascii="Times New Roman" w:hAnsi="Times New Roman" w:cs="Times New Roman"/>
                <w:sz w:val="20"/>
                <w:szCs w:val="20"/>
              </w:rPr>
              <w:t>№ 81</w:t>
            </w:r>
            <w:r w:rsidRPr="00795B62">
              <w:rPr>
                <w:rFonts w:ascii="Times New Roman" w:hAnsi="Times New Roman" w:cs="Times New Roman"/>
                <w:sz w:val="20"/>
                <w:szCs w:val="20"/>
              </w:rPr>
              <w:t xml:space="preserve"> от 25.11.2024г.</w:t>
            </w:r>
            <w:r w:rsidR="00A81184" w:rsidRPr="00795B62">
              <w:rPr>
                <w:rFonts w:ascii="Times New Roman" w:hAnsi="Times New Roman" w:cs="Times New Roman"/>
                <w:sz w:val="20"/>
                <w:szCs w:val="20"/>
              </w:rPr>
              <w:t xml:space="preserve"> </w:t>
            </w:r>
          </w:p>
        </w:tc>
      </w:tr>
    </w:tbl>
    <w:p w:rsidR="0020079A" w:rsidRPr="00795B62" w:rsidRDefault="0020079A" w:rsidP="008E7FBD">
      <w:pPr>
        <w:pStyle w:val="af4"/>
        <w:numPr>
          <w:ilvl w:val="0"/>
          <w:numId w:val="45"/>
        </w:numPr>
        <w:tabs>
          <w:tab w:val="left" w:pos="360"/>
          <w:tab w:val="left" w:pos="851"/>
          <w:tab w:val="left" w:pos="993"/>
          <w:tab w:val="left" w:pos="1276"/>
        </w:tabs>
        <w:spacing w:after="0" w:line="240" w:lineRule="auto"/>
        <w:ind w:left="0" w:firstLine="709"/>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Педагогические чтения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Развитие и формирование функциональной грамотно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сти обучающихся: от теории к практике</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для педагогических работников образователь</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ных учреждений (далее - Педагогические чтения) (приказы МКУ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ЦРО</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от 01.03.2024г. № 22; 20.03.2024г. № 24).</w:t>
      </w:r>
      <w:r w:rsidR="00E053E7" w:rsidRPr="00795B62">
        <w:rPr>
          <w:rFonts w:ascii="Times New Roman" w:eastAsia="Times New Roman" w:hAnsi="Times New Roman" w:cs="Times New Roman"/>
          <w:sz w:val="24"/>
          <w:szCs w:val="24"/>
        </w:rPr>
        <w:t xml:space="preserve"> </w:t>
      </w:r>
      <w:r w:rsidRPr="00795B62">
        <w:rPr>
          <w:rFonts w:ascii="Times New Roman" w:eastAsia="Times New Roman" w:hAnsi="Times New Roman" w:cs="Times New Roman"/>
          <w:sz w:val="24"/>
          <w:szCs w:val="24"/>
        </w:rPr>
        <w:t xml:space="preserve">На Педагогические чтения было представлено </w:t>
      </w:r>
      <w:r w:rsidRPr="00795B62">
        <w:rPr>
          <w:rFonts w:ascii="Times New Roman" w:hAnsi="Times New Roman" w:cs="Times New Roman"/>
          <w:sz w:val="24"/>
          <w:szCs w:val="24"/>
          <w:lang w:eastAsia="en-US"/>
        </w:rPr>
        <w:t>17 докладов</w:t>
      </w:r>
      <w:r w:rsidRPr="00795B62">
        <w:rPr>
          <w:rFonts w:ascii="Times New Roman" w:eastAsia="Times New Roman" w:hAnsi="Times New Roman" w:cs="Times New Roman"/>
          <w:sz w:val="24"/>
          <w:szCs w:val="24"/>
        </w:rPr>
        <w:t xml:space="preserve"> по сле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дующим направлениям:</w:t>
      </w:r>
    </w:p>
    <w:p w:rsidR="0020079A" w:rsidRPr="00795B62" w:rsidRDefault="0020079A" w:rsidP="008E7FBD">
      <w:pPr>
        <w:pStyle w:val="af4"/>
        <w:numPr>
          <w:ilvl w:val="0"/>
          <w:numId w:val="67"/>
        </w:numPr>
        <w:shd w:val="clear" w:color="auto" w:fill="FFFFFF"/>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 xml:space="preserve">педагогические технологии стимулирования учебно-познавательной деятельности </w:t>
      </w:r>
      <w:r w:rsidR="00E053E7" w:rsidRPr="00795B62">
        <w:rPr>
          <w:rFonts w:ascii="Times New Roman" w:hAnsi="Times New Roman" w:cs="Times New Roman"/>
          <w:sz w:val="24"/>
          <w:szCs w:val="24"/>
        </w:rPr>
        <w:t>об</w:t>
      </w:r>
      <w:r w:rsidRPr="00795B62">
        <w:rPr>
          <w:rFonts w:ascii="Times New Roman" w:hAnsi="Times New Roman" w:cs="Times New Roman"/>
          <w:sz w:val="24"/>
          <w:szCs w:val="24"/>
        </w:rPr>
        <w:t>уча</w:t>
      </w:r>
      <w:r w:rsidR="00E053E7" w:rsidRPr="00795B62">
        <w:rPr>
          <w:rFonts w:ascii="Times New Roman" w:hAnsi="Times New Roman" w:cs="Times New Roman"/>
          <w:sz w:val="24"/>
          <w:szCs w:val="24"/>
        </w:rPr>
        <w:t>ю</w:t>
      </w:r>
      <w:r w:rsidRPr="00795B62">
        <w:rPr>
          <w:rFonts w:ascii="Times New Roman" w:hAnsi="Times New Roman" w:cs="Times New Roman"/>
          <w:sz w:val="24"/>
          <w:szCs w:val="24"/>
        </w:rPr>
        <w:t>щихся;</w:t>
      </w:r>
    </w:p>
    <w:p w:rsidR="0020079A" w:rsidRPr="00795B62" w:rsidRDefault="0020079A" w:rsidP="008E7FBD">
      <w:pPr>
        <w:pStyle w:val="af4"/>
        <w:numPr>
          <w:ilvl w:val="0"/>
          <w:numId w:val="67"/>
        </w:numPr>
        <w:shd w:val="clear" w:color="auto" w:fill="FFFFFF"/>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 xml:space="preserve">формирование функциональной грамотности </w:t>
      </w:r>
      <w:r w:rsidR="00E053E7" w:rsidRPr="00795B62">
        <w:rPr>
          <w:rFonts w:ascii="Times New Roman" w:hAnsi="Times New Roman" w:cs="Times New Roman"/>
          <w:sz w:val="24"/>
          <w:szCs w:val="24"/>
        </w:rPr>
        <w:t>об</w:t>
      </w:r>
      <w:r w:rsidRPr="00795B62">
        <w:rPr>
          <w:rFonts w:ascii="Times New Roman" w:hAnsi="Times New Roman" w:cs="Times New Roman"/>
          <w:sz w:val="24"/>
          <w:szCs w:val="24"/>
        </w:rPr>
        <w:t>уча</w:t>
      </w:r>
      <w:r w:rsidR="00E053E7" w:rsidRPr="00795B62">
        <w:rPr>
          <w:rFonts w:ascii="Times New Roman" w:hAnsi="Times New Roman" w:cs="Times New Roman"/>
          <w:sz w:val="24"/>
          <w:szCs w:val="24"/>
        </w:rPr>
        <w:t>ю</w:t>
      </w:r>
      <w:r w:rsidRPr="00795B62">
        <w:rPr>
          <w:rFonts w:ascii="Times New Roman" w:hAnsi="Times New Roman" w:cs="Times New Roman"/>
          <w:sz w:val="24"/>
          <w:szCs w:val="24"/>
        </w:rPr>
        <w:t>щихся по направлениям: матема</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тическая грамотность; читательская грамотность; естественнонаучная грамотность; фи</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нансовая грамотность; креативное мышление; глобальные компетенции -современные требования и возможности;</w:t>
      </w:r>
    </w:p>
    <w:p w:rsidR="0020079A" w:rsidRPr="00795B62" w:rsidRDefault="0020079A" w:rsidP="008E7FBD">
      <w:pPr>
        <w:pStyle w:val="af4"/>
        <w:numPr>
          <w:ilvl w:val="0"/>
          <w:numId w:val="67"/>
        </w:numPr>
        <w:shd w:val="clear" w:color="auto" w:fill="FFFFFF"/>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 xml:space="preserve">дети с особыми потребностями: проблемы, педагогические решения; </w:t>
      </w:r>
    </w:p>
    <w:p w:rsidR="0020079A" w:rsidRPr="00795B62" w:rsidRDefault="0020079A" w:rsidP="008E7FBD">
      <w:pPr>
        <w:pStyle w:val="af4"/>
        <w:numPr>
          <w:ilvl w:val="0"/>
          <w:numId w:val="67"/>
        </w:numPr>
        <w:shd w:val="clear" w:color="auto" w:fill="FFFFFF"/>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 xml:space="preserve">цифровые технологии как условие создания доступной образовательной среды; </w:t>
      </w:r>
    </w:p>
    <w:p w:rsidR="0020079A" w:rsidRPr="00795B62" w:rsidRDefault="0020079A" w:rsidP="008E7FBD">
      <w:pPr>
        <w:pStyle w:val="af4"/>
        <w:numPr>
          <w:ilvl w:val="0"/>
          <w:numId w:val="67"/>
        </w:numPr>
        <w:shd w:val="clear" w:color="auto" w:fill="FFFFFF"/>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современные подходы к организации образовательной деятельности в контексте реализации обновленных ФГОС в педагогической практике;</w:t>
      </w:r>
    </w:p>
    <w:p w:rsidR="0020079A" w:rsidRPr="00795B62" w:rsidRDefault="0020079A" w:rsidP="008E7FBD">
      <w:pPr>
        <w:pStyle w:val="af4"/>
        <w:numPr>
          <w:ilvl w:val="0"/>
          <w:numId w:val="67"/>
        </w:numPr>
        <w:shd w:val="clear" w:color="auto" w:fill="FFFFFF"/>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образование вне урока: конструктор педагогических решений;</w:t>
      </w:r>
    </w:p>
    <w:p w:rsidR="0020079A" w:rsidRPr="00795B62" w:rsidRDefault="0020079A" w:rsidP="008E7FBD">
      <w:pPr>
        <w:pStyle w:val="af4"/>
        <w:numPr>
          <w:ilvl w:val="0"/>
          <w:numId w:val="67"/>
        </w:numPr>
        <w:tabs>
          <w:tab w:val="left" w:pos="-212"/>
          <w:tab w:val="left" w:pos="0"/>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повышение качества образования через повышение профессиональной компетен</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ции педагога;</w:t>
      </w:r>
    </w:p>
    <w:p w:rsidR="0020079A" w:rsidRPr="00795B62" w:rsidRDefault="0020079A" w:rsidP="008E7FBD">
      <w:pPr>
        <w:pStyle w:val="af4"/>
        <w:numPr>
          <w:ilvl w:val="0"/>
          <w:numId w:val="67"/>
        </w:numPr>
        <w:spacing w:after="0" w:line="240" w:lineRule="auto"/>
        <w:ind w:left="0" w:firstLine="567"/>
        <w:jc w:val="both"/>
        <w:rPr>
          <w:rFonts w:ascii="Times New Roman" w:hAnsi="Times New Roman" w:cs="Times New Roman"/>
          <w:bCs/>
          <w:sz w:val="24"/>
          <w:szCs w:val="24"/>
          <w:lang w:eastAsia="en-US"/>
        </w:rPr>
      </w:pPr>
      <w:r w:rsidRPr="00795B62">
        <w:rPr>
          <w:rFonts w:ascii="Times New Roman" w:hAnsi="Times New Roman" w:cs="Times New Roman"/>
          <w:bCs/>
          <w:sz w:val="24"/>
          <w:szCs w:val="24"/>
          <w:lang w:eastAsia="en-US"/>
        </w:rPr>
        <w:t>внедрение в педагогическую практику эффективных педагогических технологий, позволяющих развивать у детей предпосылки коммуникативной, математической, естест</w:t>
      </w:r>
      <w:r w:rsidR="00A8523F" w:rsidRPr="00795B62">
        <w:rPr>
          <w:rFonts w:ascii="Times New Roman" w:hAnsi="Times New Roman" w:cs="Times New Roman"/>
          <w:bCs/>
          <w:sz w:val="24"/>
          <w:szCs w:val="24"/>
          <w:lang w:eastAsia="en-US"/>
        </w:rPr>
        <w:softHyphen/>
      </w:r>
      <w:r w:rsidRPr="00795B62">
        <w:rPr>
          <w:rFonts w:ascii="Times New Roman" w:hAnsi="Times New Roman" w:cs="Times New Roman"/>
          <w:bCs/>
          <w:sz w:val="24"/>
          <w:szCs w:val="24"/>
          <w:lang w:eastAsia="en-US"/>
        </w:rPr>
        <w:t>веннонаучной и читательской (речевой) грамотности и реализовать целевые ориентиры ФГОС дошкольного образования.</w:t>
      </w:r>
    </w:p>
    <w:p w:rsidR="0020079A" w:rsidRPr="00795B62" w:rsidRDefault="0020079A" w:rsidP="004603D6">
      <w:pPr>
        <w:tabs>
          <w:tab w:val="left" w:pos="360"/>
          <w:tab w:val="left" w:pos="851"/>
          <w:tab w:val="left" w:pos="1276"/>
        </w:tabs>
        <w:spacing w:after="0" w:line="240" w:lineRule="auto"/>
        <w:ind w:firstLine="709"/>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Актуальный опыт работы был представлен на мета-выставке: </w:t>
      </w:r>
    </w:p>
    <w:p w:rsidR="0020079A" w:rsidRPr="00795B62" w:rsidRDefault="00C0746C" w:rsidP="008E7FBD">
      <w:pPr>
        <w:pStyle w:val="af4"/>
        <w:numPr>
          <w:ilvl w:val="0"/>
          <w:numId w:val="67"/>
        </w:numPr>
        <w:tabs>
          <w:tab w:val="left" w:pos="851"/>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shd w:val="clear" w:color="auto" w:fill="FFFFFF"/>
        </w:rPr>
        <w:t>«</w:t>
      </w:r>
      <w:r w:rsidR="0020079A" w:rsidRPr="00795B62">
        <w:rPr>
          <w:rFonts w:ascii="Times New Roman" w:hAnsi="Times New Roman" w:cs="Times New Roman"/>
          <w:sz w:val="24"/>
          <w:szCs w:val="24"/>
        </w:rPr>
        <w:t>Образование вне урока посредством организации и проведения школьной воени</w:t>
      </w:r>
      <w:r w:rsidR="00A8523F" w:rsidRPr="00795B62">
        <w:rPr>
          <w:rFonts w:ascii="Times New Roman" w:hAnsi="Times New Roman" w:cs="Times New Roman"/>
          <w:sz w:val="24"/>
          <w:szCs w:val="24"/>
        </w:rPr>
        <w:softHyphen/>
      </w:r>
      <w:r w:rsidR="0020079A" w:rsidRPr="00795B62">
        <w:rPr>
          <w:rFonts w:ascii="Times New Roman" w:hAnsi="Times New Roman" w:cs="Times New Roman"/>
          <w:sz w:val="24"/>
          <w:szCs w:val="24"/>
        </w:rPr>
        <w:t xml:space="preserve">зированной эстафеты </w:t>
      </w:r>
      <w:r w:rsidRPr="00795B62">
        <w:rPr>
          <w:rFonts w:ascii="Times New Roman" w:hAnsi="Times New Roman" w:cs="Times New Roman"/>
          <w:sz w:val="24"/>
          <w:szCs w:val="24"/>
        </w:rPr>
        <w:t>«</w:t>
      </w:r>
      <w:r w:rsidR="0020079A" w:rsidRPr="00795B62">
        <w:rPr>
          <w:rFonts w:ascii="Times New Roman" w:hAnsi="Times New Roman" w:cs="Times New Roman"/>
          <w:sz w:val="24"/>
          <w:szCs w:val="24"/>
        </w:rPr>
        <w:t>Служить Отчизне суждено!</w:t>
      </w:r>
      <w:r w:rsidRPr="00795B62">
        <w:rPr>
          <w:rFonts w:ascii="Times New Roman" w:hAnsi="Times New Roman" w:cs="Times New Roman"/>
          <w:sz w:val="24"/>
          <w:szCs w:val="24"/>
        </w:rPr>
        <w:t>»</w:t>
      </w:r>
      <w:r w:rsidR="0020079A" w:rsidRPr="00795B62">
        <w:rPr>
          <w:rFonts w:ascii="Times New Roman" w:hAnsi="Times New Roman" w:cs="Times New Roman"/>
          <w:sz w:val="24"/>
          <w:szCs w:val="24"/>
        </w:rPr>
        <w:t xml:space="preserve"> (формирование гражданской позиции, патриотизма и укрепления духовно-нравственного потенциала молодого поколения). Ав</w:t>
      </w:r>
      <w:r w:rsidR="00A8523F" w:rsidRPr="00795B62">
        <w:rPr>
          <w:rFonts w:ascii="Times New Roman" w:hAnsi="Times New Roman" w:cs="Times New Roman"/>
          <w:sz w:val="24"/>
          <w:szCs w:val="24"/>
        </w:rPr>
        <w:softHyphen/>
      </w:r>
      <w:r w:rsidR="0020079A" w:rsidRPr="00795B62">
        <w:rPr>
          <w:rFonts w:ascii="Times New Roman" w:hAnsi="Times New Roman" w:cs="Times New Roman"/>
          <w:sz w:val="24"/>
          <w:szCs w:val="24"/>
        </w:rPr>
        <w:t xml:space="preserve">торы учителя МАОУ </w:t>
      </w:r>
      <w:r w:rsidRPr="00795B62">
        <w:rPr>
          <w:rFonts w:ascii="Times New Roman" w:hAnsi="Times New Roman" w:cs="Times New Roman"/>
          <w:sz w:val="24"/>
          <w:szCs w:val="24"/>
        </w:rPr>
        <w:t>«</w:t>
      </w:r>
      <w:r w:rsidR="0020079A" w:rsidRPr="00795B62">
        <w:rPr>
          <w:rFonts w:ascii="Times New Roman" w:hAnsi="Times New Roman" w:cs="Times New Roman"/>
          <w:sz w:val="24"/>
          <w:szCs w:val="24"/>
        </w:rPr>
        <w:t>СОШ № 5</w:t>
      </w:r>
      <w:r w:rsidRPr="00795B62">
        <w:rPr>
          <w:rFonts w:ascii="Times New Roman" w:hAnsi="Times New Roman" w:cs="Times New Roman"/>
          <w:sz w:val="24"/>
          <w:szCs w:val="24"/>
        </w:rPr>
        <w:t>»</w:t>
      </w:r>
      <w:r w:rsidR="0020079A" w:rsidRPr="00795B62">
        <w:rPr>
          <w:rFonts w:ascii="Times New Roman" w:hAnsi="Times New Roman" w:cs="Times New Roman"/>
          <w:sz w:val="24"/>
          <w:szCs w:val="24"/>
        </w:rPr>
        <w:t>;</w:t>
      </w:r>
    </w:p>
    <w:p w:rsidR="0020079A" w:rsidRPr="00795B62" w:rsidRDefault="00C0746C" w:rsidP="008E7FBD">
      <w:pPr>
        <w:pStyle w:val="af4"/>
        <w:numPr>
          <w:ilvl w:val="0"/>
          <w:numId w:val="67"/>
        </w:numPr>
        <w:tabs>
          <w:tab w:val="left" w:pos="851"/>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w:t>
      </w:r>
      <w:r w:rsidR="0020079A" w:rsidRPr="00795B62">
        <w:rPr>
          <w:rFonts w:ascii="Times New Roman" w:hAnsi="Times New Roman" w:cs="Times New Roman"/>
          <w:sz w:val="24"/>
          <w:szCs w:val="24"/>
        </w:rPr>
        <w:t>Профориентация школьников как средство развития социальной компетенции учащихся</w:t>
      </w:r>
      <w:r w:rsidRPr="00795B62">
        <w:rPr>
          <w:rFonts w:ascii="Times New Roman" w:hAnsi="Times New Roman" w:cs="Times New Roman"/>
          <w:sz w:val="24"/>
          <w:szCs w:val="24"/>
        </w:rPr>
        <w:t>»</w:t>
      </w:r>
      <w:r w:rsidR="0020079A" w:rsidRPr="00795B62">
        <w:rPr>
          <w:rFonts w:ascii="Times New Roman" w:hAnsi="Times New Roman" w:cs="Times New Roman"/>
          <w:sz w:val="24"/>
          <w:szCs w:val="24"/>
        </w:rPr>
        <w:t xml:space="preserve">, МАОУ </w:t>
      </w:r>
      <w:r w:rsidRPr="00795B62">
        <w:rPr>
          <w:rFonts w:ascii="Times New Roman" w:hAnsi="Times New Roman" w:cs="Times New Roman"/>
          <w:sz w:val="24"/>
          <w:szCs w:val="24"/>
        </w:rPr>
        <w:t>«</w:t>
      </w:r>
      <w:r w:rsidR="0020079A" w:rsidRPr="00795B62">
        <w:rPr>
          <w:rFonts w:ascii="Times New Roman" w:hAnsi="Times New Roman" w:cs="Times New Roman"/>
          <w:sz w:val="24"/>
          <w:szCs w:val="24"/>
        </w:rPr>
        <w:t>Экспериментальный лицей имени Батербиева М.М.</w:t>
      </w:r>
      <w:r w:rsidRPr="00795B62">
        <w:rPr>
          <w:rFonts w:ascii="Times New Roman" w:hAnsi="Times New Roman" w:cs="Times New Roman"/>
          <w:sz w:val="24"/>
          <w:szCs w:val="24"/>
        </w:rPr>
        <w:t>»</w:t>
      </w:r>
      <w:r w:rsidR="0020079A" w:rsidRPr="00795B62">
        <w:rPr>
          <w:rFonts w:ascii="Times New Roman" w:hAnsi="Times New Roman" w:cs="Times New Roman"/>
          <w:sz w:val="24"/>
          <w:szCs w:val="24"/>
        </w:rPr>
        <w:t>. Авторы учи</w:t>
      </w:r>
      <w:r w:rsidR="00A8523F" w:rsidRPr="00795B62">
        <w:rPr>
          <w:rFonts w:ascii="Times New Roman" w:hAnsi="Times New Roman" w:cs="Times New Roman"/>
          <w:sz w:val="24"/>
          <w:szCs w:val="24"/>
        </w:rPr>
        <w:softHyphen/>
      </w:r>
      <w:r w:rsidR="0020079A" w:rsidRPr="00795B62">
        <w:rPr>
          <w:rFonts w:ascii="Times New Roman" w:hAnsi="Times New Roman" w:cs="Times New Roman"/>
          <w:sz w:val="24"/>
          <w:szCs w:val="24"/>
        </w:rPr>
        <w:t xml:space="preserve">теля МАОУ </w:t>
      </w:r>
      <w:r w:rsidRPr="00795B62">
        <w:rPr>
          <w:rFonts w:ascii="Times New Roman" w:hAnsi="Times New Roman" w:cs="Times New Roman"/>
          <w:sz w:val="24"/>
          <w:szCs w:val="24"/>
        </w:rPr>
        <w:t>«</w:t>
      </w:r>
      <w:r w:rsidR="0020079A" w:rsidRPr="00795B62">
        <w:rPr>
          <w:rFonts w:ascii="Times New Roman" w:hAnsi="Times New Roman" w:cs="Times New Roman"/>
          <w:sz w:val="24"/>
          <w:szCs w:val="24"/>
        </w:rPr>
        <w:t>Экспериментальный лицей имени Батербиева М.М.</w:t>
      </w:r>
      <w:r w:rsidRPr="00795B62">
        <w:rPr>
          <w:rFonts w:ascii="Times New Roman" w:hAnsi="Times New Roman" w:cs="Times New Roman"/>
          <w:sz w:val="24"/>
          <w:szCs w:val="24"/>
        </w:rPr>
        <w:t>»</w:t>
      </w:r>
      <w:r w:rsidR="0020079A" w:rsidRPr="00795B62">
        <w:rPr>
          <w:rFonts w:ascii="Times New Roman" w:hAnsi="Times New Roman" w:cs="Times New Roman"/>
          <w:sz w:val="24"/>
          <w:szCs w:val="24"/>
        </w:rPr>
        <w:t xml:space="preserve">. </w:t>
      </w:r>
    </w:p>
    <w:p w:rsidR="0020079A" w:rsidRPr="00795B62" w:rsidRDefault="0020079A" w:rsidP="004603D6">
      <w:pPr>
        <w:spacing w:after="0" w:line="240" w:lineRule="auto"/>
        <w:ind w:firstLine="709"/>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По материала</w:t>
      </w:r>
      <w:r w:rsidR="00C60DE8" w:rsidRPr="00795B62">
        <w:rPr>
          <w:rFonts w:ascii="Times New Roman" w:hAnsi="Times New Roman" w:cs="Times New Roman"/>
          <w:sz w:val="24"/>
          <w:szCs w:val="24"/>
          <w:lang w:eastAsia="en-US"/>
        </w:rPr>
        <w:t>м</w:t>
      </w:r>
      <w:r w:rsidRPr="00795B62">
        <w:rPr>
          <w:rFonts w:ascii="Times New Roman" w:hAnsi="Times New Roman" w:cs="Times New Roman"/>
          <w:sz w:val="24"/>
          <w:szCs w:val="24"/>
          <w:lang w:eastAsia="en-US"/>
        </w:rPr>
        <w:t xml:space="preserve"> </w:t>
      </w:r>
      <w:r w:rsidR="00C60DE8" w:rsidRPr="00795B62">
        <w:rPr>
          <w:rFonts w:ascii="Times New Roman" w:hAnsi="Times New Roman" w:cs="Times New Roman"/>
          <w:sz w:val="24"/>
          <w:szCs w:val="24"/>
          <w:lang w:eastAsia="en-US"/>
        </w:rPr>
        <w:t>п</w:t>
      </w:r>
      <w:r w:rsidRPr="00795B62">
        <w:rPr>
          <w:rFonts w:ascii="Times New Roman" w:hAnsi="Times New Roman" w:cs="Times New Roman"/>
          <w:sz w:val="24"/>
          <w:szCs w:val="24"/>
          <w:lang w:eastAsia="en-US"/>
        </w:rPr>
        <w:t>едагогически</w:t>
      </w:r>
      <w:r w:rsidR="00C60DE8" w:rsidRPr="00795B62">
        <w:rPr>
          <w:rFonts w:ascii="Times New Roman" w:hAnsi="Times New Roman" w:cs="Times New Roman"/>
          <w:sz w:val="24"/>
          <w:szCs w:val="24"/>
          <w:lang w:eastAsia="en-US"/>
        </w:rPr>
        <w:t>х</w:t>
      </w:r>
      <w:r w:rsidRPr="00795B62">
        <w:rPr>
          <w:rFonts w:ascii="Times New Roman" w:hAnsi="Times New Roman" w:cs="Times New Roman"/>
          <w:sz w:val="24"/>
          <w:szCs w:val="24"/>
          <w:lang w:eastAsia="en-US"/>
        </w:rPr>
        <w:t xml:space="preserve"> чтений создан</w:t>
      </w:r>
      <w:r w:rsidR="00C60DE8" w:rsidRPr="00795B62">
        <w:rPr>
          <w:rFonts w:ascii="Times New Roman" w:hAnsi="Times New Roman" w:cs="Times New Roman"/>
          <w:sz w:val="24"/>
          <w:szCs w:val="24"/>
          <w:lang w:eastAsia="en-US"/>
        </w:rPr>
        <w:t xml:space="preserve"> </w:t>
      </w:r>
      <w:r w:rsidRPr="00795B62">
        <w:rPr>
          <w:rFonts w:ascii="Times New Roman" w:hAnsi="Times New Roman" w:cs="Times New Roman"/>
          <w:sz w:val="24"/>
          <w:szCs w:val="24"/>
          <w:lang w:eastAsia="en-US"/>
        </w:rPr>
        <w:t xml:space="preserve">электронный сборник </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Педагогиче</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ские чтения - 2024</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 xml:space="preserve"> (сайт </w:t>
      </w:r>
      <w:hyperlink r:id="rId22" w:history="1">
        <w:r w:rsidRPr="00795B62">
          <w:rPr>
            <w:rFonts w:ascii="Times New Roman" w:hAnsi="Times New Roman" w:cs="Times New Roman"/>
            <w:sz w:val="24"/>
            <w:szCs w:val="24"/>
            <w:u w:val="single"/>
          </w:rPr>
          <w:t>http://uiedu.ru</w:t>
        </w:r>
      </w:hyperlink>
      <w:r w:rsidRPr="00795B62">
        <w:rPr>
          <w:rFonts w:ascii="Times New Roman" w:hAnsi="Times New Roman" w:cs="Times New Roman"/>
          <w:sz w:val="24"/>
          <w:szCs w:val="24"/>
          <w:lang w:eastAsia="en-US"/>
        </w:rPr>
        <w:t xml:space="preserve">. Методическая копилка). </w:t>
      </w:r>
    </w:p>
    <w:p w:rsidR="0020079A" w:rsidRPr="00795B62" w:rsidRDefault="0020079A" w:rsidP="008E7FBD">
      <w:pPr>
        <w:pStyle w:val="af4"/>
        <w:numPr>
          <w:ilvl w:val="0"/>
          <w:numId w:val="46"/>
        </w:numPr>
        <w:tabs>
          <w:tab w:val="left" w:pos="993"/>
        </w:tabs>
        <w:spacing w:after="0" w:line="240" w:lineRule="auto"/>
        <w:ind w:left="0" w:firstLine="709"/>
        <w:jc w:val="both"/>
        <w:rPr>
          <w:rFonts w:ascii="Times New Roman" w:hAnsi="Times New Roman" w:cs="Times New Roman"/>
          <w:kern w:val="2"/>
          <w:sz w:val="24"/>
          <w:szCs w:val="24"/>
          <w:lang w:eastAsia="en-US"/>
        </w:rPr>
      </w:pPr>
      <w:r w:rsidRPr="00795B62">
        <w:rPr>
          <w:rFonts w:ascii="Times New Roman" w:eastAsia="Times New Roman" w:hAnsi="Times New Roman" w:cs="Times New Roman"/>
          <w:sz w:val="24"/>
          <w:szCs w:val="24"/>
        </w:rPr>
        <w:t xml:space="preserve">Еще одной формой сопровождения педагогов является ежегодный </w:t>
      </w:r>
      <w:r w:rsidRPr="00795B62">
        <w:rPr>
          <w:rFonts w:ascii="Times New Roman" w:hAnsi="Times New Roman" w:cs="Times New Roman"/>
          <w:kern w:val="2"/>
          <w:sz w:val="24"/>
          <w:szCs w:val="24"/>
          <w:lang w:eastAsia="en-US"/>
        </w:rPr>
        <w:t>муниципаль</w:t>
      </w:r>
      <w:r w:rsidR="00A8523F" w:rsidRPr="00795B62">
        <w:rPr>
          <w:rFonts w:ascii="Times New Roman" w:hAnsi="Times New Roman" w:cs="Times New Roman"/>
          <w:kern w:val="2"/>
          <w:sz w:val="24"/>
          <w:szCs w:val="24"/>
          <w:lang w:eastAsia="en-US"/>
        </w:rPr>
        <w:softHyphen/>
      </w:r>
      <w:r w:rsidRPr="00795B62">
        <w:rPr>
          <w:rFonts w:ascii="Times New Roman" w:hAnsi="Times New Roman" w:cs="Times New Roman"/>
          <w:kern w:val="2"/>
          <w:sz w:val="24"/>
          <w:szCs w:val="24"/>
          <w:lang w:eastAsia="en-US"/>
        </w:rPr>
        <w:t xml:space="preserve">ный фестиваль </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Палитра мастер-классов</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 xml:space="preserve">. </w:t>
      </w:r>
      <w:r w:rsidR="00E053E7" w:rsidRPr="00795B62">
        <w:rPr>
          <w:rFonts w:ascii="Times New Roman" w:eastAsia="Times New Roman" w:hAnsi="Times New Roman" w:cs="Times New Roman"/>
          <w:sz w:val="24"/>
          <w:szCs w:val="24"/>
        </w:rPr>
        <w:t>Целью которого является</w:t>
      </w:r>
      <w:r w:rsidRPr="00795B62">
        <w:rPr>
          <w:rFonts w:ascii="Times New Roman" w:eastAsia="Times New Roman" w:hAnsi="Times New Roman" w:cs="Times New Roman"/>
          <w:sz w:val="24"/>
          <w:szCs w:val="24"/>
        </w:rPr>
        <w:t xml:space="preserve"> развитие пред</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метно-методологической компетентности педагогов, совершенствование умения трансли</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ровать свой педагогический положительный оп</w:t>
      </w:r>
      <w:r w:rsidR="00E053E7" w:rsidRPr="00795B62">
        <w:rPr>
          <w:rFonts w:ascii="Times New Roman" w:eastAsia="Times New Roman" w:hAnsi="Times New Roman" w:cs="Times New Roman"/>
          <w:sz w:val="24"/>
          <w:szCs w:val="24"/>
        </w:rPr>
        <w:t>ыт в педагогиче</w:t>
      </w:r>
      <w:r w:rsidR="00E053E7" w:rsidRPr="00795B62">
        <w:rPr>
          <w:rFonts w:ascii="Times New Roman" w:eastAsia="Times New Roman" w:hAnsi="Times New Roman" w:cs="Times New Roman"/>
          <w:sz w:val="24"/>
          <w:szCs w:val="24"/>
        </w:rPr>
        <w:softHyphen/>
        <w:t>ское сообщество (п</w:t>
      </w:r>
      <w:r w:rsidRPr="00795B62">
        <w:rPr>
          <w:rFonts w:ascii="Times New Roman" w:hAnsi="Times New Roman" w:cs="Times New Roman"/>
          <w:kern w:val="2"/>
          <w:sz w:val="24"/>
          <w:szCs w:val="24"/>
          <w:lang w:eastAsia="en-US"/>
        </w:rPr>
        <w:t>риказы Комитета образования Администрации города Усть-Илимска от 02.10.2024</w:t>
      </w:r>
      <w:r w:rsidR="00E053E7" w:rsidRPr="00795B62">
        <w:rPr>
          <w:rFonts w:ascii="Times New Roman" w:hAnsi="Times New Roman" w:cs="Times New Roman"/>
          <w:kern w:val="2"/>
          <w:sz w:val="24"/>
          <w:szCs w:val="24"/>
          <w:lang w:eastAsia="en-US"/>
        </w:rPr>
        <w:t>г.</w:t>
      </w:r>
      <w:r w:rsidRPr="00795B62">
        <w:rPr>
          <w:rFonts w:ascii="Times New Roman" w:hAnsi="Times New Roman" w:cs="Times New Roman"/>
          <w:kern w:val="2"/>
          <w:sz w:val="24"/>
          <w:szCs w:val="24"/>
          <w:lang w:eastAsia="en-US"/>
        </w:rPr>
        <w:t xml:space="preserve"> № 772 </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 xml:space="preserve">Об организации и проведении муниципальный фестиваль </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Палитра мастер-клас</w:t>
      </w:r>
      <w:r w:rsidR="00A8523F" w:rsidRPr="00795B62">
        <w:rPr>
          <w:rFonts w:ascii="Times New Roman" w:hAnsi="Times New Roman" w:cs="Times New Roman"/>
          <w:kern w:val="2"/>
          <w:sz w:val="24"/>
          <w:szCs w:val="24"/>
          <w:lang w:eastAsia="en-US"/>
        </w:rPr>
        <w:softHyphen/>
      </w:r>
      <w:r w:rsidRPr="00795B62">
        <w:rPr>
          <w:rFonts w:ascii="Times New Roman" w:hAnsi="Times New Roman" w:cs="Times New Roman"/>
          <w:kern w:val="2"/>
          <w:sz w:val="24"/>
          <w:szCs w:val="24"/>
          <w:lang w:eastAsia="en-US"/>
        </w:rPr>
        <w:t>сов</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 xml:space="preserve"> для педагогических работников образовательных учреждений</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 от 28.10.2024г.</w:t>
      </w:r>
      <w:r w:rsidR="00E053E7" w:rsidRPr="00795B62">
        <w:rPr>
          <w:rFonts w:ascii="Times New Roman" w:hAnsi="Times New Roman" w:cs="Times New Roman"/>
          <w:kern w:val="2"/>
          <w:sz w:val="24"/>
          <w:szCs w:val="24"/>
          <w:lang w:eastAsia="en-US"/>
        </w:rPr>
        <w:t xml:space="preserve"> </w:t>
      </w:r>
      <w:r w:rsidRPr="00795B62">
        <w:rPr>
          <w:rFonts w:ascii="Times New Roman" w:hAnsi="Times New Roman" w:cs="Times New Roman"/>
          <w:kern w:val="2"/>
          <w:sz w:val="24"/>
          <w:szCs w:val="24"/>
          <w:lang w:eastAsia="en-US"/>
        </w:rPr>
        <w:t xml:space="preserve">№ 855 </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 xml:space="preserve">Об итогах проведении муниципальный фестиваль </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Палитра мастер-классов</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 xml:space="preserve"> для педагогических работников образовательных учреждений</w:t>
      </w:r>
      <w:r w:rsidR="00C0746C" w:rsidRPr="00795B62">
        <w:rPr>
          <w:rFonts w:ascii="Times New Roman" w:hAnsi="Times New Roman" w:cs="Times New Roman"/>
          <w:kern w:val="2"/>
          <w:sz w:val="24"/>
          <w:szCs w:val="24"/>
          <w:lang w:eastAsia="en-US"/>
        </w:rPr>
        <w:t>»</w:t>
      </w:r>
      <w:r w:rsidR="00E053E7" w:rsidRPr="00795B62">
        <w:rPr>
          <w:rFonts w:ascii="Times New Roman" w:hAnsi="Times New Roman" w:cs="Times New Roman"/>
          <w:kern w:val="2"/>
          <w:sz w:val="24"/>
          <w:szCs w:val="24"/>
          <w:lang w:eastAsia="en-US"/>
        </w:rPr>
        <w:t>).</w:t>
      </w:r>
    </w:p>
    <w:p w:rsidR="0020079A" w:rsidRPr="00795B62" w:rsidRDefault="0020079A" w:rsidP="004603D6">
      <w:pPr>
        <w:tabs>
          <w:tab w:val="left" w:pos="993"/>
        </w:tabs>
        <w:spacing w:after="0" w:line="240" w:lineRule="auto"/>
        <w:ind w:firstLine="709"/>
        <w:jc w:val="both"/>
        <w:rPr>
          <w:rFonts w:ascii="Times New Roman" w:hAnsi="Times New Roman" w:cs="Times New Roman"/>
          <w:sz w:val="24"/>
          <w:szCs w:val="24"/>
          <w:lang w:eastAsia="en-US"/>
        </w:rPr>
      </w:pPr>
      <w:r w:rsidRPr="00795B62">
        <w:rPr>
          <w:rFonts w:ascii="Times New Roman" w:hAnsi="Times New Roman" w:cs="Times New Roman"/>
          <w:kern w:val="2"/>
          <w:sz w:val="24"/>
          <w:szCs w:val="24"/>
          <w:lang w:eastAsia="en-US"/>
        </w:rPr>
        <w:t>По материалам</w:t>
      </w:r>
      <w:r w:rsidR="00C60DE8" w:rsidRPr="00795B62">
        <w:rPr>
          <w:rFonts w:ascii="Times New Roman" w:hAnsi="Times New Roman" w:cs="Times New Roman"/>
          <w:kern w:val="2"/>
          <w:sz w:val="24"/>
          <w:szCs w:val="24"/>
          <w:lang w:eastAsia="en-US"/>
        </w:rPr>
        <w:t xml:space="preserve"> </w:t>
      </w:r>
      <w:r w:rsidRPr="00795B62">
        <w:rPr>
          <w:rFonts w:ascii="Times New Roman" w:hAnsi="Times New Roman" w:cs="Times New Roman"/>
          <w:kern w:val="2"/>
          <w:sz w:val="24"/>
          <w:szCs w:val="24"/>
          <w:lang w:eastAsia="en-US"/>
        </w:rPr>
        <w:t xml:space="preserve">фестиваля создан электронный сборник </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Палитра мастер-классов – 24</w:t>
      </w:r>
      <w:r w:rsidR="00C0746C" w:rsidRPr="00795B62">
        <w:rPr>
          <w:rFonts w:ascii="Times New Roman" w:hAnsi="Times New Roman" w:cs="Times New Roman"/>
          <w:kern w:val="2"/>
          <w:sz w:val="24"/>
          <w:szCs w:val="24"/>
          <w:lang w:eastAsia="en-US"/>
        </w:rPr>
        <w:t>»</w:t>
      </w:r>
      <w:r w:rsidR="00E053E7" w:rsidRPr="00795B62">
        <w:rPr>
          <w:rFonts w:ascii="Times New Roman" w:hAnsi="Times New Roman" w:cs="Times New Roman"/>
          <w:kern w:val="2"/>
          <w:sz w:val="24"/>
          <w:szCs w:val="24"/>
          <w:lang w:eastAsia="en-US"/>
        </w:rPr>
        <w:t xml:space="preserve"> </w:t>
      </w:r>
      <w:r w:rsidRPr="00795B62">
        <w:rPr>
          <w:rFonts w:ascii="Times New Roman" w:hAnsi="Times New Roman" w:cs="Times New Roman"/>
          <w:sz w:val="24"/>
          <w:szCs w:val="24"/>
          <w:lang w:eastAsia="en-US"/>
        </w:rPr>
        <w:t xml:space="preserve">(сайт </w:t>
      </w:r>
      <w:hyperlink r:id="rId23" w:history="1">
        <w:r w:rsidRPr="00795B62">
          <w:rPr>
            <w:rFonts w:ascii="Times New Roman" w:hAnsi="Times New Roman" w:cs="Times New Roman"/>
            <w:sz w:val="24"/>
            <w:szCs w:val="24"/>
            <w:u w:val="single"/>
          </w:rPr>
          <w:t>http://uiedu.ru</w:t>
        </w:r>
      </w:hyperlink>
      <w:r w:rsidRPr="00795B62">
        <w:rPr>
          <w:rFonts w:ascii="Times New Roman" w:hAnsi="Times New Roman" w:cs="Times New Roman"/>
          <w:sz w:val="24"/>
          <w:szCs w:val="24"/>
          <w:lang w:eastAsia="en-US"/>
        </w:rPr>
        <w:t xml:space="preserve">. Методическая копилка). </w:t>
      </w:r>
    </w:p>
    <w:p w:rsidR="0020079A" w:rsidRPr="00795B62" w:rsidRDefault="0020079A" w:rsidP="008E7FBD">
      <w:pPr>
        <w:pStyle w:val="af4"/>
        <w:numPr>
          <w:ilvl w:val="0"/>
          <w:numId w:val="47"/>
        </w:numPr>
        <w:tabs>
          <w:tab w:val="left" w:pos="993"/>
        </w:tabs>
        <w:spacing w:after="0" w:line="240" w:lineRule="auto"/>
        <w:ind w:left="0" w:firstLine="709"/>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Совет руководителей городских педагогических сообществ (далее – Совет ГПС) провел три открытых заседания:</w:t>
      </w:r>
    </w:p>
    <w:p w:rsidR="0020079A" w:rsidRPr="00795B62" w:rsidRDefault="00E053E7" w:rsidP="008E7FBD">
      <w:pPr>
        <w:pStyle w:val="af4"/>
        <w:numPr>
          <w:ilvl w:val="0"/>
          <w:numId w:val="68"/>
        </w:numPr>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к</w:t>
      </w:r>
      <w:r w:rsidR="0020079A" w:rsidRPr="00795B62">
        <w:rPr>
          <w:rFonts w:ascii="Times New Roman" w:hAnsi="Times New Roman" w:cs="Times New Roman"/>
          <w:sz w:val="24"/>
          <w:szCs w:val="24"/>
        </w:rPr>
        <w:t xml:space="preserve">руглый стол </w:t>
      </w:r>
      <w:r w:rsidR="00C0746C" w:rsidRPr="00795B62">
        <w:rPr>
          <w:rFonts w:ascii="Times New Roman" w:hAnsi="Times New Roman" w:cs="Times New Roman"/>
          <w:sz w:val="24"/>
          <w:szCs w:val="24"/>
        </w:rPr>
        <w:t>«</w:t>
      </w:r>
      <w:r w:rsidR="0020079A" w:rsidRPr="00795B62">
        <w:rPr>
          <w:rFonts w:ascii="Times New Roman" w:hAnsi="Times New Roman" w:cs="Times New Roman"/>
          <w:sz w:val="24"/>
          <w:szCs w:val="24"/>
        </w:rPr>
        <w:t>Повышение качества образования в соответствии с региональной концепцией системы оценки качества подготовки учащихся</w:t>
      </w:r>
      <w:r w:rsidR="00C0746C" w:rsidRPr="00795B62">
        <w:rPr>
          <w:rFonts w:ascii="Times New Roman" w:hAnsi="Times New Roman" w:cs="Times New Roman"/>
          <w:sz w:val="24"/>
          <w:szCs w:val="24"/>
        </w:rPr>
        <w:t>»</w:t>
      </w:r>
      <w:r w:rsidR="0020079A" w:rsidRPr="00795B62">
        <w:rPr>
          <w:rFonts w:ascii="Times New Roman" w:hAnsi="Times New Roman" w:cs="Times New Roman"/>
          <w:sz w:val="24"/>
          <w:szCs w:val="24"/>
        </w:rPr>
        <w:t xml:space="preserve"> </w:t>
      </w:r>
      <w:r w:rsidRPr="00795B62">
        <w:rPr>
          <w:rFonts w:ascii="Times New Roman" w:hAnsi="Times New Roman" w:cs="Times New Roman"/>
          <w:sz w:val="24"/>
          <w:szCs w:val="24"/>
        </w:rPr>
        <w:t>(</w:t>
      </w:r>
      <w:r w:rsidR="0020079A" w:rsidRPr="00795B62">
        <w:rPr>
          <w:rFonts w:ascii="Times New Roman" w:hAnsi="Times New Roman" w:cs="Times New Roman"/>
          <w:sz w:val="24"/>
          <w:szCs w:val="24"/>
        </w:rPr>
        <w:t>Ленская Н.Б., руководитель ГМО учителей истории и обществознание; Саблина В.И., руководитель городского твор</w:t>
      </w:r>
      <w:r w:rsidR="00A8523F" w:rsidRPr="00795B62">
        <w:rPr>
          <w:rFonts w:ascii="Times New Roman" w:hAnsi="Times New Roman" w:cs="Times New Roman"/>
          <w:sz w:val="24"/>
          <w:szCs w:val="24"/>
        </w:rPr>
        <w:softHyphen/>
      </w:r>
      <w:r w:rsidR="0020079A" w:rsidRPr="00795B62">
        <w:rPr>
          <w:rFonts w:ascii="Times New Roman" w:hAnsi="Times New Roman" w:cs="Times New Roman"/>
          <w:sz w:val="24"/>
          <w:szCs w:val="24"/>
        </w:rPr>
        <w:t>ческого объединения школьных библиотекарей; Федорова Е.И., руководитель ГМО учи</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телей математики; п</w:t>
      </w:r>
      <w:r w:rsidR="0020079A" w:rsidRPr="00795B62">
        <w:rPr>
          <w:rFonts w:ascii="Times New Roman" w:hAnsi="Times New Roman" w:cs="Times New Roman"/>
          <w:sz w:val="24"/>
          <w:szCs w:val="24"/>
        </w:rPr>
        <w:t>ротокол Совета ГПС № 4 от 12.03.2024г.</w:t>
      </w:r>
      <w:r w:rsidRPr="00795B62">
        <w:rPr>
          <w:rFonts w:ascii="Times New Roman" w:hAnsi="Times New Roman" w:cs="Times New Roman"/>
          <w:sz w:val="24"/>
          <w:szCs w:val="24"/>
        </w:rPr>
        <w:t>)</w:t>
      </w:r>
      <w:r w:rsidR="0020079A" w:rsidRPr="00795B62">
        <w:rPr>
          <w:rFonts w:ascii="Times New Roman" w:hAnsi="Times New Roman" w:cs="Times New Roman"/>
          <w:sz w:val="24"/>
          <w:szCs w:val="24"/>
        </w:rPr>
        <w:t>;</w:t>
      </w:r>
    </w:p>
    <w:p w:rsidR="0020079A" w:rsidRPr="00795B62" w:rsidRDefault="00E053E7" w:rsidP="008E7FBD">
      <w:pPr>
        <w:pStyle w:val="af4"/>
        <w:numPr>
          <w:ilvl w:val="0"/>
          <w:numId w:val="68"/>
        </w:numPr>
        <w:spacing w:after="0" w:line="240" w:lineRule="auto"/>
        <w:ind w:left="0" w:firstLine="567"/>
        <w:jc w:val="both"/>
        <w:rPr>
          <w:rFonts w:ascii="Times New Roman" w:eastAsia="Century Schoolbook" w:hAnsi="Times New Roman" w:cs="Times New Roman"/>
          <w:sz w:val="24"/>
          <w:szCs w:val="24"/>
        </w:rPr>
      </w:pPr>
      <w:r w:rsidRPr="00795B62">
        <w:rPr>
          <w:rFonts w:ascii="Times New Roman" w:eastAsia="Century Schoolbook" w:hAnsi="Times New Roman" w:cs="Times New Roman"/>
          <w:sz w:val="24"/>
          <w:szCs w:val="24"/>
        </w:rPr>
        <w:t>п</w:t>
      </w:r>
      <w:r w:rsidR="0020079A" w:rsidRPr="00795B62">
        <w:rPr>
          <w:rFonts w:ascii="Times New Roman" w:eastAsia="Century Schoolbook" w:hAnsi="Times New Roman" w:cs="Times New Roman"/>
          <w:sz w:val="24"/>
          <w:szCs w:val="24"/>
        </w:rPr>
        <w:t>убличная</w:t>
      </w:r>
      <w:r w:rsidR="00C60DE8" w:rsidRPr="00795B62">
        <w:rPr>
          <w:rFonts w:ascii="Times New Roman" w:eastAsia="Century Schoolbook" w:hAnsi="Times New Roman" w:cs="Times New Roman"/>
          <w:sz w:val="24"/>
          <w:szCs w:val="24"/>
        </w:rPr>
        <w:t xml:space="preserve"> </w:t>
      </w:r>
      <w:r w:rsidR="0020079A" w:rsidRPr="00795B62">
        <w:rPr>
          <w:rFonts w:ascii="Times New Roman" w:eastAsia="Century Schoolbook" w:hAnsi="Times New Roman" w:cs="Times New Roman"/>
          <w:sz w:val="24"/>
          <w:szCs w:val="24"/>
        </w:rPr>
        <w:t>декларация деятельности горо</w:t>
      </w:r>
      <w:r w:rsidRPr="00795B62">
        <w:rPr>
          <w:rFonts w:ascii="Times New Roman" w:eastAsia="Century Schoolbook" w:hAnsi="Times New Roman" w:cs="Times New Roman"/>
          <w:sz w:val="24"/>
          <w:szCs w:val="24"/>
        </w:rPr>
        <w:t>дских педагогических сообществ (п</w:t>
      </w:r>
      <w:r w:rsidR="0020079A" w:rsidRPr="00795B62">
        <w:rPr>
          <w:rFonts w:ascii="Times New Roman" w:hAnsi="Times New Roman" w:cs="Times New Roman"/>
          <w:sz w:val="24"/>
          <w:szCs w:val="24"/>
        </w:rPr>
        <w:t>рото</w:t>
      </w:r>
      <w:r w:rsidR="00A8523F" w:rsidRPr="00795B62">
        <w:rPr>
          <w:rFonts w:ascii="Times New Roman" w:hAnsi="Times New Roman" w:cs="Times New Roman"/>
          <w:sz w:val="24"/>
          <w:szCs w:val="24"/>
        </w:rPr>
        <w:softHyphen/>
      </w:r>
      <w:r w:rsidR="0020079A" w:rsidRPr="00795B62">
        <w:rPr>
          <w:rFonts w:ascii="Times New Roman" w:hAnsi="Times New Roman" w:cs="Times New Roman"/>
          <w:sz w:val="24"/>
          <w:szCs w:val="24"/>
        </w:rPr>
        <w:t>кол заседания Совета ГПС от 05.09.2024г</w:t>
      </w:r>
      <w:r w:rsidRPr="00795B62">
        <w:rPr>
          <w:rFonts w:ascii="Times New Roman" w:eastAsia="Century Schoolbook" w:hAnsi="Times New Roman" w:cs="Times New Roman"/>
          <w:sz w:val="24"/>
          <w:szCs w:val="24"/>
        </w:rPr>
        <w:t>. № 1);</w:t>
      </w:r>
    </w:p>
    <w:p w:rsidR="0020079A" w:rsidRPr="00795B62" w:rsidRDefault="00E053E7" w:rsidP="008E7FBD">
      <w:pPr>
        <w:pStyle w:val="af4"/>
        <w:numPr>
          <w:ilvl w:val="0"/>
          <w:numId w:val="68"/>
        </w:numPr>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к</w:t>
      </w:r>
      <w:r w:rsidR="0020079A" w:rsidRPr="00795B62">
        <w:rPr>
          <w:rFonts w:ascii="Times New Roman" w:hAnsi="Times New Roman" w:cs="Times New Roman"/>
          <w:sz w:val="24"/>
          <w:szCs w:val="24"/>
        </w:rPr>
        <w:t xml:space="preserve">руглый стол </w:t>
      </w:r>
      <w:r w:rsidR="00C0746C" w:rsidRPr="00795B62">
        <w:rPr>
          <w:rFonts w:ascii="Times New Roman" w:hAnsi="Times New Roman" w:cs="Times New Roman"/>
          <w:sz w:val="24"/>
          <w:szCs w:val="24"/>
        </w:rPr>
        <w:t>«</w:t>
      </w:r>
      <w:r w:rsidR="0020079A" w:rsidRPr="00795B62">
        <w:rPr>
          <w:rFonts w:ascii="Times New Roman" w:hAnsi="Times New Roman" w:cs="Times New Roman"/>
          <w:sz w:val="24"/>
          <w:szCs w:val="24"/>
        </w:rPr>
        <w:t>Искусственный интеллект в образовании: новые горизонты для учителя</w:t>
      </w:r>
      <w:r w:rsidR="00C0746C" w:rsidRPr="00795B62">
        <w:rPr>
          <w:rFonts w:ascii="Times New Roman" w:hAnsi="Times New Roman" w:cs="Times New Roman"/>
          <w:sz w:val="24"/>
          <w:szCs w:val="24"/>
        </w:rPr>
        <w:t>»</w:t>
      </w:r>
      <w:r w:rsidR="0020079A" w:rsidRPr="00795B62">
        <w:rPr>
          <w:rFonts w:ascii="Times New Roman" w:hAnsi="Times New Roman" w:cs="Times New Roman"/>
          <w:sz w:val="24"/>
          <w:szCs w:val="24"/>
        </w:rPr>
        <w:t xml:space="preserve"> (Артемьева Е.В., руководитель ГМО учителей географии); </w:t>
      </w:r>
      <w:r w:rsidR="00C0746C" w:rsidRPr="00795B62">
        <w:rPr>
          <w:rFonts w:ascii="Times New Roman" w:hAnsi="Times New Roman" w:cs="Times New Roman"/>
          <w:sz w:val="24"/>
          <w:szCs w:val="24"/>
        </w:rPr>
        <w:t>«</w:t>
      </w:r>
      <w:r w:rsidR="0020079A" w:rsidRPr="00795B62">
        <w:rPr>
          <w:rFonts w:ascii="Times New Roman" w:hAnsi="Times New Roman" w:cs="Times New Roman"/>
          <w:sz w:val="24"/>
          <w:szCs w:val="24"/>
        </w:rPr>
        <w:t>Организация и со</w:t>
      </w:r>
      <w:r w:rsidR="00A8523F" w:rsidRPr="00795B62">
        <w:rPr>
          <w:rFonts w:ascii="Times New Roman" w:hAnsi="Times New Roman" w:cs="Times New Roman"/>
          <w:sz w:val="24"/>
          <w:szCs w:val="24"/>
        </w:rPr>
        <w:softHyphen/>
      </w:r>
      <w:r w:rsidR="0020079A" w:rsidRPr="00795B62">
        <w:rPr>
          <w:rFonts w:ascii="Times New Roman" w:hAnsi="Times New Roman" w:cs="Times New Roman"/>
          <w:sz w:val="24"/>
          <w:szCs w:val="24"/>
        </w:rPr>
        <w:t>держание образовательного процесса в условиях индивидуального обучения на дому де</w:t>
      </w:r>
      <w:r w:rsidR="00A8523F" w:rsidRPr="00795B62">
        <w:rPr>
          <w:rFonts w:ascii="Times New Roman" w:hAnsi="Times New Roman" w:cs="Times New Roman"/>
          <w:sz w:val="24"/>
          <w:szCs w:val="24"/>
        </w:rPr>
        <w:softHyphen/>
      </w:r>
      <w:r w:rsidR="0020079A" w:rsidRPr="00795B62">
        <w:rPr>
          <w:rFonts w:ascii="Times New Roman" w:hAnsi="Times New Roman" w:cs="Times New Roman"/>
          <w:sz w:val="24"/>
          <w:szCs w:val="24"/>
        </w:rPr>
        <w:t>тей-инвалидов и детей, имеющих ограниченные возможности здоровья</w:t>
      </w:r>
      <w:r w:rsidR="00C0746C" w:rsidRPr="00795B62">
        <w:rPr>
          <w:rFonts w:ascii="Times New Roman" w:hAnsi="Times New Roman" w:cs="Times New Roman"/>
          <w:sz w:val="24"/>
          <w:szCs w:val="24"/>
        </w:rPr>
        <w:t>»</w:t>
      </w:r>
      <w:r w:rsidR="0020079A" w:rsidRPr="00795B62">
        <w:rPr>
          <w:rFonts w:ascii="Times New Roman" w:hAnsi="Times New Roman" w:cs="Times New Roman"/>
          <w:sz w:val="24"/>
          <w:szCs w:val="24"/>
        </w:rPr>
        <w:t xml:space="preserve"> (Бровкина Н.В., руководитель ГМО учителей биологии и экологии</w:t>
      </w:r>
      <w:r w:rsidRPr="00795B62">
        <w:rPr>
          <w:rFonts w:ascii="Times New Roman" w:hAnsi="Times New Roman" w:cs="Times New Roman"/>
          <w:sz w:val="24"/>
          <w:szCs w:val="24"/>
        </w:rPr>
        <w:t>) (п</w:t>
      </w:r>
      <w:r w:rsidR="0020079A" w:rsidRPr="00795B62">
        <w:rPr>
          <w:rFonts w:ascii="Times New Roman" w:hAnsi="Times New Roman" w:cs="Times New Roman"/>
          <w:sz w:val="24"/>
          <w:szCs w:val="24"/>
        </w:rPr>
        <w:t>ротокол</w:t>
      </w:r>
      <w:r w:rsidRPr="00795B62">
        <w:rPr>
          <w:rFonts w:ascii="Times New Roman" w:hAnsi="Times New Roman" w:cs="Times New Roman"/>
          <w:sz w:val="24"/>
          <w:szCs w:val="24"/>
        </w:rPr>
        <w:t xml:space="preserve"> № 3 Совета ГПС от 05.11.2024г.).</w:t>
      </w:r>
    </w:p>
    <w:p w:rsidR="0020079A" w:rsidRPr="00795B62" w:rsidRDefault="0020079A" w:rsidP="00E053E7">
      <w:pPr>
        <w:spacing w:after="0" w:line="240" w:lineRule="auto"/>
        <w:ind w:firstLine="567"/>
        <w:jc w:val="both"/>
        <w:rPr>
          <w:rFonts w:ascii="Times New Roman" w:eastAsia="Century Schoolbook" w:hAnsi="Times New Roman" w:cs="Times New Roman"/>
          <w:sz w:val="24"/>
          <w:szCs w:val="24"/>
        </w:rPr>
      </w:pPr>
      <w:r w:rsidRPr="00795B62">
        <w:rPr>
          <w:rFonts w:ascii="Times New Roman" w:eastAsia="Century Schoolbook" w:hAnsi="Times New Roman" w:cs="Times New Roman"/>
          <w:sz w:val="24"/>
          <w:szCs w:val="24"/>
        </w:rPr>
        <w:t>Решение: организовать проведение комплекса обучающих мероприятий для педа</w:t>
      </w:r>
      <w:r w:rsidR="00A8523F" w:rsidRPr="00795B62">
        <w:rPr>
          <w:rFonts w:ascii="Times New Roman" w:eastAsia="Century Schoolbook" w:hAnsi="Times New Roman" w:cs="Times New Roman"/>
          <w:sz w:val="24"/>
          <w:szCs w:val="24"/>
        </w:rPr>
        <w:softHyphen/>
      </w:r>
      <w:r w:rsidRPr="00795B62">
        <w:rPr>
          <w:rFonts w:ascii="Times New Roman" w:eastAsia="Century Schoolbook" w:hAnsi="Times New Roman" w:cs="Times New Roman"/>
          <w:sz w:val="24"/>
          <w:szCs w:val="24"/>
        </w:rPr>
        <w:t>гогов, включающих серию вебинаров и семинаров по</w:t>
      </w:r>
      <w:r w:rsidR="00C60DE8" w:rsidRPr="00795B62">
        <w:rPr>
          <w:rFonts w:ascii="Times New Roman" w:eastAsia="Century Schoolbook" w:hAnsi="Times New Roman" w:cs="Times New Roman"/>
          <w:sz w:val="24"/>
          <w:szCs w:val="24"/>
        </w:rPr>
        <w:t xml:space="preserve"> </w:t>
      </w:r>
      <w:r w:rsidRPr="00795B62">
        <w:rPr>
          <w:rFonts w:ascii="Times New Roman" w:eastAsia="Century Schoolbook" w:hAnsi="Times New Roman" w:cs="Times New Roman"/>
          <w:sz w:val="24"/>
          <w:szCs w:val="24"/>
        </w:rPr>
        <w:t>формированию и оценке функцио</w:t>
      </w:r>
      <w:r w:rsidR="00A8523F" w:rsidRPr="00795B62">
        <w:rPr>
          <w:rFonts w:ascii="Times New Roman" w:eastAsia="Century Schoolbook" w:hAnsi="Times New Roman" w:cs="Times New Roman"/>
          <w:sz w:val="24"/>
          <w:szCs w:val="24"/>
        </w:rPr>
        <w:softHyphen/>
      </w:r>
      <w:r w:rsidRPr="00795B62">
        <w:rPr>
          <w:rFonts w:ascii="Times New Roman" w:eastAsia="Century Schoolbook" w:hAnsi="Times New Roman" w:cs="Times New Roman"/>
          <w:sz w:val="24"/>
          <w:szCs w:val="24"/>
        </w:rPr>
        <w:t>нальной грамотности; практико-ориентированных семинаров, раскрывающих основные подходы к реализации обновленных ФГОС, конкретизации предметного содержания; ор</w:t>
      </w:r>
      <w:r w:rsidR="00A8523F" w:rsidRPr="00795B62">
        <w:rPr>
          <w:rFonts w:ascii="Times New Roman" w:eastAsia="Century Schoolbook" w:hAnsi="Times New Roman" w:cs="Times New Roman"/>
          <w:sz w:val="24"/>
          <w:szCs w:val="24"/>
        </w:rPr>
        <w:softHyphen/>
      </w:r>
      <w:r w:rsidRPr="00795B62">
        <w:rPr>
          <w:rFonts w:ascii="Times New Roman" w:eastAsia="Century Schoolbook" w:hAnsi="Times New Roman" w:cs="Times New Roman"/>
          <w:sz w:val="24"/>
          <w:szCs w:val="24"/>
        </w:rPr>
        <w:t>ганизовать различные формы обмена опытом среди педагогов на основе профессиональ</w:t>
      </w:r>
      <w:r w:rsidR="00A8523F" w:rsidRPr="00795B62">
        <w:rPr>
          <w:rFonts w:ascii="Times New Roman" w:eastAsia="Century Schoolbook" w:hAnsi="Times New Roman" w:cs="Times New Roman"/>
          <w:sz w:val="24"/>
          <w:szCs w:val="24"/>
        </w:rPr>
        <w:softHyphen/>
      </w:r>
      <w:r w:rsidRPr="00795B62">
        <w:rPr>
          <w:rFonts w:ascii="Times New Roman" w:eastAsia="Century Schoolbook" w:hAnsi="Times New Roman" w:cs="Times New Roman"/>
          <w:sz w:val="24"/>
          <w:szCs w:val="24"/>
        </w:rPr>
        <w:t>ных запросов, дефицитов и интересов: в области применения эффективных методик и технологий преподавания, использования современных цифровых технологий, возможно</w:t>
      </w:r>
      <w:r w:rsidR="00A8523F" w:rsidRPr="00795B62">
        <w:rPr>
          <w:rFonts w:ascii="Times New Roman" w:eastAsia="Century Schoolbook" w:hAnsi="Times New Roman" w:cs="Times New Roman"/>
          <w:sz w:val="24"/>
          <w:szCs w:val="24"/>
        </w:rPr>
        <w:softHyphen/>
      </w:r>
      <w:r w:rsidRPr="00795B62">
        <w:rPr>
          <w:rFonts w:ascii="Times New Roman" w:eastAsia="Century Schoolbook" w:hAnsi="Times New Roman" w:cs="Times New Roman"/>
          <w:sz w:val="24"/>
          <w:szCs w:val="24"/>
        </w:rPr>
        <w:t>стей онлайн-платформ, владения технологиями, методиками, приемами формирования и оценки функциональной грамотности; развивать профессиональное мастерство педагогов ГПС через реализацию персонифицированных маршрутов (ИОМ) на основе выявленных дефицитов профессиональных компетенций; продолжить обобщение</w:t>
      </w:r>
      <w:r w:rsidR="00C60DE8" w:rsidRPr="00795B62">
        <w:rPr>
          <w:rFonts w:ascii="Times New Roman" w:eastAsia="Century Schoolbook" w:hAnsi="Times New Roman" w:cs="Times New Roman"/>
          <w:sz w:val="24"/>
          <w:szCs w:val="24"/>
        </w:rPr>
        <w:t xml:space="preserve"> </w:t>
      </w:r>
      <w:r w:rsidRPr="00795B62">
        <w:rPr>
          <w:rFonts w:ascii="Times New Roman" w:eastAsia="Century Schoolbook" w:hAnsi="Times New Roman" w:cs="Times New Roman"/>
          <w:sz w:val="24"/>
          <w:szCs w:val="24"/>
        </w:rPr>
        <w:t>и распространение лучших педагогических практик.</w:t>
      </w:r>
    </w:p>
    <w:p w:rsidR="0020079A" w:rsidRPr="00795B62" w:rsidRDefault="0020079A" w:rsidP="008E7FBD">
      <w:pPr>
        <w:pStyle w:val="af4"/>
        <w:numPr>
          <w:ilvl w:val="0"/>
          <w:numId w:val="47"/>
        </w:numPr>
        <w:tabs>
          <w:tab w:val="left" w:pos="993"/>
        </w:tabs>
        <w:spacing w:after="0" w:line="240" w:lineRule="auto"/>
        <w:ind w:left="0" w:firstLine="567"/>
        <w:jc w:val="both"/>
        <w:rPr>
          <w:rFonts w:ascii="Times New Roman" w:hAnsi="Times New Roman" w:cs="Times New Roman"/>
          <w:kern w:val="2"/>
          <w:sz w:val="24"/>
          <w:szCs w:val="24"/>
          <w:lang w:eastAsia="en-US"/>
        </w:rPr>
      </w:pPr>
      <w:r w:rsidRPr="00795B62">
        <w:rPr>
          <w:rFonts w:ascii="Times New Roman" w:hAnsi="Times New Roman" w:cs="Times New Roman"/>
          <w:kern w:val="2"/>
          <w:sz w:val="24"/>
          <w:szCs w:val="24"/>
          <w:lang w:eastAsia="en-US"/>
        </w:rPr>
        <w:t xml:space="preserve">Муниципальный дистанционный конкурс </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Мой лучший урок по ФГОС</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 xml:space="preserve"> для педагогических работников муниципальных образовательных учреждений проводится с 20</w:t>
      </w:r>
      <w:r w:rsidR="00E053E7" w:rsidRPr="00795B62">
        <w:rPr>
          <w:rFonts w:ascii="Times New Roman" w:hAnsi="Times New Roman" w:cs="Times New Roman"/>
          <w:kern w:val="2"/>
          <w:sz w:val="24"/>
          <w:szCs w:val="24"/>
          <w:lang w:eastAsia="en-US"/>
        </w:rPr>
        <w:t>1</w:t>
      </w:r>
      <w:r w:rsidRPr="00795B62">
        <w:rPr>
          <w:rFonts w:ascii="Times New Roman" w:hAnsi="Times New Roman" w:cs="Times New Roman"/>
          <w:kern w:val="2"/>
          <w:sz w:val="24"/>
          <w:szCs w:val="24"/>
          <w:lang w:eastAsia="en-US"/>
        </w:rPr>
        <w:t xml:space="preserve">5 года. Конкурс </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Мой лучший урок по ФГОС</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 xml:space="preserve"> является одной из форм повышения ква</w:t>
      </w:r>
      <w:r w:rsidR="00A8523F" w:rsidRPr="00795B62">
        <w:rPr>
          <w:rFonts w:ascii="Times New Roman" w:hAnsi="Times New Roman" w:cs="Times New Roman"/>
          <w:kern w:val="2"/>
          <w:sz w:val="24"/>
          <w:szCs w:val="24"/>
          <w:lang w:eastAsia="en-US"/>
        </w:rPr>
        <w:softHyphen/>
      </w:r>
      <w:r w:rsidRPr="00795B62">
        <w:rPr>
          <w:rFonts w:ascii="Times New Roman" w:hAnsi="Times New Roman" w:cs="Times New Roman"/>
          <w:kern w:val="2"/>
          <w:sz w:val="24"/>
          <w:szCs w:val="24"/>
          <w:lang w:eastAsia="en-US"/>
        </w:rPr>
        <w:t>лификации педагогов, дальнейшим стимулом к их личностному и профессиональному росту.</w:t>
      </w:r>
    </w:p>
    <w:p w:rsidR="0020079A" w:rsidRPr="00795B62" w:rsidRDefault="0020079A" w:rsidP="00E053E7">
      <w:pPr>
        <w:spacing w:after="0" w:line="240" w:lineRule="auto"/>
        <w:ind w:firstLine="567"/>
        <w:jc w:val="both"/>
        <w:rPr>
          <w:rFonts w:ascii="Times New Roman" w:hAnsi="Times New Roman" w:cs="Times New Roman"/>
          <w:kern w:val="2"/>
          <w:sz w:val="24"/>
          <w:szCs w:val="24"/>
          <w:lang w:eastAsia="en-US"/>
        </w:rPr>
      </w:pPr>
      <w:r w:rsidRPr="00795B62">
        <w:rPr>
          <w:rFonts w:ascii="Times New Roman" w:hAnsi="Times New Roman" w:cs="Times New Roman"/>
          <w:kern w:val="2"/>
          <w:sz w:val="24"/>
          <w:szCs w:val="24"/>
          <w:lang w:eastAsia="en-US"/>
        </w:rPr>
        <w:t>Цель: популяризация педагогического опыта педагогических работников по созда</w:t>
      </w:r>
      <w:r w:rsidR="00A8523F" w:rsidRPr="00795B62">
        <w:rPr>
          <w:rFonts w:ascii="Times New Roman" w:hAnsi="Times New Roman" w:cs="Times New Roman"/>
          <w:kern w:val="2"/>
          <w:sz w:val="24"/>
          <w:szCs w:val="24"/>
          <w:lang w:eastAsia="en-US"/>
        </w:rPr>
        <w:softHyphen/>
      </w:r>
      <w:r w:rsidRPr="00795B62">
        <w:rPr>
          <w:rFonts w:ascii="Times New Roman" w:hAnsi="Times New Roman" w:cs="Times New Roman"/>
          <w:kern w:val="2"/>
          <w:sz w:val="24"/>
          <w:szCs w:val="24"/>
          <w:lang w:eastAsia="en-US"/>
        </w:rPr>
        <w:t>нию дистанционных уроков; мотивация педагогов к активному использованию ИКТ техно</w:t>
      </w:r>
      <w:r w:rsidR="00A8523F" w:rsidRPr="00795B62">
        <w:rPr>
          <w:rFonts w:ascii="Times New Roman" w:hAnsi="Times New Roman" w:cs="Times New Roman"/>
          <w:kern w:val="2"/>
          <w:sz w:val="24"/>
          <w:szCs w:val="24"/>
          <w:lang w:eastAsia="en-US"/>
        </w:rPr>
        <w:softHyphen/>
      </w:r>
      <w:r w:rsidRPr="00795B62">
        <w:rPr>
          <w:rFonts w:ascii="Times New Roman" w:hAnsi="Times New Roman" w:cs="Times New Roman"/>
          <w:kern w:val="2"/>
          <w:sz w:val="24"/>
          <w:szCs w:val="24"/>
          <w:lang w:eastAsia="en-US"/>
        </w:rPr>
        <w:t>логий в образовательном процессе. Основной задачей, позволяющей реализовать поставленную цель, является создание банка лучших уроков/занятий по каждой номина</w:t>
      </w:r>
      <w:r w:rsidR="00A8523F" w:rsidRPr="00795B62">
        <w:rPr>
          <w:rFonts w:ascii="Times New Roman" w:hAnsi="Times New Roman" w:cs="Times New Roman"/>
          <w:kern w:val="2"/>
          <w:sz w:val="24"/>
          <w:szCs w:val="24"/>
          <w:lang w:eastAsia="en-US"/>
        </w:rPr>
        <w:softHyphen/>
      </w:r>
      <w:r w:rsidRPr="00795B62">
        <w:rPr>
          <w:rFonts w:ascii="Times New Roman" w:hAnsi="Times New Roman" w:cs="Times New Roman"/>
          <w:kern w:val="2"/>
          <w:sz w:val="24"/>
          <w:szCs w:val="24"/>
          <w:lang w:eastAsia="en-US"/>
        </w:rPr>
        <w:t>ции для распространения положительного опыта и использования в образовательном про</w:t>
      </w:r>
      <w:r w:rsidR="00A8523F" w:rsidRPr="00795B62">
        <w:rPr>
          <w:rFonts w:ascii="Times New Roman" w:hAnsi="Times New Roman" w:cs="Times New Roman"/>
          <w:kern w:val="2"/>
          <w:sz w:val="24"/>
          <w:szCs w:val="24"/>
          <w:lang w:eastAsia="en-US"/>
        </w:rPr>
        <w:softHyphen/>
      </w:r>
      <w:r w:rsidRPr="00795B62">
        <w:rPr>
          <w:rFonts w:ascii="Times New Roman" w:hAnsi="Times New Roman" w:cs="Times New Roman"/>
          <w:kern w:val="2"/>
          <w:sz w:val="24"/>
          <w:szCs w:val="24"/>
          <w:lang w:eastAsia="en-US"/>
        </w:rPr>
        <w:t>це</w:t>
      </w:r>
      <w:r w:rsidR="00E053E7" w:rsidRPr="00795B62">
        <w:rPr>
          <w:rFonts w:ascii="Times New Roman" w:hAnsi="Times New Roman" w:cs="Times New Roman"/>
          <w:kern w:val="2"/>
          <w:sz w:val="24"/>
          <w:szCs w:val="24"/>
          <w:lang w:eastAsia="en-US"/>
        </w:rPr>
        <w:t>ссе образовательных учреждений (п</w:t>
      </w:r>
      <w:r w:rsidRPr="00795B62">
        <w:rPr>
          <w:rFonts w:ascii="Times New Roman" w:hAnsi="Times New Roman" w:cs="Times New Roman"/>
          <w:kern w:val="2"/>
          <w:sz w:val="24"/>
          <w:szCs w:val="24"/>
          <w:lang w:eastAsia="en-US"/>
        </w:rPr>
        <w:t xml:space="preserve">риказы Комитета образования Администрации города Усть-Илимска от 30.11.2023г. № 1090 </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Об организации и проведении муниципального дистанционного кон</w:t>
      </w:r>
      <w:r w:rsidR="00A8523F" w:rsidRPr="00795B62">
        <w:rPr>
          <w:rFonts w:ascii="Times New Roman" w:hAnsi="Times New Roman" w:cs="Times New Roman"/>
          <w:kern w:val="2"/>
          <w:sz w:val="24"/>
          <w:szCs w:val="24"/>
          <w:lang w:eastAsia="en-US"/>
        </w:rPr>
        <w:softHyphen/>
      </w:r>
      <w:r w:rsidRPr="00795B62">
        <w:rPr>
          <w:rFonts w:ascii="Times New Roman" w:hAnsi="Times New Roman" w:cs="Times New Roman"/>
          <w:kern w:val="2"/>
          <w:sz w:val="24"/>
          <w:szCs w:val="24"/>
          <w:lang w:eastAsia="en-US"/>
        </w:rPr>
        <w:t xml:space="preserve">курса </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Мой лучший урок по ФГОС</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 xml:space="preserve"> для педагогических работников муниципальных образовательных учреждений</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 xml:space="preserve">; 05.02.2024г. № 113 </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Об итогах проведения муниципаль</w:t>
      </w:r>
      <w:r w:rsidR="00A8523F" w:rsidRPr="00795B62">
        <w:rPr>
          <w:rFonts w:ascii="Times New Roman" w:hAnsi="Times New Roman" w:cs="Times New Roman"/>
          <w:kern w:val="2"/>
          <w:sz w:val="24"/>
          <w:szCs w:val="24"/>
          <w:lang w:eastAsia="en-US"/>
        </w:rPr>
        <w:softHyphen/>
      </w:r>
      <w:r w:rsidRPr="00795B62">
        <w:rPr>
          <w:rFonts w:ascii="Times New Roman" w:hAnsi="Times New Roman" w:cs="Times New Roman"/>
          <w:kern w:val="2"/>
          <w:sz w:val="24"/>
          <w:szCs w:val="24"/>
          <w:lang w:eastAsia="en-US"/>
        </w:rPr>
        <w:t xml:space="preserve">ного дистанционного конкурса </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Мой лучший урок по ФГОС</w:t>
      </w:r>
      <w:r w:rsidR="00C0746C"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 xml:space="preserve"> для педагогических работников муниципальных образовательных учреждений</w:t>
      </w:r>
      <w:r w:rsidR="00C0746C" w:rsidRPr="00795B62">
        <w:rPr>
          <w:rFonts w:ascii="Times New Roman" w:hAnsi="Times New Roman" w:cs="Times New Roman"/>
          <w:kern w:val="2"/>
          <w:sz w:val="24"/>
          <w:szCs w:val="24"/>
          <w:lang w:eastAsia="en-US"/>
        </w:rPr>
        <w:t>»</w:t>
      </w:r>
      <w:r w:rsidR="00E053E7" w:rsidRPr="00795B62">
        <w:rPr>
          <w:rFonts w:ascii="Times New Roman" w:hAnsi="Times New Roman" w:cs="Times New Roman"/>
          <w:kern w:val="2"/>
          <w:sz w:val="24"/>
          <w:szCs w:val="24"/>
          <w:lang w:eastAsia="en-US"/>
        </w:rPr>
        <w:t>)</w:t>
      </w:r>
      <w:r w:rsidRPr="00795B62">
        <w:rPr>
          <w:rFonts w:ascii="Times New Roman" w:hAnsi="Times New Roman" w:cs="Times New Roman"/>
          <w:kern w:val="2"/>
          <w:sz w:val="24"/>
          <w:szCs w:val="24"/>
          <w:lang w:eastAsia="en-US"/>
        </w:rPr>
        <w:t xml:space="preserve">. Лучшие </w:t>
      </w:r>
      <w:proofErr w:type="spellStart"/>
      <w:r w:rsidRPr="00795B62">
        <w:rPr>
          <w:rFonts w:ascii="Times New Roman" w:hAnsi="Times New Roman" w:cs="Times New Roman"/>
          <w:kern w:val="2"/>
          <w:sz w:val="24"/>
          <w:szCs w:val="24"/>
          <w:lang w:eastAsia="en-US"/>
        </w:rPr>
        <w:t>видеоуроки</w:t>
      </w:r>
      <w:proofErr w:type="spellEnd"/>
      <w:r w:rsidRPr="00795B62">
        <w:rPr>
          <w:rFonts w:ascii="Times New Roman" w:hAnsi="Times New Roman" w:cs="Times New Roman"/>
          <w:kern w:val="2"/>
          <w:sz w:val="24"/>
          <w:szCs w:val="24"/>
          <w:lang w:eastAsia="en-US"/>
        </w:rPr>
        <w:t xml:space="preserve"> разме</w:t>
      </w:r>
      <w:r w:rsidR="00A8523F" w:rsidRPr="00795B62">
        <w:rPr>
          <w:rFonts w:ascii="Times New Roman" w:hAnsi="Times New Roman" w:cs="Times New Roman"/>
          <w:kern w:val="2"/>
          <w:sz w:val="24"/>
          <w:szCs w:val="24"/>
          <w:lang w:eastAsia="en-US"/>
        </w:rPr>
        <w:softHyphen/>
      </w:r>
      <w:r w:rsidRPr="00795B62">
        <w:rPr>
          <w:rFonts w:ascii="Times New Roman" w:hAnsi="Times New Roman" w:cs="Times New Roman"/>
          <w:kern w:val="2"/>
          <w:sz w:val="24"/>
          <w:szCs w:val="24"/>
          <w:lang w:eastAsia="en-US"/>
        </w:rPr>
        <w:t xml:space="preserve">щены на сайте </w:t>
      </w:r>
      <w:hyperlink r:id="rId24" w:history="1">
        <w:r w:rsidRPr="00795B62">
          <w:rPr>
            <w:rFonts w:ascii="Times New Roman" w:hAnsi="Times New Roman" w:cs="Times New Roman"/>
            <w:sz w:val="24"/>
            <w:szCs w:val="24"/>
            <w:u w:val="single"/>
          </w:rPr>
          <w:t>http://uiedu.ru</w:t>
        </w:r>
      </w:hyperlink>
      <w:r w:rsidRPr="00795B62">
        <w:rPr>
          <w:rFonts w:ascii="Times New Roman" w:hAnsi="Times New Roman" w:cs="Times New Roman"/>
          <w:sz w:val="24"/>
          <w:szCs w:val="24"/>
          <w:lang w:eastAsia="en-US"/>
        </w:rPr>
        <w:t>.</w:t>
      </w:r>
    </w:p>
    <w:p w:rsidR="004D0DAA" w:rsidRPr="00795B62" w:rsidRDefault="004D0DAA" w:rsidP="008E7FBD">
      <w:pPr>
        <w:pStyle w:val="af4"/>
        <w:numPr>
          <w:ilvl w:val="0"/>
          <w:numId w:val="47"/>
        </w:numPr>
        <w:tabs>
          <w:tab w:val="left" w:pos="993"/>
        </w:tabs>
        <w:spacing w:after="0" w:line="240" w:lineRule="auto"/>
        <w:ind w:left="0" w:firstLine="709"/>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V городская научно-практическая конференция педагогических работников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Развитие муниципальной системы образования: тенденции и взгляд в будущее</w:t>
      </w:r>
      <w:r w:rsidR="00C0746C" w:rsidRPr="00795B62">
        <w:rPr>
          <w:rFonts w:ascii="Times New Roman" w:eastAsia="Times New Roman" w:hAnsi="Times New Roman" w:cs="Times New Roman"/>
          <w:sz w:val="24"/>
          <w:szCs w:val="24"/>
        </w:rPr>
        <w:t>»</w:t>
      </w:r>
      <w:r w:rsidR="00E053E7" w:rsidRPr="00795B62">
        <w:rPr>
          <w:rFonts w:ascii="Times New Roman" w:eastAsia="Times New Roman" w:hAnsi="Times New Roman" w:cs="Times New Roman"/>
          <w:sz w:val="24"/>
          <w:szCs w:val="24"/>
        </w:rPr>
        <w:t xml:space="preserve"> прошла 25 апреля 2024 года в</w:t>
      </w:r>
      <w:r w:rsidRPr="00795B62">
        <w:rPr>
          <w:rFonts w:ascii="Times New Roman" w:eastAsia="Times New Roman" w:hAnsi="Times New Roman" w:cs="Times New Roman"/>
          <w:sz w:val="24"/>
          <w:szCs w:val="24"/>
        </w:rPr>
        <w:t xml:space="preserve"> МАОУ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СОШ № 11</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(приказ МКУ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ЦРО</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от 01.04.2024г. № 29). </w:t>
      </w:r>
    </w:p>
    <w:p w:rsidR="004D0DAA" w:rsidRPr="00795B62" w:rsidRDefault="004D0DAA" w:rsidP="004603D6">
      <w:pPr>
        <w:spacing w:after="0" w:line="240" w:lineRule="auto"/>
        <w:ind w:firstLine="709"/>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В целом конференция направлена на развитие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горизонтального обучения</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на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ставничества и </w:t>
      </w:r>
      <w:proofErr w:type="spellStart"/>
      <w:r w:rsidRPr="00795B62">
        <w:rPr>
          <w:rFonts w:ascii="Times New Roman" w:eastAsia="Times New Roman" w:hAnsi="Times New Roman" w:cs="Times New Roman"/>
          <w:sz w:val="24"/>
          <w:szCs w:val="24"/>
        </w:rPr>
        <w:t>менторства</w:t>
      </w:r>
      <w:proofErr w:type="spellEnd"/>
      <w:r w:rsidRPr="00795B62">
        <w:rPr>
          <w:rFonts w:ascii="Times New Roman" w:eastAsia="Times New Roman" w:hAnsi="Times New Roman" w:cs="Times New Roman"/>
          <w:sz w:val="24"/>
          <w:szCs w:val="24"/>
        </w:rPr>
        <w:t xml:space="preserve">, развитие муниципальной системы образования города Усть-Илимска в соответствии с задачами муниципальных проектов: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Учитель будущего</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временная цифровая образовательная среда</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Современная школа</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Успех каждого ре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бенка</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в рамках магистральных направлений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Знание</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Воспитание</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Здоровье</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Профориентация</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Творчество</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Учитель. Школьная команда</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проекта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Школа Мин</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просвещения России</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w:t>
      </w:r>
    </w:p>
    <w:p w:rsidR="004D0DAA" w:rsidRPr="00795B62" w:rsidRDefault="004D0DAA" w:rsidP="009248BC">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Четыре представленные работы соответствовали следующим направлениям:</w:t>
      </w:r>
    </w:p>
    <w:p w:rsidR="004D0DAA" w:rsidRPr="00795B62" w:rsidRDefault="004D0DAA" w:rsidP="008E7FBD">
      <w:pPr>
        <w:pStyle w:val="af4"/>
        <w:numPr>
          <w:ilvl w:val="0"/>
          <w:numId w:val="69"/>
        </w:numPr>
        <w:tabs>
          <w:tab w:val="left" w:pos="851"/>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реализация ФГОС в системе общего образования</w:t>
      </w:r>
      <w:r w:rsidR="00E053E7" w:rsidRPr="00795B62">
        <w:rPr>
          <w:rFonts w:ascii="Times New Roman" w:eastAsia="Times New Roman" w:hAnsi="Times New Roman" w:cs="Times New Roman"/>
          <w:sz w:val="24"/>
          <w:szCs w:val="24"/>
        </w:rPr>
        <w:t>;</w:t>
      </w:r>
    </w:p>
    <w:p w:rsidR="004D0DAA" w:rsidRPr="00795B62" w:rsidRDefault="004D0DAA" w:rsidP="008E7FBD">
      <w:pPr>
        <w:pStyle w:val="af4"/>
        <w:numPr>
          <w:ilvl w:val="0"/>
          <w:numId w:val="69"/>
        </w:numPr>
        <w:tabs>
          <w:tab w:val="left" w:pos="851"/>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реализация инклюзивного образования в детском саду и школе</w:t>
      </w:r>
      <w:r w:rsidR="00E053E7" w:rsidRPr="00795B62">
        <w:rPr>
          <w:rFonts w:ascii="Times New Roman" w:eastAsia="Times New Roman" w:hAnsi="Times New Roman" w:cs="Times New Roman"/>
          <w:sz w:val="24"/>
          <w:szCs w:val="24"/>
        </w:rPr>
        <w:t>;</w:t>
      </w:r>
    </w:p>
    <w:p w:rsidR="004D0DAA" w:rsidRPr="00795B62" w:rsidRDefault="004D0DAA" w:rsidP="008E7FBD">
      <w:pPr>
        <w:pStyle w:val="af4"/>
        <w:numPr>
          <w:ilvl w:val="0"/>
          <w:numId w:val="69"/>
        </w:numPr>
        <w:tabs>
          <w:tab w:val="left" w:pos="851"/>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формирование и оценка функциональной грамотности</w:t>
      </w:r>
      <w:r w:rsidR="00E053E7" w:rsidRPr="00795B62">
        <w:rPr>
          <w:rFonts w:ascii="Times New Roman" w:eastAsia="Times New Roman" w:hAnsi="Times New Roman" w:cs="Times New Roman"/>
          <w:sz w:val="24"/>
          <w:szCs w:val="24"/>
        </w:rPr>
        <w:t>.</w:t>
      </w:r>
    </w:p>
    <w:p w:rsidR="00354DA3" w:rsidRPr="00795B62" w:rsidRDefault="004D0DAA" w:rsidP="009248BC">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По итогам работы экспертной </w:t>
      </w:r>
      <w:r w:rsidR="00E053E7" w:rsidRPr="00795B62">
        <w:rPr>
          <w:rFonts w:ascii="Times New Roman" w:eastAsia="Times New Roman" w:hAnsi="Times New Roman" w:cs="Times New Roman"/>
          <w:sz w:val="24"/>
          <w:szCs w:val="24"/>
        </w:rPr>
        <w:t>комиссии определены результаты: се</w:t>
      </w:r>
      <w:r w:rsidRPr="00795B62">
        <w:rPr>
          <w:rFonts w:ascii="Times New Roman" w:eastAsia="Times New Roman" w:hAnsi="Times New Roman" w:cs="Times New Roman"/>
          <w:sz w:val="24"/>
          <w:szCs w:val="24"/>
        </w:rPr>
        <w:t>ртификат участника с рекомендацией обобщить опыт в рамках работы городских методических объединений получили</w:t>
      </w:r>
      <w:r w:rsidR="004F3A92" w:rsidRPr="00795B62">
        <w:rPr>
          <w:rFonts w:ascii="Times New Roman" w:eastAsia="Times New Roman" w:hAnsi="Times New Roman" w:cs="Times New Roman"/>
          <w:sz w:val="24"/>
          <w:szCs w:val="24"/>
        </w:rPr>
        <w:t xml:space="preserve"> 3 педагога и 1 педагог сертификат участника с ре</w:t>
      </w:r>
      <w:r w:rsidR="00A8523F" w:rsidRPr="00795B62">
        <w:rPr>
          <w:rFonts w:ascii="Times New Roman" w:eastAsia="Times New Roman" w:hAnsi="Times New Roman" w:cs="Times New Roman"/>
          <w:sz w:val="24"/>
          <w:szCs w:val="24"/>
        </w:rPr>
        <w:softHyphen/>
      </w:r>
      <w:r w:rsidR="004F3A92" w:rsidRPr="00795B62">
        <w:rPr>
          <w:rFonts w:ascii="Times New Roman" w:eastAsia="Times New Roman" w:hAnsi="Times New Roman" w:cs="Times New Roman"/>
          <w:sz w:val="24"/>
          <w:szCs w:val="24"/>
        </w:rPr>
        <w:t xml:space="preserve">комендацией обобщить опыт на региональном уровне </w:t>
      </w:r>
    </w:p>
    <w:p w:rsidR="005C5A95" w:rsidRPr="00795B62" w:rsidRDefault="005C5A95" w:rsidP="009248BC">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 xml:space="preserve">В соответствии с распоряжением Министерства образования Иркутской области от </w:t>
      </w:r>
      <w:hyperlink r:id="rId25" w:history="1">
        <w:r w:rsidRPr="00795B62">
          <w:rPr>
            <w:rStyle w:val="afa"/>
            <w:rFonts w:ascii="Times New Roman" w:eastAsia="Times New Roman" w:hAnsi="Times New Roman" w:cs="Times New Roman"/>
            <w:bCs/>
            <w:color w:val="auto"/>
            <w:sz w:val="24"/>
            <w:szCs w:val="24"/>
          </w:rPr>
          <w:t>26.03.2024 г. № 55-359-мр</w:t>
        </w:r>
      </w:hyperlink>
      <w:r w:rsidR="00E053E7" w:rsidRPr="00795B62">
        <w:rPr>
          <w:rStyle w:val="afa"/>
          <w:rFonts w:ascii="Times New Roman" w:eastAsia="Times New Roman" w:hAnsi="Times New Roman" w:cs="Times New Roman"/>
          <w:bCs/>
          <w:color w:val="auto"/>
          <w:sz w:val="24"/>
          <w:szCs w:val="24"/>
        </w:rPr>
        <w:t xml:space="preserve">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Об организации работы проблемных групп по вопросам внедрения и реализации федеральной образовательной программы дошкольного образо</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вания</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в список участников проблемной группы по направлению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Организация педагоги</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ческой диагностики в соответствии с ФОП ДО: от условий к результату</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вошли специали</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сты МБДОУ д/с № 25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Зайчик</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(Романович О.А., учитель-дефектолог, и </w:t>
      </w:r>
      <w:proofErr w:type="spellStart"/>
      <w:r w:rsidRPr="00795B62">
        <w:rPr>
          <w:rFonts w:ascii="Times New Roman" w:eastAsia="Times New Roman" w:hAnsi="Times New Roman" w:cs="Times New Roman"/>
          <w:bCs/>
          <w:sz w:val="24"/>
          <w:szCs w:val="24"/>
        </w:rPr>
        <w:t>Стефанова</w:t>
      </w:r>
      <w:proofErr w:type="spellEnd"/>
      <w:r w:rsidRPr="00795B62">
        <w:rPr>
          <w:rFonts w:ascii="Times New Roman" w:eastAsia="Times New Roman" w:hAnsi="Times New Roman" w:cs="Times New Roman"/>
          <w:bCs/>
          <w:sz w:val="24"/>
          <w:szCs w:val="24"/>
        </w:rPr>
        <w:t xml:space="preserve"> Н.Л., учитель-дефектолог), в список участников проблемной группы по направлению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Деятель</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ностный подход в образовании как методический ориентир в выборе форм, методов ра</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боты реализации ФОП ДО</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включены Войцеховская ОГ., заведующий МБДОУ д/с № 14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Колобок, Волгина Т.В., заведующий МАДОУ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ЦРР – д/с № 18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Дюймовочка</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Павлова К.А., воспитатель МБДОУ д/с № 14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Колобок</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Панифидникова И.П., старший воспита</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тель МАДОУ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ЦРР – д/с № 18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Дюймовочка</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Включение в состав проблемных групп свидетельствует, с одной стороны, о высокой заинтересованности педагогов муниципаль</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ных детских садов в улучшении содержательной наполненности образовательного про</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цесса, стремлении максимально качественно пройти этап перепроектирования программ дошкольного образования в соответствии с изменившимися требованиями, с другой, - о признании методической грамотности сотрудников муниципальной системы дошкольного образования на региональном уровне.</w:t>
      </w:r>
    </w:p>
    <w:p w:rsidR="00C60DE8" w:rsidRPr="00795B62" w:rsidRDefault="00C60DE8" w:rsidP="004603D6">
      <w:pPr>
        <w:spacing w:after="0" w:line="240" w:lineRule="auto"/>
        <w:ind w:firstLine="709"/>
        <w:jc w:val="both"/>
        <w:rPr>
          <w:rFonts w:ascii="Times New Roman" w:eastAsia="Times New Roman" w:hAnsi="Times New Roman" w:cs="Times New Roman"/>
          <w:bCs/>
          <w:sz w:val="24"/>
          <w:szCs w:val="24"/>
        </w:rPr>
      </w:pPr>
    </w:p>
    <w:p w:rsidR="00715931" w:rsidRPr="00795B62" w:rsidRDefault="00772818" w:rsidP="004603D6">
      <w:pPr>
        <w:tabs>
          <w:tab w:val="left" w:pos="993"/>
        </w:tabs>
        <w:spacing w:after="0" w:line="240" w:lineRule="auto"/>
        <w:ind w:firstLine="709"/>
        <w:jc w:val="both"/>
        <w:rPr>
          <w:rFonts w:ascii="Times New Roman" w:eastAsia="Times New Roman" w:hAnsi="Times New Roman" w:cs="Times New Roman"/>
          <w:b/>
          <w:iCs/>
          <w:sz w:val="24"/>
          <w:szCs w:val="24"/>
        </w:rPr>
      </w:pPr>
      <w:r w:rsidRPr="00795B62">
        <w:rPr>
          <w:rFonts w:ascii="Times New Roman" w:eastAsia="Times New Roman" w:hAnsi="Times New Roman" w:cs="Times New Roman"/>
          <w:b/>
          <w:sz w:val="24"/>
          <w:szCs w:val="24"/>
        </w:rPr>
        <w:t>4.</w:t>
      </w:r>
      <w:r w:rsidRPr="00795B62">
        <w:rPr>
          <w:rFonts w:ascii="Times New Roman" w:eastAsia="Times New Roman" w:hAnsi="Times New Roman" w:cs="Times New Roman"/>
          <w:b/>
          <w:sz w:val="24"/>
          <w:szCs w:val="24"/>
        </w:rPr>
        <w:tab/>
      </w:r>
      <w:r w:rsidRPr="00795B62">
        <w:rPr>
          <w:rFonts w:ascii="Times New Roman" w:eastAsia="Times New Roman" w:hAnsi="Times New Roman" w:cs="Times New Roman"/>
          <w:b/>
          <w:iCs/>
          <w:sz w:val="24"/>
          <w:szCs w:val="24"/>
        </w:rPr>
        <w:t xml:space="preserve">Развитие системы </w:t>
      </w:r>
      <w:r w:rsidR="00C0746C" w:rsidRPr="00795B62">
        <w:rPr>
          <w:rFonts w:ascii="Times New Roman" w:eastAsia="Times New Roman" w:hAnsi="Times New Roman" w:cs="Times New Roman"/>
          <w:b/>
          <w:iCs/>
          <w:sz w:val="24"/>
          <w:szCs w:val="24"/>
        </w:rPr>
        <w:t>«</w:t>
      </w:r>
      <w:r w:rsidRPr="00795B62">
        <w:rPr>
          <w:rFonts w:ascii="Times New Roman" w:eastAsia="Times New Roman" w:hAnsi="Times New Roman" w:cs="Times New Roman"/>
          <w:b/>
          <w:iCs/>
          <w:sz w:val="24"/>
          <w:szCs w:val="24"/>
        </w:rPr>
        <w:t>горизонтальных</w:t>
      </w:r>
      <w:r w:rsidR="00C0746C" w:rsidRPr="00795B62">
        <w:rPr>
          <w:rFonts w:ascii="Times New Roman" w:eastAsia="Times New Roman" w:hAnsi="Times New Roman" w:cs="Times New Roman"/>
          <w:b/>
          <w:iCs/>
          <w:sz w:val="24"/>
          <w:szCs w:val="24"/>
        </w:rPr>
        <w:t>»</w:t>
      </w:r>
      <w:r w:rsidRPr="00795B62">
        <w:rPr>
          <w:rFonts w:ascii="Times New Roman" w:eastAsia="Times New Roman" w:hAnsi="Times New Roman" w:cs="Times New Roman"/>
          <w:b/>
          <w:iCs/>
          <w:sz w:val="24"/>
          <w:szCs w:val="24"/>
        </w:rPr>
        <w:t xml:space="preserve"> связей субъектов ЕФС, РС НМС, для создания единой системы выявления, </w:t>
      </w:r>
      <w:r w:rsidR="00275FEA" w:rsidRPr="00795B62">
        <w:rPr>
          <w:rFonts w:ascii="Times New Roman" w:eastAsia="Times New Roman" w:hAnsi="Times New Roman" w:cs="Times New Roman"/>
          <w:b/>
          <w:iCs/>
          <w:sz w:val="24"/>
          <w:szCs w:val="24"/>
        </w:rPr>
        <w:t>обобщения и внедрения,</w:t>
      </w:r>
      <w:r w:rsidRPr="00795B62">
        <w:rPr>
          <w:rFonts w:ascii="Times New Roman" w:eastAsia="Times New Roman" w:hAnsi="Times New Roman" w:cs="Times New Roman"/>
          <w:b/>
          <w:iCs/>
          <w:sz w:val="24"/>
          <w:szCs w:val="24"/>
        </w:rPr>
        <w:t xml:space="preserve"> подтвердивших эффективность педагогических и управленческих практик.</w:t>
      </w:r>
    </w:p>
    <w:p w:rsidR="00275FEA" w:rsidRPr="00795B62" w:rsidRDefault="00275FEA" w:rsidP="004603D6">
      <w:pPr>
        <w:spacing w:after="0" w:line="240" w:lineRule="auto"/>
        <w:ind w:firstLine="709"/>
        <w:jc w:val="both"/>
        <w:rPr>
          <w:rFonts w:ascii="Times New Roman" w:eastAsia="Times New Roman" w:hAnsi="Times New Roman" w:cs="Times New Roman"/>
          <w:sz w:val="24"/>
          <w:szCs w:val="24"/>
        </w:rPr>
      </w:pPr>
    </w:p>
    <w:p w:rsidR="00223F1E" w:rsidRPr="00795B62" w:rsidRDefault="00223F1E" w:rsidP="004603D6">
      <w:pPr>
        <w:spacing w:after="0" w:line="240" w:lineRule="auto"/>
        <w:ind w:firstLine="709"/>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С 19 февраля по 29 марта 2024 г. </w:t>
      </w:r>
      <w:r w:rsidR="009248BC" w:rsidRPr="00795B62">
        <w:rPr>
          <w:rFonts w:ascii="Times New Roman" w:eastAsia="Times New Roman" w:hAnsi="Times New Roman" w:cs="Times New Roman"/>
          <w:sz w:val="24"/>
          <w:szCs w:val="24"/>
        </w:rPr>
        <w:t>Ц</w:t>
      </w:r>
      <w:r w:rsidRPr="00795B62">
        <w:rPr>
          <w:rFonts w:ascii="Times New Roman" w:eastAsia="Times New Roman" w:hAnsi="Times New Roman" w:cs="Times New Roman"/>
          <w:sz w:val="24"/>
          <w:szCs w:val="24"/>
        </w:rPr>
        <w:t xml:space="preserve">ентром развития воспитания, центром развития дополнительного образования, центром развития профессионального образования ГАУ ДПО ИРО был проведен III Региональный конкурс наставников в системе образования Иркутской области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Наставник38</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с межрегиональным участием. Конкурс проводился в рамках реализации мероприятий регионального проекта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Современная школа</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нацио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нального проекта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Образование</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Региональной целевой модели наставничества.</w:t>
      </w:r>
    </w:p>
    <w:p w:rsidR="00223F1E" w:rsidRPr="00795B62" w:rsidRDefault="00223F1E" w:rsidP="009248BC">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Согласно распоряжению министерства образования Иркутской области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О резуль</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татах III Регионального конкурса наставников в системе образования Иркутской области </w:t>
      </w:r>
      <w:r w:rsidR="006240A7"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Наставник38</w:t>
      </w:r>
      <w:proofErr w:type="gramStart"/>
      <w:r w:rsidR="006240A7" w:rsidRPr="00795B62">
        <w:rPr>
          <w:rFonts w:ascii="Times New Roman" w:eastAsia="Times New Roman" w:hAnsi="Times New Roman" w:cs="Times New Roman"/>
          <w:sz w:val="24"/>
          <w:szCs w:val="24"/>
        </w:rPr>
        <w:t>»</w:t>
      </w:r>
      <w:proofErr w:type="gramEnd"/>
      <w:r w:rsidRPr="00795B62">
        <w:rPr>
          <w:rFonts w:ascii="Times New Roman" w:eastAsia="Times New Roman" w:hAnsi="Times New Roman" w:cs="Times New Roman"/>
          <w:sz w:val="24"/>
          <w:szCs w:val="24"/>
        </w:rPr>
        <w:t xml:space="preserve"> с межрегиональным участием</w:t>
      </w:r>
      <w:r w:rsidR="006240A7"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от 27.03.2024 № 55-366-мр:</w:t>
      </w:r>
    </w:p>
    <w:p w:rsidR="006240A7" w:rsidRPr="00795B62" w:rsidRDefault="006240A7" w:rsidP="008E7FBD">
      <w:pPr>
        <w:pStyle w:val="af4"/>
        <w:numPr>
          <w:ilvl w:val="0"/>
          <w:numId w:val="48"/>
        </w:numPr>
        <w:tabs>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в номинации «Лучшая управленческая практика реализации наставничества в образовательных организациях» призерами стали педагоги Усть-Илимских школ: </w:t>
      </w:r>
      <w:proofErr w:type="spellStart"/>
      <w:r w:rsidRPr="00795B62">
        <w:rPr>
          <w:rFonts w:ascii="Times New Roman" w:eastAsia="Times New Roman" w:hAnsi="Times New Roman" w:cs="Times New Roman"/>
          <w:sz w:val="24"/>
          <w:szCs w:val="24"/>
        </w:rPr>
        <w:t>Лысцова</w:t>
      </w:r>
      <w:proofErr w:type="spellEnd"/>
      <w:r w:rsidR="009248BC" w:rsidRPr="00795B62">
        <w:rPr>
          <w:rFonts w:ascii="Times New Roman" w:eastAsia="Times New Roman" w:hAnsi="Times New Roman" w:cs="Times New Roman"/>
          <w:sz w:val="24"/>
          <w:szCs w:val="24"/>
        </w:rPr>
        <w:t xml:space="preserve"> О.И.</w:t>
      </w:r>
      <w:r w:rsidRPr="00795B62">
        <w:rPr>
          <w:rFonts w:ascii="Times New Roman" w:eastAsia="Times New Roman" w:hAnsi="Times New Roman" w:cs="Times New Roman"/>
          <w:sz w:val="24"/>
          <w:szCs w:val="24"/>
        </w:rPr>
        <w:t>, директор, учитель химии; Соловьева</w:t>
      </w:r>
      <w:r w:rsidR="009248BC" w:rsidRPr="00795B62">
        <w:rPr>
          <w:rFonts w:ascii="Times New Roman" w:eastAsia="Times New Roman" w:hAnsi="Times New Roman" w:cs="Times New Roman"/>
          <w:sz w:val="24"/>
          <w:szCs w:val="24"/>
        </w:rPr>
        <w:t xml:space="preserve"> Ю.Е.</w:t>
      </w:r>
      <w:r w:rsidRPr="00795B62">
        <w:rPr>
          <w:rFonts w:ascii="Times New Roman" w:eastAsia="Times New Roman" w:hAnsi="Times New Roman" w:cs="Times New Roman"/>
          <w:sz w:val="24"/>
          <w:szCs w:val="24"/>
        </w:rPr>
        <w:t>, заместитель директора по научно-методической работе, учитель информатики; Бельская</w:t>
      </w:r>
      <w:r w:rsidR="009248BC" w:rsidRPr="00795B62">
        <w:rPr>
          <w:rFonts w:ascii="Times New Roman" w:eastAsia="Times New Roman" w:hAnsi="Times New Roman" w:cs="Times New Roman"/>
          <w:sz w:val="24"/>
          <w:szCs w:val="24"/>
        </w:rPr>
        <w:t xml:space="preserve"> С.А.</w:t>
      </w:r>
      <w:r w:rsidRPr="00795B62">
        <w:rPr>
          <w:rFonts w:ascii="Times New Roman" w:eastAsia="Times New Roman" w:hAnsi="Times New Roman" w:cs="Times New Roman"/>
          <w:sz w:val="24"/>
          <w:szCs w:val="24"/>
        </w:rPr>
        <w:t xml:space="preserve">, учитель математики и информатики </w:t>
      </w:r>
      <w:r w:rsidR="009248BC" w:rsidRPr="00795B62">
        <w:rPr>
          <w:rFonts w:ascii="Times New Roman" w:eastAsia="Times New Roman" w:hAnsi="Times New Roman" w:cs="Times New Roman"/>
          <w:sz w:val="24"/>
          <w:szCs w:val="24"/>
        </w:rPr>
        <w:t>МАОУ «СОШ</w:t>
      </w:r>
      <w:r w:rsidRPr="00795B62">
        <w:rPr>
          <w:rFonts w:ascii="Times New Roman" w:eastAsia="Times New Roman" w:hAnsi="Times New Roman" w:cs="Times New Roman"/>
          <w:sz w:val="24"/>
          <w:szCs w:val="24"/>
        </w:rPr>
        <w:t xml:space="preserve"> № 11», – авторы практики наставничества «Проведение на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ставнических сессий в образовательной организации для реализации приоритетных на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правлений современной стратегии развития российского образования;</w:t>
      </w:r>
    </w:p>
    <w:p w:rsidR="006240A7" w:rsidRPr="00795B62" w:rsidRDefault="006240A7" w:rsidP="008E7FBD">
      <w:pPr>
        <w:pStyle w:val="af4"/>
        <w:numPr>
          <w:ilvl w:val="0"/>
          <w:numId w:val="48"/>
        </w:numPr>
        <w:tabs>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в номинации «Лучшая практика наставничества «Педагог – педагог» победила: Бровкина</w:t>
      </w:r>
      <w:r w:rsidR="009248BC" w:rsidRPr="00795B62">
        <w:rPr>
          <w:rFonts w:ascii="Times New Roman" w:eastAsia="Times New Roman" w:hAnsi="Times New Roman" w:cs="Times New Roman"/>
          <w:sz w:val="24"/>
          <w:szCs w:val="24"/>
        </w:rPr>
        <w:t xml:space="preserve"> Н.В.</w:t>
      </w:r>
      <w:r w:rsidRPr="00795B62">
        <w:rPr>
          <w:rFonts w:ascii="Times New Roman" w:eastAsia="Times New Roman" w:hAnsi="Times New Roman" w:cs="Times New Roman"/>
          <w:sz w:val="24"/>
          <w:szCs w:val="24"/>
        </w:rPr>
        <w:t xml:space="preserve">, учитель биологии </w:t>
      </w:r>
      <w:r w:rsidR="009248BC" w:rsidRPr="00795B62">
        <w:rPr>
          <w:rFonts w:ascii="Times New Roman" w:eastAsia="Times New Roman" w:hAnsi="Times New Roman" w:cs="Times New Roman"/>
          <w:sz w:val="24"/>
          <w:szCs w:val="24"/>
        </w:rPr>
        <w:t>МБОУ «СОШ№2», -</w:t>
      </w:r>
      <w:r w:rsidRPr="00795B62">
        <w:rPr>
          <w:rFonts w:ascii="Times New Roman" w:eastAsia="Times New Roman" w:hAnsi="Times New Roman" w:cs="Times New Roman"/>
          <w:sz w:val="24"/>
          <w:szCs w:val="24"/>
        </w:rPr>
        <w:t xml:space="preserve"> автор практики наставничества «Новый вектор».</w:t>
      </w:r>
    </w:p>
    <w:p w:rsidR="001C4025" w:rsidRPr="00795B62" w:rsidRDefault="001C4025" w:rsidP="009248BC">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Практика индивидуализации и </w:t>
      </w:r>
      <w:proofErr w:type="spellStart"/>
      <w:r w:rsidRPr="00795B62">
        <w:rPr>
          <w:rFonts w:ascii="Times New Roman" w:eastAsia="Times New Roman" w:hAnsi="Times New Roman" w:cs="Times New Roman"/>
          <w:sz w:val="24"/>
          <w:szCs w:val="24"/>
        </w:rPr>
        <w:t>тьюторства</w:t>
      </w:r>
      <w:proofErr w:type="spellEnd"/>
      <w:r w:rsidRPr="00795B62">
        <w:rPr>
          <w:rFonts w:ascii="Times New Roman" w:eastAsia="Times New Roman" w:hAnsi="Times New Roman" w:cs="Times New Roman"/>
          <w:sz w:val="24"/>
          <w:szCs w:val="24"/>
        </w:rPr>
        <w:t xml:space="preserve">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Интегрированная муниципальная ко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манда </w:t>
      </w:r>
      <w:proofErr w:type="spellStart"/>
      <w:r w:rsidRPr="00795B62">
        <w:rPr>
          <w:rFonts w:ascii="Times New Roman" w:eastAsia="Times New Roman" w:hAnsi="Times New Roman" w:cs="Times New Roman"/>
          <w:sz w:val="24"/>
          <w:szCs w:val="24"/>
        </w:rPr>
        <w:t>тьюторов</w:t>
      </w:r>
      <w:proofErr w:type="spellEnd"/>
      <w:r w:rsidRPr="00795B62">
        <w:rPr>
          <w:rFonts w:ascii="Times New Roman" w:eastAsia="Times New Roman" w:hAnsi="Times New Roman" w:cs="Times New Roman"/>
          <w:sz w:val="24"/>
          <w:szCs w:val="24"/>
        </w:rPr>
        <w:t xml:space="preserve"> (ИМКТ) как управленческий механизм сопровождения профессиональ</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ных маршрутов педагогов дошкольного образования</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реализуемая в городе, ставит своей целью развитие профессиональных компетентностей педагогов, способствующих укреп</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лению их </w:t>
      </w:r>
      <w:proofErr w:type="spellStart"/>
      <w:r w:rsidRPr="00795B62">
        <w:rPr>
          <w:rFonts w:ascii="Times New Roman" w:eastAsia="Times New Roman" w:hAnsi="Times New Roman" w:cs="Times New Roman"/>
          <w:sz w:val="24"/>
          <w:szCs w:val="24"/>
        </w:rPr>
        <w:t>тьюторской</w:t>
      </w:r>
      <w:proofErr w:type="spellEnd"/>
      <w:r w:rsidRPr="00795B62">
        <w:rPr>
          <w:rFonts w:ascii="Times New Roman" w:eastAsia="Times New Roman" w:hAnsi="Times New Roman" w:cs="Times New Roman"/>
          <w:sz w:val="24"/>
          <w:szCs w:val="24"/>
        </w:rPr>
        <w:t xml:space="preserve"> позиции, профессиональной мобильности, технологической гра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мотности, способности к множественности ролевых позиций. Основными формами взаи</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модействия с участниками </w:t>
      </w:r>
      <w:proofErr w:type="spellStart"/>
      <w:r w:rsidRPr="00795B62">
        <w:rPr>
          <w:rFonts w:ascii="Times New Roman" w:eastAsia="Times New Roman" w:hAnsi="Times New Roman" w:cs="Times New Roman"/>
          <w:sz w:val="24"/>
          <w:szCs w:val="24"/>
        </w:rPr>
        <w:t>тьюторского</w:t>
      </w:r>
      <w:proofErr w:type="spellEnd"/>
      <w:r w:rsidRPr="00795B62">
        <w:rPr>
          <w:rFonts w:ascii="Times New Roman" w:eastAsia="Times New Roman" w:hAnsi="Times New Roman" w:cs="Times New Roman"/>
          <w:sz w:val="24"/>
          <w:szCs w:val="24"/>
        </w:rPr>
        <w:t xml:space="preserve"> сопровождения являются: образовательные собы</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тия, групповые консультации, тьюториал, межмуниципальные школы.</w:t>
      </w:r>
    </w:p>
    <w:p w:rsidR="001C4025" w:rsidRPr="00795B62" w:rsidRDefault="001C4025" w:rsidP="009248BC">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В течение 2023-2024 уч</w:t>
      </w:r>
      <w:r w:rsidR="00147E0F" w:rsidRPr="00795B62">
        <w:rPr>
          <w:rFonts w:ascii="Times New Roman" w:eastAsia="Times New Roman" w:hAnsi="Times New Roman" w:cs="Times New Roman"/>
          <w:sz w:val="24"/>
          <w:szCs w:val="24"/>
        </w:rPr>
        <w:t xml:space="preserve">ебного года </w:t>
      </w:r>
      <w:r w:rsidRPr="00795B62">
        <w:rPr>
          <w:rFonts w:ascii="Times New Roman" w:eastAsia="Times New Roman" w:hAnsi="Times New Roman" w:cs="Times New Roman"/>
          <w:sz w:val="24"/>
          <w:szCs w:val="24"/>
        </w:rPr>
        <w:t>были проведены:</w:t>
      </w:r>
    </w:p>
    <w:p w:rsidR="001C4025" w:rsidRPr="00795B62" w:rsidRDefault="001C4025" w:rsidP="008E7FBD">
      <w:pPr>
        <w:pStyle w:val="af4"/>
        <w:numPr>
          <w:ilvl w:val="0"/>
          <w:numId w:val="70"/>
        </w:numPr>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продвигающая экспертиза практик, требующих доработки по результатам фести</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валя индивидуализации в 2022 году (даны рекомендации к дальнейшему развитию); </w:t>
      </w:r>
    </w:p>
    <w:p w:rsidR="001C4025" w:rsidRPr="00795B62" w:rsidRDefault="00C0746C" w:rsidP="008E7FBD">
      <w:pPr>
        <w:pStyle w:val="af4"/>
        <w:numPr>
          <w:ilvl w:val="0"/>
          <w:numId w:val="70"/>
        </w:numPr>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w:t>
      </w:r>
      <w:r w:rsidR="001C4025" w:rsidRPr="00795B62">
        <w:rPr>
          <w:rFonts w:ascii="Times New Roman" w:eastAsia="Times New Roman" w:hAnsi="Times New Roman" w:cs="Times New Roman"/>
          <w:sz w:val="24"/>
          <w:szCs w:val="24"/>
        </w:rPr>
        <w:t>Фестиваль практик индивидуализации</w:t>
      </w:r>
      <w:r w:rsidRPr="00795B62">
        <w:rPr>
          <w:rFonts w:ascii="Times New Roman" w:eastAsia="Times New Roman" w:hAnsi="Times New Roman" w:cs="Times New Roman"/>
          <w:sz w:val="24"/>
          <w:szCs w:val="24"/>
        </w:rPr>
        <w:t>»</w:t>
      </w:r>
      <w:r w:rsidR="001C4025" w:rsidRPr="00795B62">
        <w:rPr>
          <w:rFonts w:ascii="Times New Roman" w:eastAsia="Times New Roman" w:hAnsi="Times New Roman" w:cs="Times New Roman"/>
          <w:sz w:val="24"/>
          <w:szCs w:val="24"/>
        </w:rPr>
        <w:t xml:space="preserve"> (появление новых практик, способствую</w:t>
      </w:r>
      <w:r w:rsidR="00A8523F" w:rsidRPr="00795B62">
        <w:rPr>
          <w:rFonts w:ascii="Times New Roman" w:eastAsia="Times New Roman" w:hAnsi="Times New Roman" w:cs="Times New Roman"/>
          <w:sz w:val="24"/>
          <w:szCs w:val="24"/>
        </w:rPr>
        <w:softHyphen/>
      </w:r>
      <w:r w:rsidR="001C4025" w:rsidRPr="00795B62">
        <w:rPr>
          <w:rFonts w:ascii="Times New Roman" w:eastAsia="Times New Roman" w:hAnsi="Times New Roman" w:cs="Times New Roman"/>
          <w:sz w:val="24"/>
          <w:szCs w:val="24"/>
        </w:rPr>
        <w:t xml:space="preserve">щих реализации принципа индивидуализации в ДОО города); </w:t>
      </w:r>
    </w:p>
    <w:p w:rsidR="001C4025" w:rsidRPr="00795B62" w:rsidRDefault="001C4025" w:rsidP="008E7FBD">
      <w:pPr>
        <w:pStyle w:val="af4"/>
        <w:numPr>
          <w:ilvl w:val="0"/>
          <w:numId w:val="70"/>
        </w:numPr>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VII Межмуниципальная школа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Университет детства</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по теме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Выявление и со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провождение детского интереса</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(к участию зарегистрировались 89 педагогов муници</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пальных образовательных учреждений, реализующих программы дошкольного образова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ния, </w:t>
      </w:r>
      <w:proofErr w:type="spellStart"/>
      <w:r w:rsidRPr="00795B62">
        <w:rPr>
          <w:rFonts w:ascii="Times New Roman" w:eastAsia="Times New Roman" w:hAnsi="Times New Roman" w:cs="Times New Roman"/>
          <w:sz w:val="24"/>
          <w:szCs w:val="24"/>
        </w:rPr>
        <w:t>г.Усть-Илимска</w:t>
      </w:r>
      <w:proofErr w:type="spellEnd"/>
      <w:r w:rsidRPr="00795B62">
        <w:rPr>
          <w:rFonts w:ascii="Times New Roman" w:eastAsia="Times New Roman" w:hAnsi="Times New Roman" w:cs="Times New Roman"/>
          <w:sz w:val="24"/>
          <w:szCs w:val="24"/>
        </w:rPr>
        <w:t xml:space="preserve">, </w:t>
      </w:r>
      <w:proofErr w:type="spellStart"/>
      <w:r w:rsidRPr="00795B62">
        <w:rPr>
          <w:rFonts w:ascii="Times New Roman" w:eastAsia="Times New Roman" w:hAnsi="Times New Roman" w:cs="Times New Roman"/>
          <w:sz w:val="24"/>
          <w:szCs w:val="24"/>
        </w:rPr>
        <w:t>р.п</w:t>
      </w:r>
      <w:proofErr w:type="spellEnd"/>
      <w:r w:rsidRPr="00795B62">
        <w:rPr>
          <w:rFonts w:ascii="Times New Roman" w:eastAsia="Times New Roman" w:hAnsi="Times New Roman" w:cs="Times New Roman"/>
          <w:sz w:val="24"/>
          <w:szCs w:val="24"/>
        </w:rPr>
        <w:t xml:space="preserve">. Куйтун, </w:t>
      </w:r>
      <w:proofErr w:type="spellStart"/>
      <w:r w:rsidRPr="00795B62">
        <w:rPr>
          <w:rFonts w:ascii="Times New Roman" w:eastAsia="Times New Roman" w:hAnsi="Times New Roman" w:cs="Times New Roman"/>
          <w:sz w:val="24"/>
          <w:szCs w:val="24"/>
        </w:rPr>
        <w:t>р.п.Новая</w:t>
      </w:r>
      <w:proofErr w:type="spellEnd"/>
      <w:r w:rsidRPr="00795B62">
        <w:rPr>
          <w:rFonts w:ascii="Times New Roman" w:eastAsia="Times New Roman" w:hAnsi="Times New Roman" w:cs="Times New Roman"/>
          <w:sz w:val="24"/>
          <w:szCs w:val="24"/>
        </w:rPr>
        <w:t xml:space="preserve"> Игирма, </w:t>
      </w:r>
      <w:proofErr w:type="spellStart"/>
      <w:r w:rsidRPr="00795B62">
        <w:rPr>
          <w:rFonts w:ascii="Times New Roman" w:eastAsia="Times New Roman" w:hAnsi="Times New Roman" w:cs="Times New Roman"/>
          <w:sz w:val="24"/>
          <w:szCs w:val="24"/>
        </w:rPr>
        <w:t>г.Вихоревки</w:t>
      </w:r>
      <w:proofErr w:type="spellEnd"/>
      <w:r w:rsidRPr="00795B62">
        <w:rPr>
          <w:rFonts w:ascii="Times New Roman" w:eastAsia="Times New Roman" w:hAnsi="Times New Roman" w:cs="Times New Roman"/>
          <w:sz w:val="24"/>
          <w:szCs w:val="24"/>
        </w:rPr>
        <w:t xml:space="preserve">, г. Железногорска-Илимского, спикерами и модераторами выступили как 22 педагога г. Усть-Илимска, так и </w:t>
      </w:r>
      <w:proofErr w:type="spellStart"/>
      <w:r w:rsidRPr="00795B62">
        <w:rPr>
          <w:rFonts w:ascii="Times New Roman" w:eastAsia="Times New Roman" w:hAnsi="Times New Roman" w:cs="Times New Roman"/>
          <w:sz w:val="24"/>
          <w:szCs w:val="24"/>
        </w:rPr>
        <w:t>Шиян</w:t>
      </w:r>
      <w:proofErr w:type="spellEnd"/>
      <w:r w:rsidRPr="00795B62">
        <w:rPr>
          <w:rFonts w:ascii="Times New Roman" w:eastAsia="Times New Roman" w:hAnsi="Times New Roman" w:cs="Times New Roman"/>
          <w:sz w:val="24"/>
          <w:szCs w:val="24"/>
        </w:rPr>
        <w:t xml:space="preserve"> О.А. – авторитетный специалист в области российского дошкольного образования, </w:t>
      </w:r>
      <w:proofErr w:type="spellStart"/>
      <w:r w:rsidRPr="00795B62">
        <w:rPr>
          <w:rFonts w:ascii="Times New Roman" w:eastAsia="Times New Roman" w:hAnsi="Times New Roman" w:cs="Times New Roman"/>
          <w:sz w:val="24"/>
          <w:szCs w:val="24"/>
        </w:rPr>
        <w:t>к.пед.н</w:t>
      </w:r>
      <w:proofErr w:type="spellEnd"/>
      <w:r w:rsidRPr="00795B62">
        <w:rPr>
          <w:rFonts w:ascii="Times New Roman" w:eastAsia="Times New Roman" w:hAnsi="Times New Roman" w:cs="Times New Roman"/>
          <w:sz w:val="24"/>
          <w:szCs w:val="24"/>
        </w:rPr>
        <w:t>., доцент Дирекции образовательных программ МГПУ, ведущий научный сотруд</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ник лаборатории развития ребенка);</w:t>
      </w:r>
    </w:p>
    <w:p w:rsidR="001C4025" w:rsidRPr="00795B62" w:rsidRDefault="001C4025" w:rsidP="008E7FBD">
      <w:pPr>
        <w:pStyle w:val="af4"/>
        <w:numPr>
          <w:ilvl w:val="0"/>
          <w:numId w:val="70"/>
        </w:numPr>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тьюториал для руководителей и заместителей руководителей муниципальных обра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зовательных учреждений, реализующих программы дошкольного образования, по теме </w:t>
      </w:r>
      <w:r w:rsidR="00C0746C" w:rsidRPr="00795B62">
        <w:rPr>
          <w:rFonts w:ascii="Times New Roman" w:eastAsia="Times New Roman" w:hAnsi="Times New Roman" w:cs="Times New Roman"/>
          <w:sz w:val="24"/>
          <w:szCs w:val="24"/>
        </w:rPr>
        <w:t>««</w:t>
      </w:r>
      <w:proofErr w:type="spellStart"/>
      <w:r w:rsidRPr="00795B62">
        <w:rPr>
          <w:rFonts w:ascii="Times New Roman" w:eastAsia="Times New Roman" w:hAnsi="Times New Roman" w:cs="Times New Roman"/>
          <w:sz w:val="24"/>
          <w:szCs w:val="24"/>
        </w:rPr>
        <w:t>SOFTовый</w:t>
      </w:r>
      <w:proofErr w:type="spellEnd"/>
      <w:r w:rsidRPr="00795B62">
        <w:rPr>
          <w:rFonts w:ascii="Times New Roman" w:eastAsia="Times New Roman" w:hAnsi="Times New Roman" w:cs="Times New Roman"/>
          <w:sz w:val="24"/>
          <w:szCs w:val="24"/>
        </w:rPr>
        <w:t xml:space="preserve"> путь к </w:t>
      </w:r>
      <w:proofErr w:type="spellStart"/>
      <w:r w:rsidRPr="00795B62">
        <w:rPr>
          <w:rFonts w:ascii="Times New Roman" w:eastAsia="Times New Roman" w:hAnsi="Times New Roman" w:cs="Times New Roman"/>
          <w:sz w:val="24"/>
          <w:szCs w:val="24"/>
        </w:rPr>
        <w:t>субъектности</w:t>
      </w:r>
      <w:proofErr w:type="spellEnd"/>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(цель - создание среды для профессионального обще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ния руководителей муниципальных образовательных учреждений, реализующих про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граммы дошкольного образования, в условиях внедрения и реализации ФОП ДО);</w:t>
      </w:r>
    </w:p>
    <w:p w:rsidR="001C4025" w:rsidRPr="00795B62" w:rsidRDefault="001C4025" w:rsidP="008E7FBD">
      <w:pPr>
        <w:pStyle w:val="af4"/>
        <w:numPr>
          <w:ilvl w:val="0"/>
          <w:numId w:val="70"/>
        </w:numPr>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VIII Межмуниципальная школа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Университет детства</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по теме </w:t>
      </w:r>
      <w:r w:rsidR="00C0746C" w:rsidRPr="00795B62">
        <w:rPr>
          <w:rFonts w:ascii="Times New Roman" w:eastAsia="Times New Roman" w:hAnsi="Times New Roman" w:cs="Times New Roman"/>
          <w:sz w:val="24"/>
          <w:szCs w:val="24"/>
        </w:rPr>
        <w:t>«</w:t>
      </w:r>
      <w:proofErr w:type="spellStart"/>
      <w:r w:rsidRPr="00795B62">
        <w:rPr>
          <w:rFonts w:ascii="Times New Roman" w:eastAsia="Times New Roman" w:hAnsi="Times New Roman" w:cs="Times New Roman"/>
          <w:sz w:val="24"/>
          <w:szCs w:val="24"/>
        </w:rPr>
        <w:t>SOFTовый</w:t>
      </w:r>
      <w:proofErr w:type="spellEnd"/>
      <w:r w:rsidRPr="00795B62">
        <w:rPr>
          <w:rFonts w:ascii="Times New Roman" w:eastAsia="Times New Roman" w:hAnsi="Times New Roman" w:cs="Times New Roman"/>
          <w:sz w:val="24"/>
          <w:szCs w:val="24"/>
        </w:rPr>
        <w:t xml:space="preserve"> путь к </w:t>
      </w:r>
      <w:proofErr w:type="spellStart"/>
      <w:r w:rsidRPr="00795B62">
        <w:rPr>
          <w:rFonts w:ascii="Times New Roman" w:eastAsia="Times New Roman" w:hAnsi="Times New Roman" w:cs="Times New Roman"/>
          <w:sz w:val="24"/>
          <w:szCs w:val="24"/>
        </w:rPr>
        <w:t>субъектности</w:t>
      </w:r>
      <w:proofErr w:type="spellEnd"/>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(участвовали 43 педагога муниципальных образовательных учреждений, реализующих программы дошкольного образования, г. Усть-Илимска и г. Железногорска-Илимского).</w:t>
      </w:r>
    </w:p>
    <w:p w:rsidR="001C4025" w:rsidRPr="00795B62" w:rsidRDefault="001C4025" w:rsidP="009248BC">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В ходе тематических модулей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Организация развивающей предметно-пространст</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венной среды в соответствии с ФГОС ДО</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в формате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Киноклуб</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и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Организация про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ектной деятельности с детьми дошкольного возраста в соответствии с ФГОС ДО</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со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стоялось распространение положительного опыта педагогов города по проектированию РППС групп в соответствии с ФГОС ДО, повышение профессионального интереса педа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гогов к участию в проектах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Университета детства</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распространение успешных практик педагогов города, направленных на выявление и сопровождение детского интереса, со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ставление персональных проектов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Модель эффективного взаимодействия в команде ДОУ</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повышение компетентности педагогов в проектировании образовательной дея</w:t>
      </w:r>
      <w:r w:rsidR="00A8523F" w:rsidRPr="00795B62">
        <w:rPr>
          <w:rFonts w:ascii="Times New Roman" w:eastAsia="Times New Roman" w:hAnsi="Times New Roman" w:cs="Times New Roman"/>
          <w:sz w:val="24"/>
          <w:szCs w:val="24"/>
        </w:rPr>
        <w:softHyphen/>
      </w:r>
      <w:r w:rsidR="009248BC" w:rsidRPr="00795B62">
        <w:rPr>
          <w:rFonts w:ascii="Times New Roman" w:eastAsia="Times New Roman" w:hAnsi="Times New Roman" w:cs="Times New Roman"/>
          <w:sz w:val="24"/>
          <w:szCs w:val="24"/>
        </w:rPr>
        <w:t xml:space="preserve">тельности </w:t>
      </w:r>
      <w:r w:rsidRPr="00795B62">
        <w:rPr>
          <w:rFonts w:ascii="Times New Roman" w:eastAsia="Times New Roman" w:hAnsi="Times New Roman" w:cs="Times New Roman"/>
          <w:sz w:val="24"/>
          <w:szCs w:val="24"/>
        </w:rPr>
        <w:t>субъектной позиции через развитие мягких навыков у педагогов и у детей.</w:t>
      </w:r>
    </w:p>
    <w:p w:rsidR="00E9493A" w:rsidRPr="00795B62" w:rsidRDefault="00CD0541" w:rsidP="009248BC">
      <w:pPr>
        <w:shd w:val="clear" w:color="auto" w:fill="FFFFFF"/>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В соответствии с приказом Комитета образования Администрации города Усть-Илимска от 23.10.2024г. № 841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О проведении </w:t>
      </w:r>
      <w:proofErr w:type="spellStart"/>
      <w:r w:rsidRPr="00795B62">
        <w:rPr>
          <w:rFonts w:ascii="Times New Roman" w:eastAsia="Times New Roman" w:hAnsi="Times New Roman" w:cs="Times New Roman"/>
          <w:sz w:val="24"/>
          <w:szCs w:val="24"/>
        </w:rPr>
        <w:t>тьюториала</w:t>
      </w:r>
      <w:proofErr w:type="spellEnd"/>
      <w:r w:rsidRPr="00795B62">
        <w:rPr>
          <w:rFonts w:ascii="Times New Roman" w:eastAsia="Times New Roman" w:hAnsi="Times New Roman" w:cs="Times New Roman"/>
          <w:sz w:val="24"/>
          <w:szCs w:val="24"/>
        </w:rPr>
        <w:t xml:space="preserve"> для руководителей муници</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пальных образовательных учреждений, реализующих программы дошкольного образова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ния (далее – тьюториал)</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05.11.2024г. </w:t>
      </w:r>
      <w:hyperlink r:id="rId26" w:anchor="more-51674" w:history="1">
        <w:r w:rsidRPr="00795B62">
          <w:rPr>
            <w:rStyle w:val="afa"/>
            <w:rFonts w:ascii="Times New Roman" w:eastAsia="Times New Roman" w:hAnsi="Times New Roman" w:cs="Times New Roman"/>
            <w:color w:val="auto"/>
            <w:sz w:val="24"/>
            <w:szCs w:val="24"/>
          </w:rPr>
          <w:t>тьюториал состоялся</w:t>
        </w:r>
      </w:hyperlink>
      <w:r w:rsidRPr="00795B62">
        <w:rPr>
          <w:rFonts w:ascii="Times New Roman" w:eastAsia="Times New Roman" w:hAnsi="Times New Roman" w:cs="Times New Roman"/>
          <w:sz w:val="24"/>
          <w:szCs w:val="24"/>
        </w:rPr>
        <w:t xml:space="preserve">. В работе </w:t>
      </w:r>
      <w:proofErr w:type="spellStart"/>
      <w:r w:rsidRPr="00795B62">
        <w:rPr>
          <w:rFonts w:ascii="Times New Roman" w:eastAsia="Times New Roman" w:hAnsi="Times New Roman" w:cs="Times New Roman"/>
          <w:sz w:val="24"/>
          <w:szCs w:val="24"/>
        </w:rPr>
        <w:t>тьюториала</w:t>
      </w:r>
      <w:proofErr w:type="spellEnd"/>
      <w:r w:rsidRPr="00795B62">
        <w:rPr>
          <w:rFonts w:ascii="Times New Roman" w:eastAsia="Times New Roman" w:hAnsi="Times New Roman" w:cs="Times New Roman"/>
          <w:sz w:val="24"/>
          <w:szCs w:val="24"/>
        </w:rPr>
        <w:t xml:space="preserve"> при</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няли участие 34 человека – представители управленческих команд муниципальных обра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зовательных учреждений, реализующих программы дошкольного образования (далее – ДОУ): заведующие ДОУ, старшие воспитатели, заместители заведующих по воспитатель</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ной работе, воспит</w:t>
      </w:r>
      <w:r w:rsidR="006240A7" w:rsidRPr="00795B62">
        <w:rPr>
          <w:rFonts w:ascii="Times New Roman" w:eastAsia="Times New Roman" w:hAnsi="Times New Roman" w:cs="Times New Roman"/>
          <w:sz w:val="24"/>
          <w:szCs w:val="24"/>
        </w:rPr>
        <w:t>атели, музыкальный руководитель.</w:t>
      </w:r>
    </w:p>
    <w:p w:rsidR="00B11B2A" w:rsidRPr="00795B62" w:rsidRDefault="00B11B2A" w:rsidP="009248BC">
      <w:pPr>
        <w:shd w:val="clear" w:color="auto" w:fill="FFFFFF"/>
        <w:spacing w:after="0" w:line="240" w:lineRule="auto"/>
        <w:ind w:firstLine="567"/>
        <w:jc w:val="both"/>
        <w:rPr>
          <w:rFonts w:ascii="Times New Roman" w:eastAsia="Times New Roman" w:hAnsi="Times New Roman" w:cs="Times New Roman"/>
          <w:sz w:val="24"/>
          <w:szCs w:val="24"/>
        </w:rPr>
      </w:pPr>
      <w:r w:rsidRPr="00795B62">
        <w:rPr>
          <w:rFonts w:ascii="Times New Roman" w:eastAsia="SimSun" w:hAnsi="Times New Roman" w:cs="Times New Roman"/>
          <w:kern w:val="1"/>
          <w:sz w:val="24"/>
          <w:szCs w:val="24"/>
          <w:shd w:val="clear" w:color="auto" w:fill="FFFFFF"/>
          <w:lang w:eastAsia="hi-IN" w:bidi="hi-IN"/>
        </w:rPr>
        <w:t>В соответствии с Положением о ГПС заседания ГПС проводят 4 заседания в год, в текущем году большинство ГПС провели 5 заседаний.</w:t>
      </w:r>
      <w:r w:rsidRPr="00795B62">
        <w:rPr>
          <w:rFonts w:ascii="Times New Roman" w:eastAsia="SimSun" w:hAnsi="Times New Roman" w:cs="Times New Roman"/>
          <w:bCs/>
          <w:kern w:val="1"/>
          <w:sz w:val="24"/>
          <w:szCs w:val="24"/>
          <w:lang w:eastAsia="hi-IN" w:bidi="hi-IN"/>
        </w:rPr>
        <w:t xml:space="preserve"> Увеличение количества заседаний связано с методическими потребностями педагогов профессиональных сообществ.</w:t>
      </w:r>
    </w:p>
    <w:p w:rsidR="00B11B2A" w:rsidRPr="00795B62" w:rsidRDefault="00B11B2A" w:rsidP="009248BC">
      <w:pPr>
        <w:widowControl w:val="0"/>
        <w:suppressLineNumbers/>
        <w:suppressAutoHyphens/>
        <w:spacing w:after="0" w:line="240" w:lineRule="auto"/>
        <w:ind w:firstLine="567"/>
        <w:jc w:val="both"/>
        <w:rPr>
          <w:rFonts w:ascii="Times New Roman" w:eastAsia="SimSun" w:hAnsi="Times New Roman" w:cs="Times New Roman"/>
          <w:bCs/>
          <w:kern w:val="1"/>
          <w:sz w:val="24"/>
          <w:szCs w:val="24"/>
          <w:lang w:eastAsia="hi-IN" w:bidi="hi-IN"/>
        </w:rPr>
      </w:pPr>
      <w:r w:rsidRPr="00795B62">
        <w:rPr>
          <w:rFonts w:ascii="Times New Roman" w:eastAsia="SimSun" w:hAnsi="Times New Roman" w:cs="Times New Roman"/>
          <w:bCs/>
          <w:kern w:val="1"/>
          <w:sz w:val="24"/>
          <w:szCs w:val="24"/>
          <w:lang w:eastAsia="hi-IN" w:bidi="hi-IN"/>
        </w:rPr>
        <w:t>Ежегодно в сентябре проходят заседания ГПС с единой повесткой:</w:t>
      </w:r>
      <w:r w:rsidR="009248BC" w:rsidRPr="00795B62">
        <w:rPr>
          <w:rFonts w:ascii="Times New Roman" w:eastAsia="SimSun" w:hAnsi="Times New Roman" w:cs="Times New Roman"/>
          <w:bCs/>
          <w:kern w:val="1"/>
          <w:sz w:val="24"/>
          <w:szCs w:val="24"/>
          <w:lang w:eastAsia="hi-IN" w:bidi="hi-IN"/>
        </w:rPr>
        <w:t xml:space="preserve"> </w:t>
      </w:r>
      <w:r w:rsidR="00C0746C" w:rsidRPr="00795B62">
        <w:rPr>
          <w:rFonts w:ascii="Times New Roman" w:eastAsia="SimSun" w:hAnsi="Times New Roman" w:cs="Times New Roman"/>
          <w:bCs/>
          <w:kern w:val="1"/>
          <w:sz w:val="24"/>
          <w:szCs w:val="24"/>
          <w:lang w:eastAsia="hi-IN" w:bidi="hi-IN"/>
        </w:rPr>
        <w:t>«</w:t>
      </w:r>
      <w:r w:rsidRPr="00795B62">
        <w:rPr>
          <w:rFonts w:ascii="Times New Roman" w:eastAsia="SimSun" w:hAnsi="Times New Roman" w:cs="Times New Roman"/>
          <w:bCs/>
          <w:kern w:val="1"/>
          <w:sz w:val="24"/>
          <w:szCs w:val="24"/>
          <w:lang w:eastAsia="hi-IN" w:bidi="hi-IN"/>
        </w:rPr>
        <w:t>Анализ результатов ЕГЭ, ОГЭ, ВПР 2024</w:t>
      </w:r>
      <w:r w:rsidR="00C0746C" w:rsidRPr="00795B62">
        <w:rPr>
          <w:rFonts w:ascii="Times New Roman" w:eastAsia="SimSun" w:hAnsi="Times New Roman" w:cs="Times New Roman"/>
          <w:bCs/>
          <w:kern w:val="1"/>
          <w:sz w:val="24"/>
          <w:szCs w:val="24"/>
          <w:lang w:eastAsia="hi-IN" w:bidi="hi-IN"/>
        </w:rPr>
        <w:t>»</w:t>
      </w:r>
      <w:r w:rsidRPr="00795B62">
        <w:rPr>
          <w:rFonts w:ascii="Times New Roman" w:eastAsia="SimSun" w:hAnsi="Times New Roman" w:cs="Times New Roman"/>
          <w:bCs/>
          <w:kern w:val="1"/>
          <w:sz w:val="24"/>
          <w:szCs w:val="24"/>
          <w:lang w:eastAsia="hi-IN" w:bidi="hi-IN"/>
        </w:rPr>
        <w:t xml:space="preserve">. </w:t>
      </w:r>
    </w:p>
    <w:p w:rsidR="00B11B2A" w:rsidRPr="00795B62" w:rsidRDefault="00B11B2A" w:rsidP="009248BC">
      <w:pPr>
        <w:widowControl w:val="0"/>
        <w:suppressLineNumbers/>
        <w:suppressAutoHyphens/>
        <w:spacing w:after="0" w:line="240" w:lineRule="auto"/>
        <w:ind w:firstLine="567"/>
        <w:jc w:val="both"/>
        <w:rPr>
          <w:rFonts w:ascii="Times New Roman" w:eastAsia="SimSun" w:hAnsi="Times New Roman" w:cs="Times New Roman"/>
          <w:bCs/>
          <w:kern w:val="1"/>
          <w:sz w:val="24"/>
          <w:szCs w:val="24"/>
          <w:lang w:eastAsia="hi-IN" w:bidi="hi-IN"/>
        </w:rPr>
      </w:pPr>
      <w:r w:rsidRPr="00795B62">
        <w:rPr>
          <w:rFonts w:ascii="Times New Roman" w:eastAsia="SimSun" w:hAnsi="Times New Roman" w:cs="Times New Roman"/>
          <w:bCs/>
          <w:kern w:val="1"/>
          <w:sz w:val="24"/>
          <w:szCs w:val="24"/>
          <w:lang w:eastAsia="hi-IN" w:bidi="hi-IN"/>
        </w:rPr>
        <w:t>В рамках заседаний ГПС в 2024 году проведены:</w:t>
      </w:r>
    </w:p>
    <w:p w:rsidR="00B11B2A" w:rsidRPr="00795B62" w:rsidRDefault="00B11B2A" w:rsidP="009248BC">
      <w:pPr>
        <w:widowControl w:val="0"/>
        <w:suppressLineNumbers/>
        <w:suppressAutoHyphens/>
        <w:spacing w:after="0" w:line="240" w:lineRule="auto"/>
        <w:ind w:firstLine="567"/>
        <w:jc w:val="both"/>
        <w:rPr>
          <w:rFonts w:ascii="Times New Roman" w:eastAsia="SimSun" w:hAnsi="Times New Roman" w:cs="Times New Roman"/>
          <w:bCs/>
          <w:i/>
          <w:kern w:val="1"/>
          <w:sz w:val="24"/>
          <w:szCs w:val="24"/>
          <w:lang w:eastAsia="hi-IN" w:bidi="hi-IN"/>
        </w:rPr>
      </w:pPr>
      <w:r w:rsidRPr="00795B62">
        <w:rPr>
          <w:rFonts w:ascii="Times New Roman" w:eastAsia="SimSun" w:hAnsi="Times New Roman" w:cs="Times New Roman"/>
          <w:bCs/>
          <w:i/>
          <w:kern w:val="1"/>
          <w:sz w:val="24"/>
          <w:szCs w:val="24"/>
          <w:lang w:eastAsia="hi-IN" w:bidi="hi-IN"/>
        </w:rPr>
        <w:t>ГМО учителей иностранного языка:</w:t>
      </w:r>
    </w:p>
    <w:p w:rsidR="009248BC" w:rsidRPr="00795B62" w:rsidRDefault="00AD2C44" w:rsidP="008E7FBD">
      <w:pPr>
        <w:pStyle w:val="af4"/>
        <w:widowControl w:val="0"/>
        <w:numPr>
          <w:ilvl w:val="0"/>
          <w:numId w:val="70"/>
        </w:numPr>
        <w:suppressLineNumbers/>
        <w:suppressAutoHyphens/>
        <w:spacing w:after="0" w:line="240" w:lineRule="auto"/>
        <w:ind w:left="0" w:firstLine="567"/>
        <w:jc w:val="both"/>
        <w:rPr>
          <w:rFonts w:ascii="Times New Roman" w:eastAsia="SimSun" w:hAnsi="Times New Roman" w:cs="Times New Roman"/>
          <w:bCs/>
          <w:kern w:val="1"/>
          <w:sz w:val="24"/>
          <w:szCs w:val="24"/>
          <w:lang w:eastAsia="hi-IN" w:bidi="hi-IN"/>
        </w:rPr>
      </w:pPr>
      <w:r w:rsidRPr="00795B62">
        <w:rPr>
          <w:rFonts w:ascii="Times New Roman" w:eastAsia="SimSun" w:hAnsi="Times New Roman" w:cs="Times New Roman"/>
          <w:bCs/>
          <w:kern w:val="1"/>
          <w:sz w:val="24"/>
          <w:szCs w:val="24"/>
          <w:lang w:eastAsia="hi-IN" w:bidi="hi-IN"/>
        </w:rPr>
        <w:t xml:space="preserve">творческие </w:t>
      </w:r>
      <w:r w:rsidR="00B11B2A" w:rsidRPr="00795B62">
        <w:rPr>
          <w:rFonts w:ascii="Times New Roman" w:eastAsia="SimSun" w:hAnsi="Times New Roman" w:cs="Times New Roman"/>
          <w:bCs/>
          <w:kern w:val="1"/>
          <w:sz w:val="24"/>
          <w:szCs w:val="24"/>
          <w:lang w:eastAsia="hi-IN" w:bidi="hi-IN"/>
        </w:rPr>
        <w:t xml:space="preserve">отчёты по самообразованию </w:t>
      </w:r>
      <w:r w:rsidR="00C0746C" w:rsidRPr="00795B62">
        <w:rPr>
          <w:rFonts w:ascii="Times New Roman" w:eastAsia="SimSun" w:hAnsi="Times New Roman" w:cs="Times New Roman"/>
          <w:bCs/>
          <w:kern w:val="1"/>
          <w:sz w:val="24"/>
          <w:szCs w:val="24"/>
          <w:lang w:eastAsia="hi-IN" w:bidi="hi-IN"/>
        </w:rPr>
        <w:t>«</w:t>
      </w:r>
      <w:r w:rsidR="00B11B2A" w:rsidRPr="00795B62">
        <w:rPr>
          <w:rFonts w:ascii="Times New Roman" w:eastAsia="SimSun" w:hAnsi="Times New Roman" w:cs="Times New Roman"/>
          <w:bCs/>
          <w:kern w:val="1"/>
          <w:sz w:val="24"/>
          <w:szCs w:val="24"/>
          <w:lang w:eastAsia="hi-IN" w:bidi="hi-IN"/>
        </w:rPr>
        <w:t>Использование современных педагогических технологий для повышения качества и эффективности образования</w:t>
      </w:r>
      <w:r w:rsidR="00C0746C" w:rsidRPr="00795B62">
        <w:rPr>
          <w:rFonts w:ascii="Times New Roman" w:eastAsia="SimSun" w:hAnsi="Times New Roman" w:cs="Times New Roman"/>
          <w:bCs/>
          <w:kern w:val="1"/>
          <w:sz w:val="24"/>
          <w:szCs w:val="24"/>
          <w:lang w:eastAsia="hi-IN" w:bidi="hi-IN"/>
        </w:rPr>
        <w:t>»</w:t>
      </w:r>
      <w:r w:rsidR="009248BC" w:rsidRPr="00795B62">
        <w:rPr>
          <w:rFonts w:ascii="Times New Roman" w:eastAsia="SimSun" w:hAnsi="Times New Roman" w:cs="Times New Roman"/>
          <w:bCs/>
          <w:kern w:val="1"/>
          <w:sz w:val="24"/>
          <w:szCs w:val="24"/>
          <w:lang w:eastAsia="hi-IN" w:bidi="hi-IN"/>
        </w:rPr>
        <w:t>, п</w:t>
      </w:r>
      <w:r w:rsidR="00B11B2A" w:rsidRPr="00795B62">
        <w:rPr>
          <w:rFonts w:ascii="Times New Roman" w:eastAsia="SimSun" w:hAnsi="Times New Roman" w:cs="Times New Roman"/>
          <w:bCs/>
          <w:kern w:val="1"/>
          <w:sz w:val="24"/>
          <w:szCs w:val="24"/>
          <w:lang w:eastAsia="hi-IN" w:bidi="hi-IN"/>
        </w:rPr>
        <w:t>ротокол № 3 от 13.03 2024г.</w:t>
      </w:r>
      <w:r w:rsidR="009248BC" w:rsidRPr="00795B62">
        <w:rPr>
          <w:rFonts w:ascii="Times New Roman" w:eastAsia="SimSun" w:hAnsi="Times New Roman" w:cs="Times New Roman"/>
          <w:bCs/>
          <w:kern w:val="1"/>
          <w:sz w:val="24"/>
          <w:szCs w:val="24"/>
          <w:lang w:eastAsia="hi-IN" w:bidi="hi-IN"/>
        </w:rPr>
        <w:t>;</w:t>
      </w:r>
    </w:p>
    <w:p w:rsidR="00B11B2A" w:rsidRPr="00795B62" w:rsidRDefault="009248BC" w:rsidP="008E7FBD">
      <w:pPr>
        <w:pStyle w:val="af4"/>
        <w:widowControl w:val="0"/>
        <w:numPr>
          <w:ilvl w:val="0"/>
          <w:numId w:val="70"/>
        </w:numPr>
        <w:suppressLineNumbers/>
        <w:suppressAutoHyphens/>
        <w:spacing w:after="0" w:line="240" w:lineRule="auto"/>
        <w:ind w:left="0" w:firstLine="567"/>
        <w:jc w:val="both"/>
        <w:rPr>
          <w:rFonts w:ascii="Times New Roman" w:eastAsia="SimSun" w:hAnsi="Times New Roman" w:cs="Times New Roman"/>
          <w:bCs/>
          <w:kern w:val="1"/>
          <w:sz w:val="24"/>
          <w:szCs w:val="24"/>
          <w:lang w:eastAsia="hi-IN" w:bidi="hi-IN"/>
        </w:rPr>
      </w:pPr>
      <w:r w:rsidRPr="00795B62">
        <w:rPr>
          <w:rFonts w:ascii="Times New Roman" w:eastAsia="SimSun" w:hAnsi="Times New Roman" w:cs="Times New Roman"/>
          <w:bCs/>
          <w:kern w:val="1"/>
          <w:sz w:val="24"/>
          <w:szCs w:val="24"/>
          <w:lang w:eastAsia="hi-IN" w:bidi="hi-IN"/>
        </w:rPr>
        <w:t>к</w:t>
      </w:r>
      <w:r w:rsidR="00B11B2A" w:rsidRPr="00795B62">
        <w:rPr>
          <w:rFonts w:ascii="Times New Roman" w:eastAsia="SimSun" w:hAnsi="Times New Roman" w:cs="Times New Roman"/>
          <w:bCs/>
          <w:kern w:val="1"/>
          <w:sz w:val="24"/>
          <w:szCs w:val="24"/>
          <w:lang w:eastAsia="hi-IN" w:bidi="hi-IN"/>
        </w:rPr>
        <w:t xml:space="preserve">руглый стол </w:t>
      </w:r>
      <w:r w:rsidR="00C0746C" w:rsidRPr="00795B62">
        <w:rPr>
          <w:rFonts w:ascii="Times New Roman" w:eastAsia="SimSun" w:hAnsi="Times New Roman" w:cs="Times New Roman"/>
          <w:bCs/>
          <w:kern w:val="1"/>
          <w:sz w:val="24"/>
          <w:szCs w:val="24"/>
          <w:lang w:eastAsia="hi-IN" w:bidi="hi-IN"/>
        </w:rPr>
        <w:t>«</w:t>
      </w:r>
      <w:r w:rsidR="00B11B2A" w:rsidRPr="00795B62">
        <w:rPr>
          <w:rFonts w:ascii="Times New Roman" w:eastAsia="SimSun" w:hAnsi="Times New Roman" w:cs="Times New Roman"/>
          <w:bCs/>
          <w:kern w:val="1"/>
          <w:sz w:val="24"/>
          <w:szCs w:val="24"/>
          <w:lang w:eastAsia="hi-IN" w:bidi="hi-IN"/>
        </w:rPr>
        <w:t>Повышение качества образования на уроках иностранного языка в соответствии с региональной концепцией системы оценки качества подготовки учащихся</w:t>
      </w:r>
      <w:r w:rsidR="00C0746C" w:rsidRPr="00795B62">
        <w:rPr>
          <w:rFonts w:ascii="Times New Roman" w:eastAsia="SimSun" w:hAnsi="Times New Roman" w:cs="Times New Roman"/>
          <w:bCs/>
          <w:kern w:val="1"/>
          <w:sz w:val="24"/>
          <w:szCs w:val="24"/>
          <w:lang w:eastAsia="hi-IN" w:bidi="hi-IN"/>
        </w:rPr>
        <w:t>»</w:t>
      </w:r>
      <w:r w:rsidRPr="00795B62">
        <w:rPr>
          <w:rFonts w:ascii="Times New Roman" w:eastAsia="SimSun" w:hAnsi="Times New Roman" w:cs="Times New Roman"/>
          <w:bCs/>
          <w:kern w:val="1"/>
          <w:sz w:val="24"/>
          <w:szCs w:val="24"/>
          <w:lang w:eastAsia="hi-IN" w:bidi="hi-IN"/>
        </w:rPr>
        <w:t>, п</w:t>
      </w:r>
      <w:r w:rsidR="00B11B2A" w:rsidRPr="00795B62">
        <w:rPr>
          <w:rFonts w:ascii="Times New Roman" w:eastAsia="SimSun" w:hAnsi="Times New Roman" w:cs="Times New Roman"/>
          <w:bCs/>
          <w:kern w:val="1"/>
          <w:sz w:val="24"/>
          <w:szCs w:val="24"/>
          <w:lang w:eastAsia="hi-IN" w:bidi="hi-IN"/>
        </w:rPr>
        <w:t>ротокол № 4 от 24.04 2024г.</w:t>
      </w:r>
    </w:p>
    <w:p w:rsidR="00B11B2A" w:rsidRPr="00795B62" w:rsidRDefault="00B11B2A" w:rsidP="009248BC">
      <w:pPr>
        <w:widowControl w:val="0"/>
        <w:suppressLineNumbers/>
        <w:suppressAutoHyphens/>
        <w:spacing w:after="0" w:line="240" w:lineRule="auto"/>
        <w:ind w:firstLine="567"/>
        <w:jc w:val="both"/>
        <w:rPr>
          <w:rFonts w:ascii="Times New Roman" w:eastAsia="SimSun" w:hAnsi="Times New Roman" w:cs="Times New Roman"/>
          <w:bCs/>
          <w:i/>
          <w:kern w:val="1"/>
          <w:sz w:val="24"/>
          <w:szCs w:val="24"/>
          <w:lang w:eastAsia="hi-IN" w:bidi="hi-IN"/>
        </w:rPr>
      </w:pPr>
      <w:r w:rsidRPr="00795B62">
        <w:rPr>
          <w:rFonts w:ascii="Times New Roman" w:eastAsia="SimSun" w:hAnsi="Times New Roman" w:cs="Times New Roman"/>
          <w:bCs/>
          <w:i/>
          <w:kern w:val="1"/>
          <w:sz w:val="24"/>
          <w:szCs w:val="24"/>
          <w:lang w:eastAsia="hi-IN" w:bidi="hi-IN"/>
        </w:rPr>
        <w:t>ГМО учителей-логопедов, учителей-дефектологов, педагогов-психологов:</w:t>
      </w:r>
    </w:p>
    <w:p w:rsidR="00B11B2A" w:rsidRPr="00795B62" w:rsidRDefault="00AD2C44" w:rsidP="008E7FBD">
      <w:pPr>
        <w:pStyle w:val="af4"/>
        <w:widowControl w:val="0"/>
        <w:numPr>
          <w:ilvl w:val="0"/>
          <w:numId w:val="70"/>
        </w:numPr>
        <w:suppressLineNumbers/>
        <w:suppressAutoHyphens/>
        <w:spacing w:after="0" w:line="240" w:lineRule="auto"/>
        <w:ind w:left="0" w:firstLine="567"/>
        <w:jc w:val="both"/>
        <w:rPr>
          <w:rFonts w:ascii="Times New Roman" w:eastAsia="SimSun" w:hAnsi="Times New Roman" w:cs="Times New Roman"/>
          <w:bCs/>
          <w:kern w:val="1"/>
          <w:sz w:val="24"/>
          <w:szCs w:val="24"/>
          <w:lang w:eastAsia="hi-IN" w:bidi="hi-IN"/>
        </w:rPr>
      </w:pPr>
      <w:r w:rsidRPr="00795B62">
        <w:rPr>
          <w:rFonts w:ascii="Times New Roman" w:eastAsia="SimSun" w:hAnsi="Times New Roman" w:cs="Times New Roman"/>
          <w:bCs/>
          <w:kern w:val="1"/>
          <w:sz w:val="24"/>
          <w:szCs w:val="24"/>
          <w:lang w:eastAsia="hi-IN" w:bidi="hi-IN"/>
        </w:rPr>
        <w:t xml:space="preserve">круглый </w:t>
      </w:r>
      <w:r w:rsidR="00B11B2A" w:rsidRPr="00795B62">
        <w:rPr>
          <w:rFonts w:ascii="Times New Roman" w:eastAsia="SimSun" w:hAnsi="Times New Roman" w:cs="Times New Roman"/>
          <w:bCs/>
          <w:kern w:val="1"/>
          <w:sz w:val="24"/>
          <w:szCs w:val="24"/>
          <w:lang w:eastAsia="hi-IN" w:bidi="hi-IN"/>
        </w:rPr>
        <w:t xml:space="preserve">стол </w:t>
      </w:r>
      <w:r w:rsidR="00C0746C" w:rsidRPr="00795B62">
        <w:rPr>
          <w:rFonts w:ascii="Times New Roman" w:eastAsia="SimSun" w:hAnsi="Times New Roman" w:cs="Times New Roman"/>
          <w:bCs/>
          <w:kern w:val="1"/>
          <w:sz w:val="24"/>
          <w:szCs w:val="24"/>
          <w:lang w:eastAsia="hi-IN" w:bidi="hi-IN"/>
        </w:rPr>
        <w:t>«</w:t>
      </w:r>
      <w:r w:rsidR="00B11B2A" w:rsidRPr="00795B62">
        <w:rPr>
          <w:rFonts w:ascii="Times New Roman" w:eastAsia="SimSun" w:hAnsi="Times New Roman" w:cs="Times New Roman"/>
          <w:bCs/>
          <w:kern w:val="1"/>
          <w:sz w:val="24"/>
          <w:szCs w:val="24"/>
          <w:lang w:eastAsia="hi-IN" w:bidi="hi-IN"/>
        </w:rPr>
        <w:t xml:space="preserve">Преемственность между дошкольными образовательными и общеобразовательными организациями в психолого-педагогическом сопровождении детей </w:t>
      </w:r>
      <w:r w:rsidR="00C0746C" w:rsidRPr="00795B62">
        <w:rPr>
          <w:rFonts w:ascii="Times New Roman" w:eastAsia="SimSun" w:hAnsi="Times New Roman" w:cs="Times New Roman"/>
          <w:bCs/>
          <w:kern w:val="1"/>
          <w:sz w:val="24"/>
          <w:szCs w:val="24"/>
          <w:lang w:eastAsia="hi-IN" w:bidi="hi-IN"/>
        </w:rPr>
        <w:t>«</w:t>
      </w:r>
      <w:r w:rsidR="00B11B2A" w:rsidRPr="00795B62">
        <w:rPr>
          <w:rFonts w:ascii="Times New Roman" w:eastAsia="SimSun" w:hAnsi="Times New Roman" w:cs="Times New Roman"/>
          <w:bCs/>
          <w:kern w:val="1"/>
          <w:sz w:val="24"/>
          <w:szCs w:val="24"/>
          <w:lang w:eastAsia="hi-IN" w:bidi="hi-IN"/>
        </w:rPr>
        <w:t>группы риска</w:t>
      </w:r>
      <w:r w:rsidR="00C0746C" w:rsidRPr="00795B62">
        <w:rPr>
          <w:rFonts w:ascii="Times New Roman" w:eastAsia="SimSun" w:hAnsi="Times New Roman" w:cs="Times New Roman"/>
          <w:bCs/>
          <w:kern w:val="1"/>
          <w:sz w:val="24"/>
          <w:szCs w:val="24"/>
          <w:lang w:eastAsia="hi-IN" w:bidi="hi-IN"/>
        </w:rPr>
        <w:t>»</w:t>
      </w:r>
      <w:r w:rsidR="009248BC" w:rsidRPr="00795B62">
        <w:rPr>
          <w:rFonts w:ascii="Times New Roman" w:eastAsia="SimSun" w:hAnsi="Times New Roman" w:cs="Times New Roman"/>
          <w:bCs/>
          <w:kern w:val="1"/>
          <w:sz w:val="24"/>
          <w:szCs w:val="24"/>
          <w:lang w:eastAsia="hi-IN" w:bidi="hi-IN"/>
        </w:rPr>
        <w:t>, п</w:t>
      </w:r>
      <w:r w:rsidR="00B11B2A" w:rsidRPr="00795B62">
        <w:rPr>
          <w:rFonts w:ascii="Times New Roman" w:eastAsia="SimSun" w:hAnsi="Times New Roman" w:cs="Times New Roman"/>
          <w:bCs/>
          <w:kern w:val="1"/>
          <w:sz w:val="24"/>
          <w:szCs w:val="24"/>
          <w:lang w:eastAsia="hi-IN" w:bidi="hi-IN"/>
        </w:rPr>
        <w:t>ротокол № 4 от 20.02.2024г.</w:t>
      </w:r>
    </w:p>
    <w:p w:rsidR="00B11B2A" w:rsidRPr="00795B62" w:rsidRDefault="00B11B2A" w:rsidP="009248BC">
      <w:pPr>
        <w:widowControl w:val="0"/>
        <w:suppressLineNumbers/>
        <w:suppressAutoHyphens/>
        <w:spacing w:after="0" w:line="240" w:lineRule="auto"/>
        <w:ind w:firstLine="567"/>
        <w:jc w:val="both"/>
        <w:rPr>
          <w:rFonts w:ascii="Times New Roman" w:eastAsia="SimSun" w:hAnsi="Times New Roman" w:cs="Times New Roman"/>
          <w:bCs/>
          <w:i/>
          <w:kern w:val="1"/>
          <w:sz w:val="24"/>
          <w:szCs w:val="24"/>
          <w:lang w:eastAsia="hi-IN" w:bidi="hi-IN"/>
        </w:rPr>
      </w:pPr>
      <w:r w:rsidRPr="00795B62">
        <w:rPr>
          <w:rFonts w:ascii="Times New Roman" w:eastAsia="SimSun" w:hAnsi="Times New Roman" w:cs="Times New Roman"/>
          <w:bCs/>
          <w:i/>
          <w:kern w:val="1"/>
          <w:sz w:val="24"/>
          <w:szCs w:val="24"/>
          <w:lang w:eastAsia="hi-IN" w:bidi="hi-IN"/>
        </w:rPr>
        <w:t>ГМО учителей истории и обществознания:</w:t>
      </w:r>
    </w:p>
    <w:p w:rsidR="00B11B2A" w:rsidRPr="00795B62" w:rsidRDefault="00AD2C44" w:rsidP="008E7FBD">
      <w:pPr>
        <w:pStyle w:val="af4"/>
        <w:widowControl w:val="0"/>
        <w:numPr>
          <w:ilvl w:val="0"/>
          <w:numId w:val="70"/>
        </w:numPr>
        <w:suppressLineNumbers/>
        <w:suppressAutoHyphens/>
        <w:spacing w:after="0" w:line="240" w:lineRule="auto"/>
        <w:ind w:left="0" w:firstLine="567"/>
        <w:jc w:val="both"/>
        <w:rPr>
          <w:rFonts w:ascii="Times New Roman" w:eastAsia="SimSun" w:hAnsi="Times New Roman" w:cs="Times New Roman"/>
          <w:bCs/>
          <w:kern w:val="1"/>
          <w:sz w:val="24"/>
          <w:szCs w:val="24"/>
          <w:lang w:eastAsia="hi-IN" w:bidi="hi-IN"/>
        </w:rPr>
      </w:pPr>
      <w:r w:rsidRPr="00795B62">
        <w:rPr>
          <w:rFonts w:ascii="Times New Roman" w:eastAsia="SimSun" w:hAnsi="Times New Roman" w:cs="Times New Roman"/>
          <w:bCs/>
          <w:kern w:val="1"/>
          <w:sz w:val="24"/>
          <w:szCs w:val="24"/>
          <w:lang w:eastAsia="hi-IN" w:bidi="hi-IN"/>
        </w:rPr>
        <w:t>семинар</w:t>
      </w:r>
      <w:r w:rsidR="00B11B2A" w:rsidRPr="00795B62">
        <w:rPr>
          <w:rFonts w:ascii="Times New Roman" w:eastAsia="SimSun" w:hAnsi="Times New Roman" w:cs="Times New Roman"/>
          <w:bCs/>
          <w:kern w:val="1"/>
          <w:sz w:val="24"/>
          <w:szCs w:val="24"/>
          <w:lang w:eastAsia="hi-IN" w:bidi="hi-IN"/>
        </w:rPr>
        <w:t xml:space="preserve">- практикум </w:t>
      </w:r>
      <w:r w:rsidR="00C0746C" w:rsidRPr="00795B62">
        <w:rPr>
          <w:rFonts w:ascii="Times New Roman" w:eastAsia="SimSun" w:hAnsi="Times New Roman" w:cs="Times New Roman"/>
          <w:bCs/>
          <w:kern w:val="1"/>
          <w:sz w:val="24"/>
          <w:szCs w:val="24"/>
          <w:lang w:eastAsia="hi-IN" w:bidi="hi-IN"/>
        </w:rPr>
        <w:t>«</w:t>
      </w:r>
      <w:r w:rsidR="00B11B2A" w:rsidRPr="00795B62">
        <w:rPr>
          <w:rFonts w:ascii="Times New Roman" w:eastAsia="SimSun" w:hAnsi="Times New Roman" w:cs="Times New Roman"/>
          <w:bCs/>
          <w:kern w:val="1"/>
          <w:sz w:val="24"/>
          <w:szCs w:val="24"/>
          <w:lang w:eastAsia="hi-IN" w:bidi="hi-IN"/>
        </w:rPr>
        <w:t>Региональный компонент исторического образования: основные тенденции и проблемы преподавания</w:t>
      </w:r>
      <w:r w:rsidR="00C0746C" w:rsidRPr="00795B62">
        <w:rPr>
          <w:rFonts w:ascii="Times New Roman" w:eastAsia="SimSun" w:hAnsi="Times New Roman" w:cs="Times New Roman"/>
          <w:bCs/>
          <w:kern w:val="1"/>
          <w:sz w:val="24"/>
          <w:szCs w:val="24"/>
          <w:lang w:eastAsia="hi-IN" w:bidi="hi-IN"/>
        </w:rPr>
        <w:t>»</w:t>
      </w:r>
      <w:r w:rsidR="009248BC" w:rsidRPr="00795B62">
        <w:rPr>
          <w:rFonts w:ascii="Times New Roman" w:eastAsia="SimSun" w:hAnsi="Times New Roman" w:cs="Times New Roman"/>
          <w:bCs/>
          <w:kern w:val="1"/>
          <w:sz w:val="24"/>
          <w:szCs w:val="24"/>
          <w:lang w:eastAsia="hi-IN" w:bidi="hi-IN"/>
        </w:rPr>
        <w:t>, п</w:t>
      </w:r>
      <w:r w:rsidR="00B11B2A" w:rsidRPr="00795B62">
        <w:rPr>
          <w:rFonts w:ascii="Times New Roman" w:eastAsia="SimSun" w:hAnsi="Times New Roman" w:cs="Times New Roman"/>
          <w:bCs/>
          <w:kern w:val="1"/>
          <w:sz w:val="24"/>
          <w:szCs w:val="24"/>
          <w:lang w:eastAsia="hi-IN" w:bidi="hi-IN"/>
        </w:rPr>
        <w:t>ротокол № 3 от 08.02.2024г.</w:t>
      </w:r>
      <w:r w:rsidR="009248BC" w:rsidRPr="00795B62">
        <w:rPr>
          <w:rFonts w:ascii="Times New Roman" w:eastAsia="SimSun" w:hAnsi="Times New Roman" w:cs="Times New Roman"/>
          <w:bCs/>
          <w:kern w:val="1"/>
          <w:sz w:val="24"/>
          <w:szCs w:val="24"/>
          <w:lang w:eastAsia="hi-IN" w:bidi="hi-IN"/>
        </w:rPr>
        <w:t>;</w:t>
      </w:r>
    </w:p>
    <w:p w:rsidR="00B11B2A" w:rsidRPr="00795B62" w:rsidRDefault="00AD2C44" w:rsidP="008E7FBD">
      <w:pPr>
        <w:pStyle w:val="af4"/>
        <w:widowControl w:val="0"/>
        <w:numPr>
          <w:ilvl w:val="0"/>
          <w:numId w:val="70"/>
        </w:numPr>
        <w:suppressLineNumbers/>
        <w:suppressAutoHyphens/>
        <w:spacing w:after="0" w:line="240" w:lineRule="auto"/>
        <w:ind w:left="0" w:firstLine="567"/>
        <w:jc w:val="both"/>
        <w:rPr>
          <w:rFonts w:ascii="Times New Roman" w:eastAsia="SimSun" w:hAnsi="Times New Roman" w:cs="Times New Roman"/>
          <w:bCs/>
          <w:kern w:val="1"/>
          <w:sz w:val="24"/>
          <w:szCs w:val="24"/>
          <w:lang w:eastAsia="hi-IN" w:bidi="hi-IN"/>
        </w:rPr>
      </w:pPr>
      <w:r w:rsidRPr="00795B62">
        <w:rPr>
          <w:rFonts w:ascii="Times New Roman" w:eastAsia="SimSun" w:hAnsi="Times New Roman" w:cs="Times New Roman"/>
          <w:bCs/>
          <w:kern w:val="1"/>
          <w:sz w:val="24"/>
          <w:szCs w:val="24"/>
          <w:lang w:eastAsia="hi-IN" w:bidi="hi-IN"/>
        </w:rPr>
        <w:t xml:space="preserve">обобщение </w:t>
      </w:r>
      <w:r w:rsidR="00B11B2A" w:rsidRPr="00795B62">
        <w:rPr>
          <w:rFonts w:ascii="Times New Roman" w:eastAsia="SimSun" w:hAnsi="Times New Roman" w:cs="Times New Roman"/>
          <w:bCs/>
          <w:kern w:val="1"/>
          <w:sz w:val="24"/>
          <w:szCs w:val="24"/>
          <w:lang w:eastAsia="hi-IN" w:bidi="hi-IN"/>
        </w:rPr>
        <w:t>опыта</w:t>
      </w:r>
      <w:r w:rsidR="009248BC" w:rsidRPr="00795B62">
        <w:rPr>
          <w:rFonts w:ascii="Times New Roman" w:eastAsia="SimSun" w:hAnsi="Times New Roman" w:cs="Times New Roman"/>
          <w:kern w:val="1"/>
          <w:sz w:val="24"/>
          <w:szCs w:val="24"/>
          <w:lang w:eastAsia="hi-IN" w:bidi="hi-IN"/>
        </w:rPr>
        <w:t>, п</w:t>
      </w:r>
      <w:r w:rsidR="00B11B2A" w:rsidRPr="00795B62">
        <w:rPr>
          <w:rFonts w:ascii="Times New Roman" w:eastAsia="SimSun" w:hAnsi="Times New Roman" w:cs="Times New Roman"/>
          <w:bCs/>
          <w:kern w:val="1"/>
          <w:sz w:val="24"/>
          <w:szCs w:val="24"/>
          <w:lang w:eastAsia="hi-IN" w:bidi="hi-IN"/>
        </w:rPr>
        <w:t>ротокол № 4 от</w:t>
      </w:r>
      <w:r w:rsidR="009248BC" w:rsidRPr="00795B62">
        <w:rPr>
          <w:rFonts w:ascii="Times New Roman" w:eastAsia="SimSun" w:hAnsi="Times New Roman" w:cs="Times New Roman"/>
          <w:bCs/>
          <w:kern w:val="1"/>
          <w:sz w:val="24"/>
          <w:szCs w:val="24"/>
          <w:lang w:eastAsia="hi-IN" w:bidi="hi-IN"/>
        </w:rPr>
        <w:t xml:space="preserve"> 11.04.2024г.: </w:t>
      </w:r>
      <w:r w:rsidR="00C0746C" w:rsidRPr="00795B62">
        <w:rPr>
          <w:rFonts w:ascii="Times New Roman" w:eastAsia="SimSun" w:hAnsi="Times New Roman" w:cs="Times New Roman"/>
          <w:bCs/>
          <w:kern w:val="1"/>
          <w:sz w:val="24"/>
          <w:szCs w:val="24"/>
          <w:lang w:eastAsia="hi-IN" w:bidi="hi-IN"/>
        </w:rPr>
        <w:t>«</w:t>
      </w:r>
      <w:r w:rsidR="00B11B2A" w:rsidRPr="00795B62">
        <w:rPr>
          <w:rFonts w:ascii="Times New Roman" w:eastAsia="SimSun" w:hAnsi="Times New Roman" w:cs="Times New Roman"/>
          <w:bCs/>
          <w:kern w:val="1"/>
          <w:sz w:val="24"/>
          <w:szCs w:val="24"/>
          <w:lang w:eastAsia="hi-IN" w:bidi="hi-IN"/>
        </w:rPr>
        <w:t xml:space="preserve">Анализ учебника В.Р. </w:t>
      </w:r>
      <w:proofErr w:type="spellStart"/>
      <w:r w:rsidR="00B11B2A" w:rsidRPr="00795B62">
        <w:rPr>
          <w:rFonts w:ascii="Times New Roman" w:eastAsia="SimSun" w:hAnsi="Times New Roman" w:cs="Times New Roman"/>
          <w:bCs/>
          <w:kern w:val="1"/>
          <w:sz w:val="24"/>
          <w:szCs w:val="24"/>
          <w:lang w:eastAsia="hi-IN" w:bidi="hi-IN"/>
        </w:rPr>
        <w:t>Мединского</w:t>
      </w:r>
      <w:proofErr w:type="spellEnd"/>
      <w:r w:rsidR="00B11B2A" w:rsidRPr="00795B62">
        <w:rPr>
          <w:rFonts w:ascii="Times New Roman" w:eastAsia="SimSun" w:hAnsi="Times New Roman" w:cs="Times New Roman"/>
          <w:bCs/>
          <w:kern w:val="1"/>
          <w:sz w:val="24"/>
          <w:szCs w:val="24"/>
          <w:lang w:eastAsia="hi-IN" w:bidi="hi-IN"/>
        </w:rPr>
        <w:t xml:space="preserve">, А.В. </w:t>
      </w:r>
      <w:proofErr w:type="spellStart"/>
      <w:r w:rsidR="00B11B2A" w:rsidRPr="00795B62">
        <w:rPr>
          <w:rFonts w:ascii="Times New Roman" w:eastAsia="SimSun" w:hAnsi="Times New Roman" w:cs="Times New Roman"/>
          <w:bCs/>
          <w:kern w:val="1"/>
          <w:sz w:val="24"/>
          <w:szCs w:val="24"/>
          <w:lang w:eastAsia="hi-IN" w:bidi="hi-IN"/>
        </w:rPr>
        <w:t>Торкунова</w:t>
      </w:r>
      <w:proofErr w:type="spellEnd"/>
      <w:r w:rsidR="00B11B2A" w:rsidRPr="00795B62">
        <w:rPr>
          <w:rFonts w:ascii="Times New Roman" w:eastAsia="SimSun" w:hAnsi="Times New Roman" w:cs="Times New Roman"/>
          <w:bCs/>
          <w:kern w:val="1"/>
          <w:sz w:val="24"/>
          <w:szCs w:val="24"/>
          <w:lang w:eastAsia="hi-IN" w:bidi="hi-IN"/>
        </w:rPr>
        <w:t xml:space="preserve"> </w:t>
      </w:r>
      <w:r w:rsidR="00C0746C" w:rsidRPr="00795B62">
        <w:rPr>
          <w:rFonts w:ascii="Times New Roman" w:eastAsia="SimSun" w:hAnsi="Times New Roman" w:cs="Times New Roman"/>
          <w:bCs/>
          <w:kern w:val="1"/>
          <w:sz w:val="24"/>
          <w:szCs w:val="24"/>
          <w:lang w:eastAsia="hi-IN" w:bidi="hi-IN"/>
        </w:rPr>
        <w:t>«</w:t>
      </w:r>
      <w:r w:rsidR="00B11B2A" w:rsidRPr="00795B62">
        <w:rPr>
          <w:rFonts w:ascii="Times New Roman" w:eastAsia="SimSun" w:hAnsi="Times New Roman" w:cs="Times New Roman"/>
          <w:bCs/>
          <w:kern w:val="1"/>
          <w:sz w:val="24"/>
          <w:szCs w:val="24"/>
          <w:lang w:eastAsia="hi-IN" w:bidi="hi-IN"/>
        </w:rPr>
        <w:t>История России. 10-11 класс</w:t>
      </w:r>
      <w:r w:rsidR="00C0746C" w:rsidRPr="00795B62">
        <w:rPr>
          <w:rFonts w:ascii="Times New Roman" w:eastAsia="SimSun" w:hAnsi="Times New Roman" w:cs="Times New Roman"/>
          <w:bCs/>
          <w:kern w:val="1"/>
          <w:sz w:val="24"/>
          <w:szCs w:val="24"/>
          <w:lang w:eastAsia="hi-IN" w:bidi="hi-IN"/>
        </w:rPr>
        <w:t>»</w:t>
      </w:r>
      <w:r w:rsidR="00B11B2A" w:rsidRPr="00795B62">
        <w:rPr>
          <w:rFonts w:ascii="Times New Roman" w:eastAsia="SimSun" w:hAnsi="Times New Roman" w:cs="Times New Roman"/>
          <w:bCs/>
          <w:kern w:val="1"/>
          <w:sz w:val="24"/>
          <w:szCs w:val="24"/>
          <w:lang w:eastAsia="hi-IN" w:bidi="hi-IN"/>
        </w:rPr>
        <w:t xml:space="preserve"> и использование его в работе учителя</w:t>
      </w:r>
      <w:r w:rsidR="00C0746C" w:rsidRPr="00795B62">
        <w:rPr>
          <w:rFonts w:ascii="Times New Roman" w:eastAsia="SimSun" w:hAnsi="Times New Roman" w:cs="Times New Roman"/>
          <w:bCs/>
          <w:kern w:val="1"/>
          <w:sz w:val="24"/>
          <w:szCs w:val="24"/>
          <w:lang w:eastAsia="hi-IN" w:bidi="hi-IN"/>
        </w:rPr>
        <w:t>»</w:t>
      </w:r>
      <w:r w:rsidR="00B11B2A" w:rsidRPr="00795B62">
        <w:rPr>
          <w:rFonts w:ascii="Times New Roman" w:eastAsia="SimSun" w:hAnsi="Times New Roman" w:cs="Times New Roman"/>
          <w:bCs/>
          <w:kern w:val="1"/>
          <w:sz w:val="24"/>
          <w:szCs w:val="24"/>
          <w:lang w:eastAsia="hi-IN" w:bidi="hi-IN"/>
        </w:rPr>
        <w:t xml:space="preserve">; </w:t>
      </w:r>
      <w:r w:rsidR="00C0746C" w:rsidRPr="00795B62">
        <w:rPr>
          <w:rFonts w:ascii="Times New Roman" w:eastAsia="SimSun" w:hAnsi="Times New Roman" w:cs="Times New Roman"/>
          <w:bCs/>
          <w:kern w:val="1"/>
          <w:sz w:val="24"/>
          <w:szCs w:val="24"/>
          <w:lang w:eastAsia="hi-IN" w:bidi="hi-IN"/>
        </w:rPr>
        <w:t>«</w:t>
      </w:r>
      <w:r w:rsidR="00B11B2A" w:rsidRPr="00795B62">
        <w:rPr>
          <w:rFonts w:ascii="Times New Roman" w:eastAsia="SimSun" w:hAnsi="Times New Roman" w:cs="Times New Roman"/>
          <w:bCs/>
          <w:kern w:val="1"/>
          <w:sz w:val="24"/>
          <w:szCs w:val="24"/>
          <w:lang w:eastAsia="hi-IN" w:bidi="hi-IN"/>
        </w:rPr>
        <w:t>Проектная деятельность учащихся в условиях реализации ФГОС ООО</w:t>
      </w:r>
      <w:r w:rsidR="00C0746C" w:rsidRPr="00795B62">
        <w:rPr>
          <w:rFonts w:ascii="Times New Roman" w:eastAsia="SimSun" w:hAnsi="Times New Roman" w:cs="Times New Roman"/>
          <w:bCs/>
          <w:kern w:val="1"/>
          <w:sz w:val="24"/>
          <w:szCs w:val="24"/>
          <w:lang w:eastAsia="hi-IN" w:bidi="hi-IN"/>
        </w:rPr>
        <w:t>»</w:t>
      </w:r>
      <w:r w:rsidR="00B11B2A" w:rsidRPr="00795B62">
        <w:rPr>
          <w:rFonts w:ascii="Times New Roman" w:eastAsia="SimSun" w:hAnsi="Times New Roman" w:cs="Times New Roman"/>
          <w:bCs/>
          <w:kern w:val="1"/>
          <w:sz w:val="24"/>
          <w:szCs w:val="24"/>
          <w:lang w:eastAsia="hi-IN" w:bidi="hi-IN"/>
        </w:rPr>
        <w:t xml:space="preserve">; </w:t>
      </w:r>
      <w:r w:rsidR="00C0746C" w:rsidRPr="00795B62">
        <w:rPr>
          <w:rFonts w:ascii="Times New Roman" w:eastAsia="SimSun" w:hAnsi="Times New Roman" w:cs="Times New Roman"/>
          <w:bCs/>
          <w:kern w:val="1"/>
          <w:sz w:val="24"/>
          <w:szCs w:val="24"/>
          <w:lang w:eastAsia="hi-IN" w:bidi="hi-IN"/>
        </w:rPr>
        <w:t>«</w:t>
      </w:r>
      <w:r w:rsidR="00B11B2A" w:rsidRPr="00795B62">
        <w:rPr>
          <w:rFonts w:ascii="Times New Roman" w:eastAsia="SimSun" w:hAnsi="Times New Roman" w:cs="Times New Roman"/>
          <w:bCs/>
          <w:kern w:val="1"/>
          <w:sz w:val="24"/>
          <w:szCs w:val="24"/>
          <w:lang w:eastAsia="hi-IN" w:bidi="hi-IN"/>
        </w:rPr>
        <w:t>Проблемы написания ВПР по обществознанию</w:t>
      </w:r>
      <w:r w:rsidR="00C0746C" w:rsidRPr="00795B62">
        <w:rPr>
          <w:rFonts w:ascii="Times New Roman" w:eastAsia="SimSun" w:hAnsi="Times New Roman" w:cs="Times New Roman"/>
          <w:bCs/>
          <w:kern w:val="1"/>
          <w:sz w:val="24"/>
          <w:szCs w:val="24"/>
          <w:lang w:eastAsia="hi-IN" w:bidi="hi-IN"/>
        </w:rPr>
        <w:t>»</w:t>
      </w:r>
      <w:r w:rsidR="00B11B2A" w:rsidRPr="00795B62">
        <w:rPr>
          <w:rFonts w:ascii="Times New Roman" w:eastAsia="SimSun" w:hAnsi="Times New Roman" w:cs="Times New Roman"/>
          <w:bCs/>
          <w:kern w:val="1"/>
          <w:sz w:val="24"/>
          <w:szCs w:val="24"/>
          <w:lang w:eastAsia="hi-IN" w:bidi="hi-IN"/>
        </w:rPr>
        <w:t>.</w:t>
      </w:r>
    </w:p>
    <w:p w:rsidR="00B11B2A" w:rsidRPr="00795B62" w:rsidRDefault="00B11B2A" w:rsidP="009248BC">
      <w:pPr>
        <w:widowControl w:val="0"/>
        <w:suppressLineNumbers/>
        <w:suppressAutoHyphens/>
        <w:spacing w:after="0" w:line="240" w:lineRule="auto"/>
        <w:ind w:firstLine="567"/>
        <w:jc w:val="both"/>
        <w:rPr>
          <w:rFonts w:ascii="Times New Roman" w:hAnsi="Times New Roman" w:cs="Times New Roman"/>
          <w:i/>
          <w:sz w:val="24"/>
          <w:szCs w:val="24"/>
          <w:lang w:eastAsia="en-US"/>
        </w:rPr>
      </w:pPr>
      <w:r w:rsidRPr="00795B62">
        <w:rPr>
          <w:rFonts w:ascii="Times New Roman" w:hAnsi="Times New Roman" w:cs="Times New Roman"/>
          <w:i/>
          <w:sz w:val="24"/>
          <w:szCs w:val="24"/>
          <w:lang w:eastAsia="en-US"/>
        </w:rPr>
        <w:t xml:space="preserve">ГМО учителей географии: </w:t>
      </w:r>
    </w:p>
    <w:p w:rsidR="00B11B2A" w:rsidRPr="00795B62" w:rsidRDefault="00C0746C" w:rsidP="008E7FBD">
      <w:pPr>
        <w:pStyle w:val="af4"/>
        <w:widowControl w:val="0"/>
        <w:numPr>
          <w:ilvl w:val="0"/>
          <w:numId w:val="70"/>
        </w:numPr>
        <w:suppressLineNumbers/>
        <w:suppressAutoHyphen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w:t>
      </w:r>
      <w:r w:rsidR="00B11B2A" w:rsidRPr="00795B62">
        <w:rPr>
          <w:rFonts w:ascii="Times New Roman" w:hAnsi="Times New Roman" w:cs="Times New Roman"/>
          <w:sz w:val="24"/>
          <w:szCs w:val="24"/>
          <w:lang w:eastAsia="en-US"/>
        </w:rPr>
        <w:t>Современные педагогические технологии как фактор повышения качества образования</w:t>
      </w:r>
      <w:r w:rsidRPr="00795B62">
        <w:rPr>
          <w:rFonts w:ascii="Times New Roman" w:hAnsi="Times New Roman" w:cs="Times New Roman"/>
          <w:sz w:val="24"/>
          <w:szCs w:val="24"/>
          <w:lang w:eastAsia="en-US"/>
        </w:rPr>
        <w:t>»</w:t>
      </w:r>
      <w:r w:rsidR="009248BC" w:rsidRPr="00795B62">
        <w:rPr>
          <w:rFonts w:ascii="Times New Roman" w:hAnsi="Times New Roman" w:cs="Times New Roman"/>
          <w:sz w:val="24"/>
          <w:szCs w:val="24"/>
          <w:lang w:eastAsia="en-US"/>
        </w:rPr>
        <w:t>, п</w:t>
      </w:r>
      <w:r w:rsidR="00B11B2A" w:rsidRPr="00795B62">
        <w:rPr>
          <w:rFonts w:ascii="Times New Roman" w:hAnsi="Times New Roman" w:cs="Times New Roman"/>
          <w:sz w:val="24"/>
          <w:szCs w:val="24"/>
          <w:lang w:eastAsia="en-US"/>
        </w:rPr>
        <w:t>ротокол № 4 от 16.05.2024г.</w:t>
      </w:r>
      <w:r w:rsidR="009248BC" w:rsidRPr="00795B62">
        <w:rPr>
          <w:rFonts w:ascii="Times New Roman" w:hAnsi="Times New Roman" w:cs="Times New Roman"/>
          <w:sz w:val="24"/>
          <w:szCs w:val="24"/>
          <w:lang w:eastAsia="en-US"/>
        </w:rPr>
        <w:t>;</w:t>
      </w:r>
    </w:p>
    <w:p w:rsidR="00B11B2A" w:rsidRPr="00795B62" w:rsidRDefault="00AD2C44" w:rsidP="008E7FBD">
      <w:pPr>
        <w:pStyle w:val="af4"/>
        <w:widowControl w:val="0"/>
        <w:numPr>
          <w:ilvl w:val="0"/>
          <w:numId w:val="70"/>
        </w:numPr>
        <w:suppressLineNumbers/>
        <w:suppressAutoHyphen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 xml:space="preserve">семинар </w:t>
      </w:r>
      <w:r w:rsidR="00C0746C" w:rsidRPr="00795B62">
        <w:rPr>
          <w:rFonts w:ascii="Times New Roman" w:hAnsi="Times New Roman" w:cs="Times New Roman"/>
          <w:sz w:val="24"/>
          <w:szCs w:val="24"/>
          <w:lang w:eastAsia="en-US"/>
        </w:rPr>
        <w:t>«</w:t>
      </w:r>
      <w:r w:rsidR="00B11B2A" w:rsidRPr="00795B62">
        <w:rPr>
          <w:rFonts w:ascii="Times New Roman" w:hAnsi="Times New Roman" w:cs="Times New Roman"/>
          <w:sz w:val="24"/>
          <w:szCs w:val="24"/>
          <w:lang w:eastAsia="en-US"/>
        </w:rPr>
        <w:t>Первичный обзор измененных ВПР по географии в 5-6 классах</w:t>
      </w:r>
      <w:r w:rsidR="00C0746C" w:rsidRPr="00795B62">
        <w:rPr>
          <w:rFonts w:ascii="Times New Roman" w:hAnsi="Times New Roman" w:cs="Times New Roman"/>
          <w:sz w:val="24"/>
          <w:szCs w:val="24"/>
          <w:lang w:eastAsia="en-US"/>
        </w:rPr>
        <w:t>»</w:t>
      </w:r>
      <w:r w:rsidR="009248BC" w:rsidRPr="00795B62">
        <w:rPr>
          <w:rFonts w:ascii="Times New Roman" w:hAnsi="Times New Roman" w:cs="Times New Roman"/>
          <w:sz w:val="24"/>
          <w:szCs w:val="24"/>
          <w:lang w:eastAsia="en-US"/>
        </w:rPr>
        <w:t>, п</w:t>
      </w:r>
      <w:r w:rsidR="00B11B2A" w:rsidRPr="00795B62">
        <w:rPr>
          <w:rFonts w:ascii="Times New Roman" w:hAnsi="Times New Roman" w:cs="Times New Roman"/>
          <w:sz w:val="24"/>
          <w:szCs w:val="24"/>
          <w:lang w:eastAsia="en-US"/>
        </w:rPr>
        <w:t>ротокол № 1 от 15.11. 2024г.</w:t>
      </w:r>
    </w:p>
    <w:p w:rsidR="00B11B2A" w:rsidRPr="00795B62" w:rsidRDefault="00B11B2A" w:rsidP="009248BC">
      <w:pPr>
        <w:widowControl w:val="0"/>
        <w:suppressLineNumbers/>
        <w:suppressAutoHyphens/>
        <w:spacing w:after="0" w:line="240" w:lineRule="auto"/>
        <w:ind w:firstLine="567"/>
        <w:jc w:val="both"/>
        <w:rPr>
          <w:rFonts w:ascii="Times New Roman" w:hAnsi="Times New Roman" w:cs="Times New Roman"/>
          <w:i/>
          <w:sz w:val="24"/>
          <w:szCs w:val="24"/>
          <w:lang w:eastAsia="en-US"/>
        </w:rPr>
      </w:pPr>
      <w:r w:rsidRPr="00795B62">
        <w:rPr>
          <w:rFonts w:ascii="Times New Roman" w:hAnsi="Times New Roman" w:cs="Times New Roman"/>
          <w:i/>
          <w:sz w:val="24"/>
          <w:szCs w:val="24"/>
          <w:lang w:eastAsia="en-US"/>
        </w:rPr>
        <w:t>ГМО педагогов-психологов:</w:t>
      </w:r>
    </w:p>
    <w:p w:rsidR="00B11B2A" w:rsidRPr="00795B62" w:rsidRDefault="00AD2C44" w:rsidP="008E7FBD">
      <w:pPr>
        <w:pStyle w:val="af4"/>
        <w:widowControl w:val="0"/>
        <w:numPr>
          <w:ilvl w:val="0"/>
          <w:numId w:val="70"/>
        </w:numPr>
        <w:suppressLineNumbers/>
        <w:suppressAutoHyphen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 xml:space="preserve">обмен </w:t>
      </w:r>
      <w:r w:rsidR="00B11B2A" w:rsidRPr="00795B62">
        <w:rPr>
          <w:rFonts w:ascii="Times New Roman" w:hAnsi="Times New Roman" w:cs="Times New Roman"/>
          <w:sz w:val="24"/>
          <w:szCs w:val="24"/>
          <w:lang w:eastAsia="en-US"/>
        </w:rPr>
        <w:t xml:space="preserve">опытом </w:t>
      </w:r>
      <w:r w:rsidR="00C0746C" w:rsidRPr="00795B62">
        <w:rPr>
          <w:rFonts w:ascii="Times New Roman" w:hAnsi="Times New Roman" w:cs="Times New Roman"/>
          <w:sz w:val="24"/>
          <w:szCs w:val="24"/>
          <w:lang w:eastAsia="en-US"/>
        </w:rPr>
        <w:t>«</w:t>
      </w:r>
      <w:r w:rsidR="00B11B2A" w:rsidRPr="00795B62">
        <w:rPr>
          <w:rFonts w:ascii="Times New Roman" w:hAnsi="Times New Roman" w:cs="Times New Roman"/>
          <w:sz w:val="24"/>
          <w:szCs w:val="24"/>
          <w:lang w:eastAsia="en-US"/>
        </w:rPr>
        <w:t>Эффективные практики психолого-педагогической помощи учащимся</w:t>
      </w:r>
      <w:r w:rsidR="00C0746C" w:rsidRPr="00795B62">
        <w:rPr>
          <w:rFonts w:ascii="Times New Roman" w:hAnsi="Times New Roman" w:cs="Times New Roman"/>
          <w:sz w:val="24"/>
          <w:szCs w:val="24"/>
          <w:lang w:eastAsia="en-US"/>
        </w:rPr>
        <w:t>»</w:t>
      </w:r>
      <w:r w:rsidR="009248BC" w:rsidRPr="00795B62">
        <w:rPr>
          <w:rFonts w:ascii="Times New Roman" w:hAnsi="Times New Roman" w:cs="Times New Roman"/>
          <w:sz w:val="24"/>
          <w:szCs w:val="24"/>
          <w:lang w:eastAsia="en-US"/>
        </w:rPr>
        <w:t>, п</w:t>
      </w:r>
      <w:r w:rsidR="00B11B2A" w:rsidRPr="00795B62">
        <w:rPr>
          <w:rFonts w:ascii="Times New Roman" w:hAnsi="Times New Roman" w:cs="Times New Roman"/>
          <w:sz w:val="24"/>
          <w:szCs w:val="24"/>
          <w:lang w:eastAsia="en-US"/>
        </w:rPr>
        <w:t>ротокол № 3 от 29.02.2024г.</w:t>
      </w:r>
      <w:r w:rsidR="009248BC" w:rsidRPr="00795B62">
        <w:rPr>
          <w:rFonts w:ascii="Times New Roman" w:hAnsi="Times New Roman" w:cs="Times New Roman"/>
          <w:sz w:val="24"/>
          <w:szCs w:val="24"/>
          <w:lang w:eastAsia="en-US"/>
        </w:rPr>
        <w:t>;</w:t>
      </w:r>
    </w:p>
    <w:p w:rsidR="00B11B2A" w:rsidRPr="00795B62" w:rsidRDefault="00AD2C44" w:rsidP="008E7FBD">
      <w:pPr>
        <w:pStyle w:val="af4"/>
        <w:widowControl w:val="0"/>
        <w:numPr>
          <w:ilvl w:val="0"/>
          <w:numId w:val="70"/>
        </w:numPr>
        <w:suppressLineNumbers/>
        <w:suppressAutoHyphens/>
        <w:spacing w:after="0" w:line="240" w:lineRule="auto"/>
        <w:ind w:left="0" w:firstLine="567"/>
        <w:jc w:val="both"/>
        <w:rPr>
          <w:rFonts w:ascii="Times New Roman" w:eastAsia="SimSun" w:hAnsi="Times New Roman" w:cs="Times New Roman"/>
          <w:bCs/>
          <w:kern w:val="1"/>
          <w:sz w:val="24"/>
          <w:szCs w:val="24"/>
          <w:lang w:eastAsia="hi-IN" w:bidi="hi-IN"/>
        </w:rPr>
      </w:pPr>
      <w:r w:rsidRPr="00795B62">
        <w:rPr>
          <w:rFonts w:ascii="Times New Roman" w:eastAsia="SimSun" w:hAnsi="Times New Roman" w:cs="Times New Roman"/>
          <w:bCs/>
          <w:kern w:val="1"/>
          <w:sz w:val="24"/>
          <w:szCs w:val="24"/>
          <w:lang w:eastAsia="hi-IN" w:bidi="hi-IN"/>
        </w:rPr>
        <w:t xml:space="preserve">круглый </w:t>
      </w:r>
      <w:r w:rsidR="00B11B2A" w:rsidRPr="00795B62">
        <w:rPr>
          <w:rFonts w:ascii="Times New Roman" w:eastAsia="SimSun" w:hAnsi="Times New Roman" w:cs="Times New Roman"/>
          <w:bCs/>
          <w:kern w:val="1"/>
          <w:sz w:val="24"/>
          <w:szCs w:val="24"/>
          <w:lang w:eastAsia="hi-IN" w:bidi="hi-IN"/>
        </w:rPr>
        <w:t xml:space="preserve">стол </w:t>
      </w:r>
      <w:r w:rsidR="00C0746C" w:rsidRPr="00795B62">
        <w:rPr>
          <w:rFonts w:ascii="Times New Roman" w:eastAsia="SimSun" w:hAnsi="Times New Roman" w:cs="Times New Roman"/>
          <w:bCs/>
          <w:kern w:val="1"/>
          <w:sz w:val="24"/>
          <w:szCs w:val="24"/>
          <w:lang w:eastAsia="hi-IN" w:bidi="hi-IN"/>
        </w:rPr>
        <w:t>«</w:t>
      </w:r>
      <w:r w:rsidR="00B11B2A" w:rsidRPr="00795B62">
        <w:rPr>
          <w:rFonts w:ascii="Times New Roman" w:eastAsia="SimSun" w:hAnsi="Times New Roman" w:cs="Times New Roman"/>
          <w:bCs/>
          <w:kern w:val="1"/>
          <w:sz w:val="24"/>
          <w:szCs w:val="24"/>
          <w:lang w:eastAsia="hi-IN" w:bidi="hi-IN"/>
        </w:rPr>
        <w:t>Результаты диагностики психоэмоционального состояния учащихся. Психологическое сопровождение учащихся</w:t>
      </w:r>
      <w:r w:rsidR="00C0746C" w:rsidRPr="00795B62">
        <w:rPr>
          <w:rFonts w:ascii="Times New Roman" w:eastAsia="SimSun" w:hAnsi="Times New Roman" w:cs="Times New Roman"/>
          <w:bCs/>
          <w:kern w:val="1"/>
          <w:sz w:val="24"/>
          <w:szCs w:val="24"/>
          <w:lang w:eastAsia="hi-IN" w:bidi="hi-IN"/>
        </w:rPr>
        <w:t>»</w:t>
      </w:r>
      <w:r w:rsidR="009248BC" w:rsidRPr="00795B62">
        <w:rPr>
          <w:rFonts w:ascii="Times New Roman" w:eastAsia="SimSun" w:hAnsi="Times New Roman" w:cs="Times New Roman"/>
          <w:bCs/>
          <w:kern w:val="1"/>
          <w:sz w:val="24"/>
          <w:szCs w:val="24"/>
          <w:lang w:eastAsia="hi-IN" w:bidi="hi-IN"/>
        </w:rPr>
        <w:t>, п</w:t>
      </w:r>
      <w:r w:rsidR="00B11B2A" w:rsidRPr="00795B62">
        <w:rPr>
          <w:rFonts w:ascii="Times New Roman" w:eastAsia="SimSun" w:hAnsi="Times New Roman" w:cs="Times New Roman"/>
          <w:bCs/>
          <w:kern w:val="1"/>
          <w:sz w:val="24"/>
          <w:szCs w:val="24"/>
          <w:lang w:eastAsia="hi-IN" w:bidi="hi-IN"/>
        </w:rPr>
        <w:t>ротокол № 1 от 24.01.2024г.</w:t>
      </w:r>
    </w:p>
    <w:p w:rsidR="00B11B2A" w:rsidRPr="00795B62" w:rsidRDefault="00B11B2A" w:rsidP="009248BC">
      <w:pPr>
        <w:widowControl w:val="0"/>
        <w:suppressLineNumbers/>
        <w:suppressAutoHyphens/>
        <w:spacing w:after="0" w:line="240" w:lineRule="auto"/>
        <w:ind w:firstLine="567"/>
        <w:jc w:val="both"/>
        <w:rPr>
          <w:rFonts w:ascii="Times New Roman" w:eastAsia="SimSun" w:hAnsi="Times New Roman" w:cs="Times New Roman"/>
          <w:bCs/>
          <w:i/>
          <w:kern w:val="1"/>
          <w:sz w:val="24"/>
          <w:szCs w:val="24"/>
          <w:lang w:eastAsia="hi-IN" w:bidi="hi-IN"/>
        </w:rPr>
      </w:pPr>
      <w:r w:rsidRPr="00795B62">
        <w:rPr>
          <w:rFonts w:ascii="Times New Roman" w:eastAsia="SimSun" w:hAnsi="Times New Roman" w:cs="Times New Roman"/>
          <w:bCs/>
          <w:i/>
          <w:kern w:val="1"/>
          <w:sz w:val="24"/>
          <w:szCs w:val="24"/>
          <w:lang w:eastAsia="hi-IN" w:bidi="hi-IN"/>
        </w:rPr>
        <w:t xml:space="preserve">ГМО учителей химии: </w:t>
      </w:r>
    </w:p>
    <w:p w:rsidR="00B11B2A" w:rsidRPr="00795B62" w:rsidRDefault="00C0746C" w:rsidP="008E7FBD">
      <w:pPr>
        <w:pStyle w:val="af4"/>
        <w:widowControl w:val="0"/>
        <w:numPr>
          <w:ilvl w:val="0"/>
          <w:numId w:val="70"/>
        </w:numPr>
        <w:suppressLineNumbers/>
        <w:suppressAutoHyphens/>
        <w:spacing w:after="0" w:line="240" w:lineRule="auto"/>
        <w:ind w:left="0" w:firstLine="567"/>
        <w:jc w:val="both"/>
        <w:rPr>
          <w:rFonts w:ascii="Times New Roman" w:eastAsia="SimSun" w:hAnsi="Times New Roman" w:cs="Times New Roman"/>
          <w:bCs/>
          <w:kern w:val="1"/>
          <w:sz w:val="24"/>
          <w:szCs w:val="24"/>
          <w:lang w:eastAsia="hi-IN" w:bidi="hi-IN"/>
        </w:rPr>
      </w:pPr>
      <w:r w:rsidRPr="00795B62">
        <w:rPr>
          <w:rFonts w:ascii="Times New Roman" w:eastAsia="SimSun" w:hAnsi="Times New Roman" w:cs="Times New Roman"/>
          <w:bCs/>
          <w:kern w:val="1"/>
          <w:sz w:val="24"/>
          <w:szCs w:val="24"/>
          <w:lang w:eastAsia="hi-IN" w:bidi="hi-IN"/>
        </w:rPr>
        <w:t>«</w:t>
      </w:r>
      <w:r w:rsidR="00B11B2A" w:rsidRPr="00795B62">
        <w:rPr>
          <w:rFonts w:ascii="Times New Roman" w:eastAsia="SimSun" w:hAnsi="Times New Roman" w:cs="Times New Roman"/>
          <w:bCs/>
          <w:kern w:val="1"/>
          <w:sz w:val="24"/>
          <w:szCs w:val="24"/>
          <w:lang w:eastAsia="hi-IN" w:bidi="hi-IN"/>
        </w:rPr>
        <w:t>Повышение качества образования в соответствии с региональной концепцией системы оценки качества подготовки учащихся по химии. Выявление лучших практик по написанию ВПР. Информация по отработке решения и рекомендаций по результатам ВПР по химии в школах. Отчеты по темам самообразования</w:t>
      </w:r>
      <w:r w:rsidRPr="00795B62">
        <w:rPr>
          <w:rFonts w:ascii="Times New Roman" w:eastAsia="SimSun" w:hAnsi="Times New Roman" w:cs="Times New Roman"/>
          <w:bCs/>
          <w:kern w:val="1"/>
          <w:sz w:val="24"/>
          <w:szCs w:val="24"/>
          <w:lang w:eastAsia="hi-IN" w:bidi="hi-IN"/>
        </w:rPr>
        <w:t>»</w:t>
      </w:r>
      <w:r w:rsidR="009248BC" w:rsidRPr="00795B62">
        <w:rPr>
          <w:rFonts w:ascii="Times New Roman" w:eastAsia="SimSun" w:hAnsi="Times New Roman" w:cs="Times New Roman"/>
          <w:bCs/>
          <w:kern w:val="1"/>
          <w:sz w:val="24"/>
          <w:szCs w:val="24"/>
          <w:lang w:eastAsia="hi-IN" w:bidi="hi-IN"/>
        </w:rPr>
        <w:t>, протокол № 3 от 6.02.2024г.;</w:t>
      </w:r>
    </w:p>
    <w:p w:rsidR="00B11B2A" w:rsidRPr="00795B62" w:rsidRDefault="00C0746C" w:rsidP="008E7FBD">
      <w:pPr>
        <w:pStyle w:val="af4"/>
        <w:widowControl w:val="0"/>
        <w:numPr>
          <w:ilvl w:val="0"/>
          <w:numId w:val="70"/>
        </w:numPr>
        <w:suppressLineNumbers/>
        <w:suppressAutoHyphens/>
        <w:spacing w:after="0" w:line="240" w:lineRule="auto"/>
        <w:ind w:left="0" w:firstLine="567"/>
        <w:jc w:val="both"/>
        <w:rPr>
          <w:rFonts w:ascii="Times New Roman" w:eastAsia="SimSun" w:hAnsi="Times New Roman" w:cs="Times New Roman"/>
          <w:bCs/>
          <w:kern w:val="1"/>
          <w:sz w:val="24"/>
          <w:szCs w:val="24"/>
          <w:lang w:eastAsia="hi-IN" w:bidi="hi-IN"/>
        </w:rPr>
      </w:pPr>
      <w:r w:rsidRPr="00795B62">
        <w:rPr>
          <w:rFonts w:ascii="Times New Roman" w:eastAsia="SimSun" w:hAnsi="Times New Roman" w:cs="Times New Roman"/>
          <w:bCs/>
          <w:kern w:val="1"/>
          <w:sz w:val="24"/>
          <w:szCs w:val="24"/>
          <w:lang w:eastAsia="hi-IN" w:bidi="hi-IN"/>
        </w:rPr>
        <w:t>«</w:t>
      </w:r>
      <w:r w:rsidR="00B11B2A" w:rsidRPr="00795B62">
        <w:rPr>
          <w:rFonts w:ascii="Times New Roman" w:eastAsia="SimSun" w:hAnsi="Times New Roman" w:cs="Times New Roman"/>
          <w:bCs/>
          <w:kern w:val="1"/>
          <w:sz w:val="24"/>
          <w:szCs w:val="24"/>
          <w:lang w:eastAsia="hi-IN" w:bidi="hi-IN"/>
        </w:rPr>
        <w:t>Готовность к проведению ОГЭ по химии</w:t>
      </w:r>
      <w:r w:rsidRPr="00795B62">
        <w:rPr>
          <w:rFonts w:ascii="Times New Roman" w:eastAsia="SimSun" w:hAnsi="Times New Roman" w:cs="Times New Roman"/>
          <w:bCs/>
          <w:kern w:val="1"/>
          <w:sz w:val="24"/>
          <w:szCs w:val="24"/>
          <w:lang w:eastAsia="hi-IN" w:bidi="hi-IN"/>
        </w:rPr>
        <w:t>»</w:t>
      </w:r>
      <w:r w:rsidR="009248BC" w:rsidRPr="00795B62">
        <w:rPr>
          <w:rFonts w:ascii="Times New Roman" w:eastAsia="SimSun" w:hAnsi="Times New Roman" w:cs="Times New Roman"/>
          <w:bCs/>
          <w:kern w:val="1"/>
          <w:sz w:val="24"/>
          <w:szCs w:val="24"/>
          <w:lang w:eastAsia="hi-IN" w:bidi="hi-IN"/>
        </w:rPr>
        <w:t>, протокол № 4 от 7.05.2024г</w:t>
      </w:r>
      <w:r w:rsidR="00B11B2A" w:rsidRPr="00795B62">
        <w:rPr>
          <w:rFonts w:ascii="Times New Roman" w:eastAsia="SimSun" w:hAnsi="Times New Roman" w:cs="Times New Roman"/>
          <w:bCs/>
          <w:kern w:val="1"/>
          <w:sz w:val="24"/>
          <w:szCs w:val="24"/>
          <w:lang w:eastAsia="hi-IN" w:bidi="hi-IN"/>
        </w:rPr>
        <w:t>.</w:t>
      </w:r>
    </w:p>
    <w:p w:rsidR="00B11B2A" w:rsidRPr="00795B62" w:rsidRDefault="00B11B2A" w:rsidP="009248BC">
      <w:pPr>
        <w:widowControl w:val="0"/>
        <w:suppressLineNumbers/>
        <w:suppressAutoHyphens/>
        <w:spacing w:after="0" w:line="240" w:lineRule="auto"/>
        <w:ind w:firstLine="567"/>
        <w:jc w:val="both"/>
        <w:rPr>
          <w:rFonts w:ascii="Times New Roman" w:eastAsia="SimSun" w:hAnsi="Times New Roman" w:cs="Times New Roman"/>
          <w:bCs/>
          <w:i/>
          <w:kern w:val="1"/>
          <w:sz w:val="24"/>
          <w:szCs w:val="24"/>
          <w:lang w:eastAsia="hi-IN" w:bidi="hi-IN"/>
        </w:rPr>
      </w:pPr>
      <w:r w:rsidRPr="00795B62">
        <w:rPr>
          <w:rFonts w:ascii="Times New Roman" w:eastAsia="SimSun" w:hAnsi="Times New Roman" w:cs="Times New Roman"/>
          <w:bCs/>
          <w:i/>
          <w:kern w:val="1"/>
          <w:sz w:val="24"/>
          <w:szCs w:val="24"/>
          <w:lang w:eastAsia="hi-IN" w:bidi="hi-IN"/>
        </w:rPr>
        <w:t>ГМО учителей физики:</w:t>
      </w:r>
    </w:p>
    <w:p w:rsidR="00B40B59" w:rsidRPr="00795B62" w:rsidRDefault="00AD2C44" w:rsidP="008E7FBD">
      <w:pPr>
        <w:pStyle w:val="af4"/>
        <w:numPr>
          <w:ilvl w:val="0"/>
          <w:numId w:val="70"/>
        </w:numPr>
        <w:autoSpaceDE w:val="0"/>
        <w:autoSpaceDN w:val="0"/>
        <w:adjustRightInd w:val="0"/>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bCs/>
          <w:sz w:val="24"/>
          <w:szCs w:val="24"/>
        </w:rPr>
        <w:t xml:space="preserve">круглый </w:t>
      </w:r>
      <w:r w:rsidR="00B40B59" w:rsidRPr="00795B62">
        <w:rPr>
          <w:rFonts w:ascii="Times New Roman" w:hAnsi="Times New Roman" w:cs="Times New Roman"/>
          <w:bCs/>
          <w:sz w:val="24"/>
          <w:szCs w:val="24"/>
        </w:rPr>
        <w:t>стол «</w:t>
      </w:r>
      <w:r w:rsidR="00B40B59" w:rsidRPr="00795B62">
        <w:rPr>
          <w:rFonts w:ascii="Times New Roman" w:hAnsi="Times New Roman" w:cs="Times New Roman"/>
          <w:sz w:val="24"/>
          <w:szCs w:val="24"/>
          <w:lang w:eastAsia="en-US"/>
        </w:rPr>
        <w:t>Демонстрационный эксперимент</w:t>
      </w:r>
      <w:r w:rsidR="009248BC" w:rsidRPr="00795B62">
        <w:rPr>
          <w:rFonts w:ascii="Times New Roman" w:hAnsi="Times New Roman" w:cs="Times New Roman"/>
          <w:sz w:val="24"/>
          <w:szCs w:val="24"/>
          <w:lang w:eastAsia="en-US"/>
        </w:rPr>
        <w:t xml:space="preserve"> как источник знаний учащихся», протокол № 3 от 20.02.2024г.;</w:t>
      </w:r>
    </w:p>
    <w:p w:rsidR="00B40B59" w:rsidRPr="00795B62" w:rsidRDefault="00AD2C44" w:rsidP="008E7FBD">
      <w:pPr>
        <w:pStyle w:val="af4"/>
        <w:numPr>
          <w:ilvl w:val="0"/>
          <w:numId w:val="70"/>
        </w:numPr>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семинар</w:t>
      </w:r>
      <w:r w:rsidR="00B40B59" w:rsidRPr="00795B62">
        <w:rPr>
          <w:rFonts w:ascii="Times New Roman" w:hAnsi="Times New Roman" w:cs="Times New Roman"/>
          <w:sz w:val="24"/>
          <w:szCs w:val="24"/>
          <w:lang w:eastAsia="en-US"/>
        </w:rPr>
        <w:t>-практикум «Оценка уровня функциональной грамотности обучающихся 8-9 классов с использованием образовательной платформы «Российская электронная школа» как ресурс повышения качества подготовки</w:t>
      </w:r>
      <w:r w:rsidR="009248BC" w:rsidRPr="00795B62">
        <w:rPr>
          <w:rFonts w:ascii="Times New Roman" w:hAnsi="Times New Roman" w:cs="Times New Roman"/>
          <w:sz w:val="24"/>
          <w:szCs w:val="24"/>
          <w:lang w:eastAsia="en-US"/>
        </w:rPr>
        <w:t xml:space="preserve"> выпускников к ГИА в 2025 году», п</w:t>
      </w:r>
      <w:r w:rsidR="00B40B59" w:rsidRPr="00795B62">
        <w:rPr>
          <w:rFonts w:ascii="Times New Roman" w:hAnsi="Times New Roman" w:cs="Times New Roman"/>
          <w:sz w:val="24"/>
          <w:szCs w:val="24"/>
          <w:lang w:eastAsia="en-US"/>
        </w:rPr>
        <w:t>ротокол № 2 22.11.2024г.</w:t>
      </w:r>
    </w:p>
    <w:p w:rsidR="00B40B59" w:rsidRPr="00795B62" w:rsidRDefault="00B40B59" w:rsidP="004603D6">
      <w:pPr>
        <w:widowControl w:val="0"/>
        <w:suppressLineNumbers/>
        <w:suppressAutoHyphens/>
        <w:spacing w:after="0" w:line="240" w:lineRule="auto"/>
        <w:ind w:firstLine="709"/>
        <w:jc w:val="both"/>
        <w:rPr>
          <w:rFonts w:ascii="Times New Roman" w:eastAsia="SimSun" w:hAnsi="Times New Roman" w:cs="Times New Roman"/>
          <w:bCs/>
          <w:kern w:val="1"/>
          <w:sz w:val="24"/>
          <w:szCs w:val="24"/>
          <w:lang w:eastAsia="hi-IN" w:bidi="hi-IN"/>
        </w:rPr>
      </w:pPr>
      <w:r w:rsidRPr="00795B62">
        <w:rPr>
          <w:rFonts w:ascii="Times New Roman" w:hAnsi="Times New Roman" w:cs="Times New Roman"/>
          <w:sz w:val="24"/>
          <w:szCs w:val="24"/>
          <w:lang w:eastAsia="en-US"/>
        </w:rPr>
        <w:t>В связи с изменениями в преподавании таких предметов</w:t>
      </w:r>
      <w:r w:rsidR="009248B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 xml:space="preserve"> как технология (труд) и ОБЖ (ОБЗ</w:t>
      </w:r>
      <w:r w:rsidR="009248BC" w:rsidRPr="00795B62">
        <w:rPr>
          <w:rFonts w:ascii="Times New Roman" w:hAnsi="Times New Roman" w:cs="Times New Roman"/>
          <w:sz w:val="24"/>
          <w:szCs w:val="24"/>
          <w:lang w:eastAsia="en-US"/>
        </w:rPr>
        <w:t>Р</w:t>
      </w:r>
      <w:r w:rsidRPr="00795B62">
        <w:rPr>
          <w:rFonts w:ascii="Times New Roman" w:hAnsi="Times New Roman" w:cs="Times New Roman"/>
          <w:sz w:val="24"/>
          <w:szCs w:val="24"/>
          <w:lang w:eastAsia="en-US"/>
        </w:rPr>
        <w:t>) городские методические объединения провели семинары, круглые столы поделились опытом работы. Было принято решение в рамках деятельности ГМО учителей труда (технологии) и ГМО учителей ОБЗР проводить обучающие семинары-практикумы, групповые консультации; рекомендовать учителям труда (технологии) и ОБЗР активизировать прохождение курсов.</w:t>
      </w:r>
    </w:p>
    <w:p w:rsidR="00B11B2A" w:rsidRPr="00795B62" w:rsidRDefault="00B11B2A" w:rsidP="004603D6">
      <w:pPr>
        <w:widowControl w:val="0"/>
        <w:suppressLineNumbers/>
        <w:suppressAutoHyphens/>
        <w:spacing w:after="0" w:line="240" w:lineRule="auto"/>
        <w:ind w:firstLine="709"/>
        <w:jc w:val="both"/>
        <w:rPr>
          <w:rFonts w:ascii="Times New Roman" w:eastAsia="SimSun" w:hAnsi="Times New Roman" w:cs="Times New Roman"/>
          <w:kern w:val="1"/>
          <w:sz w:val="24"/>
          <w:szCs w:val="24"/>
          <w:lang w:eastAsia="hi-IN" w:bidi="hi-IN"/>
        </w:rPr>
      </w:pPr>
      <w:r w:rsidRPr="00795B62">
        <w:rPr>
          <w:rFonts w:ascii="Times New Roman" w:eastAsia="SimSun" w:hAnsi="Times New Roman" w:cs="Times New Roman"/>
          <w:kern w:val="1"/>
          <w:sz w:val="24"/>
          <w:szCs w:val="24"/>
          <w:lang w:eastAsia="hi-IN" w:bidi="hi-IN"/>
        </w:rPr>
        <w:t>ГТО ШБ (Городское творческое объединение школьных библиотекарей) в 2024 году провели:</w:t>
      </w:r>
    </w:p>
    <w:p w:rsidR="00B11B2A" w:rsidRPr="00795B62" w:rsidRDefault="00AD2C44" w:rsidP="008E7FBD">
      <w:pPr>
        <w:pStyle w:val="af4"/>
        <w:widowControl w:val="0"/>
        <w:numPr>
          <w:ilvl w:val="0"/>
          <w:numId w:val="70"/>
        </w:numPr>
        <w:suppressLineNumbers/>
        <w:suppressAutoHyphens/>
        <w:spacing w:after="0" w:line="240" w:lineRule="auto"/>
        <w:ind w:left="0" w:firstLine="426"/>
        <w:jc w:val="both"/>
        <w:rPr>
          <w:rFonts w:ascii="Times New Roman" w:eastAsia="SimSun" w:hAnsi="Times New Roman" w:cs="Times New Roman"/>
          <w:bCs/>
          <w:kern w:val="1"/>
          <w:sz w:val="24"/>
          <w:szCs w:val="24"/>
          <w:lang w:eastAsia="hi-IN" w:bidi="hi-IN"/>
        </w:rPr>
      </w:pPr>
      <w:r w:rsidRPr="00795B62">
        <w:rPr>
          <w:rFonts w:ascii="Times New Roman" w:eastAsia="SimSun" w:hAnsi="Times New Roman" w:cs="Times New Roman"/>
          <w:bCs/>
          <w:kern w:val="1"/>
          <w:sz w:val="24"/>
          <w:szCs w:val="24"/>
          <w:lang w:eastAsia="hi-IN" w:bidi="hi-IN"/>
        </w:rPr>
        <w:t xml:space="preserve">круглый </w:t>
      </w:r>
      <w:r w:rsidR="00B11B2A" w:rsidRPr="00795B62">
        <w:rPr>
          <w:rFonts w:ascii="Times New Roman" w:eastAsia="SimSun" w:hAnsi="Times New Roman" w:cs="Times New Roman"/>
          <w:bCs/>
          <w:kern w:val="1"/>
          <w:sz w:val="24"/>
          <w:szCs w:val="24"/>
          <w:lang w:eastAsia="hi-IN" w:bidi="hi-IN"/>
        </w:rPr>
        <w:t xml:space="preserve">стол </w:t>
      </w:r>
      <w:r w:rsidR="00C0746C" w:rsidRPr="00795B62">
        <w:rPr>
          <w:rFonts w:ascii="Times New Roman" w:eastAsia="SimSun" w:hAnsi="Times New Roman" w:cs="Times New Roman"/>
          <w:bCs/>
          <w:kern w:val="1"/>
          <w:sz w:val="24"/>
          <w:szCs w:val="24"/>
          <w:lang w:eastAsia="hi-IN" w:bidi="hi-IN"/>
        </w:rPr>
        <w:t>«</w:t>
      </w:r>
      <w:r w:rsidR="00B11B2A" w:rsidRPr="00795B62">
        <w:rPr>
          <w:rFonts w:ascii="Times New Roman" w:eastAsia="SimSun" w:hAnsi="Times New Roman" w:cs="Times New Roman"/>
          <w:bCs/>
          <w:kern w:val="1"/>
          <w:sz w:val="24"/>
          <w:szCs w:val="24"/>
          <w:lang w:eastAsia="hi-IN" w:bidi="hi-IN"/>
        </w:rPr>
        <w:t>Школьная библиотека - территория взаимодействия</w:t>
      </w:r>
      <w:r w:rsidR="00C0746C" w:rsidRPr="00795B62">
        <w:rPr>
          <w:rFonts w:ascii="Times New Roman" w:eastAsia="SimSun" w:hAnsi="Times New Roman" w:cs="Times New Roman"/>
          <w:bCs/>
          <w:kern w:val="1"/>
          <w:sz w:val="24"/>
          <w:szCs w:val="24"/>
          <w:lang w:eastAsia="hi-IN" w:bidi="hi-IN"/>
        </w:rPr>
        <w:t>»</w:t>
      </w:r>
      <w:r w:rsidR="009248BC" w:rsidRPr="00795B62">
        <w:rPr>
          <w:rFonts w:ascii="Times New Roman" w:eastAsia="SimSun" w:hAnsi="Times New Roman" w:cs="Times New Roman"/>
          <w:bCs/>
          <w:kern w:val="1"/>
          <w:sz w:val="24"/>
          <w:szCs w:val="24"/>
          <w:lang w:eastAsia="hi-IN" w:bidi="hi-IN"/>
        </w:rPr>
        <w:t xml:space="preserve"> </w:t>
      </w:r>
      <w:r w:rsidR="00B11B2A" w:rsidRPr="00795B62">
        <w:rPr>
          <w:rFonts w:ascii="Times New Roman" w:eastAsia="SimSun" w:hAnsi="Times New Roman" w:cs="Times New Roman"/>
          <w:bCs/>
          <w:kern w:val="1"/>
          <w:sz w:val="24"/>
          <w:szCs w:val="24"/>
          <w:lang w:eastAsia="hi-IN" w:bidi="hi-IN"/>
        </w:rPr>
        <w:t>(в сотрудничестве с муниципальными учреждениям</w:t>
      </w:r>
      <w:r w:rsidR="009248BC" w:rsidRPr="00795B62">
        <w:rPr>
          <w:rFonts w:ascii="Times New Roman" w:eastAsia="SimSun" w:hAnsi="Times New Roman" w:cs="Times New Roman"/>
          <w:bCs/>
          <w:kern w:val="1"/>
          <w:sz w:val="24"/>
          <w:szCs w:val="24"/>
          <w:lang w:eastAsia="hi-IN" w:bidi="hi-IN"/>
        </w:rPr>
        <w:t>и культуры города Усть-Илимска);</w:t>
      </w:r>
    </w:p>
    <w:p w:rsidR="00B11B2A" w:rsidRPr="00795B62" w:rsidRDefault="00AD2C44" w:rsidP="008E7FBD">
      <w:pPr>
        <w:pStyle w:val="af4"/>
        <w:widowControl w:val="0"/>
        <w:numPr>
          <w:ilvl w:val="0"/>
          <w:numId w:val="70"/>
        </w:numPr>
        <w:suppressLineNumbers/>
        <w:suppressAutoHyphens/>
        <w:spacing w:after="0" w:line="240" w:lineRule="auto"/>
        <w:ind w:left="0" w:firstLine="426"/>
        <w:jc w:val="both"/>
        <w:rPr>
          <w:rFonts w:ascii="Times New Roman" w:eastAsia="SimSun" w:hAnsi="Times New Roman" w:cs="Times New Roman"/>
          <w:bCs/>
          <w:kern w:val="1"/>
          <w:sz w:val="24"/>
          <w:szCs w:val="24"/>
          <w:lang w:eastAsia="hi-IN" w:bidi="hi-IN"/>
        </w:rPr>
      </w:pPr>
      <w:r w:rsidRPr="00795B62">
        <w:rPr>
          <w:rFonts w:ascii="Times New Roman" w:eastAsia="SimSun" w:hAnsi="Times New Roman" w:cs="Times New Roman"/>
          <w:bCs/>
          <w:kern w:val="1"/>
          <w:sz w:val="24"/>
          <w:szCs w:val="24"/>
          <w:lang w:eastAsia="hi-IN" w:bidi="hi-IN"/>
        </w:rPr>
        <w:t xml:space="preserve">круглый </w:t>
      </w:r>
      <w:r w:rsidR="00B11B2A" w:rsidRPr="00795B62">
        <w:rPr>
          <w:rFonts w:ascii="Times New Roman" w:eastAsia="SimSun" w:hAnsi="Times New Roman" w:cs="Times New Roman"/>
          <w:bCs/>
          <w:kern w:val="1"/>
          <w:sz w:val="24"/>
          <w:szCs w:val="24"/>
          <w:lang w:eastAsia="hi-IN" w:bidi="hi-IN"/>
        </w:rPr>
        <w:t xml:space="preserve">стол </w:t>
      </w:r>
      <w:r w:rsidR="00C0746C" w:rsidRPr="00795B62">
        <w:rPr>
          <w:rFonts w:ascii="Times New Roman" w:eastAsia="SimSun" w:hAnsi="Times New Roman" w:cs="Times New Roman"/>
          <w:bCs/>
          <w:kern w:val="1"/>
          <w:sz w:val="24"/>
          <w:szCs w:val="24"/>
          <w:lang w:eastAsia="hi-IN" w:bidi="hi-IN"/>
        </w:rPr>
        <w:t>«</w:t>
      </w:r>
      <w:r w:rsidR="00B11B2A" w:rsidRPr="00795B62">
        <w:rPr>
          <w:rFonts w:ascii="Times New Roman" w:eastAsia="SimSun" w:hAnsi="Times New Roman" w:cs="Times New Roman"/>
          <w:bCs/>
          <w:kern w:val="1"/>
          <w:sz w:val="24"/>
          <w:szCs w:val="24"/>
          <w:lang w:eastAsia="hi-IN" w:bidi="hi-IN"/>
        </w:rPr>
        <w:t>Особенности комплектования библиотечного фонда школы в условиях обновления ФПУ</w:t>
      </w:r>
      <w:r w:rsidR="00C0746C" w:rsidRPr="00795B62">
        <w:rPr>
          <w:rFonts w:ascii="Times New Roman" w:eastAsia="SimSun" w:hAnsi="Times New Roman" w:cs="Times New Roman"/>
          <w:bCs/>
          <w:kern w:val="1"/>
          <w:sz w:val="24"/>
          <w:szCs w:val="24"/>
          <w:lang w:eastAsia="hi-IN" w:bidi="hi-IN"/>
        </w:rPr>
        <w:t>»</w:t>
      </w:r>
      <w:r w:rsidR="009248BC" w:rsidRPr="00795B62">
        <w:rPr>
          <w:rFonts w:ascii="Times New Roman" w:eastAsia="SimSun" w:hAnsi="Times New Roman" w:cs="Times New Roman"/>
          <w:bCs/>
          <w:kern w:val="1"/>
          <w:sz w:val="24"/>
          <w:szCs w:val="24"/>
          <w:lang w:eastAsia="hi-IN" w:bidi="hi-IN"/>
        </w:rPr>
        <w:t>, протокол № 3, от 16.01.2024г.;</w:t>
      </w:r>
    </w:p>
    <w:p w:rsidR="00B11B2A" w:rsidRPr="00795B62" w:rsidRDefault="00AD2C44" w:rsidP="008E7FBD">
      <w:pPr>
        <w:pStyle w:val="af4"/>
        <w:widowControl w:val="0"/>
        <w:numPr>
          <w:ilvl w:val="0"/>
          <w:numId w:val="70"/>
        </w:numPr>
        <w:suppressLineNumbers/>
        <w:suppressAutoHyphens/>
        <w:spacing w:after="0" w:line="240" w:lineRule="auto"/>
        <w:ind w:left="0" w:firstLine="426"/>
        <w:jc w:val="both"/>
        <w:rPr>
          <w:rFonts w:ascii="Times New Roman" w:eastAsia="SimSun" w:hAnsi="Times New Roman" w:cs="Times New Roman"/>
          <w:kern w:val="1"/>
          <w:sz w:val="24"/>
          <w:szCs w:val="24"/>
          <w:lang w:eastAsia="hi-IN" w:bidi="hi-IN"/>
        </w:rPr>
      </w:pPr>
      <w:r w:rsidRPr="00795B62">
        <w:rPr>
          <w:rFonts w:ascii="Times New Roman" w:eastAsia="SimSun" w:hAnsi="Times New Roman" w:cs="Times New Roman"/>
          <w:bCs/>
          <w:kern w:val="1"/>
          <w:sz w:val="24"/>
          <w:szCs w:val="24"/>
          <w:lang w:eastAsia="hi-IN" w:bidi="hi-IN"/>
        </w:rPr>
        <w:t xml:space="preserve">семинар </w:t>
      </w:r>
      <w:r w:rsidR="00C0746C" w:rsidRPr="00795B62">
        <w:rPr>
          <w:rFonts w:ascii="Times New Roman" w:eastAsia="SimSun" w:hAnsi="Times New Roman" w:cs="Times New Roman"/>
          <w:bCs/>
          <w:kern w:val="1"/>
          <w:sz w:val="24"/>
          <w:szCs w:val="24"/>
          <w:lang w:eastAsia="hi-IN" w:bidi="hi-IN"/>
        </w:rPr>
        <w:t>«</w:t>
      </w:r>
      <w:r w:rsidR="00B11B2A" w:rsidRPr="00795B62">
        <w:rPr>
          <w:rFonts w:ascii="Times New Roman" w:eastAsia="SimSun" w:hAnsi="Times New Roman" w:cs="Times New Roman"/>
          <w:bCs/>
          <w:kern w:val="1"/>
          <w:sz w:val="24"/>
          <w:szCs w:val="24"/>
          <w:lang w:eastAsia="hi-IN" w:bidi="hi-IN"/>
        </w:rPr>
        <w:t>Профессиональная компетентность школьного библиотекаря – ресурс эффективной работы школьной библиотеки</w:t>
      </w:r>
      <w:r w:rsidR="00C0746C" w:rsidRPr="00795B62">
        <w:rPr>
          <w:rFonts w:ascii="Times New Roman" w:eastAsia="SimSun" w:hAnsi="Times New Roman" w:cs="Times New Roman"/>
          <w:bCs/>
          <w:kern w:val="1"/>
          <w:sz w:val="24"/>
          <w:szCs w:val="24"/>
          <w:lang w:eastAsia="hi-IN" w:bidi="hi-IN"/>
        </w:rPr>
        <w:t>»</w:t>
      </w:r>
      <w:r w:rsidR="0025120D" w:rsidRPr="00795B62">
        <w:rPr>
          <w:rFonts w:ascii="Times New Roman" w:eastAsia="SimSun" w:hAnsi="Times New Roman" w:cs="Times New Roman"/>
          <w:bCs/>
          <w:kern w:val="1"/>
          <w:sz w:val="24"/>
          <w:szCs w:val="24"/>
          <w:lang w:eastAsia="hi-IN" w:bidi="hi-IN"/>
        </w:rPr>
        <w:t>, протокол № 4 от 26.04.2024г.;</w:t>
      </w:r>
    </w:p>
    <w:p w:rsidR="00B11B2A" w:rsidRPr="00795B62" w:rsidRDefault="00AD2C44" w:rsidP="008E7FBD">
      <w:pPr>
        <w:pStyle w:val="af4"/>
        <w:widowControl w:val="0"/>
        <w:numPr>
          <w:ilvl w:val="0"/>
          <w:numId w:val="70"/>
        </w:numPr>
        <w:suppressLineNumbers/>
        <w:suppressAutoHyphens/>
        <w:spacing w:after="0" w:line="240" w:lineRule="auto"/>
        <w:ind w:left="0" w:firstLine="567"/>
        <w:jc w:val="both"/>
        <w:rPr>
          <w:rFonts w:ascii="Times New Roman" w:eastAsia="SimSun" w:hAnsi="Times New Roman" w:cs="Times New Roman"/>
          <w:bCs/>
          <w:kern w:val="1"/>
          <w:sz w:val="24"/>
          <w:szCs w:val="24"/>
          <w:lang w:eastAsia="hi-IN" w:bidi="hi-IN"/>
        </w:rPr>
      </w:pPr>
      <w:r w:rsidRPr="00795B62">
        <w:rPr>
          <w:rFonts w:ascii="Times New Roman" w:eastAsia="SimSun" w:hAnsi="Times New Roman" w:cs="Times New Roman"/>
          <w:bCs/>
          <w:kern w:val="1"/>
          <w:sz w:val="24"/>
          <w:szCs w:val="24"/>
          <w:lang w:eastAsia="hi-IN" w:bidi="hi-IN"/>
        </w:rPr>
        <w:t xml:space="preserve">семинар </w:t>
      </w:r>
      <w:r w:rsidR="00C0746C" w:rsidRPr="00795B62">
        <w:rPr>
          <w:rFonts w:ascii="Times New Roman" w:eastAsia="SimSun" w:hAnsi="Times New Roman" w:cs="Times New Roman"/>
          <w:bCs/>
          <w:kern w:val="1"/>
          <w:sz w:val="24"/>
          <w:szCs w:val="24"/>
          <w:lang w:eastAsia="hi-IN" w:bidi="hi-IN"/>
        </w:rPr>
        <w:t>«</w:t>
      </w:r>
      <w:r w:rsidR="00B11B2A" w:rsidRPr="00795B62">
        <w:rPr>
          <w:rFonts w:ascii="Times New Roman" w:eastAsia="SimSun" w:hAnsi="Times New Roman" w:cs="Times New Roman"/>
          <w:bCs/>
          <w:kern w:val="1"/>
          <w:sz w:val="24"/>
          <w:szCs w:val="24"/>
          <w:lang w:eastAsia="hi-IN" w:bidi="hi-IN"/>
        </w:rPr>
        <w:t>Школьна</w:t>
      </w:r>
      <w:r w:rsidR="0025120D" w:rsidRPr="00795B62">
        <w:rPr>
          <w:rFonts w:ascii="Times New Roman" w:eastAsia="SimSun" w:hAnsi="Times New Roman" w:cs="Times New Roman"/>
          <w:bCs/>
          <w:kern w:val="1"/>
          <w:sz w:val="24"/>
          <w:szCs w:val="24"/>
          <w:lang w:eastAsia="hi-IN" w:bidi="hi-IN"/>
        </w:rPr>
        <w:t>я библиотека – точка притяжения», п</w:t>
      </w:r>
      <w:r w:rsidR="00B40B59" w:rsidRPr="00795B62">
        <w:rPr>
          <w:rFonts w:ascii="Times New Roman" w:eastAsia="SimSun" w:hAnsi="Times New Roman" w:cs="Times New Roman"/>
          <w:bCs/>
          <w:kern w:val="1"/>
          <w:sz w:val="24"/>
          <w:szCs w:val="24"/>
          <w:lang w:eastAsia="hi-IN" w:bidi="hi-IN"/>
        </w:rPr>
        <w:t>ротокол № 2 от 29.11.2024г..</w:t>
      </w:r>
    </w:p>
    <w:p w:rsidR="00B11B2A" w:rsidRPr="00795B62" w:rsidRDefault="00B11B2A" w:rsidP="0025120D">
      <w:pPr>
        <w:widowControl w:val="0"/>
        <w:suppressLineNumbers/>
        <w:suppressAutoHyphens/>
        <w:spacing w:after="0" w:line="240" w:lineRule="auto"/>
        <w:ind w:firstLine="567"/>
        <w:jc w:val="both"/>
        <w:rPr>
          <w:rFonts w:ascii="Times New Roman" w:eastAsia="Times New Roman" w:hAnsi="Times New Roman" w:cs="Times New Roman"/>
          <w:kern w:val="1"/>
          <w:sz w:val="24"/>
          <w:szCs w:val="24"/>
          <w:lang w:eastAsia="hi-IN" w:bidi="hi-IN"/>
        </w:rPr>
      </w:pPr>
      <w:r w:rsidRPr="00795B62">
        <w:rPr>
          <w:rFonts w:ascii="Times New Roman" w:eastAsia="Times New Roman" w:hAnsi="Times New Roman" w:cs="Times New Roman"/>
          <w:kern w:val="1"/>
          <w:sz w:val="24"/>
          <w:szCs w:val="24"/>
          <w:lang w:eastAsia="hi-IN" w:bidi="hi-IN"/>
        </w:rPr>
        <w:t xml:space="preserve">Одна из важных задач школьной библиотеки - привлечение к чтению представителей любого поколения с любыми интересами и читательскими вкусами. На площадках школьных библиотек реализуются проекты, в которых отражена система выявления поддержки и развития способности таланта у школьников. Для продвижения чтения проводятся библиотечные часы, регулярно проводятся мероприятия, посвящённые писателям, поэтам, произведениям или историческим событиям. Любое мероприятие сопровождается визуальным рядом, это может презентация, видеоролик, интегрированные уроки, квест-игра. Виртуальные выставки: </w:t>
      </w:r>
      <w:r w:rsidR="00C0746C" w:rsidRPr="00795B62">
        <w:rPr>
          <w:rFonts w:ascii="Times New Roman" w:eastAsia="Times New Roman" w:hAnsi="Times New Roman" w:cs="Times New Roman"/>
          <w:kern w:val="1"/>
          <w:sz w:val="24"/>
          <w:szCs w:val="24"/>
          <w:lang w:eastAsia="hi-IN" w:bidi="hi-IN"/>
        </w:rPr>
        <w:t>«</w:t>
      </w:r>
      <w:r w:rsidRPr="00795B62">
        <w:rPr>
          <w:rFonts w:ascii="Times New Roman" w:eastAsia="Times New Roman" w:hAnsi="Times New Roman" w:cs="Times New Roman"/>
          <w:kern w:val="1"/>
          <w:sz w:val="24"/>
          <w:szCs w:val="24"/>
          <w:lang w:eastAsia="hi-IN" w:bidi="hi-IN"/>
        </w:rPr>
        <w:t>Главная книга России – Конституция России</w:t>
      </w:r>
      <w:r w:rsidR="00C0746C" w:rsidRPr="00795B62">
        <w:rPr>
          <w:rFonts w:ascii="Times New Roman" w:eastAsia="Times New Roman" w:hAnsi="Times New Roman" w:cs="Times New Roman"/>
          <w:kern w:val="1"/>
          <w:sz w:val="24"/>
          <w:szCs w:val="24"/>
          <w:lang w:eastAsia="hi-IN" w:bidi="hi-IN"/>
        </w:rPr>
        <w:t>»</w:t>
      </w:r>
      <w:r w:rsidRPr="00795B62">
        <w:rPr>
          <w:rFonts w:ascii="Times New Roman" w:eastAsia="Times New Roman" w:hAnsi="Times New Roman" w:cs="Times New Roman"/>
          <w:kern w:val="1"/>
          <w:sz w:val="24"/>
          <w:szCs w:val="24"/>
          <w:lang w:eastAsia="hi-IN" w:bidi="hi-IN"/>
        </w:rPr>
        <w:t xml:space="preserve">, </w:t>
      </w:r>
      <w:r w:rsidR="00C0746C" w:rsidRPr="00795B62">
        <w:rPr>
          <w:rFonts w:ascii="Times New Roman" w:eastAsia="Times New Roman" w:hAnsi="Times New Roman" w:cs="Times New Roman"/>
          <w:kern w:val="1"/>
          <w:sz w:val="24"/>
          <w:szCs w:val="24"/>
          <w:lang w:eastAsia="hi-IN" w:bidi="hi-IN"/>
        </w:rPr>
        <w:t>«</w:t>
      </w:r>
      <w:r w:rsidRPr="00795B62">
        <w:rPr>
          <w:rFonts w:ascii="Times New Roman" w:eastAsia="Times New Roman" w:hAnsi="Times New Roman" w:cs="Times New Roman"/>
          <w:kern w:val="1"/>
          <w:sz w:val="24"/>
          <w:szCs w:val="24"/>
          <w:lang w:eastAsia="hi-IN" w:bidi="hi-IN"/>
        </w:rPr>
        <w:t>Живая классика</w:t>
      </w:r>
      <w:r w:rsidR="00C0746C" w:rsidRPr="00795B62">
        <w:rPr>
          <w:rFonts w:ascii="Times New Roman" w:eastAsia="Times New Roman" w:hAnsi="Times New Roman" w:cs="Times New Roman"/>
          <w:kern w:val="1"/>
          <w:sz w:val="24"/>
          <w:szCs w:val="24"/>
          <w:lang w:eastAsia="hi-IN" w:bidi="hi-IN"/>
        </w:rPr>
        <w:t>»</w:t>
      </w:r>
      <w:r w:rsidRPr="00795B62">
        <w:rPr>
          <w:rFonts w:ascii="Times New Roman" w:eastAsia="Times New Roman" w:hAnsi="Times New Roman" w:cs="Times New Roman"/>
          <w:kern w:val="1"/>
          <w:sz w:val="24"/>
          <w:szCs w:val="24"/>
          <w:lang w:eastAsia="hi-IN" w:bidi="hi-IN"/>
        </w:rPr>
        <w:t xml:space="preserve"> - новый сезон; видео </w:t>
      </w:r>
      <w:r w:rsidR="00C0746C" w:rsidRPr="00795B62">
        <w:rPr>
          <w:rFonts w:ascii="Times New Roman" w:eastAsia="Times New Roman" w:hAnsi="Times New Roman" w:cs="Times New Roman"/>
          <w:kern w:val="1"/>
          <w:sz w:val="24"/>
          <w:szCs w:val="24"/>
          <w:lang w:eastAsia="hi-IN" w:bidi="hi-IN"/>
        </w:rPr>
        <w:t>«</w:t>
      </w:r>
      <w:r w:rsidRPr="00795B62">
        <w:rPr>
          <w:rFonts w:ascii="Times New Roman" w:eastAsia="Times New Roman" w:hAnsi="Times New Roman" w:cs="Times New Roman"/>
          <w:kern w:val="1"/>
          <w:sz w:val="24"/>
          <w:szCs w:val="24"/>
          <w:lang w:eastAsia="hi-IN" w:bidi="hi-IN"/>
        </w:rPr>
        <w:t>Там, где сосны читают стихи…!</w:t>
      </w:r>
      <w:r w:rsidR="00C0746C" w:rsidRPr="00795B62">
        <w:rPr>
          <w:rFonts w:ascii="Times New Roman" w:eastAsia="Times New Roman" w:hAnsi="Times New Roman" w:cs="Times New Roman"/>
          <w:kern w:val="1"/>
          <w:sz w:val="24"/>
          <w:szCs w:val="24"/>
          <w:lang w:eastAsia="hi-IN" w:bidi="hi-IN"/>
        </w:rPr>
        <w:t>»</w:t>
      </w:r>
      <w:r w:rsidRPr="00795B62">
        <w:rPr>
          <w:rFonts w:ascii="Times New Roman" w:eastAsia="Times New Roman" w:hAnsi="Times New Roman" w:cs="Times New Roman"/>
          <w:kern w:val="1"/>
          <w:sz w:val="24"/>
          <w:szCs w:val="24"/>
          <w:lang w:eastAsia="hi-IN" w:bidi="hi-IN"/>
        </w:rPr>
        <w:t xml:space="preserve">, </w:t>
      </w:r>
      <w:r w:rsidR="00C0746C" w:rsidRPr="00795B62">
        <w:rPr>
          <w:rFonts w:ascii="Times New Roman" w:eastAsia="Times New Roman" w:hAnsi="Times New Roman" w:cs="Times New Roman"/>
          <w:kern w:val="1"/>
          <w:sz w:val="24"/>
          <w:szCs w:val="24"/>
          <w:lang w:eastAsia="hi-IN" w:bidi="hi-IN"/>
        </w:rPr>
        <w:t>«</w:t>
      </w:r>
      <w:r w:rsidRPr="00795B62">
        <w:rPr>
          <w:rFonts w:ascii="Times New Roman" w:eastAsia="Times New Roman" w:hAnsi="Times New Roman" w:cs="Times New Roman"/>
          <w:kern w:val="1"/>
          <w:sz w:val="24"/>
          <w:szCs w:val="24"/>
          <w:lang w:eastAsia="hi-IN" w:bidi="hi-IN"/>
        </w:rPr>
        <w:t>Усть-Илимск, ты мой дом!</w:t>
      </w:r>
      <w:r w:rsidR="00C0746C" w:rsidRPr="00795B62">
        <w:rPr>
          <w:rFonts w:ascii="Times New Roman" w:eastAsia="Times New Roman" w:hAnsi="Times New Roman" w:cs="Times New Roman"/>
          <w:kern w:val="1"/>
          <w:sz w:val="24"/>
          <w:szCs w:val="24"/>
          <w:lang w:eastAsia="hi-IN" w:bidi="hi-IN"/>
        </w:rPr>
        <w:t>»</w:t>
      </w:r>
      <w:r w:rsidRPr="00795B62">
        <w:rPr>
          <w:rFonts w:ascii="Times New Roman" w:eastAsia="Times New Roman" w:hAnsi="Times New Roman" w:cs="Times New Roman"/>
          <w:kern w:val="1"/>
          <w:sz w:val="24"/>
          <w:szCs w:val="24"/>
          <w:lang w:eastAsia="hi-IN" w:bidi="hi-IN"/>
        </w:rPr>
        <w:t xml:space="preserve">; аудиогид </w:t>
      </w:r>
      <w:r w:rsidR="00C0746C" w:rsidRPr="00795B62">
        <w:rPr>
          <w:rFonts w:ascii="Times New Roman" w:eastAsia="Times New Roman" w:hAnsi="Times New Roman" w:cs="Times New Roman"/>
          <w:kern w:val="1"/>
          <w:sz w:val="24"/>
          <w:szCs w:val="24"/>
          <w:lang w:eastAsia="hi-IN" w:bidi="hi-IN"/>
        </w:rPr>
        <w:t>«</w:t>
      </w:r>
      <w:r w:rsidRPr="00795B62">
        <w:rPr>
          <w:rFonts w:ascii="Times New Roman" w:eastAsia="Times New Roman" w:hAnsi="Times New Roman" w:cs="Times New Roman"/>
          <w:kern w:val="1"/>
          <w:sz w:val="24"/>
          <w:szCs w:val="24"/>
          <w:lang w:eastAsia="hi-IN" w:bidi="hi-IN"/>
        </w:rPr>
        <w:t>Усть-Илимск! Прекрасен ты, мой край сибирский!</w:t>
      </w:r>
      <w:r w:rsidR="00C0746C" w:rsidRPr="00795B62">
        <w:rPr>
          <w:rFonts w:ascii="Times New Roman" w:eastAsia="Times New Roman" w:hAnsi="Times New Roman" w:cs="Times New Roman"/>
          <w:kern w:val="1"/>
          <w:sz w:val="24"/>
          <w:szCs w:val="24"/>
          <w:lang w:eastAsia="hi-IN" w:bidi="hi-IN"/>
        </w:rPr>
        <w:t>»</w:t>
      </w:r>
      <w:r w:rsidRPr="00795B62">
        <w:rPr>
          <w:rFonts w:ascii="Times New Roman" w:eastAsia="Times New Roman" w:hAnsi="Times New Roman" w:cs="Times New Roman"/>
          <w:kern w:val="1"/>
          <w:sz w:val="24"/>
          <w:szCs w:val="24"/>
          <w:lang w:eastAsia="hi-IN" w:bidi="hi-IN"/>
        </w:rPr>
        <w:t xml:space="preserve">; </w:t>
      </w:r>
      <w:proofErr w:type="spellStart"/>
      <w:r w:rsidRPr="00795B62">
        <w:rPr>
          <w:rFonts w:ascii="Times New Roman" w:eastAsia="Times New Roman" w:hAnsi="Times New Roman" w:cs="Times New Roman"/>
          <w:kern w:val="1"/>
          <w:sz w:val="24"/>
          <w:szCs w:val="24"/>
          <w:lang w:eastAsia="hi-IN" w:bidi="hi-IN"/>
        </w:rPr>
        <w:t>буктрейлеры</w:t>
      </w:r>
      <w:proofErr w:type="spellEnd"/>
      <w:r w:rsidRPr="00795B62">
        <w:rPr>
          <w:rFonts w:ascii="Times New Roman" w:eastAsia="Times New Roman" w:hAnsi="Times New Roman" w:cs="Times New Roman"/>
          <w:kern w:val="1"/>
          <w:sz w:val="24"/>
          <w:szCs w:val="24"/>
          <w:lang w:eastAsia="hi-IN" w:bidi="hi-IN"/>
        </w:rPr>
        <w:t xml:space="preserve"> </w:t>
      </w:r>
      <w:r w:rsidR="00C0746C" w:rsidRPr="00795B62">
        <w:rPr>
          <w:rFonts w:ascii="Times New Roman" w:eastAsia="Times New Roman" w:hAnsi="Times New Roman" w:cs="Times New Roman"/>
          <w:kern w:val="1"/>
          <w:sz w:val="24"/>
          <w:szCs w:val="24"/>
          <w:lang w:eastAsia="hi-IN" w:bidi="hi-IN"/>
        </w:rPr>
        <w:t>«</w:t>
      </w:r>
      <w:r w:rsidRPr="00795B62">
        <w:rPr>
          <w:rFonts w:ascii="Times New Roman" w:eastAsia="Times New Roman" w:hAnsi="Times New Roman" w:cs="Times New Roman"/>
          <w:kern w:val="1"/>
          <w:sz w:val="24"/>
          <w:szCs w:val="24"/>
          <w:lang w:eastAsia="hi-IN" w:bidi="hi-IN"/>
        </w:rPr>
        <w:t>Ленинград. Блокада. Подвиг</w:t>
      </w:r>
      <w:r w:rsidR="00C0746C" w:rsidRPr="00795B62">
        <w:rPr>
          <w:rFonts w:ascii="Times New Roman" w:eastAsia="Times New Roman" w:hAnsi="Times New Roman" w:cs="Times New Roman"/>
          <w:kern w:val="1"/>
          <w:sz w:val="24"/>
          <w:szCs w:val="24"/>
          <w:lang w:eastAsia="hi-IN" w:bidi="hi-IN"/>
        </w:rPr>
        <w:t>»</w:t>
      </w:r>
      <w:r w:rsidRPr="00795B62">
        <w:rPr>
          <w:rFonts w:ascii="Times New Roman" w:eastAsia="Times New Roman" w:hAnsi="Times New Roman" w:cs="Times New Roman"/>
          <w:kern w:val="1"/>
          <w:sz w:val="24"/>
          <w:szCs w:val="24"/>
          <w:lang w:eastAsia="hi-IN" w:bidi="hi-IN"/>
        </w:rPr>
        <w:t xml:space="preserve">, </w:t>
      </w:r>
      <w:r w:rsidR="00C0746C" w:rsidRPr="00795B62">
        <w:rPr>
          <w:rFonts w:ascii="Times New Roman" w:eastAsia="Times New Roman" w:hAnsi="Times New Roman" w:cs="Times New Roman"/>
          <w:kern w:val="1"/>
          <w:sz w:val="24"/>
          <w:szCs w:val="24"/>
          <w:lang w:eastAsia="hi-IN" w:bidi="hi-IN"/>
        </w:rPr>
        <w:t>«</w:t>
      </w:r>
      <w:r w:rsidRPr="00795B62">
        <w:rPr>
          <w:rFonts w:ascii="Times New Roman" w:eastAsia="Times New Roman" w:hAnsi="Times New Roman" w:cs="Times New Roman"/>
          <w:kern w:val="1"/>
          <w:sz w:val="24"/>
          <w:szCs w:val="24"/>
          <w:lang w:eastAsia="hi-IN" w:bidi="hi-IN"/>
        </w:rPr>
        <w:t>Победа Сталинграда!</w:t>
      </w:r>
      <w:r w:rsidR="00C0746C" w:rsidRPr="00795B62">
        <w:rPr>
          <w:rFonts w:ascii="Times New Roman" w:eastAsia="Times New Roman" w:hAnsi="Times New Roman" w:cs="Times New Roman"/>
          <w:kern w:val="1"/>
          <w:sz w:val="24"/>
          <w:szCs w:val="24"/>
          <w:lang w:eastAsia="hi-IN" w:bidi="hi-IN"/>
        </w:rPr>
        <w:t>»</w:t>
      </w:r>
      <w:r w:rsidRPr="00795B62">
        <w:rPr>
          <w:rFonts w:ascii="Times New Roman" w:eastAsia="Times New Roman" w:hAnsi="Times New Roman" w:cs="Times New Roman"/>
          <w:kern w:val="1"/>
          <w:sz w:val="24"/>
          <w:szCs w:val="24"/>
          <w:lang w:eastAsia="hi-IN" w:bidi="hi-IN"/>
        </w:rPr>
        <w:t xml:space="preserve">, </w:t>
      </w:r>
      <w:r w:rsidR="00C0746C" w:rsidRPr="00795B62">
        <w:rPr>
          <w:rFonts w:ascii="Times New Roman" w:eastAsia="Times New Roman" w:hAnsi="Times New Roman" w:cs="Times New Roman"/>
          <w:kern w:val="1"/>
          <w:sz w:val="24"/>
          <w:szCs w:val="24"/>
          <w:lang w:eastAsia="hi-IN" w:bidi="hi-IN"/>
        </w:rPr>
        <w:t>«</w:t>
      </w:r>
      <w:proofErr w:type="spellStart"/>
      <w:r w:rsidRPr="00795B62">
        <w:rPr>
          <w:rFonts w:ascii="Times New Roman" w:eastAsia="Times New Roman" w:hAnsi="Times New Roman" w:cs="Times New Roman"/>
          <w:kern w:val="1"/>
          <w:sz w:val="24"/>
          <w:szCs w:val="24"/>
          <w:lang w:eastAsia="hi-IN" w:bidi="hi-IN"/>
        </w:rPr>
        <w:t>Zа</w:t>
      </w:r>
      <w:proofErr w:type="spellEnd"/>
      <w:r w:rsidRPr="00795B62">
        <w:rPr>
          <w:rFonts w:ascii="Times New Roman" w:eastAsia="Times New Roman" w:hAnsi="Times New Roman" w:cs="Times New Roman"/>
          <w:kern w:val="1"/>
          <w:sz w:val="24"/>
          <w:szCs w:val="24"/>
          <w:lang w:eastAsia="hi-IN" w:bidi="hi-IN"/>
        </w:rPr>
        <w:t xml:space="preserve"> </w:t>
      </w:r>
      <w:proofErr w:type="spellStart"/>
      <w:r w:rsidRPr="00795B62">
        <w:rPr>
          <w:rFonts w:ascii="Times New Roman" w:eastAsia="Times New Roman" w:hAnsi="Times New Roman" w:cs="Times New Roman"/>
          <w:kern w:val="1"/>
          <w:sz w:val="24"/>
          <w:szCs w:val="24"/>
          <w:lang w:eastAsia="hi-IN" w:bidi="hi-IN"/>
        </w:rPr>
        <w:t>vеру</w:t>
      </w:r>
      <w:proofErr w:type="spellEnd"/>
      <w:r w:rsidRPr="00795B62">
        <w:rPr>
          <w:rFonts w:ascii="Times New Roman" w:eastAsia="Times New Roman" w:hAnsi="Times New Roman" w:cs="Times New Roman"/>
          <w:kern w:val="1"/>
          <w:sz w:val="24"/>
          <w:szCs w:val="24"/>
          <w:lang w:eastAsia="hi-IN" w:bidi="hi-IN"/>
        </w:rPr>
        <w:t xml:space="preserve"> в Отечество!</w:t>
      </w:r>
      <w:r w:rsidR="00C0746C" w:rsidRPr="00795B62">
        <w:rPr>
          <w:rFonts w:ascii="Times New Roman" w:eastAsia="Times New Roman" w:hAnsi="Times New Roman" w:cs="Times New Roman"/>
          <w:kern w:val="1"/>
          <w:sz w:val="24"/>
          <w:szCs w:val="24"/>
          <w:lang w:eastAsia="hi-IN" w:bidi="hi-IN"/>
        </w:rPr>
        <w:t>»</w:t>
      </w:r>
      <w:r w:rsidRPr="00795B62">
        <w:rPr>
          <w:rFonts w:ascii="Times New Roman" w:eastAsia="Times New Roman" w:hAnsi="Times New Roman" w:cs="Times New Roman"/>
          <w:kern w:val="1"/>
          <w:sz w:val="24"/>
          <w:szCs w:val="24"/>
          <w:lang w:eastAsia="hi-IN" w:bidi="hi-IN"/>
        </w:rPr>
        <w:t xml:space="preserve"> электронные ресурсы активно используются для проведения тематических часов, также во время перемен. Дети, имея доступ к компьютеру, используют интерактивные игры, логические игры </w:t>
      </w:r>
      <w:r w:rsidR="00C0746C" w:rsidRPr="00795B62">
        <w:rPr>
          <w:rFonts w:ascii="Times New Roman" w:eastAsia="Times New Roman" w:hAnsi="Times New Roman" w:cs="Times New Roman"/>
          <w:kern w:val="1"/>
          <w:sz w:val="24"/>
          <w:szCs w:val="24"/>
          <w:lang w:eastAsia="hi-IN" w:bidi="hi-IN"/>
        </w:rPr>
        <w:t>«</w:t>
      </w:r>
      <w:r w:rsidRPr="00795B62">
        <w:rPr>
          <w:rFonts w:ascii="Times New Roman" w:eastAsia="Times New Roman" w:hAnsi="Times New Roman" w:cs="Times New Roman"/>
          <w:kern w:val="1"/>
          <w:sz w:val="24"/>
          <w:szCs w:val="24"/>
          <w:lang w:eastAsia="hi-IN" w:bidi="hi-IN"/>
        </w:rPr>
        <w:t>Дракоша</w:t>
      </w:r>
      <w:r w:rsidR="00C0746C" w:rsidRPr="00795B62">
        <w:rPr>
          <w:rFonts w:ascii="Times New Roman" w:eastAsia="Times New Roman" w:hAnsi="Times New Roman" w:cs="Times New Roman"/>
          <w:kern w:val="1"/>
          <w:sz w:val="24"/>
          <w:szCs w:val="24"/>
          <w:lang w:eastAsia="hi-IN" w:bidi="hi-IN"/>
        </w:rPr>
        <w:t>»</w:t>
      </w:r>
      <w:r w:rsidRPr="00795B62">
        <w:rPr>
          <w:rFonts w:ascii="Times New Roman" w:eastAsia="Times New Roman" w:hAnsi="Times New Roman" w:cs="Times New Roman"/>
          <w:kern w:val="1"/>
          <w:sz w:val="24"/>
          <w:szCs w:val="24"/>
          <w:lang w:eastAsia="hi-IN" w:bidi="hi-IN"/>
        </w:rPr>
        <w:t xml:space="preserve">, серия </w:t>
      </w:r>
      <w:r w:rsidR="00C0746C" w:rsidRPr="00795B62">
        <w:rPr>
          <w:rFonts w:ascii="Times New Roman" w:eastAsia="Times New Roman" w:hAnsi="Times New Roman" w:cs="Times New Roman"/>
          <w:kern w:val="1"/>
          <w:sz w:val="24"/>
          <w:szCs w:val="24"/>
          <w:lang w:eastAsia="hi-IN" w:bidi="hi-IN"/>
        </w:rPr>
        <w:t>«</w:t>
      </w:r>
      <w:r w:rsidRPr="00795B62">
        <w:rPr>
          <w:rFonts w:ascii="Times New Roman" w:eastAsia="Times New Roman" w:hAnsi="Times New Roman" w:cs="Times New Roman"/>
          <w:kern w:val="1"/>
          <w:sz w:val="24"/>
          <w:szCs w:val="24"/>
          <w:lang w:eastAsia="hi-IN" w:bidi="hi-IN"/>
        </w:rPr>
        <w:t>Несерьёзные уроки</w:t>
      </w:r>
      <w:r w:rsidR="00C0746C" w:rsidRPr="00795B62">
        <w:rPr>
          <w:rFonts w:ascii="Times New Roman" w:eastAsia="Times New Roman" w:hAnsi="Times New Roman" w:cs="Times New Roman"/>
          <w:kern w:val="1"/>
          <w:sz w:val="24"/>
          <w:szCs w:val="24"/>
          <w:lang w:eastAsia="hi-IN" w:bidi="hi-IN"/>
        </w:rPr>
        <w:t>»</w:t>
      </w:r>
      <w:r w:rsidRPr="00795B62">
        <w:rPr>
          <w:rFonts w:ascii="Times New Roman" w:eastAsia="Times New Roman" w:hAnsi="Times New Roman" w:cs="Times New Roman"/>
          <w:kern w:val="1"/>
          <w:sz w:val="24"/>
          <w:szCs w:val="24"/>
          <w:lang w:eastAsia="hi-IN" w:bidi="hi-IN"/>
        </w:rPr>
        <w:t xml:space="preserve">, Виртуальная школа Кирилла и </w:t>
      </w:r>
      <w:proofErr w:type="spellStart"/>
      <w:r w:rsidRPr="00795B62">
        <w:rPr>
          <w:rFonts w:ascii="Times New Roman" w:eastAsia="Times New Roman" w:hAnsi="Times New Roman" w:cs="Times New Roman"/>
          <w:kern w:val="1"/>
          <w:sz w:val="24"/>
          <w:szCs w:val="24"/>
          <w:lang w:eastAsia="hi-IN" w:bidi="hi-IN"/>
        </w:rPr>
        <w:t>Мефодия</w:t>
      </w:r>
      <w:proofErr w:type="spellEnd"/>
      <w:r w:rsidRPr="00795B62">
        <w:rPr>
          <w:rFonts w:ascii="Times New Roman" w:eastAsia="Times New Roman" w:hAnsi="Times New Roman" w:cs="Times New Roman"/>
          <w:kern w:val="1"/>
          <w:sz w:val="24"/>
          <w:szCs w:val="24"/>
          <w:lang w:eastAsia="hi-IN" w:bidi="hi-IN"/>
        </w:rPr>
        <w:t>, викторины, онлайн-викторины, решать кроссворды. Таким образом, совмещая всевозможные ресурсы, школьные библиотекари стараются сохранить и увеличить численность пользователей школьных библиотек.</w:t>
      </w:r>
    </w:p>
    <w:p w:rsidR="00B11B2A" w:rsidRPr="00795B62" w:rsidRDefault="00B11B2A" w:rsidP="0025120D">
      <w:pPr>
        <w:widowControl w:val="0"/>
        <w:suppressLineNumbers/>
        <w:suppressAutoHyphens/>
        <w:spacing w:after="0" w:line="240" w:lineRule="auto"/>
        <w:ind w:firstLine="567"/>
        <w:jc w:val="both"/>
        <w:rPr>
          <w:rFonts w:ascii="Times New Roman" w:eastAsia="SimSun" w:hAnsi="Times New Roman" w:cs="Times New Roman"/>
          <w:bCs/>
          <w:kern w:val="1"/>
          <w:sz w:val="24"/>
          <w:szCs w:val="24"/>
          <w:lang w:eastAsia="hi-IN" w:bidi="hi-IN"/>
        </w:rPr>
      </w:pPr>
      <w:r w:rsidRPr="00795B62">
        <w:rPr>
          <w:rFonts w:ascii="Times New Roman" w:eastAsia="SimSun" w:hAnsi="Times New Roman" w:cs="Times New Roman"/>
          <w:bCs/>
          <w:kern w:val="1"/>
          <w:sz w:val="24"/>
          <w:szCs w:val="24"/>
          <w:lang w:eastAsia="hi-IN" w:bidi="hi-IN"/>
        </w:rPr>
        <w:t>Школьные библиотекари активно принимают участие в различных конкурсах и проектах всероссийского и регионального уровня. Так</w:t>
      </w:r>
      <w:r w:rsidR="008551A0" w:rsidRPr="00795B62">
        <w:rPr>
          <w:rFonts w:ascii="Times New Roman" w:eastAsia="SimSun" w:hAnsi="Times New Roman" w:cs="Times New Roman"/>
          <w:bCs/>
          <w:kern w:val="1"/>
          <w:sz w:val="24"/>
          <w:szCs w:val="24"/>
          <w:lang w:eastAsia="hi-IN" w:bidi="hi-IN"/>
        </w:rPr>
        <w:t>,</w:t>
      </w:r>
      <w:r w:rsidRPr="00795B62">
        <w:rPr>
          <w:rFonts w:ascii="Times New Roman" w:eastAsia="SimSun" w:hAnsi="Times New Roman" w:cs="Times New Roman"/>
          <w:bCs/>
          <w:kern w:val="1"/>
          <w:sz w:val="24"/>
          <w:szCs w:val="24"/>
          <w:lang w:eastAsia="hi-IN" w:bidi="hi-IN"/>
        </w:rPr>
        <w:t xml:space="preserve"> Саблина В.И., руководитель ГТО ШБ</w:t>
      </w:r>
      <w:r w:rsidR="008551A0" w:rsidRPr="00795B62">
        <w:rPr>
          <w:rFonts w:ascii="Times New Roman" w:eastAsia="SimSun" w:hAnsi="Times New Roman" w:cs="Times New Roman"/>
          <w:bCs/>
          <w:kern w:val="1"/>
          <w:sz w:val="24"/>
          <w:szCs w:val="24"/>
          <w:lang w:eastAsia="hi-IN" w:bidi="hi-IN"/>
        </w:rPr>
        <w:t>,</w:t>
      </w:r>
      <w:r w:rsidRPr="00795B62">
        <w:rPr>
          <w:rFonts w:ascii="Times New Roman" w:eastAsia="SimSun" w:hAnsi="Times New Roman" w:cs="Times New Roman"/>
          <w:bCs/>
          <w:kern w:val="1"/>
          <w:sz w:val="24"/>
          <w:szCs w:val="24"/>
          <w:lang w:eastAsia="hi-IN" w:bidi="hi-IN"/>
        </w:rPr>
        <w:t xml:space="preserve"> стала победителем Всероссийского конкурса </w:t>
      </w:r>
      <w:r w:rsidR="00C0746C" w:rsidRPr="00795B62">
        <w:rPr>
          <w:rFonts w:ascii="Times New Roman" w:eastAsia="SimSun" w:hAnsi="Times New Roman" w:cs="Times New Roman"/>
          <w:bCs/>
          <w:kern w:val="1"/>
          <w:sz w:val="24"/>
          <w:szCs w:val="24"/>
          <w:lang w:eastAsia="hi-IN" w:bidi="hi-IN"/>
        </w:rPr>
        <w:t>«</w:t>
      </w:r>
      <w:r w:rsidRPr="00795B62">
        <w:rPr>
          <w:rFonts w:ascii="Times New Roman" w:eastAsia="SimSun" w:hAnsi="Times New Roman" w:cs="Times New Roman"/>
          <w:bCs/>
          <w:kern w:val="1"/>
          <w:sz w:val="24"/>
          <w:szCs w:val="24"/>
          <w:lang w:eastAsia="hi-IN" w:bidi="hi-IN"/>
        </w:rPr>
        <w:t>Навигаторы детства</w:t>
      </w:r>
      <w:r w:rsidR="00C0746C" w:rsidRPr="00795B62">
        <w:rPr>
          <w:rFonts w:ascii="Times New Roman" w:eastAsia="SimSun" w:hAnsi="Times New Roman" w:cs="Times New Roman"/>
          <w:bCs/>
          <w:kern w:val="1"/>
          <w:sz w:val="24"/>
          <w:szCs w:val="24"/>
          <w:lang w:eastAsia="hi-IN" w:bidi="hi-IN"/>
        </w:rPr>
        <w:t>»</w:t>
      </w:r>
      <w:r w:rsidRPr="00795B62">
        <w:rPr>
          <w:rFonts w:ascii="Times New Roman" w:eastAsia="SimSun" w:hAnsi="Times New Roman" w:cs="Times New Roman"/>
          <w:bCs/>
          <w:kern w:val="1"/>
          <w:sz w:val="24"/>
          <w:szCs w:val="24"/>
          <w:lang w:eastAsia="hi-IN" w:bidi="hi-IN"/>
        </w:rPr>
        <w:t xml:space="preserve"> Федерального проекта </w:t>
      </w:r>
      <w:r w:rsidR="00C0746C" w:rsidRPr="00795B62">
        <w:rPr>
          <w:rFonts w:ascii="Times New Roman" w:eastAsia="SimSun" w:hAnsi="Times New Roman" w:cs="Times New Roman"/>
          <w:bCs/>
          <w:kern w:val="1"/>
          <w:sz w:val="24"/>
          <w:szCs w:val="24"/>
          <w:lang w:eastAsia="hi-IN" w:bidi="hi-IN"/>
        </w:rPr>
        <w:t>«</w:t>
      </w:r>
      <w:r w:rsidRPr="00795B62">
        <w:rPr>
          <w:rFonts w:ascii="Times New Roman" w:eastAsia="SimSun" w:hAnsi="Times New Roman" w:cs="Times New Roman"/>
          <w:bCs/>
          <w:kern w:val="1"/>
          <w:sz w:val="24"/>
          <w:szCs w:val="24"/>
          <w:lang w:eastAsia="hi-IN" w:bidi="hi-IN"/>
        </w:rPr>
        <w:t>Патриотическое воспитание граждан Российской Федерации.</w:t>
      </w:r>
    </w:p>
    <w:p w:rsidR="00B11B2A" w:rsidRPr="00795B62" w:rsidRDefault="00B11B2A" w:rsidP="0025120D">
      <w:pPr>
        <w:widowControl w:val="0"/>
        <w:suppressLineNumbers/>
        <w:suppressAutoHyphens/>
        <w:spacing w:after="0" w:line="240" w:lineRule="auto"/>
        <w:ind w:firstLine="567"/>
        <w:jc w:val="both"/>
        <w:rPr>
          <w:rFonts w:ascii="Times New Roman" w:eastAsia="SimSun" w:hAnsi="Times New Roman" w:cs="Times New Roman"/>
          <w:bCs/>
          <w:kern w:val="1"/>
          <w:sz w:val="24"/>
          <w:szCs w:val="24"/>
          <w:lang w:eastAsia="hi-IN" w:bidi="hi-IN"/>
        </w:rPr>
      </w:pPr>
      <w:r w:rsidRPr="00795B62">
        <w:rPr>
          <w:rFonts w:ascii="Times New Roman" w:eastAsia="SimSun" w:hAnsi="Times New Roman" w:cs="Times New Roman"/>
          <w:bCs/>
          <w:kern w:val="1"/>
          <w:sz w:val="24"/>
          <w:szCs w:val="24"/>
          <w:lang w:eastAsia="hi-IN" w:bidi="hi-IN"/>
        </w:rPr>
        <w:t xml:space="preserve">Призерами регионального конкурса краеведческих проектов </w:t>
      </w:r>
      <w:r w:rsidR="00C0746C" w:rsidRPr="00795B62">
        <w:rPr>
          <w:rFonts w:ascii="Times New Roman" w:eastAsia="SimSun" w:hAnsi="Times New Roman" w:cs="Times New Roman"/>
          <w:bCs/>
          <w:kern w:val="1"/>
          <w:sz w:val="24"/>
          <w:szCs w:val="24"/>
          <w:lang w:eastAsia="hi-IN" w:bidi="hi-IN"/>
        </w:rPr>
        <w:t>«</w:t>
      </w:r>
      <w:r w:rsidRPr="00795B62">
        <w:rPr>
          <w:rFonts w:ascii="Times New Roman" w:eastAsia="SimSun" w:hAnsi="Times New Roman" w:cs="Times New Roman"/>
          <w:bCs/>
          <w:kern w:val="1"/>
          <w:sz w:val="24"/>
          <w:szCs w:val="24"/>
          <w:lang w:eastAsia="hi-IN" w:bidi="hi-IN"/>
        </w:rPr>
        <w:t>Мозаика локальных историй</w:t>
      </w:r>
      <w:r w:rsidR="00C0746C" w:rsidRPr="00795B62">
        <w:rPr>
          <w:rFonts w:ascii="Times New Roman" w:eastAsia="SimSun" w:hAnsi="Times New Roman" w:cs="Times New Roman"/>
          <w:bCs/>
          <w:kern w:val="1"/>
          <w:sz w:val="24"/>
          <w:szCs w:val="24"/>
          <w:lang w:eastAsia="hi-IN" w:bidi="hi-IN"/>
        </w:rPr>
        <w:t>»</w:t>
      </w:r>
      <w:r w:rsidR="008551A0" w:rsidRPr="00795B62">
        <w:rPr>
          <w:rFonts w:ascii="Times New Roman" w:eastAsia="SimSun" w:hAnsi="Times New Roman" w:cs="Times New Roman"/>
          <w:bCs/>
          <w:kern w:val="1"/>
          <w:sz w:val="24"/>
          <w:szCs w:val="24"/>
          <w:lang w:eastAsia="hi-IN" w:bidi="hi-IN"/>
        </w:rPr>
        <w:t xml:space="preserve"> (п</w:t>
      </w:r>
      <w:r w:rsidRPr="00795B62">
        <w:rPr>
          <w:rFonts w:ascii="Times New Roman" w:eastAsia="SimSun" w:hAnsi="Times New Roman" w:cs="Times New Roman"/>
          <w:bCs/>
          <w:kern w:val="1"/>
          <w:sz w:val="24"/>
          <w:szCs w:val="24"/>
          <w:lang w:eastAsia="hi-IN" w:bidi="hi-IN"/>
        </w:rPr>
        <w:t xml:space="preserve">риказ ГАУ ДПО ИРО Иркутской области от 12.11.2024г. № 201 </w:t>
      </w:r>
      <w:r w:rsidR="00C0746C" w:rsidRPr="00795B62">
        <w:rPr>
          <w:rFonts w:ascii="Times New Roman" w:eastAsia="SimSun" w:hAnsi="Times New Roman" w:cs="Times New Roman"/>
          <w:bCs/>
          <w:kern w:val="1"/>
          <w:sz w:val="24"/>
          <w:szCs w:val="24"/>
          <w:lang w:eastAsia="hi-IN" w:bidi="hi-IN"/>
        </w:rPr>
        <w:t>«</w:t>
      </w:r>
      <w:r w:rsidRPr="00795B62">
        <w:rPr>
          <w:rFonts w:ascii="Times New Roman" w:eastAsia="SimSun" w:hAnsi="Times New Roman" w:cs="Times New Roman"/>
          <w:bCs/>
          <w:kern w:val="1"/>
          <w:sz w:val="24"/>
          <w:szCs w:val="24"/>
          <w:lang w:eastAsia="hi-IN" w:bidi="hi-IN"/>
        </w:rPr>
        <w:t xml:space="preserve">Об итогах конкурса краеведческих проектов </w:t>
      </w:r>
      <w:r w:rsidR="00C0746C" w:rsidRPr="00795B62">
        <w:rPr>
          <w:rFonts w:ascii="Times New Roman" w:eastAsia="SimSun" w:hAnsi="Times New Roman" w:cs="Times New Roman"/>
          <w:bCs/>
          <w:kern w:val="1"/>
          <w:sz w:val="24"/>
          <w:szCs w:val="24"/>
          <w:lang w:eastAsia="hi-IN" w:bidi="hi-IN"/>
        </w:rPr>
        <w:t>«</w:t>
      </w:r>
      <w:r w:rsidRPr="00795B62">
        <w:rPr>
          <w:rFonts w:ascii="Times New Roman" w:eastAsia="SimSun" w:hAnsi="Times New Roman" w:cs="Times New Roman"/>
          <w:bCs/>
          <w:kern w:val="1"/>
          <w:sz w:val="24"/>
          <w:szCs w:val="24"/>
          <w:lang w:eastAsia="hi-IN" w:bidi="hi-IN"/>
        </w:rPr>
        <w:t>Мозаика локальных историй</w:t>
      </w:r>
      <w:r w:rsidR="00C0746C" w:rsidRPr="00795B62">
        <w:rPr>
          <w:rFonts w:ascii="Times New Roman" w:eastAsia="SimSun" w:hAnsi="Times New Roman" w:cs="Times New Roman"/>
          <w:bCs/>
          <w:kern w:val="1"/>
          <w:sz w:val="24"/>
          <w:szCs w:val="24"/>
          <w:lang w:eastAsia="hi-IN" w:bidi="hi-IN"/>
        </w:rPr>
        <w:t>»</w:t>
      </w:r>
      <w:r w:rsidR="008551A0" w:rsidRPr="00795B62">
        <w:rPr>
          <w:rFonts w:ascii="Times New Roman" w:eastAsia="SimSun" w:hAnsi="Times New Roman" w:cs="Times New Roman"/>
          <w:bCs/>
          <w:kern w:val="1"/>
          <w:sz w:val="24"/>
          <w:szCs w:val="24"/>
          <w:lang w:eastAsia="hi-IN" w:bidi="hi-IN"/>
        </w:rPr>
        <w:t>)</w:t>
      </w:r>
      <w:r w:rsidRPr="00795B62">
        <w:rPr>
          <w:rFonts w:ascii="Times New Roman" w:eastAsia="SimSun" w:hAnsi="Times New Roman" w:cs="Times New Roman"/>
          <w:bCs/>
          <w:kern w:val="1"/>
          <w:sz w:val="24"/>
          <w:szCs w:val="24"/>
          <w:lang w:eastAsia="hi-IN" w:bidi="hi-IN"/>
        </w:rPr>
        <w:t>:</w:t>
      </w:r>
    </w:p>
    <w:p w:rsidR="00B11B2A" w:rsidRPr="00795B62" w:rsidRDefault="00B11B2A" w:rsidP="008E7FBD">
      <w:pPr>
        <w:pStyle w:val="af4"/>
        <w:widowControl w:val="0"/>
        <w:numPr>
          <w:ilvl w:val="0"/>
          <w:numId w:val="70"/>
        </w:numPr>
        <w:suppressLineNumbers/>
        <w:suppressAutoHyphens/>
        <w:spacing w:after="0" w:line="240" w:lineRule="auto"/>
        <w:ind w:left="0" w:firstLine="567"/>
        <w:jc w:val="both"/>
        <w:rPr>
          <w:rFonts w:ascii="Times New Roman" w:eastAsia="SimSun" w:hAnsi="Times New Roman" w:cs="Times New Roman"/>
          <w:bCs/>
          <w:kern w:val="1"/>
          <w:sz w:val="24"/>
          <w:szCs w:val="24"/>
          <w:lang w:eastAsia="hi-IN" w:bidi="hi-IN"/>
        </w:rPr>
      </w:pPr>
      <w:r w:rsidRPr="00795B62">
        <w:rPr>
          <w:rFonts w:ascii="Times New Roman" w:eastAsia="SimSun" w:hAnsi="Times New Roman" w:cs="Times New Roman"/>
          <w:bCs/>
          <w:kern w:val="1"/>
          <w:sz w:val="24"/>
          <w:szCs w:val="24"/>
          <w:lang w:eastAsia="hi-IN" w:bidi="hi-IN"/>
        </w:rPr>
        <w:t xml:space="preserve">в номинации </w:t>
      </w:r>
      <w:r w:rsidR="00C0746C" w:rsidRPr="00795B62">
        <w:rPr>
          <w:rFonts w:ascii="Times New Roman" w:eastAsia="SimSun" w:hAnsi="Times New Roman" w:cs="Times New Roman"/>
          <w:bCs/>
          <w:kern w:val="1"/>
          <w:sz w:val="24"/>
          <w:szCs w:val="24"/>
          <w:lang w:eastAsia="hi-IN" w:bidi="hi-IN"/>
        </w:rPr>
        <w:t>«</w:t>
      </w:r>
      <w:r w:rsidRPr="00795B62">
        <w:rPr>
          <w:rFonts w:ascii="Times New Roman" w:eastAsia="SimSun" w:hAnsi="Times New Roman" w:cs="Times New Roman"/>
          <w:bCs/>
          <w:kern w:val="1"/>
          <w:sz w:val="24"/>
          <w:szCs w:val="24"/>
          <w:lang w:eastAsia="hi-IN" w:bidi="hi-IN"/>
        </w:rPr>
        <w:t>Лучшая практика популяризации исторического краеведения</w:t>
      </w:r>
      <w:r w:rsidR="00C0746C" w:rsidRPr="00795B62">
        <w:rPr>
          <w:rFonts w:ascii="Times New Roman" w:eastAsia="SimSun" w:hAnsi="Times New Roman" w:cs="Times New Roman"/>
          <w:bCs/>
          <w:kern w:val="1"/>
          <w:sz w:val="24"/>
          <w:szCs w:val="24"/>
          <w:lang w:eastAsia="hi-IN" w:bidi="hi-IN"/>
        </w:rPr>
        <w:t>»</w:t>
      </w:r>
      <w:r w:rsidRPr="00795B62">
        <w:rPr>
          <w:rFonts w:ascii="Times New Roman" w:eastAsia="SimSun" w:hAnsi="Times New Roman" w:cs="Times New Roman"/>
          <w:bCs/>
          <w:kern w:val="1"/>
          <w:sz w:val="24"/>
          <w:szCs w:val="24"/>
          <w:lang w:eastAsia="hi-IN" w:bidi="hi-IN"/>
        </w:rPr>
        <w:t xml:space="preserve">: Саблина В.И., педагог-библиотекарь МАОУ </w:t>
      </w:r>
      <w:r w:rsidR="00C0746C" w:rsidRPr="00795B62">
        <w:rPr>
          <w:rFonts w:ascii="Times New Roman" w:eastAsia="SimSun" w:hAnsi="Times New Roman" w:cs="Times New Roman"/>
          <w:bCs/>
          <w:kern w:val="1"/>
          <w:sz w:val="24"/>
          <w:szCs w:val="24"/>
          <w:lang w:eastAsia="hi-IN" w:bidi="hi-IN"/>
        </w:rPr>
        <w:t>«</w:t>
      </w:r>
      <w:r w:rsidRPr="00795B62">
        <w:rPr>
          <w:rFonts w:ascii="Times New Roman" w:eastAsia="SimSun" w:hAnsi="Times New Roman" w:cs="Times New Roman"/>
          <w:bCs/>
          <w:kern w:val="1"/>
          <w:sz w:val="24"/>
          <w:szCs w:val="24"/>
          <w:lang w:eastAsia="hi-IN" w:bidi="hi-IN"/>
        </w:rPr>
        <w:t>СОШ №11</w:t>
      </w:r>
      <w:r w:rsidR="00C0746C" w:rsidRPr="00795B62">
        <w:rPr>
          <w:rFonts w:ascii="Times New Roman" w:eastAsia="SimSun" w:hAnsi="Times New Roman" w:cs="Times New Roman"/>
          <w:bCs/>
          <w:kern w:val="1"/>
          <w:sz w:val="24"/>
          <w:szCs w:val="24"/>
          <w:lang w:eastAsia="hi-IN" w:bidi="hi-IN"/>
        </w:rPr>
        <w:t>»</w:t>
      </w:r>
      <w:r w:rsidRPr="00795B62">
        <w:rPr>
          <w:rFonts w:ascii="Times New Roman" w:eastAsia="SimSun" w:hAnsi="Times New Roman" w:cs="Times New Roman"/>
          <w:bCs/>
          <w:kern w:val="1"/>
          <w:sz w:val="24"/>
          <w:szCs w:val="24"/>
          <w:lang w:eastAsia="hi-IN" w:bidi="hi-IN"/>
        </w:rPr>
        <w:t>;</w:t>
      </w:r>
    </w:p>
    <w:p w:rsidR="00B11B2A" w:rsidRPr="00795B62" w:rsidRDefault="00B11B2A" w:rsidP="008E7FBD">
      <w:pPr>
        <w:pStyle w:val="af4"/>
        <w:widowControl w:val="0"/>
        <w:numPr>
          <w:ilvl w:val="0"/>
          <w:numId w:val="70"/>
        </w:numPr>
        <w:suppressLineNumbers/>
        <w:suppressAutoHyphens/>
        <w:spacing w:after="0" w:line="240" w:lineRule="auto"/>
        <w:ind w:left="0" w:firstLine="567"/>
        <w:jc w:val="both"/>
        <w:rPr>
          <w:rFonts w:ascii="Times New Roman" w:eastAsia="SimSun" w:hAnsi="Times New Roman" w:cs="Times New Roman"/>
          <w:bCs/>
          <w:kern w:val="1"/>
          <w:sz w:val="24"/>
          <w:szCs w:val="24"/>
          <w:lang w:eastAsia="hi-IN" w:bidi="hi-IN"/>
        </w:rPr>
      </w:pPr>
      <w:r w:rsidRPr="00795B62">
        <w:rPr>
          <w:rFonts w:ascii="Times New Roman" w:eastAsia="SimSun" w:hAnsi="Times New Roman" w:cs="Times New Roman"/>
          <w:bCs/>
          <w:kern w:val="1"/>
          <w:sz w:val="24"/>
          <w:szCs w:val="24"/>
          <w:lang w:eastAsia="hi-IN" w:bidi="hi-IN"/>
        </w:rPr>
        <w:t xml:space="preserve">в номинации </w:t>
      </w:r>
      <w:r w:rsidR="00C0746C" w:rsidRPr="00795B62">
        <w:rPr>
          <w:rFonts w:ascii="Times New Roman" w:eastAsia="SimSun" w:hAnsi="Times New Roman" w:cs="Times New Roman"/>
          <w:bCs/>
          <w:kern w:val="1"/>
          <w:sz w:val="24"/>
          <w:szCs w:val="24"/>
          <w:lang w:eastAsia="hi-IN" w:bidi="hi-IN"/>
        </w:rPr>
        <w:t>«</w:t>
      </w:r>
      <w:r w:rsidRPr="00795B62">
        <w:rPr>
          <w:rFonts w:ascii="Times New Roman" w:eastAsia="SimSun" w:hAnsi="Times New Roman" w:cs="Times New Roman"/>
          <w:bCs/>
          <w:kern w:val="1"/>
          <w:sz w:val="24"/>
          <w:szCs w:val="24"/>
          <w:lang w:eastAsia="hi-IN" w:bidi="hi-IN"/>
        </w:rPr>
        <w:t>Лучший краеведческий проект</w:t>
      </w:r>
      <w:r w:rsidR="00C0746C" w:rsidRPr="00795B62">
        <w:rPr>
          <w:rFonts w:ascii="Times New Roman" w:eastAsia="SimSun" w:hAnsi="Times New Roman" w:cs="Times New Roman"/>
          <w:bCs/>
          <w:kern w:val="1"/>
          <w:sz w:val="24"/>
          <w:szCs w:val="24"/>
          <w:lang w:eastAsia="hi-IN" w:bidi="hi-IN"/>
        </w:rPr>
        <w:t>»</w:t>
      </w:r>
      <w:r w:rsidRPr="00795B62">
        <w:rPr>
          <w:rFonts w:ascii="Times New Roman" w:eastAsia="SimSun" w:hAnsi="Times New Roman" w:cs="Times New Roman"/>
          <w:bCs/>
          <w:kern w:val="1"/>
          <w:sz w:val="24"/>
          <w:szCs w:val="24"/>
          <w:lang w:eastAsia="hi-IN" w:bidi="hi-IN"/>
        </w:rPr>
        <w:t xml:space="preserve"> учащиеся МАОУ </w:t>
      </w:r>
      <w:r w:rsidR="00C0746C" w:rsidRPr="00795B62">
        <w:rPr>
          <w:rFonts w:ascii="Times New Roman" w:eastAsia="SimSun" w:hAnsi="Times New Roman" w:cs="Times New Roman"/>
          <w:bCs/>
          <w:kern w:val="1"/>
          <w:sz w:val="24"/>
          <w:szCs w:val="24"/>
          <w:lang w:eastAsia="hi-IN" w:bidi="hi-IN"/>
        </w:rPr>
        <w:t>«</w:t>
      </w:r>
      <w:r w:rsidRPr="00795B62">
        <w:rPr>
          <w:rFonts w:ascii="Times New Roman" w:eastAsia="SimSun" w:hAnsi="Times New Roman" w:cs="Times New Roman"/>
          <w:bCs/>
          <w:kern w:val="1"/>
          <w:sz w:val="24"/>
          <w:szCs w:val="24"/>
          <w:lang w:eastAsia="hi-IN" w:bidi="hi-IN"/>
        </w:rPr>
        <w:t>СОШ № 5</w:t>
      </w:r>
      <w:r w:rsidR="00C0746C" w:rsidRPr="00795B62">
        <w:rPr>
          <w:rFonts w:ascii="Times New Roman" w:eastAsia="SimSun" w:hAnsi="Times New Roman" w:cs="Times New Roman"/>
          <w:bCs/>
          <w:kern w:val="1"/>
          <w:sz w:val="24"/>
          <w:szCs w:val="24"/>
          <w:lang w:eastAsia="hi-IN" w:bidi="hi-IN"/>
        </w:rPr>
        <w:t>»</w:t>
      </w:r>
      <w:r w:rsidRPr="00795B62">
        <w:rPr>
          <w:rFonts w:ascii="Times New Roman" w:eastAsia="SimSun" w:hAnsi="Times New Roman" w:cs="Times New Roman"/>
          <w:bCs/>
          <w:kern w:val="1"/>
          <w:sz w:val="24"/>
          <w:szCs w:val="24"/>
          <w:lang w:eastAsia="hi-IN" w:bidi="hi-IN"/>
        </w:rPr>
        <w:t>, руководитель Куклина Н.Н., педагог-библиотекарь.</w:t>
      </w:r>
    </w:p>
    <w:p w:rsidR="00E164C2" w:rsidRPr="00795B62" w:rsidRDefault="00E164C2" w:rsidP="008551A0">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В целях создания эффективной информационно-методической среды для повыше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ния профессиональных компетенций педагогических работников, осуществляющих классное руководство, и продвижения в образовательное пространство города лучших воспитательных практик с сентября </w:t>
      </w:r>
      <w:r w:rsidR="008551A0" w:rsidRPr="00795B62">
        <w:rPr>
          <w:rFonts w:ascii="Times New Roman" w:eastAsia="Times New Roman" w:hAnsi="Times New Roman" w:cs="Times New Roman"/>
          <w:sz w:val="24"/>
          <w:szCs w:val="24"/>
        </w:rPr>
        <w:t>2024 года</w:t>
      </w:r>
      <w:r w:rsidRPr="00795B62">
        <w:rPr>
          <w:rFonts w:ascii="Times New Roman" w:eastAsia="Times New Roman" w:hAnsi="Times New Roman" w:cs="Times New Roman"/>
          <w:sz w:val="24"/>
          <w:szCs w:val="24"/>
        </w:rPr>
        <w:t xml:space="preserve"> осуществляет свою деятельность го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родская методическая структура </w:t>
      </w:r>
      <w:r w:rsidR="008551A0"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Мастерская классных руководителей</w:t>
      </w:r>
      <w:r w:rsidR="008551A0"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которая решает ряд важных задач: изучение запросов, методическое сопровождение и оказание практической помощи педагогическим работникам, осуществляющим классное руководство; разработка и сопровождение персональных траекторий непрерывного профессионального развития педагогов, осуществляющих классное руководство; оказание всесторонней помощи педа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гогическим работникам, осуществляющим классное руководство в повышении их педаго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гического мастерства, развитии личностной культуры и усилении творческого потен</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циала, направленного на активное освоение новых эффективных учебно-воспитательных технологий и совершенствование образовательного процесса; организация взаимодейст</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вия и взаимопомощи педагогам, осуществляющим классное руководство, в работе по вы</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явлению, обобщению и распространению передового педагогического опыта реализации программ воспитания в муниципальной образовательной системе. Содержание деятельно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сти муниципальной </w:t>
      </w:r>
      <w:r w:rsidR="008551A0"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Мастерской классных руководителей</w:t>
      </w:r>
      <w:r w:rsidR="008551A0"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включает в себя: методическое сопровождение классных руководителей в процессе реализации программ воспитания; организацию и проведение круглых столов, совещаний и семинаров по вопросам психоло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гии и педагогики воспитательной работы; сопровождение деятельности педагогов по вы</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работке единых принципов работы классных руководителей в соответствии с россий</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скими духовно-нравственными ценностями; консультирование классных руководителей, принимающих участие в муниципальных и региональных мероприятиях и конкурсах про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фессионального мастерства по всем направлениям воспитательной деятельности; содейст</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вие обобщению и распространению успешного опыта классного руководства; содействие в прохождении курсовой подготовки по направлениям воспитательной работы.</w:t>
      </w:r>
    </w:p>
    <w:p w:rsidR="00CD0541" w:rsidRPr="00795B62" w:rsidRDefault="008551A0" w:rsidP="008551A0">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В целях повышения соци</w:t>
      </w:r>
      <w:r w:rsidRPr="00795B62">
        <w:rPr>
          <w:rFonts w:ascii="Times New Roman" w:eastAsia="Times New Roman" w:hAnsi="Times New Roman" w:cs="Times New Roman"/>
          <w:sz w:val="24"/>
          <w:szCs w:val="24"/>
        </w:rPr>
        <w:softHyphen/>
        <w:t>ального, профессионального статуса классного руководителя, создания единой коммуни</w:t>
      </w:r>
      <w:r w:rsidRPr="00795B62">
        <w:rPr>
          <w:rFonts w:ascii="Times New Roman" w:eastAsia="Times New Roman" w:hAnsi="Times New Roman" w:cs="Times New Roman"/>
          <w:sz w:val="24"/>
          <w:szCs w:val="24"/>
        </w:rPr>
        <w:softHyphen/>
        <w:t>кативной площадки для профессионального общения и обсуждения актуальных вопросов воспитания 29</w:t>
      </w:r>
      <w:r w:rsidR="00E164C2" w:rsidRPr="00795B62">
        <w:rPr>
          <w:rFonts w:ascii="Times New Roman" w:eastAsia="Times New Roman" w:hAnsi="Times New Roman" w:cs="Times New Roman"/>
          <w:sz w:val="24"/>
          <w:szCs w:val="24"/>
        </w:rPr>
        <w:t xml:space="preserve"> ноября 2024 года состоялся муниципальный форум классных руководителей </w:t>
      </w:r>
      <w:r w:rsidR="00C0746C" w:rsidRPr="00795B62">
        <w:rPr>
          <w:rFonts w:ascii="Times New Roman" w:eastAsia="Times New Roman" w:hAnsi="Times New Roman" w:cs="Times New Roman"/>
          <w:sz w:val="24"/>
          <w:szCs w:val="24"/>
        </w:rPr>
        <w:t>«</w:t>
      </w:r>
      <w:r w:rsidR="00E164C2" w:rsidRPr="00795B62">
        <w:rPr>
          <w:rFonts w:ascii="Times New Roman" w:eastAsia="Times New Roman" w:hAnsi="Times New Roman" w:cs="Times New Roman"/>
          <w:sz w:val="24"/>
          <w:szCs w:val="24"/>
        </w:rPr>
        <w:t>Современный классный: возможности, опыт, ответственность</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w:t>
      </w:r>
      <w:r w:rsidR="00E164C2" w:rsidRPr="00795B62">
        <w:rPr>
          <w:rFonts w:ascii="Times New Roman" w:eastAsia="Times New Roman" w:hAnsi="Times New Roman" w:cs="Times New Roman"/>
          <w:sz w:val="24"/>
          <w:szCs w:val="24"/>
        </w:rPr>
        <w:t xml:space="preserve"> Фокус внимания на Форуме был направлен</w:t>
      </w:r>
      <w:r w:rsidRPr="00795B62">
        <w:rPr>
          <w:rFonts w:ascii="Times New Roman" w:eastAsia="Times New Roman" w:hAnsi="Times New Roman" w:cs="Times New Roman"/>
          <w:sz w:val="24"/>
          <w:szCs w:val="24"/>
        </w:rPr>
        <w:t xml:space="preserve"> на изучение</w:t>
      </w:r>
      <w:r w:rsidR="00E164C2" w:rsidRPr="00795B62">
        <w:rPr>
          <w:rFonts w:ascii="Times New Roman" w:eastAsia="Times New Roman" w:hAnsi="Times New Roman" w:cs="Times New Roman"/>
          <w:sz w:val="24"/>
          <w:szCs w:val="24"/>
        </w:rPr>
        <w:t>, обобщение и использо</w:t>
      </w:r>
      <w:r w:rsidR="00A8523F" w:rsidRPr="00795B62">
        <w:rPr>
          <w:rFonts w:ascii="Times New Roman" w:eastAsia="Times New Roman" w:hAnsi="Times New Roman" w:cs="Times New Roman"/>
          <w:sz w:val="24"/>
          <w:szCs w:val="24"/>
        </w:rPr>
        <w:softHyphen/>
      </w:r>
      <w:r w:rsidR="00E164C2" w:rsidRPr="00795B62">
        <w:rPr>
          <w:rFonts w:ascii="Times New Roman" w:eastAsia="Times New Roman" w:hAnsi="Times New Roman" w:cs="Times New Roman"/>
          <w:sz w:val="24"/>
          <w:szCs w:val="24"/>
        </w:rPr>
        <w:t>вание в практике воспитательной работы инновационного педагогического опыта класс</w:t>
      </w:r>
      <w:r w:rsidR="00A8523F" w:rsidRPr="00795B62">
        <w:rPr>
          <w:rFonts w:ascii="Times New Roman" w:eastAsia="Times New Roman" w:hAnsi="Times New Roman" w:cs="Times New Roman"/>
          <w:sz w:val="24"/>
          <w:szCs w:val="24"/>
        </w:rPr>
        <w:softHyphen/>
      </w:r>
      <w:r w:rsidR="00E164C2" w:rsidRPr="00795B62">
        <w:rPr>
          <w:rFonts w:ascii="Times New Roman" w:eastAsia="Times New Roman" w:hAnsi="Times New Roman" w:cs="Times New Roman"/>
          <w:sz w:val="24"/>
          <w:szCs w:val="24"/>
        </w:rPr>
        <w:t>ных руководителей и оказание практической методической помощи классным руководи</w:t>
      </w:r>
      <w:r w:rsidR="00A8523F" w:rsidRPr="00795B62">
        <w:rPr>
          <w:rFonts w:ascii="Times New Roman" w:eastAsia="Times New Roman" w:hAnsi="Times New Roman" w:cs="Times New Roman"/>
          <w:sz w:val="24"/>
          <w:szCs w:val="24"/>
        </w:rPr>
        <w:softHyphen/>
      </w:r>
      <w:r w:rsidR="00E164C2" w:rsidRPr="00795B62">
        <w:rPr>
          <w:rFonts w:ascii="Times New Roman" w:eastAsia="Times New Roman" w:hAnsi="Times New Roman" w:cs="Times New Roman"/>
          <w:sz w:val="24"/>
          <w:szCs w:val="24"/>
        </w:rPr>
        <w:t xml:space="preserve">телям, осуществляющим воспитательный процесс в учебных классах. Форум прошел в формате стендовых докладов и групповой работы на тематических площадках. В рамках работы стендовых докладов обучающиеся МАОУ </w:t>
      </w:r>
      <w:r w:rsidR="00C0746C" w:rsidRPr="00795B62">
        <w:rPr>
          <w:rFonts w:ascii="Times New Roman" w:eastAsia="Times New Roman" w:hAnsi="Times New Roman" w:cs="Times New Roman"/>
          <w:sz w:val="24"/>
          <w:szCs w:val="24"/>
        </w:rPr>
        <w:t>«</w:t>
      </w:r>
      <w:r w:rsidR="00E164C2" w:rsidRPr="00795B62">
        <w:rPr>
          <w:rFonts w:ascii="Times New Roman" w:eastAsia="Times New Roman" w:hAnsi="Times New Roman" w:cs="Times New Roman"/>
          <w:sz w:val="24"/>
          <w:szCs w:val="24"/>
        </w:rPr>
        <w:t>Экспериментальный лицей имени Ба</w:t>
      </w:r>
      <w:r w:rsidR="00A8523F" w:rsidRPr="00795B62">
        <w:rPr>
          <w:rFonts w:ascii="Times New Roman" w:eastAsia="Times New Roman" w:hAnsi="Times New Roman" w:cs="Times New Roman"/>
          <w:sz w:val="24"/>
          <w:szCs w:val="24"/>
        </w:rPr>
        <w:softHyphen/>
      </w:r>
      <w:r w:rsidR="00E164C2" w:rsidRPr="00795B62">
        <w:rPr>
          <w:rFonts w:ascii="Times New Roman" w:eastAsia="Times New Roman" w:hAnsi="Times New Roman" w:cs="Times New Roman"/>
          <w:sz w:val="24"/>
          <w:szCs w:val="24"/>
        </w:rPr>
        <w:t>тербиева М.М.</w:t>
      </w:r>
      <w:r w:rsidR="00C0746C" w:rsidRPr="00795B62">
        <w:rPr>
          <w:rFonts w:ascii="Times New Roman" w:eastAsia="Times New Roman" w:hAnsi="Times New Roman" w:cs="Times New Roman"/>
          <w:sz w:val="24"/>
          <w:szCs w:val="24"/>
        </w:rPr>
        <w:t>»</w:t>
      </w:r>
      <w:r w:rsidR="00E164C2" w:rsidRPr="00795B62">
        <w:rPr>
          <w:rFonts w:ascii="Times New Roman" w:eastAsia="Times New Roman" w:hAnsi="Times New Roman" w:cs="Times New Roman"/>
          <w:sz w:val="24"/>
          <w:szCs w:val="24"/>
        </w:rPr>
        <w:t xml:space="preserve"> представили школьное лесничество </w:t>
      </w:r>
      <w:r w:rsidR="00C0746C" w:rsidRPr="00795B62">
        <w:rPr>
          <w:rFonts w:ascii="Times New Roman" w:eastAsia="Times New Roman" w:hAnsi="Times New Roman" w:cs="Times New Roman"/>
          <w:sz w:val="24"/>
          <w:szCs w:val="24"/>
        </w:rPr>
        <w:t>«</w:t>
      </w:r>
      <w:r w:rsidR="00E164C2" w:rsidRPr="00795B62">
        <w:rPr>
          <w:rFonts w:ascii="Times New Roman" w:eastAsia="Times New Roman" w:hAnsi="Times New Roman" w:cs="Times New Roman"/>
          <w:sz w:val="24"/>
          <w:szCs w:val="24"/>
        </w:rPr>
        <w:t>Лесовик</w:t>
      </w:r>
      <w:r w:rsidR="00C0746C" w:rsidRPr="00795B62">
        <w:rPr>
          <w:rFonts w:ascii="Times New Roman" w:eastAsia="Times New Roman" w:hAnsi="Times New Roman" w:cs="Times New Roman"/>
          <w:sz w:val="24"/>
          <w:szCs w:val="24"/>
        </w:rPr>
        <w:t>»</w:t>
      </w:r>
      <w:r w:rsidR="00E164C2" w:rsidRPr="00795B62">
        <w:rPr>
          <w:rFonts w:ascii="Times New Roman" w:eastAsia="Times New Roman" w:hAnsi="Times New Roman" w:cs="Times New Roman"/>
          <w:sz w:val="24"/>
          <w:szCs w:val="24"/>
        </w:rPr>
        <w:t xml:space="preserve"> как эффективную форму экологического воспитания обучающихся, </w:t>
      </w:r>
      <w:r w:rsidRPr="00795B62">
        <w:rPr>
          <w:rFonts w:ascii="Times New Roman" w:eastAsia="Times New Roman" w:hAnsi="Times New Roman" w:cs="Times New Roman"/>
          <w:sz w:val="24"/>
          <w:szCs w:val="24"/>
        </w:rPr>
        <w:t>об</w:t>
      </w:r>
      <w:r w:rsidR="00E164C2" w:rsidRPr="00795B62">
        <w:rPr>
          <w:rFonts w:ascii="Times New Roman" w:eastAsia="Times New Roman" w:hAnsi="Times New Roman" w:cs="Times New Roman"/>
          <w:sz w:val="24"/>
          <w:szCs w:val="24"/>
        </w:rPr>
        <w:t>уча</w:t>
      </w:r>
      <w:r w:rsidRPr="00795B62">
        <w:rPr>
          <w:rFonts w:ascii="Times New Roman" w:eastAsia="Times New Roman" w:hAnsi="Times New Roman" w:cs="Times New Roman"/>
          <w:sz w:val="24"/>
          <w:szCs w:val="24"/>
        </w:rPr>
        <w:t>ю</w:t>
      </w:r>
      <w:r w:rsidR="00E164C2" w:rsidRPr="00795B62">
        <w:rPr>
          <w:rFonts w:ascii="Times New Roman" w:eastAsia="Times New Roman" w:hAnsi="Times New Roman" w:cs="Times New Roman"/>
          <w:sz w:val="24"/>
          <w:szCs w:val="24"/>
        </w:rPr>
        <w:t xml:space="preserve">щиеся психолого-педагогических классов МАОУ </w:t>
      </w:r>
      <w:r w:rsidR="00C0746C" w:rsidRPr="00795B62">
        <w:rPr>
          <w:rFonts w:ascii="Times New Roman" w:eastAsia="Times New Roman" w:hAnsi="Times New Roman" w:cs="Times New Roman"/>
          <w:sz w:val="24"/>
          <w:szCs w:val="24"/>
        </w:rPr>
        <w:t>«</w:t>
      </w:r>
      <w:r w:rsidR="00E164C2" w:rsidRPr="00795B62">
        <w:rPr>
          <w:rFonts w:ascii="Times New Roman" w:eastAsia="Times New Roman" w:hAnsi="Times New Roman" w:cs="Times New Roman"/>
          <w:sz w:val="24"/>
          <w:szCs w:val="24"/>
        </w:rPr>
        <w:t>СОШ №13 им. М.К. Янгеля</w:t>
      </w:r>
      <w:r w:rsidR="00C0746C" w:rsidRPr="00795B62">
        <w:rPr>
          <w:rFonts w:ascii="Times New Roman" w:eastAsia="Times New Roman" w:hAnsi="Times New Roman" w:cs="Times New Roman"/>
          <w:sz w:val="24"/>
          <w:szCs w:val="24"/>
        </w:rPr>
        <w:t>»</w:t>
      </w:r>
      <w:r w:rsidR="00E164C2" w:rsidRPr="00795B62">
        <w:rPr>
          <w:rFonts w:ascii="Times New Roman" w:eastAsia="Times New Roman" w:hAnsi="Times New Roman" w:cs="Times New Roman"/>
          <w:sz w:val="24"/>
          <w:szCs w:val="24"/>
        </w:rPr>
        <w:t xml:space="preserve"> представили особенности сопровождения своего профессионального самоопределения, а обучающиеся МБОУ </w:t>
      </w:r>
      <w:r w:rsidR="00C0746C" w:rsidRPr="00795B62">
        <w:rPr>
          <w:rFonts w:ascii="Times New Roman" w:eastAsia="Times New Roman" w:hAnsi="Times New Roman" w:cs="Times New Roman"/>
          <w:sz w:val="24"/>
          <w:szCs w:val="24"/>
        </w:rPr>
        <w:t>«</w:t>
      </w:r>
      <w:r w:rsidR="00E164C2" w:rsidRPr="00795B62">
        <w:rPr>
          <w:rFonts w:ascii="Times New Roman" w:eastAsia="Times New Roman" w:hAnsi="Times New Roman" w:cs="Times New Roman"/>
          <w:sz w:val="24"/>
          <w:szCs w:val="24"/>
        </w:rPr>
        <w:t>СОШ №17</w:t>
      </w:r>
      <w:r w:rsidR="00C0746C" w:rsidRPr="00795B62">
        <w:rPr>
          <w:rFonts w:ascii="Times New Roman" w:eastAsia="Times New Roman" w:hAnsi="Times New Roman" w:cs="Times New Roman"/>
          <w:sz w:val="24"/>
          <w:szCs w:val="24"/>
        </w:rPr>
        <w:t>»</w:t>
      </w:r>
      <w:r w:rsidR="00E164C2" w:rsidRPr="00795B62">
        <w:rPr>
          <w:rFonts w:ascii="Times New Roman" w:eastAsia="Times New Roman" w:hAnsi="Times New Roman" w:cs="Times New Roman"/>
          <w:sz w:val="24"/>
          <w:szCs w:val="24"/>
        </w:rPr>
        <w:t xml:space="preserve"> </w:t>
      </w:r>
      <w:r w:rsidRPr="00795B62">
        <w:rPr>
          <w:rFonts w:ascii="Times New Roman" w:eastAsia="Times New Roman" w:hAnsi="Times New Roman" w:cs="Times New Roman"/>
          <w:sz w:val="24"/>
          <w:szCs w:val="24"/>
        </w:rPr>
        <w:t>-</w:t>
      </w:r>
      <w:r w:rsidR="00E164C2" w:rsidRPr="00795B62">
        <w:rPr>
          <w:rFonts w:ascii="Times New Roman" w:eastAsia="Times New Roman" w:hAnsi="Times New Roman" w:cs="Times New Roman"/>
          <w:sz w:val="24"/>
          <w:szCs w:val="24"/>
        </w:rPr>
        <w:t xml:space="preserve"> детский технопарк </w:t>
      </w:r>
      <w:r w:rsidR="00C0746C" w:rsidRPr="00795B62">
        <w:rPr>
          <w:rFonts w:ascii="Times New Roman" w:eastAsia="Times New Roman" w:hAnsi="Times New Roman" w:cs="Times New Roman"/>
          <w:sz w:val="24"/>
          <w:szCs w:val="24"/>
        </w:rPr>
        <w:t>«</w:t>
      </w:r>
      <w:r w:rsidR="00E164C2" w:rsidRPr="00795B62">
        <w:rPr>
          <w:rFonts w:ascii="Times New Roman" w:eastAsia="Times New Roman" w:hAnsi="Times New Roman" w:cs="Times New Roman"/>
          <w:sz w:val="24"/>
          <w:szCs w:val="24"/>
        </w:rPr>
        <w:t>Кванториум</w:t>
      </w:r>
      <w:r w:rsidR="00C0746C" w:rsidRPr="00795B62">
        <w:rPr>
          <w:rFonts w:ascii="Times New Roman" w:eastAsia="Times New Roman" w:hAnsi="Times New Roman" w:cs="Times New Roman"/>
          <w:sz w:val="24"/>
          <w:szCs w:val="24"/>
        </w:rPr>
        <w:t>»</w:t>
      </w:r>
      <w:r w:rsidR="00E164C2" w:rsidRPr="00795B62">
        <w:rPr>
          <w:rFonts w:ascii="Times New Roman" w:eastAsia="Times New Roman" w:hAnsi="Times New Roman" w:cs="Times New Roman"/>
          <w:sz w:val="24"/>
          <w:szCs w:val="24"/>
        </w:rPr>
        <w:t xml:space="preserve"> в качестве инновационной площадки интеллектуаль</w:t>
      </w:r>
      <w:r w:rsidR="00A8523F" w:rsidRPr="00795B62">
        <w:rPr>
          <w:rFonts w:ascii="Times New Roman" w:eastAsia="Times New Roman" w:hAnsi="Times New Roman" w:cs="Times New Roman"/>
          <w:sz w:val="24"/>
          <w:szCs w:val="24"/>
        </w:rPr>
        <w:softHyphen/>
      </w:r>
      <w:r w:rsidR="00E164C2" w:rsidRPr="00795B62">
        <w:rPr>
          <w:rFonts w:ascii="Times New Roman" w:eastAsia="Times New Roman" w:hAnsi="Times New Roman" w:cs="Times New Roman"/>
          <w:sz w:val="24"/>
          <w:szCs w:val="24"/>
        </w:rPr>
        <w:t>ного развития и досуга для детей и подростков. Участниками Форума отмечена важность роли классного руководителя в мотивации детей к участию в таких видах деятельности. Групповая работа тематических площадок была организована по трем основным направ</w:t>
      </w:r>
      <w:r w:rsidR="00A8523F" w:rsidRPr="00795B62">
        <w:rPr>
          <w:rFonts w:ascii="Times New Roman" w:eastAsia="Times New Roman" w:hAnsi="Times New Roman" w:cs="Times New Roman"/>
          <w:sz w:val="24"/>
          <w:szCs w:val="24"/>
        </w:rPr>
        <w:softHyphen/>
      </w:r>
      <w:r w:rsidR="00E164C2" w:rsidRPr="00795B62">
        <w:rPr>
          <w:rFonts w:ascii="Times New Roman" w:eastAsia="Times New Roman" w:hAnsi="Times New Roman" w:cs="Times New Roman"/>
          <w:sz w:val="24"/>
          <w:szCs w:val="24"/>
        </w:rPr>
        <w:t xml:space="preserve">лениям: </w:t>
      </w:r>
      <w:r w:rsidR="00C0746C" w:rsidRPr="00795B62">
        <w:rPr>
          <w:rFonts w:ascii="Times New Roman" w:eastAsia="Times New Roman" w:hAnsi="Times New Roman" w:cs="Times New Roman"/>
          <w:sz w:val="24"/>
          <w:szCs w:val="24"/>
        </w:rPr>
        <w:t>«</w:t>
      </w:r>
      <w:r w:rsidR="00E164C2" w:rsidRPr="00795B62">
        <w:rPr>
          <w:rFonts w:ascii="Times New Roman" w:eastAsia="Times New Roman" w:hAnsi="Times New Roman" w:cs="Times New Roman"/>
          <w:sz w:val="24"/>
          <w:szCs w:val="24"/>
        </w:rPr>
        <w:t>Семья и школа: шаги навстречу</w:t>
      </w:r>
      <w:r w:rsidR="00C0746C" w:rsidRPr="00795B62">
        <w:rPr>
          <w:rFonts w:ascii="Times New Roman" w:eastAsia="Times New Roman" w:hAnsi="Times New Roman" w:cs="Times New Roman"/>
          <w:sz w:val="24"/>
          <w:szCs w:val="24"/>
        </w:rPr>
        <w:t>»</w:t>
      </w:r>
      <w:r w:rsidR="00E164C2" w:rsidRPr="00795B62">
        <w:rPr>
          <w:rFonts w:ascii="Times New Roman" w:eastAsia="Times New Roman" w:hAnsi="Times New Roman" w:cs="Times New Roman"/>
          <w:sz w:val="24"/>
          <w:szCs w:val="24"/>
        </w:rPr>
        <w:t xml:space="preserve"> о сотрудничестве классного руководителя с родителями и семьей, </w:t>
      </w:r>
      <w:r w:rsidR="00C0746C" w:rsidRPr="00795B62">
        <w:rPr>
          <w:rFonts w:ascii="Times New Roman" w:eastAsia="Times New Roman" w:hAnsi="Times New Roman" w:cs="Times New Roman"/>
          <w:sz w:val="24"/>
          <w:szCs w:val="24"/>
        </w:rPr>
        <w:t>«</w:t>
      </w:r>
      <w:r w:rsidR="00E164C2" w:rsidRPr="00795B62">
        <w:rPr>
          <w:rFonts w:ascii="Times New Roman" w:eastAsia="Times New Roman" w:hAnsi="Times New Roman" w:cs="Times New Roman"/>
          <w:sz w:val="24"/>
          <w:szCs w:val="24"/>
        </w:rPr>
        <w:t>Современные тренды воспитания</w:t>
      </w:r>
      <w:r w:rsidR="00C0746C" w:rsidRPr="00795B62">
        <w:rPr>
          <w:rFonts w:ascii="Times New Roman" w:eastAsia="Times New Roman" w:hAnsi="Times New Roman" w:cs="Times New Roman"/>
          <w:sz w:val="24"/>
          <w:szCs w:val="24"/>
        </w:rPr>
        <w:t>»</w:t>
      </w:r>
      <w:r w:rsidR="00E164C2" w:rsidRPr="00795B62">
        <w:rPr>
          <w:rFonts w:ascii="Times New Roman" w:eastAsia="Times New Roman" w:hAnsi="Times New Roman" w:cs="Times New Roman"/>
          <w:sz w:val="24"/>
          <w:szCs w:val="24"/>
        </w:rPr>
        <w:t xml:space="preserve"> о </w:t>
      </w:r>
      <w:proofErr w:type="spellStart"/>
      <w:r w:rsidR="00E164C2" w:rsidRPr="00795B62">
        <w:rPr>
          <w:rFonts w:ascii="Times New Roman" w:eastAsia="Times New Roman" w:hAnsi="Times New Roman" w:cs="Times New Roman"/>
          <w:sz w:val="24"/>
          <w:szCs w:val="24"/>
        </w:rPr>
        <w:t>коллаборации</w:t>
      </w:r>
      <w:proofErr w:type="spellEnd"/>
      <w:r w:rsidR="00E164C2" w:rsidRPr="00795B62">
        <w:rPr>
          <w:rFonts w:ascii="Times New Roman" w:eastAsia="Times New Roman" w:hAnsi="Times New Roman" w:cs="Times New Roman"/>
          <w:sz w:val="24"/>
          <w:szCs w:val="24"/>
        </w:rPr>
        <w:t xml:space="preserve"> классного ру</w:t>
      </w:r>
      <w:r w:rsidR="00A8523F" w:rsidRPr="00795B62">
        <w:rPr>
          <w:rFonts w:ascii="Times New Roman" w:eastAsia="Times New Roman" w:hAnsi="Times New Roman" w:cs="Times New Roman"/>
          <w:sz w:val="24"/>
          <w:szCs w:val="24"/>
        </w:rPr>
        <w:softHyphen/>
      </w:r>
      <w:r w:rsidR="00E164C2" w:rsidRPr="00795B62">
        <w:rPr>
          <w:rFonts w:ascii="Times New Roman" w:eastAsia="Times New Roman" w:hAnsi="Times New Roman" w:cs="Times New Roman"/>
          <w:sz w:val="24"/>
          <w:szCs w:val="24"/>
        </w:rPr>
        <w:t>ководителя с педагогами, социальными партнерам</w:t>
      </w:r>
      <w:r w:rsidRPr="00795B62">
        <w:rPr>
          <w:rFonts w:ascii="Times New Roman" w:eastAsia="Times New Roman" w:hAnsi="Times New Roman" w:cs="Times New Roman"/>
          <w:sz w:val="24"/>
          <w:szCs w:val="24"/>
        </w:rPr>
        <w:t>и и общественными объединениями</w:t>
      </w:r>
      <w:r w:rsidR="00E164C2" w:rsidRPr="00795B62">
        <w:rPr>
          <w:rFonts w:ascii="Times New Roman" w:eastAsia="Times New Roman" w:hAnsi="Times New Roman" w:cs="Times New Roman"/>
          <w:sz w:val="24"/>
          <w:szCs w:val="24"/>
        </w:rPr>
        <w:t xml:space="preserve"> и </w:t>
      </w:r>
      <w:r w:rsidR="00C0746C" w:rsidRPr="00795B62">
        <w:rPr>
          <w:rFonts w:ascii="Times New Roman" w:eastAsia="Times New Roman" w:hAnsi="Times New Roman" w:cs="Times New Roman"/>
          <w:sz w:val="24"/>
          <w:szCs w:val="24"/>
        </w:rPr>
        <w:t>«</w:t>
      </w:r>
      <w:r w:rsidR="00E164C2" w:rsidRPr="00795B62">
        <w:rPr>
          <w:rFonts w:ascii="Times New Roman" w:eastAsia="Times New Roman" w:hAnsi="Times New Roman" w:cs="Times New Roman"/>
          <w:sz w:val="24"/>
          <w:szCs w:val="24"/>
        </w:rPr>
        <w:t>Трудно ли быть классным</w:t>
      </w:r>
      <w:r w:rsidR="00C0746C" w:rsidRPr="00795B62">
        <w:rPr>
          <w:rFonts w:ascii="Times New Roman" w:eastAsia="Times New Roman" w:hAnsi="Times New Roman" w:cs="Times New Roman"/>
          <w:sz w:val="24"/>
          <w:szCs w:val="24"/>
        </w:rPr>
        <w:t>»</w:t>
      </w:r>
      <w:r w:rsidR="00E164C2" w:rsidRPr="00795B62">
        <w:rPr>
          <w:rFonts w:ascii="Times New Roman" w:eastAsia="Times New Roman" w:hAnsi="Times New Roman" w:cs="Times New Roman"/>
          <w:sz w:val="24"/>
          <w:szCs w:val="24"/>
        </w:rPr>
        <w:t xml:space="preserve"> о взаимодействии классного руководителя с обучающимися и субъектами профилактики. По итогам работы </w:t>
      </w:r>
      <w:hyperlink r:id="rId27" w:anchor="more-52378" w:history="1">
        <w:r w:rsidR="00E164C2" w:rsidRPr="00795B62">
          <w:rPr>
            <w:rStyle w:val="afa"/>
            <w:rFonts w:ascii="Times New Roman" w:eastAsia="Times New Roman" w:hAnsi="Times New Roman" w:cs="Times New Roman"/>
            <w:color w:val="auto"/>
            <w:sz w:val="24"/>
            <w:szCs w:val="24"/>
          </w:rPr>
          <w:t>Форума представителями педагогического сообщества</w:t>
        </w:r>
      </w:hyperlink>
      <w:r w:rsidR="00E164C2" w:rsidRPr="00795B62">
        <w:rPr>
          <w:rFonts w:ascii="Times New Roman" w:eastAsia="Times New Roman" w:hAnsi="Times New Roman" w:cs="Times New Roman"/>
          <w:sz w:val="24"/>
          <w:szCs w:val="24"/>
        </w:rPr>
        <w:t xml:space="preserve"> города был отмечен и рекомендован к использованию положительный опыт реализации успешных воспитательных практик классных руководителей муниципальных общеобразовательных учреждений.</w:t>
      </w:r>
    </w:p>
    <w:p w:rsidR="001C4025" w:rsidRPr="00795B62" w:rsidRDefault="00F603EA" w:rsidP="004603D6">
      <w:pPr>
        <w:spacing w:after="0" w:line="240" w:lineRule="auto"/>
        <w:ind w:firstLine="709"/>
        <w:jc w:val="both"/>
        <w:rPr>
          <w:rFonts w:ascii="Times New Roman" w:eastAsia="Times New Roman" w:hAnsi="Times New Roman" w:cs="Times New Roman"/>
          <w:b/>
          <w:bCs/>
          <w:i/>
          <w:sz w:val="24"/>
          <w:szCs w:val="24"/>
        </w:rPr>
      </w:pPr>
      <w:r w:rsidRPr="00795B62">
        <w:rPr>
          <w:rFonts w:ascii="Times New Roman" w:eastAsia="Times New Roman" w:hAnsi="Times New Roman" w:cs="Times New Roman"/>
          <w:b/>
          <w:bCs/>
          <w:i/>
          <w:sz w:val="24"/>
          <w:szCs w:val="24"/>
        </w:rPr>
        <w:t>Инновационная деятельность учреждений</w:t>
      </w:r>
    </w:p>
    <w:p w:rsidR="000A68AE" w:rsidRPr="00795B62" w:rsidRDefault="000A68AE" w:rsidP="004603D6">
      <w:pPr>
        <w:spacing w:after="0" w:line="240" w:lineRule="auto"/>
        <w:ind w:firstLine="709"/>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В 2024 году продолжали функционировать федеральные, региональные и муници</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пальные инновационные площадки на базе</w:t>
      </w:r>
      <w:r w:rsidR="002D3F0A" w:rsidRPr="00795B62">
        <w:rPr>
          <w:rFonts w:ascii="Times New Roman" w:eastAsia="Times New Roman" w:hAnsi="Times New Roman" w:cs="Times New Roman"/>
          <w:sz w:val="24"/>
          <w:szCs w:val="24"/>
        </w:rPr>
        <w:t xml:space="preserve"> общеобразовательных учреждений (таблица </w:t>
      </w:r>
      <w:r w:rsidR="008551A0" w:rsidRPr="00795B62">
        <w:rPr>
          <w:rFonts w:ascii="Times New Roman" w:eastAsia="Times New Roman" w:hAnsi="Times New Roman" w:cs="Times New Roman"/>
          <w:sz w:val="24"/>
          <w:szCs w:val="24"/>
        </w:rPr>
        <w:t>№9</w:t>
      </w:r>
      <w:r w:rsidR="002D3F0A" w:rsidRPr="00795B62">
        <w:rPr>
          <w:rFonts w:ascii="Times New Roman" w:eastAsia="Times New Roman" w:hAnsi="Times New Roman" w:cs="Times New Roman"/>
          <w:sz w:val="24"/>
          <w:szCs w:val="24"/>
        </w:rPr>
        <w:t>)</w:t>
      </w:r>
      <w:r w:rsidR="008551A0" w:rsidRPr="00795B62">
        <w:rPr>
          <w:rFonts w:ascii="Times New Roman" w:eastAsia="Times New Roman" w:hAnsi="Times New Roman" w:cs="Times New Roman"/>
          <w:sz w:val="24"/>
          <w:szCs w:val="24"/>
        </w:rPr>
        <w:t>.</w:t>
      </w:r>
    </w:p>
    <w:p w:rsidR="002D3F0A" w:rsidRPr="00795B62" w:rsidRDefault="002D3F0A" w:rsidP="004603D6">
      <w:pPr>
        <w:spacing w:after="0" w:line="240" w:lineRule="auto"/>
        <w:jc w:val="right"/>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Таблица </w:t>
      </w:r>
      <w:r w:rsidR="008551A0" w:rsidRPr="00795B62">
        <w:rPr>
          <w:rFonts w:ascii="Times New Roman" w:eastAsia="Times New Roman" w:hAnsi="Times New Roman" w:cs="Times New Roman"/>
          <w:sz w:val="24"/>
          <w:szCs w:val="24"/>
        </w:rPr>
        <w:t>№9</w:t>
      </w:r>
    </w:p>
    <w:p w:rsidR="002D3F0A" w:rsidRPr="00795B62" w:rsidRDefault="002D3F0A" w:rsidP="004603D6">
      <w:pPr>
        <w:spacing w:after="0" w:line="240" w:lineRule="auto"/>
        <w:jc w:val="center"/>
        <w:rPr>
          <w:rFonts w:ascii="Times New Roman" w:eastAsia="Times New Roman" w:hAnsi="Times New Roman" w:cs="Times New Roman"/>
          <w:b/>
          <w:sz w:val="24"/>
          <w:szCs w:val="24"/>
        </w:rPr>
      </w:pPr>
      <w:r w:rsidRPr="00795B62">
        <w:rPr>
          <w:rFonts w:ascii="Times New Roman" w:eastAsia="Times New Roman" w:hAnsi="Times New Roman" w:cs="Times New Roman"/>
          <w:b/>
          <w:sz w:val="24"/>
          <w:szCs w:val="24"/>
        </w:rPr>
        <w:t>Перечень инновационных площадок</w:t>
      </w:r>
    </w:p>
    <w:p w:rsidR="008551A0" w:rsidRPr="00795B62" w:rsidRDefault="008551A0" w:rsidP="004603D6">
      <w:pPr>
        <w:spacing w:after="0" w:line="240" w:lineRule="auto"/>
        <w:jc w:val="center"/>
        <w:rPr>
          <w:rFonts w:ascii="Times New Roman" w:eastAsia="Times New Roman" w:hAnsi="Times New Roman" w:cs="Times New Roman"/>
          <w:b/>
          <w:sz w:val="24"/>
          <w:szCs w:val="24"/>
        </w:rPr>
      </w:pP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2285"/>
        <w:gridCol w:w="1606"/>
        <w:gridCol w:w="4756"/>
      </w:tblGrid>
      <w:tr w:rsidR="00795B62" w:rsidRPr="00795B62" w:rsidTr="008551A0">
        <w:trPr>
          <w:trHeight w:val="381"/>
          <w:jc w:val="center"/>
        </w:trPr>
        <w:tc>
          <w:tcPr>
            <w:tcW w:w="644" w:type="dxa"/>
            <w:shd w:val="clear" w:color="auto" w:fill="auto"/>
            <w:noWrap/>
            <w:vAlign w:val="center"/>
            <w:hideMark/>
          </w:tcPr>
          <w:p w:rsidR="000A68AE" w:rsidRPr="00795B62" w:rsidRDefault="000A68AE" w:rsidP="004603D6">
            <w:pPr>
              <w:spacing w:after="0" w:line="240" w:lineRule="auto"/>
              <w:jc w:val="center"/>
              <w:rPr>
                <w:rFonts w:ascii="Times New Roman" w:eastAsia="Times New Roman" w:hAnsi="Times New Roman" w:cs="Times New Roman"/>
                <w:b/>
                <w:bCs/>
                <w:sz w:val="20"/>
                <w:szCs w:val="20"/>
              </w:rPr>
            </w:pPr>
            <w:r w:rsidRPr="00795B62">
              <w:rPr>
                <w:rFonts w:ascii="Times New Roman" w:eastAsia="Times New Roman" w:hAnsi="Times New Roman" w:cs="Times New Roman"/>
                <w:b/>
                <w:bCs/>
                <w:sz w:val="20"/>
                <w:szCs w:val="20"/>
              </w:rPr>
              <w:t xml:space="preserve">№ </w:t>
            </w:r>
          </w:p>
          <w:p w:rsidR="000A68AE" w:rsidRPr="00795B62" w:rsidRDefault="000A68AE" w:rsidP="004603D6">
            <w:pPr>
              <w:spacing w:after="0" w:line="240" w:lineRule="auto"/>
              <w:jc w:val="center"/>
              <w:rPr>
                <w:rFonts w:ascii="Times New Roman" w:eastAsia="Times New Roman" w:hAnsi="Times New Roman" w:cs="Times New Roman"/>
                <w:b/>
                <w:bCs/>
                <w:sz w:val="20"/>
                <w:szCs w:val="20"/>
              </w:rPr>
            </w:pPr>
            <w:r w:rsidRPr="00795B62">
              <w:rPr>
                <w:rFonts w:ascii="Times New Roman" w:eastAsia="Times New Roman" w:hAnsi="Times New Roman" w:cs="Times New Roman"/>
                <w:b/>
                <w:bCs/>
                <w:sz w:val="20"/>
                <w:szCs w:val="20"/>
              </w:rPr>
              <w:t>п/п</w:t>
            </w:r>
          </w:p>
        </w:tc>
        <w:tc>
          <w:tcPr>
            <w:tcW w:w="2285" w:type="dxa"/>
            <w:shd w:val="clear" w:color="auto" w:fill="auto"/>
            <w:vAlign w:val="center"/>
            <w:hideMark/>
          </w:tcPr>
          <w:p w:rsidR="000A68AE" w:rsidRPr="00795B62" w:rsidRDefault="000A68AE" w:rsidP="004603D6">
            <w:pPr>
              <w:spacing w:after="0" w:line="240" w:lineRule="auto"/>
              <w:jc w:val="center"/>
              <w:rPr>
                <w:rFonts w:ascii="Times New Roman" w:eastAsia="Times New Roman" w:hAnsi="Times New Roman" w:cs="Times New Roman"/>
                <w:b/>
                <w:bCs/>
                <w:sz w:val="20"/>
                <w:szCs w:val="20"/>
              </w:rPr>
            </w:pPr>
            <w:r w:rsidRPr="00795B62">
              <w:rPr>
                <w:rFonts w:ascii="Times New Roman" w:eastAsia="Times New Roman" w:hAnsi="Times New Roman" w:cs="Times New Roman"/>
                <w:b/>
                <w:bCs/>
                <w:sz w:val="20"/>
                <w:szCs w:val="20"/>
              </w:rPr>
              <w:t xml:space="preserve">Наименование </w:t>
            </w:r>
          </w:p>
          <w:p w:rsidR="000A68AE" w:rsidRPr="00795B62" w:rsidRDefault="000A68AE" w:rsidP="004603D6">
            <w:pPr>
              <w:spacing w:after="0" w:line="240" w:lineRule="auto"/>
              <w:jc w:val="center"/>
              <w:rPr>
                <w:rFonts w:ascii="Times New Roman" w:eastAsia="Times New Roman" w:hAnsi="Times New Roman" w:cs="Times New Roman"/>
                <w:b/>
                <w:bCs/>
                <w:sz w:val="20"/>
                <w:szCs w:val="20"/>
              </w:rPr>
            </w:pPr>
            <w:r w:rsidRPr="00795B62">
              <w:rPr>
                <w:rFonts w:ascii="Times New Roman" w:eastAsia="Times New Roman" w:hAnsi="Times New Roman" w:cs="Times New Roman"/>
                <w:b/>
                <w:bCs/>
                <w:sz w:val="20"/>
                <w:szCs w:val="20"/>
              </w:rPr>
              <w:t xml:space="preserve">муниципального </w:t>
            </w:r>
          </w:p>
          <w:p w:rsidR="000A68AE" w:rsidRPr="00795B62" w:rsidRDefault="000A68AE" w:rsidP="004603D6">
            <w:pPr>
              <w:spacing w:after="0" w:line="240" w:lineRule="auto"/>
              <w:jc w:val="center"/>
              <w:rPr>
                <w:rFonts w:ascii="Times New Roman" w:eastAsia="Times New Roman" w:hAnsi="Times New Roman" w:cs="Times New Roman"/>
                <w:b/>
                <w:bCs/>
                <w:sz w:val="20"/>
                <w:szCs w:val="20"/>
              </w:rPr>
            </w:pPr>
            <w:r w:rsidRPr="00795B62">
              <w:rPr>
                <w:rFonts w:ascii="Times New Roman" w:eastAsia="Times New Roman" w:hAnsi="Times New Roman" w:cs="Times New Roman"/>
                <w:b/>
                <w:bCs/>
                <w:sz w:val="20"/>
                <w:szCs w:val="20"/>
              </w:rPr>
              <w:t>общеобразовательного учреждения</w:t>
            </w:r>
          </w:p>
        </w:tc>
        <w:tc>
          <w:tcPr>
            <w:tcW w:w="1575" w:type="dxa"/>
            <w:vAlign w:val="center"/>
          </w:tcPr>
          <w:p w:rsidR="000A68AE" w:rsidRPr="00795B62" w:rsidRDefault="000A68AE" w:rsidP="004603D6">
            <w:pPr>
              <w:spacing w:after="0" w:line="240" w:lineRule="auto"/>
              <w:jc w:val="center"/>
              <w:rPr>
                <w:rFonts w:ascii="Times New Roman" w:eastAsia="Times New Roman" w:hAnsi="Times New Roman" w:cs="Times New Roman"/>
                <w:b/>
                <w:bCs/>
                <w:sz w:val="20"/>
                <w:szCs w:val="20"/>
              </w:rPr>
            </w:pPr>
            <w:r w:rsidRPr="00795B62">
              <w:rPr>
                <w:rFonts w:ascii="Times New Roman" w:eastAsia="Times New Roman" w:hAnsi="Times New Roman" w:cs="Times New Roman"/>
                <w:b/>
                <w:bCs/>
                <w:sz w:val="20"/>
                <w:szCs w:val="20"/>
              </w:rPr>
              <w:t>Уровень участия</w:t>
            </w:r>
          </w:p>
        </w:tc>
        <w:tc>
          <w:tcPr>
            <w:tcW w:w="4787" w:type="dxa"/>
            <w:shd w:val="clear" w:color="auto" w:fill="auto"/>
            <w:vAlign w:val="center"/>
            <w:hideMark/>
          </w:tcPr>
          <w:p w:rsidR="000A68AE" w:rsidRPr="00795B62" w:rsidRDefault="000A68AE" w:rsidP="004603D6">
            <w:pPr>
              <w:spacing w:after="0" w:line="240" w:lineRule="auto"/>
              <w:jc w:val="center"/>
              <w:rPr>
                <w:rFonts w:ascii="Times New Roman" w:eastAsia="Times New Roman" w:hAnsi="Times New Roman" w:cs="Times New Roman"/>
                <w:b/>
                <w:bCs/>
                <w:sz w:val="20"/>
                <w:szCs w:val="20"/>
              </w:rPr>
            </w:pPr>
            <w:r w:rsidRPr="00795B62">
              <w:rPr>
                <w:rFonts w:ascii="Times New Roman" w:eastAsia="Times New Roman" w:hAnsi="Times New Roman" w:cs="Times New Roman"/>
                <w:b/>
                <w:bCs/>
                <w:sz w:val="20"/>
                <w:szCs w:val="20"/>
              </w:rPr>
              <w:t xml:space="preserve">Наименование/название </w:t>
            </w:r>
          </w:p>
        </w:tc>
      </w:tr>
      <w:tr w:rsidR="00795B62" w:rsidRPr="00795B62" w:rsidTr="008551A0">
        <w:trPr>
          <w:trHeight w:val="1251"/>
          <w:jc w:val="center"/>
        </w:trPr>
        <w:tc>
          <w:tcPr>
            <w:tcW w:w="644" w:type="dxa"/>
            <w:shd w:val="clear" w:color="auto" w:fill="auto"/>
            <w:noWrap/>
            <w:vAlign w:val="center"/>
            <w:hideMark/>
          </w:tcPr>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w:t>
            </w:r>
          </w:p>
        </w:tc>
        <w:tc>
          <w:tcPr>
            <w:tcW w:w="2285" w:type="dxa"/>
            <w:shd w:val="clear" w:color="auto" w:fill="auto"/>
            <w:noWrap/>
            <w:vAlign w:val="center"/>
            <w:hideMark/>
          </w:tcPr>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МАОУ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Городская</w:t>
            </w:r>
          </w:p>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 гимназия №1</w:t>
            </w:r>
            <w:r w:rsidR="00C0746C" w:rsidRPr="00795B62">
              <w:rPr>
                <w:rFonts w:ascii="Times New Roman" w:eastAsia="Times New Roman" w:hAnsi="Times New Roman" w:cs="Times New Roman"/>
                <w:sz w:val="20"/>
                <w:szCs w:val="20"/>
              </w:rPr>
              <w:t>»</w:t>
            </w:r>
          </w:p>
        </w:tc>
        <w:tc>
          <w:tcPr>
            <w:tcW w:w="1575" w:type="dxa"/>
            <w:vAlign w:val="center"/>
          </w:tcPr>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федеральный</w:t>
            </w:r>
          </w:p>
        </w:tc>
        <w:tc>
          <w:tcPr>
            <w:tcW w:w="4787" w:type="dxa"/>
            <w:shd w:val="clear" w:color="auto" w:fill="auto"/>
            <w:vAlign w:val="center"/>
            <w:hideMark/>
          </w:tcPr>
          <w:p w:rsidR="000A68AE" w:rsidRPr="00795B62" w:rsidRDefault="000A68AE" w:rsidP="004603D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Федеральная экспертная площадка сетевой про</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 xml:space="preserve">граммы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Мир моих интересов</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 xml:space="preserve"> по реализации образовательных программ с применением электронного обучения и дистанционных обра</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 xml:space="preserve">зовательных технологий, ФГБНУ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 xml:space="preserve">Институт развития образовательных систем РАО и НОУ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Открытый молодежный университет</w:t>
            </w:r>
            <w:r w:rsidR="00C0746C" w:rsidRPr="00795B62">
              <w:rPr>
                <w:rFonts w:ascii="Times New Roman" w:eastAsia="Times New Roman" w:hAnsi="Times New Roman" w:cs="Times New Roman"/>
                <w:sz w:val="20"/>
                <w:szCs w:val="20"/>
              </w:rPr>
              <w:t>»</w:t>
            </w:r>
          </w:p>
        </w:tc>
      </w:tr>
      <w:tr w:rsidR="00795B62" w:rsidRPr="00795B62" w:rsidTr="008551A0">
        <w:trPr>
          <w:trHeight w:val="1251"/>
          <w:jc w:val="center"/>
        </w:trPr>
        <w:tc>
          <w:tcPr>
            <w:tcW w:w="644" w:type="dxa"/>
            <w:shd w:val="clear" w:color="auto" w:fill="auto"/>
            <w:noWrap/>
            <w:vAlign w:val="center"/>
          </w:tcPr>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w:t>
            </w:r>
          </w:p>
        </w:tc>
        <w:tc>
          <w:tcPr>
            <w:tcW w:w="2285" w:type="dxa"/>
            <w:shd w:val="clear" w:color="auto" w:fill="auto"/>
            <w:noWrap/>
            <w:vAlign w:val="center"/>
          </w:tcPr>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МАОУ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Городская</w:t>
            </w:r>
          </w:p>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 гимназия №1</w:t>
            </w:r>
            <w:r w:rsidR="00C0746C" w:rsidRPr="00795B62">
              <w:rPr>
                <w:rFonts w:ascii="Times New Roman" w:eastAsia="Times New Roman" w:hAnsi="Times New Roman" w:cs="Times New Roman"/>
                <w:sz w:val="20"/>
                <w:szCs w:val="20"/>
              </w:rPr>
              <w:t>»</w:t>
            </w:r>
          </w:p>
        </w:tc>
        <w:tc>
          <w:tcPr>
            <w:tcW w:w="1575" w:type="dxa"/>
            <w:vAlign w:val="center"/>
          </w:tcPr>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региональный</w:t>
            </w:r>
          </w:p>
        </w:tc>
        <w:tc>
          <w:tcPr>
            <w:tcW w:w="4787" w:type="dxa"/>
            <w:shd w:val="clear" w:color="auto" w:fill="auto"/>
            <w:vAlign w:val="center"/>
          </w:tcPr>
          <w:p w:rsidR="002D3F0A" w:rsidRPr="00795B62" w:rsidRDefault="000A68AE" w:rsidP="004603D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Реги</w:t>
            </w:r>
            <w:r w:rsidR="002D3F0A" w:rsidRPr="00795B62">
              <w:rPr>
                <w:rFonts w:ascii="Times New Roman" w:eastAsia="Times New Roman" w:hAnsi="Times New Roman" w:cs="Times New Roman"/>
                <w:sz w:val="20"/>
                <w:szCs w:val="20"/>
              </w:rPr>
              <w:t>ональная инновационная площадка</w:t>
            </w:r>
          </w:p>
          <w:p w:rsidR="000A68AE" w:rsidRPr="00795B62" w:rsidRDefault="000A68AE" w:rsidP="004603D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Реализация</w:t>
            </w:r>
            <w:r w:rsidR="00147E0F" w:rsidRPr="00795B62">
              <w:rPr>
                <w:rFonts w:ascii="Times New Roman" w:eastAsia="Times New Roman" w:hAnsi="Times New Roman" w:cs="Times New Roman"/>
                <w:sz w:val="20"/>
                <w:szCs w:val="20"/>
              </w:rPr>
              <w:t xml:space="preserve"> </w:t>
            </w:r>
            <w:r w:rsidRPr="00795B62">
              <w:rPr>
                <w:rFonts w:ascii="Times New Roman" w:eastAsia="Times New Roman" w:hAnsi="Times New Roman" w:cs="Times New Roman"/>
                <w:sz w:val="20"/>
                <w:szCs w:val="20"/>
              </w:rPr>
              <w:t xml:space="preserve">профориентационной программы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В поисках призвания</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 распоряжение министер</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ства образования Иркутской области от 18.04.2024г. №55-493-мр</w:t>
            </w:r>
          </w:p>
        </w:tc>
      </w:tr>
      <w:tr w:rsidR="00795B62" w:rsidRPr="00795B62" w:rsidTr="008551A0">
        <w:trPr>
          <w:trHeight w:val="1384"/>
          <w:jc w:val="center"/>
        </w:trPr>
        <w:tc>
          <w:tcPr>
            <w:tcW w:w="644" w:type="dxa"/>
            <w:shd w:val="clear" w:color="auto" w:fill="auto"/>
            <w:noWrap/>
            <w:vAlign w:val="center"/>
          </w:tcPr>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3.</w:t>
            </w:r>
          </w:p>
        </w:tc>
        <w:tc>
          <w:tcPr>
            <w:tcW w:w="2285" w:type="dxa"/>
            <w:shd w:val="clear" w:color="auto" w:fill="auto"/>
            <w:vAlign w:val="center"/>
            <w:hideMark/>
          </w:tcPr>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МАОУ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 xml:space="preserve">Экспериментальный лицей имени </w:t>
            </w:r>
          </w:p>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Батербиева М.М.</w:t>
            </w:r>
            <w:r w:rsidR="00C0746C" w:rsidRPr="00795B62">
              <w:rPr>
                <w:rFonts w:ascii="Times New Roman" w:eastAsia="Times New Roman" w:hAnsi="Times New Roman" w:cs="Times New Roman"/>
                <w:sz w:val="20"/>
                <w:szCs w:val="20"/>
              </w:rPr>
              <w:t>»</w:t>
            </w:r>
          </w:p>
        </w:tc>
        <w:tc>
          <w:tcPr>
            <w:tcW w:w="1575" w:type="dxa"/>
            <w:vAlign w:val="center"/>
          </w:tcPr>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федеральный</w:t>
            </w:r>
          </w:p>
        </w:tc>
        <w:tc>
          <w:tcPr>
            <w:tcW w:w="4787" w:type="dxa"/>
            <w:shd w:val="clear" w:color="auto" w:fill="auto"/>
            <w:vAlign w:val="center"/>
            <w:hideMark/>
          </w:tcPr>
          <w:p w:rsidR="000A68AE" w:rsidRPr="00795B62" w:rsidRDefault="00C0746C" w:rsidP="004603D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w:t>
            </w:r>
            <w:r w:rsidR="000A68AE" w:rsidRPr="00795B62">
              <w:rPr>
                <w:rFonts w:ascii="Times New Roman" w:eastAsia="Times New Roman" w:hAnsi="Times New Roman" w:cs="Times New Roman"/>
                <w:sz w:val="20"/>
                <w:szCs w:val="20"/>
              </w:rPr>
              <w:t>Разработка учебно-методического комплекса разновозрастного обучения; внедрение техноло</w:t>
            </w:r>
            <w:r w:rsidR="00A8523F" w:rsidRPr="00795B62">
              <w:rPr>
                <w:rFonts w:ascii="Times New Roman" w:eastAsia="Times New Roman" w:hAnsi="Times New Roman" w:cs="Times New Roman"/>
                <w:sz w:val="20"/>
                <w:szCs w:val="20"/>
              </w:rPr>
              <w:softHyphen/>
            </w:r>
            <w:r w:rsidR="000A68AE" w:rsidRPr="00795B62">
              <w:rPr>
                <w:rFonts w:ascii="Times New Roman" w:eastAsia="Times New Roman" w:hAnsi="Times New Roman" w:cs="Times New Roman"/>
                <w:sz w:val="20"/>
                <w:szCs w:val="20"/>
              </w:rPr>
              <w:t xml:space="preserve">гии организации образовательного процесса в ходе </w:t>
            </w:r>
            <w:proofErr w:type="spellStart"/>
            <w:r w:rsidR="000A68AE" w:rsidRPr="00795B62">
              <w:rPr>
                <w:rFonts w:ascii="Times New Roman" w:eastAsia="Times New Roman" w:hAnsi="Times New Roman" w:cs="Times New Roman"/>
                <w:sz w:val="20"/>
                <w:szCs w:val="20"/>
              </w:rPr>
              <w:t>межвозрастного</w:t>
            </w:r>
            <w:proofErr w:type="spellEnd"/>
            <w:r w:rsidR="000A68AE" w:rsidRPr="00795B62">
              <w:rPr>
                <w:rFonts w:ascii="Times New Roman" w:eastAsia="Times New Roman" w:hAnsi="Times New Roman" w:cs="Times New Roman"/>
                <w:sz w:val="20"/>
                <w:szCs w:val="20"/>
              </w:rPr>
              <w:t xml:space="preserve"> взаимодействия (разно</w:t>
            </w:r>
            <w:r w:rsidR="00A8523F" w:rsidRPr="00795B62">
              <w:rPr>
                <w:rFonts w:ascii="Times New Roman" w:eastAsia="Times New Roman" w:hAnsi="Times New Roman" w:cs="Times New Roman"/>
                <w:sz w:val="20"/>
                <w:szCs w:val="20"/>
              </w:rPr>
              <w:softHyphen/>
            </w:r>
            <w:r w:rsidR="000A68AE" w:rsidRPr="00795B62">
              <w:rPr>
                <w:rFonts w:ascii="Times New Roman" w:eastAsia="Times New Roman" w:hAnsi="Times New Roman" w:cs="Times New Roman"/>
                <w:sz w:val="20"/>
                <w:szCs w:val="20"/>
              </w:rPr>
              <w:t>возрастного обучения) в практику работы школ с разновозрастным обучением</w:t>
            </w:r>
            <w:r w:rsidRPr="00795B62">
              <w:rPr>
                <w:rFonts w:ascii="Times New Roman" w:eastAsia="Times New Roman" w:hAnsi="Times New Roman" w:cs="Times New Roman"/>
                <w:sz w:val="20"/>
                <w:szCs w:val="20"/>
              </w:rPr>
              <w:t>»</w:t>
            </w:r>
          </w:p>
        </w:tc>
      </w:tr>
      <w:tr w:rsidR="00795B62" w:rsidRPr="00795B62" w:rsidTr="008551A0">
        <w:trPr>
          <w:trHeight w:val="1384"/>
          <w:jc w:val="center"/>
        </w:trPr>
        <w:tc>
          <w:tcPr>
            <w:tcW w:w="644" w:type="dxa"/>
            <w:shd w:val="clear" w:color="auto" w:fill="auto"/>
            <w:noWrap/>
            <w:vAlign w:val="center"/>
          </w:tcPr>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4.</w:t>
            </w:r>
          </w:p>
        </w:tc>
        <w:tc>
          <w:tcPr>
            <w:tcW w:w="2285" w:type="dxa"/>
            <w:shd w:val="clear" w:color="auto" w:fill="auto"/>
            <w:vAlign w:val="center"/>
          </w:tcPr>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МБОУ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СОШ № 2</w:t>
            </w:r>
            <w:r w:rsidR="00C0746C" w:rsidRPr="00795B62">
              <w:rPr>
                <w:rFonts w:ascii="Times New Roman" w:eastAsia="Times New Roman" w:hAnsi="Times New Roman" w:cs="Times New Roman"/>
                <w:sz w:val="20"/>
                <w:szCs w:val="20"/>
              </w:rPr>
              <w:t>»</w:t>
            </w:r>
          </w:p>
        </w:tc>
        <w:tc>
          <w:tcPr>
            <w:tcW w:w="1575" w:type="dxa"/>
            <w:vAlign w:val="center"/>
          </w:tcPr>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муниципальный</w:t>
            </w:r>
          </w:p>
        </w:tc>
        <w:tc>
          <w:tcPr>
            <w:tcW w:w="4787" w:type="dxa"/>
            <w:shd w:val="clear" w:color="auto" w:fill="auto"/>
            <w:vAlign w:val="center"/>
          </w:tcPr>
          <w:p w:rsidR="000A68AE" w:rsidRPr="00795B62" w:rsidRDefault="000A68AE" w:rsidP="004603D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Городская стажировочная площадка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Команд</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ная комплексная игра как эффективный инст</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румент по формированию и развитию способ</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ностей и талантов обучающихся в соответствии с их потребностями</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 xml:space="preserve"> (приказ Комитета образо</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вания № 811 от 12.09.2023г.)</w:t>
            </w:r>
          </w:p>
        </w:tc>
      </w:tr>
      <w:tr w:rsidR="00795B62" w:rsidRPr="00795B62" w:rsidTr="008551A0">
        <w:trPr>
          <w:trHeight w:val="699"/>
          <w:jc w:val="center"/>
        </w:trPr>
        <w:tc>
          <w:tcPr>
            <w:tcW w:w="644" w:type="dxa"/>
            <w:shd w:val="clear" w:color="auto" w:fill="auto"/>
            <w:noWrap/>
            <w:vAlign w:val="center"/>
          </w:tcPr>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5.</w:t>
            </w:r>
          </w:p>
        </w:tc>
        <w:tc>
          <w:tcPr>
            <w:tcW w:w="2285" w:type="dxa"/>
            <w:shd w:val="clear" w:color="auto" w:fill="auto"/>
            <w:vAlign w:val="center"/>
          </w:tcPr>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МБОУ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СОШ № 8 имени Бусыгина М.И.</w:t>
            </w:r>
            <w:r w:rsidR="00C0746C" w:rsidRPr="00795B62">
              <w:rPr>
                <w:rFonts w:ascii="Times New Roman" w:eastAsia="Times New Roman" w:hAnsi="Times New Roman" w:cs="Times New Roman"/>
                <w:sz w:val="20"/>
                <w:szCs w:val="20"/>
              </w:rPr>
              <w:t>»</w:t>
            </w:r>
          </w:p>
        </w:tc>
        <w:tc>
          <w:tcPr>
            <w:tcW w:w="1575" w:type="dxa"/>
            <w:vAlign w:val="center"/>
          </w:tcPr>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федеральный</w:t>
            </w:r>
          </w:p>
        </w:tc>
        <w:tc>
          <w:tcPr>
            <w:tcW w:w="4787" w:type="dxa"/>
            <w:shd w:val="clear" w:color="auto" w:fill="auto"/>
            <w:vAlign w:val="center"/>
          </w:tcPr>
          <w:p w:rsidR="000A68AE" w:rsidRPr="00795B62" w:rsidRDefault="000A68AE" w:rsidP="004603D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Всероссийский инновационный проект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Меха</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 xml:space="preserve">низмы сохранения лидирующих позиций РФ в области качества математического образования (Инновационная методическая сеть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Учусь учиться</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w:t>
            </w:r>
            <w:r w:rsidR="00C0746C" w:rsidRPr="00795B62">
              <w:rPr>
                <w:rFonts w:ascii="Times New Roman" w:eastAsia="Times New Roman" w:hAnsi="Times New Roman" w:cs="Times New Roman"/>
                <w:sz w:val="20"/>
                <w:szCs w:val="20"/>
              </w:rPr>
              <w:t>»</w:t>
            </w:r>
            <w:r w:rsidR="008551A0" w:rsidRPr="00795B62">
              <w:rPr>
                <w:rFonts w:ascii="Times New Roman" w:eastAsia="Times New Roman" w:hAnsi="Times New Roman" w:cs="Times New Roman"/>
                <w:sz w:val="20"/>
                <w:szCs w:val="20"/>
              </w:rPr>
              <w:t xml:space="preserve">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Ресурсный центр качества матема</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 xml:space="preserve">тического образования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Индекс успеха</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 xml:space="preserve"> (приказ Негосударственного образовательного учреж</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дения дополнительного профессионального об</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 xml:space="preserve">разования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Институт системно-</w:t>
            </w:r>
            <w:proofErr w:type="spellStart"/>
            <w:r w:rsidRPr="00795B62">
              <w:rPr>
                <w:rFonts w:ascii="Times New Roman" w:eastAsia="Times New Roman" w:hAnsi="Times New Roman" w:cs="Times New Roman"/>
                <w:sz w:val="20"/>
                <w:szCs w:val="20"/>
              </w:rPr>
              <w:t>деятельностной</w:t>
            </w:r>
            <w:proofErr w:type="spellEnd"/>
            <w:r w:rsidRPr="00795B62">
              <w:rPr>
                <w:rFonts w:ascii="Times New Roman" w:eastAsia="Times New Roman" w:hAnsi="Times New Roman" w:cs="Times New Roman"/>
                <w:sz w:val="20"/>
                <w:szCs w:val="20"/>
              </w:rPr>
              <w:t xml:space="preserve"> педагогики</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 xml:space="preserve"> от 09.01.2024 г. № 1/24)</w:t>
            </w:r>
          </w:p>
        </w:tc>
      </w:tr>
      <w:tr w:rsidR="00795B62" w:rsidRPr="00795B62" w:rsidTr="008551A0">
        <w:trPr>
          <w:trHeight w:val="70"/>
          <w:jc w:val="center"/>
        </w:trPr>
        <w:tc>
          <w:tcPr>
            <w:tcW w:w="644" w:type="dxa"/>
            <w:shd w:val="clear" w:color="auto" w:fill="auto"/>
            <w:noWrap/>
            <w:vAlign w:val="center"/>
          </w:tcPr>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6.</w:t>
            </w:r>
          </w:p>
        </w:tc>
        <w:tc>
          <w:tcPr>
            <w:tcW w:w="2285" w:type="dxa"/>
            <w:shd w:val="clear" w:color="auto" w:fill="auto"/>
            <w:vAlign w:val="center"/>
          </w:tcPr>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МАОУ СОШ № 9</w:t>
            </w:r>
          </w:p>
        </w:tc>
        <w:tc>
          <w:tcPr>
            <w:tcW w:w="1575" w:type="dxa"/>
            <w:vAlign w:val="center"/>
          </w:tcPr>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федеральный</w:t>
            </w:r>
          </w:p>
        </w:tc>
        <w:tc>
          <w:tcPr>
            <w:tcW w:w="4787" w:type="dxa"/>
            <w:shd w:val="clear" w:color="auto" w:fill="auto"/>
            <w:vAlign w:val="center"/>
          </w:tcPr>
          <w:p w:rsidR="000A68AE" w:rsidRPr="00795B62" w:rsidRDefault="000A68AE" w:rsidP="004603D6">
            <w:pPr>
              <w:snapToGrid w:val="0"/>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pacing w:val="-4"/>
                <w:sz w:val="20"/>
                <w:szCs w:val="20"/>
              </w:rPr>
              <w:t xml:space="preserve">Федеральный инновационный проект </w:t>
            </w:r>
            <w:r w:rsidR="00C0746C" w:rsidRPr="00795B62">
              <w:rPr>
                <w:rFonts w:ascii="Times New Roman" w:eastAsia="Times New Roman" w:hAnsi="Times New Roman" w:cs="Times New Roman"/>
                <w:spacing w:val="-4"/>
                <w:sz w:val="20"/>
                <w:szCs w:val="20"/>
              </w:rPr>
              <w:t>«</w:t>
            </w:r>
            <w:r w:rsidRPr="00795B62">
              <w:rPr>
                <w:rFonts w:ascii="Times New Roman" w:eastAsia="Times New Roman" w:hAnsi="Times New Roman" w:cs="Times New Roman"/>
                <w:spacing w:val="-4"/>
                <w:sz w:val="20"/>
                <w:szCs w:val="20"/>
              </w:rPr>
              <w:t>Меха</w:t>
            </w:r>
            <w:r w:rsidR="00A8523F" w:rsidRPr="00795B62">
              <w:rPr>
                <w:rFonts w:ascii="Times New Roman" w:eastAsia="Times New Roman" w:hAnsi="Times New Roman" w:cs="Times New Roman"/>
                <w:spacing w:val="-4"/>
                <w:sz w:val="20"/>
                <w:szCs w:val="20"/>
              </w:rPr>
              <w:softHyphen/>
            </w:r>
            <w:r w:rsidRPr="00795B62">
              <w:rPr>
                <w:rFonts w:ascii="Times New Roman" w:eastAsia="Times New Roman" w:hAnsi="Times New Roman" w:cs="Times New Roman"/>
                <w:spacing w:val="-4"/>
                <w:sz w:val="20"/>
                <w:szCs w:val="20"/>
              </w:rPr>
              <w:t>низмы сохранения лидирующих позиций РФ в</w:t>
            </w:r>
            <w:r w:rsidR="00147E0F" w:rsidRPr="00795B62">
              <w:rPr>
                <w:rFonts w:ascii="Times New Roman" w:eastAsia="Times New Roman" w:hAnsi="Times New Roman" w:cs="Times New Roman"/>
                <w:spacing w:val="-4"/>
                <w:sz w:val="20"/>
                <w:szCs w:val="20"/>
              </w:rPr>
              <w:t xml:space="preserve"> </w:t>
            </w:r>
            <w:r w:rsidRPr="00795B62">
              <w:rPr>
                <w:rFonts w:ascii="Times New Roman" w:eastAsia="Times New Roman" w:hAnsi="Times New Roman" w:cs="Times New Roman"/>
                <w:spacing w:val="-4"/>
                <w:sz w:val="20"/>
                <w:szCs w:val="20"/>
              </w:rPr>
              <w:t xml:space="preserve">области качества математического образования (Инновационная методическая сеть </w:t>
            </w:r>
            <w:r w:rsidR="00C0746C" w:rsidRPr="00795B62">
              <w:rPr>
                <w:rFonts w:ascii="Times New Roman" w:eastAsia="Times New Roman" w:hAnsi="Times New Roman" w:cs="Times New Roman"/>
                <w:spacing w:val="-4"/>
                <w:sz w:val="20"/>
                <w:szCs w:val="20"/>
              </w:rPr>
              <w:t>«</w:t>
            </w:r>
            <w:r w:rsidRPr="00795B62">
              <w:rPr>
                <w:rFonts w:ascii="Times New Roman" w:eastAsia="Times New Roman" w:hAnsi="Times New Roman" w:cs="Times New Roman"/>
                <w:spacing w:val="-4"/>
                <w:sz w:val="20"/>
                <w:szCs w:val="20"/>
              </w:rPr>
              <w:t>Учусь учиться</w:t>
            </w:r>
            <w:r w:rsidR="00C0746C" w:rsidRPr="00795B62">
              <w:rPr>
                <w:rFonts w:ascii="Times New Roman" w:eastAsia="Times New Roman" w:hAnsi="Times New Roman" w:cs="Times New Roman"/>
                <w:spacing w:val="-4"/>
                <w:sz w:val="20"/>
                <w:szCs w:val="20"/>
              </w:rPr>
              <w:t>»</w:t>
            </w:r>
            <w:r w:rsidRPr="00795B62">
              <w:rPr>
                <w:rFonts w:ascii="Times New Roman" w:eastAsia="Times New Roman" w:hAnsi="Times New Roman" w:cs="Times New Roman"/>
                <w:spacing w:val="-4"/>
                <w:sz w:val="20"/>
                <w:szCs w:val="20"/>
              </w:rPr>
              <w:t>)</w:t>
            </w:r>
            <w:r w:rsidR="00C0746C" w:rsidRPr="00795B62">
              <w:rPr>
                <w:rFonts w:ascii="Times New Roman" w:eastAsia="Times New Roman" w:hAnsi="Times New Roman" w:cs="Times New Roman"/>
                <w:spacing w:val="-4"/>
                <w:sz w:val="20"/>
                <w:szCs w:val="20"/>
              </w:rPr>
              <w:t>»</w:t>
            </w:r>
            <w:r w:rsidRPr="00795B62">
              <w:rPr>
                <w:rFonts w:ascii="Times New Roman" w:eastAsia="Times New Roman" w:hAnsi="Times New Roman" w:cs="Times New Roman"/>
                <w:spacing w:val="-4"/>
                <w:sz w:val="20"/>
                <w:szCs w:val="20"/>
              </w:rPr>
              <w:t xml:space="preserve"> (2021 – 2023 гг.) НОУ ДПО </w:t>
            </w:r>
            <w:r w:rsidR="00C0746C" w:rsidRPr="00795B62">
              <w:rPr>
                <w:rFonts w:ascii="Times New Roman" w:eastAsia="Times New Roman" w:hAnsi="Times New Roman" w:cs="Times New Roman"/>
                <w:spacing w:val="-4"/>
                <w:sz w:val="20"/>
                <w:szCs w:val="20"/>
              </w:rPr>
              <w:t>«</w:t>
            </w:r>
            <w:r w:rsidRPr="00795B62">
              <w:rPr>
                <w:rFonts w:ascii="Times New Roman" w:eastAsia="Times New Roman" w:hAnsi="Times New Roman" w:cs="Times New Roman"/>
                <w:spacing w:val="-4"/>
                <w:sz w:val="20"/>
                <w:szCs w:val="20"/>
              </w:rPr>
              <w:t>Институт системно-</w:t>
            </w:r>
            <w:proofErr w:type="spellStart"/>
            <w:r w:rsidRPr="00795B62">
              <w:rPr>
                <w:rFonts w:ascii="Times New Roman" w:eastAsia="Times New Roman" w:hAnsi="Times New Roman" w:cs="Times New Roman"/>
                <w:spacing w:val="-4"/>
                <w:sz w:val="20"/>
                <w:szCs w:val="20"/>
              </w:rPr>
              <w:t>деятельностной</w:t>
            </w:r>
            <w:proofErr w:type="spellEnd"/>
            <w:r w:rsidRPr="00795B62">
              <w:rPr>
                <w:rFonts w:ascii="Times New Roman" w:eastAsia="Times New Roman" w:hAnsi="Times New Roman" w:cs="Times New Roman"/>
                <w:spacing w:val="-4"/>
                <w:sz w:val="20"/>
                <w:szCs w:val="20"/>
              </w:rPr>
              <w:t xml:space="preserve"> педагогики</w:t>
            </w:r>
            <w:r w:rsidR="00C0746C" w:rsidRPr="00795B62">
              <w:rPr>
                <w:rFonts w:ascii="Times New Roman" w:eastAsia="Times New Roman" w:hAnsi="Times New Roman" w:cs="Times New Roman"/>
                <w:spacing w:val="-4"/>
                <w:sz w:val="20"/>
                <w:szCs w:val="20"/>
              </w:rPr>
              <w:t>»</w:t>
            </w:r>
            <w:r w:rsidRPr="00795B62">
              <w:rPr>
                <w:rFonts w:ascii="Times New Roman" w:eastAsia="Times New Roman" w:hAnsi="Times New Roman" w:cs="Times New Roman"/>
                <w:spacing w:val="-4"/>
                <w:sz w:val="20"/>
                <w:szCs w:val="20"/>
              </w:rPr>
              <w:t xml:space="preserve">. </w:t>
            </w:r>
            <w:r w:rsidRPr="00795B62">
              <w:rPr>
                <w:rFonts w:ascii="Times New Roman" w:eastAsia="Times New Roman" w:hAnsi="Times New Roman" w:cs="Times New Roman"/>
                <w:sz w:val="20"/>
                <w:szCs w:val="20"/>
              </w:rPr>
              <w:t xml:space="preserve">Научный </w:t>
            </w:r>
            <w:r w:rsidRPr="00795B62">
              <w:rPr>
                <w:rFonts w:ascii="Times New Roman" w:eastAsia="Times New Roman" w:hAnsi="Times New Roman" w:cs="Times New Roman"/>
                <w:spacing w:val="-2"/>
                <w:sz w:val="20"/>
                <w:szCs w:val="20"/>
              </w:rPr>
              <w:t>руководитель</w:t>
            </w:r>
            <w:r w:rsidRPr="00795B62">
              <w:rPr>
                <w:rFonts w:ascii="Times New Roman" w:eastAsia="Times New Roman" w:hAnsi="Times New Roman" w:cs="Times New Roman"/>
                <w:sz w:val="20"/>
                <w:szCs w:val="20"/>
              </w:rPr>
              <w:t xml:space="preserve"> – </w:t>
            </w:r>
            <w:proofErr w:type="spellStart"/>
            <w:r w:rsidRPr="00795B62">
              <w:rPr>
                <w:rFonts w:ascii="Times New Roman" w:eastAsia="Times New Roman" w:hAnsi="Times New Roman" w:cs="Times New Roman"/>
                <w:sz w:val="20"/>
                <w:szCs w:val="20"/>
              </w:rPr>
              <w:t>д.п.н</w:t>
            </w:r>
            <w:proofErr w:type="spellEnd"/>
            <w:r w:rsidRPr="00795B62">
              <w:rPr>
                <w:rFonts w:ascii="Times New Roman" w:eastAsia="Times New Roman" w:hAnsi="Times New Roman" w:cs="Times New Roman"/>
                <w:sz w:val="20"/>
                <w:szCs w:val="20"/>
              </w:rPr>
              <w:t xml:space="preserve">., профессор </w:t>
            </w:r>
            <w:proofErr w:type="spellStart"/>
            <w:r w:rsidRPr="00795B62">
              <w:rPr>
                <w:rFonts w:ascii="Times New Roman" w:eastAsia="Times New Roman" w:hAnsi="Times New Roman" w:cs="Times New Roman"/>
                <w:sz w:val="20"/>
                <w:szCs w:val="20"/>
              </w:rPr>
              <w:t>Л.Г.Петерсон</w:t>
            </w:r>
            <w:proofErr w:type="spellEnd"/>
            <w:r w:rsidRPr="00795B62">
              <w:rPr>
                <w:rFonts w:ascii="Times New Roman" w:eastAsia="Times New Roman" w:hAnsi="Times New Roman" w:cs="Times New Roman"/>
                <w:sz w:val="20"/>
                <w:szCs w:val="20"/>
              </w:rPr>
              <w:t>.</w:t>
            </w:r>
          </w:p>
          <w:p w:rsidR="000A68AE" w:rsidRPr="00795B62" w:rsidRDefault="000A68AE" w:rsidP="004603D6">
            <w:pPr>
              <w:snapToGrid w:val="0"/>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Приказ НОУ ДПО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 xml:space="preserve">Институт </w:t>
            </w:r>
            <w:proofErr w:type="spellStart"/>
            <w:r w:rsidRPr="00795B62">
              <w:rPr>
                <w:rFonts w:ascii="Times New Roman" w:eastAsia="Times New Roman" w:hAnsi="Times New Roman" w:cs="Times New Roman"/>
                <w:sz w:val="20"/>
                <w:szCs w:val="20"/>
              </w:rPr>
              <w:t>системно-дея</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тельностной</w:t>
            </w:r>
            <w:proofErr w:type="spellEnd"/>
            <w:r w:rsidRPr="00795B62">
              <w:rPr>
                <w:rFonts w:ascii="Times New Roman" w:eastAsia="Times New Roman" w:hAnsi="Times New Roman" w:cs="Times New Roman"/>
                <w:sz w:val="20"/>
                <w:szCs w:val="20"/>
              </w:rPr>
              <w:t xml:space="preserve"> педагогики Л.Г. </w:t>
            </w:r>
            <w:proofErr w:type="spellStart"/>
            <w:r w:rsidRPr="00795B62">
              <w:rPr>
                <w:rFonts w:ascii="Times New Roman" w:eastAsia="Times New Roman" w:hAnsi="Times New Roman" w:cs="Times New Roman"/>
                <w:sz w:val="20"/>
                <w:szCs w:val="20"/>
              </w:rPr>
              <w:t>Петерсон</w:t>
            </w:r>
            <w:proofErr w:type="spellEnd"/>
            <w:r w:rsidR="00C0746C" w:rsidRPr="00795B62">
              <w:rPr>
                <w:rFonts w:ascii="Times New Roman" w:eastAsia="Times New Roman" w:hAnsi="Times New Roman" w:cs="Times New Roman"/>
                <w:sz w:val="20"/>
                <w:szCs w:val="20"/>
              </w:rPr>
              <w:t>»</w:t>
            </w:r>
            <w:r w:rsidR="008551A0" w:rsidRPr="00795B62">
              <w:rPr>
                <w:rFonts w:ascii="Times New Roman" w:eastAsia="Times New Roman" w:hAnsi="Times New Roman" w:cs="Times New Roman"/>
                <w:sz w:val="20"/>
                <w:szCs w:val="20"/>
              </w:rPr>
              <w:t xml:space="preserve"> № 1/24 от 09.01.2024</w:t>
            </w:r>
            <w:r w:rsidRPr="00795B62">
              <w:rPr>
                <w:rFonts w:ascii="Times New Roman" w:eastAsia="Times New Roman" w:hAnsi="Times New Roman" w:cs="Times New Roman"/>
                <w:sz w:val="20"/>
                <w:szCs w:val="20"/>
              </w:rPr>
              <w:t xml:space="preserve">г.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О проекте механизмы сохране</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ния лидирующих позиций в области качества математического образования</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 xml:space="preserve"> https://peterson.institute </w:t>
            </w:r>
          </w:p>
        </w:tc>
      </w:tr>
      <w:tr w:rsidR="00795B62" w:rsidRPr="00795B62" w:rsidTr="008551A0">
        <w:trPr>
          <w:trHeight w:val="70"/>
          <w:jc w:val="center"/>
        </w:trPr>
        <w:tc>
          <w:tcPr>
            <w:tcW w:w="644" w:type="dxa"/>
            <w:shd w:val="clear" w:color="auto" w:fill="auto"/>
            <w:noWrap/>
            <w:vAlign w:val="center"/>
          </w:tcPr>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7.</w:t>
            </w:r>
          </w:p>
        </w:tc>
        <w:tc>
          <w:tcPr>
            <w:tcW w:w="2285" w:type="dxa"/>
            <w:shd w:val="clear" w:color="auto" w:fill="auto"/>
            <w:vAlign w:val="center"/>
          </w:tcPr>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МАОУ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СОШ № 12</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 xml:space="preserve"> им. Семенова В.Н.</w:t>
            </w:r>
          </w:p>
        </w:tc>
        <w:tc>
          <w:tcPr>
            <w:tcW w:w="1575" w:type="dxa"/>
            <w:vAlign w:val="center"/>
          </w:tcPr>
          <w:p w:rsidR="000A68AE" w:rsidRPr="00795B62" w:rsidRDefault="002D3F0A"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федеральный</w:t>
            </w:r>
          </w:p>
        </w:tc>
        <w:tc>
          <w:tcPr>
            <w:tcW w:w="4787" w:type="dxa"/>
            <w:shd w:val="clear" w:color="auto" w:fill="auto"/>
            <w:vAlign w:val="center"/>
          </w:tcPr>
          <w:p w:rsidR="000A68AE" w:rsidRPr="00795B62" w:rsidRDefault="000A68AE" w:rsidP="004603D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Всероссийский исследовательский проект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Раз</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 xml:space="preserve">витие современных механизмов и технологий общего образования на основе </w:t>
            </w:r>
            <w:proofErr w:type="spellStart"/>
            <w:r w:rsidRPr="00795B62">
              <w:rPr>
                <w:rFonts w:ascii="Times New Roman" w:eastAsia="Times New Roman" w:hAnsi="Times New Roman" w:cs="Times New Roman"/>
                <w:sz w:val="20"/>
                <w:szCs w:val="20"/>
              </w:rPr>
              <w:t>деятельностного</w:t>
            </w:r>
            <w:proofErr w:type="spellEnd"/>
            <w:r w:rsidRPr="00795B62">
              <w:rPr>
                <w:rFonts w:ascii="Times New Roman" w:eastAsia="Times New Roman" w:hAnsi="Times New Roman" w:cs="Times New Roman"/>
                <w:sz w:val="20"/>
                <w:szCs w:val="20"/>
              </w:rPr>
              <w:t xml:space="preserve"> метода Л.Г. </w:t>
            </w:r>
            <w:proofErr w:type="spellStart"/>
            <w:r w:rsidRPr="00795B62">
              <w:rPr>
                <w:rFonts w:ascii="Times New Roman" w:eastAsia="Times New Roman" w:hAnsi="Times New Roman" w:cs="Times New Roman"/>
                <w:sz w:val="20"/>
                <w:szCs w:val="20"/>
              </w:rPr>
              <w:t>Петерсон</w:t>
            </w:r>
            <w:proofErr w:type="spellEnd"/>
            <w:r w:rsidRPr="00795B62">
              <w:rPr>
                <w:rFonts w:ascii="Times New Roman" w:eastAsia="Times New Roman" w:hAnsi="Times New Roman" w:cs="Times New Roman"/>
                <w:sz w:val="20"/>
                <w:szCs w:val="20"/>
              </w:rPr>
              <w:t xml:space="preserve"> (инновационная методи</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 xml:space="preserve">ческая сеть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Учись учиться</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 xml:space="preserve">) </w:t>
            </w:r>
            <w:proofErr w:type="spellStart"/>
            <w:r w:rsidRPr="00795B62">
              <w:rPr>
                <w:rFonts w:ascii="Times New Roman" w:eastAsia="Times New Roman" w:hAnsi="Times New Roman" w:cs="Times New Roman"/>
                <w:sz w:val="20"/>
                <w:szCs w:val="20"/>
              </w:rPr>
              <w:t>Прологация</w:t>
            </w:r>
            <w:proofErr w:type="spellEnd"/>
            <w:r w:rsidRPr="00795B62">
              <w:rPr>
                <w:rFonts w:ascii="Times New Roman" w:eastAsia="Times New Roman" w:hAnsi="Times New Roman" w:cs="Times New Roman"/>
                <w:sz w:val="20"/>
                <w:szCs w:val="20"/>
              </w:rPr>
              <w:t xml:space="preserve"> до 2027г.</w:t>
            </w:r>
          </w:p>
        </w:tc>
      </w:tr>
      <w:tr w:rsidR="00795B62" w:rsidRPr="00795B62" w:rsidTr="008551A0">
        <w:trPr>
          <w:trHeight w:val="70"/>
          <w:jc w:val="center"/>
        </w:trPr>
        <w:tc>
          <w:tcPr>
            <w:tcW w:w="644" w:type="dxa"/>
            <w:shd w:val="clear" w:color="auto" w:fill="auto"/>
            <w:noWrap/>
            <w:vAlign w:val="center"/>
          </w:tcPr>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8.</w:t>
            </w:r>
          </w:p>
        </w:tc>
        <w:tc>
          <w:tcPr>
            <w:tcW w:w="2285" w:type="dxa"/>
            <w:shd w:val="clear" w:color="auto" w:fill="auto"/>
            <w:vAlign w:val="center"/>
          </w:tcPr>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МАОУ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СОШ № 11</w:t>
            </w:r>
            <w:r w:rsidR="00C0746C" w:rsidRPr="00795B62">
              <w:rPr>
                <w:rFonts w:ascii="Times New Roman" w:eastAsia="Times New Roman" w:hAnsi="Times New Roman" w:cs="Times New Roman"/>
                <w:sz w:val="20"/>
                <w:szCs w:val="20"/>
              </w:rPr>
              <w:t>»</w:t>
            </w:r>
          </w:p>
        </w:tc>
        <w:tc>
          <w:tcPr>
            <w:tcW w:w="1575" w:type="dxa"/>
            <w:vAlign w:val="center"/>
          </w:tcPr>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региональный</w:t>
            </w:r>
          </w:p>
        </w:tc>
        <w:tc>
          <w:tcPr>
            <w:tcW w:w="4787" w:type="dxa"/>
            <w:shd w:val="clear" w:color="auto" w:fill="auto"/>
            <w:vAlign w:val="center"/>
          </w:tcPr>
          <w:p w:rsidR="000A68AE" w:rsidRPr="00795B62" w:rsidRDefault="00C0746C" w:rsidP="004603D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w:t>
            </w:r>
            <w:r w:rsidR="000A68AE" w:rsidRPr="00795B62">
              <w:rPr>
                <w:rFonts w:ascii="Times New Roman" w:eastAsia="Times New Roman" w:hAnsi="Times New Roman" w:cs="Times New Roman"/>
                <w:sz w:val="20"/>
                <w:szCs w:val="20"/>
              </w:rPr>
              <w:t>Создание единого методического пространства для сопровождения профессионального разви</w:t>
            </w:r>
            <w:r w:rsidR="00A8523F" w:rsidRPr="00795B62">
              <w:rPr>
                <w:rFonts w:ascii="Times New Roman" w:eastAsia="Times New Roman" w:hAnsi="Times New Roman" w:cs="Times New Roman"/>
                <w:sz w:val="20"/>
                <w:szCs w:val="20"/>
              </w:rPr>
              <w:softHyphen/>
            </w:r>
            <w:r w:rsidR="000A68AE" w:rsidRPr="00795B62">
              <w:rPr>
                <w:rFonts w:ascii="Times New Roman" w:eastAsia="Times New Roman" w:hAnsi="Times New Roman" w:cs="Times New Roman"/>
                <w:sz w:val="20"/>
                <w:szCs w:val="20"/>
              </w:rPr>
              <w:t>тия педагогических кадров в рамках реализации программы наставничества</w:t>
            </w:r>
            <w:r w:rsidRPr="00795B62">
              <w:rPr>
                <w:rFonts w:ascii="Times New Roman" w:eastAsia="Times New Roman" w:hAnsi="Times New Roman" w:cs="Times New Roman"/>
                <w:sz w:val="20"/>
                <w:szCs w:val="20"/>
              </w:rPr>
              <w:t>»</w:t>
            </w:r>
            <w:r w:rsidR="000A68AE" w:rsidRPr="00795B62">
              <w:rPr>
                <w:rFonts w:ascii="Times New Roman" w:eastAsia="Times New Roman" w:hAnsi="Times New Roman" w:cs="Times New Roman"/>
                <w:sz w:val="20"/>
                <w:szCs w:val="20"/>
              </w:rPr>
              <w:t xml:space="preserve"> (распоряжение МОИО от 20.02.2023г. № 55-211-мр)</w:t>
            </w:r>
          </w:p>
        </w:tc>
      </w:tr>
      <w:tr w:rsidR="00795B62" w:rsidRPr="00795B62" w:rsidTr="008551A0">
        <w:trPr>
          <w:trHeight w:val="70"/>
          <w:jc w:val="center"/>
        </w:trPr>
        <w:tc>
          <w:tcPr>
            <w:tcW w:w="644" w:type="dxa"/>
            <w:shd w:val="clear" w:color="auto" w:fill="auto"/>
            <w:noWrap/>
            <w:vAlign w:val="center"/>
          </w:tcPr>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9.</w:t>
            </w:r>
          </w:p>
        </w:tc>
        <w:tc>
          <w:tcPr>
            <w:tcW w:w="2285" w:type="dxa"/>
            <w:shd w:val="clear" w:color="auto" w:fill="auto"/>
            <w:vAlign w:val="center"/>
          </w:tcPr>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МАОУ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СОШ № 11</w:t>
            </w:r>
            <w:r w:rsidR="00C0746C" w:rsidRPr="00795B62">
              <w:rPr>
                <w:rFonts w:ascii="Times New Roman" w:eastAsia="Times New Roman" w:hAnsi="Times New Roman" w:cs="Times New Roman"/>
                <w:sz w:val="20"/>
                <w:szCs w:val="20"/>
              </w:rPr>
              <w:t>»</w:t>
            </w:r>
          </w:p>
        </w:tc>
        <w:tc>
          <w:tcPr>
            <w:tcW w:w="1575" w:type="dxa"/>
            <w:vAlign w:val="center"/>
          </w:tcPr>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муниципальный </w:t>
            </w:r>
          </w:p>
        </w:tc>
        <w:tc>
          <w:tcPr>
            <w:tcW w:w="4787" w:type="dxa"/>
            <w:shd w:val="clear" w:color="auto" w:fill="auto"/>
            <w:vAlign w:val="center"/>
          </w:tcPr>
          <w:p w:rsidR="000A68AE" w:rsidRPr="00795B62" w:rsidRDefault="000A68AE" w:rsidP="004603D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Городская стажировочная площадка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Создание единого методического пространства для со</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провождения профессионального развития мо</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лодых (педагогических кадров)</w:t>
            </w:r>
            <w:r w:rsidR="00C0746C" w:rsidRPr="00795B62">
              <w:rPr>
                <w:rFonts w:ascii="Times New Roman" w:eastAsia="Times New Roman" w:hAnsi="Times New Roman" w:cs="Times New Roman"/>
                <w:sz w:val="20"/>
                <w:szCs w:val="20"/>
              </w:rPr>
              <w:t>»</w:t>
            </w:r>
          </w:p>
        </w:tc>
      </w:tr>
      <w:tr w:rsidR="00795B62" w:rsidRPr="00795B62" w:rsidTr="008551A0">
        <w:trPr>
          <w:trHeight w:val="70"/>
          <w:jc w:val="center"/>
        </w:trPr>
        <w:tc>
          <w:tcPr>
            <w:tcW w:w="644" w:type="dxa"/>
            <w:shd w:val="clear" w:color="auto" w:fill="auto"/>
            <w:noWrap/>
            <w:vAlign w:val="center"/>
          </w:tcPr>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10.</w:t>
            </w:r>
          </w:p>
        </w:tc>
        <w:tc>
          <w:tcPr>
            <w:tcW w:w="2285" w:type="dxa"/>
            <w:shd w:val="clear" w:color="auto" w:fill="auto"/>
            <w:vAlign w:val="center"/>
          </w:tcPr>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МАОУ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СОШ№7 имени Пичуева Л.П.</w:t>
            </w:r>
            <w:r w:rsidR="00C0746C" w:rsidRPr="00795B62">
              <w:rPr>
                <w:rFonts w:ascii="Times New Roman" w:eastAsia="Times New Roman" w:hAnsi="Times New Roman" w:cs="Times New Roman"/>
                <w:sz w:val="20"/>
                <w:szCs w:val="20"/>
              </w:rPr>
              <w:t>»</w:t>
            </w:r>
          </w:p>
        </w:tc>
        <w:tc>
          <w:tcPr>
            <w:tcW w:w="1575" w:type="dxa"/>
            <w:vAlign w:val="center"/>
          </w:tcPr>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региональный</w:t>
            </w:r>
          </w:p>
        </w:tc>
        <w:tc>
          <w:tcPr>
            <w:tcW w:w="4787" w:type="dxa"/>
            <w:shd w:val="clear" w:color="auto" w:fill="auto"/>
            <w:vAlign w:val="center"/>
          </w:tcPr>
          <w:p w:rsidR="000A68AE" w:rsidRPr="00795B62" w:rsidRDefault="000A68AE" w:rsidP="004603D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Региональный проект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Языковая и социокуль</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турная адаптация детей мигрантов в общеобра</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зовательных организациях Иркутской области</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 xml:space="preserve"> (распоряжение министерства образования Ир</w:t>
            </w:r>
            <w:r w:rsidR="00A8523F" w:rsidRPr="00795B62">
              <w:rPr>
                <w:rFonts w:ascii="Times New Roman" w:eastAsia="Times New Roman" w:hAnsi="Times New Roman" w:cs="Times New Roman"/>
                <w:sz w:val="20"/>
                <w:szCs w:val="20"/>
              </w:rPr>
              <w:softHyphen/>
            </w:r>
            <w:r w:rsidR="008551A0" w:rsidRPr="00795B62">
              <w:rPr>
                <w:rFonts w:ascii="Times New Roman" w:eastAsia="Times New Roman" w:hAnsi="Times New Roman" w:cs="Times New Roman"/>
                <w:sz w:val="20"/>
                <w:szCs w:val="20"/>
              </w:rPr>
              <w:t>кутской области от 26.06.2019</w:t>
            </w:r>
            <w:r w:rsidRPr="00795B62">
              <w:rPr>
                <w:rFonts w:ascii="Times New Roman" w:eastAsia="Times New Roman" w:hAnsi="Times New Roman" w:cs="Times New Roman"/>
                <w:sz w:val="20"/>
                <w:szCs w:val="20"/>
              </w:rPr>
              <w:t xml:space="preserve">г. № 408-мр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О реализации проекта</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 п</w:t>
            </w:r>
            <w:r w:rsidR="008551A0" w:rsidRPr="00795B62">
              <w:rPr>
                <w:rFonts w:ascii="Times New Roman" w:eastAsia="Times New Roman" w:hAnsi="Times New Roman" w:cs="Times New Roman"/>
                <w:sz w:val="20"/>
                <w:szCs w:val="20"/>
              </w:rPr>
              <w:t>риказ ГАУ ДПО ИРО от 08.02.2021</w:t>
            </w:r>
            <w:r w:rsidRPr="00795B62">
              <w:rPr>
                <w:rFonts w:ascii="Times New Roman" w:eastAsia="Times New Roman" w:hAnsi="Times New Roman" w:cs="Times New Roman"/>
                <w:sz w:val="20"/>
                <w:szCs w:val="20"/>
              </w:rPr>
              <w:t xml:space="preserve">г. № 18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О реализации проекта</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w:t>
            </w:r>
          </w:p>
        </w:tc>
      </w:tr>
      <w:tr w:rsidR="00795B62" w:rsidRPr="00795B62" w:rsidTr="008551A0">
        <w:trPr>
          <w:trHeight w:val="70"/>
          <w:jc w:val="center"/>
        </w:trPr>
        <w:tc>
          <w:tcPr>
            <w:tcW w:w="644" w:type="dxa"/>
            <w:shd w:val="clear" w:color="auto" w:fill="auto"/>
            <w:noWrap/>
            <w:vAlign w:val="center"/>
          </w:tcPr>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11.</w:t>
            </w:r>
          </w:p>
        </w:tc>
        <w:tc>
          <w:tcPr>
            <w:tcW w:w="2285" w:type="dxa"/>
            <w:shd w:val="clear" w:color="auto" w:fill="auto"/>
            <w:vAlign w:val="center"/>
          </w:tcPr>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МБОУ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СОШ № 8 имени Бусыгина М.И.</w:t>
            </w:r>
            <w:r w:rsidR="00C0746C" w:rsidRPr="00795B62">
              <w:rPr>
                <w:rFonts w:ascii="Times New Roman" w:eastAsia="Times New Roman" w:hAnsi="Times New Roman" w:cs="Times New Roman"/>
                <w:sz w:val="20"/>
                <w:szCs w:val="20"/>
              </w:rPr>
              <w:t>»</w:t>
            </w:r>
          </w:p>
        </w:tc>
        <w:tc>
          <w:tcPr>
            <w:tcW w:w="1575" w:type="dxa"/>
            <w:vAlign w:val="center"/>
          </w:tcPr>
          <w:p w:rsidR="000A68AE" w:rsidRPr="00795B62" w:rsidRDefault="000A68AE"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региональный</w:t>
            </w:r>
          </w:p>
        </w:tc>
        <w:tc>
          <w:tcPr>
            <w:tcW w:w="4787" w:type="dxa"/>
            <w:shd w:val="clear" w:color="auto" w:fill="auto"/>
            <w:vAlign w:val="center"/>
          </w:tcPr>
          <w:p w:rsidR="000A68AE" w:rsidRPr="00795B62" w:rsidRDefault="000A68AE" w:rsidP="004603D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Региональная инновационная площадка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Язы</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ковая и социокультурная адаптация детей ми</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грантов в образовательных организациях Ир</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кутской области</w:t>
            </w:r>
            <w:r w:rsidR="00C0746C" w:rsidRPr="00795B62">
              <w:rPr>
                <w:rFonts w:ascii="Times New Roman" w:eastAsia="Times New Roman" w:hAnsi="Times New Roman" w:cs="Times New Roman"/>
                <w:sz w:val="20"/>
                <w:szCs w:val="20"/>
              </w:rPr>
              <w:t>»</w:t>
            </w:r>
            <w:r w:rsidR="008551A0" w:rsidRPr="00795B62">
              <w:rPr>
                <w:rFonts w:ascii="Times New Roman" w:eastAsia="Times New Roman" w:hAnsi="Times New Roman" w:cs="Times New Roman"/>
                <w:sz w:val="20"/>
                <w:szCs w:val="20"/>
              </w:rPr>
              <w:t xml:space="preserve">. </w:t>
            </w:r>
            <w:r w:rsidRPr="00795B62">
              <w:rPr>
                <w:rFonts w:ascii="Times New Roman" w:eastAsia="Times New Roman" w:hAnsi="Times New Roman" w:cs="Times New Roman"/>
                <w:sz w:val="20"/>
                <w:szCs w:val="20"/>
              </w:rPr>
              <w:t>Создание условий для повышения кадрового потенциала педагогов Иркутской области по вопросам языковой и со</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циокультурной адаптации детей мигрантов</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 приказ института развития образования Иркут</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ской об</w:t>
            </w:r>
            <w:r w:rsidR="008551A0" w:rsidRPr="00795B62">
              <w:rPr>
                <w:rFonts w:ascii="Times New Roman" w:eastAsia="Times New Roman" w:hAnsi="Times New Roman" w:cs="Times New Roman"/>
                <w:sz w:val="20"/>
                <w:szCs w:val="20"/>
              </w:rPr>
              <w:t>ласти ГАУ ДПО ИРО от 12.02.2024</w:t>
            </w:r>
            <w:r w:rsidRPr="00795B62">
              <w:rPr>
                <w:rFonts w:ascii="Times New Roman" w:eastAsia="Times New Roman" w:hAnsi="Times New Roman" w:cs="Times New Roman"/>
                <w:sz w:val="20"/>
                <w:szCs w:val="20"/>
              </w:rPr>
              <w:t xml:space="preserve">г. № 35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Об утверждении перечня образовательных организациях – участников регионального про</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 xml:space="preserve">екта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Языковая и социокультурная адаптация детей мигрантов в общеобразовательных орга</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низациях Иркутской области</w:t>
            </w:r>
            <w:r w:rsidR="00C0746C" w:rsidRPr="00795B62">
              <w:rPr>
                <w:rFonts w:ascii="Times New Roman" w:eastAsia="Times New Roman" w:hAnsi="Times New Roman" w:cs="Times New Roman"/>
                <w:sz w:val="20"/>
                <w:szCs w:val="20"/>
              </w:rPr>
              <w:t>»</w:t>
            </w:r>
          </w:p>
        </w:tc>
      </w:tr>
    </w:tbl>
    <w:p w:rsidR="000A68AE" w:rsidRPr="00795B62" w:rsidRDefault="000A68AE" w:rsidP="008551A0">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МАОУ СОШ № 9 в рамках деятельности инновационной площадки (сетевое меро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приятие в рамках подведения итогов работы за учебный год) в мае 2024г. проведено ме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роприятие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Открываем двери школы</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p>
    <w:p w:rsidR="000A68AE" w:rsidRPr="00795B62" w:rsidRDefault="008551A0" w:rsidP="008551A0">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В августе 2024г. в </w:t>
      </w:r>
      <w:r w:rsidR="000A68AE" w:rsidRPr="00795B62">
        <w:rPr>
          <w:rFonts w:ascii="Times New Roman" w:eastAsia="Times New Roman" w:hAnsi="Times New Roman" w:cs="Times New Roman"/>
          <w:sz w:val="24"/>
          <w:szCs w:val="24"/>
        </w:rPr>
        <w:t xml:space="preserve">МБОУ </w:t>
      </w:r>
      <w:r w:rsidR="00C0746C" w:rsidRPr="00795B62">
        <w:rPr>
          <w:rFonts w:ascii="Times New Roman" w:eastAsia="Times New Roman" w:hAnsi="Times New Roman" w:cs="Times New Roman"/>
          <w:sz w:val="24"/>
          <w:szCs w:val="24"/>
        </w:rPr>
        <w:t>«</w:t>
      </w:r>
      <w:r w:rsidR="000A68AE" w:rsidRPr="00795B62">
        <w:rPr>
          <w:rFonts w:ascii="Times New Roman" w:eastAsia="Times New Roman" w:hAnsi="Times New Roman" w:cs="Times New Roman"/>
          <w:sz w:val="24"/>
          <w:szCs w:val="24"/>
        </w:rPr>
        <w:t>СОШ № 17</w:t>
      </w:r>
      <w:r w:rsidR="00C0746C" w:rsidRPr="00795B62">
        <w:rPr>
          <w:rFonts w:ascii="Times New Roman" w:eastAsia="Times New Roman" w:hAnsi="Times New Roman" w:cs="Times New Roman"/>
          <w:sz w:val="24"/>
          <w:szCs w:val="24"/>
        </w:rPr>
        <w:t>»</w:t>
      </w:r>
      <w:r w:rsidR="000A68AE" w:rsidRPr="00795B62">
        <w:rPr>
          <w:rFonts w:ascii="Times New Roman" w:eastAsia="Times New Roman" w:hAnsi="Times New Roman" w:cs="Times New Roman"/>
          <w:sz w:val="24"/>
          <w:szCs w:val="24"/>
        </w:rPr>
        <w:t xml:space="preserve"> </w:t>
      </w:r>
      <w:r w:rsidRPr="00795B62">
        <w:rPr>
          <w:rFonts w:ascii="Times New Roman" w:eastAsia="Times New Roman" w:hAnsi="Times New Roman" w:cs="Times New Roman"/>
          <w:sz w:val="24"/>
          <w:szCs w:val="24"/>
        </w:rPr>
        <w:t>открыт</w:t>
      </w:r>
      <w:r w:rsidR="000A68AE" w:rsidRPr="00795B62">
        <w:rPr>
          <w:rFonts w:ascii="Times New Roman" w:eastAsia="Times New Roman" w:hAnsi="Times New Roman" w:cs="Times New Roman"/>
          <w:sz w:val="24"/>
          <w:szCs w:val="24"/>
        </w:rPr>
        <w:t xml:space="preserve"> детский технопарк </w:t>
      </w:r>
      <w:r w:rsidR="00C0746C" w:rsidRPr="00795B62">
        <w:rPr>
          <w:rFonts w:ascii="Times New Roman" w:eastAsia="Times New Roman" w:hAnsi="Times New Roman" w:cs="Times New Roman"/>
          <w:sz w:val="24"/>
          <w:szCs w:val="24"/>
        </w:rPr>
        <w:t>«</w:t>
      </w:r>
      <w:r w:rsidR="000A68AE" w:rsidRPr="00795B62">
        <w:rPr>
          <w:rFonts w:ascii="Times New Roman" w:eastAsia="Times New Roman" w:hAnsi="Times New Roman" w:cs="Times New Roman"/>
          <w:sz w:val="24"/>
          <w:szCs w:val="24"/>
        </w:rPr>
        <w:t>Кван</w:t>
      </w:r>
      <w:r w:rsidR="00A8523F" w:rsidRPr="00795B62">
        <w:rPr>
          <w:rFonts w:ascii="Times New Roman" w:eastAsia="Times New Roman" w:hAnsi="Times New Roman" w:cs="Times New Roman"/>
          <w:sz w:val="24"/>
          <w:szCs w:val="24"/>
        </w:rPr>
        <w:softHyphen/>
      </w:r>
      <w:r w:rsidR="000A68AE" w:rsidRPr="00795B62">
        <w:rPr>
          <w:rFonts w:ascii="Times New Roman" w:eastAsia="Times New Roman" w:hAnsi="Times New Roman" w:cs="Times New Roman"/>
          <w:sz w:val="24"/>
          <w:szCs w:val="24"/>
        </w:rPr>
        <w:t>ториум</w:t>
      </w:r>
      <w:r w:rsidR="00C0746C" w:rsidRPr="00795B62">
        <w:rPr>
          <w:rFonts w:ascii="Times New Roman" w:eastAsia="Times New Roman" w:hAnsi="Times New Roman" w:cs="Times New Roman"/>
          <w:sz w:val="24"/>
          <w:szCs w:val="24"/>
        </w:rPr>
        <w:t>»</w:t>
      </w:r>
      <w:r w:rsidR="000A68AE" w:rsidRPr="00795B62">
        <w:rPr>
          <w:rFonts w:ascii="Times New Roman" w:eastAsia="Times New Roman" w:hAnsi="Times New Roman" w:cs="Times New Roman"/>
          <w:sz w:val="24"/>
          <w:szCs w:val="24"/>
        </w:rPr>
        <w:t xml:space="preserve"> (распоряжение от 28.11.2023г. № 55-</w:t>
      </w:r>
      <w:r w:rsidRPr="00795B62">
        <w:rPr>
          <w:rFonts w:ascii="Times New Roman" w:eastAsia="Times New Roman" w:hAnsi="Times New Roman" w:cs="Times New Roman"/>
          <w:sz w:val="24"/>
          <w:szCs w:val="24"/>
        </w:rPr>
        <w:t xml:space="preserve">1572 </w:t>
      </w:r>
      <w:proofErr w:type="spellStart"/>
      <w:r w:rsidRPr="00795B62">
        <w:rPr>
          <w:rFonts w:ascii="Times New Roman" w:eastAsia="Times New Roman" w:hAnsi="Times New Roman" w:cs="Times New Roman"/>
          <w:sz w:val="24"/>
          <w:szCs w:val="24"/>
        </w:rPr>
        <w:t>мр</w:t>
      </w:r>
      <w:proofErr w:type="spellEnd"/>
      <w:r w:rsidRPr="00795B62">
        <w:rPr>
          <w:rFonts w:ascii="Times New Roman" w:eastAsia="Times New Roman" w:hAnsi="Times New Roman" w:cs="Times New Roman"/>
          <w:sz w:val="24"/>
          <w:szCs w:val="24"/>
        </w:rPr>
        <w:t>).</w:t>
      </w:r>
    </w:p>
    <w:p w:rsidR="000A68AE" w:rsidRPr="00795B62" w:rsidRDefault="000A68AE" w:rsidP="008551A0">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МАОУ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Экспериментальный лицей имени Батербиева М.М.</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10.05.2024г. вошло в Ассоциацию школ РФ и Республики Беларусь (включение в деятельность Ассоциации, участие в мероприятиях (свидетельство №РФ-258).</w:t>
      </w:r>
    </w:p>
    <w:p w:rsidR="000A68AE" w:rsidRPr="00795B62" w:rsidRDefault="000A68AE" w:rsidP="008551A0">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МБОУ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СОШ № 8 имени Бусыгина М.И.</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r w:rsidR="008551A0" w:rsidRPr="00795B62">
        <w:rPr>
          <w:rFonts w:ascii="Times New Roman" w:eastAsia="Times New Roman" w:hAnsi="Times New Roman" w:cs="Times New Roman"/>
          <w:sz w:val="24"/>
          <w:szCs w:val="24"/>
        </w:rPr>
        <w:t xml:space="preserve"> также </w:t>
      </w:r>
      <w:r w:rsidRPr="00795B62">
        <w:rPr>
          <w:rFonts w:ascii="Times New Roman" w:eastAsia="Times New Roman" w:hAnsi="Times New Roman" w:cs="Times New Roman"/>
          <w:sz w:val="24"/>
          <w:szCs w:val="24"/>
        </w:rPr>
        <w:t xml:space="preserve">вошло в Ассоциацию школ </w:t>
      </w:r>
      <w:r w:rsidR="008551A0" w:rsidRPr="00795B62">
        <w:rPr>
          <w:rFonts w:ascii="Times New Roman" w:eastAsia="Times New Roman" w:hAnsi="Times New Roman" w:cs="Times New Roman"/>
          <w:sz w:val="24"/>
          <w:szCs w:val="24"/>
        </w:rPr>
        <w:t>РФ</w:t>
      </w:r>
      <w:r w:rsidRPr="00795B62">
        <w:rPr>
          <w:rFonts w:ascii="Times New Roman" w:eastAsia="Times New Roman" w:hAnsi="Times New Roman" w:cs="Times New Roman"/>
          <w:sz w:val="24"/>
          <w:szCs w:val="24"/>
        </w:rPr>
        <w:t xml:space="preserve"> и Республики Беларусь (организация международного сотрудничества учреж</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дений общего среднего образования-членов Ассоциации в части практической, методиче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ской и исследовательской деятельности; обмен опытом, координация и организация со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вместной работы по освоению нового содержания образования в условиях модернизации системы общего среднего образования и </w:t>
      </w:r>
      <w:proofErr w:type="spellStart"/>
      <w:r w:rsidRPr="00795B62">
        <w:rPr>
          <w:rFonts w:ascii="Times New Roman" w:eastAsia="Times New Roman" w:hAnsi="Times New Roman" w:cs="Times New Roman"/>
          <w:sz w:val="24"/>
          <w:szCs w:val="24"/>
        </w:rPr>
        <w:t>цифровизации</w:t>
      </w:r>
      <w:proofErr w:type="spellEnd"/>
      <w:r w:rsidRPr="00795B62">
        <w:rPr>
          <w:rFonts w:ascii="Times New Roman" w:eastAsia="Times New Roman" w:hAnsi="Times New Roman" w:cs="Times New Roman"/>
          <w:sz w:val="24"/>
          <w:szCs w:val="24"/>
        </w:rPr>
        <w:t>; освоение технологий и методов педагогической деятельности; трансляция современных достижений науки и эффектив</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ного педагогического опыта (свидетельство№ РФ-245).</w:t>
      </w:r>
    </w:p>
    <w:p w:rsidR="000A68AE" w:rsidRPr="00795B62" w:rsidRDefault="000A68AE" w:rsidP="008551A0">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МБОУ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СОШ № 1</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r w:rsidR="008551A0" w:rsidRPr="00795B62">
        <w:rPr>
          <w:rFonts w:ascii="Times New Roman" w:eastAsia="Times New Roman" w:hAnsi="Times New Roman" w:cs="Times New Roman"/>
          <w:sz w:val="24"/>
          <w:szCs w:val="24"/>
        </w:rPr>
        <w:t>реализуется</w:t>
      </w:r>
      <w:r w:rsidRPr="00795B62">
        <w:rPr>
          <w:rFonts w:ascii="Times New Roman" w:eastAsia="Times New Roman" w:hAnsi="Times New Roman" w:cs="Times New Roman"/>
          <w:sz w:val="24"/>
          <w:szCs w:val="24"/>
        </w:rPr>
        <w:t xml:space="preserve"> программа развития личностного потенциала в образователь</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ных организациях Иркутской области в рамках трехстороннего соглашения между Мини</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стерством образования Иркутской области, ПАО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Сбербанк России</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Благотворитель</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ным Фондом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Вклад в будущее</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Защита управленческого проекта по созданию лично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стно – развивающей образовательной среды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Школа как открытое пространство для раз</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вития личностного потенциала всех участников образовательных отношений</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w:t>
      </w:r>
    </w:p>
    <w:p w:rsidR="00E158F4" w:rsidRPr="00795B62" w:rsidRDefault="00E158F4" w:rsidP="008551A0">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К началу 2023-2024 уч</w:t>
      </w:r>
      <w:r w:rsidR="00147E0F" w:rsidRPr="00795B62">
        <w:rPr>
          <w:rFonts w:ascii="Times New Roman" w:eastAsia="Times New Roman" w:hAnsi="Times New Roman" w:cs="Times New Roman"/>
          <w:bCs/>
          <w:sz w:val="24"/>
          <w:szCs w:val="24"/>
        </w:rPr>
        <w:t>ебного года</w:t>
      </w:r>
      <w:r w:rsidRPr="00795B62">
        <w:rPr>
          <w:rFonts w:ascii="Times New Roman" w:eastAsia="Times New Roman" w:hAnsi="Times New Roman" w:cs="Times New Roman"/>
          <w:bCs/>
          <w:sz w:val="24"/>
          <w:szCs w:val="24"/>
        </w:rPr>
        <w:t xml:space="preserve"> статусом федеральных инновационных площа</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 xml:space="preserve">док обладали 13 дошкольных учреждений города (МБДОУ д/с№1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Чебурашка</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МБДОУ № 7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Незабудка</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МБДОУ № 12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Брусничка</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МБДОУ д/с №14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Колобок</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МБДОУ д/с № 15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Ручеек</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МБДОУ д/с № 17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Сказка</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МАДОУ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ЦРР-д/с № 18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Дюймовочка</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МБДОУ № 22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Искорка</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МБДОУ д/с № 24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Красная шапочка</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МАДОУ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ЦРР – д/с № 29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Аленький цветочек</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МБДОУ детский сад № 34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Рябинка</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МБДОУ д/с № 35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Собо</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лек</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МБДОУ д/с № 38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Лесовичок</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статусом РТПК ГАУ ДПО ИРО) - МБДОУ д/с № 37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Солнышко</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На основании подтверждающих данный статус документов, эти </w:t>
      </w:r>
      <w:r w:rsidR="008551A0" w:rsidRPr="00795B62">
        <w:rPr>
          <w:rFonts w:ascii="Times New Roman" w:eastAsia="Times New Roman" w:hAnsi="Times New Roman" w:cs="Times New Roman"/>
          <w:bCs/>
          <w:sz w:val="24"/>
          <w:szCs w:val="24"/>
        </w:rPr>
        <w:t xml:space="preserve">дошкольные учреждения </w:t>
      </w:r>
      <w:r w:rsidRPr="00795B62">
        <w:rPr>
          <w:rFonts w:ascii="Times New Roman" w:eastAsia="Times New Roman" w:hAnsi="Times New Roman" w:cs="Times New Roman"/>
          <w:bCs/>
          <w:sz w:val="24"/>
          <w:szCs w:val="24"/>
        </w:rPr>
        <w:t xml:space="preserve">включили в план Комитета образования Администрации города Усть-Илимска на 2023-2024 </w:t>
      </w:r>
      <w:proofErr w:type="spellStart"/>
      <w:r w:rsidRPr="00795B62">
        <w:rPr>
          <w:rFonts w:ascii="Times New Roman" w:eastAsia="Times New Roman" w:hAnsi="Times New Roman" w:cs="Times New Roman"/>
          <w:bCs/>
          <w:sz w:val="24"/>
          <w:szCs w:val="24"/>
        </w:rPr>
        <w:t>уч.г</w:t>
      </w:r>
      <w:proofErr w:type="spellEnd"/>
      <w:r w:rsidRPr="00795B62">
        <w:rPr>
          <w:rFonts w:ascii="Times New Roman" w:eastAsia="Times New Roman" w:hAnsi="Times New Roman" w:cs="Times New Roman"/>
          <w:bCs/>
          <w:sz w:val="24"/>
          <w:szCs w:val="24"/>
        </w:rPr>
        <w:t>. мероприятия для педагогов города в целях распространения инновацион</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ного опыта в сфере российского дошкольного образования, создания среды для профес</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сионального развития педагогов дошкольного образования, поддержки развития иннова</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ционных моделей дошкольных образовательных учреждений. В течение 2023-2024 уч</w:t>
      </w:r>
      <w:r w:rsidR="00147E0F" w:rsidRPr="00795B62">
        <w:rPr>
          <w:rFonts w:ascii="Times New Roman" w:eastAsia="Times New Roman" w:hAnsi="Times New Roman" w:cs="Times New Roman"/>
          <w:bCs/>
          <w:sz w:val="24"/>
          <w:szCs w:val="24"/>
        </w:rPr>
        <w:t>еб</w:t>
      </w:r>
      <w:r w:rsidR="00A8523F" w:rsidRPr="00795B62">
        <w:rPr>
          <w:rFonts w:ascii="Times New Roman" w:eastAsia="Times New Roman" w:hAnsi="Times New Roman" w:cs="Times New Roman"/>
          <w:bCs/>
          <w:sz w:val="24"/>
          <w:szCs w:val="24"/>
        </w:rPr>
        <w:softHyphen/>
      </w:r>
      <w:r w:rsidR="00147E0F" w:rsidRPr="00795B62">
        <w:rPr>
          <w:rFonts w:ascii="Times New Roman" w:eastAsia="Times New Roman" w:hAnsi="Times New Roman" w:cs="Times New Roman"/>
          <w:bCs/>
          <w:sz w:val="24"/>
          <w:szCs w:val="24"/>
        </w:rPr>
        <w:t>ного года</w:t>
      </w:r>
      <w:r w:rsidRPr="00795B62">
        <w:rPr>
          <w:rFonts w:ascii="Times New Roman" w:eastAsia="Times New Roman" w:hAnsi="Times New Roman" w:cs="Times New Roman"/>
          <w:bCs/>
          <w:sz w:val="24"/>
          <w:szCs w:val="24"/>
        </w:rPr>
        <w:t xml:space="preserve"> ситуация с наличием федеральных и региональных статусов менялась, и к концу учебного года количество федеральных площадок увеличилось до 17 (+ МБДОУ № 9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Те</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ремок</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МБДОУ д/с № 25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Зайчик</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МБДОУ д/с № 31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Радуга</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МБДОУ д/с № 40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Соро</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коножка</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однако МБДОУ д/с № 37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Солнышко</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утратил</w:t>
      </w:r>
      <w:r w:rsidR="0077161F" w:rsidRPr="00795B62">
        <w:rPr>
          <w:rFonts w:ascii="Times New Roman" w:eastAsia="Times New Roman" w:hAnsi="Times New Roman" w:cs="Times New Roman"/>
          <w:bCs/>
          <w:sz w:val="24"/>
          <w:szCs w:val="24"/>
        </w:rPr>
        <w:t>о</w:t>
      </w:r>
      <w:r w:rsidRPr="00795B62">
        <w:rPr>
          <w:rFonts w:ascii="Times New Roman" w:eastAsia="Times New Roman" w:hAnsi="Times New Roman" w:cs="Times New Roman"/>
          <w:bCs/>
          <w:sz w:val="24"/>
          <w:szCs w:val="24"/>
        </w:rPr>
        <w:t xml:space="preserve"> статус площадки РТПК ГАУ ДПО ИРО. МБДОУ д/с № 8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Белочка</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и МАДОУ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ЦРР-д/с № 18 </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Дюймовочка</w:t>
      </w:r>
      <w:r w:rsidR="00C0746C" w:rsidRPr="00795B62">
        <w:rPr>
          <w:rFonts w:ascii="Times New Roman" w:eastAsia="Times New Roman" w:hAnsi="Times New Roman" w:cs="Times New Roman"/>
          <w:bCs/>
          <w:sz w:val="24"/>
          <w:szCs w:val="24"/>
        </w:rPr>
        <w:t>»</w:t>
      </w:r>
      <w:r w:rsidRPr="00795B62">
        <w:rPr>
          <w:rFonts w:ascii="Times New Roman" w:eastAsia="Times New Roman" w:hAnsi="Times New Roman" w:cs="Times New Roman"/>
          <w:bCs/>
          <w:sz w:val="24"/>
          <w:szCs w:val="24"/>
        </w:rPr>
        <w:t xml:space="preserve"> в тече</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ние учебного года были включены в реализацию проекта региональной каскадной модели сопровождения процессов внедрения Программы развития личностного потенциала в Ир</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кутской области.</w:t>
      </w:r>
    </w:p>
    <w:p w:rsidR="00E158F4" w:rsidRPr="00795B62" w:rsidRDefault="00E158F4" w:rsidP="008551A0">
      <w:pPr>
        <w:spacing w:after="0" w:line="240" w:lineRule="auto"/>
        <w:ind w:firstLine="567"/>
        <w:jc w:val="both"/>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Распространение опыта инновационными площадками происходило в рамках мно</w:t>
      </w:r>
      <w:r w:rsidR="00A8523F" w:rsidRPr="00795B62">
        <w:rPr>
          <w:rFonts w:ascii="Times New Roman" w:eastAsia="Times New Roman" w:hAnsi="Times New Roman" w:cs="Times New Roman"/>
          <w:bCs/>
          <w:sz w:val="24"/>
          <w:szCs w:val="24"/>
        </w:rPr>
        <w:softHyphen/>
      </w:r>
      <w:r w:rsidRPr="00795B62">
        <w:rPr>
          <w:rFonts w:ascii="Times New Roman" w:eastAsia="Times New Roman" w:hAnsi="Times New Roman" w:cs="Times New Roman"/>
          <w:bCs/>
          <w:sz w:val="24"/>
          <w:szCs w:val="24"/>
        </w:rPr>
        <w:t>гообразных мероприятий на различных уровнях.</w:t>
      </w:r>
    </w:p>
    <w:p w:rsidR="002F003B" w:rsidRPr="00795B62" w:rsidRDefault="002F003B" w:rsidP="004603D6">
      <w:pPr>
        <w:spacing w:after="0" w:line="240" w:lineRule="auto"/>
        <w:ind w:firstLine="709"/>
        <w:jc w:val="both"/>
        <w:rPr>
          <w:rFonts w:ascii="Times New Roman" w:eastAsia="Times New Roman" w:hAnsi="Times New Roman" w:cs="Times New Roman"/>
          <w:bCs/>
          <w:sz w:val="24"/>
          <w:szCs w:val="24"/>
        </w:rPr>
      </w:pPr>
    </w:p>
    <w:p w:rsidR="00715931" w:rsidRPr="00795B62" w:rsidRDefault="00772818" w:rsidP="004603D6">
      <w:pPr>
        <w:tabs>
          <w:tab w:val="left" w:pos="993"/>
        </w:tabs>
        <w:spacing w:after="0" w:line="240" w:lineRule="auto"/>
        <w:ind w:firstLine="709"/>
        <w:jc w:val="both"/>
        <w:rPr>
          <w:rFonts w:ascii="Times New Roman" w:eastAsia="Times New Roman" w:hAnsi="Times New Roman" w:cs="Times New Roman"/>
          <w:sz w:val="24"/>
          <w:szCs w:val="24"/>
        </w:rPr>
      </w:pPr>
      <w:r w:rsidRPr="00795B62">
        <w:rPr>
          <w:rFonts w:ascii="Times New Roman" w:eastAsia="Times New Roman" w:hAnsi="Times New Roman" w:cs="Times New Roman"/>
          <w:b/>
          <w:sz w:val="24"/>
          <w:szCs w:val="24"/>
        </w:rPr>
        <w:t>5.</w:t>
      </w:r>
      <w:r w:rsidRPr="00795B62">
        <w:rPr>
          <w:rFonts w:ascii="Times New Roman" w:eastAsia="Times New Roman" w:hAnsi="Times New Roman" w:cs="Times New Roman"/>
          <w:b/>
          <w:sz w:val="24"/>
          <w:szCs w:val="24"/>
        </w:rPr>
        <w:tab/>
      </w:r>
      <w:r w:rsidRPr="00795B62">
        <w:rPr>
          <w:rFonts w:ascii="Times New Roman" w:eastAsia="Times New Roman" w:hAnsi="Times New Roman" w:cs="Times New Roman"/>
          <w:b/>
          <w:bCs/>
          <w:iCs/>
          <w:sz w:val="24"/>
          <w:szCs w:val="24"/>
        </w:rPr>
        <w:t>Вовлечение педагогических работников и управленческих кадров в конкурсное и чемпионатное движение, экспертную деятельность</w:t>
      </w:r>
      <w:r w:rsidRPr="00795B62">
        <w:rPr>
          <w:rFonts w:ascii="Times New Roman" w:eastAsia="Times New Roman" w:hAnsi="Times New Roman" w:cs="Times New Roman"/>
          <w:b/>
          <w:sz w:val="24"/>
          <w:szCs w:val="24"/>
        </w:rPr>
        <w:tab/>
      </w:r>
    </w:p>
    <w:p w:rsidR="00A575A8" w:rsidRPr="00795B62" w:rsidRDefault="00A575A8" w:rsidP="004603D6">
      <w:pPr>
        <w:spacing w:after="0" w:line="240" w:lineRule="auto"/>
        <w:ind w:firstLine="709"/>
        <w:jc w:val="both"/>
        <w:rPr>
          <w:rFonts w:ascii="Times New Roman" w:eastAsia="Times New Roman" w:hAnsi="Times New Roman" w:cs="Times New Roman"/>
          <w:sz w:val="24"/>
          <w:szCs w:val="24"/>
        </w:rPr>
      </w:pPr>
    </w:p>
    <w:p w:rsidR="00C40E49" w:rsidRPr="00795B62" w:rsidRDefault="00C40E49" w:rsidP="004603D6">
      <w:pPr>
        <w:spacing w:after="0" w:line="240" w:lineRule="auto"/>
        <w:ind w:firstLine="709"/>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Конкурсы педагогического мастерства можно рассматривать как этап повышения профессионализма педагогов, как открытое массовое педагогическое соревнование учите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лей. </w:t>
      </w:r>
    </w:p>
    <w:p w:rsidR="00C40E49" w:rsidRPr="00795B62" w:rsidRDefault="00C40E49" w:rsidP="004603D6">
      <w:pPr>
        <w:spacing w:after="0" w:line="240" w:lineRule="auto"/>
        <w:ind w:firstLine="709"/>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Задачи конкурсного движения:</w:t>
      </w:r>
    </w:p>
    <w:p w:rsidR="00C40E49" w:rsidRPr="00795B62" w:rsidRDefault="00C40E49" w:rsidP="008E7FBD">
      <w:pPr>
        <w:pStyle w:val="af4"/>
        <w:numPr>
          <w:ilvl w:val="0"/>
          <w:numId w:val="70"/>
        </w:numPr>
        <w:tabs>
          <w:tab w:val="left" w:pos="851"/>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актуализировать потенциал муниципального опыта проведения конкурсов педагогического мастерства как ресурса для развития системы поддержки статуса педаго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гического работника и повышения престижа профессии педагога на муниципальном уровне;</w:t>
      </w:r>
    </w:p>
    <w:p w:rsidR="00C40E49" w:rsidRPr="00795B62" w:rsidRDefault="00C40E49" w:rsidP="008E7FBD">
      <w:pPr>
        <w:pStyle w:val="af4"/>
        <w:numPr>
          <w:ilvl w:val="0"/>
          <w:numId w:val="70"/>
        </w:numPr>
        <w:tabs>
          <w:tab w:val="left" w:pos="851"/>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совершенствовать механизмы нормативно-правового, методического и информационного обеспечения мероприятий, направленных на развитие поддержки ста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туса педагогического работника и повышения престижности профессии на муниципаль</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ном уровне;</w:t>
      </w:r>
    </w:p>
    <w:p w:rsidR="00C40E49" w:rsidRPr="00795B62" w:rsidRDefault="00C40E49" w:rsidP="008E7FBD">
      <w:pPr>
        <w:pStyle w:val="af4"/>
        <w:numPr>
          <w:ilvl w:val="0"/>
          <w:numId w:val="70"/>
        </w:numPr>
        <w:tabs>
          <w:tab w:val="left" w:pos="851"/>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мотивация непрерывного профессионального развития педагогической общественности города;</w:t>
      </w:r>
    </w:p>
    <w:p w:rsidR="0077161F" w:rsidRPr="00795B62" w:rsidRDefault="00C40E49" w:rsidP="008E7FBD">
      <w:pPr>
        <w:pStyle w:val="af4"/>
        <w:numPr>
          <w:ilvl w:val="0"/>
          <w:numId w:val="70"/>
        </w:numPr>
        <w:tabs>
          <w:tab w:val="left" w:pos="851"/>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стимулирование их творческой активности; </w:t>
      </w:r>
    </w:p>
    <w:p w:rsidR="00C40E49" w:rsidRPr="00795B62" w:rsidRDefault="00C40E49" w:rsidP="008E7FBD">
      <w:pPr>
        <w:pStyle w:val="af4"/>
        <w:numPr>
          <w:ilvl w:val="0"/>
          <w:numId w:val="70"/>
        </w:numPr>
        <w:tabs>
          <w:tab w:val="left" w:pos="851"/>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создание условий для выявления и обмена лучшими практиками посредством различных педагогических мероприятий (фо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румы, фестивали, школы, </w:t>
      </w:r>
      <w:proofErr w:type="spellStart"/>
      <w:r w:rsidRPr="00795B62">
        <w:rPr>
          <w:rFonts w:ascii="Times New Roman" w:eastAsia="Times New Roman" w:hAnsi="Times New Roman" w:cs="Times New Roman"/>
          <w:sz w:val="24"/>
          <w:szCs w:val="24"/>
        </w:rPr>
        <w:t>стажировочные</w:t>
      </w:r>
      <w:proofErr w:type="spellEnd"/>
      <w:r w:rsidRPr="00795B62">
        <w:rPr>
          <w:rFonts w:ascii="Times New Roman" w:eastAsia="Times New Roman" w:hAnsi="Times New Roman" w:cs="Times New Roman"/>
          <w:sz w:val="24"/>
          <w:szCs w:val="24"/>
        </w:rPr>
        <w:t xml:space="preserve"> площадки, проекты);</w:t>
      </w:r>
    </w:p>
    <w:p w:rsidR="00C40E49" w:rsidRPr="00795B62" w:rsidRDefault="00C40E49" w:rsidP="008E7FBD">
      <w:pPr>
        <w:pStyle w:val="af4"/>
        <w:numPr>
          <w:ilvl w:val="0"/>
          <w:numId w:val="70"/>
        </w:numPr>
        <w:tabs>
          <w:tab w:val="left" w:pos="851"/>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систематизация материалов педагогического опыта участников конкурсного движения.</w:t>
      </w:r>
    </w:p>
    <w:p w:rsidR="00C40E49" w:rsidRPr="00795B62" w:rsidRDefault="00C40E49" w:rsidP="0077161F">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Освоение технологии самоанализа педагогического опыта в процессе подготовки к конкурсным мероприятиям, выделения наиболее ценных компонентов, выработка умения оценить свои педагогические находки – все это необходимо для успешного профессио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нального роста.</w:t>
      </w:r>
    </w:p>
    <w:p w:rsidR="00C40E49" w:rsidRPr="00795B62" w:rsidRDefault="00C40E49" w:rsidP="0077161F">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Конкурс актуализирует затруднения, испытываемые им в собственной практике (выявление противоречий, формулирование концептуальных оснований опыта, самоана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лиз педагогической деятельности и пр.), формирует потребность преодолевать собствен</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ные затруднения, объективирует потребность самосовершенствования.</w:t>
      </w:r>
    </w:p>
    <w:p w:rsidR="00C40E49" w:rsidRPr="00795B62" w:rsidRDefault="00C40E49" w:rsidP="0077161F">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Следует отметить, что подготовка материалов для каждого конкурсанта является настоящей школой повышения квалификации, поскольку педагог в этот период наиболее интенсивно направляет свои усилия на осмысление и структурирование своего опыта. Для многих педагогов эта работа становится отправной точкой в дальнейшей деятельности.</w:t>
      </w:r>
    </w:p>
    <w:p w:rsidR="00C40E49" w:rsidRPr="00795B62" w:rsidRDefault="00C40E49" w:rsidP="0077161F">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Работа, которая проводится в данном направлении, показала, что в настоящее время в городе сформирована система профессиональных педагогических конкурсов. К признакам сформированности системы можно отнести существующие их компоненты, обеспечивающие функционирование конкурсных процессов:</w:t>
      </w:r>
    </w:p>
    <w:p w:rsidR="00C40E49" w:rsidRPr="00795B62" w:rsidRDefault="00C40E49" w:rsidP="008E7FBD">
      <w:pPr>
        <w:pStyle w:val="af4"/>
        <w:numPr>
          <w:ilvl w:val="0"/>
          <w:numId w:val="70"/>
        </w:numPr>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нормативно-правовое сопровождение конкурсных процедур;</w:t>
      </w:r>
    </w:p>
    <w:p w:rsidR="00C40E49" w:rsidRPr="00795B62" w:rsidRDefault="00C40E49" w:rsidP="008E7FBD">
      <w:pPr>
        <w:pStyle w:val="af4"/>
        <w:numPr>
          <w:ilvl w:val="0"/>
          <w:numId w:val="70"/>
        </w:numPr>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наличие организационно-управленческих механизмов проведения конкурсов, пред</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конкурсное, конкурсное и </w:t>
      </w:r>
      <w:proofErr w:type="spellStart"/>
      <w:r w:rsidRPr="00795B62">
        <w:rPr>
          <w:rFonts w:ascii="Times New Roman" w:eastAsia="Times New Roman" w:hAnsi="Times New Roman" w:cs="Times New Roman"/>
          <w:sz w:val="24"/>
          <w:szCs w:val="24"/>
        </w:rPr>
        <w:t>постконкурсное</w:t>
      </w:r>
      <w:proofErr w:type="spellEnd"/>
      <w:r w:rsidRPr="00795B62">
        <w:rPr>
          <w:rFonts w:ascii="Times New Roman" w:eastAsia="Times New Roman" w:hAnsi="Times New Roman" w:cs="Times New Roman"/>
          <w:sz w:val="24"/>
          <w:szCs w:val="24"/>
        </w:rPr>
        <w:t xml:space="preserve"> информационное и методическое сопровожде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ние педагогов и членов жюри (экспертов);</w:t>
      </w:r>
    </w:p>
    <w:p w:rsidR="00C40E49" w:rsidRPr="00795B62" w:rsidRDefault="00C40E49" w:rsidP="008E7FBD">
      <w:pPr>
        <w:pStyle w:val="af4"/>
        <w:numPr>
          <w:ilvl w:val="0"/>
          <w:numId w:val="70"/>
        </w:numPr>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охват всех категорий педагогических работников (учитель, воспитатель, молодой педагог, педагог-организатор, педагог-психолог, учитель-логопед, социальный педагог, педагог дополнительного образования и т. д.).</w:t>
      </w:r>
    </w:p>
    <w:p w:rsidR="00C40E49" w:rsidRPr="00795B62" w:rsidRDefault="00C40E49" w:rsidP="0077161F">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Интерес педагогов региона к участию в конкурсах профессионального мастерства не снижается. Практически все конкурсы профессионального мастерства становятся инст</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рументом оценки профессиональной компетентности.</w:t>
      </w:r>
    </w:p>
    <w:p w:rsidR="00C40E49" w:rsidRPr="00795B62" w:rsidRDefault="00C40E49" w:rsidP="0077161F">
      <w:pPr>
        <w:spacing w:after="0" w:line="240" w:lineRule="auto"/>
        <w:ind w:firstLine="567"/>
        <w:jc w:val="both"/>
        <w:rPr>
          <w:rFonts w:ascii="Times New Roman" w:eastAsia="Times New Roman" w:hAnsi="Times New Roman" w:cs="Times New Roman"/>
          <w:sz w:val="24"/>
          <w:szCs w:val="24"/>
          <w:highlight w:val="green"/>
        </w:rPr>
      </w:pPr>
      <w:r w:rsidRPr="00795B62">
        <w:rPr>
          <w:rFonts w:ascii="Times New Roman" w:eastAsia="Times New Roman" w:hAnsi="Times New Roman" w:cs="Times New Roman"/>
          <w:sz w:val="24"/>
          <w:szCs w:val="24"/>
        </w:rPr>
        <w:t>В 2023-2024 учебном году на муниципальном уровне было проведено 6 конкурсов педагогического и управленческого мастерства, в которых приняли участие 67 педагоги</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ческих и управленческих работников. Основная масса конкурсных мероприятий </w:t>
      </w:r>
      <w:r w:rsidR="0077161F" w:rsidRPr="00795B62">
        <w:rPr>
          <w:rFonts w:ascii="Times New Roman" w:eastAsia="Times New Roman" w:hAnsi="Times New Roman" w:cs="Times New Roman"/>
          <w:sz w:val="24"/>
          <w:szCs w:val="24"/>
        </w:rPr>
        <w:t>является</w:t>
      </w:r>
      <w:r w:rsidRPr="00795B62">
        <w:rPr>
          <w:rFonts w:ascii="Times New Roman" w:eastAsia="Times New Roman" w:hAnsi="Times New Roman" w:cs="Times New Roman"/>
          <w:sz w:val="24"/>
          <w:szCs w:val="24"/>
        </w:rPr>
        <w:t xml:space="preserve"> традиционными и проводятся на протяжении многих лет: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Учитель года</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Лучшая мето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дическая разработка</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Лучшая управленческая команда -2024</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Мой лучший урок по ФГОС</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Педагогический импульс</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(команды),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Звезды инклюзивных практик</w:t>
      </w:r>
      <w:r w:rsidR="00C0746C" w:rsidRPr="00795B62">
        <w:rPr>
          <w:rFonts w:ascii="Times New Roman" w:eastAsia="Times New Roman" w:hAnsi="Times New Roman" w:cs="Times New Roman"/>
          <w:sz w:val="24"/>
          <w:szCs w:val="24"/>
        </w:rPr>
        <w:t>»</w:t>
      </w:r>
      <w:r w:rsidR="0077161F" w:rsidRPr="00795B62">
        <w:rPr>
          <w:rFonts w:ascii="Times New Roman" w:eastAsia="Times New Roman" w:hAnsi="Times New Roman" w:cs="Times New Roman"/>
          <w:sz w:val="24"/>
          <w:szCs w:val="24"/>
        </w:rPr>
        <w:t>.</w:t>
      </w:r>
    </w:p>
    <w:p w:rsidR="00C40E49" w:rsidRPr="00795B62" w:rsidRDefault="00C40E49" w:rsidP="0077161F">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Среди конкурсов региональной системы есть системообразующие, которые тради</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ционно проводятся на протяжении многих лет (</w:t>
      </w:r>
      <w:r w:rsidR="0077161F"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Учитель года</w:t>
      </w:r>
      <w:r w:rsidR="0077161F"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r w:rsidR="0077161F"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Воспитатель года</w:t>
      </w:r>
      <w:r w:rsidR="0077161F"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r w:rsidR="0077161F"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Сердце отдаю детям</w:t>
      </w:r>
      <w:r w:rsidR="0077161F"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r w:rsidR="0077161F"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Дебют</w:t>
      </w:r>
      <w:r w:rsidR="0077161F"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r w:rsidR="0077161F"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Лучшая методическая разработка</w:t>
      </w:r>
      <w:r w:rsidR="0077161F"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формирование регионального рее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стра лучших педагогических и управленческих практик, </w:t>
      </w:r>
      <w:r w:rsidR="0077161F"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Новая волна</w:t>
      </w:r>
      <w:r w:rsidR="0077161F"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r w:rsidR="0077161F" w:rsidRPr="00795B62">
        <w:rPr>
          <w:rFonts w:ascii="Times New Roman" w:eastAsia="Times New Roman" w:hAnsi="Times New Roman" w:cs="Times New Roman"/>
          <w:sz w:val="24"/>
          <w:szCs w:val="24"/>
        </w:rPr>
        <w:t>«П</w:t>
      </w:r>
      <w:r w:rsidRPr="00795B62">
        <w:rPr>
          <w:rFonts w:ascii="Times New Roman" w:eastAsia="Times New Roman" w:hAnsi="Times New Roman" w:cs="Times New Roman"/>
          <w:sz w:val="24"/>
          <w:szCs w:val="24"/>
        </w:rPr>
        <w:t>ервый учитель</w:t>
      </w:r>
      <w:r w:rsidR="0077161F"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конкурс модулей программы воспитания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Эврика</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r w:rsidR="0077161F"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Флагманы</w:t>
      </w:r>
      <w:r w:rsidR="004603D6" w:rsidRPr="00795B62">
        <w:rPr>
          <w:rFonts w:ascii="Times New Roman" w:eastAsia="Times New Roman" w:hAnsi="Times New Roman" w:cs="Times New Roman"/>
          <w:sz w:val="24"/>
          <w:szCs w:val="24"/>
        </w:rPr>
        <w:t xml:space="preserve"> образования</w:t>
      </w:r>
      <w:r w:rsidR="0077161F"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Премия Губернатора Ир</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кутской области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Лучший учитель</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w:t>
      </w:r>
      <w:r w:rsidR="0077161F" w:rsidRPr="00795B62">
        <w:rPr>
          <w:rFonts w:ascii="Times New Roman" w:eastAsia="Times New Roman" w:hAnsi="Times New Roman" w:cs="Times New Roman"/>
          <w:sz w:val="24"/>
          <w:szCs w:val="24"/>
        </w:rPr>
        <w:t>р</w:t>
      </w:r>
      <w:r w:rsidRPr="00795B62">
        <w:rPr>
          <w:rFonts w:ascii="Times New Roman" w:eastAsia="Times New Roman" w:hAnsi="Times New Roman" w:cs="Times New Roman"/>
          <w:sz w:val="24"/>
          <w:szCs w:val="24"/>
        </w:rPr>
        <w:t>егиональный этап федерального конкурса на при</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суждение премий лучшим учителям за достижения в педагогической деятельности и др</w:t>
      </w:r>
      <w:r w:rsidR="00147E0F"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w:t>
      </w:r>
    </w:p>
    <w:p w:rsidR="00C40E49" w:rsidRPr="00795B62" w:rsidRDefault="00C40E49" w:rsidP="0077161F">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Педагоги города достойно представляют </w:t>
      </w:r>
      <w:r w:rsidR="0077161F" w:rsidRPr="00795B62">
        <w:rPr>
          <w:rFonts w:ascii="Times New Roman" w:eastAsia="Times New Roman" w:hAnsi="Times New Roman" w:cs="Times New Roman"/>
          <w:sz w:val="24"/>
          <w:szCs w:val="24"/>
        </w:rPr>
        <w:t>муниципалитет</w:t>
      </w:r>
      <w:r w:rsidRPr="00795B62">
        <w:rPr>
          <w:rFonts w:ascii="Times New Roman" w:eastAsia="Times New Roman" w:hAnsi="Times New Roman" w:cs="Times New Roman"/>
          <w:sz w:val="24"/>
          <w:szCs w:val="24"/>
        </w:rPr>
        <w:t xml:space="preserve"> в данных конкурсах и демонстри</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руют неплохие результаты ежегодно.</w:t>
      </w:r>
    </w:p>
    <w:p w:rsidR="00C40E49" w:rsidRPr="00795B62" w:rsidRDefault="00C40E49" w:rsidP="0077161F">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Региональный этап профессионального конкурса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Учитель года</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Ежегодно побе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дители муниципального этапа участвуют в региональном этапе. Так в 2022 году учитель информатики МАОУ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Экспериментальный лицей имени Батербиева М.М.</w:t>
      </w:r>
      <w:r w:rsidR="00C0746C" w:rsidRPr="00795B62">
        <w:rPr>
          <w:rFonts w:ascii="Times New Roman" w:eastAsia="Times New Roman" w:hAnsi="Times New Roman" w:cs="Times New Roman"/>
          <w:sz w:val="24"/>
          <w:szCs w:val="24"/>
        </w:rPr>
        <w:t>»</w:t>
      </w:r>
      <w:r w:rsidR="0077161F" w:rsidRPr="00795B62">
        <w:rPr>
          <w:rFonts w:ascii="Times New Roman" w:eastAsia="Times New Roman" w:hAnsi="Times New Roman" w:cs="Times New Roman"/>
          <w:sz w:val="24"/>
          <w:szCs w:val="24"/>
        </w:rPr>
        <w:t xml:space="preserve"> Самсонова С.В.</w:t>
      </w:r>
      <w:r w:rsidRPr="00795B62">
        <w:rPr>
          <w:rFonts w:ascii="Times New Roman" w:eastAsia="Times New Roman" w:hAnsi="Times New Roman" w:cs="Times New Roman"/>
          <w:sz w:val="24"/>
          <w:szCs w:val="24"/>
        </w:rPr>
        <w:t xml:space="preserve"> стала призером, в 2023 году Губанова В.С., учитель начальных классов МБОУ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СОШ № 8 имени Бусыгина</w:t>
      </w:r>
      <w:r w:rsidR="00C0746C" w:rsidRPr="00795B62">
        <w:rPr>
          <w:rFonts w:ascii="Times New Roman" w:eastAsia="Times New Roman" w:hAnsi="Times New Roman" w:cs="Times New Roman"/>
          <w:sz w:val="24"/>
          <w:szCs w:val="24"/>
        </w:rPr>
        <w:t>»</w:t>
      </w:r>
      <w:r w:rsidR="0077161F"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стала лауреатом данного конкурса. К сожалению, в 2024 году представитель города Усть-Илимска (МБОУ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СОШ № 15</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не прошел в число 15-ти лауреатов.</w:t>
      </w:r>
    </w:p>
    <w:p w:rsidR="00C40E49" w:rsidRPr="00795B62" w:rsidRDefault="00C40E49" w:rsidP="0077161F">
      <w:pPr>
        <w:pStyle w:val="aff6"/>
        <w:shd w:val="clear" w:color="auto" w:fill="FFFFFF"/>
        <w:spacing w:before="0" w:beforeAutospacing="0" w:after="0" w:afterAutospacing="0"/>
        <w:ind w:firstLine="567"/>
        <w:jc w:val="both"/>
      </w:pPr>
      <w:r w:rsidRPr="00795B62">
        <w:t>Для педагогов города значимыми остаются и ежегодные премии: премия Губерна</w:t>
      </w:r>
      <w:r w:rsidR="00A8523F" w:rsidRPr="00795B62">
        <w:softHyphen/>
      </w:r>
      <w:r w:rsidRPr="00795B62">
        <w:t xml:space="preserve">тора Иркутской области </w:t>
      </w:r>
      <w:r w:rsidR="00C0746C" w:rsidRPr="00795B62">
        <w:t>«</w:t>
      </w:r>
      <w:r w:rsidRPr="00795B62">
        <w:t>Лучший учитель</w:t>
      </w:r>
      <w:r w:rsidR="00C0746C" w:rsidRPr="00795B62">
        <w:t>»</w:t>
      </w:r>
      <w:r w:rsidRPr="00795B62">
        <w:t>, федеральный конкурс на присуждение пре</w:t>
      </w:r>
      <w:r w:rsidR="00A8523F" w:rsidRPr="00795B62">
        <w:softHyphen/>
      </w:r>
      <w:r w:rsidRPr="00795B62">
        <w:t>мий лучшим учителям за достижения в педагогической деятельности.</w:t>
      </w:r>
    </w:p>
    <w:p w:rsidR="00C40E49" w:rsidRPr="00795B62" w:rsidRDefault="0077161F" w:rsidP="004603D6">
      <w:pPr>
        <w:pStyle w:val="aff6"/>
        <w:shd w:val="clear" w:color="auto" w:fill="FFFFFF"/>
        <w:spacing w:before="0" w:beforeAutospacing="0" w:after="0" w:afterAutospacing="0"/>
        <w:jc w:val="right"/>
      </w:pPr>
      <w:r w:rsidRPr="00795B62">
        <w:t>Таблица № 10</w:t>
      </w:r>
    </w:p>
    <w:p w:rsidR="002F003B" w:rsidRPr="00795B62" w:rsidRDefault="002F003B" w:rsidP="004603D6">
      <w:pPr>
        <w:pStyle w:val="aff6"/>
        <w:shd w:val="clear" w:color="auto" w:fill="FFFFFF"/>
        <w:spacing w:before="0" w:beforeAutospacing="0" w:after="0" w:afterAutospacing="0"/>
        <w:jc w:val="center"/>
        <w:rPr>
          <w:b/>
        </w:rPr>
      </w:pPr>
      <w:r w:rsidRPr="00795B62">
        <w:rPr>
          <w:b/>
        </w:rPr>
        <w:t>Результативность участия педагогических работников в премиях регионального, федерального уровней</w:t>
      </w:r>
    </w:p>
    <w:p w:rsidR="0077161F" w:rsidRPr="00795B62" w:rsidRDefault="0077161F" w:rsidP="004603D6">
      <w:pPr>
        <w:pStyle w:val="aff6"/>
        <w:shd w:val="clear" w:color="auto" w:fill="FFFFFF"/>
        <w:spacing w:before="0" w:beforeAutospacing="0" w:after="0" w:afterAutospacing="0"/>
        <w:jc w:val="center"/>
        <w:rPr>
          <w:b/>
        </w:rPr>
      </w:pPr>
    </w:p>
    <w:tbl>
      <w:tblPr>
        <w:tblStyle w:val="af6"/>
        <w:tblW w:w="0" w:type="auto"/>
        <w:tblLook w:val="04A0" w:firstRow="1" w:lastRow="0" w:firstColumn="1" w:lastColumn="0" w:noHBand="0" w:noVBand="1"/>
      </w:tblPr>
      <w:tblGrid>
        <w:gridCol w:w="1878"/>
        <w:gridCol w:w="2489"/>
        <w:gridCol w:w="2489"/>
        <w:gridCol w:w="2489"/>
      </w:tblGrid>
      <w:tr w:rsidR="00795B62" w:rsidRPr="00795B62" w:rsidTr="00D958D9">
        <w:tc>
          <w:tcPr>
            <w:tcW w:w="3256" w:type="dxa"/>
          </w:tcPr>
          <w:p w:rsidR="00C40E49" w:rsidRPr="00795B62" w:rsidRDefault="0077161F" w:rsidP="004603D6">
            <w:pPr>
              <w:pStyle w:val="aff6"/>
              <w:spacing w:before="0" w:beforeAutospacing="0" w:after="0" w:afterAutospacing="0"/>
              <w:jc w:val="center"/>
              <w:rPr>
                <w:b/>
                <w:sz w:val="20"/>
                <w:szCs w:val="20"/>
              </w:rPr>
            </w:pPr>
            <w:r w:rsidRPr="00795B62">
              <w:rPr>
                <w:b/>
                <w:sz w:val="20"/>
                <w:szCs w:val="20"/>
              </w:rPr>
              <w:t>П</w:t>
            </w:r>
            <w:r w:rsidR="00C40E49" w:rsidRPr="00795B62">
              <w:rPr>
                <w:b/>
                <w:sz w:val="20"/>
                <w:szCs w:val="20"/>
              </w:rPr>
              <w:t>ремия</w:t>
            </w:r>
          </w:p>
        </w:tc>
        <w:tc>
          <w:tcPr>
            <w:tcW w:w="3640" w:type="dxa"/>
          </w:tcPr>
          <w:p w:rsidR="00C40E49" w:rsidRPr="00795B62" w:rsidRDefault="00C40E49" w:rsidP="004603D6">
            <w:pPr>
              <w:pStyle w:val="aff6"/>
              <w:spacing w:before="0" w:beforeAutospacing="0" w:after="0" w:afterAutospacing="0"/>
              <w:jc w:val="center"/>
              <w:rPr>
                <w:b/>
                <w:sz w:val="20"/>
                <w:szCs w:val="20"/>
              </w:rPr>
            </w:pPr>
            <w:r w:rsidRPr="00795B62">
              <w:rPr>
                <w:b/>
                <w:sz w:val="20"/>
                <w:szCs w:val="20"/>
              </w:rPr>
              <w:t>2022</w:t>
            </w:r>
            <w:r w:rsidR="0077161F" w:rsidRPr="00795B62">
              <w:rPr>
                <w:b/>
                <w:sz w:val="20"/>
                <w:szCs w:val="20"/>
              </w:rPr>
              <w:t xml:space="preserve"> год</w:t>
            </w:r>
          </w:p>
        </w:tc>
        <w:tc>
          <w:tcPr>
            <w:tcW w:w="3640" w:type="dxa"/>
          </w:tcPr>
          <w:p w:rsidR="00C40E49" w:rsidRPr="00795B62" w:rsidRDefault="00C40E49" w:rsidP="004603D6">
            <w:pPr>
              <w:pStyle w:val="aff6"/>
              <w:spacing w:before="0" w:beforeAutospacing="0" w:after="0" w:afterAutospacing="0"/>
              <w:jc w:val="center"/>
              <w:rPr>
                <w:b/>
                <w:sz w:val="20"/>
                <w:szCs w:val="20"/>
              </w:rPr>
            </w:pPr>
            <w:r w:rsidRPr="00795B62">
              <w:rPr>
                <w:b/>
                <w:sz w:val="20"/>
                <w:szCs w:val="20"/>
              </w:rPr>
              <w:t>2023</w:t>
            </w:r>
            <w:r w:rsidR="0077161F" w:rsidRPr="00795B62">
              <w:rPr>
                <w:b/>
                <w:sz w:val="20"/>
                <w:szCs w:val="20"/>
              </w:rPr>
              <w:t xml:space="preserve"> год</w:t>
            </w:r>
          </w:p>
        </w:tc>
        <w:tc>
          <w:tcPr>
            <w:tcW w:w="3640" w:type="dxa"/>
          </w:tcPr>
          <w:p w:rsidR="00C40E49" w:rsidRPr="00795B62" w:rsidRDefault="00C40E49" w:rsidP="004603D6">
            <w:pPr>
              <w:pStyle w:val="aff6"/>
              <w:spacing w:before="0" w:beforeAutospacing="0" w:after="0" w:afterAutospacing="0"/>
              <w:jc w:val="center"/>
              <w:rPr>
                <w:b/>
                <w:sz w:val="20"/>
                <w:szCs w:val="20"/>
              </w:rPr>
            </w:pPr>
            <w:r w:rsidRPr="00795B62">
              <w:rPr>
                <w:b/>
                <w:sz w:val="20"/>
                <w:szCs w:val="20"/>
              </w:rPr>
              <w:t>2024</w:t>
            </w:r>
            <w:r w:rsidR="0077161F" w:rsidRPr="00795B62">
              <w:rPr>
                <w:b/>
                <w:sz w:val="20"/>
                <w:szCs w:val="20"/>
              </w:rPr>
              <w:t xml:space="preserve"> год</w:t>
            </w:r>
          </w:p>
        </w:tc>
      </w:tr>
      <w:tr w:rsidR="00795B62" w:rsidRPr="00795B62" w:rsidTr="00D958D9">
        <w:tc>
          <w:tcPr>
            <w:tcW w:w="3256" w:type="dxa"/>
          </w:tcPr>
          <w:p w:rsidR="00C40E49" w:rsidRPr="00795B62" w:rsidRDefault="0077161F" w:rsidP="004603D6">
            <w:pPr>
              <w:pStyle w:val="aff6"/>
              <w:spacing w:before="0" w:beforeAutospacing="0" w:after="0" w:afterAutospacing="0"/>
              <w:jc w:val="both"/>
              <w:rPr>
                <w:sz w:val="20"/>
                <w:szCs w:val="20"/>
              </w:rPr>
            </w:pPr>
            <w:r w:rsidRPr="00795B62">
              <w:rPr>
                <w:sz w:val="20"/>
                <w:szCs w:val="20"/>
              </w:rPr>
              <w:t>П</w:t>
            </w:r>
            <w:r w:rsidR="00C40E49" w:rsidRPr="00795B62">
              <w:rPr>
                <w:sz w:val="20"/>
                <w:szCs w:val="20"/>
              </w:rPr>
              <w:t xml:space="preserve">ремия Губернатора Иркутской области </w:t>
            </w:r>
            <w:r w:rsidR="00C0746C" w:rsidRPr="00795B62">
              <w:rPr>
                <w:sz w:val="20"/>
                <w:szCs w:val="20"/>
              </w:rPr>
              <w:t>«</w:t>
            </w:r>
            <w:r w:rsidR="00C40E49" w:rsidRPr="00795B62">
              <w:rPr>
                <w:sz w:val="20"/>
                <w:szCs w:val="20"/>
              </w:rPr>
              <w:t>Лучший учитель</w:t>
            </w:r>
            <w:r w:rsidR="00C0746C" w:rsidRPr="00795B62">
              <w:rPr>
                <w:sz w:val="20"/>
                <w:szCs w:val="20"/>
              </w:rPr>
              <w:t>»</w:t>
            </w:r>
          </w:p>
        </w:tc>
        <w:tc>
          <w:tcPr>
            <w:tcW w:w="3640" w:type="dxa"/>
          </w:tcPr>
          <w:p w:rsidR="00C40E49" w:rsidRPr="00795B62" w:rsidRDefault="00C40E49" w:rsidP="004603D6">
            <w:pPr>
              <w:pStyle w:val="aff6"/>
              <w:spacing w:before="0" w:beforeAutospacing="0" w:after="0" w:afterAutospacing="0"/>
              <w:jc w:val="both"/>
              <w:rPr>
                <w:sz w:val="20"/>
                <w:szCs w:val="20"/>
              </w:rPr>
            </w:pPr>
            <w:r w:rsidRPr="00795B62">
              <w:rPr>
                <w:sz w:val="20"/>
                <w:szCs w:val="20"/>
              </w:rPr>
              <w:t xml:space="preserve">Белянина А.Г., МБОУ </w:t>
            </w:r>
            <w:r w:rsidR="00C0746C" w:rsidRPr="00795B62">
              <w:rPr>
                <w:sz w:val="20"/>
                <w:szCs w:val="20"/>
              </w:rPr>
              <w:t>«</w:t>
            </w:r>
            <w:r w:rsidRPr="00795B62">
              <w:rPr>
                <w:sz w:val="20"/>
                <w:szCs w:val="20"/>
              </w:rPr>
              <w:t>СОШ № 8 имени Бусы</w:t>
            </w:r>
            <w:r w:rsidR="00A8523F" w:rsidRPr="00795B62">
              <w:rPr>
                <w:sz w:val="20"/>
                <w:szCs w:val="20"/>
              </w:rPr>
              <w:softHyphen/>
            </w:r>
            <w:r w:rsidRPr="00795B62">
              <w:rPr>
                <w:sz w:val="20"/>
                <w:szCs w:val="20"/>
              </w:rPr>
              <w:t>гина М.И.</w:t>
            </w:r>
            <w:r w:rsidR="00C0746C" w:rsidRPr="00795B62">
              <w:rPr>
                <w:sz w:val="20"/>
                <w:szCs w:val="20"/>
              </w:rPr>
              <w:t>»</w:t>
            </w:r>
          </w:p>
        </w:tc>
        <w:tc>
          <w:tcPr>
            <w:tcW w:w="3640" w:type="dxa"/>
          </w:tcPr>
          <w:p w:rsidR="00C40E49" w:rsidRPr="00795B62" w:rsidRDefault="00C40E49" w:rsidP="004603D6">
            <w:pPr>
              <w:pStyle w:val="aff6"/>
              <w:spacing w:before="0" w:beforeAutospacing="0" w:after="0" w:afterAutospacing="0"/>
              <w:jc w:val="both"/>
              <w:rPr>
                <w:sz w:val="20"/>
                <w:szCs w:val="20"/>
              </w:rPr>
            </w:pPr>
            <w:r w:rsidRPr="00795B62">
              <w:rPr>
                <w:sz w:val="20"/>
                <w:szCs w:val="20"/>
              </w:rPr>
              <w:t>Сенина О.И.</w:t>
            </w:r>
            <w:r w:rsidR="0077161F" w:rsidRPr="00795B62">
              <w:rPr>
                <w:sz w:val="20"/>
                <w:szCs w:val="20"/>
              </w:rPr>
              <w:t>,</w:t>
            </w:r>
            <w:r w:rsidRPr="00795B62">
              <w:rPr>
                <w:sz w:val="20"/>
                <w:szCs w:val="20"/>
              </w:rPr>
              <w:t xml:space="preserve"> МАОУ </w:t>
            </w:r>
            <w:r w:rsidR="00C0746C" w:rsidRPr="00795B62">
              <w:rPr>
                <w:sz w:val="20"/>
                <w:szCs w:val="20"/>
              </w:rPr>
              <w:t>«</w:t>
            </w:r>
            <w:r w:rsidRPr="00795B62">
              <w:rPr>
                <w:sz w:val="20"/>
                <w:szCs w:val="20"/>
              </w:rPr>
              <w:t>Экспериментальный ли</w:t>
            </w:r>
            <w:r w:rsidR="00A8523F" w:rsidRPr="00795B62">
              <w:rPr>
                <w:sz w:val="20"/>
                <w:szCs w:val="20"/>
              </w:rPr>
              <w:softHyphen/>
            </w:r>
            <w:r w:rsidRPr="00795B62">
              <w:rPr>
                <w:sz w:val="20"/>
                <w:szCs w:val="20"/>
              </w:rPr>
              <w:t>цей имени Батербиева М.М.</w:t>
            </w:r>
            <w:r w:rsidR="00C0746C" w:rsidRPr="00795B62">
              <w:rPr>
                <w:sz w:val="20"/>
                <w:szCs w:val="20"/>
              </w:rPr>
              <w:t>»</w:t>
            </w:r>
          </w:p>
        </w:tc>
        <w:tc>
          <w:tcPr>
            <w:tcW w:w="3640" w:type="dxa"/>
          </w:tcPr>
          <w:p w:rsidR="00C40E49" w:rsidRPr="00795B62" w:rsidRDefault="00C40E49" w:rsidP="004603D6">
            <w:pPr>
              <w:pStyle w:val="aff6"/>
              <w:spacing w:before="0" w:beforeAutospacing="0" w:after="0" w:afterAutospacing="0"/>
              <w:jc w:val="both"/>
              <w:rPr>
                <w:sz w:val="20"/>
                <w:szCs w:val="20"/>
              </w:rPr>
            </w:pPr>
            <w:r w:rsidRPr="00795B62">
              <w:rPr>
                <w:sz w:val="20"/>
                <w:szCs w:val="20"/>
              </w:rPr>
              <w:t>Миронова Л.А.</w:t>
            </w:r>
            <w:r w:rsidR="0077161F" w:rsidRPr="00795B62">
              <w:rPr>
                <w:sz w:val="20"/>
                <w:szCs w:val="20"/>
              </w:rPr>
              <w:t>, МАОУ</w:t>
            </w:r>
            <w:r w:rsidRPr="00795B62">
              <w:rPr>
                <w:sz w:val="20"/>
                <w:szCs w:val="20"/>
              </w:rPr>
              <w:t xml:space="preserve"> </w:t>
            </w:r>
            <w:r w:rsidR="00C0746C" w:rsidRPr="00795B62">
              <w:rPr>
                <w:sz w:val="20"/>
                <w:szCs w:val="20"/>
              </w:rPr>
              <w:t>«</w:t>
            </w:r>
            <w:r w:rsidRPr="00795B62">
              <w:rPr>
                <w:sz w:val="20"/>
                <w:szCs w:val="20"/>
              </w:rPr>
              <w:t>Городская гимназия № 1</w:t>
            </w:r>
            <w:r w:rsidR="00C0746C" w:rsidRPr="00795B62">
              <w:rPr>
                <w:sz w:val="20"/>
                <w:szCs w:val="20"/>
              </w:rPr>
              <w:t>»</w:t>
            </w:r>
          </w:p>
        </w:tc>
      </w:tr>
      <w:tr w:rsidR="00795B62" w:rsidRPr="00795B62" w:rsidTr="00D958D9">
        <w:tc>
          <w:tcPr>
            <w:tcW w:w="3256" w:type="dxa"/>
          </w:tcPr>
          <w:p w:rsidR="00C40E49" w:rsidRPr="00795B62" w:rsidRDefault="0077161F" w:rsidP="004603D6">
            <w:pPr>
              <w:pStyle w:val="aff6"/>
              <w:spacing w:before="0" w:beforeAutospacing="0" w:after="0" w:afterAutospacing="0"/>
              <w:jc w:val="both"/>
              <w:rPr>
                <w:sz w:val="20"/>
                <w:szCs w:val="20"/>
              </w:rPr>
            </w:pPr>
            <w:r w:rsidRPr="00795B62">
              <w:rPr>
                <w:sz w:val="20"/>
                <w:szCs w:val="20"/>
              </w:rPr>
              <w:t>Ф</w:t>
            </w:r>
            <w:r w:rsidR="00C40E49" w:rsidRPr="00795B62">
              <w:rPr>
                <w:sz w:val="20"/>
                <w:szCs w:val="20"/>
              </w:rPr>
              <w:t>едеральный кон</w:t>
            </w:r>
            <w:r w:rsidR="00A8523F" w:rsidRPr="00795B62">
              <w:rPr>
                <w:sz w:val="20"/>
                <w:szCs w:val="20"/>
              </w:rPr>
              <w:softHyphen/>
            </w:r>
            <w:r w:rsidR="00C40E49" w:rsidRPr="00795B62">
              <w:rPr>
                <w:sz w:val="20"/>
                <w:szCs w:val="20"/>
              </w:rPr>
              <w:t>курс на присужде</w:t>
            </w:r>
            <w:r w:rsidR="00A8523F" w:rsidRPr="00795B62">
              <w:rPr>
                <w:sz w:val="20"/>
                <w:szCs w:val="20"/>
              </w:rPr>
              <w:softHyphen/>
            </w:r>
            <w:r w:rsidR="00C40E49" w:rsidRPr="00795B62">
              <w:rPr>
                <w:sz w:val="20"/>
                <w:szCs w:val="20"/>
              </w:rPr>
              <w:t>ние премий лучшим учителям за дости</w:t>
            </w:r>
            <w:r w:rsidR="00A8523F" w:rsidRPr="00795B62">
              <w:rPr>
                <w:sz w:val="20"/>
                <w:szCs w:val="20"/>
              </w:rPr>
              <w:softHyphen/>
            </w:r>
            <w:r w:rsidR="00C40E49" w:rsidRPr="00795B62">
              <w:rPr>
                <w:sz w:val="20"/>
                <w:szCs w:val="20"/>
              </w:rPr>
              <w:t>жения в педагогиче</w:t>
            </w:r>
            <w:r w:rsidR="00A8523F" w:rsidRPr="00795B62">
              <w:rPr>
                <w:sz w:val="20"/>
                <w:szCs w:val="20"/>
              </w:rPr>
              <w:softHyphen/>
            </w:r>
            <w:r w:rsidR="00C40E49" w:rsidRPr="00795B62">
              <w:rPr>
                <w:sz w:val="20"/>
                <w:szCs w:val="20"/>
              </w:rPr>
              <w:t>ской деятельности</w:t>
            </w:r>
          </w:p>
        </w:tc>
        <w:tc>
          <w:tcPr>
            <w:tcW w:w="3640" w:type="dxa"/>
          </w:tcPr>
          <w:p w:rsidR="00C40E49" w:rsidRPr="00795B62" w:rsidRDefault="00C40E49" w:rsidP="004603D6">
            <w:pPr>
              <w:pStyle w:val="aff6"/>
              <w:spacing w:before="0" w:beforeAutospacing="0" w:after="0" w:afterAutospacing="0"/>
              <w:jc w:val="both"/>
              <w:rPr>
                <w:sz w:val="20"/>
                <w:szCs w:val="20"/>
              </w:rPr>
            </w:pPr>
            <w:r w:rsidRPr="00795B62">
              <w:rPr>
                <w:sz w:val="20"/>
                <w:szCs w:val="20"/>
              </w:rPr>
              <w:t xml:space="preserve">Белянина А.Г., МБОУ </w:t>
            </w:r>
            <w:r w:rsidR="00C0746C" w:rsidRPr="00795B62">
              <w:rPr>
                <w:sz w:val="20"/>
                <w:szCs w:val="20"/>
              </w:rPr>
              <w:t>«</w:t>
            </w:r>
            <w:r w:rsidRPr="00795B62">
              <w:rPr>
                <w:sz w:val="20"/>
                <w:szCs w:val="20"/>
              </w:rPr>
              <w:t>СОШ № 8 имени Бусы</w:t>
            </w:r>
            <w:r w:rsidR="00A8523F" w:rsidRPr="00795B62">
              <w:rPr>
                <w:sz w:val="20"/>
                <w:szCs w:val="20"/>
              </w:rPr>
              <w:softHyphen/>
            </w:r>
            <w:r w:rsidRPr="00795B62">
              <w:rPr>
                <w:sz w:val="20"/>
                <w:szCs w:val="20"/>
              </w:rPr>
              <w:t>гина М.И.</w:t>
            </w:r>
            <w:r w:rsidR="00C0746C" w:rsidRPr="00795B62">
              <w:rPr>
                <w:sz w:val="20"/>
                <w:szCs w:val="20"/>
              </w:rPr>
              <w:t>»</w:t>
            </w:r>
            <w:r w:rsidRPr="00795B62">
              <w:rPr>
                <w:sz w:val="20"/>
                <w:szCs w:val="20"/>
              </w:rPr>
              <w:t>;</w:t>
            </w:r>
          </w:p>
          <w:p w:rsidR="00C40E49" w:rsidRPr="00795B62" w:rsidRDefault="00C40E49" w:rsidP="004603D6">
            <w:pPr>
              <w:pStyle w:val="aff6"/>
              <w:spacing w:before="0" w:beforeAutospacing="0" w:after="0" w:afterAutospacing="0"/>
              <w:jc w:val="both"/>
              <w:rPr>
                <w:sz w:val="20"/>
                <w:szCs w:val="20"/>
              </w:rPr>
            </w:pPr>
            <w:r w:rsidRPr="00795B62">
              <w:rPr>
                <w:sz w:val="20"/>
                <w:szCs w:val="20"/>
              </w:rPr>
              <w:t xml:space="preserve">Коновалова Т.В., МАОУ </w:t>
            </w:r>
            <w:r w:rsidR="00C0746C" w:rsidRPr="00795B62">
              <w:rPr>
                <w:sz w:val="20"/>
                <w:szCs w:val="20"/>
              </w:rPr>
              <w:t>«</w:t>
            </w:r>
            <w:r w:rsidRPr="00795B62">
              <w:rPr>
                <w:sz w:val="20"/>
                <w:szCs w:val="20"/>
              </w:rPr>
              <w:t>Городская гимназия № 1</w:t>
            </w:r>
            <w:r w:rsidR="00C0746C" w:rsidRPr="00795B62">
              <w:rPr>
                <w:sz w:val="20"/>
                <w:szCs w:val="20"/>
              </w:rPr>
              <w:t>»</w:t>
            </w:r>
            <w:r w:rsidRPr="00795B62">
              <w:rPr>
                <w:sz w:val="20"/>
                <w:szCs w:val="20"/>
              </w:rPr>
              <w:t>;</w:t>
            </w:r>
          </w:p>
          <w:p w:rsidR="00C40E49" w:rsidRPr="00795B62" w:rsidRDefault="00C40E49" w:rsidP="004603D6">
            <w:pPr>
              <w:pStyle w:val="aff6"/>
              <w:spacing w:before="0" w:beforeAutospacing="0" w:after="0" w:afterAutospacing="0"/>
              <w:jc w:val="both"/>
              <w:rPr>
                <w:sz w:val="20"/>
                <w:szCs w:val="20"/>
              </w:rPr>
            </w:pPr>
            <w:proofErr w:type="spellStart"/>
            <w:r w:rsidRPr="00795B62">
              <w:rPr>
                <w:sz w:val="20"/>
                <w:szCs w:val="20"/>
              </w:rPr>
              <w:t>Корлякова</w:t>
            </w:r>
            <w:proofErr w:type="spellEnd"/>
            <w:r w:rsidRPr="00795B62">
              <w:rPr>
                <w:sz w:val="20"/>
                <w:szCs w:val="20"/>
              </w:rPr>
              <w:t xml:space="preserve"> Т.Г. МБОУ </w:t>
            </w:r>
            <w:r w:rsidR="00C0746C" w:rsidRPr="00795B62">
              <w:rPr>
                <w:sz w:val="20"/>
                <w:szCs w:val="20"/>
              </w:rPr>
              <w:t>«</w:t>
            </w:r>
            <w:r w:rsidRPr="00795B62">
              <w:rPr>
                <w:sz w:val="20"/>
                <w:szCs w:val="20"/>
              </w:rPr>
              <w:t>СОШ № 8 имени Бусы</w:t>
            </w:r>
            <w:r w:rsidR="00A8523F" w:rsidRPr="00795B62">
              <w:rPr>
                <w:sz w:val="20"/>
                <w:szCs w:val="20"/>
              </w:rPr>
              <w:softHyphen/>
            </w:r>
            <w:r w:rsidRPr="00795B62">
              <w:rPr>
                <w:sz w:val="20"/>
                <w:szCs w:val="20"/>
              </w:rPr>
              <w:t>гина М.И.</w:t>
            </w:r>
            <w:r w:rsidR="00C0746C" w:rsidRPr="00795B62">
              <w:rPr>
                <w:sz w:val="20"/>
                <w:szCs w:val="20"/>
              </w:rPr>
              <w:t>»</w:t>
            </w:r>
            <w:r w:rsidRPr="00795B62">
              <w:rPr>
                <w:sz w:val="20"/>
                <w:szCs w:val="20"/>
              </w:rPr>
              <w:t>;</w:t>
            </w:r>
          </w:p>
          <w:p w:rsidR="00C40E49" w:rsidRPr="00795B62" w:rsidRDefault="00C40E49" w:rsidP="004603D6">
            <w:pPr>
              <w:pStyle w:val="aff6"/>
              <w:spacing w:before="0" w:beforeAutospacing="0" w:after="0" w:afterAutospacing="0"/>
              <w:jc w:val="both"/>
              <w:rPr>
                <w:sz w:val="20"/>
                <w:szCs w:val="20"/>
              </w:rPr>
            </w:pPr>
            <w:r w:rsidRPr="00795B62">
              <w:rPr>
                <w:sz w:val="20"/>
                <w:szCs w:val="20"/>
              </w:rPr>
              <w:t xml:space="preserve">Спесивцев М.М. </w:t>
            </w:r>
            <w:r w:rsidR="00C0746C" w:rsidRPr="00795B62">
              <w:rPr>
                <w:sz w:val="20"/>
                <w:szCs w:val="20"/>
              </w:rPr>
              <w:t>«</w:t>
            </w:r>
            <w:r w:rsidRPr="00795B62">
              <w:rPr>
                <w:sz w:val="20"/>
                <w:szCs w:val="20"/>
              </w:rPr>
              <w:t>Экспериментальный лицей имени Батербиева М.М.</w:t>
            </w:r>
            <w:r w:rsidR="00C0746C" w:rsidRPr="00795B62">
              <w:rPr>
                <w:sz w:val="20"/>
                <w:szCs w:val="20"/>
              </w:rPr>
              <w:t>»</w:t>
            </w:r>
          </w:p>
        </w:tc>
        <w:tc>
          <w:tcPr>
            <w:tcW w:w="3640" w:type="dxa"/>
          </w:tcPr>
          <w:p w:rsidR="00C40E49" w:rsidRPr="00795B62" w:rsidRDefault="0077161F" w:rsidP="004603D6">
            <w:pPr>
              <w:pStyle w:val="aff6"/>
              <w:spacing w:before="0" w:beforeAutospacing="0" w:after="0" w:afterAutospacing="0"/>
              <w:jc w:val="both"/>
              <w:rPr>
                <w:sz w:val="20"/>
                <w:szCs w:val="20"/>
              </w:rPr>
            </w:pPr>
            <w:r w:rsidRPr="00795B62">
              <w:rPr>
                <w:sz w:val="20"/>
                <w:szCs w:val="20"/>
              </w:rPr>
              <w:t xml:space="preserve">Бородина Г.В., </w:t>
            </w:r>
            <w:r w:rsidR="00C40E49" w:rsidRPr="00795B62">
              <w:rPr>
                <w:sz w:val="20"/>
                <w:szCs w:val="20"/>
              </w:rPr>
              <w:t xml:space="preserve">МАОУ </w:t>
            </w:r>
            <w:r w:rsidR="00C0746C" w:rsidRPr="00795B62">
              <w:rPr>
                <w:sz w:val="20"/>
                <w:szCs w:val="20"/>
              </w:rPr>
              <w:t>«</w:t>
            </w:r>
            <w:r w:rsidR="00C40E49" w:rsidRPr="00795B62">
              <w:rPr>
                <w:sz w:val="20"/>
                <w:szCs w:val="20"/>
              </w:rPr>
              <w:t>СОШ № 12</w:t>
            </w:r>
            <w:r w:rsidR="00C0746C" w:rsidRPr="00795B62">
              <w:rPr>
                <w:sz w:val="20"/>
                <w:szCs w:val="20"/>
              </w:rPr>
              <w:t>»</w:t>
            </w:r>
            <w:r w:rsidR="00C40E49" w:rsidRPr="00795B62">
              <w:rPr>
                <w:sz w:val="20"/>
                <w:szCs w:val="20"/>
              </w:rPr>
              <w:t xml:space="preserve"> им. Семе</w:t>
            </w:r>
            <w:r w:rsidR="00A8523F" w:rsidRPr="00795B62">
              <w:rPr>
                <w:sz w:val="20"/>
                <w:szCs w:val="20"/>
              </w:rPr>
              <w:softHyphen/>
            </w:r>
            <w:r w:rsidR="00C40E49" w:rsidRPr="00795B62">
              <w:rPr>
                <w:sz w:val="20"/>
                <w:szCs w:val="20"/>
              </w:rPr>
              <w:t>нова В.Н.;</w:t>
            </w:r>
          </w:p>
          <w:p w:rsidR="00C40E49" w:rsidRPr="00795B62" w:rsidRDefault="00C40E49" w:rsidP="004603D6">
            <w:pPr>
              <w:pStyle w:val="aff6"/>
              <w:spacing w:before="0" w:beforeAutospacing="0" w:after="0" w:afterAutospacing="0"/>
              <w:jc w:val="both"/>
              <w:rPr>
                <w:sz w:val="20"/>
                <w:szCs w:val="20"/>
              </w:rPr>
            </w:pPr>
            <w:r w:rsidRPr="00795B62">
              <w:rPr>
                <w:sz w:val="20"/>
                <w:szCs w:val="20"/>
              </w:rPr>
              <w:t>Миронова Л.А.</w:t>
            </w:r>
            <w:r w:rsidR="0077161F" w:rsidRPr="00795B62">
              <w:rPr>
                <w:sz w:val="20"/>
                <w:szCs w:val="20"/>
              </w:rPr>
              <w:t>,</w:t>
            </w:r>
            <w:r w:rsidRPr="00795B62">
              <w:rPr>
                <w:sz w:val="20"/>
                <w:szCs w:val="20"/>
              </w:rPr>
              <w:t xml:space="preserve"> МАОУ </w:t>
            </w:r>
            <w:r w:rsidR="00C0746C" w:rsidRPr="00795B62">
              <w:rPr>
                <w:sz w:val="20"/>
                <w:szCs w:val="20"/>
              </w:rPr>
              <w:t>«</w:t>
            </w:r>
            <w:r w:rsidRPr="00795B62">
              <w:rPr>
                <w:sz w:val="20"/>
                <w:szCs w:val="20"/>
              </w:rPr>
              <w:t>Городская гимназия № 1</w:t>
            </w:r>
            <w:r w:rsidR="00C0746C" w:rsidRPr="00795B62">
              <w:rPr>
                <w:sz w:val="20"/>
                <w:szCs w:val="20"/>
              </w:rPr>
              <w:t>»</w:t>
            </w:r>
            <w:r w:rsidRPr="00795B62">
              <w:rPr>
                <w:sz w:val="20"/>
                <w:szCs w:val="20"/>
              </w:rPr>
              <w:t>;</w:t>
            </w:r>
          </w:p>
          <w:p w:rsidR="00C40E49" w:rsidRPr="00795B62" w:rsidRDefault="00C40E49" w:rsidP="004603D6">
            <w:pPr>
              <w:pStyle w:val="aff6"/>
              <w:spacing w:before="0" w:beforeAutospacing="0" w:after="0" w:afterAutospacing="0"/>
              <w:jc w:val="both"/>
              <w:rPr>
                <w:sz w:val="20"/>
                <w:szCs w:val="20"/>
              </w:rPr>
            </w:pPr>
            <w:proofErr w:type="spellStart"/>
            <w:r w:rsidRPr="00795B62">
              <w:rPr>
                <w:sz w:val="20"/>
                <w:szCs w:val="20"/>
              </w:rPr>
              <w:t>Стебенькова</w:t>
            </w:r>
            <w:proofErr w:type="spellEnd"/>
            <w:r w:rsidRPr="00795B62">
              <w:rPr>
                <w:sz w:val="20"/>
                <w:szCs w:val="20"/>
              </w:rPr>
              <w:t xml:space="preserve"> Л.А</w:t>
            </w:r>
            <w:r w:rsidR="0077161F" w:rsidRPr="00795B62">
              <w:rPr>
                <w:sz w:val="20"/>
                <w:szCs w:val="20"/>
              </w:rPr>
              <w:t>., МАОУ</w:t>
            </w:r>
            <w:r w:rsidRPr="00795B62">
              <w:rPr>
                <w:sz w:val="20"/>
                <w:szCs w:val="20"/>
              </w:rPr>
              <w:t xml:space="preserve"> </w:t>
            </w:r>
            <w:r w:rsidR="00C0746C" w:rsidRPr="00795B62">
              <w:rPr>
                <w:sz w:val="20"/>
                <w:szCs w:val="20"/>
              </w:rPr>
              <w:t>«</w:t>
            </w:r>
            <w:r w:rsidRPr="00795B62">
              <w:rPr>
                <w:sz w:val="20"/>
                <w:szCs w:val="20"/>
              </w:rPr>
              <w:t>Экспериментальный ли</w:t>
            </w:r>
            <w:r w:rsidR="00A8523F" w:rsidRPr="00795B62">
              <w:rPr>
                <w:sz w:val="20"/>
                <w:szCs w:val="20"/>
              </w:rPr>
              <w:softHyphen/>
            </w:r>
            <w:r w:rsidRPr="00795B62">
              <w:rPr>
                <w:sz w:val="20"/>
                <w:szCs w:val="20"/>
              </w:rPr>
              <w:t>цей имени Батербиева М.М.</w:t>
            </w:r>
            <w:r w:rsidR="00C0746C" w:rsidRPr="00795B62">
              <w:rPr>
                <w:sz w:val="20"/>
                <w:szCs w:val="20"/>
              </w:rPr>
              <w:t>»</w:t>
            </w:r>
          </w:p>
        </w:tc>
        <w:tc>
          <w:tcPr>
            <w:tcW w:w="3640" w:type="dxa"/>
          </w:tcPr>
          <w:p w:rsidR="00C40E49" w:rsidRPr="00795B62" w:rsidRDefault="00C40E49" w:rsidP="004603D6">
            <w:pPr>
              <w:pStyle w:val="aff6"/>
              <w:spacing w:before="0" w:beforeAutospacing="0" w:after="0" w:afterAutospacing="0"/>
              <w:jc w:val="both"/>
              <w:rPr>
                <w:sz w:val="20"/>
                <w:szCs w:val="20"/>
              </w:rPr>
            </w:pPr>
            <w:r w:rsidRPr="00795B62">
              <w:rPr>
                <w:sz w:val="20"/>
                <w:szCs w:val="20"/>
              </w:rPr>
              <w:t>Зверева Е.В.</w:t>
            </w:r>
            <w:r w:rsidR="0077161F" w:rsidRPr="00795B62">
              <w:rPr>
                <w:sz w:val="20"/>
                <w:szCs w:val="20"/>
              </w:rPr>
              <w:t>, МАОУ</w:t>
            </w:r>
            <w:r w:rsidRPr="00795B62">
              <w:rPr>
                <w:sz w:val="20"/>
                <w:szCs w:val="20"/>
              </w:rPr>
              <w:t xml:space="preserve"> </w:t>
            </w:r>
            <w:r w:rsidR="00C0746C" w:rsidRPr="00795B62">
              <w:rPr>
                <w:sz w:val="20"/>
                <w:szCs w:val="20"/>
              </w:rPr>
              <w:t>«</w:t>
            </w:r>
            <w:r w:rsidRPr="00795B62">
              <w:rPr>
                <w:sz w:val="20"/>
                <w:szCs w:val="20"/>
              </w:rPr>
              <w:t>Экспериментальный лицей имени Батербиева М.М.</w:t>
            </w:r>
            <w:r w:rsidR="00C0746C" w:rsidRPr="00795B62">
              <w:rPr>
                <w:sz w:val="20"/>
                <w:szCs w:val="20"/>
              </w:rPr>
              <w:t>»</w:t>
            </w:r>
            <w:r w:rsidRPr="00795B62">
              <w:rPr>
                <w:sz w:val="20"/>
                <w:szCs w:val="20"/>
              </w:rPr>
              <w:t>;</w:t>
            </w:r>
          </w:p>
          <w:p w:rsidR="00C40E49" w:rsidRPr="00795B62" w:rsidRDefault="00C40E49" w:rsidP="004603D6">
            <w:pPr>
              <w:pStyle w:val="aff6"/>
              <w:spacing w:before="0" w:beforeAutospacing="0" w:after="0" w:afterAutospacing="0"/>
              <w:jc w:val="both"/>
              <w:rPr>
                <w:sz w:val="20"/>
                <w:szCs w:val="20"/>
              </w:rPr>
            </w:pPr>
            <w:proofErr w:type="spellStart"/>
            <w:r w:rsidRPr="00795B62">
              <w:rPr>
                <w:sz w:val="20"/>
                <w:szCs w:val="20"/>
              </w:rPr>
              <w:t>Серенева</w:t>
            </w:r>
            <w:proofErr w:type="spellEnd"/>
            <w:r w:rsidRPr="00795B62">
              <w:rPr>
                <w:sz w:val="20"/>
                <w:szCs w:val="20"/>
              </w:rPr>
              <w:t xml:space="preserve"> М.Н.</w:t>
            </w:r>
            <w:r w:rsidR="0077161F" w:rsidRPr="00795B62">
              <w:rPr>
                <w:sz w:val="20"/>
                <w:szCs w:val="20"/>
              </w:rPr>
              <w:t>,</w:t>
            </w:r>
            <w:r w:rsidRPr="00795B62">
              <w:rPr>
                <w:sz w:val="20"/>
                <w:szCs w:val="20"/>
              </w:rPr>
              <w:t xml:space="preserve"> МБОУ </w:t>
            </w:r>
            <w:r w:rsidR="00C0746C" w:rsidRPr="00795B62">
              <w:rPr>
                <w:sz w:val="20"/>
                <w:szCs w:val="20"/>
              </w:rPr>
              <w:t>«</w:t>
            </w:r>
            <w:r w:rsidRPr="00795B62">
              <w:rPr>
                <w:sz w:val="20"/>
                <w:szCs w:val="20"/>
              </w:rPr>
              <w:t>СОШ № 8 имени Бу</w:t>
            </w:r>
            <w:r w:rsidR="00A8523F" w:rsidRPr="00795B62">
              <w:rPr>
                <w:sz w:val="20"/>
                <w:szCs w:val="20"/>
              </w:rPr>
              <w:softHyphen/>
            </w:r>
            <w:r w:rsidRPr="00795B62">
              <w:rPr>
                <w:sz w:val="20"/>
                <w:szCs w:val="20"/>
              </w:rPr>
              <w:t>сыгина М.И.</w:t>
            </w:r>
            <w:r w:rsidR="00C0746C" w:rsidRPr="00795B62">
              <w:rPr>
                <w:sz w:val="20"/>
                <w:szCs w:val="20"/>
              </w:rPr>
              <w:t>»</w:t>
            </w:r>
          </w:p>
        </w:tc>
      </w:tr>
    </w:tbl>
    <w:p w:rsidR="00257DCC" w:rsidRPr="00795B62" w:rsidRDefault="00C40E49" w:rsidP="0077161F">
      <w:pPr>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sz w:val="24"/>
          <w:szCs w:val="24"/>
        </w:rPr>
        <w:t>Если в отношении премии Губернатора результативность педагогов остается ста</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бильной, то результативность федеральной премии снижается каждый год</w:t>
      </w:r>
      <w:r w:rsidR="00257DCC" w:rsidRPr="00795B62">
        <w:rPr>
          <w:rFonts w:ascii="Times New Roman" w:hAnsi="Times New Roman" w:cs="Times New Roman"/>
          <w:sz w:val="24"/>
          <w:szCs w:val="24"/>
        </w:rPr>
        <w:t>.</w:t>
      </w:r>
    </w:p>
    <w:p w:rsidR="00257DCC" w:rsidRPr="00795B62" w:rsidRDefault="00257DCC" w:rsidP="0077161F">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Одним из ярких событий для педагогического сообщества региона стал региональ</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ный полуфинал Всероссийского конкурса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Флагманы образования</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президентской плат</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формы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Россия – страна возможностей</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w:t>
      </w:r>
    </w:p>
    <w:p w:rsidR="00257DCC" w:rsidRPr="00795B62" w:rsidRDefault="00257DCC" w:rsidP="0077161F">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Усть-Илимск в полуфинале конкурса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Флагманы образования</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президентской платформы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Россия – страна возможностей</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представляли</w:t>
      </w:r>
      <w:r w:rsidR="0077161F" w:rsidRPr="00795B62">
        <w:rPr>
          <w:rFonts w:ascii="Times New Roman" w:eastAsia="Times New Roman" w:hAnsi="Times New Roman" w:cs="Times New Roman"/>
          <w:sz w:val="24"/>
          <w:szCs w:val="24"/>
        </w:rPr>
        <w:t xml:space="preserve"> (из 7 прошедших в очный этап): </w:t>
      </w:r>
      <w:r w:rsidRPr="00795B62">
        <w:rPr>
          <w:rFonts w:ascii="Times New Roman" w:eastAsia="Times New Roman" w:hAnsi="Times New Roman" w:cs="Times New Roman"/>
          <w:sz w:val="24"/>
          <w:szCs w:val="24"/>
        </w:rPr>
        <w:t xml:space="preserve">Ефременко </w:t>
      </w:r>
      <w:r w:rsidR="0077161F" w:rsidRPr="00795B62">
        <w:rPr>
          <w:rFonts w:ascii="Times New Roman" w:eastAsia="Times New Roman" w:hAnsi="Times New Roman" w:cs="Times New Roman"/>
          <w:sz w:val="24"/>
          <w:szCs w:val="24"/>
        </w:rPr>
        <w:t>Н.А.</w:t>
      </w:r>
      <w:r w:rsidRPr="00795B62">
        <w:rPr>
          <w:rFonts w:ascii="Times New Roman" w:eastAsia="Times New Roman" w:hAnsi="Times New Roman" w:cs="Times New Roman"/>
          <w:sz w:val="24"/>
          <w:szCs w:val="24"/>
        </w:rPr>
        <w:t xml:space="preserve"> (МКУ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ЦРО</w:t>
      </w:r>
      <w:r w:rsidR="00C0746C" w:rsidRPr="00795B62">
        <w:rPr>
          <w:rFonts w:ascii="Times New Roman" w:eastAsia="Times New Roman" w:hAnsi="Times New Roman" w:cs="Times New Roman"/>
          <w:sz w:val="24"/>
          <w:szCs w:val="24"/>
        </w:rPr>
        <w:t>»</w:t>
      </w:r>
      <w:r w:rsidR="0077161F" w:rsidRPr="00795B62">
        <w:rPr>
          <w:rFonts w:ascii="Times New Roman" w:eastAsia="Times New Roman" w:hAnsi="Times New Roman" w:cs="Times New Roman"/>
          <w:sz w:val="24"/>
          <w:szCs w:val="24"/>
        </w:rPr>
        <w:t xml:space="preserve">); Зверева Е.В. </w:t>
      </w:r>
      <w:r w:rsidRPr="00795B62">
        <w:rPr>
          <w:rFonts w:ascii="Times New Roman" w:eastAsia="Times New Roman" w:hAnsi="Times New Roman" w:cs="Times New Roman"/>
          <w:sz w:val="24"/>
          <w:szCs w:val="24"/>
        </w:rPr>
        <w:t xml:space="preserve"> (МАОУ</w:t>
      </w:r>
      <w:r w:rsidR="0077161F" w:rsidRPr="00795B62">
        <w:rPr>
          <w:rFonts w:ascii="Times New Roman" w:eastAsia="Times New Roman" w:hAnsi="Times New Roman" w:cs="Times New Roman"/>
          <w:sz w:val="24"/>
          <w:szCs w:val="24"/>
        </w:rPr>
        <w:t xml:space="preserve">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Экспериментальный лицей имени Батер</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биева М.М.</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w:t>
      </w:r>
      <w:r w:rsidR="0077161F" w:rsidRPr="00795B62">
        <w:rPr>
          <w:rFonts w:ascii="Times New Roman" w:eastAsia="Times New Roman" w:hAnsi="Times New Roman" w:cs="Times New Roman"/>
          <w:sz w:val="24"/>
          <w:szCs w:val="24"/>
        </w:rPr>
        <w:t xml:space="preserve"> </w:t>
      </w:r>
      <w:r w:rsidRPr="00795B62">
        <w:rPr>
          <w:rFonts w:ascii="Times New Roman" w:eastAsia="Times New Roman" w:hAnsi="Times New Roman" w:cs="Times New Roman"/>
          <w:sz w:val="24"/>
          <w:szCs w:val="24"/>
        </w:rPr>
        <w:t xml:space="preserve">Ковалев </w:t>
      </w:r>
      <w:r w:rsidR="0077161F" w:rsidRPr="00795B62">
        <w:rPr>
          <w:rFonts w:ascii="Times New Roman" w:eastAsia="Times New Roman" w:hAnsi="Times New Roman" w:cs="Times New Roman"/>
          <w:sz w:val="24"/>
          <w:szCs w:val="24"/>
        </w:rPr>
        <w:t xml:space="preserve">А.В. </w:t>
      </w:r>
      <w:r w:rsidRPr="00795B62">
        <w:rPr>
          <w:rFonts w:ascii="Times New Roman" w:eastAsia="Times New Roman" w:hAnsi="Times New Roman" w:cs="Times New Roman"/>
          <w:sz w:val="24"/>
          <w:szCs w:val="24"/>
        </w:rPr>
        <w:t xml:space="preserve"> (МАОУ</w:t>
      </w:r>
      <w:r w:rsidR="0077161F" w:rsidRPr="00795B62">
        <w:rPr>
          <w:rFonts w:ascii="Times New Roman" w:eastAsia="Times New Roman" w:hAnsi="Times New Roman" w:cs="Times New Roman"/>
          <w:sz w:val="24"/>
          <w:szCs w:val="24"/>
        </w:rPr>
        <w:t xml:space="preserve">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Экспериментальный лицей имени Ба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тербиева М.М.</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w:t>
      </w:r>
      <w:r w:rsidR="0077161F" w:rsidRPr="00795B62">
        <w:rPr>
          <w:rFonts w:ascii="Times New Roman" w:eastAsia="Times New Roman" w:hAnsi="Times New Roman" w:cs="Times New Roman"/>
          <w:sz w:val="24"/>
          <w:szCs w:val="24"/>
        </w:rPr>
        <w:t xml:space="preserve"> </w:t>
      </w:r>
      <w:r w:rsidRPr="00795B62">
        <w:rPr>
          <w:rFonts w:ascii="Times New Roman" w:eastAsia="Times New Roman" w:hAnsi="Times New Roman" w:cs="Times New Roman"/>
          <w:sz w:val="24"/>
          <w:szCs w:val="24"/>
        </w:rPr>
        <w:t xml:space="preserve">Носкова </w:t>
      </w:r>
      <w:r w:rsidR="0077161F" w:rsidRPr="00795B62">
        <w:rPr>
          <w:rFonts w:ascii="Times New Roman" w:eastAsia="Times New Roman" w:hAnsi="Times New Roman" w:cs="Times New Roman"/>
          <w:sz w:val="24"/>
          <w:szCs w:val="24"/>
        </w:rPr>
        <w:t>Н.З.</w:t>
      </w:r>
      <w:r w:rsidRPr="00795B62">
        <w:rPr>
          <w:rFonts w:ascii="Times New Roman" w:eastAsia="Times New Roman" w:hAnsi="Times New Roman" w:cs="Times New Roman"/>
          <w:sz w:val="24"/>
          <w:szCs w:val="24"/>
        </w:rPr>
        <w:t xml:space="preserve"> (МАОУ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СОШ № 13 им. М.К Янгеля</w:t>
      </w:r>
      <w:r w:rsidR="00C0746C" w:rsidRPr="00795B62">
        <w:rPr>
          <w:rFonts w:ascii="Times New Roman" w:eastAsia="Times New Roman" w:hAnsi="Times New Roman" w:cs="Times New Roman"/>
          <w:sz w:val="24"/>
          <w:szCs w:val="24"/>
        </w:rPr>
        <w:t>»</w:t>
      </w:r>
      <w:r w:rsidR="0077161F" w:rsidRPr="00795B62">
        <w:rPr>
          <w:rFonts w:ascii="Times New Roman" w:eastAsia="Times New Roman" w:hAnsi="Times New Roman" w:cs="Times New Roman"/>
          <w:sz w:val="24"/>
          <w:szCs w:val="24"/>
        </w:rPr>
        <w:t xml:space="preserve">). </w:t>
      </w:r>
      <w:r w:rsidRPr="00795B62">
        <w:rPr>
          <w:rFonts w:ascii="Times New Roman" w:eastAsia="Times New Roman" w:hAnsi="Times New Roman" w:cs="Times New Roman"/>
          <w:sz w:val="24"/>
          <w:szCs w:val="24"/>
        </w:rPr>
        <w:t xml:space="preserve">Артемьева </w:t>
      </w:r>
      <w:r w:rsidR="0077161F" w:rsidRPr="00795B62">
        <w:rPr>
          <w:rFonts w:ascii="Times New Roman" w:eastAsia="Times New Roman" w:hAnsi="Times New Roman" w:cs="Times New Roman"/>
          <w:sz w:val="24"/>
          <w:szCs w:val="24"/>
        </w:rPr>
        <w:t>Е.В.</w:t>
      </w:r>
      <w:r w:rsidRPr="00795B62">
        <w:rPr>
          <w:rFonts w:ascii="Times New Roman" w:eastAsia="Times New Roman" w:hAnsi="Times New Roman" w:cs="Times New Roman"/>
          <w:sz w:val="24"/>
          <w:szCs w:val="24"/>
        </w:rPr>
        <w:t xml:space="preserve">, учитель МБОУ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СОШ№8 имени Бусыгина М.И.</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и Федорова </w:t>
      </w:r>
      <w:r w:rsidR="0077161F" w:rsidRPr="00795B62">
        <w:rPr>
          <w:rFonts w:ascii="Times New Roman" w:eastAsia="Times New Roman" w:hAnsi="Times New Roman" w:cs="Times New Roman"/>
          <w:sz w:val="24"/>
          <w:szCs w:val="24"/>
        </w:rPr>
        <w:t>Е.И.</w:t>
      </w:r>
      <w:r w:rsidRPr="00795B62">
        <w:rPr>
          <w:rFonts w:ascii="Times New Roman" w:eastAsia="Times New Roman" w:hAnsi="Times New Roman" w:cs="Times New Roman"/>
          <w:sz w:val="24"/>
          <w:szCs w:val="24"/>
        </w:rPr>
        <w:t xml:space="preserve">, учитель МБОУ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СОШ </w:t>
      </w:r>
      <w:r w:rsidR="0077161F"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8 имени Бусыгина М.И.</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были эксперта</w:t>
      </w:r>
      <w:r w:rsidR="0077161F" w:rsidRPr="00795B62">
        <w:rPr>
          <w:rFonts w:ascii="Times New Roman" w:eastAsia="Times New Roman" w:hAnsi="Times New Roman" w:cs="Times New Roman"/>
          <w:sz w:val="24"/>
          <w:szCs w:val="24"/>
        </w:rPr>
        <w:t xml:space="preserve">ми на конкурсе, а также дали </w:t>
      </w:r>
      <w:r w:rsidRPr="00795B62">
        <w:rPr>
          <w:rFonts w:ascii="Times New Roman" w:eastAsia="Times New Roman" w:hAnsi="Times New Roman" w:cs="Times New Roman"/>
          <w:sz w:val="24"/>
          <w:szCs w:val="24"/>
        </w:rPr>
        <w:t>мастер-класс участникам.</w:t>
      </w:r>
    </w:p>
    <w:p w:rsidR="00257DCC" w:rsidRPr="00795B62" w:rsidRDefault="00257DCC" w:rsidP="0077161F">
      <w:pPr>
        <w:spacing w:after="0" w:line="240" w:lineRule="auto"/>
        <w:ind w:firstLine="567"/>
        <w:jc w:val="both"/>
        <w:rPr>
          <w:rFonts w:ascii="Times New Roman" w:eastAsia="Times New Roman" w:hAnsi="Times New Roman" w:cs="Times New Roman"/>
          <w:sz w:val="24"/>
          <w:szCs w:val="24"/>
        </w:rPr>
      </w:pPr>
      <w:r w:rsidRPr="00795B62">
        <w:rPr>
          <w:rFonts w:ascii="Times New Roman" w:hAnsi="Times New Roman" w:cs="Times New Roman"/>
          <w:sz w:val="24"/>
          <w:szCs w:val="24"/>
          <w:shd w:val="clear" w:color="auto" w:fill="FFFFFF"/>
        </w:rPr>
        <w:t>В итоге одним из победителей регионального полуфинала Всероссийского кон</w:t>
      </w:r>
      <w:r w:rsidR="00A8523F" w:rsidRPr="00795B62">
        <w:rPr>
          <w:rFonts w:ascii="Times New Roman" w:hAnsi="Times New Roman" w:cs="Times New Roman"/>
          <w:sz w:val="24"/>
          <w:szCs w:val="24"/>
          <w:shd w:val="clear" w:color="auto" w:fill="FFFFFF"/>
        </w:rPr>
        <w:softHyphen/>
      </w:r>
      <w:r w:rsidRPr="00795B62">
        <w:rPr>
          <w:rFonts w:ascii="Times New Roman" w:hAnsi="Times New Roman" w:cs="Times New Roman"/>
          <w:sz w:val="24"/>
          <w:szCs w:val="24"/>
          <w:shd w:val="clear" w:color="auto" w:fill="FFFFFF"/>
        </w:rPr>
        <w:t xml:space="preserve">курса </w:t>
      </w:r>
      <w:r w:rsidR="00C0746C" w:rsidRPr="00795B62">
        <w:rPr>
          <w:rFonts w:ascii="Times New Roman" w:hAnsi="Times New Roman" w:cs="Times New Roman"/>
          <w:sz w:val="24"/>
          <w:szCs w:val="24"/>
          <w:shd w:val="clear" w:color="auto" w:fill="FFFFFF"/>
        </w:rPr>
        <w:t>«</w:t>
      </w:r>
      <w:r w:rsidRPr="00795B62">
        <w:rPr>
          <w:rFonts w:ascii="Times New Roman" w:hAnsi="Times New Roman" w:cs="Times New Roman"/>
          <w:sz w:val="24"/>
          <w:szCs w:val="24"/>
          <w:shd w:val="clear" w:color="auto" w:fill="FFFFFF"/>
        </w:rPr>
        <w:t>Флагманы образования</w:t>
      </w:r>
      <w:r w:rsidR="00C0746C" w:rsidRPr="00795B62">
        <w:rPr>
          <w:rFonts w:ascii="Times New Roman" w:hAnsi="Times New Roman" w:cs="Times New Roman"/>
          <w:sz w:val="24"/>
          <w:szCs w:val="24"/>
          <w:shd w:val="clear" w:color="auto" w:fill="FFFFFF"/>
        </w:rPr>
        <w:t>»</w:t>
      </w:r>
      <w:r w:rsidR="0077161F" w:rsidRPr="00795B62">
        <w:rPr>
          <w:rFonts w:ascii="Times New Roman" w:hAnsi="Times New Roman" w:cs="Times New Roman"/>
          <w:sz w:val="24"/>
          <w:szCs w:val="24"/>
          <w:shd w:val="clear" w:color="auto" w:fill="FFFFFF"/>
        </w:rPr>
        <w:t xml:space="preserve"> стал</w:t>
      </w:r>
      <w:r w:rsidRPr="00795B62">
        <w:rPr>
          <w:rFonts w:ascii="Times New Roman" w:hAnsi="Times New Roman" w:cs="Times New Roman"/>
          <w:sz w:val="24"/>
          <w:szCs w:val="24"/>
          <w:shd w:val="clear" w:color="auto" w:fill="FFFFFF"/>
        </w:rPr>
        <w:t xml:space="preserve"> директор МКУ </w:t>
      </w:r>
      <w:r w:rsidR="00C0746C" w:rsidRPr="00795B62">
        <w:rPr>
          <w:rFonts w:ascii="Times New Roman" w:hAnsi="Times New Roman" w:cs="Times New Roman"/>
          <w:sz w:val="24"/>
          <w:szCs w:val="24"/>
          <w:shd w:val="clear" w:color="auto" w:fill="FFFFFF"/>
        </w:rPr>
        <w:t>«</w:t>
      </w:r>
      <w:r w:rsidRPr="00795B62">
        <w:rPr>
          <w:rFonts w:ascii="Times New Roman" w:hAnsi="Times New Roman" w:cs="Times New Roman"/>
          <w:sz w:val="24"/>
          <w:szCs w:val="24"/>
          <w:shd w:val="clear" w:color="auto" w:fill="FFFFFF"/>
        </w:rPr>
        <w:t>ЦРО</w:t>
      </w:r>
      <w:r w:rsidR="00C0746C" w:rsidRPr="00795B62">
        <w:rPr>
          <w:rFonts w:ascii="Times New Roman" w:hAnsi="Times New Roman" w:cs="Times New Roman"/>
          <w:sz w:val="24"/>
          <w:szCs w:val="24"/>
          <w:shd w:val="clear" w:color="auto" w:fill="FFFFFF"/>
        </w:rPr>
        <w:t>»</w:t>
      </w:r>
      <w:r w:rsidR="0077161F" w:rsidRPr="00795B62">
        <w:rPr>
          <w:rFonts w:ascii="Times New Roman" w:hAnsi="Times New Roman" w:cs="Times New Roman"/>
          <w:sz w:val="24"/>
          <w:szCs w:val="24"/>
          <w:shd w:val="clear" w:color="auto" w:fill="FFFFFF"/>
        </w:rPr>
        <w:t xml:space="preserve"> г. Усть-Илимска </w:t>
      </w:r>
      <w:r w:rsidRPr="00795B62">
        <w:rPr>
          <w:rFonts w:ascii="Times New Roman" w:hAnsi="Times New Roman" w:cs="Times New Roman"/>
          <w:sz w:val="24"/>
          <w:szCs w:val="24"/>
          <w:shd w:val="clear" w:color="auto" w:fill="FFFFFF"/>
        </w:rPr>
        <w:t>Ефременко</w:t>
      </w:r>
      <w:r w:rsidR="0077161F" w:rsidRPr="00795B62">
        <w:rPr>
          <w:rFonts w:ascii="Times New Roman" w:hAnsi="Times New Roman" w:cs="Times New Roman"/>
          <w:sz w:val="24"/>
          <w:szCs w:val="24"/>
          <w:shd w:val="clear" w:color="auto" w:fill="FFFFFF"/>
        </w:rPr>
        <w:t xml:space="preserve"> Н.А</w:t>
      </w:r>
      <w:r w:rsidRPr="00795B62">
        <w:rPr>
          <w:rFonts w:ascii="Times New Roman" w:hAnsi="Times New Roman" w:cs="Times New Roman"/>
          <w:sz w:val="24"/>
          <w:szCs w:val="24"/>
          <w:shd w:val="clear" w:color="auto" w:fill="FFFFFF"/>
        </w:rPr>
        <w:t xml:space="preserve">. Она представляла Иркутскую область на финальных испытаниях проекта </w:t>
      </w:r>
      <w:r w:rsidR="00C0746C" w:rsidRPr="00795B62">
        <w:rPr>
          <w:rFonts w:ascii="Times New Roman" w:hAnsi="Times New Roman" w:cs="Times New Roman"/>
          <w:sz w:val="24"/>
          <w:szCs w:val="24"/>
          <w:shd w:val="clear" w:color="auto" w:fill="FFFFFF"/>
        </w:rPr>
        <w:t>«</w:t>
      </w:r>
      <w:r w:rsidRPr="00795B62">
        <w:rPr>
          <w:rFonts w:ascii="Times New Roman" w:hAnsi="Times New Roman" w:cs="Times New Roman"/>
          <w:sz w:val="24"/>
          <w:szCs w:val="24"/>
          <w:shd w:val="clear" w:color="auto" w:fill="FFFFFF"/>
        </w:rPr>
        <w:t>Флагманы образования</w:t>
      </w:r>
      <w:r w:rsidR="00C0746C" w:rsidRPr="00795B62">
        <w:rPr>
          <w:rFonts w:ascii="Times New Roman" w:hAnsi="Times New Roman" w:cs="Times New Roman"/>
          <w:sz w:val="24"/>
          <w:szCs w:val="24"/>
          <w:shd w:val="clear" w:color="auto" w:fill="FFFFFF"/>
        </w:rPr>
        <w:t>»</w:t>
      </w:r>
      <w:r w:rsidRPr="00795B62">
        <w:rPr>
          <w:rFonts w:ascii="Times New Roman" w:hAnsi="Times New Roman" w:cs="Times New Roman"/>
          <w:sz w:val="24"/>
          <w:szCs w:val="24"/>
          <w:shd w:val="clear" w:color="auto" w:fill="FFFFFF"/>
        </w:rPr>
        <w:t xml:space="preserve">. </w:t>
      </w:r>
    </w:p>
    <w:p w:rsidR="002B42AA" w:rsidRPr="00795B62" w:rsidRDefault="002B42AA" w:rsidP="0077161F">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В целях привлечения внимания широкой научной и педагогической общественно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сти, средств массовой информации к проблемам развития дошкольного образования в со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временных социально-экономических условиях, поддержки талантливых, творчески рабо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тающих педагогов, формирования позитивного общественного</w:t>
      </w:r>
      <w:r w:rsidR="00E4163F" w:rsidRPr="00795B62">
        <w:rPr>
          <w:rFonts w:ascii="Times New Roman" w:eastAsia="Times New Roman" w:hAnsi="Times New Roman" w:cs="Times New Roman"/>
          <w:sz w:val="24"/>
          <w:szCs w:val="24"/>
        </w:rPr>
        <w:t xml:space="preserve"> мнения о профессии педа</w:t>
      </w:r>
      <w:r w:rsidR="00A8523F" w:rsidRPr="00795B62">
        <w:rPr>
          <w:rFonts w:ascii="Times New Roman" w:eastAsia="Times New Roman" w:hAnsi="Times New Roman" w:cs="Times New Roman"/>
          <w:sz w:val="24"/>
          <w:szCs w:val="24"/>
        </w:rPr>
        <w:softHyphen/>
      </w:r>
      <w:r w:rsidR="00E4163F" w:rsidRPr="00795B62">
        <w:rPr>
          <w:rFonts w:ascii="Times New Roman" w:eastAsia="Times New Roman" w:hAnsi="Times New Roman" w:cs="Times New Roman"/>
          <w:sz w:val="24"/>
          <w:szCs w:val="24"/>
        </w:rPr>
        <w:t>гога до</w:t>
      </w:r>
      <w:r w:rsidRPr="00795B62">
        <w:rPr>
          <w:rFonts w:ascii="Times New Roman" w:eastAsia="Times New Roman" w:hAnsi="Times New Roman" w:cs="Times New Roman"/>
          <w:sz w:val="24"/>
          <w:szCs w:val="24"/>
        </w:rPr>
        <w:t xml:space="preserve">школьного образовательного учреждения и утверждения приоритетов дошкольного образования в городе Усть-Илимске, в период с 15 января 2024 года по 16 февраля 2024 года состоялся муниципальный этап Всероссийского профессионального конкурса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Вос</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питатель года России</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в 2024 году. В Конкурсе приняли участие 7 человек, из них 1 стал победителем, 2 лауреатами, 2 номинантами. </w:t>
      </w:r>
    </w:p>
    <w:p w:rsidR="002B42AA" w:rsidRPr="00795B62" w:rsidRDefault="002B42AA" w:rsidP="0077161F">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Победитель муниципального этапа - Родина Е.Ю., старший воспитатель</w:t>
      </w:r>
      <w:r w:rsidR="00E4163F" w:rsidRPr="00795B62">
        <w:rPr>
          <w:rFonts w:ascii="Times New Roman" w:eastAsia="Times New Roman" w:hAnsi="Times New Roman" w:cs="Times New Roman"/>
          <w:sz w:val="24"/>
          <w:szCs w:val="24"/>
        </w:rPr>
        <w:t xml:space="preserve"> </w:t>
      </w:r>
      <w:r w:rsidRPr="00795B62">
        <w:rPr>
          <w:rFonts w:ascii="Times New Roman" w:eastAsia="Times New Roman" w:hAnsi="Times New Roman" w:cs="Times New Roman"/>
          <w:sz w:val="24"/>
          <w:szCs w:val="24"/>
        </w:rPr>
        <w:t xml:space="preserve">МАДОУ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ЦРР – д/с № 29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Аленький цветочек</w:t>
      </w:r>
      <w:r w:rsidR="00C0746C" w:rsidRPr="00795B62">
        <w:rPr>
          <w:rFonts w:ascii="Times New Roman" w:eastAsia="Times New Roman" w:hAnsi="Times New Roman" w:cs="Times New Roman"/>
          <w:sz w:val="24"/>
          <w:szCs w:val="24"/>
        </w:rPr>
        <w:t>»</w:t>
      </w:r>
      <w:r w:rsidR="0077161F"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 была делегирована для участия в региональном этапе, в соответствии с </w:t>
      </w:r>
      <w:r w:rsidR="0077161F" w:rsidRPr="00795B62">
        <w:rPr>
          <w:rFonts w:ascii="Times New Roman" w:eastAsia="Times New Roman" w:hAnsi="Times New Roman" w:cs="Times New Roman"/>
          <w:sz w:val="24"/>
          <w:szCs w:val="24"/>
        </w:rPr>
        <w:t>р</w:t>
      </w:r>
      <w:r w:rsidRPr="00795B62">
        <w:rPr>
          <w:rFonts w:ascii="Times New Roman" w:eastAsia="Times New Roman" w:hAnsi="Times New Roman" w:cs="Times New Roman"/>
          <w:sz w:val="24"/>
          <w:szCs w:val="24"/>
        </w:rPr>
        <w:t xml:space="preserve">аспоряжением Министерства образования Иркутской области № 55-666-мр от 30.05.2024г.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О результатах регионального этапа Всероссийского профес</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сионального конкурса </w:t>
      </w:r>
      <w:hyperlink r:id="rId28" w:history="1">
        <w:r w:rsidR="00C0746C" w:rsidRPr="00795B62">
          <w:rPr>
            <w:rStyle w:val="afa"/>
            <w:rFonts w:ascii="Times New Roman" w:eastAsia="Times New Roman" w:hAnsi="Times New Roman" w:cs="Times New Roman"/>
            <w:color w:val="auto"/>
            <w:sz w:val="24"/>
            <w:szCs w:val="24"/>
          </w:rPr>
          <w:t>«</w:t>
        </w:r>
        <w:r w:rsidRPr="00795B62">
          <w:rPr>
            <w:rStyle w:val="afa"/>
            <w:rFonts w:ascii="Times New Roman" w:eastAsia="Times New Roman" w:hAnsi="Times New Roman" w:cs="Times New Roman"/>
            <w:color w:val="auto"/>
            <w:sz w:val="24"/>
            <w:szCs w:val="24"/>
          </w:rPr>
          <w:t>Воспитатель года России</w:t>
        </w:r>
        <w:r w:rsidR="00C0746C" w:rsidRPr="00795B62">
          <w:rPr>
            <w:rStyle w:val="afa"/>
            <w:rFonts w:ascii="Times New Roman" w:eastAsia="Times New Roman" w:hAnsi="Times New Roman" w:cs="Times New Roman"/>
            <w:color w:val="auto"/>
            <w:sz w:val="24"/>
            <w:szCs w:val="24"/>
          </w:rPr>
          <w:t>»</w:t>
        </w:r>
        <w:r w:rsidRPr="00795B62">
          <w:rPr>
            <w:rStyle w:val="afa"/>
            <w:rFonts w:ascii="Times New Roman" w:eastAsia="Times New Roman" w:hAnsi="Times New Roman" w:cs="Times New Roman"/>
            <w:color w:val="auto"/>
            <w:sz w:val="24"/>
            <w:szCs w:val="24"/>
          </w:rPr>
          <w:t xml:space="preserve"> в 2024 году</w:t>
        </w:r>
        <w:r w:rsidR="00C0746C" w:rsidRPr="00795B62">
          <w:rPr>
            <w:rStyle w:val="afa"/>
            <w:rFonts w:ascii="Times New Roman" w:eastAsia="Times New Roman" w:hAnsi="Times New Roman" w:cs="Times New Roman"/>
            <w:color w:val="auto"/>
            <w:sz w:val="24"/>
            <w:szCs w:val="24"/>
          </w:rPr>
          <w:t>»</w:t>
        </w:r>
      </w:hyperlink>
      <w:r w:rsidR="0077161F" w:rsidRPr="00795B62">
        <w:rPr>
          <w:rFonts w:ascii="Times New Roman" w:eastAsia="Times New Roman" w:hAnsi="Times New Roman" w:cs="Times New Roman"/>
          <w:sz w:val="24"/>
          <w:szCs w:val="24"/>
        </w:rPr>
        <w:t xml:space="preserve"> стала призером</w:t>
      </w:r>
      <w:r w:rsidRPr="00795B62">
        <w:rPr>
          <w:rFonts w:ascii="Times New Roman" w:eastAsia="Times New Roman" w:hAnsi="Times New Roman" w:cs="Times New Roman"/>
          <w:sz w:val="24"/>
          <w:szCs w:val="24"/>
        </w:rPr>
        <w:t xml:space="preserve">. Лауреат муниципального этапа - Харламова Л.Л., педагог-психолог МБДОУ д\с № 31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Радуга</w:t>
      </w:r>
      <w:r w:rsidR="00C0746C" w:rsidRPr="00795B62">
        <w:rPr>
          <w:rFonts w:ascii="Times New Roman" w:eastAsia="Times New Roman" w:hAnsi="Times New Roman" w:cs="Times New Roman"/>
          <w:sz w:val="24"/>
          <w:szCs w:val="24"/>
        </w:rPr>
        <w:t>»</w:t>
      </w:r>
      <w:r w:rsidR="0077161F"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 была делегирована для участия в региональном конкурсе с</w:t>
      </w:r>
      <w:r w:rsidR="0077161F" w:rsidRPr="00795B62">
        <w:rPr>
          <w:rFonts w:ascii="Times New Roman" w:eastAsia="Times New Roman" w:hAnsi="Times New Roman" w:cs="Times New Roman"/>
          <w:sz w:val="24"/>
          <w:szCs w:val="24"/>
        </w:rPr>
        <w:t>реди</w:t>
      </w:r>
      <w:r w:rsidRPr="00795B62">
        <w:rPr>
          <w:rFonts w:ascii="Times New Roman" w:eastAsia="Times New Roman" w:hAnsi="Times New Roman" w:cs="Times New Roman"/>
          <w:sz w:val="24"/>
          <w:szCs w:val="24"/>
        </w:rPr>
        <w:t xml:space="preserve"> педагогов-психологов, в соответствии с </w:t>
      </w:r>
      <w:r w:rsidR="0077161F" w:rsidRPr="00795B62">
        <w:rPr>
          <w:rFonts w:ascii="Times New Roman" w:eastAsia="Times New Roman" w:hAnsi="Times New Roman" w:cs="Times New Roman"/>
          <w:sz w:val="24"/>
          <w:szCs w:val="24"/>
        </w:rPr>
        <w:t>р</w:t>
      </w:r>
      <w:r w:rsidRPr="00795B62">
        <w:rPr>
          <w:rFonts w:ascii="Times New Roman" w:eastAsia="Times New Roman" w:hAnsi="Times New Roman" w:cs="Times New Roman"/>
          <w:sz w:val="24"/>
          <w:szCs w:val="24"/>
        </w:rPr>
        <w:t xml:space="preserve">аспоряжением Министерства образования Иркутской области № 55-589-мр от 20.05.2024г.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О результатах Регионального этапа Всероссийского конкурса профес</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сионального мастерства </w:t>
      </w:r>
      <w:hyperlink r:id="rId29" w:history="1">
        <w:r w:rsidR="00C0746C" w:rsidRPr="00795B62">
          <w:rPr>
            <w:rStyle w:val="afa"/>
            <w:rFonts w:ascii="Times New Roman" w:eastAsia="Times New Roman" w:hAnsi="Times New Roman" w:cs="Times New Roman"/>
            <w:color w:val="auto"/>
            <w:sz w:val="24"/>
            <w:szCs w:val="24"/>
          </w:rPr>
          <w:t>«</w:t>
        </w:r>
        <w:r w:rsidRPr="00795B62">
          <w:rPr>
            <w:rStyle w:val="afa"/>
            <w:rFonts w:ascii="Times New Roman" w:eastAsia="Times New Roman" w:hAnsi="Times New Roman" w:cs="Times New Roman"/>
            <w:color w:val="auto"/>
            <w:sz w:val="24"/>
            <w:szCs w:val="24"/>
          </w:rPr>
          <w:t>Педагог-психолог России</w:t>
        </w:r>
        <w:r w:rsidR="00C0746C" w:rsidRPr="00795B62">
          <w:rPr>
            <w:rStyle w:val="afa"/>
            <w:rFonts w:ascii="Times New Roman" w:eastAsia="Times New Roman" w:hAnsi="Times New Roman" w:cs="Times New Roman"/>
            <w:color w:val="auto"/>
            <w:sz w:val="24"/>
            <w:szCs w:val="24"/>
          </w:rPr>
          <w:t>»</w:t>
        </w:r>
        <w:r w:rsidRPr="00795B62">
          <w:rPr>
            <w:rStyle w:val="afa"/>
            <w:rFonts w:ascii="Times New Roman" w:eastAsia="Times New Roman" w:hAnsi="Times New Roman" w:cs="Times New Roman"/>
            <w:color w:val="auto"/>
            <w:sz w:val="24"/>
            <w:szCs w:val="24"/>
          </w:rPr>
          <w:t xml:space="preserve"> в 2024 году</w:t>
        </w:r>
        <w:r w:rsidR="00C0746C" w:rsidRPr="00795B62">
          <w:rPr>
            <w:rStyle w:val="afa"/>
            <w:rFonts w:ascii="Times New Roman" w:eastAsia="Times New Roman" w:hAnsi="Times New Roman" w:cs="Times New Roman"/>
            <w:color w:val="auto"/>
            <w:sz w:val="24"/>
            <w:szCs w:val="24"/>
          </w:rPr>
          <w:t>»</w:t>
        </w:r>
      </w:hyperlink>
      <w:r w:rsidR="00802C0E" w:rsidRPr="00795B62">
        <w:rPr>
          <w:rFonts w:ascii="Times New Roman" w:eastAsia="Times New Roman" w:hAnsi="Times New Roman" w:cs="Times New Roman"/>
          <w:sz w:val="24"/>
          <w:szCs w:val="24"/>
        </w:rPr>
        <w:t xml:space="preserve"> стала его дипломантом</w:t>
      </w:r>
      <w:r w:rsidRPr="00795B62">
        <w:rPr>
          <w:rFonts w:ascii="Times New Roman" w:eastAsia="Times New Roman" w:hAnsi="Times New Roman" w:cs="Times New Roman"/>
          <w:sz w:val="24"/>
          <w:szCs w:val="24"/>
        </w:rPr>
        <w:t>.</w:t>
      </w:r>
    </w:p>
    <w:p w:rsidR="002B42AA" w:rsidRPr="00795B62" w:rsidRDefault="002B42AA" w:rsidP="0077161F">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Одним из результатов деятельности ГМО учителей-логопедов и учителей-дефекто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логов ДОУ стало успешное участие Романович О.А., учителя-дефектолога МБДОУ д/с № 25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Зайчик</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в региональном этапе Всероссийского конкурса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Учитель-дефектолог Рос</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сии</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 </w:t>
      </w:r>
      <w:r w:rsidR="0077161F" w:rsidRPr="00795B62">
        <w:rPr>
          <w:rFonts w:ascii="Times New Roman" w:eastAsia="Times New Roman" w:hAnsi="Times New Roman" w:cs="Times New Roman"/>
          <w:sz w:val="24"/>
          <w:szCs w:val="24"/>
        </w:rPr>
        <w:t>р</w:t>
      </w:r>
      <w:r w:rsidRPr="00795B62">
        <w:rPr>
          <w:rFonts w:ascii="Times New Roman" w:eastAsia="Times New Roman" w:hAnsi="Times New Roman" w:cs="Times New Roman"/>
          <w:sz w:val="24"/>
          <w:szCs w:val="24"/>
        </w:rPr>
        <w:t xml:space="preserve">аспоряжение министерства образования Иркутской области от 07.03.2024 г. № 55-284-мр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Об итогах регионального этапа Всероссийского конкурса </w:t>
      </w:r>
      <w:hyperlink r:id="rId30" w:history="1">
        <w:r w:rsidR="00C0746C" w:rsidRPr="00795B62">
          <w:rPr>
            <w:rStyle w:val="afa"/>
            <w:rFonts w:ascii="Times New Roman" w:eastAsia="Times New Roman" w:hAnsi="Times New Roman" w:cs="Times New Roman"/>
            <w:color w:val="auto"/>
            <w:sz w:val="24"/>
            <w:szCs w:val="24"/>
          </w:rPr>
          <w:t>«</w:t>
        </w:r>
        <w:r w:rsidRPr="00795B62">
          <w:rPr>
            <w:rStyle w:val="afa"/>
            <w:rFonts w:ascii="Times New Roman" w:eastAsia="Times New Roman" w:hAnsi="Times New Roman" w:cs="Times New Roman"/>
            <w:color w:val="auto"/>
            <w:sz w:val="24"/>
            <w:szCs w:val="24"/>
          </w:rPr>
          <w:t>Учитель-дефектолог России</w:t>
        </w:r>
        <w:r w:rsidR="00C0746C" w:rsidRPr="00795B62">
          <w:rPr>
            <w:rStyle w:val="afa"/>
            <w:rFonts w:ascii="Times New Roman" w:eastAsia="Times New Roman" w:hAnsi="Times New Roman" w:cs="Times New Roman"/>
            <w:color w:val="auto"/>
            <w:sz w:val="24"/>
            <w:szCs w:val="24"/>
          </w:rPr>
          <w:t>»</w:t>
        </w:r>
      </w:hyperlink>
      <w:r w:rsidRPr="00795B62">
        <w:rPr>
          <w:rFonts w:ascii="Times New Roman" w:eastAsia="Times New Roman" w:hAnsi="Times New Roman" w:cs="Times New Roman"/>
          <w:sz w:val="24"/>
          <w:szCs w:val="24"/>
        </w:rPr>
        <w:t xml:space="preserve"> (лауреат в номинации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Дефектолог года</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w:t>
      </w:r>
    </w:p>
    <w:p w:rsidR="00C9668C" w:rsidRPr="00795B62" w:rsidRDefault="00C9668C" w:rsidP="0077161F">
      <w:pPr>
        <w:spacing w:after="0" w:line="240" w:lineRule="auto"/>
        <w:ind w:firstLine="567"/>
        <w:jc w:val="both"/>
        <w:rPr>
          <w:rFonts w:ascii="Times New Roman" w:eastAsia="Times New Roman" w:hAnsi="Times New Roman" w:cs="Times New Roman"/>
          <w:bCs/>
          <w:iCs/>
          <w:sz w:val="24"/>
          <w:szCs w:val="24"/>
        </w:rPr>
      </w:pPr>
      <w:r w:rsidRPr="00795B62">
        <w:rPr>
          <w:rFonts w:ascii="Times New Roman" w:eastAsia="Times New Roman" w:hAnsi="Times New Roman" w:cs="Times New Roman"/>
          <w:bCs/>
          <w:iCs/>
          <w:sz w:val="24"/>
          <w:szCs w:val="24"/>
        </w:rPr>
        <w:t>Содействие совершенствованию профессиональных компетенций педагогических работников и управленческих кадров посредством участия в экспертной деятельности</w:t>
      </w:r>
      <w:r w:rsidR="00797CF4" w:rsidRPr="00795B62">
        <w:rPr>
          <w:rFonts w:ascii="Times New Roman" w:eastAsia="Times New Roman" w:hAnsi="Times New Roman" w:cs="Times New Roman"/>
          <w:bCs/>
          <w:iCs/>
          <w:sz w:val="24"/>
          <w:szCs w:val="24"/>
        </w:rPr>
        <w:t>.</w:t>
      </w:r>
    </w:p>
    <w:p w:rsidR="00C9668C" w:rsidRPr="00795B62" w:rsidRDefault="00C9668C" w:rsidP="0077161F">
      <w:pPr>
        <w:spacing w:after="0" w:line="240" w:lineRule="auto"/>
        <w:ind w:firstLine="567"/>
        <w:jc w:val="both"/>
        <w:rPr>
          <w:rFonts w:ascii="Times New Roman" w:eastAsia="Times New Roman" w:hAnsi="Times New Roman" w:cs="Times New Roman"/>
          <w:bCs/>
          <w:iCs/>
          <w:sz w:val="24"/>
          <w:szCs w:val="24"/>
        </w:rPr>
      </w:pPr>
      <w:r w:rsidRPr="00795B62">
        <w:rPr>
          <w:rFonts w:ascii="Times New Roman" w:eastAsia="Times New Roman" w:hAnsi="Times New Roman" w:cs="Times New Roman"/>
          <w:bCs/>
          <w:iCs/>
          <w:sz w:val="24"/>
          <w:szCs w:val="24"/>
        </w:rPr>
        <w:t>С 2023 года все педагогические работники, планирующие пройти процедуру атте</w:t>
      </w:r>
      <w:r w:rsidR="00A8523F" w:rsidRPr="00795B62">
        <w:rPr>
          <w:rFonts w:ascii="Times New Roman" w:eastAsia="Times New Roman" w:hAnsi="Times New Roman" w:cs="Times New Roman"/>
          <w:bCs/>
          <w:iCs/>
          <w:sz w:val="24"/>
          <w:szCs w:val="24"/>
        </w:rPr>
        <w:softHyphen/>
      </w:r>
      <w:r w:rsidRPr="00795B62">
        <w:rPr>
          <w:rFonts w:ascii="Times New Roman" w:eastAsia="Times New Roman" w:hAnsi="Times New Roman" w:cs="Times New Roman"/>
          <w:bCs/>
          <w:iCs/>
          <w:sz w:val="24"/>
          <w:szCs w:val="24"/>
        </w:rPr>
        <w:t>стации на первую и высшую квалификационную категорию</w:t>
      </w:r>
      <w:r w:rsidR="0077161F" w:rsidRPr="00795B62">
        <w:rPr>
          <w:rFonts w:ascii="Times New Roman" w:eastAsia="Times New Roman" w:hAnsi="Times New Roman" w:cs="Times New Roman"/>
          <w:bCs/>
          <w:iCs/>
          <w:sz w:val="24"/>
          <w:szCs w:val="24"/>
        </w:rPr>
        <w:t>,</w:t>
      </w:r>
      <w:r w:rsidRPr="00795B62">
        <w:rPr>
          <w:rFonts w:ascii="Times New Roman" w:eastAsia="Times New Roman" w:hAnsi="Times New Roman" w:cs="Times New Roman"/>
          <w:bCs/>
          <w:iCs/>
          <w:sz w:val="24"/>
          <w:szCs w:val="24"/>
        </w:rPr>
        <w:t xml:space="preserve"> подают заявление на аттеста</w:t>
      </w:r>
      <w:r w:rsidR="00A8523F" w:rsidRPr="00795B62">
        <w:rPr>
          <w:rFonts w:ascii="Times New Roman" w:eastAsia="Times New Roman" w:hAnsi="Times New Roman" w:cs="Times New Roman"/>
          <w:bCs/>
          <w:iCs/>
          <w:sz w:val="24"/>
          <w:szCs w:val="24"/>
        </w:rPr>
        <w:softHyphen/>
      </w:r>
      <w:r w:rsidRPr="00795B62">
        <w:rPr>
          <w:rFonts w:ascii="Times New Roman" w:eastAsia="Times New Roman" w:hAnsi="Times New Roman" w:cs="Times New Roman"/>
          <w:bCs/>
          <w:iCs/>
          <w:sz w:val="24"/>
          <w:szCs w:val="24"/>
        </w:rPr>
        <w:t>цию через РГИС. Все действующие специалисты города, осуществляющие анализ резуль</w:t>
      </w:r>
      <w:r w:rsidR="00A8523F" w:rsidRPr="00795B62">
        <w:rPr>
          <w:rFonts w:ascii="Times New Roman" w:eastAsia="Times New Roman" w:hAnsi="Times New Roman" w:cs="Times New Roman"/>
          <w:bCs/>
          <w:iCs/>
          <w:sz w:val="24"/>
          <w:szCs w:val="24"/>
        </w:rPr>
        <w:softHyphen/>
      </w:r>
      <w:r w:rsidRPr="00795B62">
        <w:rPr>
          <w:rFonts w:ascii="Times New Roman" w:eastAsia="Times New Roman" w:hAnsi="Times New Roman" w:cs="Times New Roman"/>
          <w:bCs/>
          <w:iCs/>
          <w:sz w:val="24"/>
          <w:szCs w:val="24"/>
        </w:rPr>
        <w:t>татов профессиональной деятельности педагогических работников области, принимают участие в семинарах. На конец 2023-2024 уч</w:t>
      </w:r>
      <w:r w:rsidR="00E4163F" w:rsidRPr="00795B62">
        <w:rPr>
          <w:rFonts w:ascii="Times New Roman" w:eastAsia="Times New Roman" w:hAnsi="Times New Roman" w:cs="Times New Roman"/>
          <w:bCs/>
          <w:iCs/>
          <w:sz w:val="24"/>
          <w:szCs w:val="24"/>
        </w:rPr>
        <w:t>ебного</w:t>
      </w:r>
      <w:r w:rsidRPr="00795B62">
        <w:rPr>
          <w:rFonts w:ascii="Times New Roman" w:eastAsia="Times New Roman" w:hAnsi="Times New Roman" w:cs="Times New Roman"/>
          <w:bCs/>
          <w:iCs/>
          <w:sz w:val="24"/>
          <w:szCs w:val="24"/>
        </w:rPr>
        <w:t xml:space="preserve"> года 86 педагог</w:t>
      </w:r>
      <w:r w:rsidR="0077161F" w:rsidRPr="00795B62">
        <w:rPr>
          <w:rFonts w:ascii="Times New Roman" w:eastAsia="Times New Roman" w:hAnsi="Times New Roman" w:cs="Times New Roman"/>
          <w:bCs/>
          <w:iCs/>
          <w:sz w:val="24"/>
          <w:szCs w:val="24"/>
        </w:rPr>
        <w:t>ов</w:t>
      </w:r>
      <w:r w:rsidRPr="00795B62">
        <w:rPr>
          <w:rFonts w:ascii="Times New Roman" w:eastAsia="Times New Roman" w:hAnsi="Times New Roman" w:cs="Times New Roman"/>
          <w:bCs/>
          <w:iCs/>
          <w:sz w:val="24"/>
          <w:szCs w:val="24"/>
        </w:rPr>
        <w:t xml:space="preserve"> прошли повышение квалификации, из них 43 работника школ, 43 из дошкольных образовательных учрежде</w:t>
      </w:r>
      <w:r w:rsidR="00A8523F" w:rsidRPr="00795B62">
        <w:rPr>
          <w:rFonts w:ascii="Times New Roman" w:eastAsia="Times New Roman" w:hAnsi="Times New Roman" w:cs="Times New Roman"/>
          <w:bCs/>
          <w:iCs/>
          <w:sz w:val="24"/>
          <w:szCs w:val="24"/>
        </w:rPr>
        <w:softHyphen/>
      </w:r>
      <w:r w:rsidRPr="00795B62">
        <w:rPr>
          <w:rFonts w:ascii="Times New Roman" w:eastAsia="Times New Roman" w:hAnsi="Times New Roman" w:cs="Times New Roman"/>
          <w:bCs/>
          <w:iCs/>
          <w:sz w:val="24"/>
          <w:szCs w:val="24"/>
        </w:rPr>
        <w:t xml:space="preserve">ний. Полная информация о проделанной работе по направлению </w:t>
      </w:r>
      <w:r w:rsidR="00C0746C" w:rsidRPr="00795B62">
        <w:rPr>
          <w:rFonts w:ascii="Times New Roman" w:eastAsia="Times New Roman" w:hAnsi="Times New Roman" w:cs="Times New Roman"/>
          <w:bCs/>
          <w:iCs/>
          <w:sz w:val="24"/>
          <w:szCs w:val="24"/>
        </w:rPr>
        <w:t>«</w:t>
      </w:r>
      <w:r w:rsidRPr="00795B62">
        <w:rPr>
          <w:rFonts w:ascii="Times New Roman" w:eastAsia="Times New Roman" w:hAnsi="Times New Roman" w:cs="Times New Roman"/>
          <w:bCs/>
          <w:iCs/>
          <w:sz w:val="24"/>
          <w:szCs w:val="24"/>
        </w:rPr>
        <w:t>Аттестация педагогиче</w:t>
      </w:r>
      <w:r w:rsidR="00A8523F" w:rsidRPr="00795B62">
        <w:rPr>
          <w:rFonts w:ascii="Times New Roman" w:eastAsia="Times New Roman" w:hAnsi="Times New Roman" w:cs="Times New Roman"/>
          <w:bCs/>
          <w:iCs/>
          <w:sz w:val="24"/>
          <w:szCs w:val="24"/>
        </w:rPr>
        <w:softHyphen/>
      </w:r>
      <w:r w:rsidRPr="00795B62">
        <w:rPr>
          <w:rFonts w:ascii="Times New Roman" w:eastAsia="Times New Roman" w:hAnsi="Times New Roman" w:cs="Times New Roman"/>
          <w:bCs/>
          <w:iCs/>
          <w:sz w:val="24"/>
          <w:szCs w:val="24"/>
        </w:rPr>
        <w:t>ских работников муниципальных образовательных учреждений города Усть-Илимска за 2023-2024 учебный год</w:t>
      </w:r>
      <w:r w:rsidR="00C0746C" w:rsidRPr="00795B62">
        <w:rPr>
          <w:rFonts w:ascii="Times New Roman" w:eastAsia="Times New Roman" w:hAnsi="Times New Roman" w:cs="Times New Roman"/>
          <w:bCs/>
          <w:iCs/>
          <w:sz w:val="24"/>
          <w:szCs w:val="24"/>
        </w:rPr>
        <w:t>»</w:t>
      </w:r>
      <w:r w:rsidRPr="00795B62">
        <w:rPr>
          <w:rFonts w:ascii="Times New Roman" w:eastAsia="Times New Roman" w:hAnsi="Times New Roman" w:cs="Times New Roman"/>
          <w:bCs/>
          <w:iCs/>
          <w:sz w:val="24"/>
          <w:szCs w:val="24"/>
        </w:rPr>
        <w:t xml:space="preserve"> представлена по </w:t>
      </w:r>
      <w:hyperlink r:id="rId31" w:history="1">
        <w:r w:rsidRPr="00795B62">
          <w:rPr>
            <w:rStyle w:val="afa"/>
            <w:rFonts w:ascii="Times New Roman" w:eastAsia="Times New Roman" w:hAnsi="Times New Roman" w:cs="Times New Roman"/>
            <w:bCs/>
            <w:iCs/>
            <w:color w:val="auto"/>
            <w:sz w:val="24"/>
            <w:szCs w:val="24"/>
          </w:rPr>
          <w:t>ссылке</w:t>
        </w:r>
      </w:hyperlink>
      <w:r w:rsidR="00797CF4" w:rsidRPr="00795B62">
        <w:rPr>
          <w:rFonts w:ascii="Times New Roman" w:eastAsia="Times New Roman" w:hAnsi="Times New Roman" w:cs="Times New Roman"/>
          <w:bCs/>
          <w:iCs/>
          <w:sz w:val="24"/>
          <w:szCs w:val="24"/>
        </w:rPr>
        <w:t>.</w:t>
      </w:r>
    </w:p>
    <w:p w:rsidR="00C40E49" w:rsidRPr="00795B62" w:rsidRDefault="00C40E49" w:rsidP="0077161F">
      <w:pPr>
        <w:shd w:val="clear" w:color="auto" w:fill="FFFFFF"/>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Профессиональные конкурсы регионального уровня проходят в достаточном коли</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честве и по разным направлениям, и для тех, кто желает продемонстрировать свой уро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вень всегда есть такая возможность. Порядка 50% и выше на муниципальном уровне за 3 года приняли участие только педагоги школ: МБОУ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СОШ № 2</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МБОУ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СОШ № 8 имени Бусыгина М.И.</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МАОУ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СОШ № 11</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МАОУ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СОШ № 12</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им. Семенова В.Н., МАОУ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СОШ № 13 имени М.К. Янгеля</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Педагоги МБОУ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СОШ № 17</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за три года уча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ствовали только в одном конкурсном мероприятии.</w:t>
      </w:r>
    </w:p>
    <w:p w:rsidR="00C40E49" w:rsidRPr="00795B62" w:rsidRDefault="00C40E49" w:rsidP="0077161F">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Востребованными для педагогического сообщества остаются командные конкурсы, такие как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Педагогический импульс</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(не участ</w:t>
      </w:r>
      <w:r w:rsidR="0077161F" w:rsidRPr="00795B62">
        <w:rPr>
          <w:rFonts w:ascii="Times New Roman" w:eastAsia="Times New Roman" w:hAnsi="Times New Roman" w:cs="Times New Roman"/>
          <w:sz w:val="24"/>
          <w:szCs w:val="24"/>
        </w:rPr>
        <w:t>вуют только</w:t>
      </w:r>
      <w:r w:rsidRPr="00795B62">
        <w:rPr>
          <w:rFonts w:ascii="Times New Roman" w:eastAsia="Times New Roman" w:hAnsi="Times New Roman" w:cs="Times New Roman"/>
          <w:sz w:val="24"/>
          <w:szCs w:val="24"/>
        </w:rPr>
        <w:t xml:space="preserve"> МБОУ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СОШ 15</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и МБОУ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СОШ № 17</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и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Лучшая управленческая команда</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w:t>
      </w:r>
    </w:p>
    <w:p w:rsidR="00C40E49" w:rsidRPr="00795B62" w:rsidRDefault="00C40E49" w:rsidP="0077161F">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В приложении представлены результаты участия педагогов в не менее значимых региональных и федеральных конкурсах за 2023-2024 год.</w:t>
      </w:r>
    </w:p>
    <w:p w:rsidR="00C40E49" w:rsidRPr="00795B62" w:rsidRDefault="00C40E49" w:rsidP="0077161F">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Предложения:</w:t>
      </w:r>
    </w:p>
    <w:p w:rsidR="00C40E49" w:rsidRPr="00795B62" w:rsidRDefault="00C40E49" w:rsidP="0077161F">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для общеобразовательных учреждений:</w:t>
      </w:r>
    </w:p>
    <w:p w:rsidR="00C40E49" w:rsidRPr="00795B62" w:rsidRDefault="00C40E49" w:rsidP="008E7FBD">
      <w:pPr>
        <w:pStyle w:val="af4"/>
        <w:numPr>
          <w:ilvl w:val="0"/>
          <w:numId w:val="70"/>
        </w:numPr>
        <w:tabs>
          <w:tab w:val="left" w:pos="709"/>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внести в образовательные маршруты педагогов участие в конкурсах педагогиче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ского мастерства разных уровней;</w:t>
      </w:r>
    </w:p>
    <w:p w:rsidR="00C40E49" w:rsidRPr="00795B62" w:rsidRDefault="00C40E49" w:rsidP="008E7FBD">
      <w:pPr>
        <w:pStyle w:val="af4"/>
        <w:numPr>
          <w:ilvl w:val="0"/>
          <w:numId w:val="70"/>
        </w:numPr>
        <w:tabs>
          <w:tab w:val="left" w:pos="709"/>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управленческим командам обеспечить сопровождение педагогов при подго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товке к конкурсам, в том числе качество подготовки конкурсных материалов;</w:t>
      </w:r>
    </w:p>
    <w:p w:rsidR="00C40E49" w:rsidRPr="00795B62" w:rsidRDefault="00C40E49" w:rsidP="008E7FBD">
      <w:pPr>
        <w:pStyle w:val="af4"/>
        <w:numPr>
          <w:ilvl w:val="0"/>
          <w:numId w:val="70"/>
        </w:numPr>
        <w:tabs>
          <w:tab w:val="left" w:pos="709"/>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обратить внимание управленческих команд школ МБОУ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СОШ № 17</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и МАОУ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СОШ № 1</w:t>
      </w:r>
      <w:r w:rsidR="0005612C" w:rsidRPr="00795B62">
        <w:rPr>
          <w:rFonts w:ascii="Times New Roman" w:eastAsia="Times New Roman" w:hAnsi="Times New Roman" w:cs="Times New Roman"/>
          <w:sz w:val="24"/>
          <w:szCs w:val="24"/>
        </w:rPr>
        <w:t>5</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на необходимость активизации интереса педагогических работников по представлению накопленного опыта в рамках конкурсных мероприятий как муниципаль</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ного, так и регионального уровня</w:t>
      </w:r>
      <w:r w:rsidR="000148FE" w:rsidRPr="00795B62">
        <w:rPr>
          <w:rFonts w:ascii="Times New Roman" w:eastAsia="Times New Roman" w:hAnsi="Times New Roman" w:cs="Times New Roman"/>
          <w:sz w:val="24"/>
          <w:szCs w:val="24"/>
        </w:rPr>
        <w:t>;</w:t>
      </w:r>
    </w:p>
    <w:p w:rsidR="00C40E49" w:rsidRPr="00795B62" w:rsidRDefault="00C40E49" w:rsidP="0077161F">
      <w:pPr>
        <w:shd w:val="clear" w:color="auto" w:fill="FFFFFF"/>
        <w:tabs>
          <w:tab w:val="left" w:pos="993"/>
        </w:tabs>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для МКУ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ЦРО</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w:t>
      </w:r>
    </w:p>
    <w:p w:rsidR="00C40E49" w:rsidRPr="00795B62" w:rsidRDefault="00C40E49" w:rsidP="008E7FBD">
      <w:pPr>
        <w:pStyle w:val="af4"/>
        <w:numPr>
          <w:ilvl w:val="0"/>
          <w:numId w:val="70"/>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организовать проведение конкурсных мероприятий в соответствии с запросами времени и приоритетными направлениями системы образования</w:t>
      </w:r>
      <w:r w:rsidR="000148FE" w:rsidRPr="00795B62">
        <w:rPr>
          <w:rFonts w:ascii="Times New Roman" w:eastAsia="Times New Roman" w:hAnsi="Times New Roman" w:cs="Times New Roman"/>
          <w:sz w:val="24"/>
          <w:szCs w:val="24"/>
        </w:rPr>
        <w:t>;</w:t>
      </w:r>
    </w:p>
    <w:p w:rsidR="00C40E49" w:rsidRPr="00795B62" w:rsidRDefault="00C40E49" w:rsidP="008E7FBD">
      <w:pPr>
        <w:pStyle w:val="af4"/>
        <w:numPr>
          <w:ilvl w:val="0"/>
          <w:numId w:val="70"/>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продолжить информационное сопровождение конкурсного движения на официаль</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ном сайте Комитета образования и официальных страницах в социальных сетях.</w:t>
      </w:r>
    </w:p>
    <w:p w:rsidR="00E13B38" w:rsidRPr="00795B62" w:rsidRDefault="00E13B38" w:rsidP="004603D6">
      <w:pPr>
        <w:spacing w:after="0" w:line="240" w:lineRule="auto"/>
        <w:ind w:firstLine="709"/>
        <w:jc w:val="both"/>
        <w:rPr>
          <w:rFonts w:ascii="Times New Roman" w:eastAsia="Times New Roman" w:hAnsi="Times New Roman" w:cs="Times New Roman"/>
          <w:b/>
          <w:bCs/>
          <w:sz w:val="24"/>
          <w:szCs w:val="24"/>
        </w:rPr>
      </w:pPr>
    </w:p>
    <w:p w:rsidR="00715931" w:rsidRPr="00795B62" w:rsidRDefault="00772818" w:rsidP="004603D6">
      <w:pPr>
        <w:tabs>
          <w:tab w:val="left" w:pos="993"/>
        </w:tabs>
        <w:spacing w:after="0" w:line="240" w:lineRule="auto"/>
        <w:ind w:firstLine="709"/>
        <w:jc w:val="both"/>
        <w:rPr>
          <w:rFonts w:ascii="Times New Roman" w:eastAsia="Times New Roman" w:hAnsi="Times New Roman" w:cs="Times New Roman"/>
          <w:b/>
          <w:bCs/>
          <w:iCs/>
          <w:sz w:val="24"/>
          <w:szCs w:val="24"/>
        </w:rPr>
      </w:pPr>
      <w:r w:rsidRPr="00795B62">
        <w:rPr>
          <w:rFonts w:ascii="Times New Roman" w:eastAsia="Times New Roman" w:hAnsi="Times New Roman" w:cs="Times New Roman"/>
          <w:b/>
          <w:sz w:val="24"/>
          <w:szCs w:val="24"/>
        </w:rPr>
        <w:t>6.</w:t>
      </w:r>
      <w:r w:rsidRPr="00795B62">
        <w:rPr>
          <w:rFonts w:ascii="Times New Roman" w:eastAsia="Times New Roman" w:hAnsi="Times New Roman" w:cs="Times New Roman"/>
          <w:b/>
          <w:sz w:val="24"/>
          <w:szCs w:val="24"/>
        </w:rPr>
        <w:tab/>
      </w:r>
      <w:r w:rsidRPr="00795B62">
        <w:rPr>
          <w:rFonts w:ascii="Times New Roman" w:eastAsia="Times New Roman" w:hAnsi="Times New Roman" w:cs="Times New Roman"/>
          <w:b/>
          <w:bCs/>
          <w:iCs/>
          <w:sz w:val="24"/>
          <w:szCs w:val="24"/>
        </w:rPr>
        <w:t>Участие в разработке, апробации и внедрении инновационных моделей повышения квалификации (профессиональной переподготовки) на основе объединения и совместного использования ресурсов субъектов РС НМС</w:t>
      </w:r>
    </w:p>
    <w:p w:rsidR="0031432E" w:rsidRPr="00795B62" w:rsidRDefault="0031432E" w:rsidP="004603D6">
      <w:pPr>
        <w:spacing w:after="0" w:line="240" w:lineRule="auto"/>
        <w:ind w:firstLine="709"/>
        <w:jc w:val="both"/>
        <w:rPr>
          <w:rFonts w:ascii="Times New Roman" w:eastAsia="Times New Roman" w:hAnsi="Times New Roman" w:cs="Times New Roman"/>
          <w:bCs/>
          <w:iCs/>
          <w:sz w:val="24"/>
          <w:szCs w:val="24"/>
        </w:rPr>
      </w:pPr>
    </w:p>
    <w:p w:rsidR="00D958D9" w:rsidRPr="00795B62" w:rsidRDefault="00D958D9" w:rsidP="000148FE">
      <w:pPr>
        <w:spacing w:after="0" w:line="240" w:lineRule="auto"/>
        <w:ind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Безусловно, важной составляющей процесса саморазвития педагогов является до</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 xml:space="preserve">полнительное профессиональное образование. </w:t>
      </w:r>
    </w:p>
    <w:p w:rsidR="00D958D9" w:rsidRPr="00795B62" w:rsidRDefault="00D958D9" w:rsidP="000148FE">
      <w:pPr>
        <w:spacing w:after="0" w:line="240" w:lineRule="auto"/>
        <w:ind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 xml:space="preserve">Согласно статьи 76 Федерального закона от </w:t>
      </w:r>
      <w:hyperlink r:id="rId32" w:history="1">
        <w:r w:rsidRPr="00795B62">
          <w:rPr>
            <w:rFonts w:ascii="Times New Roman" w:hAnsi="Times New Roman" w:cs="Times New Roman"/>
            <w:sz w:val="24"/>
            <w:szCs w:val="24"/>
            <w:u w:val="single"/>
            <w:lang w:eastAsia="en-US"/>
          </w:rPr>
          <w:t xml:space="preserve">29.12.2012 г. № 273-ФЗ </w:t>
        </w:r>
        <w:r w:rsidR="00C0746C" w:rsidRPr="00795B62">
          <w:rPr>
            <w:rFonts w:ascii="Times New Roman" w:hAnsi="Times New Roman" w:cs="Times New Roman"/>
            <w:sz w:val="24"/>
            <w:szCs w:val="24"/>
            <w:u w:val="single"/>
            <w:lang w:eastAsia="en-US"/>
          </w:rPr>
          <w:t>«</w:t>
        </w:r>
        <w:r w:rsidRPr="00795B62">
          <w:rPr>
            <w:rFonts w:ascii="Times New Roman" w:hAnsi="Times New Roman" w:cs="Times New Roman"/>
            <w:sz w:val="24"/>
            <w:szCs w:val="24"/>
            <w:u w:val="single"/>
            <w:lang w:eastAsia="en-US"/>
          </w:rPr>
          <w:t>Об образова</w:t>
        </w:r>
        <w:r w:rsidR="00A8523F" w:rsidRPr="00795B62">
          <w:rPr>
            <w:rFonts w:ascii="Times New Roman" w:hAnsi="Times New Roman" w:cs="Times New Roman"/>
            <w:sz w:val="24"/>
            <w:szCs w:val="24"/>
            <w:u w:val="single"/>
            <w:lang w:eastAsia="en-US"/>
          </w:rPr>
          <w:softHyphen/>
        </w:r>
        <w:r w:rsidRPr="00795B62">
          <w:rPr>
            <w:rFonts w:ascii="Times New Roman" w:hAnsi="Times New Roman" w:cs="Times New Roman"/>
            <w:sz w:val="24"/>
            <w:szCs w:val="24"/>
            <w:u w:val="single"/>
            <w:lang w:eastAsia="en-US"/>
          </w:rPr>
          <w:t>нии в Российской Федерации</w:t>
        </w:r>
        <w:r w:rsidR="00C0746C" w:rsidRPr="00795B62">
          <w:rPr>
            <w:rFonts w:ascii="Times New Roman" w:hAnsi="Times New Roman" w:cs="Times New Roman"/>
            <w:sz w:val="24"/>
            <w:szCs w:val="24"/>
            <w:u w:val="single"/>
            <w:lang w:eastAsia="en-US"/>
          </w:rPr>
          <w:t>»</w:t>
        </w:r>
      </w:hyperlink>
      <w:r w:rsidRPr="00795B62">
        <w:rPr>
          <w:rFonts w:ascii="Times New Roman" w:hAnsi="Times New Roman" w:cs="Times New Roman"/>
          <w:sz w:val="24"/>
          <w:szCs w:val="24"/>
          <w:lang w:eastAsia="en-US"/>
        </w:rPr>
        <w:t xml:space="preserve"> дополнительное профессиональное образование осуществляется через реализацию дополнительных профессиональных программ: про</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грамм повышения квалификации и программ профессиональной переподготовки. Со</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гласно части 5 статьи 47 данного правового акта педагоги имеют право на дополнительное профессиональное образование по профилю педагогической деятельности не реже чем один раз в три года, при этом Закон об образовании обязывает педагогов систематически повышать свой профессиональный уровень (пункт 7 часть 1 статья 48 Федерального за</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кона от 29.12.2012 № 273-ФЗ).</w:t>
      </w:r>
    </w:p>
    <w:p w:rsidR="00D958D9" w:rsidRPr="00795B62" w:rsidRDefault="00D958D9" w:rsidP="000148FE">
      <w:pPr>
        <w:spacing w:after="0" w:line="240" w:lineRule="auto"/>
        <w:ind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Помимо планового повышения профессионального мастерства педагогических ра</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ботников, которое строится на основе профессиональных дефицитов педагогов по резуль</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татам диагностики, выделяются приоритетные направления повышения квалификации, обусловленные достижением национальных целей и задач, связанные с изменениями фе</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 xml:space="preserve">дерального законодательства, международными тенденциями и прочим. </w:t>
      </w:r>
    </w:p>
    <w:p w:rsidR="00D958D9" w:rsidRPr="00795B62" w:rsidRDefault="00D958D9" w:rsidP="000148FE">
      <w:pPr>
        <w:spacing w:after="0" w:line="240" w:lineRule="auto"/>
        <w:ind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 xml:space="preserve">В настоящее время среди таких приоритетных направлений выделяются: </w:t>
      </w:r>
    </w:p>
    <w:p w:rsidR="00D958D9" w:rsidRPr="00795B62" w:rsidRDefault="00D958D9" w:rsidP="008E7FBD">
      <w:pPr>
        <w:pStyle w:val="af4"/>
        <w:numPr>
          <w:ilvl w:val="0"/>
          <w:numId w:val="70"/>
        </w:numPr>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 xml:space="preserve">повышение квалификации по вопросам, связанным с введением обновленных ФГОС; </w:t>
      </w:r>
    </w:p>
    <w:p w:rsidR="00D958D9" w:rsidRPr="00795B62" w:rsidRDefault="00D958D9" w:rsidP="008E7FBD">
      <w:pPr>
        <w:pStyle w:val="af4"/>
        <w:numPr>
          <w:ilvl w:val="0"/>
          <w:numId w:val="70"/>
        </w:numPr>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повышение квалификации по вопросам, связанным с внедрением цифровой образо</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вательной среды;</w:t>
      </w:r>
    </w:p>
    <w:p w:rsidR="00D958D9" w:rsidRPr="00795B62" w:rsidRDefault="00D958D9" w:rsidP="008E7FBD">
      <w:pPr>
        <w:pStyle w:val="af4"/>
        <w:numPr>
          <w:ilvl w:val="0"/>
          <w:numId w:val="70"/>
        </w:numPr>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повышение квалификации по вопросам формирования и оценки функциональной грамотности обучающихся.</w:t>
      </w:r>
    </w:p>
    <w:p w:rsidR="00D958D9" w:rsidRPr="00795B62" w:rsidRDefault="00D958D9" w:rsidP="000148FE">
      <w:pPr>
        <w:spacing w:after="0" w:line="240" w:lineRule="auto"/>
        <w:ind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 xml:space="preserve">По данным Автоматизированной информационной системы </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Мониторинг освоения педагогическими работниками муниципальных образовательных учреждений дополни</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тельных профессиональных программ</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 xml:space="preserve"> за 2023-2024 учебный год педагогическими и ад</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министративными работниками муниципальных образовательных учреждений было ос</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воено 1400 различных курсов повышения квалификации и программ переподготовки, что является средним значением кур</w:t>
      </w:r>
      <w:r w:rsidR="00693D4D" w:rsidRPr="00795B62">
        <w:rPr>
          <w:rFonts w:ascii="Times New Roman" w:hAnsi="Times New Roman" w:cs="Times New Roman"/>
          <w:sz w:val="24"/>
          <w:szCs w:val="24"/>
          <w:lang w:eastAsia="en-US"/>
        </w:rPr>
        <w:t>совой подготовки за учебный год (</w:t>
      </w:r>
      <w:r w:rsidR="000148FE" w:rsidRPr="00795B62">
        <w:rPr>
          <w:rFonts w:ascii="Times New Roman" w:hAnsi="Times New Roman" w:cs="Times New Roman"/>
          <w:sz w:val="24"/>
          <w:szCs w:val="24"/>
          <w:lang w:eastAsia="en-US"/>
        </w:rPr>
        <w:t>т</w:t>
      </w:r>
      <w:r w:rsidR="00693D4D" w:rsidRPr="00795B62">
        <w:rPr>
          <w:rFonts w:ascii="Times New Roman" w:hAnsi="Times New Roman" w:cs="Times New Roman"/>
          <w:sz w:val="24"/>
          <w:szCs w:val="24"/>
          <w:lang w:eastAsia="en-US"/>
        </w:rPr>
        <w:t xml:space="preserve">аблица </w:t>
      </w:r>
      <w:r w:rsidR="000148FE" w:rsidRPr="00795B62">
        <w:rPr>
          <w:rFonts w:ascii="Times New Roman" w:hAnsi="Times New Roman" w:cs="Times New Roman"/>
          <w:sz w:val="24"/>
          <w:szCs w:val="24"/>
          <w:lang w:eastAsia="en-US"/>
        </w:rPr>
        <w:t>№ 11</w:t>
      </w:r>
      <w:r w:rsidR="00693D4D" w:rsidRPr="00795B62">
        <w:rPr>
          <w:rFonts w:ascii="Times New Roman" w:hAnsi="Times New Roman" w:cs="Times New Roman"/>
          <w:sz w:val="24"/>
          <w:szCs w:val="24"/>
          <w:lang w:eastAsia="en-US"/>
        </w:rPr>
        <w:t>).</w:t>
      </w:r>
    </w:p>
    <w:p w:rsidR="00693D4D" w:rsidRPr="00795B62" w:rsidRDefault="00693D4D" w:rsidP="004603D6">
      <w:pPr>
        <w:spacing w:after="0" w:line="240" w:lineRule="auto"/>
        <w:ind w:firstLine="709"/>
        <w:jc w:val="right"/>
        <w:rPr>
          <w:rFonts w:ascii="Times New Roman" w:hAnsi="Times New Roman" w:cs="Times New Roman"/>
          <w:sz w:val="24"/>
          <w:szCs w:val="24"/>
          <w:lang w:eastAsia="en-US"/>
        </w:rPr>
      </w:pPr>
      <w:r w:rsidRPr="00795B62">
        <w:rPr>
          <w:rFonts w:ascii="Times New Roman" w:hAnsi="Times New Roman" w:cs="Times New Roman"/>
          <w:sz w:val="24"/>
          <w:szCs w:val="24"/>
          <w:lang w:eastAsia="en-US"/>
        </w:rPr>
        <w:t xml:space="preserve">Таблица </w:t>
      </w:r>
      <w:r w:rsidR="000148FE" w:rsidRPr="00795B62">
        <w:rPr>
          <w:rFonts w:ascii="Times New Roman" w:hAnsi="Times New Roman" w:cs="Times New Roman"/>
          <w:sz w:val="24"/>
          <w:szCs w:val="24"/>
          <w:lang w:eastAsia="en-US"/>
        </w:rPr>
        <w:t>№</w:t>
      </w:r>
      <w:r w:rsidR="00CA1156" w:rsidRPr="00795B62">
        <w:rPr>
          <w:rFonts w:ascii="Times New Roman" w:hAnsi="Times New Roman" w:cs="Times New Roman"/>
          <w:sz w:val="24"/>
          <w:szCs w:val="24"/>
          <w:lang w:eastAsia="en-US"/>
        </w:rPr>
        <w:t xml:space="preserve"> </w:t>
      </w:r>
      <w:r w:rsidR="000148FE" w:rsidRPr="00795B62">
        <w:rPr>
          <w:rFonts w:ascii="Times New Roman" w:hAnsi="Times New Roman" w:cs="Times New Roman"/>
          <w:sz w:val="24"/>
          <w:szCs w:val="24"/>
          <w:lang w:eastAsia="en-US"/>
        </w:rPr>
        <w:t>11</w:t>
      </w:r>
    </w:p>
    <w:p w:rsidR="00693D4D" w:rsidRPr="00795B62" w:rsidRDefault="00693D4D" w:rsidP="004603D6">
      <w:pPr>
        <w:spacing w:after="0" w:line="240" w:lineRule="auto"/>
        <w:jc w:val="center"/>
        <w:rPr>
          <w:rFonts w:ascii="Times New Roman" w:hAnsi="Times New Roman" w:cs="Times New Roman"/>
          <w:b/>
          <w:sz w:val="24"/>
          <w:szCs w:val="24"/>
          <w:lang w:eastAsia="en-US"/>
        </w:rPr>
      </w:pPr>
      <w:r w:rsidRPr="00795B62">
        <w:rPr>
          <w:rFonts w:ascii="Times New Roman" w:hAnsi="Times New Roman" w:cs="Times New Roman"/>
          <w:b/>
          <w:sz w:val="24"/>
          <w:szCs w:val="24"/>
          <w:lang w:eastAsia="en-US"/>
        </w:rPr>
        <w:t>Количество ДПП ПК</w:t>
      </w:r>
    </w:p>
    <w:p w:rsidR="000148FE" w:rsidRPr="00795B62" w:rsidRDefault="000148FE" w:rsidP="004603D6">
      <w:pPr>
        <w:spacing w:after="0" w:line="240" w:lineRule="auto"/>
        <w:jc w:val="center"/>
        <w:rPr>
          <w:rFonts w:ascii="Times New Roman" w:hAnsi="Times New Roman" w:cs="Times New Roman"/>
          <w:b/>
          <w:sz w:val="24"/>
          <w:szCs w:val="24"/>
          <w:lang w:eastAsia="en-US"/>
        </w:rPr>
      </w:pPr>
    </w:p>
    <w:tbl>
      <w:tblPr>
        <w:tblStyle w:val="24"/>
        <w:tblW w:w="0" w:type="auto"/>
        <w:tblLook w:val="04A0" w:firstRow="1" w:lastRow="0" w:firstColumn="1" w:lastColumn="0" w:noHBand="0" w:noVBand="1"/>
      </w:tblPr>
      <w:tblGrid>
        <w:gridCol w:w="1710"/>
        <w:gridCol w:w="1928"/>
        <w:gridCol w:w="1928"/>
        <w:gridCol w:w="1928"/>
        <w:gridCol w:w="1851"/>
      </w:tblGrid>
      <w:tr w:rsidR="00795B62" w:rsidRPr="00795B62" w:rsidTr="00D958D9">
        <w:tc>
          <w:tcPr>
            <w:tcW w:w="1710" w:type="dxa"/>
            <w:vAlign w:val="center"/>
          </w:tcPr>
          <w:p w:rsidR="00D958D9" w:rsidRPr="00795B62" w:rsidRDefault="00D958D9" w:rsidP="004603D6">
            <w:pPr>
              <w:jc w:val="center"/>
              <w:rPr>
                <w:b/>
                <w:sz w:val="20"/>
                <w:szCs w:val="20"/>
              </w:rPr>
            </w:pPr>
            <w:r w:rsidRPr="00795B62">
              <w:rPr>
                <w:b/>
                <w:sz w:val="20"/>
                <w:szCs w:val="20"/>
              </w:rPr>
              <w:t>Период</w:t>
            </w:r>
          </w:p>
        </w:tc>
        <w:tc>
          <w:tcPr>
            <w:tcW w:w="1928" w:type="dxa"/>
            <w:vAlign w:val="center"/>
          </w:tcPr>
          <w:p w:rsidR="00D958D9" w:rsidRPr="00795B62" w:rsidRDefault="00D958D9" w:rsidP="004603D6">
            <w:pPr>
              <w:jc w:val="center"/>
              <w:rPr>
                <w:b/>
                <w:sz w:val="20"/>
                <w:szCs w:val="20"/>
              </w:rPr>
            </w:pPr>
            <w:r w:rsidRPr="00795B62">
              <w:rPr>
                <w:b/>
                <w:sz w:val="20"/>
                <w:szCs w:val="20"/>
              </w:rPr>
              <w:t>2021-2022</w:t>
            </w:r>
          </w:p>
          <w:p w:rsidR="00D958D9" w:rsidRPr="00795B62" w:rsidRDefault="00D958D9" w:rsidP="004603D6">
            <w:pPr>
              <w:jc w:val="center"/>
              <w:rPr>
                <w:b/>
                <w:sz w:val="20"/>
                <w:szCs w:val="20"/>
              </w:rPr>
            </w:pPr>
            <w:r w:rsidRPr="00795B62">
              <w:rPr>
                <w:b/>
                <w:sz w:val="20"/>
                <w:szCs w:val="20"/>
              </w:rPr>
              <w:t>учебный год</w:t>
            </w:r>
          </w:p>
        </w:tc>
        <w:tc>
          <w:tcPr>
            <w:tcW w:w="1928" w:type="dxa"/>
            <w:vAlign w:val="center"/>
          </w:tcPr>
          <w:p w:rsidR="00D958D9" w:rsidRPr="00795B62" w:rsidRDefault="00D958D9" w:rsidP="004603D6">
            <w:pPr>
              <w:jc w:val="center"/>
              <w:rPr>
                <w:b/>
                <w:sz w:val="20"/>
                <w:szCs w:val="20"/>
              </w:rPr>
            </w:pPr>
            <w:r w:rsidRPr="00795B62">
              <w:rPr>
                <w:b/>
                <w:sz w:val="20"/>
                <w:szCs w:val="20"/>
              </w:rPr>
              <w:t>2022-2023</w:t>
            </w:r>
          </w:p>
          <w:p w:rsidR="00D958D9" w:rsidRPr="00795B62" w:rsidRDefault="00D958D9" w:rsidP="004603D6">
            <w:pPr>
              <w:jc w:val="center"/>
              <w:rPr>
                <w:b/>
                <w:sz w:val="20"/>
                <w:szCs w:val="20"/>
              </w:rPr>
            </w:pPr>
            <w:r w:rsidRPr="00795B62">
              <w:rPr>
                <w:b/>
                <w:sz w:val="20"/>
                <w:szCs w:val="20"/>
              </w:rPr>
              <w:t>учебный год</w:t>
            </w:r>
          </w:p>
        </w:tc>
        <w:tc>
          <w:tcPr>
            <w:tcW w:w="1928" w:type="dxa"/>
            <w:vAlign w:val="center"/>
          </w:tcPr>
          <w:p w:rsidR="00D958D9" w:rsidRPr="00795B62" w:rsidRDefault="00D958D9" w:rsidP="004603D6">
            <w:pPr>
              <w:jc w:val="center"/>
              <w:rPr>
                <w:b/>
                <w:sz w:val="20"/>
                <w:szCs w:val="20"/>
              </w:rPr>
            </w:pPr>
            <w:r w:rsidRPr="00795B62">
              <w:rPr>
                <w:b/>
                <w:sz w:val="20"/>
                <w:szCs w:val="20"/>
              </w:rPr>
              <w:t>2023-2024</w:t>
            </w:r>
          </w:p>
          <w:p w:rsidR="00D958D9" w:rsidRPr="00795B62" w:rsidRDefault="00D958D9" w:rsidP="004603D6">
            <w:pPr>
              <w:jc w:val="center"/>
              <w:rPr>
                <w:b/>
                <w:sz w:val="20"/>
                <w:szCs w:val="20"/>
              </w:rPr>
            </w:pPr>
            <w:r w:rsidRPr="00795B62">
              <w:rPr>
                <w:b/>
                <w:sz w:val="20"/>
                <w:szCs w:val="20"/>
              </w:rPr>
              <w:t>учебный год</w:t>
            </w:r>
          </w:p>
        </w:tc>
        <w:tc>
          <w:tcPr>
            <w:tcW w:w="1851" w:type="dxa"/>
            <w:vAlign w:val="center"/>
          </w:tcPr>
          <w:p w:rsidR="00D958D9" w:rsidRPr="00795B62" w:rsidRDefault="00D958D9" w:rsidP="004603D6">
            <w:pPr>
              <w:jc w:val="center"/>
              <w:rPr>
                <w:b/>
                <w:sz w:val="20"/>
                <w:szCs w:val="20"/>
              </w:rPr>
            </w:pPr>
            <w:r w:rsidRPr="00795B62">
              <w:rPr>
                <w:b/>
                <w:sz w:val="20"/>
                <w:szCs w:val="20"/>
              </w:rPr>
              <w:t>Итого</w:t>
            </w:r>
          </w:p>
        </w:tc>
      </w:tr>
      <w:tr w:rsidR="00795B62" w:rsidRPr="00795B62" w:rsidTr="00D958D9">
        <w:tc>
          <w:tcPr>
            <w:tcW w:w="1710" w:type="dxa"/>
            <w:vAlign w:val="center"/>
          </w:tcPr>
          <w:p w:rsidR="00D958D9" w:rsidRPr="00795B62" w:rsidRDefault="00D958D9" w:rsidP="004603D6">
            <w:pPr>
              <w:jc w:val="center"/>
              <w:rPr>
                <w:sz w:val="20"/>
                <w:szCs w:val="20"/>
              </w:rPr>
            </w:pPr>
            <w:r w:rsidRPr="00795B62">
              <w:rPr>
                <w:sz w:val="20"/>
                <w:szCs w:val="20"/>
              </w:rPr>
              <w:t>Количество</w:t>
            </w:r>
          </w:p>
          <w:p w:rsidR="00D958D9" w:rsidRPr="00795B62" w:rsidRDefault="00D958D9" w:rsidP="004603D6">
            <w:pPr>
              <w:jc w:val="center"/>
              <w:rPr>
                <w:sz w:val="20"/>
                <w:szCs w:val="20"/>
              </w:rPr>
            </w:pPr>
            <w:r w:rsidRPr="00795B62">
              <w:rPr>
                <w:sz w:val="20"/>
                <w:szCs w:val="20"/>
              </w:rPr>
              <w:t>ДПП ПК</w:t>
            </w:r>
          </w:p>
        </w:tc>
        <w:tc>
          <w:tcPr>
            <w:tcW w:w="1928" w:type="dxa"/>
            <w:vAlign w:val="center"/>
          </w:tcPr>
          <w:p w:rsidR="00D958D9" w:rsidRPr="00795B62" w:rsidRDefault="00D958D9" w:rsidP="004603D6">
            <w:pPr>
              <w:jc w:val="center"/>
              <w:rPr>
                <w:sz w:val="20"/>
                <w:szCs w:val="20"/>
              </w:rPr>
            </w:pPr>
            <w:r w:rsidRPr="00795B62">
              <w:rPr>
                <w:sz w:val="20"/>
                <w:szCs w:val="20"/>
              </w:rPr>
              <w:t>1455</w:t>
            </w:r>
          </w:p>
        </w:tc>
        <w:tc>
          <w:tcPr>
            <w:tcW w:w="1928" w:type="dxa"/>
            <w:vAlign w:val="center"/>
          </w:tcPr>
          <w:p w:rsidR="00D958D9" w:rsidRPr="00795B62" w:rsidRDefault="00D958D9" w:rsidP="004603D6">
            <w:pPr>
              <w:jc w:val="center"/>
              <w:rPr>
                <w:sz w:val="20"/>
                <w:szCs w:val="20"/>
              </w:rPr>
            </w:pPr>
            <w:r w:rsidRPr="00795B62">
              <w:rPr>
                <w:sz w:val="20"/>
                <w:szCs w:val="20"/>
              </w:rPr>
              <w:t>1481</w:t>
            </w:r>
          </w:p>
        </w:tc>
        <w:tc>
          <w:tcPr>
            <w:tcW w:w="1928" w:type="dxa"/>
            <w:vAlign w:val="center"/>
          </w:tcPr>
          <w:p w:rsidR="00D958D9" w:rsidRPr="00795B62" w:rsidRDefault="00D958D9" w:rsidP="004603D6">
            <w:pPr>
              <w:jc w:val="center"/>
              <w:rPr>
                <w:sz w:val="20"/>
                <w:szCs w:val="20"/>
              </w:rPr>
            </w:pPr>
            <w:r w:rsidRPr="00795B62">
              <w:rPr>
                <w:sz w:val="20"/>
                <w:szCs w:val="20"/>
              </w:rPr>
              <w:t>1400</w:t>
            </w:r>
          </w:p>
        </w:tc>
        <w:tc>
          <w:tcPr>
            <w:tcW w:w="1851" w:type="dxa"/>
            <w:vAlign w:val="center"/>
          </w:tcPr>
          <w:p w:rsidR="00D958D9" w:rsidRPr="00795B62" w:rsidRDefault="00D958D9" w:rsidP="004603D6">
            <w:pPr>
              <w:jc w:val="center"/>
              <w:rPr>
                <w:sz w:val="20"/>
                <w:szCs w:val="20"/>
              </w:rPr>
            </w:pPr>
            <w:r w:rsidRPr="00795B62">
              <w:rPr>
                <w:sz w:val="20"/>
                <w:szCs w:val="20"/>
              </w:rPr>
              <w:t>4336</w:t>
            </w:r>
          </w:p>
        </w:tc>
      </w:tr>
    </w:tbl>
    <w:p w:rsidR="00D958D9" w:rsidRPr="00795B62" w:rsidRDefault="00D958D9" w:rsidP="004603D6">
      <w:pPr>
        <w:spacing w:after="0" w:line="240" w:lineRule="auto"/>
        <w:ind w:firstLine="709"/>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Спектр направлений курсов повышения квалификации и профессиональной пере</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подготовки достаточно широк. Наибольшую популярность за прошедший учебный год имеют курсы по таким направлениям</w:t>
      </w:r>
      <w:r w:rsidR="00CA1156"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 xml:space="preserve"> как обновленные ФГОС (20%), оказание первой по</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 xml:space="preserve">мощи и ФГОС ОВЗ (по 15%). Актуальными по-прежнему остаются такие направления, как повышение качества образования и воспитательная работа (по 10%). </w:t>
      </w:r>
      <w:r w:rsidRPr="00795B62">
        <w:rPr>
          <w:rFonts w:ascii="Times New Roman" w:hAnsi="Times New Roman" w:cs="Times New Roman"/>
          <w:bCs/>
          <w:sz w:val="24"/>
          <w:szCs w:val="24"/>
          <w:lang w:eastAsia="en-US"/>
        </w:rPr>
        <w:t>Педагогические работники также проявили интерес к блоку курсов по программам предметной направ</w:t>
      </w:r>
      <w:r w:rsidR="00A8523F" w:rsidRPr="00795B62">
        <w:rPr>
          <w:rFonts w:ascii="Times New Roman" w:hAnsi="Times New Roman" w:cs="Times New Roman"/>
          <w:bCs/>
          <w:sz w:val="24"/>
          <w:szCs w:val="24"/>
          <w:lang w:eastAsia="en-US"/>
        </w:rPr>
        <w:softHyphen/>
      </w:r>
      <w:r w:rsidRPr="00795B62">
        <w:rPr>
          <w:rFonts w:ascii="Times New Roman" w:hAnsi="Times New Roman" w:cs="Times New Roman"/>
          <w:bCs/>
          <w:sz w:val="24"/>
          <w:szCs w:val="24"/>
          <w:lang w:eastAsia="en-US"/>
        </w:rPr>
        <w:t>ленности и педагогических технологий (по 5%). В</w:t>
      </w:r>
      <w:r w:rsidRPr="00795B62">
        <w:rPr>
          <w:rFonts w:ascii="Times New Roman" w:hAnsi="Times New Roman" w:cs="Times New Roman"/>
          <w:sz w:val="24"/>
          <w:szCs w:val="24"/>
          <w:lang w:eastAsia="en-US"/>
        </w:rPr>
        <w:t>ажными направлениями для педагогов и руководителей муниципальных образовательных учреждений остаются такие направле</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 xml:space="preserve">ния, как </w:t>
      </w:r>
      <w:proofErr w:type="spellStart"/>
      <w:r w:rsidRPr="00795B62">
        <w:rPr>
          <w:rFonts w:ascii="Times New Roman" w:hAnsi="Times New Roman" w:cs="Times New Roman"/>
          <w:sz w:val="24"/>
          <w:szCs w:val="24"/>
          <w:lang w:eastAsia="en-US"/>
        </w:rPr>
        <w:t>цифровизация</w:t>
      </w:r>
      <w:proofErr w:type="spellEnd"/>
      <w:r w:rsidRPr="00795B62">
        <w:rPr>
          <w:rFonts w:ascii="Times New Roman" w:hAnsi="Times New Roman" w:cs="Times New Roman"/>
          <w:sz w:val="24"/>
          <w:szCs w:val="24"/>
          <w:lang w:eastAsia="en-US"/>
        </w:rPr>
        <w:t>, эффективная деятельность управленческой команды, профилак</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тика суицидального поведения, информационная безопасность, а также блок курсов по</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вышения квалификации по обеспечению комплексной, антитеррористической и пожарной безопасности, вопросов охраны труда, ГО и ЧС (от 4 до 2%). Наименьший интерес педа</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гогические работники проявили к ряду таких направлений курсовой подготовки, как ме</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неджмент в образовании, экспертная деятельность, организация работы по психолого-пе</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дагогическому сопровождению обучающихся, инновационная деятельность, дополни</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тельное образование, финансовая и функциональная грамотность, организация работы по логопедическому сопровождению обучающихся с ОВЗ и профориентация (от 2 до 1%).</w:t>
      </w:r>
    </w:p>
    <w:p w:rsidR="00D958D9" w:rsidRPr="00795B62" w:rsidRDefault="00D958D9" w:rsidP="00CA1156">
      <w:pPr>
        <w:spacing w:after="0" w:line="240" w:lineRule="auto"/>
        <w:ind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Следует отметить, что популярность выбранных педагогическими работниками на</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 xml:space="preserve">правлений курсовой подготовки немного варьируется за последние три года </w:t>
      </w:r>
      <w:r w:rsidRPr="00795B62">
        <w:rPr>
          <w:rFonts w:ascii="Times New Roman" w:hAnsi="Times New Roman" w:cs="Times New Roman"/>
          <w:bCs/>
          <w:sz w:val="24"/>
          <w:szCs w:val="24"/>
          <w:lang w:eastAsia="en-US"/>
        </w:rPr>
        <w:t>в рамках реа</w:t>
      </w:r>
      <w:r w:rsidR="00A8523F" w:rsidRPr="00795B62">
        <w:rPr>
          <w:rFonts w:ascii="Times New Roman" w:hAnsi="Times New Roman" w:cs="Times New Roman"/>
          <w:bCs/>
          <w:sz w:val="24"/>
          <w:szCs w:val="24"/>
          <w:lang w:eastAsia="en-US"/>
        </w:rPr>
        <w:softHyphen/>
      </w:r>
      <w:r w:rsidRPr="00795B62">
        <w:rPr>
          <w:rFonts w:ascii="Times New Roman" w:hAnsi="Times New Roman" w:cs="Times New Roman"/>
          <w:bCs/>
          <w:sz w:val="24"/>
          <w:szCs w:val="24"/>
          <w:lang w:eastAsia="en-US"/>
        </w:rPr>
        <w:t>лизации приоритетных федеральных программ</w:t>
      </w:r>
      <w:r w:rsidRPr="00795B62">
        <w:rPr>
          <w:rFonts w:ascii="Times New Roman" w:hAnsi="Times New Roman" w:cs="Times New Roman"/>
          <w:sz w:val="24"/>
          <w:szCs w:val="24"/>
          <w:lang w:eastAsia="en-US"/>
        </w:rPr>
        <w:t>. Так в 2022 -2023г.г. наибольшую попу</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лярность имели курсы повышения квалификации по таким направлениям</w:t>
      </w:r>
      <w:r w:rsidR="00CA1156"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 xml:space="preserve"> как информаци</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онная безопасность и функциональная грамотность, а также курсы предметной направ</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ленности. В соответствии с вызовами времени от 15 до 20% педагогов ежегодн</w:t>
      </w:r>
      <w:r w:rsidR="006766F3" w:rsidRPr="00795B62">
        <w:rPr>
          <w:rFonts w:ascii="Times New Roman" w:hAnsi="Times New Roman" w:cs="Times New Roman"/>
          <w:sz w:val="24"/>
          <w:szCs w:val="24"/>
          <w:lang w:eastAsia="en-US"/>
        </w:rPr>
        <w:t>о уделяют теме обновленных ФГОС (</w:t>
      </w:r>
      <w:r w:rsidR="00CA1156" w:rsidRPr="00795B62">
        <w:rPr>
          <w:rFonts w:ascii="Times New Roman" w:hAnsi="Times New Roman" w:cs="Times New Roman"/>
          <w:sz w:val="24"/>
          <w:szCs w:val="24"/>
          <w:lang w:eastAsia="en-US"/>
        </w:rPr>
        <w:t xml:space="preserve">таблица № </w:t>
      </w:r>
      <w:r w:rsidR="006766F3" w:rsidRPr="00795B62">
        <w:rPr>
          <w:rFonts w:ascii="Times New Roman" w:hAnsi="Times New Roman" w:cs="Times New Roman"/>
          <w:sz w:val="24"/>
          <w:szCs w:val="24"/>
          <w:lang w:eastAsia="en-US"/>
        </w:rPr>
        <w:t>1</w:t>
      </w:r>
      <w:r w:rsidR="00CA1156" w:rsidRPr="00795B62">
        <w:rPr>
          <w:rFonts w:ascii="Times New Roman" w:hAnsi="Times New Roman" w:cs="Times New Roman"/>
          <w:sz w:val="24"/>
          <w:szCs w:val="24"/>
          <w:lang w:eastAsia="en-US"/>
        </w:rPr>
        <w:t>2</w:t>
      </w:r>
      <w:r w:rsidR="006766F3" w:rsidRPr="00795B62">
        <w:rPr>
          <w:rFonts w:ascii="Times New Roman" w:hAnsi="Times New Roman" w:cs="Times New Roman"/>
          <w:sz w:val="24"/>
          <w:szCs w:val="24"/>
          <w:lang w:eastAsia="en-US"/>
        </w:rPr>
        <w:t>)</w:t>
      </w:r>
      <w:r w:rsidR="00CA1156" w:rsidRPr="00795B62">
        <w:rPr>
          <w:rFonts w:ascii="Times New Roman" w:hAnsi="Times New Roman" w:cs="Times New Roman"/>
          <w:sz w:val="24"/>
          <w:szCs w:val="24"/>
          <w:lang w:eastAsia="en-US"/>
        </w:rPr>
        <w:t>.</w:t>
      </w:r>
    </w:p>
    <w:p w:rsidR="00C63DDC" w:rsidRPr="00795B62" w:rsidRDefault="00C63DDC" w:rsidP="004603D6">
      <w:pPr>
        <w:spacing w:after="0" w:line="240" w:lineRule="auto"/>
        <w:ind w:firstLine="709"/>
        <w:jc w:val="right"/>
        <w:rPr>
          <w:rFonts w:ascii="Times New Roman" w:hAnsi="Times New Roman" w:cs="Times New Roman"/>
          <w:b/>
          <w:sz w:val="24"/>
          <w:szCs w:val="24"/>
          <w:lang w:eastAsia="en-US"/>
        </w:rPr>
      </w:pPr>
    </w:p>
    <w:p w:rsidR="006766F3" w:rsidRPr="00795B62" w:rsidRDefault="006766F3" w:rsidP="004603D6">
      <w:pPr>
        <w:spacing w:after="0" w:line="240" w:lineRule="auto"/>
        <w:ind w:firstLine="709"/>
        <w:jc w:val="right"/>
        <w:rPr>
          <w:rFonts w:ascii="Times New Roman" w:hAnsi="Times New Roman" w:cs="Times New Roman"/>
          <w:sz w:val="24"/>
          <w:szCs w:val="24"/>
          <w:lang w:eastAsia="en-US"/>
        </w:rPr>
      </w:pPr>
      <w:r w:rsidRPr="00795B62">
        <w:rPr>
          <w:rFonts w:ascii="Times New Roman" w:hAnsi="Times New Roman" w:cs="Times New Roman"/>
          <w:sz w:val="24"/>
          <w:szCs w:val="24"/>
          <w:lang w:eastAsia="en-US"/>
        </w:rPr>
        <w:t xml:space="preserve">Таблица </w:t>
      </w:r>
      <w:r w:rsidR="00CA1156" w:rsidRPr="00795B62">
        <w:rPr>
          <w:rFonts w:ascii="Times New Roman" w:hAnsi="Times New Roman" w:cs="Times New Roman"/>
          <w:sz w:val="24"/>
          <w:szCs w:val="24"/>
          <w:lang w:eastAsia="en-US"/>
        </w:rPr>
        <w:t xml:space="preserve">№ </w:t>
      </w:r>
      <w:r w:rsidRPr="00795B62">
        <w:rPr>
          <w:rFonts w:ascii="Times New Roman" w:hAnsi="Times New Roman" w:cs="Times New Roman"/>
          <w:sz w:val="24"/>
          <w:szCs w:val="24"/>
          <w:lang w:eastAsia="en-US"/>
        </w:rPr>
        <w:t>1</w:t>
      </w:r>
      <w:r w:rsidR="00CA1156" w:rsidRPr="00795B62">
        <w:rPr>
          <w:rFonts w:ascii="Times New Roman" w:hAnsi="Times New Roman" w:cs="Times New Roman"/>
          <w:sz w:val="24"/>
          <w:szCs w:val="24"/>
          <w:lang w:eastAsia="en-US"/>
        </w:rPr>
        <w:t>2</w:t>
      </w:r>
    </w:p>
    <w:p w:rsidR="006766F3" w:rsidRPr="00795B62" w:rsidRDefault="006766F3" w:rsidP="004603D6">
      <w:pPr>
        <w:spacing w:after="0" w:line="240" w:lineRule="auto"/>
        <w:jc w:val="center"/>
        <w:rPr>
          <w:rFonts w:ascii="Times New Roman" w:hAnsi="Times New Roman" w:cs="Times New Roman"/>
          <w:b/>
          <w:sz w:val="24"/>
          <w:szCs w:val="24"/>
          <w:lang w:eastAsia="en-US"/>
        </w:rPr>
      </w:pPr>
      <w:r w:rsidRPr="00795B62">
        <w:rPr>
          <w:rFonts w:ascii="Times New Roman" w:hAnsi="Times New Roman" w:cs="Times New Roman"/>
          <w:b/>
          <w:sz w:val="24"/>
          <w:szCs w:val="24"/>
          <w:lang w:eastAsia="en-US"/>
        </w:rPr>
        <w:t>Распределение по направлениям</w:t>
      </w:r>
    </w:p>
    <w:p w:rsidR="00CA1156" w:rsidRPr="00795B62" w:rsidRDefault="00CA1156" w:rsidP="004603D6">
      <w:pPr>
        <w:spacing w:after="0" w:line="240" w:lineRule="auto"/>
        <w:jc w:val="center"/>
        <w:rPr>
          <w:rFonts w:ascii="Times New Roman" w:hAnsi="Times New Roman" w:cs="Times New Roman"/>
          <w:b/>
          <w:sz w:val="24"/>
          <w:szCs w:val="24"/>
          <w:lang w:eastAsia="en-US"/>
        </w:rPr>
      </w:pPr>
    </w:p>
    <w:tbl>
      <w:tblPr>
        <w:tblStyle w:val="24"/>
        <w:tblW w:w="0" w:type="auto"/>
        <w:tblLook w:val="04A0" w:firstRow="1" w:lastRow="0" w:firstColumn="1" w:lastColumn="0" w:noHBand="0" w:noVBand="1"/>
      </w:tblPr>
      <w:tblGrid>
        <w:gridCol w:w="3369"/>
        <w:gridCol w:w="1842"/>
        <w:gridCol w:w="1797"/>
        <w:gridCol w:w="2337"/>
      </w:tblGrid>
      <w:tr w:rsidR="00795B62" w:rsidRPr="00795B62" w:rsidTr="00CA1156">
        <w:trPr>
          <w:tblHeader/>
        </w:trPr>
        <w:tc>
          <w:tcPr>
            <w:tcW w:w="3369" w:type="dxa"/>
          </w:tcPr>
          <w:p w:rsidR="00D958D9" w:rsidRPr="00795B62" w:rsidRDefault="00D958D9" w:rsidP="00CA1156">
            <w:pPr>
              <w:jc w:val="center"/>
              <w:rPr>
                <w:b/>
                <w:sz w:val="20"/>
                <w:szCs w:val="20"/>
              </w:rPr>
            </w:pPr>
            <w:r w:rsidRPr="00795B62">
              <w:rPr>
                <w:b/>
                <w:sz w:val="20"/>
                <w:szCs w:val="20"/>
              </w:rPr>
              <w:t>Направление ДПП ПК</w:t>
            </w:r>
          </w:p>
        </w:tc>
        <w:tc>
          <w:tcPr>
            <w:tcW w:w="1842" w:type="dxa"/>
            <w:vAlign w:val="center"/>
          </w:tcPr>
          <w:p w:rsidR="00D958D9" w:rsidRPr="00795B62" w:rsidRDefault="00D958D9" w:rsidP="00CA1156">
            <w:pPr>
              <w:jc w:val="center"/>
              <w:rPr>
                <w:b/>
                <w:sz w:val="20"/>
                <w:szCs w:val="20"/>
              </w:rPr>
            </w:pPr>
            <w:r w:rsidRPr="00795B62">
              <w:rPr>
                <w:b/>
                <w:sz w:val="20"/>
                <w:szCs w:val="20"/>
              </w:rPr>
              <w:t>2021-2022</w:t>
            </w:r>
          </w:p>
          <w:p w:rsidR="00D958D9" w:rsidRPr="00795B62" w:rsidRDefault="00D958D9" w:rsidP="00CA1156">
            <w:pPr>
              <w:jc w:val="center"/>
              <w:rPr>
                <w:b/>
                <w:sz w:val="20"/>
                <w:szCs w:val="20"/>
              </w:rPr>
            </w:pPr>
            <w:r w:rsidRPr="00795B62">
              <w:rPr>
                <w:b/>
                <w:sz w:val="20"/>
                <w:szCs w:val="20"/>
              </w:rPr>
              <w:t>учебный год</w:t>
            </w:r>
          </w:p>
        </w:tc>
        <w:tc>
          <w:tcPr>
            <w:tcW w:w="1797" w:type="dxa"/>
            <w:vAlign w:val="center"/>
          </w:tcPr>
          <w:p w:rsidR="00D958D9" w:rsidRPr="00795B62" w:rsidRDefault="00D958D9" w:rsidP="00CA1156">
            <w:pPr>
              <w:jc w:val="center"/>
              <w:rPr>
                <w:b/>
                <w:sz w:val="20"/>
                <w:szCs w:val="20"/>
              </w:rPr>
            </w:pPr>
            <w:r w:rsidRPr="00795B62">
              <w:rPr>
                <w:b/>
                <w:sz w:val="20"/>
                <w:szCs w:val="20"/>
              </w:rPr>
              <w:t>2022-2023</w:t>
            </w:r>
          </w:p>
          <w:p w:rsidR="00D958D9" w:rsidRPr="00795B62" w:rsidRDefault="00D958D9" w:rsidP="00CA1156">
            <w:pPr>
              <w:jc w:val="center"/>
              <w:rPr>
                <w:b/>
                <w:sz w:val="20"/>
                <w:szCs w:val="20"/>
              </w:rPr>
            </w:pPr>
            <w:r w:rsidRPr="00795B62">
              <w:rPr>
                <w:b/>
                <w:sz w:val="20"/>
                <w:szCs w:val="20"/>
              </w:rPr>
              <w:t>учебный год</w:t>
            </w:r>
          </w:p>
        </w:tc>
        <w:tc>
          <w:tcPr>
            <w:tcW w:w="2337" w:type="dxa"/>
            <w:vAlign w:val="center"/>
          </w:tcPr>
          <w:p w:rsidR="00D958D9" w:rsidRPr="00795B62" w:rsidRDefault="00D958D9" w:rsidP="00CA1156">
            <w:pPr>
              <w:jc w:val="center"/>
              <w:rPr>
                <w:b/>
                <w:sz w:val="20"/>
                <w:szCs w:val="20"/>
              </w:rPr>
            </w:pPr>
            <w:r w:rsidRPr="00795B62">
              <w:rPr>
                <w:b/>
                <w:sz w:val="20"/>
                <w:szCs w:val="20"/>
              </w:rPr>
              <w:t>2023-2024</w:t>
            </w:r>
          </w:p>
          <w:p w:rsidR="00D958D9" w:rsidRPr="00795B62" w:rsidRDefault="00D958D9" w:rsidP="00CA1156">
            <w:pPr>
              <w:jc w:val="center"/>
              <w:rPr>
                <w:b/>
                <w:sz w:val="20"/>
                <w:szCs w:val="20"/>
              </w:rPr>
            </w:pPr>
            <w:r w:rsidRPr="00795B62">
              <w:rPr>
                <w:b/>
                <w:sz w:val="20"/>
                <w:szCs w:val="20"/>
              </w:rPr>
              <w:t>учебный год</w:t>
            </w:r>
          </w:p>
        </w:tc>
      </w:tr>
      <w:tr w:rsidR="00795B62" w:rsidRPr="00795B62" w:rsidTr="00CA1156">
        <w:tc>
          <w:tcPr>
            <w:tcW w:w="3369" w:type="dxa"/>
          </w:tcPr>
          <w:p w:rsidR="00D958D9" w:rsidRPr="00795B62" w:rsidRDefault="00D958D9" w:rsidP="004603D6">
            <w:pPr>
              <w:jc w:val="both"/>
              <w:rPr>
                <w:sz w:val="20"/>
                <w:szCs w:val="20"/>
              </w:rPr>
            </w:pPr>
            <w:r w:rsidRPr="00795B62">
              <w:rPr>
                <w:sz w:val="20"/>
                <w:szCs w:val="20"/>
              </w:rPr>
              <w:t>Обновленные ФГОС</w:t>
            </w:r>
          </w:p>
        </w:tc>
        <w:tc>
          <w:tcPr>
            <w:tcW w:w="1842" w:type="dxa"/>
            <w:vAlign w:val="center"/>
          </w:tcPr>
          <w:p w:rsidR="00D958D9" w:rsidRPr="00795B62" w:rsidRDefault="00D958D9" w:rsidP="004603D6">
            <w:pPr>
              <w:jc w:val="center"/>
              <w:rPr>
                <w:sz w:val="20"/>
                <w:szCs w:val="20"/>
              </w:rPr>
            </w:pPr>
            <w:r w:rsidRPr="00795B62">
              <w:rPr>
                <w:sz w:val="20"/>
                <w:szCs w:val="20"/>
              </w:rPr>
              <w:t>20%</w:t>
            </w:r>
          </w:p>
        </w:tc>
        <w:tc>
          <w:tcPr>
            <w:tcW w:w="1797" w:type="dxa"/>
            <w:vAlign w:val="center"/>
          </w:tcPr>
          <w:p w:rsidR="00D958D9" w:rsidRPr="00795B62" w:rsidRDefault="00D958D9" w:rsidP="004603D6">
            <w:pPr>
              <w:jc w:val="center"/>
              <w:rPr>
                <w:sz w:val="20"/>
                <w:szCs w:val="20"/>
              </w:rPr>
            </w:pPr>
            <w:r w:rsidRPr="00795B62">
              <w:rPr>
                <w:sz w:val="20"/>
                <w:szCs w:val="20"/>
              </w:rPr>
              <w:t>15%</w:t>
            </w:r>
          </w:p>
        </w:tc>
        <w:tc>
          <w:tcPr>
            <w:tcW w:w="2337" w:type="dxa"/>
            <w:vAlign w:val="center"/>
          </w:tcPr>
          <w:p w:rsidR="00D958D9" w:rsidRPr="00795B62" w:rsidRDefault="00D958D9" w:rsidP="004603D6">
            <w:pPr>
              <w:jc w:val="center"/>
              <w:rPr>
                <w:sz w:val="20"/>
                <w:szCs w:val="20"/>
              </w:rPr>
            </w:pPr>
            <w:r w:rsidRPr="00795B62">
              <w:rPr>
                <w:sz w:val="20"/>
                <w:szCs w:val="20"/>
              </w:rPr>
              <w:t>20%</w:t>
            </w:r>
          </w:p>
        </w:tc>
      </w:tr>
      <w:tr w:rsidR="00795B62" w:rsidRPr="00795B62" w:rsidTr="00CA1156">
        <w:tc>
          <w:tcPr>
            <w:tcW w:w="3369" w:type="dxa"/>
          </w:tcPr>
          <w:p w:rsidR="00D958D9" w:rsidRPr="00795B62" w:rsidRDefault="00D958D9" w:rsidP="004603D6">
            <w:pPr>
              <w:jc w:val="both"/>
              <w:rPr>
                <w:sz w:val="20"/>
                <w:szCs w:val="20"/>
              </w:rPr>
            </w:pPr>
            <w:r w:rsidRPr="00795B62">
              <w:rPr>
                <w:sz w:val="20"/>
                <w:szCs w:val="20"/>
              </w:rPr>
              <w:t>Оказание первой по</w:t>
            </w:r>
            <w:r w:rsidR="00A8523F" w:rsidRPr="00795B62">
              <w:rPr>
                <w:sz w:val="20"/>
                <w:szCs w:val="20"/>
              </w:rPr>
              <w:softHyphen/>
            </w:r>
            <w:r w:rsidRPr="00795B62">
              <w:rPr>
                <w:sz w:val="20"/>
                <w:szCs w:val="20"/>
              </w:rPr>
              <w:t>мощи</w:t>
            </w:r>
          </w:p>
        </w:tc>
        <w:tc>
          <w:tcPr>
            <w:tcW w:w="1842" w:type="dxa"/>
            <w:vAlign w:val="center"/>
          </w:tcPr>
          <w:p w:rsidR="00D958D9" w:rsidRPr="00795B62" w:rsidRDefault="00D958D9" w:rsidP="004603D6">
            <w:pPr>
              <w:jc w:val="center"/>
              <w:rPr>
                <w:sz w:val="20"/>
                <w:szCs w:val="20"/>
              </w:rPr>
            </w:pPr>
            <w:r w:rsidRPr="00795B62">
              <w:rPr>
                <w:sz w:val="20"/>
                <w:szCs w:val="20"/>
              </w:rPr>
              <w:t>15%</w:t>
            </w:r>
          </w:p>
        </w:tc>
        <w:tc>
          <w:tcPr>
            <w:tcW w:w="1797" w:type="dxa"/>
            <w:vAlign w:val="center"/>
          </w:tcPr>
          <w:p w:rsidR="00D958D9" w:rsidRPr="00795B62" w:rsidRDefault="00D958D9" w:rsidP="004603D6">
            <w:pPr>
              <w:jc w:val="center"/>
              <w:rPr>
                <w:sz w:val="20"/>
                <w:szCs w:val="20"/>
              </w:rPr>
            </w:pPr>
            <w:r w:rsidRPr="00795B62">
              <w:rPr>
                <w:sz w:val="20"/>
                <w:szCs w:val="20"/>
              </w:rPr>
              <w:t>10%</w:t>
            </w:r>
          </w:p>
        </w:tc>
        <w:tc>
          <w:tcPr>
            <w:tcW w:w="2337" w:type="dxa"/>
            <w:vAlign w:val="center"/>
          </w:tcPr>
          <w:p w:rsidR="00D958D9" w:rsidRPr="00795B62" w:rsidRDefault="00D958D9" w:rsidP="004603D6">
            <w:pPr>
              <w:jc w:val="center"/>
              <w:rPr>
                <w:sz w:val="20"/>
                <w:szCs w:val="20"/>
              </w:rPr>
            </w:pPr>
            <w:r w:rsidRPr="00795B62">
              <w:rPr>
                <w:sz w:val="20"/>
                <w:szCs w:val="20"/>
              </w:rPr>
              <w:t>15%</w:t>
            </w:r>
          </w:p>
        </w:tc>
      </w:tr>
      <w:tr w:rsidR="00795B62" w:rsidRPr="00795B62" w:rsidTr="00CA1156">
        <w:tc>
          <w:tcPr>
            <w:tcW w:w="3369" w:type="dxa"/>
          </w:tcPr>
          <w:p w:rsidR="00D958D9" w:rsidRPr="00795B62" w:rsidRDefault="00D958D9" w:rsidP="004603D6">
            <w:pPr>
              <w:jc w:val="both"/>
              <w:rPr>
                <w:sz w:val="20"/>
                <w:szCs w:val="20"/>
              </w:rPr>
            </w:pPr>
            <w:r w:rsidRPr="00795B62">
              <w:rPr>
                <w:sz w:val="20"/>
                <w:szCs w:val="20"/>
              </w:rPr>
              <w:t>ФГОС ОВЗ</w:t>
            </w:r>
          </w:p>
        </w:tc>
        <w:tc>
          <w:tcPr>
            <w:tcW w:w="1842" w:type="dxa"/>
            <w:vAlign w:val="center"/>
          </w:tcPr>
          <w:p w:rsidR="00D958D9" w:rsidRPr="00795B62" w:rsidRDefault="00D958D9" w:rsidP="004603D6">
            <w:pPr>
              <w:jc w:val="center"/>
              <w:rPr>
                <w:sz w:val="20"/>
                <w:szCs w:val="20"/>
              </w:rPr>
            </w:pPr>
            <w:r w:rsidRPr="00795B62">
              <w:rPr>
                <w:sz w:val="20"/>
                <w:szCs w:val="20"/>
              </w:rPr>
              <w:t>12%</w:t>
            </w:r>
          </w:p>
        </w:tc>
        <w:tc>
          <w:tcPr>
            <w:tcW w:w="1797" w:type="dxa"/>
            <w:vAlign w:val="center"/>
          </w:tcPr>
          <w:p w:rsidR="00D958D9" w:rsidRPr="00795B62" w:rsidRDefault="00D958D9" w:rsidP="004603D6">
            <w:pPr>
              <w:jc w:val="center"/>
              <w:rPr>
                <w:sz w:val="20"/>
                <w:szCs w:val="20"/>
              </w:rPr>
            </w:pPr>
            <w:r w:rsidRPr="00795B62">
              <w:rPr>
                <w:sz w:val="20"/>
                <w:szCs w:val="20"/>
              </w:rPr>
              <w:t>10%</w:t>
            </w:r>
          </w:p>
        </w:tc>
        <w:tc>
          <w:tcPr>
            <w:tcW w:w="2337" w:type="dxa"/>
            <w:vAlign w:val="center"/>
          </w:tcPr>
          <w:p w:rsidR="00D958D9" w:rsidRPr="00795B62" w:rsidRDefault="00D958D9" w:rsidP="004603D6">
            <w:pPr>
              <w:jc w:val="center"/>
              <w:rPr>
                <w:sz w:val="20"/>
                <w:szCs w:val="20"/>
              </w:rPr>
            </w:pPr>
            <w:r w:rsidRPr="00795B62">
              <w:rPr>
                <w:sz w:val="20"/>
                <w:szCs w:val="20"/>
              </w:rPr>
              <w:t>15%</w:t>
            </w:r>
          </w:p>
        </w:tc>
      </w:tr>
      <w:tr w:rsidR="00795B62" w:rsidRPr="00795B62" w:rsidTr="00CA1156">
        <w:tc>
          <w:tcPr>
            <w:tcW w:w="3369" w:type="dxa"/>
          </w:tcPr>
          <w:p w:rsidR="00D958D9" w:rsidRPr="00795B62" w:rsidRDefault="00D958D9" w:rsidP="004603D6">
            <w:pPr>
              <w:jc w:val="both"/>
              <w:rPr>
                <w:sz w:val="20"/>
                <w:szCs w:val="20"/>
              </w:rPr>
            </w:pPr>
            <w:r w:rsidRPr="00795B62">
              <w:rPr>
                <w:sz w:val="20"/>
                <w:szCs w:val="20"/>
              </w:rPr>
              <w:t>Воспитательная работа</w:t>
            </w:r>
          </w:p>
        </w:tc>
        <w:tc>
          <w:tcPr>
            <w:tcW w:w="1842" w:type="dxa"/>
            <w:vAlign w:val="center"/>
          </w:tcPr>
          <w:p w:rsidR="00D958D9" w:rsidRPr="00795B62" w:rsidRDefault="00D958D9" w:rsidP="004603D6">
            <w:pPr>
              <w:jc w:val="center"/>
              <w:rPr>
                <w:sz w:val="20"/>
                <w:szCs w:val="20"/>
              </w:rPr>
            </w:pPr>
            <w:r w:rsidRPr="00795B62">
              <w:rPr>
                <w:sz w:val="20"/>
                <w:szCs w:val="20"/>
              </w:rPr>
              <w:t>10%</w:t>
            </w:r>
          </w:p>
        </w:tc>
        <w:tc>
          <w:tcPr>
            <w:tcW w:w="1797" w:type="dxa"/>
            <w:vAlign w:val="center"/>
          </w:tcPr>
          <w:p w:rsidR="00D958D9" w:rsidRPr="00795B62" w:rsidRDefault="00D958D9" w:rsidP="004603D6">
            <w:pPr>
              <w:jc w:val="center"/>
              <w:rPr>
                <w:sz w:val="20"/>
                <w:szCs w:val="20"/>
              </w:rPr>
            </w:pPr>
            <w:r w:rsidRPr="00795B62">
              <w:rPr>
                <w:sz w:val="20"/>
                <w:szCs w:val="20"/>
              </w:rPr>
              <w:t>10%</w:t>
            </w:r>
          </w:p>
        </w:tc>
        <w:tc>
          <w:tcPr>
            <w:tcW w:w="2337" w:type="dxa"/>
            <w:vAlign w:val="center"/>
          </w:tcPr>
          <w:p w:rsidR="00D958D9" w:rsidRPr="00795B62" w:rsidRDefault="00D958D9" w:rsidP="004603D6">
            <w:pPr>
              <w:jc w:val="center"/>
              <w:rPr>
                <w:sz w:val="20"/>
                <w:szCs w:val="20"/>
              </w:rPr>
            </w:pPr>
            <w:r w:rsidRPr="00795B62">
              <w:rPr>
                <w:sz w:val="20"/>
                <w:szCs w:val="20"/>
              </w:rPr>
              <w:t>10%</w:t>
            </w:r>
          </w:p>
        </w:tc>
      </w:tr>
      <w:tr w:rsidR="00795B62" w:rsidRPr="00795B62" w:rsidTr="00CA1156">
        <w:tc>
          <w:tcPr>
            <w:tcW w:w="3369" w:type="dxa"/>
          </w:tcPr>
          <w:p w:rsidR="00D958D9" w:rsidRPr="00795B62" w:rsidRDefault="00D958D9" w:rsidP="004603D6">
            <w:pPr>
              <w:jc w:val="both"/>
              <w:rPr>
                <w:sz w:val="20"/>
                <w:szCs w:val="20"/>
              </w:rPr>
            </w:pPr>
            <w:r w:rsidRPr="00795B62">
              <w:rPr>
                <w:sz w:val="20"/>
                <w:szCs w:val="20"/>
              </w:rPr>
              <w:t>Предметная направлен</w:t>
            </w:r>
            <w:r w:rsidR="00A8523F" w:rsidRPr="00795B62">
              <w:rPr>
                <w:sz w:val="20"/>
                <w:szCs w:val="20"/>
              </w:rPr>
              <w:softHyphen/>
            </w:r>
            <w:r w:rsidRPr="00795B62">
              <w:rPr>
                <w:sz w:val="20"/>
                <w:szCs w:val="20"/>
              </w:rPr>
              <w:t>ность</w:t>
            </w:r>
          </w:p>
        </w:tc>
        <w:tc>
          <w:tcPr>
            <w:tcW w:w="1842" w:type="dxa"/>
            <w:vAlign w:val="center"/>
          </w:tcPr>
          <w:p w:rsidR="00D958D9" w:rsidRPr="00795B62" w:rsidRDefault="00D958D9" w:rsidP="004603D6">
            <w:pPr>
              <w:jc w:val="center"/>
              <w:rPr>
                <w:sz w:val="20"/>
                <w:szCs w:val="20"/>
              </w:rPr>
            </w:pPr>
            <w:r w:rsidRPr="00795B62">
              <w:rPr>
                <w:sz w:val="20"/>
                <w:szCs w:val="20"/>
              </w:rPr>
              <w:t>23%</w:t>
            </w:r>
          </w:p>
        </w:tc>
        <w:tc>
          <w:tcPr>
            <w:tcW w:w="1797" w:type="dxa"/>
            <w:vAlign w:val="center"/>
          </w:tcPr>
          <w:p w:rsidR="00D958D9" w:rsidRPr="00795B62" w:rsidRDefault="00D958D9" w:rsidP="004603D6">
            <w:pPr>
              <w:jc w:val="center"/>
              <w:rPr>
                <w:sz w:val="20"/>
                <w:szCs w:val="20"/>
              </w:rPr>
            </w:pPr>
            <w:r w:rsidRPr="00795B62">
              <w:rPr>
                <w:sz w:val="20"/>
                <w:szCs w:val="20"/>
              </w:rPr>
              <w:t>10%</w:t>
            </w:r>
          </w:p>
        </w:tc>
        <w:tc>
          <w:tcPr>
            <w:tcW w:w="2337" w:type="dxa"/>
            <w:vAlign w:val="center"/>
          </w:tcPr>
          <w:p w:rsidR="00D958D9" w:rsidRPr="00795B62" w:rsidRDefault="00D958D9" w:rsidP="004603D6">
            <w:pPr>
              <w:jc w:val="center"/>
              <w:rPr>
                <w:sz w:val="20"/>
                <w:szCs w:val="20"/>
              </w:rPr>
            </w:pPr>
            <w:r w:rsidRPr="00795B62">
              <w:rPr>
                <w:sz w:val="20"/>
                <w:szCs w:val="20"/>
              </w:rPr>
              <w:t>5%</w:t>
            </w:r>
          </w:p>
        </w:tc>
      </w:tr>
      <w:tr w:rsidR="00795B62" w:rsidRPr="00795B62" w:rsidTr="00CA1156">
        <w:tc>
          <w:tcPr>
            <w:tcW w:w="3369" w:type="dxa"/>
          </w:tcPr>
          <w:p w:rsidR="00D958D9" w:rsidRPr="00795B62" w:rsidRDefault="00D958D9" w:rsidP="004603D6">
            <w:pPr>
              <w:jc w:val="both"/>
              <w:rPr>
                <w:sz w:val="20"/>
                <w:szCs w:val="20"/>
              </w:rPr>
            </w:pPr>
            <w:r w:rsidRPr="00795B62">
              <w:rPr>
                <w:sz w:val="20"/>
                <w:szCs w:val="20"/>
              </w:rPr>
              <w:t>Информационная безо</w:t>
            </w:r>
            <w:r w:rsidR="00A8523F" w:rsidRPr="00795B62">
              <w:rPr>
                <w:sz w:val="20"/>
                <w:szCs w:val="20"/>
              </w:rPr>
              <w:softHyphen/>
            </w:r>
            <w:r w:rsidRPr="00795B62">
              <w:rPr>
                <w:sz w:val="20"/>
                <w:szCs w:val="20"/>
              </w:rPr>
              <w:t>пасность</w:t>
            </w:r>
          </w:p>
        </w:tc>
        <w:tc>
          <w:tcPr>
            <w:tcW w:w="1842" w:type="dxa"/>
            <w:vAlign w:val="center"/>
          </w:tcPr>
          <w:p w:rsidR="00D958D9" w:rsidRPr="00795B62" w:rsidRDefault="00D958D9" w:rsidP="004603D6">
            <w:pPr>
              <w:jc w:val="center"/>
              <w:rPr>
                <w:sz w:val="20"/>
                <w:szCs w:val="20"/>
              </w:rPr>
            </w:pPr>
            <w:r w:rsidRPr="00795B62">
              <w:rPr>
                <w:sz w:val="20"/>
                <w:szCs w:val="20"/>
              </w:rPr>
              <w:t>22%</w:t>
            </w:r>
          </w:p>
        </w:tc>
        <w:tc>
          <w:tcPr>
            <w:tcW w:w="1797" w:type="dxa"/>
            <w:vAlign w:val="center"/>
          </w:tcPr>
          <w:p w:rsidR="00D958D9" w:rsidRPr="00795B62" w:rsidRDefault="00D958D9" w:rsidP="004603D6">
            <w:pPr>
              <w:jc w:val="center"/>
              <w:rPr>
                <w:sz w:val="20"/>
                <w:szCs w:val="20"/>
              </w:rPr>
            </w:pPr>
            <w:r w:rsidRPr="00795B62">
              <w:rPr>
                <w:sz w:val="20"/>
                <w:szCs w:val="20"/>
              </w:rPr>
              <w:t>10%</w:t>
            </w:r>
          </w:p>
        </w:tc>
        <w:tc>
          <w:tcPr>
            <w:tcW w:w="2337" w:type="dxa"/>
            <w:vAlign w:val="center"/>
          </w:tcPr>
          <w:p w:rsidR="00D958D9" w:rsidRPr="00795B62" w:rsidRDefault="00D958D9" w:rsidP="004603D6">
            <w:pPr>
              <w:jc w:val="center"/>
              <w:rPr>
                <w:sz w:val="20"/>
                <w:szCs w:val="20"/>
              </w:rPr>
            </w:pPr>
            <w:r w:rsidRPr="00795B62">
              <w:rPr>
                <w:sz w:val="20"/>
                <w:szCs w:val="20"/>
              </w:rPr>
              <w:t>4%</w:t>
            </w:r>
          </w:p>
        </w:tc>
      </w:tr>
      <w:tr w:rsidR="00795B62" w:rsidRPr="00795B62" w:rsidTr="00CA1156">
        <w:tc>
          <w:tcPr>
            <w:tcW w:w="3369" w:type="dxa"/>
          </w:tcPr>
          <w:p w:rsidR="00D958D9" w:rsidRPr="00795B62" w:rsidRDefault="00D958D9" w:rsidP="004603D6">
            <w:pPr>
              <w:jc w:val="both"/>
              <w:rPr>
                <w:sz w:val="20"/>
                <w:szCs w:val="20"/>
              </w:rPr>
            </w:pPr>
            <w:r w:rsidRPr="00795B62">
              <w:rPr>
                <w:sz w:val="20"/>
                <w:szCs w:val="20"/>
              </w:rPr>
              <w:t>Функциональная гра</w:t>
            </w:r>
            <w:r w:rsidR="00A8523F" w:rsidRPr="00795B62">
              <w:rPr>
                <w:sz w:val="20"/>
                <w:szCs w:val="20"/>
              </w:rPr>
              <w:softHyphen/>
            </w:r>
            <w:r w:rsidRPr="00795B62">
              <w:rPr>
                <w:sz w:val="20"/>
                <w:szCs w:val="20"/>
              </w:rPr>
              <w:t>мотность</w:t>
            </w:r>
          </w:p>
        </w:tc>
        <w:tc>
          <w:tcPr>
            <w:tcW w:w="1842" w:type="dxa"/>
            <w:vAlign w:val="center"/>
          </w:tcPr>
          <w:p w:rsidR="00D958D9" w:rsidRPr="00795B62" w:rsidRDefault="00D958D9" w:rsidP="004603D6">
            <w:pPr>
              <w:jc w:val="center"/>
              <w:rPr>
                <w:sz w:val="20"/>
                <w:szCs w:val="20"/>
              </w:rPr>
            </w:pPr>
            <w:r w:rsidRPr="00795B62">
              <w:rPr>
                <w:sz w:val="20"/>
                <w:szCs w:val="20"/>
              </w:rPr>
              <w:t>15%</w:t>
            </w:r>
          </w:p>
        </w:tc>
        <w:tc>
          <w:tcPr>
            <w:tcW w:w="1797" w:type="dxa"/>
            <w:vAlign w:val="center"/>
          </w:tcPr>
          <w:p w:rsidR="00D958D9" w:rsidRPr="00795B62" w:rsidRDefault="00D958D9" w:rsidP="004603D6">
            <w:pPr>
              <w:jc w:val="center"/>
              <w:rPr>
                <w:sz w:val="20"/>
                <w:szCs w:val="20"/>
              </w:rPr>
            </w:pPr>
            <w:r w:rsidRPr="00795B62">
              <w:rPr>
                <w:sz w:val="20"/>
                <w:szCs w:val="20"/>
              </w:rPr>
              <w:t>15%</w:t>
            </w:r>
          </w:p>
        </w:tc>
        <w:tc>
          <w:tcPr>
            <w:tcW w:w="2337" w:type="dxa"/>
            <w:vAlign w:val="center"/>
          </w:tcPr>
          <w:p w:rsidR="00D958D9" w:rsidRPr="00795B62" w:rsidRDefault="00D958D9" w:rsidP="004603D6">
            <w:pPr>
              <w:jc w:val="center"/>
              <w:rPr>
                <w:sz w:val="20"/>
                <w:szCs w:val="20"/>
              </w:rPr>
            </w:pPr>
            <w:r w:rsidRPr="00795B62">
              <w:rPr>
                <w:sz w:val="20"/>
                <w:szCs w:val="20"/>
              </w:rPr>
              <w:t>1%</w:t>
            </w:r>
          </w:p>
        </w:tc>
      </w:tr>
    </w:tbl>
    <w:p w:rsidR="00D958D9" w:rsidRPr="00795B62" w:rsidRDefault="00D958D9" w:rsidP="00CA1156">
      <w:pPr>
        <w:spacing w:after="0" w:line="240" w:lineRule="auto"/>
        <w:ind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 xml:space="preserve">Выбор направления курсовой подготовки также варьируется, если рассматривать данные освоения дополнительных профессиональных программ за прошедший учебный год в разрезе муниципальных образовательных учреждений. </w:t>
      </w:r>
    </w:p>
    <w:p w:rsidR="00D958D9" w:rsidRPr="00795B62" w:rsidRDefault="00D958D9" w:rsidP="00CA1156">
      <w:pPr>
        <w:spacing w:after="0" w:line="240" w:lineRule="auto"/>
        <w:ind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Так</w:t>
      </w:r>
      <w:r w:rsidR="00CA1156"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 xml:space="preserve"> в общеобразовательных учреждениях из 817 дополнительных профессиональ</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 xml:space="preserve">ных программ повышения квалификации неизменным остается интерес к блоку курсов по программам: оказание первой помощи (160), обновленные ФГОС (124), работа с ОВЗ (86), предметная направленность (58) и воспитательная работа (57). Интересно, что вопросы профилактики безнадзорности, агрессивного поведения, </w:t>
      </w:r>
      <w:proofErr w:type="spellStart"/>
      <w:r w:rsidRPr="00795B62">
        <w:rPr>
          <w:rFonts w:ascii="Times New Roman" w:hAnsi="Times New Roman" w:cs="Times New Roman"/>
          <w:sz w:val="24"/>
          <w:szCs w:val="24"/>
          <w:lang w:eastAsia="en-US"/>
        </w:rPr>
        <w:t>девиантного</w:t>
      </w:r>
      <w:proofErr w:type="spellEnd"/>
      <w:r w:rsidRPr="00795B62">
        <w:rPr>
          <w:rFonts w:ascii="Times New Roman" w:hAnsi="Times New Roman" w:cs="Times New Roman"/>
          <w:sz w:val="24"/>
          <w:szCs w:val="24"/>
          <w:lang w:eastAsia="en-US"/>
        </w:rPr>
        <w:t xml:space="preserve"> поведения, ПАВ и прочее заслужили наименьшего внимания педагогов</w:t>
      </w:r>
      <w:r w:rsidR="00CA1156" w:rsidRPr="00795B62">
        <w:rPr>
          <w:rFonts w:ascii="Times New Roman" w:hAnsi="Times New Roman" w:cs="Times New Roman"/>
          <w:sz w:val="24"/>
          <w:szCs w:val="24"/>
          <w:lang w:eastAsia="en-US"/>
        </w:rPr>
        <w:t>.</w:t>
      </w:r>
    </w:p>
    <w:p w:rsidR="00D958D9" w:rsidRPr="00795B62" w:rsidRDefault="00D958D9" w:rsidP="00CA1156">
      <w:pPr>
        <w:spacing w:after="0" w:line="240" w:lineRule="auto"/>
        <w:ind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В образовательных учреждениях, реализующих программы дошкольного образова</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ния, в 2023-2024 году педагогические работники и руководители освоили всего 569 до</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полнительных профессиональных программ повышения квалификации и особый интерес проявили к программам реализации обновленных ФГОС (153) и повышения качества об</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разования (107). Также неизменной популярностью пользуются такие актуальные направ</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ления, как педагогические технологии (50), оказание первой помощи (49), воспитательная работа (41), ФГОС ОВЗ (30) и работа с ОВЗ (27). Наименьшую активность работники до</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школьных учреждений проявили в отношении таких направлений курсовой подготовки, как наставничество, организация работы по дефектологическому сопровождению обу</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 xml:space="preserve">чающихся с ОВЗ, </w:t>
      </w:r>
      <w:proofErr w:type="spellStart"/>
      <w:r w:rsidRPr="00795B62">
        <w:rPr>
          <w:rFonts w:ascii="Times New Roman" w:hAnsi="Times New Roman" w:cs="Times New Roman"/>
          <w:sz w:val="24"/>
          <w:szCs w:val="24"/>
          <w:lang w:eastAsia="en-US"/>
        </w:rPr>
        <w:t>цифровизация</w:t>
      </w:r>
      <w:proofErr w:type="spellEnd"/>
      <w:r w:rsidRPr="00795B62">
        <w:rPr>
          <w:rFonts w:ascii="Times New Roman" w:hAnsi="Times New Roman" w:cs="Times New Roman"/>
          <w:sz w:val="24"/>
          <w:szCs w:val="24"/>
          <w:lang w:eastAsia="en-US"/>
        </w:rPr>
        <w:t xml:space="preserve">, менеджмент в образовании, профилактика </w:t>
      </w:r>
      <w:proofErr w:type="spellStart"/>
      <w:r w:rsidRPr="00795B62">
        <w:rPr>
          <w:rFonts w:ascii="Times New Roman" w:hAnsi="Times New Roman" w:cs="Times New Roman"/>
          <w:sz w:val="24"/>
          <w:szCs w:val="24"/>
          <w:lang w:eastAsia="en-US"/>
        </w:rPr>
        <w:t>девиантного</w:t>
      </w:r>
      <w:proofErr w:type="spellEnd"/>
      <w:r w:rsidRPr="00795B62">
        <w:rPr>
          <w:rFonts w:ascii="Times New Roman" w:hAnsi="Times New Roman" w:cs="Times New Roman"/>
          <w:sz w:val="24"/>
          <w:szCs w:val="24"/>
          <w:lang w:eastAsia="en-US"/>
        </w:rPr>
        <w:t xml:space="preserve"> поведения и работа с одаренными детьми</w:t>
      </w:r>
      <w:r w:rsidR="00CA1156" w:rsidRPr="00795B62">
        <w:rPr>
          <w:rFonts w:ascii="Times New Roman" w:hAnsi="Times New Roman" w:cs="Times New Roman"/>
          <w:sz w:val="24"/>
          <w:szCs w:val="24"/>
          <w:lang w:eastAsia="en-US"/>
        </w:rPr>
        <w:t>.</w:t>
      </w:r>
    </w:p>
    <w:p w:rsidR="00D958D9" w:rsidRPr="00795B62" w:rsidRDefault="00D958D9" w:rsidP="00CA1156">
      <w:pPr>
        <w:spacing w:after="0" w:line="240" w:lineRule="auto"/>
        <w:ind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 xml:space="preserve">В </w:t>
      </w:r>
      <w:r w:rsidR="00CA1156" w:rsidRPr="00795B62">
        <w:rPr>
          <w:rFonts w:ascii="Times New Roman" w:hAnsi="Times New Roman" w:cs="Times New Roman"/>
          <w:sz w:val="24"/>
          <w:szCs w:val="24"/>
          <w:lang w:eastAsia="en-US"/>
        </w:rPr>
        <w:t>МАОУ ДО ЦДТ</w:t>
      </w:r>
      <w:r w:rsidRPr="00795B62">
        <w:rPr>
          <w:rFonts w:ascii="Times New Roman" w:hAnsi="Times New Roman" w:cs="Times New Roman"/>
          <w:sz w:val="24"/>
          <w:szCs w:val="24"/>
          <w:lang w:eastAsia="en-US"/>
        </w:rPr>
        <w:t xml:space="preserve"> за 2023-2024 учебный год было освоено всего 14 ДПП, из которых самыми популярными среди педагогических работников и администра</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ции стали направления дополнительного образования (4) и предметной направленности (2)</w:t>
      </w:r>
      <w:r w:rsidR="00CA1156"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 xml:space="preserve"> а также блок курсов повышения квалификации по обеспечению комплексной, антитер</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рористической и пожарной безопасности, воп</w:t>
      </w:r>
      <w:r w:rsidR="006766F3" w:rsidRPr="00795B62">
        <w:rPr>
          <w:rFonts w:ascii="Times New Roman" w:hAnsi="Times New Roman" w:cs="Times New Roman"/>
          <w:sz w:val="24"/>
          <w:szCs w:val="24"/>
          <w:lang w:eastAsia="en-US"/>
        </w:rPr>
        <w:t>росов охраны труда, ГО и ЧС (2)</w:t>
      </w:r>
      <w:r w:rsidR="00CA1156" w:rsidRPr="00795B62">
        <w:rPr>
          <w:rFonts w:ascii="Times New Roman" w:hAnsi="Times New Roman" w:cs="Times New Roman"/>
          <w:sz w:val="24"/>
          <w:szCs w:val="24"/>
          <w:lang w:eastAsia="en-US"/>
        </w:rPr>
        <w:t>.</w:t>
      </w:r>
    </w:p>
    <w:p w:rsidR="00D958D9" w:rsidRPr="00795B62" w:rsidRDefault="00D958D9" w:rsidP="00CA1156">
      <w:pPr>
        <w:spacing w:after="0" w:line="240" w:lineRule="auto"/>
        <w:ind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Курсы повышения квалификации и профессиональной переподготовки за 2023-2024 учебный год прошли 780 педагогов и представителей административного персонала муниципальных образовательных учреждений (один педагог освоил несколько программ повышения квалификации) из 1127 педагогических работников (69,21%), что является средним значением охвата педагогических работников курс</w:t>
      </w:r>
      <w:r w:rsidR="006766F3" w:rsidRPr="00795B62">
        <w:rPr>
          <w:rFonts w:ascii="Times New Roman" w:hAnsi="Times New Roman" w:cs="Times New Roman"/>
          <w:sz w:val="24"/>
          <w:szCs w:val="24"/>
          <w:lang w:eastAsia="en-US"/>
        </w:rPr>
        <w:t>овой подготовкой за учебный год (</w:t>
      </w:r>
      <w:r w:rsidR="00CA1156" w:rsidRPr="00795B62">
        <w:rPr>
          <w:rFonts w:ascii="Times New Roman" w:hAnsi="Times New Roman" w:cs="Times New Roman"/>
          <w:sz w:val="24"/>
          <w:szCs w:val="24"/>
          <w:lang w:eastAsia="en-US"/>
        </w:rPr>
        <w:t>т</w:t>
      </w:r>
      <w:r w:rsidR="006766F3" w:rsidRPr="00795B62">
        <w:rPr>
          <w:rFonts w:ascii="Times New Roman" w:hAnsi="Times New Roman" w:cs="Times New Roman"/>
          <w:sz w:val="24"/>
          <w:szCs w:val="24"/>
          <w:lang w:eastAsia="en-US"/>
        </w:rPr>
        <w:t>аблица</w:t>
      </w:r>
      <w:r w:rsidR="00CA1156" w:rsidRPr="00795B62">
        <w:rPr>
          <w:rFonts w:ascii="Times New Roman" w:hAnsi="Times New Roman" w:cs="Times New Roman"/>
          <w:sz w:val="24"/>
          <w:szCs w:val="24"/>
          <w:lang w:eastAsia="en-US"/>
        </w:rPr>
        <w:t xml:space="preserve"> № 13</w:t>
      </w:r>
      <w:r w:rsidR="006766F3" w:rsidRPr="00795B62">
        <w:rPr>
          <w:rFonts w:ascii="Times New Roman" w:hAnsi="Times New Roman" w:cs="Times New Roman"/>
          <w:sz w:val="24"/>
          <w:szCs w:val="24"/>
          <w:lang w:eastAsia="en-US"/>
        </w:rPr>
        <w:t>)</w:t>
      </w:r>
      <w:r w:rsidR="00CA1156" w:rsidRPr="00795B62">
        <w:rPr>
          <w:rFonts w:ascii="Times New Roman" w:hAnsi="Times New Roman" w:cs="Times New Roman"/>
          <w:sz w:val="24"/>
          <w:szCs w:val="24"/>
          <w:lang w:eastAsia="en-US"/>
        </w:rPr>
        <w:t>.</w:t>
      </w:r>
    </w:p>
    <w:p w:rsidR="006766F3" w:rsidRPr="00795B62" w:rsidRDefault="006766F3" w:rsidP="004603D6">
      <w:pPr>
        <w:spacing w:after="0" w:line="240" w:lineRule="auto"/>
        <w:jc w:val="right"/>
        <w:rPr>
          <w:rFonts w:ascii="Times New Roman" w:hAnsi="Times New Roman" w:cs="Times New Roman"/>
          <w:sz w:val="24"/>
          <w:szCs w:val="24"/>
          <w:lang w:eastAsia="en-US"/>
        </w:rPr>
      </w:pPr>
      <w:r w:rsidRPr="00795B62">
        <w:rPr>
          <w:rFonts w:ascii="Times New Roman" w:hAnsi="Times New Roman" w:cs="Times New Roman"/>
          <w:sz w:val="24"/>
          <w:szCs w:val="24"/>
          <w:lang w:eastAsia="en-US"/>
        </w:rPr>
        <w:t xml:space="preserve">Таблица </w:t>
      </w:r>
      <w:r w:rsidR="00CA1156" w:rsidRPr="00795B62">
        <w:rPr>
          <w:rFonts w:ascii="Times New Roman" w:hAnsi="Times New Roman" w:cs="Times New Roman"/>
          <w:sz w:val="24"/>
          <w:szCs w:val="24"/>
          <w:lang w:eastAsia="en-US"/>
        </w:rPr>
        <w:t xml:space="preserve">№ </w:t>
      </w:r>
      <w:r w:rsidRPr="00795B62">
        <w:rPr>
          <w:rFonts w:ascii="Times New Roman" w:hAnsi="Times New Roman" w:cs="Times New Roman"/>
          <w:sz w:val="24"/>
          <w:szCs w:val="24"/>
          <w:lang w:eastAsia="en-US"/>
        </w:rPr>
        <w:t>1</w:t>
      </w:r>
      <w:r w:rsidR="00CA1156" w:rsidRPr="00795B62">
        <w:rPr>
          <w:rFonts w:ascii="Times New Roman" w:hAnsi="Times New Roman" w:cs="Times New Roman"/>
          <w:sz w:val="24"/>
          <w:szCs w:val="24"/>
          <w:lang w:eastAsia="en-US"/>
        </w:rPr>
        <w:t>3</w:t>
      </w:r>
    </w:p>
    <w:p w:rsidR="006766F3" w:rsidRPr="00795B62" w:rsidRDefault="006766F3" w:rsidP="004603D6">
      <w:pPr>
        <w:spacing w:after="0" w:line="240" w:lineRule="auto"/>
        <w:jc w:val="center"/>
        <w:rPr>
          <w:rFonts w:ascii="Times New Roman" w:hAnsi="Times New Roman" w:cs="Times New Roman"/>
          <w:b/>
          <w:sz w:val="24"/>
          <w:szCs w:val="24"/>
          <w:lang w:eastAsia="en-US"/>
        </w:rPr>
      </w:pPr>
      <w:r w:rsidRPr="00795B62">
        <w:rPr>
          <w:rFonts w:ascii="Times New Roman" w:hAnsi="Times New Roman" w:cs="Times New Roman"/>
          <w:b/>
          <w:sz w:val="24"/>
          <w:szCs w:val="24"/>
          <w:lang w:eastAsia="en-US"/>
        </w:rPr>
        <w:t>Охвата педагогических работников курсовой подготовкой за учебный год за три года, чел.</w:t>
      </w:r>
    </w:p>
    <w:p w:rsidR="00CA1156" w:rsidRPr="00795B62" w:rsidRDefault="00CA1156" w:rsidP="004603D6">
      <w:pPr>
        <w:spacing w:after="0" w:line="240" w:lineRule="auto"/>
        <w:jc w:val="center"/>
        <w:rPr>
          <w:rFonts w:ascii="Times New Roman" w:hAnsi="Times New Roman" w:cs="Times New Roman"/>
          <w:b/>
          <w:sz w:val="24"/>
          <w:szCs w:val="24"/>
          <w:lang w:eastAsia="en-US"/>
        </w:rPr>
      </w:pPr>
    </w:p>
    <w:tbl>
      <w:tblPr>
        <w:tblStyle w:val="24"/>
        <w:tblW w:w="0" w:type="auto"/>
        <w:jc w:val="center"/>
        <w:tblLook w:val="04A0" w:firstRow="1" w:lastRow="0" w:firstColumn="1" w:lastColumn="0" w:noHBand="0" w:noVBand="1"/>
      </w:tblPr>
      <w:tblGrid>
        <w:gridCol w:w="3800"/>
        <w:gridCol w:w="1417"/>
        <w:gridCol w:w="1559"/>
        <w:gridCol w:w="1560"/>
        <w:gridCol w:w="962"/>
      </w:tblGrid>
      <w:tr w:rsidR="00795B62" w:rsidRPr="00795B62" w:rsidTr="00CA1156">
        <w:trPr>
          <w:jc w:val="center"/>
        </w:trPr>
        <w:tc>
          <w:tcPr>
            <w:tcW w:w="3800" w:type="dxa"/>
            <w:vAlign w:val="center"/>
          </w:tcPr>
          <w:p w:rsidR="00D958D9" w:rsidRPr="00795B62" w:rsidRDefault="00D958D9" w:rsidP="004603D6">
            <w:pPr>
              <w:jc w:val="center"/>
              <w:rPr>
                <w:b/>
                <w:sz w:val="20"/>
                <w:szCs w:val="20"/>
              </w:rPr>
            </w:pPr>
            <w:r w:rsidRPr="00795B62">
              <w:rPr>
                <w:b/>
                <w:sz w:val="20"/>
                <w:szCs w:val="20"/>
              </w:rPr>
              <w:t>Период</w:t>
            </w:r>
          </w:p>
        </w:tc>
        <w:tc>
          <w:tcPr>
            <w:tcW w:w="1417" w:type="dxa"/>
            <w:vAlign w:val="center"/>
          </w:tcPr>
          <w:p w:rsidR="00D958D9" w:rsidRPr="00795B62" w:rsidRDefault="00D958D9" w:rsidP="004603D6">
            <w:pPr>
              <w:jc w:val="center"/>
              <w:rPr>
                <w:b/>
                <w:sz w:val="20"/>
                <w:szCs w:val="20"/>
              </w:rPr>
            </w:pPr>
            <w:r w:rsidRPr="00795B62">
              <w:rPr>
                <w:b/>
                <w:sz w:val="20"/>
                <w:szCs w:val="20"/>
              </w:rPr>
              <w:t>2021-2022</w:t>
            </w:r>
          </w:p>
          <w:p w:rsidR="00D958D9" w:rsidRPr="00795B62" w:rsidRDefault="00D958D9" w:rsidP="004603D6">
            <w:pPr>
              <w:jc w:val="center"/>
              <w:rPr>
                <w:b/>
                <w:sz w:val="20"/>
                <w:szCs w:val="20"/>
              </w:rPr>
            </w:pPr>
            <w:r w:rsidRPr="00795B62">
              <w:rPr>
                <w:b/>
                <w:sz w:val="20"/>
                <w:szCs w:val="20"/>
              </w:rPr>
              <w:t>учебный год</w:t>
            </w:r>
          </w:p>
        </w:tc>
        <w:tc>
          <w:tcPr>
            <w:tcW w:w="1559" w:type="dxa"/>
            <w:vAlign w:val="center"/>
          </w:tcPr>
          <w:p w:rsidR="00D958D9" w:rsidRPr="00795B62" w:rsidRDefault="00D958D9" w:rsidP="004603D6">
            <w:pPr>
              <w:jc w:val="center"/>
              <w:rPr>
                <w:b/>
                <w:sz w:val="20"/>
                <w:szCs w:val="20"/>
              </w:rPr>
            </w:pPr>
            <w:r w:rsidRPr="00795B62">
              <w:rPr>
                <w:b/>
                <w:sz w:val="20"/>
                <w:szCs w:val="20"/>
              </w:rPr>
              <w:t>2022-2023</w:t>
            </w:r>
          </w:p>
          <w:p w:rsidR="00D958D9" w:rsidRPr="00795B62" w:rsidRDefault="00D958D9" w:rsidP="004603D6">
            <w:pPr>
              <w:jc w:val="center"/>
              <w:rPr>
                <w:b/>
                <w:sz w:val="20"/>
                <w:szCs w:val="20"/>
              </w:rPr>
            </w:pPr>
            <w:r w:rsidRPr="00795B62">
              <w:rPr>
                <w:b/>
                <w:sz w:val="20"/>
                <w:szCs w:val="20"/>
              </w:rPr>
              <w:t>учебный год</w:t>
            </w:r>
          </w:p>
        </w:tc>
        <w:tc>
          <w:tcPr>
            <w:tcW w:w="1560" w:type="dxa"/>
            <w:vAlign w:val="center"/>
          </w:tcPr>
          <w:p w:rsidR="00D958D9" w:rsidRPr="00795B62" w:rsidRDefault="00D958D9" w:rsidP="004603D6">
            <w:pPr>
              <w:jc w:val="center"/>
              <w:rPr>
                <w:b/>
                <w:sz w:val="20"/>
                <w:szCs w:val="20"/>
              </w:rPr>
            </w:pPr>
            <w:r w:rsidRPr="00795B62">
              <w:rPr>
                <w:b/>
                <w:sz w:val="20"/>
                <w:szCs w:val="20"/>
              </w:rPr>
              <w:t>2023-2024</w:t>
            </w:r>
          </w:p>
          <w:p w:rsidR="00D958D9" w:rsidRPr="00795B62" w:rsidRDefault="00D958D9" w:rsidP="004603D6">
            <w:pPr>
              <w:jc w:val="center"/>
              <w:rPr>
                <w:b/>
                <w:sz w:val="20"/>
                <w:szCs w:val="20"/>
              </w:rPr>
            </w:pPr>
            <w:r w:rsidRPr="00795B62">
              <w:rPr>
                <w:b/>
                <w:sz w:val="20"/>
                <w:szCs w:val="20"/>
              </w:rPr>
              <w:t>учебный год</w:t>
            </w:r>
          </w:p>
        </w:tc>
        <w:tc>
          <w:tcPr>
            <w:tcW w:w="962" w:type="dxa"/>
            <w:vAlign w:val="center"/>
          </w:tcPr>
          <w:p w:rsidR="00D958D9" w:rsidRPr="00795B62" w:rsidRDefault="00D958D9" w:rsidP="004603D6">
            <w:pPr>
              <w:jc w:val="center"/>
              <w:rPr>
                <w:b/>
                <w:sz w:val="20"/>
                <w:szCs w:val="20"/>
              </w:rPr>
            </w:pPr>
            <w:r w:rsidRPr="00795B62">
              <w:rPr>
                <w:b/>
                <w:sz w:val="20"/>
                <w:szCs w:val="20"/>
              </w:rPr>
              <w:t>Итого</w:t>
            </w:r>
          </w:p>
        </w:tc>
      </w:tr>
      <w:tr w:rsidR="00795B62" w:rsidRPr="00795B62" w:rsidTr="00CA1156">
        <w:trPr>
          <w:jc w:val="center"/>
        </w:trPr>
        <w:tc>
          <w:tcPr>
            <w:tcW w:w="3800" w:type="dxa"/>
            <w:vAlign w:val="center"/>
          </w:tcPr>
          <w:p w:rsidR="00D958D9" w:rsidRPr="00795B62" w:rsidRDefault="00D958D9" w:rsidP="004603D6">
            <w:pPr>
              <w:jc w:val="center"/>
              <w:rPr>
                <w:sz w:val="20"/>
                <w:szCs w:val="20"/>
              </w:rPr>
            </w:pPr>
            <w:r w:rsidRPr="00795B62">
              <w:rPr>
                <w:sz w:val="20"/>
                <w:szCs w:val="20"/>
              </w:rPr>
              <w:t>Количество педагогических работников</w:t>
            </w:r>
          </w:p>
        </w:tc>
        <w:tc>
          <w:tcPr>
            <w:tcW w:w="1417" w:type="dxa"/>
            <w:vAlign w:val="center"/>
          </w:tcPr>
          <w:p w:rsidR="00D958D9" w:rsidRPr="00795B62" w:rsidRDefault="00D958D9" w:rsidP="004603D6">
            <w:pPr>
              <w:jc w:val="center"/>
              <w:rPr>
                <w:sz w:val="20"/>
                <w:szCs w:val="20"/>
              </w:rPr>
            </w:pPr>
            <w:r w:rsidRPr="00795B62">
              <w:rPr>
                <w:sz w:val="20"/>
                <w:szCs w:val="20"/>
              </w:rPr>
              <w:t>878</w:t>
            </w:r>
          </w:p>
        </w:tc>
        <w:tc>
          <w:tcPr>
            <w:tcW w:w="1559" w:type="dxa"/>
            <w:vAlign w:val="center"/>
          </w:tcPr>
          <w:p w:rsidR="00D958D9" w:rsidRPr="00795B62" w:rsidRDefault="00D958D9" w:rsidP="004603D6">
            <w:pPr>
              <w:jc w:val="center"/>
              <w:rPr>
                <w:sz w:val="20"/>
                <w:szCs w:val="20"/>
              </w:rPr>
            </w:pPr>
            <w:r w:rsidRPr="00795B62">
              <w:rPr>
                <w:sz w:val="20"/>
                <w:szCs w:val="20"/>
              </w:rPr>
              <w:t>782</w:t>
            </w:r>
          </w:p>
        </w:tc>
        <w:tc>
          <w:tcPr>
            <w:tcW w:w="1560" w:type="dxa"/>
            <w:vAlign w:val="center"/>
          </w:tcPr>
          <w:p w:rsidR="00D958D9" w:rsidRPr="00795B62" w:rsidRDefault="00D958D9" w:rsidP="004603D6">
            <w:pPr>
              <w:jc w:val="center"/>
              <w:rPr>
                <w:sz w:val="20"/>
                <w:szCs w:val="20"/>
              </w:rPr>
            </w:pPr>
            <w:r w:rsidRPr="00795B62">
              <w:rPr>
                <w:sz w:val="20"/>
                <w:szCs w:val="20"/>
              </w:rPr>
              <w:t>780</w:t>
            </w:r>
          </w:p>
        </w:tc>
        <w:tc>
          <w:tcPr>
            <w:tcW w:w="962" w:type="dxa"/>
            <w:vAlign w:val="center"/>
          </w:tcPr>
          <w:p w:rsidR="00D958D9" w:rsidRPr="00795B62" w:rsidRDefault="00D958D9" w:rsidP="004603D6">
            <w:pPr>
              <w:jc w:val="center"/>
              <w:rPr>
                <w:sz w:val="20"/>
                <w:szCs w:val="20"/>
              </w:rPr>
            </w:pPr>
            <w:r w:rsidRPr="00795B62">
              <w:rPr>
                <w:sz w:val="20"/>
                <w:szCs w:val="20"/>
              </w:rPr>
              <w:t>2440</w:t>
            </w:r>
          </w:p>
        </w:tc>
      </w:tr>
    </w:tbl>
    <w:p w:rsidR="00D958D9" w:rsidRPr="00795B62" w:rsidRDefault="00D958D9" w:rsidP="004603D6">
      <w:pPr>
        <w:spacing w:after="0" w:line="240" w:lineRule="auto"/>
        <w:ind w:firstLine="709"/>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Общий охват педагогических и административных работников муниципальных общеобразовательных учреждений, прошедших курсы повышения квалификации и пере</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подготовку за 2023-2024 учебный год</w:t>
      </w:r>
      <w:r w:rsidR="00CA1156"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 xml:space="preserve"> составил 384 работника (отмечается существенное снижение за три года)</w:t>
      </w:r>
      <w:r w:rsidR="00804A7B" w:rsidRPr="00795B62">
        <w:rPr>
          <w:rFonts w:ascii="Times New Roman" w:hAnsi="Times New Roman" w:cs="Times New Roman"/>
          <w:sz w:val="24"/>
          <w:szCs w:val="24"/>
          <w:lang w:eastAsia="en-US"/>
        </w:rPr>
        <w:t xml:space="preserve"> (</w:t>
      </w:r>
      <w:r w:rsidR="00CA1156" w:rsidRPr="00795B62">
        <w:rPr>
          <w:rFonts w:ascii="Times New Roman" w:hAnsi="Times New Roman" w:cs="Times New Roman"/>
          <w:sz w:val="24"/>
          <w:szCs w:val="24"/>
          <w:lang w:eastAsia="en-US"/>
        </w:rPr>
        <w:t>т</w:t>
      </w:r>
      <w:r w:rsidR="00804A7B" w:rsidRPr="00795B62">
        <w:rPr>
          <w:rFonts w:ascii="Times New Roman" w:hAnsi="Times New Roman" w:cs="Times New Roman"/>
          <w:sz w:val="24"/>
          <w:szCs w:val="24"/>
          <w:lang w:eastAsia="en-US"/>
        </w:rPr>
        <w:t xml:space="preserve">аблица </w:t>
      </w:r>
      <w:r w:rsidR="00CA1156" w:rsidRPr="00795B62">
        <w:rPr>
          <w:rFonts w:ascii="Times New Roman" w:hAnsi="Times New Roman" w:cs="Times New Roman"/>
          <w:sz w:val="24"/>
          <w:szCs w:val="24"/>
          <w:lang w:eastAsia="en-US"/>
        </w:rPr>
        <w:t xml:space="preserve">№ </w:t>
      </w:r>
      <w:r w:rsidR="00804A7B" w:rsidRPr="00795B62">
        <w:rPr>
          <w:rFonts w:ascii="Times New Roman" w:hAnsi="Times New Roman" w:cs="Times New Roman"/>
          <w:sz w:val="24"/>
          <w:szCs w:val="24"/>
          <w:lang w:eastAsia="en-US"/>
        </w:rPr>
        <w:t>1</w:t>
      </w:r>
      <w:r w:rsidR="00CA1156" w:rsidRPr="00795B62">
        <w:rPr>
          <w:rFonts w:ascii="Times New Roman" w:hAnsi="Times New Roman" w:cs="Times New Roman"/>
          <w:sz w:val="24"/>
          <w:szCs w:val="24"/>
          <w:lang w:eastAsia="en-US"/>
        </w:rPr>
        <w:t>4</w:t>
      </w:r>
      <w:r w:rsidR="00804A7B" w:rsidRPr="00795B62">
        <w:rPr>
          <w:rFonts w:ascii="Times New Roman" w:hAnsi="Times New Roman" w:cs="Times New Roman"/>
          <w:sz w:val="24"/>
          <w:szCs w:val="24"/>
          <w:lang w:eastAsia="en-US"/>
        </w:rPr>
        <w:t>).</w:t>
      </w:r>
    </w:p>
    <w:p w:rsidR="00804A7B" w:rsidRPr="00795B62" w:rsidRDefault="00804A7B" w:rsidP="004603D6">
      <w:pPr>
        <w:spacing w:after="0" w:line="240" w:lineRule="auto"/>
        <w:jc w:val="right"/>
        <w:rPr>
          <w:rFonts w:ascii="Times New Roman" w:hAnsi="Times New Roman" w:cs="Times New Roman"/>
          <w:sz w:val="24"/>
          <w:szCs w:val="24"/>
          <w:lang w:eastAsia="en-US"/>
        </w:rPr>
      </w:pPr>
      <w:r w:rsidRPr="00795B62">
        <w:rPr>
          <w:rFonts w:ascii="Times New Roman" w:hAnsi="Times New Roman" w:cs="Times New Roman"/>
          <w:sz w:val="24"/>
          <w:szCs w:val="24"/>
          <w:lang w:eastAsia="en-US"/>
        </w:rPr>
        <w:t xml:space="preserve">Таблица </w:t>
      </w:r>
      <w:r w:rsidR="00CA1156" w:rsidRPr="00795B62">
        <w:rPr>
          <w:rFonts w:ascii="Times New Roman" w:hAnsi="Times New Roman" w:cs="Times New Roman"/>
          <w:sz w:val="24"/>
          <w:szCs w:val="24"/>
          <w:lang w:eastAsia="en-US"/>
        </w:rPr>
        <w:t xml:space="preserve">№ </w:t>
      </w:r>
      <w:r w:rsidRPr="00795B62">
        <w:rPr>
          <w:rFonts w:ascii="Times New Roman" w:hAnsi="Times New Roman" w:cs="Times New Roman"/>
          <w:sz w:val="24"/>
          <w:szCs w:val="24"/>
          <w:lang w:eastAsia="en-US"/>
        </w:rPr>
        <w:t>1</w:t>
      </w:r>
      <w:r w:rsidR="00CA1156" w:rsidRPr="00795B62">
        <w:rPr>
          <w:rFonts w:ascii="Times New Roman" w:hAnsi="Times New Roman" w:cs="Times New Roman"/>
          <w:sz w:val="24"/>
          <w:szCs w:val="24"/>
          <w:lang w:eastAsia="en-US"/>
        </w:rPr>
        <w:t>4</w:t>
      </w:r>
    </w:p>
    <w:p w:rsidR="00804A7B" w:rsidRPr="00795B62" w:rsidRDefault="00804A7B" w:rsidP="004603D6">
      <w:pPr>
        <w:spacing w:after="0" w:line="240" w:lineRule="auto"/>
        <w:jc w:val="center"/>
        <w:rPr>
          <w:rFonts w:ascii="Times New Roman" w:eastAsia="Times New Roman" w:hAnsi="Times New Roman" w:cs="Times New Roman"/>
          <w:b/>
          <w:sz w:val="24"/>
          <w:szCs w:val="24"/>
        </w:rPr>
      </w:pPr>
      <w:r w:rsidRPr="00795B62">
        <w:rPr>
          <w:rFonts w:ascii="Times New Roman" w:eastAsia="Times New Roman" w:hAnsi="Times New Roman" w:cs="Times New Roman"/>
          <w:b/>
          <w:sz w:val="24"/>
          <w:szCs w:val="24"/>
        </w:rPr>
        <w:t>Количество работников, освоивших ППК за три года</w:t>
      </w:r>
    </w:p>
    <w:p w:rsidR="00CA1156" w:rsidRPr="00795B62" w:rsidRDefault="00CA1156" w:rsidP="004603D6">
      <w:pPr>
        <w:spacing w:after="0" w:line="240" w:lineRule="auto"/>
        <w:jc w:val="center"/>
        <w:rPr>
          <w:rFonts w:ascii="Times New Roman" w:hAnsi="Times New Roman" w:cs="Times New Roman"/>
          <w:b/>
          <w:sz w:val="24"/>
          <w:szCs w:val="24"/>
          <w:lang w:eastAsia="en-US"/>
        </w:rPr>
      </w:pPr>
    </w:p>
    <w:tbl>
      <w:tblPr>
        <w:tblW w:w="9203" w:type="dxa"/>
        <w:jc w:val="center"/>
        <w:tblLook w:val="04A0" w:firstRow="1" w:lastRow="0" w:firstColumn="1" w:lastColumn="0" w:noHBand="0" w:noVBand="1"/>
      </w:tblPr>
      <w:tblGrid>
        <w:gridCol w:w="4106"/>
        <w:gridCol w:w="1701"/>
        <w:gridCol w:w="1701"/>
        <w:gridCol w:w="1695"/>
      </w:tblGrid>
      <w:tr w:rsidR="00795B62" w:rsidRPr="00795B62" w:rsidTr="001A3B05">
        <w:trPr>
          <w:trHeight w:val="245"/>
          <w:jc w:val="center"/>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rsidR="00D958D9" w:rsidRPr="00795B62" w:rsidRDefault="00D958D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Наименование должности</w:t>
            </w:r>
          </w:p>
        </w:tc>
        <w:tc>
          <w:tcPr>
            <w:tcW w:w="1701"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Количество работников, освоивших ППК</w:t>
            </w:r>
          </w:p>
          <w:p w:rsidR="00D958D9" w:rsidRPr="00795B62" w:rsidRDefault="00D958D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2021-2022 год</w:t>
            </w:r>
          </w:p>
        </w:tc>
        <w:tc>
          <w:tcPr>
            <w:tcW w:w="1701" w:type="dxa"/>
            <w:tcBorders>
              <w:top w:val="single" w:sz="4" w:space="0" w:color="auto"/>
              <w:left w:val="single" w:sz="4" w:space="0" w:color="auto"/>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Количество работников, освоивших ППК</w:t>
            </w:r>
          </w:p>
          <w:p w:rsidR="00D958D9" w:rsidRPr="00795B62" w:rsidRDefault="00D958D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2022-2023 год</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958D9" w:rsidRPr="00795B62" w:rsidRDefault="00D958D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Количество работников, освоивших ППК</w:t>
            </w:r>
          </w:p>
          <w:p w:rsidR="00D958D9" w:rsidRPr="00795B62" w:rsidRDefault="00D958D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2023-2024 год</w:t>
            </w:r>
          </w:p>
        </w:tc>
      </w:tr>
      <w:tr w:rsidR="00795B62" w:rsidRPr="00795B62" w:rsidTr="00605778">
        <w:trPr>
          <w:trHeight w:val="245"/>
          <w:jc w:val="center"/>
        </w:trPr>
        <w:tc>
          <w:tcPr>
            <w:tcW w:w="41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58D9" w:rsidRPr="00795B62" w:rsidRDefault="00CA1156" w:rsidP="00CA115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Д</w:t>
            </w:r>
            <w:r w:rsidR="00D958D9" w:rsidRPr="00795B62">
              <w:rPr>
                <w:rFonts w:ascii="Times New Roman" w:eastAsia="Times New Roman" w:hAnsi="Times New Roman" w:cs="Times New Roman"/>
                <w:sz w:val="20"/>
                <w:szCs w:val="20"/>
              </w:rPr>
              <w:t>иректор</w:t>
            </w:r>
          </w:p>
        </w:tc>
        <w:tc>
          <w:tcPr>
            <w:tcW w:w="1701"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30</w:t>
            </w:r>
          </w:p>
        </w:tc>
        <w:tc>
          <w:tcPr>
            <w:tcW w:w="1701" w:type="dxa"/>
            <w:tcBorders>
              <w:top w:val="single" w:sz="4" w:space="0" w:color="auto"/>
              <w:left w:val="single" w:sz="4" w:space="0" w:color="auto"/>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15</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12</w:t>
            </w:r>
          </w:p>
        </w:tc>
      </w:tr>
      <w:tr w:rsidR="00795B62" w:rsidRPr="00795B62" w:rsidTr="00605778">
        <w:trPr>
          <w:trHeight w:val="245"/>
          <w:jc w:val="center"/>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958D9" w:rsidRPr="00795B62" w:rsidRDefault="00CA1156" w:rsidP="00CA115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З</w:t>
            </w:r>
            <w:r w:rsidR="00D958D9" w:rsidRPr="00795B62">
              <w:rPr>
                <w:rFonts w:ascii="Times New Roman" w:eastAsia="Times New Roman" w:hAnsi="Times New Roman" w:cs="Times New Roman"/>
                <w:sz w:val="20"/>
                <w:szCs w:val="20"/>
              </w:rPr>
              <w:t>аведующий библиотекой</w:t>
            </w:r>
          </w:p>
        </w:tc>
        <w:tc>
          <w:tcPr>
            <w:tcW w:w="1701"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w:t>
            </w:r>
          </w:p>
        </w:tc>
      </w:tr>
      <w:tr w:rsidR="00795B62" w:rsidRPr="00795B62" w:rsidTr="00605778">
        <w:trPr>
          <w:trHeight w:val="245"/>
          <w:jc w:val="center"/>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958D9" w:rsidRPr="00795B62" w:rsidRDefault="00CA1156" w:rsidP="00CA115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З</w:t>
            </w:r>
            <w:r w:rsidR="00D958D9" w:rsidRPr="00795B62">
              <w:rPr>
                <w:rFonts w:ascii="Times New Roman" w:eastAsia="Times New Roman" w:hAnsi="Times New Roman" w:cs="Times New Roman"/>
                <w:sz w:val="20"/>
                <w:szCs w:val="20"/>
              </w:rPr>
              <w:t>аместитель директора</w:t>
            </w:r>
          </w:p>
        </w:tc>
        <w:tc>
          <w:tcPr>
            <w:tcW w:w="1701"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82</w:t>
            </w:r>
          </w:p>
        </w:tc>
        <w:tc>
          <w:tcPr>
            <w:tcW w:w="1701" w:type="dxa"/>
            <w:tcBorders>
              <w:top w:val="single" w:sz="4" w:space="0" w:color="auto"/>
              <w:left w:val="single" w:sz="4" w:space="0" w:color="auto"/>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63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28</w:t>
            </w:r>
          </w:p>
        </w:tc>
      </w:tr>
      <w:tr w:rsidR="00795B62" w:rsidRPr="00795B62" w:rsidTr="00605778">
        <w:trPr>
          <w:trHeight w:val="213"/>
          <w:jc w:val="center"/>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958D9" w:rsidRPr="00795B62" w:rsidRDefault="00CA1156" w:rsidP="00CA115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w:t>
            </w:r>
            <w:r w:rsidR="00D958D9" w:rsidRPr="00795B62">
              <w:rPr>
                <w:rFonts w:ascii="Times New Roman" w:eastAsia="Times New Roman" w:hAnsi="Times New Roman" w:cs="Times New Roman"/>
                <w:sz w:val="20"/>
                <w:szCs w:val="20"/>
              </w:rPr>
              <w:t>едагог дополнительного образования</w:t>
            </w:r>
          </w:p>
        </w:tc>
        <w:tc>
          <w:tcPr>
            <w:tcW w:w="1701"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12</w:t>
            </w:r>
          </w:p>
        </w:tc>
        <w:tc>
          <w:tcPr>
            <w:tcW w:w="1701" w:type="dxa"/>
            <w:tcBorders>
              <w:top w:val="single" w:sz="4" w:space="0" w:color="auto"/>
              <w:left w:val="single" w:sz="4" w:space="0" w:color="auto"/>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6</w:t>
            </w:r>
          </w:p>
        </w:tc>
      </w:tr>
      <w:tr w:rsidR="00795B62" w:rsidRPr="00795B62" w:rsidTr="00605778">
        <w:trPr>
          <w:trHeight w:val="213"/>
          <w:jc w:val="center"/>
        </w:trPr>
        <w:tc>
          <w:tcPr>
            <w:tcW w:w="4106" w:type="dxa"/>
            <w:tcBorders>
              <w:top w:val="nil"/>
              <w:left w:val="single" w:sz="4" w:space="0" w:color="auto"/>
              <w:bottom w:val="single" w:sz="4" w:space="0" w:color="auto"/>
              <w:right w:val="single" w:sz="4" w:space="0" w:color="auto"/>
            </w:tcBorders>
            <w:shd w:val="clear" w:color="auto" w:fill="auto"/>
            <w:vAlign w:val="bottom"/>
          </w:tcPr>
          <w:p w:rsidR="00D958D9" w:rsidRPr="00795B62" w:rsidRDefault="00CA1156" w:rsidP="00CA115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w:t>
            </w:r>
            <w:r w:rsidR="00D958D9" w:rsidRPr="00795B62">
              <w:rPr>
                <w:rFonts w:ascii="Times New Roman" w:eastAsia="Times New Roman" w:hAnsi="Times New Roman" w:cs="Times New Roman"/>
                <w:sz w:val="20"/>
                <w:szCs w:val="20"/>
              </w:rPr>
              <w:t>едагог-библиотекарь</w:t>
            </w:r>
          </w:p>
        </w:tc>
        <w:tc>
          <w:tcPr>
            <w:tcW w:w="1701"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0</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0</w:t>
            </w:r>
          </w:p>
        </w:tc>
      </w:tr>
      <w:tr w:rsidR="00795B62" w:rsidRPr="00795B62" w:rsidTr="00605778">
        <w:trPr>
          <w:trHeight w:val="245"/>
          <w:jc w:val="center"/>
        </w:trPr>
        <w:tc>
          <w:tcPr>
            <w:tcW w:w="4106" w:type="dxa"/>
            <w:tcBorders>
              <w:top w:val="nil"/>
              <w:left w:val="single" w:sz="4" w:space="0" w:color="auto"/>
              <w:bottom w:val="single" w:sz="4" w:space="0" w:color="auto"/>
              <w:right w:val="single" w:sz="4" w:space="0" w:color="auto"/>
            </w:tcBorders>
            <w:shd w:val="clear" w:color="auto" w:fill="auto"/>
            <w:vAlign w:val="bottom"/>
          </w:tcPr>
          <w:p w:rsidR="00D958D9" w:rsidRPr="00795B62" w:rsidRDefault="00CA1156" w:rsidP="00CA1156">
            <w:pPr>
              <w:spacing w:after="0" w:line="240" w:lineRule="auto"/>
              <w:jc w:val="both"/>
              <w:rPr>
                <w:rFonts w:ascii="Times New Roman" w:eastAsia="Times New Roman" w:hAnsi="Times New Roman" w:cs="Times New Roman"/>
                <w:sz w:val="20"/>
                <w:szCs w:val="20"/>
              </w:rPr>
            </w:pPr>
            <w:proofErr w:type="spellStart"/>
            <w:r w:rsidRPr="00795B62">
              <w:rPr>
                <w:rFonts w:ascii="Times New Roman" w:eastAsia="Times New Roman" w:hAnsi="Times New Roman" w:cs="Times New Roman"/>
                <w:sz w:val="20"/>
                <w:szCs w:val="20"/>
              </w:rPr>
              <w:t>Т</w:t>
            </w:r>
            <w:r w:rsidR="00D958D9" w:rsidRPr="00795B62">
              <w:rPr>
                <w:rFonts w:ascii="Times New Roman" w:eastAsia="Times New Roman" w:hAnsi="Times New Roman" w:cs="Times New Roman"/>
                <w:sz w:val="20"/>
                <w:szCs w:val="20"/>
              </w:rPr>
              <w:t>ьютор</w:t>
            </w:r>
            <w:proofErr w:type="spellEnd"/>
            <w:r w:rsidR="00D958D9" w:rsidRPr="00795B62">
              <w:rPr>
                <w:rFonts w:ascii="Times New Roman" w:eastAsia="Times New Roman" w:hAnsi="Times New Roman" w:cs="Times New Roman"/>
                <w:sz w:val="20"/>
                <w:szCs w:val="20"/>
              </w:rPr>
              <w:t>/воспитатель</w:t>
            </w:r>
          </w:p>
        </w:tc>
        <w:tc>
          <w:tcPr>
            <w:tcW w:w="1701"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0</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7</w:t>
            </w:r>
          </w:p>
        </w:tc>
      </w:tr>
      <w:tr w:rsidR="00795B62" w:rsidRPr="00795B62" w:rsidTr="00605778">
        <w:trPr>
          <w:trHeight w:val="245"/>
          <w:jc w:val="center"/>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958D9" w:rsidRPr="00795B62" w:rsidRDefault="00CA1156" w:rsidP="00CA115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w:t>
            </w:r>
            <w:r w:rsidR="00D958D9" w:rsidRPr="00795B62">
              <w:rPr>
                <w:rFonts w:ascii="Times New Roman" w:eastAsia="Times New Roman" w:hAnsi="Times New Roman" w:cs="Times New Roman"/>
                <w:sz w:val="20"/>
                <w:szCs w:val="20"/>
              </w:rPr>
              <w:t>едагог-организатор</w:t>
            </w:r>
          </w:p>
        </w:tc>
        <w:tc>
          <w:tcPr>
            <w:tcW w:w="1701"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26</w:t>
            </w:r>
          </w:p>
        </w:tc>
        <w:tc>
          <w:tcPr>
            <w:tcW w:w="1701" w:type="dxa"/>
            <w:tcBorders>
              <w:top w:val="single" w:sz="4" w:space="0" w:color="auto"/>
              <w:left w:val="single" w:sz="4" w:space="0" w:color="auto"/>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16</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12</w:t>
            </w:r>
          </w:p>
        </w:tc>
      </w:tr>
      <w:tr w:rsidR="00795B62" w:rsidRPr="00795B62" w:rsidTr="00605778">
        <w:trPr>
          <w:trHeight w:val="245"/>
          <w:jc w:val="center"/>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958D9" w:rsidRPr="00795B62" w:rsidRDefault="00CA1156" w:rsidP="00CA115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w:t>
            </w:r>
            <w:r w:rsidR="00D958D9" w:rsidRPr="00795B62">
              <w:rPr>
                <w:rFonts w:ascii="Times New Roman" w:eastAsia="Times New Roman" w:hAnsi="Times New Roman" w:cs="Times New Roman"/>
                <w:sz w:val="20"/>
                <w:szCs w:val="20"/>
              </w:rPr>
              <w:t>едагог-психолог (школа)</w:t>
            </w:r>
          </w:p>
        </w:tc>
        <w:tc>
          <w:tcPr>
            <w:tcW w:w="1701"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28</w:t>
            </w:r>
          </w:p>
        </w:tc>
        <w:tc>
          <w:tcPr>
            <w:tcW w:w="1701" w:type="dxa"/>
            <w:tcBorders>
              <w:top w:val="single" w:sz="4" w:space="0" w:color="auto"/>
              <w:left w:val="single" w:sz="4" w:space="0" w:color="auto"/>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28</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22</w:t>
            </w:r>
          </w:p>
        </w:tc>
      </w:tr>
      <w:tr w:rsidR="00795B62" w:rsidRPr="00795B62" w:rsidTr="00605778">
        <w:trPr>
          <w:trHeight w:val="230"/>
          <w:jc w:val="center"/>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958D9" w:rsidRPr="00795B62" w:rsidRDefault="00CA1156" w:rsidP="00CA115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w:t>
            </w:r>
            <w:r w:rsidR="00D958D9" w:rsidRPr="00795B62">
              <w:rPr>
                <w:rFonts w:ascii="Times New Roman" w:eastAsia="Times New Roman" w:hAnsi="Times New Roman" w:cs="Times New Roman"/>
                <w:sz w:val="20"/>
                <w:szCs w:val="20"/>
              </w:rPr>
              <w:t>оветник директора по воспитательной ра</w:t>
            </w:r>
            <w:r w:rsidR="00A8523F" w:rsidRPr="00795B62">
              <w:rPr>
                <w:rFonts w:ascii="Times New Roman" w:eastAsia="Times New Roman" w:hAnsi="Times New Roman" w:cs="Times New Roman"/>
                <w:sz w:val="20"/>
                <w:szCs w:val="20"/>
              </w:rPr>
              <w:softHyphen/>
            </w:r>
            <w:r w:rsidR="00D958D9" w:rsidRPr="00795B62">
              <w:rPr>
                <w:rFonts w:ascii="Times New Roman" w:eastAsia="Times New Roman" w:hAnsi="Times New Roman" w:cs="Times New Roman"/>
                <w:sz w:val="20"/>
                <w:szCs w:val="20"/>
              </w:rPr>
              <w:t>боте</w:t>
            </w:r>
          </w:p>
        </w:tc>
        <w:tc>
          <w:tcPr>
            <w:tcW w:w="1701"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13</w:t>
            </w:r>
          </w:p>
        </w:tc>
        <w:tc>
          <w:tcPr>
            <w:tcW w:w="1701" w:type="dxa"/>
            <w:tcBorders>
              <w:top w:val="single" w:sz="4" w:space="0" w:color="auto"/>
              <w:left w:val="single" w:sz="4" w:space="0" w:color="auto"/>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w:t>
            </w:r>
          </w:p>
        </w:tc>
      </w:tr>
      <w:tr w:rsidR="00795B62" w:rsidRPr="00795B62" w:rsidTr="00605778">
        <w:trPr>
          <w:trHeight w:val="245"/>
          <w:jc w:val="center"/>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958D9" w:rsidRPr="00795B62" w:rsidRDefault="00CA1156" w:rsidP="00CA115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w:t>
            </w:r>
            <w:r w:rsidR="00D958D9" w:rsidRPr="00795B62">
              <w:rPr>
                <w:rFonts w:ascii="Times New Roman" w:eastAsia="Times New Roman" w:hAnsi="Times New Roman" w:cs="Times New Roman"/>
                <w:sz w:val="20"/>
                <w:szCs w:val="20"/>
              </w:rPr>
              <w:t>оциальный педагог</w:t>
            </w:r>
          </w:p>
        </w:tc>
        <w:tc>
          <w:tcPr>
            <w:tcW w:w="1701"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9</w:t>
            </w:r>
          </w:p>
        </w:tc>
        <w:tc>
          <w:tcPr>
            <w:tcW w:w="1701" w:type="dxa"/>
            <w:tcBorders>
              <w:top w:val="single" w:sz="4" w:space="0" w:color="auto"/>
              <w:left w:val="single" w:sz="4" w:space="0" w:color="auto"/>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10</w:t>
            </w:r>
          </w:p>
        </w:tc>
      </w:tr>
      <w:tr w:rsidR="00795B62" w:rsidRPr="00795B62" w:rsidTr="00605778">
        <w:trPr>
          <w:trHeight w:val="245"/>
          <w:jc w:val="center"/>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958D9" w:rsidRPr="00795B62" w:rsidRDefault="00CA1156" w:rsidP="00CA115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У</w:t>
            </w:r>
            <w:r w:rsidR="00D958D9" w:rsidRPr="00795B62">
              <w:rPr>
                <w:rFonts w:ascii="Times New Roman" w:eastAsia="Times New Roman" w:hAnsi="Times New Roman" w:cs="Times New Roman"/>
                <w:sz w:val="20"/>
                <w:szCs w:val="20"/>
              </w:rPr>
              <w:t>чителя</w:t>
            </w:r>
          </w:p>
        </w:tc>
        <w:tc>
          <w:tcPr>
            <w:tcW w:w="1701"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651</w:t>
            </w:r>
          </w:p>
        </w:tc>
        <w:tc>
          <w:tcPr>
            <w:tcW w:w="1701" w:type="dxa"/>
            <w:tcBorders>
              <w:top w:val="single" w:sz="4" w:space="0" w:color="auto"/>
              <w:left w:val="single" w:sz="4" w:space="0" w:color="auto"/>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591</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264</w:t>
            </w:r>
          </w:p>
        </w:tc>
      </w:tr>
      <w:tr w:rsidR="00795B62" w:rsidRPr="00795B62" w:rsidTr="00605778">
        <w:trPr>
          <w:trHeight w:val="24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D958D9" w:rsidRPr="00795B62" w:rsidRDefault="00CA1156" w:rsidP="00CA115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У</w:t>
            </w:r>
            <w:r w:rsidR="00D958D9" w:rsidRPr="00795B62">
              <w:rPr>
                <w:rFonts w:ascii="Times New Roman" w:eastAsia="Times New Roman" w:hAnsi="Times New Roman" w:cs="Times New Roman"/>
                <w:sz w:val="20"/>
                <w:szCs w:val="20"/>
              </w:rPr>
              <w:t>читель-дефектолог (школа)</w:t>
            </w:r>
          </w:p>
        </w:tc>
        <w:tc>
          <w:tcPr>
            <w:tcW w:w="1701"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23</w:t>
            </w:r>
          </w:p>
        </w:tc>
        <w:tc>
          <w:tcPr>
            <w:tcW w:w="1701" w:type="dxa"/>
            <w:tcBorders>
              <w:top w:val="single" w:sz="4" w:space="0" w:color="auto"/>
              <w:left w:val="single" w:sz="4" w:space="0" w:color="auto"/>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19</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5</w:t>
            </w:r>
          </w:p>
        </w:tc>
      </w:tr>
      <w:tr w:rsidR="00795B62" w:rsidRPr="00795B62" w:rsidTr="00605778">
        <w:trPr>
          <w:trHeight w:val="24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D958D9" w:rsidRPr="00795B62" w:rsidRDefault="00CA1156" w:rsidP="00CA115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У</w:t>
            </w:r>
            <w:r w:rsidR="00D958D9" w:rsidRPr="00795B62">
              <w:rPr>
                <w:rFonts w:ascii="Times New Roman" w:eastAsia="Times New Roman" w:hAnsi="Times New Roman" w:cs="Times New Roman"/>
                <w:sz w:val="20"/>
                <w:szCs w:val="20"/>
              </w:rPr>
              <w:t>читель-логопед (школа)</w:t>
            </w:r>
          </w:p>
        </w:tc>
        <w:tc>
          <w:tcPr>
            <w:tcW w:w="1701"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0</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15</w:t>
            </w:r>
          </w:p>
        </w:tc>
      </w:tr>
      <w:tr w:rsidR="00795B62" w:rsidRPr="00795B62" w:rsidTr="00605778">
        <w:trPr>
          <w:trHeight w:val="245"/>
          <w:jc w:val="center"/>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958D9" w:rsidRPr="00795B62" w:rsidRDefault="00CA1156" w:rsidP="00CA1156">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w:t>
            </w:r>
            <w:r w:rsidR="00D958D9" w:rsidRPr="00795B62">
              <w:rPr>
                <w:rFonts w:ascii="Times New Roman" w:eastAsia="Times New Roman" w:hAnsi="Times New Roman" w:cs="Times New Roman"/>
                <w:sz w:val="20"/>
                <w:szCs w:val="20"/>
              </w:rPr>
              <w:t>того</w:t>
            </w:r>
          </w:p>
        </w:tc>
        <w:tc>
          <w:tcPr>
            <w:tcW w:w="1701"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878</w:t>
            </w:r>
          </w:p>
        </w:tc>
        <w:tc>
          <w:tcPr>
            <w:tcW w:w="1701" w:type="dxa"/>
            <w:tcBorders>
              <w:top w:val="single" w:sz="4" w:space="0" w:color="auto"/>
              <w:left w:val="single" w:sz="4" w:space="0" w:color="auto"/>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782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384</w:t>
            </w:r>
          </w:p>
        </w:tc>
      </w:tr>
    </w:tbl>
    <w:p w:rsidR="00D958D9" w:rsidRPr="00795B62" w:rsidRDefault="00D958D9" w:rsidP="004603D6">
      <w:pPr>
        <w:spacing w:after="0" w:line="240" w:lineRule="auto"/>
        <w:ind w:firstLine="709"/>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Общий охват педагогических и административных работников муниципальных об</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разовательных учреждений, реализующих программы дошкольного образования, про</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шедших курсы повышения квалификации и переподготовку за 2023-2024 учебный год</w:t>
      </w:r>
      <w:r w:rsidR="00CA1156"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 xml:space="preserve"> со</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ставил 38</w:t>
      </w:r>
      <w:r w:rsidR="00CA1156" w:rsidRPr="00795B62">
        <w:rPr>
          <w:rFonts w:ascii="Times New Roman" w:hAnsi="Times New Roman" w:cs="Times New Roman"/>
          <w:sz w:val="24"/>
          <w:szCs w:val="24"/>
          <w:lang w:eastAsia="en-US"/>
        </w:rPr>
        <w:t>2</w:t>
      </w:r>
      <w:r w:rsidRPr="00795B62">
        <w:rPr>
          <w:rFonts w:ascii="Times New Roman" w:hAnsi="Times New Roman" w:cs="Times New Roman"/>
          <w:sz w:val="24"/>
          <w:szCs w:val="24"/>
          <w:lang w:eastAsia="en-US"/>
        </w:rPr>
        <w:t xml:space="preserve"> работника</w:t>
      </w:r>
      <w:r w:rsidR="00605778" w:rsidRPr="00795B62">
        <w:rPr>
          <w:rFonts w:ascii="Times New Roman" w:hAnsi="Times New Roman" w:cs="Times New Roman"/>
          <w:sz w:val="24"/>
          <w:szCs w:val="24"/>
          <w:lang w:eastAsia="en-US"/>
        </w:rPr>
        <w:t xml:space="preserve"> (среднее значение з</w:t>
      </w:r>
      <w:r w:rsidR="00721621" w:rsidRPr="00795B62">
        <w:rPr>
          <w:rFonts w:ascii="Times New Roman" w:hAnsi="Times New Roman" w:cs="Times New Roman"/>
          <w:sz w:val="24"/>
          <w:szCs w:val="24"/>
          <w:lang w:eastAsia="en-US"/>
        </w:rPr>
        <w:t>а три года).</w:t>
      </w:r>
    </w:p>
    <w:p w:rsidR="00605778" w:rsidRPr="00795B62" w:rsidRDefault="00605778" w:rsidP="004603D6">
      <w:pPr>
        <w:spacing w:after="0" w:line="240" w:lineRule="auto"/>
        <w:jc w:val="right"/>
        <w:rPr>
          <w:rFonts w:ascii="Times New Roman" w:hAnsi="Times New Roman" w:cs="Times New Roman"/>
          <w:sz w:val="24"/>
          <w:szCs w:val="24"/>
          <w:lang w:eastAsia="en-US"/>
        </w:rPr>
      </w:pPr>
      <w:r w:rsidRPr="00795B62">
        <w:rPr>
          <w:rFonts w:ascii="Times New Roman" w:hAnsi="Times New Roman" w:cs="Times New Roman"/>
          <w:sz w:val="24"/>
          <w:szCs w:val="24"/>
          <w:lang w:eastAsia="en-US"/>
        </w:rPr>
        <w:t>Таблица</w:t>
      </w:r>
      <w:r w:rsidR="00CA1156" w:rsidRPr="00795B62">
        <w:rPr>
          <w:rFonts w:ascii="Times New Roman" w:hAnsi="Times New Roman" w:cs="Times New Roman"/>
          <w:sz w:val="24"/>
          <w:szCs w:val="24"/>
          <w:lang w:eastAsia="en-US"/>
        </w:rPr>
        <w:t xml:space="preserve"> №</w:t>
      </w:r>
      <w:r w:rsidRPr="00795B62">
        <w:rPr>
          <w:rFonts w:ascii="Times New Roman" w:hAnsi="Times New Roman" w:cs="Times New Roman"/>
          <w:sz w:val="24"/>
          <w:szCs w:val="24"/>
          <w:lang w:eastAsia="en-US"/>
        </w:rPr>
        <w:t xml:space="preserve"> 1</w:t>
      </w:r>
      <w:r w:rsidR="00CA1156" w:rsidRPr="00795B62">
        <w:rPr>
          <w:rFonts w:ascii="Times New Roman" w:hAnsi="Times New Roman" w:cs="Times New Roman"/>
          <w:sz w:val="24"/>
          <w:szCs w:val="24"/>
          <w:lang w:eastAsia="en-US"/>
        </w:rPr>
        <w:t>5</w:t>
      </w:r>
    </w:p>
    <w:p w:rsidR="00605778" w:rsidRPr="00795B62" w:rsidRDefault="00605778" w:rsidP="004603D6">
      <w:pPr>
        <w:spacing w:after="0" w:line="240" w:lineRule="auto"/>
        <w:jc w:val="center"/>
        <w:rPr>
          <w:rFonts w:ascii="Times New Roman" w:hAnsi="Times New Roman" w:cs="Times New Roman"/>
          <w:b/>
          <w:sz w:val="24"/>
          <w:szCs w:val="24"/>
          <w:lang w:eastAsia="en-US"/>
        </w:rPr>
      </w:pPr>
      <w:r w:rsidRPr="00795B62">
        <w:rPr>
          <w:rFonts w:ascii="Times New Roman" w:hAnsi="Times New Roman" w:cs="Times New Roman"/>
          <w:b/>
          <w:sz w:val="24"/>
          <w:szCs w:val="24"/>
          <w:lang w:eastAsia="en-US"/>
        </w:rPr>
        <w:t>Охват педагогических и административных работников, прошедших курсы повышения квалификации и переподготовку за 2023-2024 учебный год, чел.</w:t>
      </w:r>
    </w:p>
    <w:p w:rsidR="00CA1156" w:rsidRPr="00795B62" w:rsidRDefault="00CA1156" w:rsidP="004603D6">
      <w:pPr>
        <w:spacing w:after="0" w:line="240" w:lineRule="auto"/>
        <w:jc w:val="center"/>
        <w:rPr>
          <w:b/>
        </w:rPr>
      </w:pPr>
    </w:p>
    <w:tbl>
      <w:tblPr>
        <w:tblW w:w="9305" w:type="dxa"/>
        <w:jc w:val="center"/>
        <w:tblLook w:val="04A0" w:firstRow="1" w:lastRow="0" w:firstColumn="1" w:lastColumn="0" w:noHBand="0" w:noVBand="1"/>
      </w:tblPr>
      <w:tblGrid>
        <w:gridCol w:w="2927"/>
        <w:gridCol w:w="2126"/>
        <w:gridCol w:w="2126"/>
        <w:gridCol w:w="2126"/>
      </w:tblGrid>
      <w:tr w:rsidR="00795B62" w:rsidRPr="00795B62" w:rsidTr="001501BE">
        <w:trPr>
          <w:trHeight w:val="245"/>
          <w:tblHeader/>
          <w:jc w:val="center"/>
        </w:trPr>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rsidR="00D958D9" w:rsidRPr="00795B62" w:rsidRDefault="00D958D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Наименование должности</w:t>
            </w:r>
          </w:p>
        </w:tc>
        <w:tc>
          <w:tcPr>
            <w:tcW w:w="2126"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Количество работников, освоивших ППК 2021-2022 год</w:t>
            </w:r>
          </w:p>
        </w:tc>
        <w:tc>
          <w:tcPr>
            <w:tcW w:w="2126"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Количество работников, освоивших ППК 2022-2023 год</w:t>
            </w:r>
          </w:p>
        </w:tc>
        <w:tc>
          <w:tcPr>
            <w:tcW w:w="2126"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Количество работников, освоивших ППК 2023-2024 год</w:t>
            </w:r>
          </w:p>
        </w:tc>
      </w:tr>
      <w:tr w:rsidR="00795B62" w:rsidRPr="00795B62" w:rsidTr="004F2856">
        <w:trPr>
          <w:trHeight w:val="245"/>
          <w:jc w:val="center"/>
        </w:trPr>
        <w:tc>
          <w:tcPr>
            <w:tcW w:w="29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58D9" w:rsidRPr="00795B62" w:rsidRDefault="00CA1156" w:rsidP="004603D6">
            <w:pP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З</w:t>
            </w:r>
            <w:r w:rsidR="00D958D9" w:rsidRPr="00795B62">
              <w:rPr>
                <w:rFonts w:ascii="Times New Roman" w:eastAsia="Times New Roman" w:hAnsi="Times New Roman" w:cs="Times New Roman"/>
                <w:sz w:val="20"/>
                <w:szCs w:val="20"/>
              </w:rPr>
              <w:t>аведующий</w:t>
            </w:r>
          </w:p>
        </w:tc>
        <w:tc>
          <w:tcPr>
            <w:tcW w:w="2126"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28</w:t>
            </w:r>
          </w:p>
        </w:tc>
        <w:tc>
          <w:tcPr>
            <w:tcW w:w="2126"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17</w:t>
            </w:r>
          </w:p>
        </w:tc>
        <w:tc>
          <w:tcPr>
            <w:tcW w:w="2126"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15</w:t>
            </w:r>
          </w:p>
        </w:tc>
      </w:tr>
      <w:tr w:rsidR="00795B62" w:rsidRPr="00795B62" w:rsidTr="004F2856">
        <w:trPr>
          <w:trHeight w:val="245"/>
          <w:jc w:val="center"/>
        </w:trPr>
        <w:tc>
          <w:tcPr>
            <w:tcW w:w="2927" w:type="dxa"/>
            <w:tcBorders>
              <w:top w:val="nil"/>
              <w:left w:val="single" w:sz="4" w:space="0" w:color="auto"/>
              <w:bottom w:val="single" w:sz="4" w:space="0" w:color="auto"/>
              <w:right w:val="single" w:sz="4" w:space="0" w:color="auto"/>
            </w:tcBorders>
            <w:shd w:val="clear" w:color="auto" w:fill="auto"/>
            <w:vAlign w:val="bottom"/>
          </w:tcPr>
          <w:p w:rsidR="00D958D9" w:rsidRPr="00795B62" w:rsidRDefault="00CA1156" w:rsidP="004603D6">
            <w:pP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З</w:t>
            </w:r>
            <w:r w:rsidR="00D958D9" w:rsidRPr="00795B62">
              <w:rPr>
                <w:rFonts w:ascii="Times New Roman" w:eastAsia="Times New Roman" w:hAnsi="Times New Roman" w:cs="Times New Roman"/>
                <w:sz w:val="20"/>
                <w:szCs w:val="20"/>
              </w:rPr>
              <w:t>аместитель заведующего,</w:t>
            </w:r>
          </w:p>
          <w:p w:rsidR="00D958D9" w:rsidRPr="00795B62" w:rsidRDefault="00D958D9" w:rsidP="004603D6">
            <w:pP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старший воспитатель</w:t>
            </w:r>
          </w:p>
        </w:tc>
        <w:tc>
          <w:tcPr>
            <w:tcW w:w="2126"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44</w:t>
            </w:r>
          </w:p>
        </w:tc>
        <w:tc>
          <w:tcPr>
            <w:tcW w:w="2126"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28</w:t>
            </w:r>
          </w:p>
        </w:tc>
        <w:tc>
          <w:tcPr>
            <w:tcW w:w="2126"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15</w:t>
            </w:r>
          </w:p>
        </w:tc>
      </w:tr>
      <w:tr w:rsidR="00795B62" w:rsidRPr="00795B62" w:rsidTr="004F2856">
        <w:trPr>
          <w:trHeight w:val="213"/>
          <w:jc w:val="center"/>
        </w:trPr>
        <w:tc>
          <w:tcPr>
            <w:tcW w:w="2927" w:type="dxa"/>
            <w:tcBorders>
              <w:top w:val="nil"/>
              <w:left w:val="single" w:sz="4" w:space="0" w:color="auto"/>
              <w:bottom w:val="single" w:sz="4" w:space="0" w:color="auto"/>
              <w:right w:val="single" w:sz="4" w:space="0" w:color="auto"/>
            </w:tcBorders>
            <w:shd w:val="clear" w:color="auto" w:fill="auto"/>
            <w:vAlign w:val="bottom"/>
          </w:tcPr>
          <w:p w:rsidR="00D958D9" w:rsidRPr="00795B62" w:rsidRDefault="00CA1156" w:rsidP="004603D6">
            <w:pP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w:t>
            </w:r>
            <w:r w:rsidR="00D958D9" w:rsidRPr="00795B62">
              <w:rPr>
                <w:rFonts w:ascii="Times New Roman" w:eastAsia="Times New Roman" w:hAnsi="Times New Roman" w:cs="Times New Roman"/>
                <w:sz w:val="20"/>
                <w:szCs w:val="20"/>
              </w:rPr>
              <w:t>оспитатель</w:t>
            </w:r>
          </w:p>
        </w:tc>
        <w:tc>
          <w:tcPr>
            <w:tcW w:w="2126"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217</w:t>
            </w:r>
          </w:p>
        </w:tc>
        <w:tc>
          <w:tcPr>
            <w:tcW w:w="2126"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295</w:t>
            </w:r>
          </w:p>
        </w:tc>
        <w:tc>
          <w:tcPr>
            <w:tcW w:w="2126"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253</w:t>
            </w:r>
          </w:p>
        </w:tc>
      </w:tr>
      <w:tr w:rsidR="00795B62" w:rsidRPr="00795B62" w:rsidTr="004F2856">
        <w:trPr>
          <w:trHeight w:val="245"/>
          <w:jc w:val="center"/>
        </w:trPr>
        <w:tc>
          <w:tcPr>
            <w:tcW w:w="2927" w:type="dxa"/>
            <w:tcBorders>
              <w:top w:val="nil"/>
              <w:left w:val="single" w:sz="4" w:space="0" w:color="auto"/>
              <w:bottom w:val="single" w:sz="4" w:space="0" w:color="auto"/>
              <w:right w:val="single" w:sz="4" w:space="0" w:color="auto"/>
            </w:tcBorders>
            <w:shd w:val="clear" w:color="auto" w:fill="auto"/>
            <w:vAlign w:val="bottom"/>
          </w:tcPr>
          <w:p w:rsidR="00D958D9" w:rsidRPr="00795B62" w:rsidRDefault="00CA1156" w:rsidP="004603D6">
            <w:pP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w:t>
            </w:r>
            <w:r w:rsidR="00D958D9" w:rsidRPr="00795B62">
              <w:rPr>
                <w:rFonts w:ascii="Times New Roman" w:eastAsia="Times New Roman" w:hAnsi="Times New Roman" w:cs="Times New Roman"/>
                <w:sz w:val="20"/>
                <w:szCs w:val="20"/>
              </w:rPr>
              <w:t>нструктор по физической культуре</w:t>
            </w:r>
          </w:p>
        </w:tc>
        <w:tc>
          <w:tcPr>
            <w:tcW w:w="2126"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14</w:t>
            </w:r>
          </w:p>
        </w:tc>
        <w:tc>
          <w:tcPr>
            <w:tcW w:w="2126"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18</w:t>
            </w:r>
          </w:p>
        </w:tc>
        <w:tc>
          <w:tcPr>
            <w:tcW w:w="2126"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13</w:t>
            </w:r>
          </w:p>
        </w:tc>
      </w:tr>
      <w:tr w:rsidR="00795B62" w:rsidRPr="00795B62" w:rsidTr="004F2856">
        <w:trPr>
          <w:trHeight w:val="245"/>
          <w:jc w:val="center"/>
        </w:trPr>
        <w:tc>
          <w:tcPr>
            <w:tcW w:w="2927" w:type="dxa"/>
            <w:tcBorders>
              <w:top w:val="nil"/>
              <w:left w:val="single" w:sz="4" w:space="0" w:color="auto"/>
              <w:bottom w:val="single" w:sz="4" w:space="0" w:color="auto"/>
              <w:right w:val="single" w:sz="4" w:space="0" w:color="auto"/>
            </w:tcBorders>
            <w:shd w:val="clear" w:color="auto" w:fill="auto"/>
            <w:vAlign w:val="bottom"/>
          </w:tcPr>
          <w:p w:rsidR="00D958D9" w:rsidRPr="00795B62" w:rsidRDefault="00CA1156" w:rsidP="004603D6">
            <w:pP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М</w:t>
            </w:r>
            <w:r w:rsidR="00D958D9" w:rsidRPr="00795B62">
              <w:rPr>
                <w:rFonts w:ascii="Times New Roman" w:eastAsia="Times New Roman" w:hAnsi="Times New Roman" w:cs="Times New Roman"/>
                <w:sz w:val="20"/>
                <w:szCs w:val="20"/>
              </w:rPr>
              <w:t>узыкальный руководитель</w:t>
            </w:r>
          </w:p>
        </w:tc>
        <w:tc>
          <w:tcPr>
            <w:tcW w:w="2126"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19</w:t>
            </w:r>
          </w:p>
        </w:tc>
        <w:tc>
          <w:tcPr>
            <w:tcW w:w="2126"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28</w:t>
            </w:r>
          </w:p>
        </w:tc>
        <w:tc>
          <w:tcPr>
            <w:tcW w:w="2126"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22</w:t>
            </w:r>
          </w:p>
        </w:tc>
      </w:tr>
      <w:tr w:rsidR="00795B62" w:rsidRPr="00795B62" w:rsidTr="004F2856">
        <w:trPr>
          <w:trHeight w:val="245"/>
          <w:jc w:val="center"/>
        </w:trPr>
        <w:tc>
          <w:tcPr>
            <w:tcW w:w="2927" w:type="dxa"/>
            <w:tcBorders>
              <w:top w:val="nil"/>
              <w:left w:val="single" w:sz="4" w:space="0" w:color="auto"/>
              <w:bottom w:val="single" w:sz="4" w:space="0" w:color="auto"/>
              <w:right w:val="single" w:sz="4" w:space="0" w:color="auto"/>
            </w:tcBorders>
            <w:shd w:val="clear" w:color="auto" w:fill="auto"/>
            <w:vAlign w:val="bottom"/>
          </w:tcPr>
          <w:p w:rsidR="00D958D9" w:rsidRPr="00795B62" w:rsidRDefault="00CA1156" w:rsidP="004603D6">
            <w:pP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w:t>
            </w:r>
            <w:r w:rsidR="00D958D9" w:rsidRPr="00795B62">
              <w:rPr>
                <w:rFonts w:ascii="Times New Roman" w:eastAsia="Times New Roman" w:hAnsi="Times New Roman" w:cs="Times New Roman"/>
                <w:sz w:val="20"/>
                <w:szCs w:val="20"/>
              </w:rPr>
              <w:t>едагог-психолог</w:t>
            </w:r>
          </w:p>
        </w:tc>
        <w:tc>
          <w:tcPr>
            <w:tcW w:w="2126"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27</w:t>
            </w:r>
          </w:p>
        </w:tc>
        <w:tc>
          <w:tcPr>
            <w:tcW w:w="2126"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17</w:t>
            </w:r>
          </w:p>
        </w:tc>
        <w:tc>
          <w:tcPr>
            <w:tcW w:w="2126"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19</w:t>
            </w:r>
          </w:p>
        </w:tc>
      </w:tr>
      <w:tr w:rsidR="00795B62" w:rsidRPr="00795B62" w:rsidTr="004F2856">
        <w:trPr>
          <w:trHeight w:val="230"/>
          <w:jc w:val="center"/>
        </w:trPr>
        <w:tc>
          <w:tcPr>
            <w:tcW w:w="2927" w:type="dxa"/>
            <w:tcBorders>
              <w:top w:val="nil"/>
              <w:left w:val="single" w:sz="4" w:space="0" w:color="auto"/>
              <w:bottom w:val="single" w:sz="4" w:space="0" w:color="auto"/>
              <w:right w:val="single" w:sz="4" w:space="0" w:color="auto"/>
            </w:tcBorders>
            <w:shd w:val="clear" w:color="auto" w:fill="auto"/>
            <w:vAlign w:val="bottom"/>
          </w:tcPr>
          <w:p w:rsidR="00D958D9" w:rsidRPr="00795B62" w:rsidRDefault="00CA1156" w:rsidP="004603D6">
            <w:pP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У</w:t>
            </w:r>
            <w:r w:rsidR="00D958D9" w:rsidRPr="00795B62">
              <w:rPr>
                <w:rFonts w:ascii="Times New Roman" w:eastAsia="Times New Roman" w:hAnsi="Times New Roman" w:cs="Times New Roman"/>
                <w:sz w:val="20"/>
                <w:szCs w:val="20"/>
              </w:rPr>
              <w:t>читель-дефектолог</w:t>
            </w:r>
          </w:p>
        </w:tc>
        <w:tc>
          <w:tcPr>
            <w:tcW w:w="2126"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15</w:t>
            </w:r>
          </w:p>
        </w:tc>
        <w:tc>
          <w:tcPr>
            <w:tcW w:w="2126"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21</w:t>
            </w:r>
          </w:p>
        </w:tc>
        <w:tc>
          <w:tcPr>
            <w:tcW w:w="2126"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17</w:t>
            </w:r>
          </w:p>
        </w:tc>
      </w:tr>
      <w:tr w:rsidR="00795B62" w:rsidRPr="00795B62" w:rsidTr="004F2856">
        <w:trPr>
          <w:trHeight w:val="245"/>
          <w:jc w:val="center"/>
        </w:trPr>
        <w:tc>
          <w:tcPr>
            <w:tcW w:w="2927" w:type="dxa"/>
            <w:tcBorders>
              <w:top w:val="nil"/>
              <w:left w:val="single" w:sz="4" w:space="0" w:color="auto"/>
              <w:bottom w:val="single" w:sz="4" w:space="0" w:color="auto"/>
              <w:right w:val="single" w:sz="4" w:space="0" w:color="auto"/>
            </w:tcBorders>
            <w:shd w:val="clear" w:color="auto" w:fill="auto"/>
            <w:vAlign w:val="bottom"/>
          </w:tcPr>
          <w:p w:rsidR="00D958D9" w:rsidRPr="00795B62" w:rsidRDefault="00CA1156" w:rsidP="004603D6">
            <w:pP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У</w:t>
            </w:r>
            <w:r w:rsidR="00D958D9" w:rsidRPr="00795B62">
              <w:rPr>
                <w:rFonts w:ascii="Times New Roman" w:eastAsia="Times New Roman" w:hAnsi="Times New Roman" w:cs="Times New Roman"/>
                <w:sz w:val="20"/>
                <w:szCs w:val="20"/>
              </w:rPr>
              <w:t>читель-логопед</w:t>
            </w:r>
          </w:p>
        </w:tc>
        <w:tc>
          <w:tcPr>
            <w:tcW w:w="2126"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12</w:t>
            </w:r>
          </w:p>
        </w:tc>
        <w:tc>
          <w:tcPr>
            <w:tcW w:w="2126"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30</w:t>
            </w:r>
          </w:p>
        </w:tc>
        <w:tc>
          <w:tcPr>
            <w:tcW w:w="2126"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28</w:t>
            </w:r>
          </w:p>
        </w:tc>
      </w:tr>
      <w:tr w:rsidR="00795B62" w:rsidRPr="00795B62" w:rsidTr="004F2856">
        <w:trPr>
          <w:trHeight w:val="245"/>
          <w:jc w:val="center"/>
        </w:trPr>
        <w:tc>
          <w:tcPr>
            <w:tcW w:w="2927" w:type="dxa"/>
            <w:tcBorders>
              <w:top w:val="nil"/>
              <w:left w:val="single" w:sz="4" w:space="0" w:color="auto"/>
              <w:bottom w:val="single" w:sz="4" w:space="0" w:color="auto"/>
              <w:right w:val="single" w:sz="4" w:space="0" w:color="auto"/>
            </w:tcBorders>
            <w:shd w:val="clear" w:color="auto" w:fill="auto"/>
            <w:vAlign w:val="bottom"/>
            <w:hideMark/>
          </w:tcPr>
          <w:p w:rsidR="00D958D9" w:rsidRPr="00795B62" w:rsidRDefault="00CA1156" w:rsidP="004603D6">
            <w:pP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w:t>
            </w:r>
            <w:r w:rsidR="00D958D9" w:rsidRPr="00795B62">
              <w:rPr>
                <w:rFonts w:ascii="Times New Roman" w:eastAsia="Times New Roman" w:hAnsi="Times New Roman" w:cs="Times New Roman"/>
                <w:sz w:val="20"/>
                <w:szCs w:val="20"/>
              </w:rPr>
              <w:t>того</w:t>
            </w:r>
          </w:p>
        </w:tc>
        <w:tc>
          <w:tcPr>
            <w:tcW w:w="2126"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377</w:t>
            </w:r>
          </w:p>
        </w:tc>
        <w:tc>
          <w:tcPr>
            <w:tcW w:w="2126"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456</w:t>
            </w:r>
          </w:p>
        </w:tc>
        <w:tc>
          <w:tcPr>
            <w:tcW w:w="2126" w:type="dxa"/>
            <w:tcBorders>
              <w:top w:val="single" w:sz="4" w:space="0" w:color="auto"/>
              <w:left w:val="nil"/>
              <w:bottom w:val="single" w:sz="4" w:space="0" w:color="auto"/>
              <w:right w:val="single" w:sz="4" w:space="0" w:color="auto"/>
            </w:tcBorders>
            <w:vAlign w:val="center"/>
          </w:tcPr>
          <w:p w:rsidR="00D958D9" w:rsidRPr="00795B62" w:rsidRDefault="00D958D9" w:rsidP="004603D6">
            <w:pP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382</w:t>
            </w:r>
          </w:p>
        </w:tc>
      </w:tr>
    </w:tbl>
    <w:p w:rsidR="00434928" w:rsidRPr="00795B62" w:rsidRDefault="00D958D9" w:rsidP="00721621">
      <w:pPr>
        <w:spacing w:after="0" w:line="240" w:lineRule="auto"/>
        <w:ind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По-прежнему актуальными остаются курсы повышения Института развития обра</w:t>
      </w:r>
      <w:r w:rsidR="00A8523F" w:rsidRPr="00795B62">
        <w:rPr>
          <w:rFonts w:ascii="Times New Roman" w:hAnsi="Times New Roman" w:cs="Times New Roman"/>
          <w:sz w:val="24"/>
          <w:szCs w:val="24"/>
          <w:lang w:eastAsia="en-US"/>
        </w:rPr>
        <w:softHyphen/>
      </w:r>
      <w:r w:rsidR="00721621" w:rsidRPr="00795B62">
        <w:rPr>
          <w:rFonts w:ascii="Times New Roman" w:hAnsi="Times New Roman" w:cs="Times New Roman"/>
          <w:sz w:val="24"/>
          <w:szCs w:val="24"/>
          <w:lang w:eastAsia="en-US"/>
        </w:rPr>
        <w:t xml:space="preserve">зования Иркутской области. Так, </w:t>
      </w:r>
      <w:r w:rsidRPr="00795B62">
        <w:rPr>
          <w:rFonts w:ascii="Times New Roman" w:hAnsi="Times New Roman" w:cs="Times New Roman"/>
          <w:sz w:val="24"/>
          <w:szCs w:val="24"/>
          <w:lang w:eastAsia="en-US"/>
        </w:rPr>
        <w:t>за 2023-2024 учебный год 275 педагогических и админи</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стративных работников муниципальных образовательных учреждений прошли курсы по</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вышения квалификации по программам ГАУ ДПО ИРО и Академии Минпросвещения России. Следует отметить, что лишь 203 педагогических работника за 2023-2024 учебный год прошли курсы повышения квалификации по программам, входящим в федеральный реестр программ, прошедших профессионально-общественную экспертизу и предназна</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ченных для педагогических работников и управленческих кадров субъектов Российской Федерации. Исходя из общего количества курсов повышения квалификации и переподго</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товки (1400), программ, входящих в федеральный реестр, оказалось 610 (43,5%), в том числе, реализованных ГАУ ДПО ИРО 67 (38,66%)</w:t>
      </w:r>
      <w:r w:rsidR="00434928" w:rsidRPr="00795B62">
        <w:rPr>
          <w:rFonts w:ascii="Times New Roman" w:hAnsi="Times New Roman" w:cs="Times New Roman"/>
          <w:sz w:val="24"/>
          <w:szCs w:val="24"/>
          <w:lang w:eastAsia="en-US"/>
        </w:rPr>
        <w:t>.</w:t>
      </w:r>
    </w:p>
    <w:p w:rsidR="00434928" w:rsidRPr="00795B62" w:rsidRDefault="00434928" w:rsidP="004603D6">
      <w:pPr>
        <w:spacing w:after="0" w:line="240" w:lineRule="auto"/>
        <w:jc w:val="right"/>
        <w:rPr>
          <w:rFonts w:ascii="Times New Roman" w:hAnsi="Times New Roman" w:cs="Times New Roman"/>
          <w:sz w:val="24"/>
          <w:szCs w:val="24"/>
          <w:lang w:eastAsia="en-US"/>
        </w:rPr>
      </w:pPr>
      <w:r w:rsidRPr="00795B62">
        <w:rPr>
          <w:rFonts w:ascii="Times New Roman" w:hAnsi="Times New Roman" w:cs="Times New Roman"/>
          <w:sz w:val="24"/>
          <w:szCs w:val="24"/>
          <w:lang w:eastAsia="en-US"/>
        </w:rPr>
        <w:t xml:space="preserve">Таблица </w:t>
      </w:r>
      <w:r w:rsidR="00721621" w:rsidRPr="00795B62">
        <w:rPr>
          <w:rFonts w:ascii="Times New Roman" w:hAnsi="Times New Roman" w:cs="Times New Roman"/>
          <w:sz w:val="24"/>
          <w:szCs w:val="24"/>
          <w:lang w:eastAsia="en-US"/>
        </w:rPr>
        <w:t xml:space="preserve">№ </w:t>
      </w:r>
      <w:r w:rsidRPr="00795B62">
        <w:rPr>
          <w:rFonts w:ascii="Times New Roman" w:hAnsi="Times New Roman" w:cs="Times New Roman"/>
          <w:sz w:val="24"/>
          <w:szCs w:val="24"/>
          <w:lang w:eastAsia="en-US"/>
        </w:rPr>
        <w:t>1</w:t>
      </w:r>
      <w:r w:rsidR="00721621" w:rsidRPr="00795B62">
        <w:rPr>
          <w:rFonts w:ascii="Times New Roman" w:hAnsi="Times New Roman" w:cs="Times New Roman"/>
          <w:sz w:val="24"/>
          <w:szCs w:val="24"/>
          <w:lang w:eastAsia="en-US"/>
        </w:rPr>
        <w:t>6</w:t>
      </w:r>
    </w:p>
    <w:p w:rsidR="00D958D9" w:rsidRPr="00795B62" w:rsidRDefault="00803783" w:rsidP="004603D6">
      <w:pPr>
        <w:spacing w:after="0" w:line="240" w:lineRule="auto"/>
        <w:jc w:val="center"/>
        <w:rPr>
          <w:rFonts w:ascii="Times New Roman" w:hAnsi="Times New Roman" w:cs="Times New Roman"/>
          <w:b/>
          <w:sz w:val="24"/>
          <w:szCs w:val="24"/>
          <w:lang w:eastAsia="en-US"/>
        </w:rPr>
      </w:pPr>
      <w:r w:rsidRPr="00795B62">
        <w:rPr>
          <w:rFonts w:ascii="Times New Roman" w:hAnsi="Times New Roman" w:cs="Times New Roman"/>
          <w:b/>
          <w:sz w:val="24"/>
          <w:szCs w:val="24"/>
          <w:lang w:eastAsia="en-US"/>
        </w:rPr>
        <w:t>Количество слушателей ДПП ПК, прошедших обучение в ГАУ ДПО ИРО и Академии Минпросвещения</w:t>
      </w:r>
    </w:p>
    <w:p w:rsidR="00721621" w:rsidRPr="00795B62" w:rsidRDefault="00721621" w:rsidP="004603D6">
      <w:pPr>
        <w:spacing w:after="0" w:line="240" w:lineRule="auto"/>
        <w:jc w:val="center"/>
        <w:rPr>
          <w:rFonts w:ascii="Times New Roman" w:hAnsi="Times New Roman" w:cs="Times New Roman"/>
          <w:b/>
          <w:sz w:val="24"/>
          <w:szCs w:val="24"/>
          <w:lang w:eastAsia="en-US"/>
        </w:rPr>
      </w:pPr>
    </w:p>
    <w:tbl>
      <w:tblPr>
        <w:tblStyle w:val="24"/>
        <w:tblW w:w="9352" w:type="dxa"/>
        <w:tblLook w:val="04A0" w:firstRow="1" w:lastRow="0" w:firstColumn="1" w:lastColumn="0" w:noHBand="0" w:noVBand="1"/>
      </w:tblPr>
      <w:tblGrid>
        <w:gridCol w:w="1129"/>
        <w:gridCol w:w="3657"/>
        <w:gridCol w:w="2410"/>
        <w:gridCol w:w="2156"/>
      </w:tblGrid>
      <w:tr w:rsidR="00795B62" w:rsidRPr="00795B62" w:rsidTr="00721621">
        <w:tc>
          <w:tcPr>
            <w:tcW w:w="1129" w:type="dxa"/>
          </w:tcPr>
          <w:p w:rsidR="00D958D9" w:rsidRPr="00795B62" w:rsidRDefault="00D958D9" w:rsidP="004603D6">
            <w:pPr>
              <w:jc w:val="center"/>
              <w:rPr>
                <w:b/>
                <w:sz w:val="20"/>
                <w:szCs w:val="20"/>
              </w:rPr>
            </w:pPr>
            <w:r w:rsidRPr="00795B62">
              <w:rPr>
                <w:b/>
                <w:sz w:val="20"/>
                <w:szCs w:val="20"/>
              </w:rPr>
              <w:t>Период</w:t>
            </w:r>
          </w:p>
        </w:tc>
        <w:tc>
          <w:tcPr>
            <w:tcW w:w="3657" w:type="dxa"/>
          </w:tcPr>
          <w:p w:rsidR="00D958D9" w:rsidRPr="00795B62" w:rsidRDefault="00D958D9" w:rsidP="004603D6">
            <w:pPr>
              <w:jc w:val="center"/>
              <w:rPr>
                <w:b/>
                <w:sz w:val="20"/>
                <w:szCs w:val="20"/>
              </w:rPr>
            </w:pPr>
            <w:r w:rsidRPr="00795B62">
              <w:rPr>
                <w:b/>
                <w:sz w:val="20"/>
                <w:szCs w:val="20"/>
              </w:rPr>
              <w:t>Количество слушателей ДПП ПК, прошедших обучение в ГАУ ДПО ИРО и Академии Минпросвещения</w:t>
            </w:r>
          </w:p>
        </w:tc>
        <w:tc>
          <w:tcPr>
            <w:tcW w:w="2410" w:type="dxa"/>
          </w:tcPr>
          <w:p w:rsidR="00D958D9" w:rsidRPr="00795B62" w:rsidRDefault="00D958D9" w:rsidP="004603D6">
            <w:pPr>
              <w:jc w:val="center"/>
              <w:rPr>
                <w:b/>
                <w:sz w:val="20"/>
                <w:szCs w:val="20"/>
              </w:rPr>
            </w:pPr>
            <w:r w:rsidRPr="00795B62">
              <w:rPr>
                <w:b/>
                <w:sz w:val="20"/>
                <w:szCs w:val="20"/>
              </w:rPr>
              <w:t>из них по ДПП ПК, включенных в федеральный реестр</w:t>
            </w:r>
          </w:p>
        </w:tc>
        <w:tc>
          <w:tcPr>
            <w:tcW w:w="2156" w:type="dxa"/>
          </w:tcPr>
          <w:p w:rsidR="00434928" w:rsidRPr="00795B62" w:rsidRDefault="00D958D9" w:rsidP="004603D6">
            <w:pPr>
              <w:jc w:val="center"/>
              <w:rPr>
                <w:b/>
                <w:sz w:val="20"/>
                <w:szCs w:val="20"/>
              </w:rPr>
            </w:pPr>
            <w:r w:rsidRPr="00795B62">
              <w:rPr>
                <w:b/>
                <w:sz w:val="20"/>
                <w:szCs w:val="20"/>
              </w:rPr>
              <w:t xml:space="preserve">из них по ДПП ПК, реализованных </w:t>
            </w:r>
          </w:p>
          <w:p w:rsidR="00D958D9" w:rsidRPr="00795B62" w:rsidRDefault="00D958D9" w:rsidP="004603D6">
            <w:pPr>
              <w:jc w:val="center"/>
              <w:rPr>
                <w:b/>
                <w:sz w:val="20"/>
                <w:szCs w:val="20"/>
              </w:rPr>
            </w:pPr>
            <w:r w:rsidRPr="00795B62">
              <w:rPr>
                <w:b/>
                <w:sz w:val="20"/>
                <w:szCs w:val="20"/>
              </w:rPr>
              <w:t>ГАУ ДПО ИРО</w:t>
            </w:r>
          </w:p>
        </w:tc>
      </w:tr>
      <w:tr w:rsidR="00795B62" w:rsidRPr="00795B62" w:rsidTr="00721621">
        <w:tc>
          <w:tcPr>
            <w:tcW w:w="1129" w:type="dxa"/>
          </w:tcPr>
          <w:p w:rsidR="00D958D9" w:rsidRPr="00795B62" w:rsidRDefault="00D958D9" w:rsidP="004603D6">
            <w:pPr>
              <w:jc w:val="center"/>
              <w:rPr>
                <w:sz w:val="20"/>
                <w:szCs w:val="20"/>
              </w:rPr>
            </w:pPr>
            <w:r w:rsidRPr="00795B62">
              <w:rPr>
                <w:sz w:val="20"/>
                <w:szCs w:val="20"/>
              </w:rPr>
              <w:t>2022 год</w:t>
            </w:r>
          </w:p>
        </w:tc>
        <w:tc>
          <w:tcPr>
            <w:tcW w:w="3657" w:type="dxa"/>
          </w:tcPr>
          <w:p w:rsidR="00D958D9" w:rsidRPr="00795B62" w:rsidRDefault="00D958D9" w:rsidP="004603D6">
            <w:pPr>
              <w:jc w:val="center"/>
              <w:rPr>
                <w:sz w:val="20"/>
                <w:szCs w:val="20"/>
              </w:rPr>
            </w:pPr>
            <w:r w:rsidRPr="00795B62">
              <w:rPr>
                <w:sz w:val="20"/>
                <w:szCs w:val="20"/>
              </w:rPr>
              <w:t>274</w:t>
            </w:r>
          </w:p>
        </w:tc>
        <w:tc>
          <w:tcPr>
            <w:tcW w:w="2410" w:type="dxa"/>
          </w:tcPr>
          <w:p w:rsidR="00D958D9" w:rsidRPr="00795B62" w:rsidRDefault="00D958D9" w:rsidP="004603D6">
            <w:pPr>
              <w:jc w:val="center"/>
              <w:rPr>
                <w:sz w:val="20"/>
                <w:szCs w:val="20"/>
              </w:rPr>
            </w:pPr>
            <w:r w:rsidRPr="00795B62">
              <w:rPr>
                <w:sz w:val="20"/>
                <w:szCs w:val="20"/>
              </w:rPr>
              <w:t>84</w:t>
            </w:r>
          </w:p>
        </w:tc>
        <w:tc>
          <w:tcPr>
            <w:tcW w:w="2156" w:type="dxa"/>
          </w:tcPr>
          <w:p w:rsidR="00D958D9" w:rsidRPr="00795B62" w:rsidRDefault="00D958D9" w:rsidP="004603D6">
            <w:pPr>
              <w:jc w:val="center"/>
              <w:rPr>
                <w:sz w:val="20"/>
                <w:szCs w:val="20"/>
              </w:rPr>
            </w:pPr>
            <w:r w:rsidRPr="00795B62">
              <w:rPr>
                <w:sz w:val="20"/>
                <w:szCs w:val="20"/>
              </w:rPr>
              <w:t>48</w:t>
            </w:r>
          </w:p>
        </w:tc>
      </w:tr>
      <w:tr w:rsidR="00795B62" w:rsidRPr="00795B62" w:rsidTr="00721621">
        <w:tc>
          <w:tcPr>
            <w:tcW w:w="1129" w:type="dxa"/>
          </w:tcPr>
          <w:p w:rsidR="00D958D9" w:rsidRPr="00795B62" w:rsidRDefault="00D958D9" w:rsidP="004603D6">
            <w:pPr>
              <w:jc w:val="center"/>
              <w:rPr>
                <w:sz w:val="20"/>
                <w:szCs w:val="20"/>
              </w:rPr>
            </w:pPr>
            <w:r w:rsidRPr="00795B62">
              <w:rPr>
                <w:sz w:val="20"/>
                <w:szCs w:val="20"/>
              </w:rPr>
              <w:t>2023 год</w:t>
            </w:r>
          </w:p>
        </w:tc>
        <w:tc>
          <w:tcPr>
            <w:tcW w:w="3657" w:type="dxa"/>
          </w:tcPr>
          <w:p w:rsidR="00D958D9" w:rsidRPr="00795B62" w:rsidRDefault="00D958D9" w:rsidP="004603D6">
            <w:pPr>
              <w:jc w:val="center"/>
              <w:rPr>
                <w:sz w:val="20"/>
                <w:szCs w:val="20"/>
              </w:rPr>
            </w:pPr>
            <w:r w:rsidRPr="00795B62">
              <w:rPr>
                <w:sz w:val="20"/>
                <w:szCs w:val="20"/>
              </w:rPr>
              <w:t>280</w:t>
            </w:r>
          </w:p>
        </w:tc>
        <w:tc>
          <w:tcPr>
            <w:tcW w:w="2410" w:type="dxa"/>
          </w:tcPr>
          <w:p w:rsidR="00D958D9" w:rsidRPr="00795B62" w:rsidRDefault="00D958D9" w:rsidP="004603D6">
            <w:pPr>
              <w:jc w:val="center"/>
              <w:rPr>
                <w:sz w:val="20"/>
                <w:szCs w:val="20"/>
              </w:rPr>
            </w:pPr>
            <w:r w:rsidRPr="00795B62">
              <w:rPr>
                <w:sz w:val="20"/>
                <w:szCs w:val="20"/>
              </w:rPr>
              <w:t>173</w:t>
            </w:r>
          </w:p>
        </w:tc>
        <w:tc>
          <w:tcPr>
            <w:tcW w:w="2156" w:type="dxa"/>
          </w:tcPr>
          <w:p w:rsidR="00D958D9" w:rsidRPr="00795B62" w:rsidRDefault="00D958D9" w:rsidP="004603D6">
            <w:pPr>
              <w:jc w:val="center"/>
              <w:rPr>
                <w:sz w:val="20"/>
                <w:szCs w:val="20"/>
              </w:rPr>
            </w:pPr>
            <w:r w:rsidRPr="00795B62">
              <w:rPr>
                <w:sz w:val="20"/>
                <w:szCs w:val="20"/>
              </w:rPr>
              <w:t>5</w:t>
            </w:r>
          </w:p>
        </w:tc>
      </w:tr>
      <w:tr w:rsidR="00795B62" w:rsidRPr="00795B62" w:rsidTr="00721621">
        <w:tc>
          <w:tcPr>
            <w:tcW w:w="1129" w:type="dxa"/>
          </w:tcPr>
          <w:p w:rsidR="00D958D9" w:rsidRPr="00795B62" w:rsidRDefault="00D958D9" w:rsidP="004603D6">
            <w:pPr>
              <w:jc w:val="center"/>
              <w:rPr>
                <w:sz w:val="20"/>
                <w:szCs w:val="20"/>
              </w:rPr>
            </w:pPr>
            <w:r w:rsidRPr="00795B62">
              <w:rPr>
                <w:sz w:val="20"/>
                <w:szCs w:val="20"/>
              </w:rPr>
              <w:t>2024 год</w:t>
            </w:r>
          </w:p>
        </w:tc>
        <w:tc>
          <w:tcPr>
            <w:tcW w:w="3657" w:type="dxa"/>
          </w:tcPr>
          <w:p w:rsidR="00D958D9" w:rsidRPr="00795B62" w:rsidRDefault="00F84F0F" w:rsidP="004603D6">
            <w:pPr>
              <w:jc w:val="center"/>
              <w:rPr>
                <w:sz w:val="20"/>
                <w:szCs w:val="20"/>
              </w:rPr>
            </w:pPr>
            <w:r w:rsidRPr="00795B62">
              <w:rPr>
                <w:sz w:val="20"/>
                <w:szCs w:val="20"/>
              </w:rPr>
              <w:t>137</w:t>
            </w:r>
          </w:p>
        </w:tc>
        <w:tc>
          <w:tcPr>
            <w:tcW w:w="2410" w:type="dxa"/>
          </w:tcPr>
          <w:p w:rsidR="00D958D9" w:rsidRPr="00795B62" w:rsidRDefault="00F84F0F" w:rsidP="004603D6">
            <w:pPr>
              <w:jc w:val="center"/>
              <w:rPr>
                <w:sz w:val="20"/>
                <w:szCs w:val="20"/>
              </w:rPr>
            </w:pPr>
            <w:r w:rsidRPr="00795B62">
              <w:rPr>
                <w:sz w:val="20"/>
                <w:szCs w:val="20"/>
              </w:rPr>
              <w:t>113</w:t>
            </w:r>
          </w:p>
        </w:tc>
        <w:tc>
          <w:tcPr>
            <w:tcW w:w="2156" w:type="dxa"/>
          </w:tcPr>
          <w:p w:rsidR="00D958D9" w:rsidRPr="00795B62" w:rsidRDefault="00487860" w:rsidP="004603D6">
            <w:pPr>
              <w:jc w:val="center"/>
              <w:rPr>
                <w:sz w:val="20"/>
                <w:szCs w:val="20"/>
              </w:rPr>
            </w:pPr>
            <w:r w:rsidRPr="00795B62">
              <w:rPr>
                <w:sz w:val="20"/>
                <w:szCs w:val="20"/>
              </w:rPr>
              <w:t>41</w:t>
            </w:r>
          </w:p>
        </w:tc>
      </w:tr>
    </w:tbl>
    <w:p w:rsidR="00D958D9" w:rsidRPr="00795B62" w:rsidRDefault="00D958D9" w:rsidP="00B10E00">
      <w:pPr>
        <w:tabs>
          <w:tab w:val="left" w:pos="851"/>
        </w:tabs>
        <w:spacing w:after="0" w:line="240" w:lineRule="auto"/>
        <w:ind w:firstLine="567"/>
        <w:jc w:val="both"/>
        <w:rPr>
          <w:rFonts w:ascii="Times New Roman" w:hAnsi="Times New Roman" w:cs="Times New Roman"/>
          <w:sz w:val="24"/>
          <w:szCs w:val="24"/>
          <w:lang w:eastAsia="en-US"/>
        </w:rPr>
      </w:pPr>
      <w:r w:rsidRPr="00795B62">
        <w:rPr>
          <w:rFonts w:ascii="Times New Roman" w:hAnsi="Times New Roman" w:cs="Times New Roman"/>
          <w:bCs/>
          <w:sz w:val="24"/>
          <w:szCs w:val="24"/>
          <w:lang w:eastAsia="en-US"/>
        </w:rPr>
        <w:t>В рамках реализации адресных мер при организации повышения квалификации пе</w:t>
      </w:r>
      <w:r w:rsidR="00A8523F" w:rsidRPr="00795B62">
        <w:rPr>
          <w:rFonts w:ascii="Times New Roman" w:hAnsi="Times New Roman" w:cs="Times New Roman"/>
          <w:bCs/>
          <w:sz w:val="24"/>
          <w:szCs w:val="24"/>
          <w:lang w:eastAsia="en-US"/>
        </w:rPr>
        <w:softHyphen/>
      </w:r>
      <w:r w:rsidRPr="00795B62">
        <w:rPr>
          <w:rFonts w:ascii="Times New Roman" w:hAnsi="Times New Roman" w:cs="Times New Roman"/>
          <w:bCs/>
          <w:sz w:val="24"/>
          <w:szCs w:val="24"/>
          <w:lang w:eastAsia="en-US"/>
        </w:rPr>
        <w:t>дагогических работников по приоритетным федеральным программам</w:t>
      </w:r>
      <w:r w:rsidRPr="00795B62">
        <w:rPr>
          <w:rFonts w:ascii="Times New Roman" w:hAnsi="Times New Roman" w:cs="Times New Roman"/>
          <w:sz w:val="24"/>
          <w:szCs w:val="24"/>
          <w:lang w:eastAsia="en-US"/>
        </w:rPr>
        <w:t xml:space="preserve"> сохраняет актуаль</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 xml:space="preserve">ность </w:t>
      </w:r>
      <w:r w:rsidRPr="00795B62">
        <w:rPr>
          <w:rFonts w:ascii="Times New Roman" w:hAnsi="Times New Roman" w:cs="Times New Roman"/>
          <w:bCs/>
          <w:sz w:val="24"/>
          <w:szCs w:val="24"/>
          <w:lang w:eastAsia="en-US"/>
        </w:rPr>
        <w:t>информирования педагогического сообщества региона о новых тенденциях разви</w:t>
      </w:r>
      <w:r w:rsidR="00A8523F" w:rsidRPr="00795B62">
        <w:rPr>
          <w:rFonts w:ascii="Times New Roman" w:hAnsi="Times New Roman" w:cs="Times New Roman"/>
          <w:bCs/>
          <w:sz w:val="24"/>
          <w:szCs w:val="24"/>
          <w:lang w:eastAsia="en-US"/>
        </w:rPr>
        <w:softHyphen/>
      </w:r>
      <w:r w:rsidRPr="00795B62">
        <w:rPr>
          <w:rFonts w:ascii="Times New Roman" w:hAnsi="Times New Roman" w:cs="Times New Roman"/>
          <w:bCs/>
          <w:sz w:val="24"/>
          <w:szCs w:val="24"/>
          <w:lang w:eastAsia="en-US"/>
        </w:rPr>
        <w:t>тия образования, задачах и требованиях к профессиональной компетентности педагогиче</w:t>
      </w:r>
      <w:r w:rsidR="00A8523F" w:rsidRPr="00795B62">
        <w:rPr>
          <w:rFonts w:ascii="Times New Roman" w:hAnsi="Times New Roman" w:cs="Times New Roman"/>
          <w:bCs/>
          <w:sz w:val="24"/>
          <w:szCs w:val="24"/>
          <w:lang w:eastAsia="en-US"/>
        </w:rPr>
        <w:softHyphen/>
      </w:r>
      <w:r w:rsidRPr="00795B62">
        <w:rPr>
          <w:rFonts w:ascii="Times New Roman" w:hAnsi="Times New Roman" w:cs="Times New Roman"/>
          <w:bCs/>
          <w:sz w:val="24"/>
          <w:szCs w:val="24"/>
          <w:lang w:eastAsia="en-US"/>
        </w:rPr>
        <w:t>ских работников и управленческих кадров, приоритетных направлениях развития отрасли</w:t>
      </w:r>
      <w:r w:rsidRPr="00795B62">
        <w:rPr>
          <w:rFonts w:ascii="Times New Roman" w:hAnsi="Times New Roman" w:cs="Times New Roman"/>
          <w:sz w:val="24"/>
          <w:szCs w:val="24"/>
          <w:lang w:eastAsia="en-US"/>
        </w:rPr>
        <w:t>, а также задача массового повышения квалификации в связи с различными нововведе</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ниями или курсовой подготовки по тематике для определённых групп работников образо</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вания.</w:t>
      </w:r>
    </w:p>
    <w:p w:rsidR="00D958D9" w:rsidRPr="00795B62" w:rsidRDefault="00D958D9" w:rsidP="00B10E00">
      <w:pPr>
        <w:tabs>
          <w:tab w:val="left" w:pos="851"/>
        </w:tabs>
        <w:spacing w:after="0" w:line="240" w:lineRule="auto"/>
        <w:ind w:firstLine="567"/>
        <w:jc w:val="both"/>
        <w:rPr>
          <w:rFonts w:ascii="Times New Roman" w:hAnsi="Times New Roman" w:cs="Times New Roman"/>
          <w:sz w:val="24"/>
          <w:szCs w:val="24"/>
          <w:lang w:eastAsia="en-US"/>
        </w:rPr>
      </w:pPr>
      <w:r w:rsidRPr="00795B62">
        <w:rPr>
          <w:rFonts w:ascii="Times New Roman" w:hAnsi="Times New Roman" w:cs="Times New Roman"/>
          <w:bCs/>
          <w:sz w:val="24"/>
          <w:szCs w:val="24"/>
          <w:lang w:eastAsia="en-US"/>
        </w:rPr>
        <w:t>В целях о</w:t>
      </w:r>
      <w:r w:rsidRPr="00795B62">
        <w:rPr>
          <w:rFonts w:ascii="Times New Roman" w:hAnsi="Times New Roman" w:cs="Times New Roman"/>
          <w:sz w:val="24"/>
          <w:szCs w:val="24"/>
          <w:lang w:eastAsia="en-US"/>
        </w:rPr>
        <w:t xml:space="preserve">рганизации и проведения адресного повышения квалификации педагогов по вопросам преподавания учебных предметов в условиях обновленных ФГОС и в связи с введением 1 сентября 2024 года учебных предметов </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Основы безопасности и защиты Ро</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дины</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 xml:space="preserve"> и </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Труд (технология)</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 xml:space="preserve"> ГАУ ДПО ИРО были реализованы курсы повышения ква</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 xml:space="preserve">лификации на базе ФГАОУ ВО </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Государственный университет просвещения</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 xml:space="preserve"> по двум программам: особенности преподавания учебного предмета </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Основы безопасности и за</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щиты Родины</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 xml:space="preserve"> в условиях внесения изменений в Федеральная образовательная программа основного общего образования и Федеральная образовательная программа среднего об</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щего образования (в рамках реализации дорожной карты Минпросвещения России по вве</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 xml:space="preserve">дению учебного предмета </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Основы безопасности и защиты Родины</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 xml:space="preserve"> (ОБЗР) на 2024 год, утвержденной заместителем Министра просвещения Российской Федерации Т.В. Василь</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 xml:space="preserve">евой 17.01.2024г.) и обучение учебному предмету </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Труд (технология)</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 xml:space="preserve"> в условиях внесе</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 xml:space="preserve">ния изменений в Федеральная образовательная программа основного общего образования (в рамках реализации дорожной карты Минпросвещения России по введению учебного предмета </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Труд (технология)</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 xml:space="preserve"> на 2024 год, утвержденной заместителем Министра про</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свещения Российской Федерации Т.В. Васильевой 18.01.2024г.) (</w:t>
      </w:r>
      <w:hyperlink r:id="rId33" w:history="1">
        <w:r w:rsidR="001858DD" w:rsidRPr="00795B62">
          <w:rPr>
            <w:rFonts w:ascii="Times New Roman" w:hAnsi="Times New Roman" w:cs="Times New Roman"/>
            <w:sz w:val="24"/>
            <w:szCs w:val="24"/>
            <w:u w:val="single"/>
            <w:lang w:eastAsia="en-US"/>
          </w:rPr>
          <w:t>и</w:t>
        </w:r>
        <w:r w:rsidRPr="00795B62">
          <w:rPr>
            <w:rFonts w:ascii="Times New Roman" w:hAnsi="Times New Roman" w:cs="Times New Roman"/>
            <w:sz w:val="24"/>
            <w:szCs w:val="24"/>
            <w:u w:val="single"/>
            <w:lang w:eastAsia="en-US"/>
          </w:rPr>
          <w:t xml:space="preserve">нформационное письмо МКУ </w:t>
        </w:r>
        <w:r w:rsidR="00C0746C" w:rsidRPr="00795B62">
          <w:rPr>
            <w:rFonts w:ascii="Times New Roman" w:hAnsi="Times New Roman" w:cs="Times New Roman"/>
            <w:sz w:val="24"/>
            <w:szCs w:val="24"/>
            <w:u w:val="single"/>
            <w:lang w:eastAsia="en-US"/>
          </w:rPr>
          <w:t>«</w:t>
        </w:r>
        <w:r w:rsidRPr="00795B62">
          <w:rPr>
            <w:rFonts w:ascii="Times New Roman" w:hAnsi="Times New Roman" w:cs="Times New Roman"/>
            <w:sz w:val="24"/>
            <w:szCs w:val="24"/>
            <w:u w:val="single"/>
            <w:lang w:eastAsia="en-US"/>
          </w:rPr>
          <w:t>ЦРО</w:t>
        </w:r>
        <w:r w:rsidR="00C0746C" w:rsidRPr="00795B62">
          <w:rPr>
            <w:rFonts w:ascii="Times New Roman" w:hAnsi="Times New Roman" w:cs="Times New Roman"/>
            <w:sz w:val="24"/>
            <w:szCs w:val="24"/>
            <w:u w:val="single"/>
            <w:lang w:eastAsia="en-US"/>
          </w:rPr>
          <w:t>»</w:t>
        </w:r>
        <w:r w:rsidRPr="00795B62">
          <w:rPr>
            <w:rFonts w:ascii="Times New Roman" w:hAnsi="Times New Roman" w:cs="Times New Roman"/>
            <w:sz w:val="24"/>
            <w:szCs w:val="24"/>
            <w:u w:val="single"/>
            <w:lang w:eastAsia="en-US"/>
          </w:rPr>
          <w:t xml:space="preserve"> О направлении списков слушателей от 21.05.2024г. №134)</w:t>
        </w:r>
      </w:hyperlink>
      <w:r w:rsidRPr="00795B62">
        <w:rPr>
          <w:rFonts w:ascii="Times New Roman" w:hAnsi="Times New Roman" w:cs="Times New Roman"/>
          <w:sz w:val="24"/>
          <w:szCs w:val="24"/>
          <w:lang w:eastAsia="en-US"/>
        </w:rPr>
        <w:t>.</w:t>
      </w:r>
    </w:p>
    <w:p w:rsidR="005D2695" w:rsidRPr="00795B62" w:rsidRDefault="00D958D9" w:rsidP="00B10E00">
      <w:pPr>
        <w:tabs>
          <w:tab w:val="left" w:pos="851"/>
        </w:tabs>
        <w:spacing w:after="0" w:line="240" w:lineRule="auto"/>
        <w:ind w:firstLine="567"/>
        <w:jc w:val="both"/>
        <w:rPr>
          <w:rFonts w:ascii="Times New Roman" w:eastAsia="Times New Roman" w:hAnsi="Times New Roman" w:cs="Times New Roman"/>
          <w:bCs/>
          <w:iCs/>
          <w:sz w:val="24"/>
          <w:szCs w:val="24"/>
        </w:rPr>
      </w:pPr>
      <w:r w:rsidRPr="00795B62">
        <w:rPr>
          <w:rFonts w:ascii="Times New Roman" w:hAnsi="Times New Roman" w:cs="Times New Roman"/>
          <w:sz w:val="24"/>
          <w:szCs w:val="24"/>
          <w:lang w:eastAsia="en-US"/>
        </w:rPr>
        <w:t>Также от образовательных учреждений получена информация, содержащая по</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требность в прохождении программ повышения квалификации на второе полугодие 2024 года (</w:t>
      </w:r>
      <w:hyperlink r:id="rId34" w:history="1">
        <w:r w:rsidR="001858DD" w:rsidRPr="00795B62">
          <w:rPr>
            <w:rFonts w:ascii="Times New Roman" w:hAnsi="Times New Roman" w:cs="Times New Roman"/>
            <w:sz w:val="24"/>
            <w:szCs w:val="24"/>
            <w:u w:val="single"/>
            <w:lang w:eastAsia="en-US"/>
          </w:rPr>
          <w:t>и</w:t>
        </w:r>
        <w:r w:rsidRPr="00795B62">
          <w:rPr>
            <w:rFonts w:ascii="Times New Roman" w:hAnsi="Times New Roman" w:cs="Times New Roman"/>
            <w:sz w:val="24"/>
            <w:szCs w:val="24"/>
            <w:u w:val="single"/>
            <w:lang w:eastAsia="en-US"/>
          </w:rPr>
          <w:t>нформационное письмо Комитета образования Администрации города Усть-Илим</w:t>
        </w:r>
        <w:r w:rsidR="00A8523F" w:rsidRPr="00795B62">
          <w:rPr>
            <w:rFonts w:ascii="Times New Roman" w:hAnsi="Times New Roman" w:cs="Times New Roman"/>
            <w:sz w:val="24"/>
            <w:szCs w:val="24"/>
            <w:u w:val="single"/>
            <w:lang w:eastAsia="en-US"/>
          </w:rPr>
          <w:softHyphen/>
        </w:r>
        <w:r w:rsidRPr="00795B62">
          <w:rPr>
            <w:rFonts w:ascii="Times New Roman" w:hAnsi="Times New Roman" w:cs="Times New Roman"/>
            <w:sz w:val="24"/>
            <w:szCs w:val="24"/>
            <w:u w:val="single"/>
            <w:lang w:eastAsia="en-US"/>
          </w:rPr>
          <w:t>ска от 13.06.2024г. № 03/1651</w:t>
        </w:r>
      </w:hyperlink>
      <w:r w:rsidRPr="00795B62">
        <w:rPr>
          <w:rFonts w:ascii="Times New Roman" w:hAnsi="Times New Roman" w:cs="Times New Roman"/>
          <w:sz w:val="24"/>
          <w:szCs w:val="24"/>
          <w:lang w:eastAsia="en-US"/>
        </w:rPr>
        <w:t xml:space="preserve">). По предварительным данным всего к прохождению ДПП запланировано 640 педагогов. </w:t>
      </w:r>
    </w:p>
    <w:p w:rsidR="00194D38" w:rsidRPr="00795B62" w:rsidRDefault="00953E18" w:rsidP="00B10E00">
      <w:pPr>
        <w:tabs>
          <w:tab w:val="left" w:pos="851"/>
        </w:tabs>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bCs/>
          <w:iCs/>
          <w:sz w:val="24"/>
          <w:szCs w:val="24"/>
        </w:rPr>
        <w:t>Организация и проведение стажировок по приоритетным направлениям развития образовательных систем</w:t>
      </w:r>
      <w:r w:rsidR="00E7283D" w:rsidRPr="00795B62">
        <w:rPr>
          <w:rFonts w:ascii="Times New Roman" w:eastAsia="Times New Roman" w:hAnsi="Times New Roman" w:cs="Times New Roman"/>
          <w:bCs/>
          <w:iCs/>
          <w:sz w:val="24"/>
          <w:szCs w:val="24"/>
        </w:rPr>
        <w:t>.</w:t>
      </w:r>
    </w:p>
    <w:p w:rsidR="002419ED" w:rsidRPr="00795B62" w:rsidRDefault="00391AD4" w:rsidP="00B10E00">
      <w:pPr>
        <w:tabs>
          <w:tab w:val="left" w:pos="851"/>
        </w:tabs>
        <w:spacing w:after="0" w:line="240" w:lineRule="auto"/>
        <w:ind w:firstLine="567"/>
        <w:jc w:val="both"/>
        <w:rPr>
          <w:rStyle w:val="affa"/>
          <w:rFonts w:eastAsia="Microsoft Sans Serif" w:cs="Times New Roman"/>
          <w:sz w:val="24"/>
          <w:szCs w:val="24"/>
        </w:rPr>
      </w:pPr>
      <w:r w:rsidRPr="00795B62">
        <w:rPr>
          <w:rFonts w:ascii="Times New Roman" w:eastAsia="Times New Roman" w:hAnsi="Times New Roman" w:cs="Times New Roman"/>
          <w:sz w:val="24"/>
          <w:szCs w:val="24"/>
        </w:rPr>
        <w:t xml:space="preserve">В соответствии с планом работы МКУ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ЦРО</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на 2024-2025 учебный год, утвер</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жденным приказом от 12.08.2024г. № 56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Об утверждении плана работы МКУ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ЦРО</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на 2024-2025 учебный год</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с целью развития способностей и талантов обучающихся в соот</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ветствии с их потребностями, сплочения детского, педагогического и родительского со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обществ школы, в рамках городской стажировочной площадки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Командная комплексная игра как эффективный инструмент по формированию и развитию способностей и талантов обучающихся в соответствии с их потребностями</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утвержденной приказом Управления образования Администрации города Усть-Илимска от 12.09.2023г. № 811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Об утвержде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нии городской стажировочной площадки</w:t>
      </w:r>
      <w:r w:rsidR="00C0746C" w:rsidRPr="00795B62">
        <w:rPr>
          <w:rFonts w:ascii="Times New Roman" w:eastAsia="Times New Roman" w:hAnsi="Times New Roman" w:cs="Times New Roman"/>
          <w:sz w:val="24"/>
          <w:szCs w:val="24"/>
        </w:rPr>
        <w:t>»</w:t>
      </w:r>
      <w:r w:rsidR="001858DD" w:rsidRPr="00795B62">
        <w:rPr>
          <w:rFonts w:ascii="Times New Roman" w:eastAsia="Times New Roman" w:hAnsi="Times New Roman" w:cs="Times New Roman"/>
          <w:sz w:val="24"/>
          <w:szCs w:val="24"/>
        </w:rPr>
        <w:t xml:space="preserve"> </w:t>
      </w:r>
      <w:r w:rsidR="002419ED" w:rsidRPr="00795B62">
        <w:rPr>
          <w:rFonts w:ascii="Times New Roman" w:hAnsi="Times New Roman" w:cs="Times New Roman"/>
          <w:sz w:val="24"/>
          <w:szCs w:val="24"/>
        </w:rPr>
        <w:t xml:space="preserve">8 ноября 2024 года </w:t>
      </w:r>
      <w:r w:rsidR="001858DD" w:rsidRPr="00795B62">
        <w:rPr>
          <w:rFonts w:ascii="Times New Roman" w:hAnsi="Times New Roman" w:cs="Times New Roman"/>
          <w:sz w:val="24"/>
          <w:szCs w:val="24"/>
        </w:rPr>
        <w:t>в</w:t>
      </w:r>
      <w:r w:rsidR="002419ED" w:rsidRPr="00795B62">
        <w:rPr>
          <w:rFonts w:ascii="Times New Roman" w:hAnsi="Times New Roman" w:cs="Times New Roman"/>
          <w:sz w:val="24"/>
          <w:szCs w:val="24"/>
        </w:rPr>
        <w:t xml:space="preserve"> МБОУ </w:t>
      </w:r>
      <w:r w:rsidR="00C0746C" w:rsidRPr="00795B62">
        <w:rPr>
          <w:rFonts w:ascii="Times New Roman" w:hAnsi="Times New Roman" w:cs="Times New Roman"/>
          <w:sz w:val="24"/>
          <w:szCs w:val="24"/>
        </w:rPr>
        <w:t>«</w:t>
      </w:r>
      <w:r w:rsidR="002419ED" w:rsidRPr="00795B62">
        <w:rPr>
          <w:rFonts w:ascii="Times New Roman" w:hAnsi="Times New Roman" w:cs="Times New Roman"/>
          <w:sz w:val="24"/>
          <w:szCs w:val="24"/>
        </w:rPr>
        <w:t>СОШ № 2</w:t>
      </w:r>
      <w:r w:rsidR="00C0746C" w:rsidRPr="00795B62">
        <w:rPr>
          <w:rFonts w:ascii="Times New Roman" w:hAnsi="Times New Roman" w:cs="Times New Roman"/>
          <w:sz w:val="24"/>
          <w:szCs w:val="24"/>
        </w:rPr>
        <w:t>»</w:t>
      </w:r>
      <w:r w:rsidR="002419ED" w:rsidRPr="00795B62">
        <w:rPr>
          <w:rFonts w:ascii="Times New Roman" w:hAnsi="Times New Roman" w:cs="Times New Roman"/>
          <w:sz w:val="24"/>
          <w:szCs w:val="24"/>
        </w:rPr>
        <w:t xml:space="preserve"> прошла муниципальная </w:t>
      </w:r>
      <w:r w:rsidR="002419ED" w:rsidRPr="00795B62">
        <w:rPr>
          <w:rStyle w:val="affa"/>
          <w:rFonts w:eastAsia="Microsoft Sans Serif" w:cs="Times New Roman"/>
          <w:sz w:val="24"/>
          <w:szCs w:val="24"/>
        </w:rPr>
        <w:t xml:space="preserve">комплексная командная игра </w:t>
      </w:r>
      <w:r w:rsidR="00C0746C" w:rsidRPr="00795B62">
        <w:rPr>
          <w:rStyle w:val="affa"/>
          <w:rFonts w:eastAsia="Microsoft Sans Serif" w:cs="Times New Roman"/>
          <w:sz w:val="24"/>
          <w:szCs w:val="24"/>
        </w:rPr>
        <w:t>«</w:t>
      </w:r>
      <w:r w:rsidR="002419ED" w:rsidRPr="00795B62">
        <w:rPr>
          <w:rStyle w:val="affa"/>
          <w:rFonts w:eastAsia="Microsoft Sans Serif" w:cs="Times New Roman"/>
          <w:sz w:val="24"/>
          <w:szCs w:val="24"/>
        </w:rPr>
        <w:t>4 стихии</w:t>
      </w:r>
      <w:r w:rsidR="00C0746C" w:rsidRPr="00795B62">
        <w:rPr>
          <w:rStyle w:val="affa"/>
          <w:rFonts w:eastAsia="Microsoft Sans Serif" w:cs="Times New Roman"/>
          <w:sz w:val="24"/>
          <w:szCs w:val="24"/>
        </w:rPr>
        <w:t>»</w:t>
      </w:r>
      <w:r w:rsidR="002419ED" w:rsidRPr="00795B62">
        <w:rPr>
          <w:rStyle w:val="affa"/>
          <w:rFonts w:eastAsia="Microsoft Sans Serif" w:cs="Times New Roman"/>
          <w:sz w:val="24"/>
          <w:szCs w:val="24"/>
        </w:rPr>
        <w:t xml:space="preserve">. В игре приняли участие команды из МБОУ </w:t>
      </w:r>
      <w:r w:rsidR="00C0746C" w:rsidRPr="00795B62">
        <w:rPr>
          <w:rStyle w:val="affa"/>
          <w:rFonts w:eastAsia="Microsoft Sans Serif" w:cs="Times New Roman"/>
          <w:sz w:val="24"/>
          <w:szCs w:val="24"/>
        </w:rPr>
        <w:t>«</w:t>
      </w:r>
      <w:r w:rsidR="002419ED" w:rsidRPr="00795B62">
        <w:rPr>
          <w:rStyle w:val="affa"/>
          <w:rFonts w:eastAsia="Microsoft Sans Serif" w:cs="Times New Roman"/>
          <w:sz w:val="24"/>
          <w:szCs w:val="24"/>
        </w:rPr>
        <w:t>СОШ № 2</w:t>
      </w:r>
      <w:r w:rsidR="00C0746C" w:rsidRPr="00795B62">
        <w:rPr>
          <w:rStyle w:val="affa"/>
          <w:rFonts w:eastAsia="Microsoft Sans Serif" w:cs="Times New Roman"/>
          <w:sz w:val="24"/>
          <w:szCs w:val="24"/>
        </w:rPr>
        <w:t>»</w:t>
      </w:r>
      <w:r w:rsidR="002419ED" w:rsidRPr="00795B62">
        <w:rPr>
          <w:rStyle w:val="affa"/>
          <w:rFonts w:eastAsia="Microsoft Sans Serif" w:cs="Times New Roman"/>
          <w:sz w:val="24"/>
          <w:szCs w:val="24"/>
        </w:rPr>
        <w:t xml:space="preserve">, МАОУ </w:t>
      </w:r>
      <w:r w:rsidR="00C0746C" w:rsidRPr="00795B62">
        <w:rPr>
          <w:rStyle w:val="affa"/>
          <w:rFonts w:eastAsia="Microsoft Sans Serif" w:cs="Times New Roman"/>
          <w:sz w:val="24"/>
          <w:szCs w:val="24"/>
        </w:rPr>
        <w:t>«</w:t>
      </w:r>
      <w:r w:rsidR="002419ED" w:rsidRPr="00795B62">
        <w:rPr>
          <w:rStyle w:val="affa"/>
          <w:rFonts w:eastAsia="Microsoft Sans Serif" w:cs="Times New Roman"/>
          <w:sz w:val="24"/>
          <w:szCs w:val="24"/>
        </w:rPr>
        <w:t>СОШ № 5</w:t>
      </w:r>
      <w:r w:rsidR="00C0746C" w:rsidRPr="00795B62">
        <w:rPr>
          <w:rStyle w:val="affa"/>
          <w:rFonts w:eastAsia="Microsoft Sans Serif" w:cs="Times New Roman"/>
          <w:sz w:val="24"/>
          <w:szCs w:val="24"/>
        </w:rPr>
        <w:t>»</w:t>
      </w:r>
      <w:r w:rsidR="002419ED" w:rsidRPr="00795B62">
        <w:rPr>
          <w:rStyle w:val="affa"/>
          <w:rFonts w:eastAsia="Microsoft Sans Serif" w:cs="Times New Roman"/>
          <w:sz w:val="24"/>
          <w:szCs w:val="24"/>
        </w:rPr>
        <w:t xml:space="preserve">, МБОУ </w:t>
      </w:r>
      <w:r w:rsidR="00C0746C" w:rsidRPr="00795B62">
        <w:rPr>
          <w:rStyle w:val="affa"/>
          <w:rFonts w:eastAsia="Microsoft Sans Serif" w:cs="Times New Roman"/>
          <w:sz w:val="24"/>
          <w:szCs w:val="24"/>
        </w:rPr>
        <w:t>«</w:t>
      </w:r>
      <w:r w:rsidR="002419ED" w:rsidRPr="00795B62">
        <w:rPr>
          <w:rStyle w:val="affa"/>
          <w:rFonts w:eastAsia="Microsoft Sans Serif" w:cs="Times New Roman"/>
          <w:sz w:val="24"/>
          <w:szCs w:val="24"/>
        </w:rPr>
        <w:t>СОШ № 14</w:t>
      </w:r>
      <w:r w:rsidR="00C0746C" w:rsidRPr="00795B62">
        <w:rPr>
          <w:rStyle w:val="affa"/>
          <w:rFonts w:eastAsia="Microsoft Sans Serif" w:cs="Times New Roman"/>
          <w:sz w:val="24"/>
          <w:szCs w:val="24"/>
        </w:rPr>
        <w:t>»</w:t>
      </w:r>
      <w:r w:rsidR="002419ED" w:rsidRPr="00795B62">
        <w:rPr>
          <w:rStyle w:val="affa"/>
          <w:rFonts w:eastAsia="Microsoft Sans Serif" w:cs="Times New Roman"/>
          <w:sz w:val="24"/>
          <w:szCs w:val="24"/>
        </w:rPr>
        <w:t xml:space="preserve"> и </w:t>
      </w:r>
      <w:r w:rsidR="00C0746C" w:rsidRPr="00795B62">
        <w:rPr>
          <w:rStyle w:val="affa"/>
          <w:rFonts w:eastAsia="Microsoft Sans Serif" w:cs="Times New Roman"/>
          <w:sz w:val="24"/>
          <w:szCs w:val="24"/>
        </w:rPr>
        <w:t>«</w:t>
      </w:r>
      <w:r w:rsidR="002419ED" w:rsidRPr="00795B62">
        <w:rPr>
          <w:rStyle w:val="affa"/>
          <w:rFonts w:eastAsia="Microsoft Sans Serif" w:cs="Times New Roman"/>
          <w:sz w:val="24"/>
          <w:szCs w:val="24"/>
        </w:rPr>
        <w:t xml:space="preserve">МАОУ </w:t>
      </w:r>
      <w:r w:rsidR="00C0746C" w:rsidRPr="00795B62">
        <w:rPr>
          <w:rStyle w:val="affa"/>
          <w:rFonts w:eastAsia="Microsoft Sans Serif" w:cs="Times New Roman"/>
          <w:sz w:val="24"/>
          <w:szCs w:val="24"/>
        </w:rPr>
        <w:t>«</w:t>
      </w:r>
      <w:r w:rsidR="002419ED" w:rsidRPr="00795B62">
        <w:rPr>
          <w:rStyle w:val="affa"/>
          <w:rFonts w:eastAsia="Microsoft Sans Serif" w:cs="Times New Roman"/>
          <w:sz w:val="24"/>
          <w:szCs w:val="24"/>
        </w:rPr>
        <w:t>Городская гимназия № 1</w:t>
      </w:r>
      <w:r w:rsidR="00C0746C" w:rsidRPr="00795B62">
        <w:rPr>
          <w:rStyle w:val="affa"/>
          <w:rFonts w:eastAsia="Microsoft Sans Serif" w:cs="Times New Roman"/>
          <w:sz w:val="24"/>
          <w:szCs w:val="24"/>
        </w:rPr>
        <w:t>»</w:t>
      </w:r>
      <w:r w:rsidR="002419ED" w:rsidRPr="00795B62">
        <w:rPr>
          <w:rStyle w:val="affa"/>
          <w:rFonts w:eastAsia="Microsoft Sans Serif" w:cs="Times New Roman"/>
          <w:sz w:val="24"/>
          <w:szCs w:val="24"/>
        </w:rPr>
        <w:t xml:space="preserve">. В состав каждой команды входили </w:t>
      </w:r>
      <w:r w:rsidR="001858DD" w:rsidRPr="00795B62">
        <w:rPr>
          <w:rStyle w:val="affa"/>
          <w:rFonts w:eastAsia="Microsoft Sans Serif" w:cs="Times New Roman"/>
          <w:sz w:val="24"/>
          <w:szCs w:val="24"/>
        </w:rPr>
        <w:t>об</w:t>
      </w:r>
      <w:r w:rsidR="002419ED" w:rsidRPr="00795B62">
        <w:rPr>
          <w:rStyle w:val="affa"/>
          <w:rFonts w:eastAsia="Microsoft Sans Serif" w:cs="Times New Roman"/>
          <w:sz w:val="24"/>
          <w:szCs w:val="24"/>
        </w:rPr>
        <w:t>уча</w:t>
      </w:r>
      <w:r w:rsidR="001858DD" w:rsidRPr="00795B62">
        <w:rPr>
          <w:rStyle w:val="affa"/>
          <w:rFonts w:eastAsia="Microsoft Sans Serif" w:cs="Times New Roman"/>
          <w:sz w:val="24"/>
          <w:szCs w:val="24"/>
        </w:rPr>
        <w:t>ю</w:t>
      </w:r>
      <w:r w:rsidR="002419ED" w:rsidRPr="00795B62">
        <w:rPr>
          <w:rStyle w:val="affa"/>
          <w:rFonts w:eastAsia="Microsoft Sans Serif" w:cs="Times New Roman"/>
          <w:sz w:val="24"/>
          <w:szCs w:val="24"/>
        </w:rPr>
        <w:t>щиеся начального об</w:t>
      </w:r>
      <w:r w:rsidR="00A8523F" w:rsidRPr="00795B62">
        <w:rPr>
          <w:rStyle w:val="affa"/>
          <w:rFonts w:eastAsia="Microsoft Sans Serif" w:cs="Times New Roman"/>
          <w:sz w:val="24"/>
          <w:szCs w:val="24"/>
        </w:rPr>
        <w:softHyphen/>
      </w:r>
      <w:r w:rsidR="002419ED" w:rsidRPr="00795B62">
        <w:rPr>
          <w:rStyle w:val="affa"/>
          <w:rFonts w:eastAsia="Microsoft Sans Serif" w:cs="Times New Roman"/>
          <w:sz w:val="24"/>
          <w:szCs w:val="24"/>
        </w:rPr>
        <w:t xml:space="preserve">щего, основного общего, среднего общего образования, родители и учителя, всего по 8 человек. </w:t>
      </w:r>
    </w:p>
    <w:p w:rsidR="002419ED" w:rsidRPr="00795B62" w:rsidRDefault="002419ED" w:rsidP="00B10E00">
      <w:pPr>
        <w:tabs>
          <w:tab w:val="left" w:pos="851"/>
        </w:tabs>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sz w:val="24"/>
          <w:szCs w:val="24"/>
        </w:rPr>
        <w:t xml:space="preserve">На первом этапе участники показали свою эрудицию в интеллектуальной игре, где интересные вопросы были рассчитаны, как на </w:t>
      </w:r>
      <w:r w:rsidR="001858DD" w:rsidRPr="00795B62">
        <w:rPr>
          <w:rFonts w:ascii="Times New Roman" w:hAnsi="Times New Roman" w:cs="Times New Roman"/>
          <w:sz w:val="24"/>
          <w:szCs w:val="24"/>
        </w:rPr>
        <w:t>об</w:t>
      </w:r>
      <w:r w:rsidRPr="00795B62">
        <w:rPr>
          <w:rFonts w:ascii="Times New Roman" w:hAnsi="Times New Roman" w:cs="Times New Roman"/>
          <w:sz w:val="24"/>
          <w:szCs w:val="24"/>
        </w:rPr>
        <w:t>уча</w:t>
      </w:r>
      <w:r w:rsidR="001858DD" w:rsidRPr="00795B62">
        <w:rPr>
          <w:rFonts w:ascii="Times New Roman" w:hAnsi="Times New Roman" w:cs="Times New Roman"/>
          <w:sz w:val="24"/>
          <w:szCs w:val="24"/>
        </w:rPr>
        <w:t>ю</w:t>
      </w:r>
      <w:r w:rsidRPr="00795B62">
        <w:rPr>
          <w:rFonts w:ascii="Times New Roman" w:hAnsi="Times New Roman" w:cs="Times New Roman"/>
          <w:sz w:val="24"/>
          <w:szCs w:val="24"/>
        </w:rPr>
        <w:t>щихся начальной школы, так и взрос</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лого участника. На втором -</w:t>
      </w:r>
      <w:r w:rsidR="004F2856" w:rsidRPr="00795B62">
        <w:rPr>
          <w:rFonts w:ascii="Times New Roman" w:hAnsi="Times New Roman" w:cs="Times New Roman"/>
          <w:sz w:val="24"/>
          <w:szCs w:val="24"/>
        </w:rPr>
        <w:t xml:space="preserve"> </w:t>
      </w:r>
      <w:r w:rsidR="00C0746C" w:rsidRPr="00795B62">
        <w:rPr>
          <w:rFonts w:ascii="Times New Roman" w:hAnsi="Times New Roman" w:cs="Times New Roman"/>
          <w:sz w:val="24"/>
          <w:szCs w:val="24"/>
        </w:rPr>
        <w:t>«</w:t>
      </w:r>
      <w:proofErr w:type="spellStart"/>
      <w:r w:rsidR="00E80006" w:rsidRPr="00795B62">
        <w:rPr>
          <w:rFonts w:ascii="Times New Roman" w:hAnsi="Times New Roman" w:cs="Times New Roman"/>
          <w:sz w:val="24"/>
          <w:szCs w:val="24"/>
        </w:rPr>
        <w:t>Военно</w:t>
      </w:r>
      <w:proofErr w:type="spellEnd"/>
      <w:r w:rsidR="00E80006" w:rsidRPr="00795B62">
        <w:rPr>
          <w:rFonts w:ascii="Times New Roman" w:hAnsi="Times New Roman" w:cs="Times New Roman"/>
          <w:sz w:val="24"/>
          <w:szCs w:val="24"/>
        </w:rPr>
        <w:t xml:space="preserve"> – спортивном</w:t>
      </w:r>
      <w:r w:rsidR="00C0746C" w:rsidRPr="00795B62">
        <w:rPr>
          <w:rFonts w:ascii="Times New Roman" w:hAnsi="Times New Roman" w:cs="Times New Roman"/>
          <w:sz w:val="24"/>
          <w:szCs w:val="24"/>
        </w:rPr>
        <w:t>»</w:t>
      </w:r>
      <w:r w:rsidR="00E80006" w:rsidRPr="00795B62">
        <w:rPr>
          <w:rFonts w:ascii="Times New Roman" w:hAnsi="Times New Roman" w:cs="Times New Roman"/>
          <w:sz w:val="24"/>
          <w:szCs w:val="24"/>
        </w:rPr>
        <w:t xml:space="preserve"> этапе</w:t>
      </w:r>
      <w:r w:rsidRPr="00795B62">
        <w:rPr>
          <w:rFonts w:ascii="Times New Roman" w:hAnsi="Times New Roman" w:cs="Times New Roman"/>
          <w:sz w:val="24"/>
          <w:szCs w:val="24"/>
        </w:rPr>
        <w:t xml:space="preserve"> участники продемонстриро</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вали свои спортивные способности и знания в области военной подготовки: прошли по</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 xml:space="preserve">лосу препятствий, отгадали </w:t>
      </w:r>
      <w:proofErr w:type="spellStart"/>
      <w:r w:rsidRPr="00795B62">
        <w:rPr>
          <w:rFonts w:ascii="Times New Roman" w:hAnsi="Times New Roman" w:cs="Times New Roman"/>
          <w:sz w:val="24"/>
          <w:szCs w:val="24"/>
        </w:rPr>
        <w:t>филворды</w:t>
      </w:r>
      <w:proofErr w:type="spellEnd"/>
      <w:r w:rsidRPr="00795B62">
        <w:rPr>
          <w:rFonts w:ascii="Times New Roman" w:hAnsi="Times New Roman" w:cs="Times New Roman"/>
          <w:sz w:val="24"/>
          <w:szCs w:val="24"/>
        </w:rPr>
        <w:t xml:space="preserve">, составили картинки символов России, добыв их из воздушных шаров путем метания дротиков. На следующем </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Творческом</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 xml:space="preserve"> этапе была представлена палитра актерских талантов. Участники сочинили новые сказки в картинках, поставили мини-спектакль, пластилиновый мультфильм и театр теней. На заключитель</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ном этапе учащиеся попробовали себя в роли корреспондентов.</w:t>
      </w:r>
    </w:p>
    <w:p w:rsidR="002419ED" w:rsidRPr="00795B62" w:rsidRDefault="002419ED" w:rsidP="00B10E00">
      <w:pPr>
        <w:tabs>
          <w:tab w:val="left" w:pos="851"/>
        </w:tabs>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sz w:val="24"/>
          <w:szCs w:val="24"/>
        </w:rPr>
        <w:t xml:space="preserve">Победителем игры с большим отрывом стала команда МАОУ </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Городская гимназия № 1</w:t>
      </w:r>
      <w:r w:rsidR="00C0746C" w:rsidRPr="00795B62">
        <w:rPr>
          <w:rFonts w:ascii="Times New Roman" w:hAnsi="Times New Roman" w:cs="Times New Roman"/>
          <w:sz w:val="24"/>
          <w:szCs w:val="24"/>
        </w:rPr>
        <w:t>»</w:t>
      </w:r>
      <w:r w:rsidR="00E80006" w:rsidRPr="00795B62">
        <w:rPr>
          <w:rFonts w:ascii="Times New Roman" w:hAnsi="Times New Roman" w:cs="Times New Roman"/>
          <w:sz w:val="24"/>
          <w:szCs w:val="24"/>
        </w:rPr>
        <w:t>.</w:t>
      </w:r>
    </w:p>
    <w:p w:rsidR="00E80006" w:rsidRPr="00795B62" w:rsidRDefault="00F5493C" w:rsidP="00B10E00">
      <w:pPr>
        <w:tabs>
          <w:tab w:val="left" w:pos="851"/>
        </w:tabs>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В целях содействия региону в реализации мер по развитию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горизонтального обу</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чения</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наставничества и </w:t>
      </w:r>
      <w:proofErr w:type="spellStart"/>
      <w:r w:rsidRPr="00795B62">
        <w:rPr>
          <w:rFonts w:ascii="Times New Roman" w:eastAsia="Times New Roman" w:hAnsi="Times New Roman" w:cs="Times New Roman"/>
          <w:sz w:val="24"/>
          <w:szCs w:val="24"/>
        </w:rPr>
        <w:t>менторства</w:t>
      </w:r>
      <w:proofErr w:type="spellEnd"/>
      <w:r w:rsidRPr="00795B62">
        <w:rPr>
          <w:rFonts w:ascii="Times New Roman" w:eastAsia="Times New Roman" w:hAnsi="Times New Roman" w:cs="Times New Roman"/>
          <w:sz w:val="24"/>
          <w:szCs w:val="24"/>
        </w:rPr>
        <w:t xml:space="preserve">, в рамках реализации мероприятий региональной инновационной площадки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В поисках призвания</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утвержденной распоряжением Мини</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стерства образования Иркутской области от 18.04.2024г. № 55-493-мр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О региональных инновационных площадках</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18.11.2024г. проведена муниципальная стажировочная пло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щадка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Развитие профессионального самоопределения школьников в образовательной, воспитательной и внеурочной деятельности</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В работе стажировочной площадки приняли участие 70 педагогических работников из 16 образовательных учреждений города Усть-Илимска и Усть-Илимского района: МБОУ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СОШ № 1</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МБОУ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СОШ № 2</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МАОУ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СОШ № 5</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МБОУ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СОШ № 8 имени Бусыгина М.И.</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МАОУ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СОШ № 11</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МАОУ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СОШ № 12</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им. Семенова В.Н., МАОУ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СОШ № 13 им. М.К.Янгеля</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МАОУ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СОШ № 14</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МБОУ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СОШ № 17</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МАОУ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Экспериментальный лицей имени Батербиева М.М.</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МАОУ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Городская гимназия № 1</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МОУ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Железнодорожная СОШ №2</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МОУ </w:t>
      </w:r>
      <w:r w:rsidR="00C0746C" w:rsidRPr="00795B62">
        <w:rPr>
          <w:rFonts w:ascii="Times New Roman" w:eastAsia="Times New Roman" w:hAnsi="Times New Roman" w:cs="Times New Roman"/>
          <w:sz w:val="24"/>
          <w:szCs w:val="24"/>
        </w:rPr>
        <w:t>«</w:t>
      </w:r>
      <w:proofErr w:type="spellStart"/>
      <w:r w:rsidRPr="00795B62">
        <w:rPr>
          <w:rFonts w:ascii="Times New Roman" w:eastAsia="Times New Roman" w:hAnsi="Times New Roman" w:cs="Times New Roman"/>
          <w:sz w:val="24"/>
          <w:szCs w:val="24"/>
        </w:rPr>
        <w:t>Бадар</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минская</w:t>
      </w:r>
      <w:proofErr w:type="spellEnd"/>
      <w:r w:rsidRPr="00795B62">
        <w:rPr>
          <w:rFonts w:ascii="Times New Roman" w:eastAsia="Times New Roman" w:hAnsi="Times New Roman" w:cs="Times New Roman"/>
          <w:sz w:val="24"/>
          <w:szCs w:val="24"/>
        </w:rPr>
        <w:t xml:space="preserve"> СОШ</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МАОУ ДО ЦДТ, ГБПОУ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УИ ТЛТУ</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xml:space="preserve">, МКУ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ЦРО</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w:t>
      </w:r>
    </w:p>
    <w:p w:rsidR="00715931" w:rsidRPr="00795B62" w:rsidRDefault="00772818" w:rsidP="00B10E00">
      <w:pPr>
        <w:tabs>
          <w:tab w:val="left" w:pos="851"/>
        </w:tabs>
        <w:spacing w:after="0" w:line="240" w:lineRule="auto"/>
        <w:ind w:firstLine="567"/>
        <w:jc w:val="both"/>
        <w:rPr>
          <w:rFonts w:ascii="Times New Roman" w:eastAsia="Times New Roman" w:hAnsi="Times New Roman" w:cs="Times New Roman"/>
          <w:b/>
          <w:bCs/>
          <w:sz w:val="24"/>
          <w:szCs w:val="24"/>
        </w:rPr>
      </w:pPr>
      <w:r w:rsidRPr="00795B62">
        <w:rPr>
          <w:rFonts w:ascii="Times New Roman" w:eastAsia="Times New Roman" w:hAnsi="Times New Roman" w:cs="Times New Roman"/>
          <w:b/>
          <w:bCs/>
          <w:sz w:val="24"/>
          <w:szCs w:val="24"/>
        </w:rPr>
        <w:t>Выводы:</w:t>
      </w:r>
    </w:p>
    <w:p w:rsidR="002B6374" w:rsidRPr="00795B62" w:rsidRDefault="002B6374" w:rsidP="00B10E00">
      <w:pPr>
        <w:tabs>
          <w:tab w:val="left" w:pos="851"/>
        </w:tabs>
        <w:spacing w:after="0" w:line="240" w:lineRule="auto"/>
        <w:ind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Следует отметить, что несмотря на актуальность вопросов повышения качества об</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 xml:space="preserve">разования, учреждениями не было запланировано обучение (кроме МБОУ </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СОШ № 15</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 Также невостребованными оказались направления по профилактике суицидального пове</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дения, профилактике ПАВ и экспертной деятельности.</w:t>
      </w:r>
    </w:p>
    <w:p w:rsidR="002B6374" w:rsidRPr="00795B62" w:rsidRDefault="002B6374" w:rsidP="00B10E00">
      <w:pPr>
        <w:tabs>
          <w:tab w:val="left" w:pos="851"/>
        </w:tabs>
        <w:spacing w:after="0" w:line="240" w:lineRule="auto"/>
        <w:ind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Меры, принятые в рамках реализации приоритетных федеральных программ по</w:t>
      </w:r>
      <w:r w:rsidR="00A8523F" w:rsidRPr="00795B62">
        <w:rPr>
          <w:rFonts w:ascii="Times New Roman" w:hAnsi="Times New Roman" w:cs="Times New Roman"/>
          <w:sz w:val="24"/>
          <w:szCs w:val="24"/>
          <w:lang w:eastAsia="en-US"/>
        </w:rPr>
        <w:softHyphen/>
      </w:r>
      <w:r w:rsidRPr="00795B62">
        <w:rPr>
          <w:rFonts w:ascii="Times New Roman" w:hAnsi="Times New Roman" w:cs="Times New Roman"/>
          <w:sz w:val="24"/>
          <w:szCs w:val="24"/>
          <w:lang w:eastAsia="en-US"/>
        </w:rPr>
        <w:t>вышения квалификации педагогических работников в 2023-2024 учебном году</w:t>
      </w:r>
      <w:r w:rsidR="001858DD"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 xml:space="preserve"> можно считать эффективными со следующими адресными рекомендациями:</w:t>
      </w:r>
    </w:p>
    <w:p w:rsidR="002B6374" w:rsidRPr="00795B62" w:rsidRDefault="002B6374" w:rsidP="00B10E00">
      <w:pPr>
        <w:tabs>
          <w:tab w:val="left" w:pos="851"/>
        </w:tabs>
        <w:spacing w:after="0" w:line="240" w:lineRule="auto"/>
        <w:ind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Педагогическим работникам:</w:t>
      </w:r>
    </w:p>
    <w:p w:rsidR="002B6374" w:rsidRPr="00795B62" w:rsidRDefault="001858DD" w:rsidP="008E7FBD">
      <w:pPr>
        <w:pStyle w:val="af4"/>
        <w:numPr>
          <w:ilvl w:val="0"/>
          <w:numId w:val="70"/>
        </w:numPr>
        <w:tabs>
          <w:tab w:val="left" w:pos="851"/>
        </w:tab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в</w:t>
      </w:r>
      <w:r w:rsidR="002B6374" w:rsidRPr="00795B62">
        <w:rPr>
          <w:rFonts w:ascii="Times New Roman" w:hAnsi="Times New Roman" w:cs="Times New Roman"/>
          <w:sz w:val="24"/>
          <w:szCs w:val="24"/>
          <w:lang w:eastAsia="en-US"/>
        </w:rPr>
        <w:t xml:space="preserve"> целях совершенствования профессиональных компетенций педагогу целесооб</w:t>
      </w:r>
      <w:r w:rsidR="00A8523F" w:rsidRPr="00795B62">
        <w:rPr>
          <w:rFonts w:ascii="Times New Roman" w:hAnsi="Times New Roman" w:cs="Times New Roman"/>
          <w:sz w:val="24"/>
          <w:szCs w:val="24"/>
          <w:lang w:eastAsia="en-US"/>
        </w:rPr>
        <w:softHyphen/>
      </w:r>
      <w:r w:rsidR="002B6374" w:rsidRPr="00795B62">
        <w:rPr>
          <w:rFonts w:ascii="Times New Roman" w:hAnsi="Times New Roman" w:cs="Times New Roman"/>
          <w:sz w:val="24"/>
          <w:szCs w:val="24"/>
          <w:lang w:eastAsia="en-US"/>
        </w:rPr>
        <w:t>разно продумать собственную образовательную траекторию развития, осуществляя выбор организаций, реализующих дополнительные профессиональные программы, под свои за</w:t>
      </w:r>
      <w:r w:rsidR="00A8523F" w:rsidRPr="00795B62">
        <w:rPr>
          <w:rFonts w:ascii="Times New Roman" w:hAnsi="Times New Roman" w:cs="Times New Roman"/>
          <w:sz w:val="24"/>
          <w:szCs w:val="24"/>
          <w:lang w:eastAsia="en-US"/>
        </w:rPr>
        <w:softHyphen/>
      </w:r>
      <w:r w:rsidR="002B6374" w:rsidRPr="00795B62">
        <w:rPr>
          <w:rFonts w:ascii="Times New Roman" w:hAnsi="Times New Roman" w:cs="Times New Roman"/>
          <w:sz w:val="24"/>
          <w:szCs w:val="24"/>
          <w:lang w:eastAsia="en-US"/>
        </w:rPr>
        <w:t>дачи и с учетом целей и принципов государственной образовательной политики в стране и регионе, задач повышения качества общего и педагогического образования, развития ин</w:t>
      </w:r>
      <w:r w:rsidR="00A8523F" w:rsidRPr="00795B62">
        <w:rPr>
          <w:rFonts w:ascii="Times New Roman" w:hAnsi="Times New Roman" w:cs="Times New Roman"/>
          <w:sz w:val="24"/>
          <w:szCs w:val="24"/>
          <w:lang w:eastAsia="en-US"/>
        </w:rPr>
        <w:softHyphen/>
      </w:r>
      <w:r w:rsidR="002B6374" w:rsidRPr="00795B62">
        <w:rPr>
          <w:rFonts w:ascii="Times New Roman" w:hAnsi="Times New Roman" w:cs="Times New Roman"/>
          <w:sz w:val="24"/>
          <w:szCs w:val="24"/>
          <w:lang w:eastAsia="en-US"/>
        </w:rPr>
        <w:t>формационно-образовательной среды.</w:t>
      </w:r>
    </w:p>
    <w:p w:rsidR="002B6374" w:rsidRPr="00795B62" w:rsidRDefault="002B6374" w:rsidP="00B10E00">
      <w:pPr>
        <w:tabs>
          <w:tab w:val="left" w:pos="851"/>
        </w:tabs>
        <w:spacing w:after="0" w:line="240" w:lineRule="auto"/>
        <w:ind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Муниципальным образовательным учреждениям:</w:t>
      </w:r>
    </w:p>
    <w:p w:rsidR="002B6374" w:rsidRPr="00795B62" w:rsidRDefault="001858DD" w:rsidP="008E7FBD">
      <w:pPr>
        <w:pStyle w:val="af4"/>
        <w:numPr>
          <w:ilvl w:val="0"/>
          <w:numId w:val="70"/>
        </w:numPr>
        <w:tabs>
          <w:tab w:val="left" w:pos="851"/>
          <w:tab w:val="left" w:pos="993"/>
        </w:tab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п</w:t>
      </w:r>
      <w:r w:rsidR="002B6374" w:rsidRPr="00795B62">
        <w:rPr>
          <w:rFonts w:ascii="Times New Roman" w:hAnsi="Times New Roman" w:cs="Times New Roman"/>
          <w:sz w:val="24"/>
          <w:szCs w:val="24"/>
          <w:lang w:eastAsia="en-US"/>
        </w:rPr>
        <w:t>роанализировать влияние повышения квалификации на результаты образов</w:t>
      </w:r>
      <w:r w:rsidRPr="00795B62">
        <w:rPr>
          <w:rFonts w:ascii="Times New Roman" w:hAnsi="Times New Roman" w:cs="Times New Roman"/>
          <w:sz w:val="24"/>
          <w:szCs w:val="24"/>
          <w:lang w:eastAsia="en-US"/>
        </w:rPr>
        <w:t>ательной деятельности педагогов;</w:t>
      </w:r>
    </w:p>
    <w:p w:rsidR="002B6374" w:rsidRPr="00795B62" w:rsidRDefault="001858DD" w:rsidP="008E7FBD">
      <w:pPr>
        <w:pStyle w:val="af4"/>
        <w:numPr>
          <w:ilvl w:val="0"/>
          <w:numId w:val="70"/>
        </w:numPr>
        <w:tabs>
          <w:tab w:val="left" w:pos="851"/>
          <w:tab w:val="left" w:pos="993"/>
        </w:tab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р</w:t>
      </w:r>
      <w:r w:rsidR="002B6374" w:rsidRPr="00795B62">
        <w:rPr>
          <w:rFonts w:ascii="Times New Roman" w:hAnsi="Times New Roman" w:cs="Times New Roman"/>
          <w:sz w:val="24"/>
          <w:szCs w:val="24"/>
          <w:lang w:eastAsia="en-US"/>
        </w:rPr>
        <w:t>азработать дорожную карту по преодолению выявленных дефицитов, включающей план профессионального развития и/или повышения квалификации педаго</w:t>
      </w:r>
      <w:r w:rsidR="00A8523F" w:rsidRPr="00795B62">
        <w:rPr>
          <w:rFonts w:ascii="Times New Roman" w:hAnsi="Times New Roman" w:cs="Times New Roman"/>
          <w:sz w:val="24"/>
          <w:szCs w:val="24"/>
          <w:lang w:eastAsia="en-US"/>
        </w:rPr>
        <w:softHyphen/>
      </w:r>
      <w:r w:rsidR="002B6374" w:rsidRPr="00795B62">
        <w:rPr>
          <w:rFonts w:ascii="Times New Roman" w:hAnsi="Times New Roman" w:cs="Times New Roman"/>
          <w:sz w:val="24"/>
          <w:szCs w:val="24"/>
          <w:lang w:eastAsia="en-US"/>
        </w:rPr>
        <w:t>гов, обеспечивающей рост качества образования обучающихся</w:t>
      </w:r>
      <w:r w:rsidRPr="00795B62">
        <w:rPr>
          <w:rFonts w:ascii="Times New Roman" w:hAnsi="Times New Roman" w:cs="Times New Roman"/>
          <w:sz w:val="24"/>
          <w:szCs w:val="24"/>
          <w:lang w:eastAsia="en-US"/>
        </w:rPr>
        <w:t>;</w:t>
      </w:r>
    </w:p>
    <w:p w:rsidR="002B6374" w:rsidRPr="00795B62" w:rsidRDefault="001858DD" w:rsidP="008E7FBD">
      <w:pPr>
        <w:pStyle w:val="af4"/>
        <w:numPr>
          <w:ilvl w:val="0"/>
          <w:numId w:val="70"/>
        </w:numPr>
        <w:tabs>
          <w:tab w:val="left" w:pos="851"/>
          <w:tab w:val="left" w:pos="993"/>
        </w:tab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а</w:t>
      </w:r>
      <w:r w:rsidR="002B6374" w:rsidRPr="00795B62">
        <w:rPr>
          <w:rFonts w:ascii="Times New Roman" w:hAnsi="Times New Roman" w:cs="Times New Roman"/>
          <w:sz w:val="24"/>
          <w:szCs w:val="24"/>
          <w:lang w:eastAsia="en-US"/>
        </w:rPr>
        <w:t>ктивизировать интерес к программам ГАУ ДПО ИРО и Академии Просвеще</w:t>
      </w:r>
      <w:r w:rsidR="00A8523F" w:rsidRPr="00795B62">
        <w:rPr>
          <w:rFonts w:ascii="Times New Roman" w:hAnsi="Times New Roman" w:cs="Times New Roman"/>
          <w:sz w:val="24"/>
          <w:szCs w:val="24"/>
          <w:lang w:eastAsia="en-US"/>
        </w:rPr>
        <w:softHyphen/>
      </w:r>
      <w:r w:rsidR="002B6374" w:rsidRPr="00795B62">
        <w:rPr>
          <w:rFonts w:ascii="Times New Roman" w:hAnsi="Times New Roman" w:cs="Times New Roman"/>
          <w:sz w:val="24"/>
          <w:szCs w:val="24"/>
          <w:lang w:eastAsia="en-US"/>
        </w:rPr>
        <w:t>ния, так как именно они реализуют приоритетные федеральные программы</w:t>
      </w:r>
      <w:r w:rsidRPr="00795B62">
        <w:rPr>
          <w:rFonts w:ascii="Times New Roman" w:hAnsi="Times New Roman" w:cs="Times New Roman"/>
          <w:sz w:val="24"/>
          <w:szCs w:val="24"/>
          <w:lang w:eastAsia="en-US"/>
        </w:rPr>
        <w:t>;</w:t>
      </w:r>
    </w:p>
    <w:p w:rsidR="002B6374" w:rsidRPr="00795B62" w:rsidRDefault="001858DD" w:rsidP="008E7FBD">
      <w:pPr>
        <w:pStyle w:val="af4"/>
        <w:numPr>
          <w:ilvl w:val="0"/>
          <w:numId w:val="70"/>
        </w:numPr>
        <w:tabs>
          <w:tab w:val="left" w:pos="851"/>
          <w:tab w:val="left" w:pos="993"/>
        </w:tab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п</w:t>
      </w:r>
      <w:r w:rsidR="002B6374" w:rsidRPr="00795B62">
        <w:rPr>
          <w:rFonts w:ascii="Times New Roman" w:hAnsi="Times New Roman" w:cs="Times New Roman"/>
          <w:sz w:val="24"/>
          <w:szCs w:val="24"/>
          <w:lang w:eastAsia="en-US"/>
        </w:rPr>
        <w:t>ланировать обмен опытом по повышению квалификации педагогических работников с учетом их конкретных потребностей и по направлениям.</w:t>
      </w:r>
    </w:p>
    <w:p w:rsidR="002B6374" w:rsidRPr="00795B62" w:rsidRDefault="002B6374" w:rsidP="00B10E00">
      <w:pPr>
        <w:tabs>
          <w:tab w:val="left" w:pos="851"/>
        </w:tabs>
        <w:spacing w:after="0" w:line="240" w:lineRule="auto"/>
        <w:ind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 xml:space="preserve">МКУ </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ЦРО</w:t>
      </w:r>
      <w:r w:rsidR="00C0746C" w:rsidRPr="00795B62">
        <w:rPr>
          <w:rFonts w:ascii="Times New Roman" w:hAnsi="Times New Roman" w:cs="Times New Roman"/>
          <w:sz w:val="24"/>
          <w:szCs w:val="24"/>
          <w:lang w:eastAsia="en-US"/>
        </w:rPr>
        <w:t>»</w:t>
      </w:r>
      <w:r w:rsidRPr="00795B62">
        <w:rPr>
          <w:rFonts w:ascii="Times New Roman" w:hAnsi="Times New Roman" w:cs="Times New Roman"/>
          <w:sz w:val="24"/>
          <w:szCs w:val="24"/>
          <w:lang w:eastAsia="en-US"/>
        </w:rPr>
        <w:t>:</w:t>
      </w:r>
    </w:p>
    <w:p w:rsidR="00E7283D" w:rsidRPr="00795B62" w:rsidRDefault="001858DD" w:rsidP="008E7FBD">
      <w:pPr>
        <w:pStyle w:val="af4"/>
        <w:numPr>
          <w:ilvl w:val="0"/>
          <w:numId w:val="71"/>
        </w:numPr>
        <w:tabs>
          <w:tab w:val="clear" w:pos="720"/>
          <w:tab w:val="num" w:pos="360"/>
          <w:tab w:val="left" w:pos="851"/>
        </w:tab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ф</w:t>
      </w:r>
      <w:r w:rsidR="002B6374" w:rsidRPr="00795B62">
        <w:rPr>
          <w:rFonts w:ascii="Times New Roman" w:hAnsi="Times New Roman" w:cs="Times New Roman"/>
          <w:sz w:val="24"/>
          <w:szCs w:val="24"/>
          <w:lang w:eastAsia="en-US"/>
        </w:rPr>
        <w:t>ормировать заказ для региональной системы повышения квалификации педагогов, в том числе центра непрерывного повышения профессионального мастерства педагогических работников, с учетом выявленных дефицитов учителей</w:t>
      </w:r>
      <w:r w:rsidRPr="00795B62">
        <w:rPr>
          <w:rFonts w:ascii="Times New Roman" w:hAnsi="Times New Roman" w:cs="Times New Roman"/>
          <w:sz w:val="24"/>
          <w:szCs w:val="24"/>
          <w:lang w:eastAsia="en-US"/>
        </w:rPr>
        <w:t>;</w:t>
      </w:r>
    </w:p>
    <w:p w:rsidR="00E7283D" w:rsidRPr="00795B62" w:rsidRDefault="001858DD" w:rsidP="008E7FBD">
      <w:pPr>
        <w:pStyle w:val="af4"/>
        <w:numPr>
          <w:ilvl w:val="0"/>
          <w:numId w:val="71"/>
        </w:numPr>
        <w:tabs>
          <w:tab w:val="clear" w:pos="720"/>
          <w:tab w:val="num" w:pos="360"/>
          <w:tab w:val="left" w:pos="851"/>
        </w:tab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д</w:t>
      </w:r>
      <w:r w:rsidR="002B6374" w:rsidRPr="00795B62">
        <w:rPr>
          <w:rFonts w:ascii="Times New Roman" w:hAnsi="Times New Roman" w:cs="Times New Roman"/>
          <w:sz w:val="24"/>
          <w:szCs w:val="24"/>
          <w:lang w:eastAsia="en-US"/>
        </w:rPr>
        <w:t>овести до сведения руководителей ГМО результаты мониторинга курсовой подготовки пе</w:t>
      </w:r>
      <w:r w:rsidRPr="00795B62">
        <w:rPr>
          <w:rFonts w:ascii="Times New Roman" w:hAnsi="Times New Roman" w:cs="Times New Roman"/>
          <w:sz w:val="24"/>
          <w:szCs w:val="24"/>
          <w:lang w:eastAsia="en-US"/>
        </w:rPr>
        <w:t>дагогов;</w:t>
      </w:r>
    </w:p>
    <w:p w:rsidR="002B6374" w:rsidRPr="00795B62" w:rsidRDefault="001858DD" w:rsidP="008E7FBD">
      <w:pPr>
        <w:pStyle w:val="af4"/>
        <w:numPr>
          <w:ilvl w:val="0"/>
          <w:numId w:val="71"/>
        </w:numPr>
        <w:tabs>
          <w:tab w:val="clear" w:pos="720"/>
          <w:tab w:val="num" w:pos="360"/>
          <w:tab w:val="left" w:pos="851"/>
        </w:tabs>
        <w:spacing w:after="0" w:line="240" w:lineRule="auto"/>
        <w:ind w:left="0" w:firstLine="567"/>
        <w:jc w:val="both"/>
        <w:rPr>
          <w:rFonts w:ascii="Times New Roman" w:hAnsi="Times New Roman" w:cs="Times New Roman"/>
          <w:sz w:val="24"/>
          <w:szCs w:val="24"/>
          <w:lang w:eastAsia="en-US"/>
        </w:rPr>
      </w:pPr>
      <w:r w:rsidRPr="00795B62">
        <w:rPr>
          <w:rFonts w:ascii="Times New Roman" w:hAnsi="Times New Roman" w:cs="Times New Roman"/>
          <w:sz w:val="24"/>
          <w:szCs w:val="24"/>
          <w:lang w:eastAsia="en-US"/>
        </w:rPr>
        <w:t>р</w:t>
      </w:r>
      <w:r w:rsidR="002B6374" w:rsidRPr="00795B62">
        <w:rPr>
          <w:rFonts w:ascii="Times New Roman" w:hAnsi="Times New Roman" w:cs="Times New Roman"/>
          <w:sz w:val="24"/>
          <w:szCs w:val="24"/>
          <w:lang w:eastAsia="en-US"/>
        </w:rPr>
        <w:t>азвивать систему методического сопровождения педагогов, используя резуль</w:t>
      </w:r>
      <w:r w:rsidR="00A8523F" w:rsidRPr="00795B62">
        <w:rPr>
          <w:rFonts w:ascii="Times New Roman" w:hAnsi="Times New Roman" w:cs="Times New Roman"/>
          <w:sz w:val="24"/>
          <w:szCs w:val="24"/>
          <w:lang w:eastAsia="en-US"/>
        </w:rPr>
        <w:softHyphen/>
      </w:r>
      <w:r w:rsidR="002B6374" w:rsidRPr="00795B62">
        <w:rPr>
          <w:rFonts w:ascii="Times New Roman" w:hAnsi="Times New Roman" w:cs="Times New Roman"/>
          <w:sz w:val="24"/>
          <w:szCs w:val="24"/>
          <w:lang w:eastAsia="en-US"/>
        </w:rPr>
        <w:t>таты диагностики профессиональных дефицитов.</w:t>
      </w:r>
    </w:p>
    <w:p w:rsidR="00E13B38" w:rsidRPr="00795B62" w:rsidRDefault="00E13B38" w:rsidP="003E0EEF">
      <w:pPr>
        <w:tabs>
          <w:tab w:val="left" w:pos="709"/>
        </w:tabs>
        <w:spacing w:after="0" w:line="240" w:lineRule="auto"/>
        <w:ind w:firstLine="567"/>
        <w:jc w:val="both"/>
        <w:rPr>
          <w:rFonts w:ascii="Times New Roman" w:eastAsia="Times New Roman" w:hAnsi="Times New Roman" w:cs="Times New Roman"/>
          <w:sz w:val="24"/>
          <w:szCs w:val="24"/>
        </w:rPr>
      </w:pPr>
    </w:p>
    <w:p w:rsidR="00715931" w:rsidRPr="00795B62" w:rsidRDefault="00772818" w:rsidP="003E0EEF">
      <w:pPr>
        <w:tabs>
          <w:tab w:val="left" w:pos="709"/>
          <w:tab w:val="left" w:pos="1920"/>
        </w:tabs>
        <w:spacing w:after="0" w:line="240" w:lineRule="auto"/>
        <w:ind w:firstLine="567"/>
        <w:jc w:val="both"/>
        <w:rPr>
          <w:rFonts w:ascii="Times New Roman" w:eastAsia="Times New Roman" w:hAnsi="Times New Roman" w:cs="Times New Roman"/>
          <w:b/>
          <w:iCs/>
          <w:sz w:val="24"/>
          <w:szCs w:val="24"/>
        </w:rPr>
      </w:pPr>
      <w:r w:rsidRPr="00795B62">
        <w:rPr>
          <w:rFonts w:ascii="Times New Roman" w:eastAsia="Times New Roman" w:hAnsi="Times New Roman" w:cs="Times New Roman"/>
          <w:b/>
          <w:sz w:val="24"/>
          <w:szCs w:val="24"/>
        </w:rPr>
        <w:t xml:space="preserve">7. </w:t>
      </w:r>
      <w:r w:rsidRPr="00795B62">
        <w:rPr>
          <w:rFonts w:ascii="Times New Roman" w:eastAsia="Times New Roman" w:hAnsi="Times New Roman" w:cs="Times New Roman"/>
          <w:b/>
          <w:iCs/>
          <w:sz w:val="24"/>
          <w:szCs w:val="24"/>
        </w:rPr>
        <w:t>Информационное сопровождение реализации мероприятий по повышению профессионального мастерства педагогических работников и управленческих кадров в рамках реализации направлений РС НМС</w:t>
      </w:r>
    </w:p>
    <w:p w:rsidR="00E7283D" w:rsidRPr="00795B62" w:rsidRDefault="00E7283D" w:rsidP="003E0EEF">
      <w:pPr>
        <w:tabs>
          <w:tab w:val="left" w:pos="709"/>
          <w:tab w:val="left" w:pos="1920"/>
        </w:tabs>
        <w:spacing w:after="0" w:line="240" w:lineRule="auto"/>
        <w:ind w:firstLine="567"/>
        <w:jc w:val="both"/>
        <w:rPr>
          <w:rFonts w:ascii="Times New Roman" w:eastAsia="Times New Roman" w:hAnsi="Times New Roman" w:cs="Times New Roman"/>
          <w:iCs/>
          <w:sz w:val="24"/>
          <w:szCs w:val="24"/>
        </w:rPr>
      </w:pPr>
    </w:p>
    <w:p w:rsidR="009A50EB" w:rsidRPr="00795B62" w:rsidRDefault="009A50EB" w:rsidP="003E0EEF">
      <w:pPr>
        <w:shd w:val="clear" w:color="auto" w:fill="FFFFFF"/>
        <w:tabs>
          <w:tab w:val="left" w:pos="709"/>
          <w:tab w:val="left" w:pos="993"/>
        </w:tabs>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sz w:val="24"/>
          <w:szCs w:val="24"/>
        </w:rPr>
        <w:t>Информационное сопровождение и продвижение актуальных идей развития обра</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зования проходит через официальный сайт Комитета образования Администрации города Усть-Илимска http://uiedu.ru/, к которому подключены также сайты:</w:t>
      </w:r>
    </w:p>
    <w:p w:rsidR="009A50EB" w:rsidRPr="00795B62" w:rsidRDefault="009A50EB" w:rsidP="003E0EEF">
      <w:pPr>
        <w:pStyle w:val="af4"/>
        <w:numPr>
          <w:ilvl w:val="0"/>
          <w:numId w:val="25"/>
        </w:numPr>
        <w:shd w:val="clear" w:color="auto" w:fill="FFFFFF"/>
        <w:tabs>
          <w:tab w:val="left" w:pos="709"/>
          <w:tab w:val="left" w:pos="993"/>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интерактивная площадка по реализации муниципальной программы организаци</w:t>
      </w:r>
      <w:r w:rsidRPr="00795B62">
        <w:rPr>
          <w:rFonts w:ascii="Times New Roman" w:hAnsi="Times New Roman" w:cs="Times New Roman"/>
          <w:sz w:val="24"/>
          <w:szCs w:val="24"/>
        </w:rPr>
        <w:softHyphen/>
        <w:t>онно-методического сопровождения деятельности муниципальных образовательных уч</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реждений города Усть-Илимска по внедрению целевой модели наставничества - http://наставничество.уицро.рф;</w:t>
      </w:r>
    </w:p>
    <w:p w:rsidR="009A50EB" w:rsidRPr="00795B62" w:rsidRDefault="009A50EB" w:rsidP="003E0EEF">
      <w:pPr>
        <w:pStyle w:val="af4"/>
        <w:numPr>
          <w:ilvl w:val="0"/>
          <w:numId w:val="25"/>
        </w:numPr>
        <w:shd w:val="clear" w:color="auto" w:fill="FFFFFF"/>
        <w:tabs>
          <w:tab w:val="left" w:pos="709"/>
          <w:tab w:val="left" w:pos="993"/>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интерактивная ресурсная площадка для дошкольников - http://уидоу.уицро.рф</w:t>
      </w:r>
      <w:r w:rsidR="003E0EEF" w:rsidRPr="00795B62">
        <w:rPr>
          <w:rFonts w:ascii="Times New Roman" w:hAnsi="Times New Roman" w:cs="Times New Roman"/>
          <w:sz w:val="24"/>
          <w:szCs w:val="24"/>
        </w:rPr>
        <w:t>;</w:t>
      </w:r>
    </w:p>
    <w:p w:rsidR="009A50EB" w:rsidRPr="00795B62" w:rsidRDefault="009A50EB" w:rsidP="003E0EEF">
      <w:pPr>
        <w:pStyle w:val="af4"/>
        <w:numPr>
          <w:ilvl w:val="0"/>
          <w:numId w:val="25"/>
        </w:numPr>
        <w:shd w:val="clear" w:color="auto" w:fill="FFFFFF"/>
        <w:tabs>
          <w:tab w:val="left" w:pos="709"/>
          <w:tab w:val="left" w:pos="993"/>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учебная система города Усть-Илимска - https://до.уицро.рф</w:t>
      </w:r>
      <w:r w:rsidR="003E0EEF" w:rsidRPr="00795B62">
        <w:rPr>
          <w:rFonts w:ascii="Times New Roman" w:hAnsi="Times New Roman" w:cs="Times New Roman"/>
          <w:sz w:val="24"/>
          <w:szCs w:val="24"/>
        </w:rPr>
        <w:t>;</w:t>
      </w:r>
    </w:p>
    <w:p w:rsidR="009A50EB" w:rsidRPr="00795B62" w:rsidRDefault="009A50EB" w:rsidP="003E0EEF">
      <w:pPr>
        <w:pStyle w:val="af4"/>
        <w:numPr>
          <w:ilvl w:val="0"/>
          <w:numId w:val="25"/>
        </w:numPr>
        <w:shd w:val="clear" w:color="auto" w:fill="FFFFFF"/>
        <w:tabs>
          <w:tab w:val="left" w:pos="709"/>
          <w:tab w:val="left" w:pos="993"/>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мониторинг освоения педагогическими работниками муниципальных образова</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тельных учреждений дополнительных профессиональных программ - https://дпп.уицро.рф.</w:t>
      </w:r>
    </w:p>
    <w:p w:rsidR="009A50EB" w:rsidRPr="00795B62" w:rsidRDefault="009A50EB" w:rsidP="003E0EEF">
      <w:pPr>
        <w:shd w:val="clear" w:color="auto" w:fill="FFFFFF"/>
        <w:tabs>
          <w:tab w:val="left" w:pos="709"/>
          <w:tab w:val="left" w:pos="993"/>
        </w:tabs>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sz w:val="24"/>
          <w:szCs w:val="24"/>
        </w:rPr>
        <w:t xml:space="preserve">В соответствии с приказом Управления образования Администрации города Усть-Илимска № 924 от 16.10.2023г. </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Об утверждении плана-графика мероприятий по реализа</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ции обновленных ФГОС начального общего образования, ФГОС основного общего обра</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зования и ФГОС среднего общего образования в 2023/2024 учебном году</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 xml:space="preserve"> в части инфор</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мационного обеспечения на сайте образовательных учреждений размещаются информа</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ционные материалы о переходе на обучение по новым ФГОС НОО, ООО и СОО. Кроме того, информирование родительской общественности о постепенном переходе на обуче</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ние по новым ФГОС НОО, ООО и СОО осуществляется через имеющиеся сообщества и объединения.</w:t>
      </w:r>
    </w:p>
    <w:p w:rsidR="009A50EB" w:rsidRPr="00795B62" w:rsidRDefault="009A50EB" w:rsidP="003E0EEF">
      <w:pPr>
        <w:shd w:val="clear" w:color="auto" w:fill="FFFFFF"/>
        <w:tabs>
          <w:tab w:val="left" w:pos="709"/>
          <w:tab w:val="left" w:pos="993"/>
        </w:tabs>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sz w:val="24"/>
          <w:szCs w:val="24"/>
        </w:rPr>
        <w:t>В отношении вопросов формирования и оценки функциональной грамотности обу</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чающихся, информация распространяется через родительские собрания на муниципаль</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ном и школьном уровнях, освещение деятельности по реализации муниципального плана в информационно коммуникационной сети Интернет, на официальном сайте Комитета об</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разования. Обобщение и диссеминация накопленного опыта по формированию и оценке функциональной грамотности проходит в рамках проведения большого количества мето</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дических мероприятий данной тематики, совещаний руководителей ОО, заместителей и работы консультационной площадки.</w:t>
      </w:r>
    </w:p>
    <w:p w:rsidR="009A50EB" w:rsidRPr="00795B62" w:rsidRDefault="009A50EB" w:rsidP="003E0EEF">
      <w:pPr>
        <w:shd w:val="clear" w:color="auto" w:fill="FFFFFF"/>
        <w:tabs>
          <w:tab w:val="left" w:pos="709"/>
          <w:tab w:val="left" w:pos="993"/>
        </w:tabs>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sz w:val="24"/>
          <w:szCs w:val="24"/>
        </w:rPr>
        <w:t>В рамках исполнения дорожной карты по подготовке и проведению государствен</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 xml:space="preserve">ной итоговой аттестации по образовательным программам основного общего и среднего общего образования в </w:t>
      </w:r>
      <w:r w:rsidR="00DE04D9" w:rsidRPr="00795B62">
        <w:rPr>
          <w:rFonts w:ascii="Times New Roman" w:hAnsi="Times New Roman" w:cs="Times New Roman"/>
          <w:sz w:val="24"/>
          <w:szCs w:val="24"/>
        </w:rPr>
        <w:t>2024</w:t>
      </w:r>
      <w:r w:rsidRPr="00795B62">
        <w:rPr>
          <w:rFonts w:ascii="Times New Roman" w:hAnsi="Times New Roman" w:cs="Times New Roman"/>
          <w:sz w:val="24"/>
          <w:szCs w:val="24"/>
        </w:rPr>
        <w:t xml:space="preserve"> году проводятся мероприятия:</w:t>
      </w:r>
    </w:p>
    <w:p w:rsidR="009A50EB" w:rsidRPr="00795B62" w:rsidRDefault="009A50EB" w:rsidP="003E0EEF">
      <w:pPr>
        <w:pStyle w:val="af4"/>
        <w:numPr>
          <w:ilvl w:val="0"/>
          <w:numId w:val="26"/>
        </w:numPr>
        <w:shd w:val="clear" w:color="auto" w:fill="FFFFFF"/>
        <w:tabs>
          <w:tab w:val="left" w:pos="709"/>
          <w:tab w:val="left" w:pos="993"/>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 xml:space="preserve">информирование о процедуре проведения ГИА всех участников экзаменов через размещение информации в разделе </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ГИА</w:t>
      </w:r>
      <w:r w:rsidR="00C0746C" w:rsidRPr="00795B62">
        <w:rPr>
          <w:rFonts w:ascii="Times New Roman" w:hAnsi="Times New Roman" w:cs="Times New Roman"/>
          <w:sz w:val="24"/>
          <w:szCs w:val="24"/>
        </w:rPr>
        <w:t>»</w:t>
      </w:r>
      <w:r w:rsidRPr="00795B62">
        <w:rPr>
          <w:rFonts w:ascii="Times New Roman" w:hAnsi="Times New Roman" w:cs="Times New Roman"/>
          <w:sz w:val="24"/>
          <w:szCs w:val="24"/>
        </w:rPr>
        <w:t xml:space="preserve"> на официальном сайте </w:t>
      </w:r>
      <w:r w:rsidR="003E0EEF" w:rsidRPr="00795B62">
        <w:rPr>
          <w:rFonts w:ascii="Times New Roman" w:hAnsi="Times New Roman" w:cs="Times New Roman"/>
          <w:sz w:val="24"/>
          <w:szCs w:val="24"/>
        </w:rPr>
        <w:t xml:space="preserve">Комитета </w:t>
      </w:r>
      <w:r w:rsidRPr="00795B62">
        <w:rPr>
          <w:rFonts w:ascii="Times New Roman" w:hAnsi="Times New Roman" w:cs="Times New Roman"/>
          <w:sz w:val="24"/>
          <w:szCs w:val="24"/>
        </w:rPr>
        <w:t>образова</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ния Администрации города Усть-Илимска, официальных сайтах образовательных учреж</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дений;</w:t>
      </w:r>
    </w:p>
    <w:p w:rsidR="009A50EB" w:rsidRPr="00795B62" w:rsidRDefault="009A50EB" w:rsidP="003E0EEF">
      <w:pPr>
        <w:pStyle w:val="af4"/>
        <w:numPr>
          <w:ilvl w:val="0"/>
          <w:numId w:val="26"/>
        </w:numPr>
        <w:shd w:val="clear" w:color="auto" w:fill="FFFFFF"/>
        <w:tabs>
          <w:tab w:val="left" w:pos="709"/>
          <w:tab w:val="left" w:pos="993"/>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взаимодействие со средствами массовой информации;</w:t>
      </w:r>
    </w:p>
    <w:p w:rsidR="009A50EB" w:rsidRPr="00795B62" w:rsidRDefault="009A50EB" w:rsidP="003E0EEF">
      <w:pPr>
        <w:pStyle w:val="af4"/>
        <w:numPr>
          <w:ilvl w:val="0"/>
          <w:numId w:val="26"/>
        </w:numPr>
        <w:shd w:val="clear" w:color="auto" w:fill="FFFFFF"/>
        <w:tabs>
          <w:tab w:val="left" w:pos="709"/>
          <w:tab w:val="left" w:pos="993"/>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организация сопровождения участников ГИА в образовательных учреждениях по вопросам психологической готовности к экзаменам;</w:t>
      </w:r>
    </w:p>
    <w:p w:rsidR="009A50EB" w:rsidRPr="00795B62" w:rsidRDefault="009A50EB" w:rsidP="003E0EEF">
      <w:pPr>
        <w:pStyle w:val="af4"/>
        <w:numPr>
          <w:ilvl w:val="0"/>
          <w:numId w:val="26"/>
        </w:numPr>
        <w:shd w:val="clear" w:color="auto" w:fill="FFFFFF"/>
        <w:tabs>
          <w:tab w:val="left" w:pos="709"/>
          <w:tab w:val="left" w:pos="993"/>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организация участия родителей в областном родительском собрании по вопро</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сам проведения ГИА;</w:t>
      </w:r>
    </w:p>
    <w:p w:rsidR="009A50EB" w:rsidRPr="00795B62" w:rsidRDefault="009A50EB" w:rsidP="003E0EEF">
      <w:pPr>
        <w:pStyle w:val="af4"/>
        <w:numPr>
          <w:ilvl w:val="0"/>
          <w:numId w:val="26"/>
        </w:numPr>
        <w:tabs>
          <w:tab w:val="left" w:pos="709"/>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hAnsi="Times New Roman" w:cs="Times New Roman"/>
          <w:sz w:val="24"/>
          <w:szCs w:val="24"/>
        </w:rPr>
        <w:t>участие муниципальных координаторов ГИА в школьных родительских собра</w:t>
      </w:r>
      <w:r w:rsidR="00A8523F" w:rsidRPr="00795B62">
        <w:rPr>
          <w:rFonts w:ascii="Times New Roman" w:hAnsi="Times New Roman" w:cs="Times New Roman"/>
          <w:sz w:val="24"/>
          <w:szCs w:val="24"/>
        </w:rPr>
        <w:softHyphen/>
      </w:r>
      <w:r w:rsidRPr="00795B62">
        <w:rPr>
          <w:rFonts w:ascii="Times New Roman" w:hAnsi="Times New Roman" w:cs="Times New Roman"/>
          <w:sz w:val="24"/>
          <w:szCs w:val="24"/>
        </w:rPr>
        <w:t>ниях по подготовке к ГИА.</w:t>
      </w:r>
    </w:p>
    <w:p w:rsidR="009A50EB" w:rsidRPr="00795B62" w:rsidRDefault="009A50EB" w:rsidP="003E0EEF">
      <w:pPr>
        <w:tabs>
          <w:tab w:val="left" w:pos="709"/>
          <w:tab w:val="left" w:pos="993"/>
        </w:tabs>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Содержательные линии Плана и достигнутые результаты по</w:t>
      </w:r>
      <w:r w:rsidR="0005612C" w:rsidRPr="00795B62">
        <w:rPr>
          <w:rFonts w:ascii="Times New Roman" w:eastAsia="Times New Roman" w:hAnsi="Times New Roman" w:cs="Times New Roman"/>
          <w:sz w:val="24"/>
          <w:szCs w:val="24"/>
        </w:rPr>
        <w:t xml:space="preserve"> </w:t>
      </w:r>
      <w:r w:rsidRPr="00795B62">
        <w:rPr>
          <w:rFonts w:ascii="Times New Roman" w:eastAsia="Times New Roman" w:hAnsi="Times New Roman" w:cs="Times New Roman"/>
          <w:sz w:val="24"/>
          <w:szCs w:val="24"/>
        </w:rPr>
        <w:t>сопровождению непре</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рывного профессионального развития педагогических работников и управленческих кад</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ров муниципального образования город Усть-Илимск представлены в разделе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Анализ реализации плана</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информация о достигнутых количественных и качественных показа</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телях размещена в разделе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Статистический анализ реализации мероприятий плана</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 итоги и перспективы реализации мероприятий РС НМС на муниципальном уровне пред</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 xml:space="preserve">ставлены в разделе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Выводы и предложения по совершенствованию сопровождения про</w:t>
      </w:r>
      <w:r w:rsidR="00A8523F" w:rsidRPr="00795B62">
        <w:rPr>
          <w:rFonts w:ascii="Times New Roman" w:eastAsia="Times New Roman" w:hAnsi="Times New Roman" w:cs="Times New Roman"/>
          <w:sz w:val="24"/>
          <w:szCs w:val="24"/>
        </w:rPr>
        <w:softHyphen/>
      </w:r>
      <w:r w:rsidRPr="00795B62">
        <w:rPr>
          <w:rFonts w:ascii="Times New Roman" w:eastAsia="Times New Roman" w:hAnsi="Times New Roman" w:cs="Times New Roman"/>
          <w:sz w:val="24"/>
          <w:szCs w:val="24"/>
        </w:rPr>
        <w:t>фессионального развития педагогических работников и управленческих кадров</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w:t>
      </w:r>
    </w:p>
    <w:p w:rsidR="00715931" w:rsidRPr="00795B62" w:rsidRDefault="00715931" w:rsidP="003E0EEF">
      <w:pPr>
        <w:tabs>
          <w:tab w:val="left" w:pos="709"/>
        </w:tabs>
        <w:spacing w:after="0" w:line="240" w:lineRule="auto"/>
        <w:ind w:firstLine="567"/>
        <w:jc w:val="both"/>
        <w:rPr>
          <w:rFonts w:ascii="Times New Roman" w:eastAsia="Times New Roman" w:hAnsi="Times New Roman" w:cs="Times New Roman"/>
          <w:sz w:val="24"/>
          <w:szCs w:val="24"/>
        </w:rPr>
        <w:sectPr w:rsidR="00715931" w:rsidRPr="00795B62">
          <w:footerReference w:type="default" r:id="rId35"/>
          <w:footnotePr>
            <w:numRestart w:val="eachPage"/>
          </w:footnotePr>
          <w:pgSz w:w="11906" w:h="16838"/>
          <w:pgMar w:top="1134" w:right="850" w:bottom="1134" w:left="1701" w:header="708" w:footer="708" w:gutter="0"/>
          <w:pgNumType w:start="1"/>
          <w:cols w:space="720"/>
          <w:titlePg/>
          <w:docGrid w:linePitch="360"/>
        </w:sectPr>
      </w:pPr>
    </w:p>
    <w:p w:rsidR="00715931" w:rsidRPr="00795B62" w:rsidRDefault="00BF7852" w:rsidP="004603D6">
      <w:pPr>
        <w:spacing w:after="0" w:line="240" w:lineRule="auto"/>
        <w:rPr>
          <w:rFonts w:ascii="Times New Roman" w:eastAsia="Times New Roman" w:hAnsi="Times New Roman" w:cs="Times New Roman"/>
          <w:b/>
          <w:sz w:val="24"/>
          <w:szCs w:val="24"/>
        </w:rPr>
      </w:pPr>
      <w:r w:rsidRPr="00795B62">
        <w:rPr>
          <w:rFonts w:ascii="Times New Roman" w:eastAsia="Times New Roman" w:hAnsi="Times New Roman" w:cs="Times New Roman"/>
          <w:b/>
          <w:sz w:val="24"/>
          <w:szCs w:val="24"/>
        </w:rPr>
        <w:t xml:space="preserve">2. </w:t>
      </w:r>
      <w:r w:rsidR="00772818" w:rsidRPr="00795B62">
        <w:rPr>
          <w:rFonts w:ascii="Times New Roman" w:eastAsia="Times New Roman" w:hAnsi="Times New Roman" w:cs="Times New Roman"/>
          <w:b/>
          <w:sz w:val="24"/>
          <w:szCs w:val="24"/>
        </w:rPr>
        <w:t>Статистический анализ реализации мероприятий плана повышения профессионального мастерства педагогических работников и управленческих кадров в 2024 году</w:t>
      </w:r>
    </w:p>
    <w:p w:rsidR="00A77CA0" w:rsidRPr="00795B62" w:rsidRDefault="00A77CA0" w:rsidP="00A77CA0">
      <w:pPr>
        <w:spacing w:after="0" w:line="240" w:lineRule="auto"/>
        <w:jc w:val="right"/>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Таблица № 17</w:t>
      </w:r>
    </w:p>
    <w:p w:rsidR="00BF7852" w:rsidRPr="00795B62" w:rsidRDefault="00BF7852" w:rsidP="004603D6">
      <w:pPr>
        <w:spacing w:after="0" w:line="240" w:lineRule="auto"/>
        <w:rPr>
          <w:rFonts w:ascii="Times New Roman" w:hAnsi="Times New Roman" w:cs="Times New Roman"/>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2126"/>
        <w:gridCol w:w="3402"/>
        <w:gridCol w:w="2976"/>
        <w:gridCol w:w="2693"/>
        <w:gridCol w:w="2666"/>
      </w:tblGrid>
      <w:tr w:rsidR="00795B62" w:rsidRPr="00795B62" w:rsidTr="00576A8A">
        <w:trPr>
          <w:trHeight w:val="765"/>
          <w:tblHeader/>
        </w:trPr>
        <w:tc>
          <w:tcPr>
            <w:tcW w:w="846" w:type="dxa"/>
            <w:tcBorders>
              <w:right w:val="single" w:sz="6" w:space="0" w:color="000000"/>
            </w:tcBorders>
            <w:vAlign w:val="center"/>
          </w:tcPr>
          <w:p w:rsidR="00F1022C" w:rsidRPr="00795B62" w:rsidRDefault="00F1022C" w:rsidP="004603D6">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hanging="54"/>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 п/п</w:t>
            </w:r>
          </w:p>
        </w:tc>
        <w:tc>
          <w:tcPr>
            <w:tcW w:w="2126" w:type="dxa"/>
            <w:tcBorders>
              <w:left w:val="single" w:sz="6" w:space="0" w:color="000000"/>
            </w:tcBorders>
            <w:vAlign w:val="center"/>
          </w:tcPr>
          <w:p w:rsidR="00F1022C" w:rsidRPr="00795B62" w:rsidRDefault="00F1022C"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1"/>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Период реализации</w:t>
            </w:r>
          </w:p>
        </w:tc>
        <w:tc>
          <w:tcPr>
            <w:tcW w:w="3402" w:type="dxa"/>
            <w:vAlign w:val="center"/>
          </w:tcPr>
          <w:p w:rsidR="00F1022C" w:rsidRPr="00795B62" w:rsidRDefault="00F1022C"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Наименование мероприятия</w:t>
            </w:r>
          </w:p>
        </w:tc>
        <w:tc>
          <w:tcPr>
            <w:tcW w:w="2976" w:type="dxa"/>
            <w:vAlign w:val="center"/>
          </w:tcPr>
          <w:p w:rsidR="00F1022C" w:rsidRPr="00795B62" w:rsidRDefault="00F1022C"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ind w:hanging="3"/>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ФИО, должность ответственного</w:t>
            </w:r>
          </w:p>
        </w:tc>
        <w:tc>
          <w:tcPr>
            <w:tcW w:w="2693" w:type="dxa"/>
            <w:vAlign w:val="center"/>
          </w:tcPr>
          <w:p w:rsidR="00F1022C" w:rsidRPr="00795B62" w:rsidRDefault="00F1022C"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ind w:hanging="3"/>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Прогнозируемый результат (характеристики результата)</w:t>
            </w:r>
          </w:p>
        </w:tc>
        <w:tc>
          <w:tcPr>
            <w:tcW w:w="2666" w:type="dxa"/>
            <w:vAlign w:val="center"/>
          </w:tcPr>
          <w:p w:rsidR="00F1022C" w:rsidRPr="00795B62" w:rsidRDefault="00F1022C"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ind w:hanging="3"/>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Фактический результат</w:t>
            </w:r>
          </w:p>
        </w:tc>
      </w:tr>
      <w:tr w:rsidR="00795B62" w:rsidRPr="00795B62" w:rsidTr="00576A8A">
        <w:trPr>
          <w:trHeight w:val="276"/>
          <w:tblHeader/>
        </w:trPr>
        <w:tc>
          <w:tcPr>
            <w:tcW w:w="846" w:type="dxa"/>
            <w:tcBorders>
              <w:right w:val="single" w:sz="6" w:space="0" w:color="000000"/>
            </w:tcBorders>
            <w:vAlign w:val="center"/>
          </w:tcPr>
          <w:p w:rsidR="00F1022C" w:rsidRPr="00795B62" w:rsidRDefault="00F1022C" w:rsidP="004603D6">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hanging="54"/>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w:t>
            </w:r>
          </w:p>
        </w:tc>
        <w:tc>
          <w:tcPr>
            <w:tcW w:w="2126" w:type="dxa"/>
            <w:tcBorders>
              <w:left w:val="single" w:sz="6" w:space="0" w:color="000000"/>
            </w:tcBorders>
            <w:vAlign w:val="center"/>
          </w:tcPr>
          <w:p w:rsidR="00F1022C" w:rsidRPr="00795B62" w:rsidRDefault="00F1022C"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w:t>
            </w:r>
          </w:p>
        </w:tc>
        <w:tc>
          <w:tcPr>
            <w:tcW w:w="3402" w:type="dxa"/>
            <w:vAlign w:val="center"/>
          </w:tcPr>
          <w:p w:rsidR="00F1022C" w:rsidRPr="00795B62" w:rsidRDefault="00F1022C"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3</w:t>
            </w:r>
          </w:p>
        </w:tc>
        <w:tc>
          <w:tcPr>
            <w:tcW w:w="2976" w:type="dxa"/>
            <w:vAlign w:val="center"/>
          </w:tcPr>
          <w:p w:rsidR="00F1022C" w:rsidRPr="00795B62" w:rsidRDefault="00F1022C"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4</w:t>
            </w:r>
          </w:p>
        </w:tc>
        <w:tc>
          <w:tcPr>
            <w:tcW w:w="2693" w:type="dxa"/>
            <w:vAlign w:val="center"/>
          </w:tcPr>
          <w:p w:rsidR="00F1022C" w:rsidRPr="00795B62" w:rsidRDefault="00F1022C"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5</w:t>
            </w:r>
          </w:p>
        </w:tc>
        <w:tc>
          <w:tcPr>
            <w:tcW w:w="2666" w:type="dxa"/>
            <w:vAlign w:val="center"/>
          </w:tcPr>
          <w:p w:rsidR="00F1022C" w:rsidRPr="00795B62" w:rsidRDefault="00F1022C"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6</w:t>
            </w:r>
          </w:p>
        </w:tc>
      </w:tr>
      <w:tr w:rsidR="00795B62" w:rsidRPr="00795B62" w:rsidTr="00576A8A">
        <w:trPr>
          <w:trHeight w:val="360"/>
        </w:trPr>
        <w:tc>
          <w:tcPr>
            <w:tcW w:w="846" w:type="dxa"/>
            <w:tcBorders>
              <w:right w:val="single" w:sz="6" w:space="0" w:color="000000"/>
            </w:tcBorders>
            <w:shd w:val="clear" w:color="auto" w:fill="D9D9D9" w:themeFill="background1" w:themeFillShade="D9"/>
            <w:vAlign w:val="center"/>
          </w:tcPr>
          <w:p w:rsidR="00F1022C" w:rsidRPr="00795B62" w:rsidRDefault="00F1022C" w:rsidP="004603D6">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hanging="54"/>
              <w:jc w:val="center"/>
              <w:rPr>
                <w:rFonts w:ascii="Times New Roman" w:eastAsia="Times New Roman" w:hAnsi="Times New Roman" w:cs="Times New Roman"/>
                <w:b/>
                <w:bCs/>
                <w:sz w:val="20"/>
                <w:szCs w:val="20"/>
              </w:rPr>
            </w:pPr>
            <w:r w:rsidRPr="00795B62">
              <w:rPr>
                <w:rFonts w:ascii="Times New Roman" w:eastAsia="Times New Roman" w:hAnsi="Times New Roman" w:cs="Times New Roman"/>
                <w:b/>
                <w:bCs/>
                <w:sz w:val="20"/>
                <w:szCs w:val="20"/>
              </w:rPr>
              <w:t>1.</w:t>
            </w:r>
          </w:p>
        </w:tc>
        <w:tc>
          <w:tcPr>
            <w:tcW w:w="13863" w:type="dxa"/>
            <w:gridSpan w:val="5"/>
            <w:shd w:val="clear" w:color="auto" w:fill="D9D9D9" w:themeFill="background1" w:themeFillShade="D9"/>
            <w:vAlign w:val="center"/>
          </w:tcPr>
          <w:p w:rsidR="00F1022C" w:rsidRPr="00795B62" w:rsidRDefault="00F1022C" w:rsidP="003E0EE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b/>
                <w:bCs/>
                <w:sz w:val="20"/>
                <w:szCs w:val="20"/>
              </w:rPr>
            </w:pPr>
            <w:r w:rsidRPr="00795B62">
              <w:rPr>
                <w:rFonts w:ascii="Times New Roman" w:eastAsia="Times New Roman" w:hAnsi="Times New Roman" w:cs="Times New Roman"/>
                <w:b/>
                <w:bCs/>
                <w:sz w:val="20"/>
                <w:szCs w:val="20"/>
              </w:rPr>
              <w:t>Содействие функционированию РС НМС, развитию сетевого взаимодействия субъектов РС НМС для создания единой информационно-методической среды, способствующей профессиональному росту педагогических работников и управленческих кадров</w:t>
            </w:r>
          </w:p>
        </w:tc>
      </w:tr>
      <w:tr w:rsidR="00795B62" w:rsidRPr="00795B62" w:rsidTr="00576A8A">
        <w:trPr>
          <w:trHeight w:val="330"/>
        </w:trPr>
        <w:tc>
          <w:tcPr>
            <w:tcW w:w="846" w:type="dxa"/>
            <w:tcBorders>
              <w:right w:val="single" w:sz="6" w:space="0" w:color="000000"/>
            </w:tcBorders>
            <w:vAlign w:val="center"/>
          </w:tcPr>
          <w:p w:rsidR="00F1022C" w:rsidRPr="00795B62" w:rsidRDefault="00F1022C" w:rsidP="004603D6">
            <w:pPr>
              <w:pStyle w:val="af4"/>
              <w:numPr>
                <w:ilvl w:val="1"/>
                <w:numId w:val="6"/>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b/>
                <w:bCs/>
                <w:iCs/>
                <w:sz w:val="20"/>
                <w:szCs w:val="20"/>
              </w:rPr>
            </w:pPr>
          </w:p>
        </w:tc>
        <w:tc>
          <w:tcPr>
            <w:tcW w:w="13863" w:type="dxa"/>
            <w:gridSpan w:val="5"/>
            <w:vAlign w:val="center"/>
          </w:tcPr>
          <w:p w:rsidR="00F1022C" w:rsidRPr="00795B62" w:rsidRDefault="00F1022C"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Координация взаимодействия субъектов РС НМС регионального и муниципального уровней</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февраль-март</w:t>
            </w:r>
          </w:p>
        </w:tc>
        <w:tc>
          <w:tcPr>
            <w:tcW w:w="3402"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Составление и утверждение плана повышения профессионального мастерства педагогических работ</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ников и управленческих кадров в рамках реализации направлений РС НМС</w:t>
            </w:r>
          </w:p>
        </w:tc>
        <w:tc>
          <w:tcPr>
            <w:tcW w:w="2976"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Кузнецова О.Н., председатель Комитета образования, Ефре</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менко Н.А., директор МКУ «ЦРО», Крумина И.Ю., замес</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титель директора МКУ «ЦРО», Кадочникова Т.Н., на</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чальник отдела инновацион</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 xml:space="preserve">ного развития МКУ «ЦРО» </w:t>
            </w:r>
          </w:p>
        </w:tc>
        <w:tc>
          <w:tcPr>
            <w:tcW w:w="2693"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 Комитета образо</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вания</w:t>
            </w:r>
          </w:p>
        </w:tc>
        <w:tc>
          <w:tcPr>
            <w:tcW w:w="2666" w:type="dxa"/>
            <w:vAlign w:val="center"/>
          </w:tcPr>
          <w:p w:rsidR="00940B16" w:rsidRPr="00795B62" w:rsidRDefault="00377F0B"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36" w:history="1">
              <w:r w:rsidR="00940B16" w:rsidRPr="00795B62">
                <w:rPr>
                  <w:rStyle w:val="afa"/>
                  <w:rFonts w:ascii="Times New Roman" w:eastAsia="Times New Roman" w:hAnsi="Times New Roman" w:cs="Times New Roman"/>
                  <w:color w:val="auto"/>
                  <w:sz w:val="20"/>
                  <w:szCs w:val="20"/>
                </w:rPr>
                <w:t>Приказ Комитета образо</w:t>
              </w:r>
              <w:r w:rsidR="00A8523F" w:rsidRPr="00795B62">
                <w:rPr>
                  <w:rStyle w:val="afa"/>
                  <w:rFonts w:ascii="Times New Roman" w:eastAsia="Times New Roman" w:hAnsi="Times New Roman" w:cs="Times New Roman"/>
                  <w:color w:val="auto"/>
                  <w:sz w:val="20"/>
                  <w:szCs w:val="20"/>
                </w:rPr>
                <w:softHyphen/>
              </w:r>
              <w:r w:rsidR="00940B16" w:rsidRPr="00795B62">
                <w:rPr>
                  <w:rStyle w:val="afa"/>
                  <w:rFonts w:ascii="Times New Roman" w:eastAsia="Times New Roman" w:hAnsi="Times New Roman" w:cs="Times New Roman"/>
                  <w:color w:val="auto"/>
                  <w:sz w:val="20"/>
                  <w:szCs w:val="20"/>
                </w:rPr>
                <w:t>вания Администрации го</w:t>
              </w:r>
              <w:r w:rsidR="00A8523F" w:rsidRPr="00795B62">
                <w:rPr>
                  <w:rStyle w:val="afa"/>
                  <w:rFonts w:ascii="Times New Roman" w:eastAsia="Times New Roman" w:hAnsi="Times New Roman" w:cs="Times New Roman"/>
                  <w:color w:val="auto"/>
                  <w:sz w:val="20"/>
                  <w:szCs w:val="20"/>
                </w:rPr>
                <w:softHyphen/>
              </w:r>
              <w:r w:rsidR="00940B16" w:rsidRPr="00795B62">
                <w:rPr>
                  <w:rStyle w:val="afa"/>
                  <w:rFonts w:ascii="Times New Roman" w:eastAsia="Times New Roman" w:hAnsi="Times New Roman" w:cs="Times New Roman"/>
                  <w:color w:val="auto"/>
                  <w:sz w:val="20"/>
                  <w:szCs w:val="20"/>
                </w:rPr>
                <w:t>рода Усть-Илимска от 19.03.2024г. №291 «Об ут</w:t>
              </w:r>
              <w:r w:rsidR="00A8523F" w:rsidRPr="00795B62">
                <w:rPr>
                  <w:rStyle w:val="afa"/>
                  <w:rFonts w:ascii="Times New Roman" w:eastAsia="Times New Roman" w:hAnsi="Times New Roman" w:cs="Times New Roman"/>
                  <w:color w:val="auto"/>
                  <w:sz w:val="20"/>
                  <w:szCs w:val="20"/>
                </w:rPr>
                <w:softHyphen/>
              </w:r>
              <w:r w:rsidR="00940B16" w:rsidRPr="00795B62">
                <w:rPr>
                  <w:rStyle w:val="afa"/>
                  <w:rFonts w:ascii="Times New Roman" w:eastAsia="Times New Roman" w:hAnsi="Times New Roman" w:cs="Times New Roman"/>
                  <w:color w:val="auto"/>
                  <w:sz w:val="20"/>
                  <w:szCs w:val="20"/>
                </w:rPr>
                <w:t>верждении плана повыше</w:t>
              </w:r>
              <w:r w:rsidR="00A8523F" w:rsidRPr="00795B62">
                <w:rPr>
                  <w:rStyle w:val="afa"/>
                  <w:rFonts w:ascii="Times New Roman" w:eastAsia="Times New Roman" w:hAnsi="Times New Roman" w:cs="Times New Roman"/>
                  <w:color w:val="auto"/>
                  <w:sz w:val="20"/>
                  <w:szCs w:val="20"/>
                </w:rPr>
                <w:softHyphen/>
              </w:r>
              <w:r w:rsidR="00940B16" w:rsidRPr="00795B62">
                <w:rPr>
                  <w:rStyle w:val="afa"/>
                  <w:rFonts w:ascii="Times New Roman" w:eastAsia="Times New Roman" w:hAnsi="Times New Roman" w:cs="Times New Roman"/>
                  <w:color w:val="auto"/>
                  <w:sz w:val="20"/>
                  <w:szCs w:val="20"/>
                </w:rPr>
                <w:t>ния профессионального мастерства педагогических работников и управленче</w:t>
              </w:r>
              <w:r w:rsidR="00A8523F" w:rsidRPr="00795B62">
                <w:rPr>
                  <w:rStyle w:val="afa"/>
                  <w:rFonts w:ascii="Times New Roman" w:eastAsia="Times New Roman" w:hAnsi="Times New Roman" w:cs="Times New Roman"/>
                  <w:color w:val="auto"/>
                  <w:sz w:val="20"/>
                  <w:szCs w:val="20"/>
                </w:rPr>
                <w:softHyphen/>
              </w:r>
              <w:r w:rsidR="00940B16" w:rsidRPr="00795B62">
                <w:rPr>
                  <w:rStyle w:val="afa"/>
                  <w:rFonts w:ascii="Times New Roman" w:eastAsia="Times New Roman" w:hAnsi="Times New Roman" w:cs="Times New Roman"/>
                  <w:color w:val="auto"/>
                  <w:sz w:val="20"/>
                  <w:szCs w:val="20"/>
                </w:rPr>
                <w:t>ских кадров в рамках реа</w:t>
              </w:r>
              <w:r w:rsidR="00A8523F" w:rsidRPr="00795B62">
                <w:rPr>
                  <w:rStyle w:val="afa"/>
                  <w:rFonts w:ascii="Times New Roman" w:eastAsia="Times New Roman" w:hAnsi="Times New Roman" w:cs="Times New Roman"/>
                  <w:color w:val="auto"/>
                  <w:sz w:val="20"/>
                  <w:szCs w:val="20"/>
                </w:rPr>
                <w:softHyphen/>
              </w:r>
              <w:r w:rsidR="00940B16" w:rsidRPr="00795B62">
                <w:rPr>
                  <w:rStyle w:val="afa"/>
                  <w:rFonts w:ascii="Times New Roman" w:eastAsia="Times New Roman" w:hAnsi="Times New Roman" w:cs="Times New Roman"/>
                  <w:color w:val="auto"/>
                  <w:sz w:val="20"/>
                  <w:szCs w:val="20"/>
                </w:rPr>
                <w:t>лизации направлений РС НМС в 2024 году»</w:t>
              </w:r>
            </w:hyperlink>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март</w:t>
            </w:r>
          </w:p>
        </w:tc>
        <w:tc>
          <w:tcPr>
            <w:tcW w:w="3402"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Внесение дополнений в план по</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вышения профессионального мас</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терства педагогических работников и управленческих кадров в рамках реализации направлений РС НМС по итогам процедуры согласования ЦНППМ</w:t>
            </w:r>
          </w:p>
        </w:tc>
        <w:tc>
          <w:tcPr>
            <w:tcW w:w="2976"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w:t>
            </w:r>
          </w:p>
        </w:tc>
        <w:tc>
          <w:tcPr>
            <w:tcW w:w="2693"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Лист изменений (корректи</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рующих действий)</w:t>
            </w:r>
          </w:p>
        </w:tc>
        <w:tc>
          <w:tcPr>
            <w:tcW w:w="2666" w:type="dxa"/>
            <w:vAlign w:val="center"/>
          </w:tcPr>
          <w:p w:rsidR="00940B16" w:rsidRPr="00795B62" w:rsidRDefault="00377F0B"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37" w:history="1">
              <w:r w:rsidR="00984162" w:rsidRPr="00795B62">
                <w:rPr>
                  <w:rStyle w:val="afa"/>
                  <w:rFonts w:ascii="Times New Roman" w:eastAsia="Times New Roman" w:hAnsi="Times New Roman" w:cs="Times New Roman"/>
                  <w:color w:val="auto"/>
                  <w:sz w:val="20"/>
                  <w:szCs w:val="20"/>
                </w:rPr>
                <w:t>Лист согласования</w:t>
              </w:r>
            </w:hyperlink>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сентябрь</w:t>
            </w:r>
          </w:p>
        </w:tc>
        <w:tc>
          <w:tcPr>
            <w:tcW w:w="3402"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Определение координаторов взаи</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модействия субъектов РС НМС му</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ниципального уровня, предостав</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ление сведений ЦНППМ</w:t>
            </w:r>
          </w:p>
        </w:tc>
        <w:tc>
          <w:tcPr>
            <w:tcW w:w="2976"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Кузнецова О.Н., председатель Комитета образования, Ефре</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менко Н.А., директор МКУ «ЦРО»</w:t>
            </w:r>
          </w:p>
        </w:tc>
        <w:tc>
          <w:tcPr>
            <w:tcW w:w="2693"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информационное письмо</w:t>
            </w:r>
          </w:p>
        </w:tc>
        <w:tc>
          <w:tcPr>
            <w:tcW w:w="2666" w:type="dxa"/>
            <w:vAlign w:val="center"/>
          </w:tcPr>
          <w:p w:rsidR="00940B16" w:rsidRPr="00795B62" w:rsidRDefault="00377F0B"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38" w:history="1">
              <w:r w:rsidR="00940B16" w:rsidRPr="00795B62">
                <w:rPr>
                  <w:rStyle w:val="afa"/>
                  <w:rFonts w:ascii="Times New Roman" w:eastAsia="Times New Roman" w:hAnsi="Times New Roman" w:cs="Times New Roman"/>
                  <w:color w:val="auto"/>
                  <w:sz w:val="20"/>
                  <w:szCs w:val="20"/>
                </w:rPr>
                <w:t>Информационно письмо МКУ «ЦРО» от 24.09.2024г. №251</w:t>
              </w:r>
            </w:hyperlink>
          </w:p>
          <w:p w:rsidR="00940B16" w:rsidRPr="00795B62" w:rsidRDefault="00377F0B"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hyperlink r:id="rId39" w:history="1">
              <w:r w:rsidR="00940B16" w:rsidRPr="00795B62">
                <w:rPr>
                  <w:rStyle w:val="afa"/>
                  <w:rFonts w:ascii="Times New Roman" w:eastAsia="Times New Roman" w:hAnsi="Times New Roman" w:cs="Times New Roman"/>
                  <w:color w:val="auto"/>
                  <w:sz w:val="20"/>
                  <w:szCs w:val="20"/>
                </w:rPr>
                <w:t>Приложение</w:t>
              </w:r>
            </w:hyperlink>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ноябрь</w:t>
            </w:r>
          </w:p>
        </w:tc>
        <w:tc>
          <w:tcPr>
            <w:tcW w:w="3402"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Формирование и утверждение от</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чета о реализации плана повыше</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ния профессионального мастерства педагогических работников и управленческих кадров в рамках реализации направлений РС НМС</w:t>
            </w:r>
          </w:p>
        </w:tc>
        <w:tc>
          <w:tcPr>
            <w:tcW w:w="2976"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Кузнецова О.Н., председатель Комитета образования, Ефре</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менко Н.А., директор МКУ «ЦРО», Крумина И.Ю., замес</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титель директора МКУ «ЦРО», Кадочникова Т.Н., на</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чальник отдела инновацион</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ного развития МКУ «ЦРО»</w:t>
            </w:r>
          </w:p>
        </w:tc>
        <w:tc>
          <w:tcPr>
            <w:tcW w:w="2693"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 Комитета образова</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ния</w:t>
            </w:r>
          </w:p>
        </w:tc>
        <w:tc>
          <w:tcPr>
            <w:tcW w:w="2666" w:type="dxa"/>
            <w:vAlign w:val="center"/>
          </w:tcPr>
          <w:p w:rsidR="00940B16" w:rsidRPr="00795B62" w:rsidRDefault="00EA1CFA"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Настоящий приказ</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ноябрь-декабрь</w:t>
            </w:r>
          </w:p>
        </w:tc>
        <w:tc>
          <w:tcPr>
            <w:tcW w:w="3402"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Проведение мониторинга эффек</w:t>
            </w:r>
            <w:r w:rsidR="00A8523F" w:rsidRPr="00795B62">
              <w:rPr>
                <w:rFonts w:ascii="Times New Roman" w:hAnsi="Times New Roman" w:cs="Times New Roman"/>
                <w:sz w:val="20"/>
                <w:szCs w:val="20"/>
              </w:rPr>
              <w:softHyphen/>
            </w:r>
            <w:r w:rsidRPr="00795B62">
              <w:rPr>
                <w:rFonts w:ascii="Times New Roman" w:hAnsi="Times New Roman" w:cs="Times New Roman"/>
                <w:sz w:val="20"/>
                <w:szCs w:val="20"/>
              </w:rPr>
              <w:t>тивности создания и развития РС НМС, отдельных субъектов РС НМС</w:t>
            </w:r>
          </w:p>
        </w:tc>
        <w:tc>
          <w:tcPr>
            <w:tcW w:w="2976"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highlight w:val="yellow"/>
              </w:rPr>
            </w:pPr>
            <w:r w:rsidRPr="00795B62">
              <w:rPr>
                <w:rFonts w:ascii="Times New Roman" w:eastAsia="Times New Roman" w:hAnsi="Times New Roman" w:cs="Times New Roman"/>
                <w:sz w:val="20"/>
                <w:szCs w:val="20"/>
              </w:rPr>
              <w:t>Ефременко Н.А., директор МКУ «ЦРО», Крумина И.Ю., заместитель директора МКУ «ЦРО», Кадочникова Т.Н., на</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чальник отдела инновацион</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ного развития МКУ «ЦРО»</w:t>
            </w:r>
          </w:p>
        </w:tc>
        <w:tc>
          <w:tcPr>
            <w:tcW w:w="2693"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highlight w:val="yellow"/>
              </w:rPr>
            </w:pPr>
            <w:r w:rsidRPr="00795B62">
              <w:rPr>
                <w:rFonts w:ascii="Times New Roman" w:eastAsia="Times New Roman" w:hAnsi="Times New Roman" w:cs="Times New Roman"/>
                <w:sz w:val="20"/>
                <w:szCs w:val="20"/>
              </w:rPr>
              <w:t>Информационное письмо Комитета образования (приложение: заполненные формы мониторинга)</w:t>
            </w:r>
          </w:p>
        </w:tc>
        <w:tc>
          <w:tcPr>
            <w:tcW w:w="2666" w:type="dxa"/>
            <w:vAlign w:val="center"/>
          </w:tcPr>
          <w:p w:rsidR="00940B16" w:rsidRPr="00795B62" w:rsidRDefault="00377F0B"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40" w:history="1">
              <w:r w:rsidR="00940B16" w:rsidRPr="00795B62">
                <w:rPr>
                  <w:rStyle w:val="afa"/>
                  <w:rFonts w:ascii="Times New Roman" w:eastAsia="Times New Roman" w:hAnsi="Times New Roman" w:cs="Times New Roman"/>
                  <w:color w:val="auto"/>
                  <w:sz w:val="20"/>
                  <w:szCs w:val="20"/>
                </w:rPr>
                <w:t>Информационное письмо Комитета образования от 21.11.2024г. №03/3198 «Мо</w:t>
              </w:r>
              <w:r w:rsidR="00A8523F" w:rsidRPr="00795B62">
                <w:rPr>
                  <w:rStyle w:val="afa"/>
                  <w:rFonts w:ascii="Times New Roman" w:eastAsia="Times New Roman" w:hAnsi="Times New Roman" w:cs="Times New Roman"/>
                  <w:color w:val="auto"/>
                  <w:sz w:val="20"/>
                  <w:szCs w:val="20"/>
                </w:rPr>
                <w:softHyphen/>
              </w:r>
              <w:r w:rsidR="00940B16" w:rsidRPr="00795B62">
                <w:rPr>
                  <w:rStyle w:val="afa"/>
                  <w:rFonts w:ascii="Times New Roman" w:eastAsia="Times New Roman" w:hAnsi="Times New Roman" w:cs="Times New Roman"/>
                  <w:color w:val="auto"/>
                  <w:sz w:val="20"/>
                  <w:szCs w:val="20"/>
                </w:rPr>
                <w:t>ниторинг ЕФС»</w:t>
              </w:r>
            </w:hyperlink>
          </w:p>
          <w:p w:rsidR="00940B16" w:rsidRPr="00795B62" w:rsidRDefault="00377F0B"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hyperlink r:id="rId41" w:history="1">
              <w:r w:rsidR="00940B16" w:rsidRPr="00795B62">
                <w:rPr>
                  <w:rStyle w:val="afa"/>
                  <w:rFonts w:ascii="Times New Roman" w:eastAsia="Times New Roman" w:hAnsi="Times New Roman" w:cs="Times New Roman"/>
                  <w:color w:val="auto"/>
                  <w:sz w:val="20"/>
                  <w:szCs w:val="20"/>
                </w:rPr>
                <w:t>Приложение к письму</w:t>
              </w:r>
            </w:hyperlink>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 течение года</w:t>
            </w:r>
          </w:p>
        </w:tc>
        <w:tc>
          <w:tcPr>
            <w:tcW w:w="3402"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Обеспечение взаимодействия с ЦНППМ по реализации плана по</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вышения профессионального мас</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терства педагогических работников и управленческих кадров, иных ме</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роприятий в рамках РС НМС, ЕФС</w:t>
            </w:r>
          </w:p>
        </w:tc>
        <w:tc>
          <w:tcPr>
            <w:tcW w:w="2976"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 Ка</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дочникова Т.Н., начальник от</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дела инновационного развития МКУ «ЦРО»</w:t>
            </w:r>
          </w:p>
        </w:tc>
        <w:tc>
          <w:tcPr>
            <w:tcW w:w="2693" w:type="dxa"/>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информационные письма</w:t>
            </w:r>
          </w:p>
        </w:tc>
        <w:tc>
          <w:tcPr>
            <w:tcW w:w="2666" w:type="dxa"/>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 течение года (по запросу)</w:t>
            </w:r>
          </w:p>
        </w:tc>
        <w:tc>
          <w:tcPr>
            <w:tcW w:w="3402"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Участие в процедурах оценки, ис</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следованиях региональных сегмен</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тов ЕФС</w:t>
            </w:r>
          </w:p>
        </w:tc>
        <w:tc>
          <w:tcPr>
            <w:tcW w:w="2976"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 Ка</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дочникова Т.Н., начальник от</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дела инновационного развития МКУ «ЦРО»</w:t>
            </w:r>
          </w:p>
        </w:tc>
        <w:tc>
          <w:tcPr>
            <w:tcW w:w="2693"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Заполненные формы мони</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торинга,</w:t>
            </w:r>
          </w:p>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 xml:space="preserve">ческая справка в рамках отчета </w:t>
            </w:r>
          </w:p>
        </w:tc>
        <w:tc>
          <w:tcPr>
            <w:tcW w:w="2666" w:type="dxa"/>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 течение года (по запросу)</w:t>
            </w:r>
          </w:p>
        </w:tc>
        <w:tc>
          <w:tcPr>
            <w:tcW w:w="3402"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Участие в процедурах оценки, ис</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следованиях регионального и феде</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рального уровней</w:t>
            </w:r>
          </w:p>
        </w:tc>
        <w:tc>
          <w:tcPr>
            <w:tcW w:w="2976"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 Ка</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дочникова Т.Н., начальник от</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дела инновационного развития МКУ «ЦРО»</w:t>
            </w:r>
          </w:p>
        </w:tc>
        <w:tc>
          <w:tcPr>
            <w:tcW w:w="2693"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Заполненные формы мони</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торинга,</w:t>
            </w:r>
          </w:p>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 xml:space="preserve">ческая справка в рамках отчета </w:t>
            </w:r>
          </w:p>
        </w:tc>
        <w:tc>
          <w:tcPr>
            <w:tcW w:w="2666" w:type="dxa"/>
            <w:vAlign w:val="center"/>
          </w:tcPr>
          <w:p w:rsidR="00984162" w:rsidRPr="00795B62" w:rsidRDefault="00377F0B"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42" w:history="1">
              <w:r w:rsidR="00984162" w:rsidRPr="00795B62">
                <w:rPr>
                  <w:rStyle w:val="afa"/>
                  <w:rFonts w:ascii="Times New Roman" w:eastAsia="Times New Roman" w:hAnsi="Times New Roman" w:cs="Times New Roman"/>
                  <w:color w:val="auto"/>
                  <w:sz w:val="20"/>
                  <w:szCs w:val="20"/>
                </w:rPr>
                <w:t>Информационное письмо Комитета образования от 09.04.2024г. №03/1017 «О проведении диагностики профессиональных дефици</w:t>
              </w:r>
              <w:r w:rsidR="00A8523F" w:rsidRPr="00795B62">
                <w:rPr>
                  <w:rStyle w:val="afa"/>
                  <w:rFonts w:ascii="Times New Roman" w:eastAsia="Times New Roman" w:hAnsi="Times New Roman" w:cs="Times New Roman"/>
                  <w:color w:val="auto"/>
                  <w:sz w:val="20"/>
                  <w:szCs w:val="20"/>
                </w:rPr>
                <w:softHyphen/>
              </w:r>
              <w:r w:rsidR="00984162" w:rsidRPr="00795B62">
                <w:rPr>
                  <w:rStyle w:val="afa"/>
                  <w:rFonts w:ascii="Times New Roman" w:eastAsia="Times New Roman" w:hAnsi="Times New Roman" w:cs="Times New Roman"/>
                  <w:color w:val="auto"/>
                  <w:sz w:val="20"/>
                  <w:szCs w:val="20"/>
                </w:rPr>
                <w:t>тов педагогических и управ</w:t>
              </w:r>
              <w:r w:rsidR="00A8523F" w:rsidRPr="00795B62">
                <w:rPr>
                  <w:rStyle w:val="afa"/>
                  <w:rFonts w:ascii="Times New Roman" w:eastAsia="Times New Roman" w:hAnsi="Times New Roman" w:cs="Times New Roman"/>
                  <w:color w:val="auto"/>
                  <w:sz w:val="20"/>
                  <w:szCs w:val="20"/>
                </w:rPr>
                <w:softHyphen/>
              </w:r>
              <w:r w:rsidR="00984162" w:rsidRPr="00795B62">
                <w:rPr>
                  <w:rStyle w:val="afa"/>
                  <w:rFonts w:ascii="Times New Roman" w:eastAsia="Times New Roman" w:hAnsi="Times New Roman" w:cs="Times New Roman"/>
                  <w:color w:val="auto"/>
                  <w:sz w:val="20"/>
                  <w:szCs w:val="20"/>
                </w:rPr>
                <w:t>ленческих кадров муници</w:t>
              </w:r>
              <w:r w:rsidR="00A8523F" w:rsidRPr="00795B62">
                <w:rPr>
                  <w:rStyle w:val="afa"/>
                  <w:rFonts w:ascii="Times New Roman" w:eastAsia="Times New Roman" w:hAnsi="Times New Roman" w:cs="Times New Roman"/>
                  <w:color w:val="auto"/>
                  <w:sz w:val="20"/>
                  <w:szCs w:val="20"/>
                </w:rPr>
                <w:softHyphen/>
              </w:r>
              <w:r w:rsidR="00984162" w:rsidRPr="00795B62">
                <w:rPr>
                  <w:rStyle w:val="afa"/>
                  <w:rFonts w:ascii="Times New Roman" w:eastAsia="Times New Roman" w:hAnsi="Times New Roman" w:cs="Times New Roman"/>
                  <w:color w:val="auto"/>
                  <w:sz w:val="20"/>
                  <w:szCs w:val="20"/>
                </w:rPr>
                <w:t>пальных общеобразователь</w:t>
              </w:r>
              <w:r w:rsidR="00A8523F" w:rsidRPr="00795B62">
                <w:rPr>
                  <w:rStyle w:val="afa"/>
                  <w:rFonts w:ascii="Times New Roman" w:eastAsia="Times New Roman" w:hAnsi="Times New Roman" w:cs="Times New Roman"/>
                  <w:color w:val="auto"/>
                  <w:sz w:val="20"/>
                  <w:szCs w:val="20"/>
                </w:rPr>
                <w:softHyphen/>
              </w:r>
              <w:r w:rsidR="00984162" w:rsidRPr="00795B62">
                <w:rPr>
                  <w:rStyle w:val="afa"/>
                  <w:rFonts w:ascii="Times New Roman" w:eastAsia="Times New Roman" w:hAnsi="Times New Roman" w:cs="Times New Roman"/>
                  <w:color w:val="auto"/>
                  <w:sz w:val="20"/>
                  <w:szCs w:val="20"/>
                </w:rPr>
                <w:t>ных учреждений»</w:t>
              </w:r>
            </w:hyperlink>
          </w:p>
          <w:p w:rsidR="00984162" w:rsidRPr="00795B62" w:rsidRDefault="002C0381"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Style w:val="afa"/>
                <w:rFonts w:ascii="Times New Roman" w:eastAsia="Times New Roman" w:hAnsi="Times New Roman" w:cs="Times New Roman"/>
                <w:color w:val="auto"/>
                <w:sz w:val="20"/>
                <w:szCs w:val="20"/>
              </w:rPr>
            </w:pPr>
            <w:r w:rsidRPr="00795B62">
              <w:rPr>
                <w:rFonts w:ascii="Times New Roman" w:eastAsia="Times New Roman" w:hAnsi="Times New Roman" w:cs="Times New Roman"/>
                <w:sz w:val="20"/>
                <w:szCs w:val="20"/>
              </w:rPr>
              <w:fldChar w:fldCharType="begin"/>
            </w:r>
            <w:r w:rsidR="00984162" w:rsidRPr="00795B62">
              <w:rPr>
                <w:rFonts w:ascii="Times New Roman" w:eastAsia="Times New Roman" w:hAnsi="Times New Roman" w:cs="Times New Roman"/>
                <w:sz w:val="20"/>
                <w:szCs w:val="20"/>
              </w:rPr>
              <w:instrText xml:space="preserve"> HYPERLINK "https://disk.yandex.ru/i/0ElDBlh-razmKQ" </w:instrText>
            </w:r>
            <w:r w:rsidRPr="00795B62">
              <w:rPr>
                <w:rFonts w:ascii="Times New Roman" w:eastAsia="Times New Roman" w:hAnsi="Times New Roman" w:cs="Times New Roman"/>
                <w:sz w:val="20"/>
                <w:szCs w:val="20"/>
              </w:rPr>
              <w:fldChar w:fldCharType="separate"/>
            </w:r>
            <w:r w:rsidR="00984162" w:rsidRPr="00795B62">
              <w:rPr>
                <w:rStyle w:val="afa"/>
                <w:rFonts w:ascii="Times New Roman" w:eastAsia="Times New Roman" w:hAnsi="Times New Roman" w:cs="Times New Roman"/>
                <w:color w:val="auto"/>
                <w:sz w:val="20"/>
                <w:szCs w:val="20"/>
              </w:rPr>
              <w:t>стр. 4 анализа эффективно</w:t>
            </w:r>
            <w:r w:rsidR="00A8523F" w:rsidRPr="00795B62">
              <w:rPr>
                <w:rStyle w:val="afa"/>
                <w:rFonts w:ascii="Times New Roman" w:eastAsia="Times New Roman" w:hAnsi="Times New Roman" w:cs="Times New Roman"/>
                <w:color w:val="auto"/>
                <w:sz w:val="20"/>
                <w:szCs w:val="20"/>
              </w:rPr>
              <w:softHyphen/>
            </w:r>
            <w:r w:rsidR="00984162" w:rsidRPr="00795B62">
              <w:rPr>
                <w:rStyle w:val="afa"/>
                <w:rFonts w:ascii="Times New Roman" w:eastAsia="Times New Roman" w:hAnsi="Times New Roman" w:cs="Times New Roman"/>
                <w:color w:val="auto"/>
                <w:sz w:val="20"/>
                <w:szCs w:val="20"/>
              </w:rPr>
              <w:t>сти принятых в 2023-2024 учебном году мер по на</w:t>
            </w:r>
            <w:r w:rsidR="00A8523F" w:rsidRPr="00795B62">
              <w:rPr>
                <w:rStyle w:val="afa"/>
                <w:rFonts w:ascii="Times New Roman" w:eastAsia="Times New Roman" w:hAnsi="Times New Roman" w:cs="Times New Roman"/>
                <w:color w:val="auto"/>
                <w:sz w:val="20"/>
                <w:szCs w:val="20"/>
              </w:rPr>
              <w:softHyphen/>
            </w:r>
            <w:r w:rsidR="00984162" w:rsidRPr="00795B62">
              <w:rPr>
                <w:rStyle w:val="afa"/>
                <w:rFonts w:ascii="Times New Roman" w:eastAsia="Times New Roman" w:hAnsi="Times New Roman" w:cs="Times New Roman"/>
                <w:color w:val="auto"/>
                <w:sz w:val="20"/>
                <w:szCs w:val="20"/>
              </w:rPr>
              <w:t>правлению</w:t>
            </w:r>
          </w:p>
          <w:p w:rsidR="00940B16" w:rsidRPr="00795B62" w:rsidRDefault="00984162"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Style w:val="afa"/>
                <w:rFonts w:ascii="Times New Roman" w:eastAsia="Times New Roman" w:hAnsi="Times New Roman" w:cs="Times New Roman"/>
                <w:color w:val="auto"/>
                <w:sz w:val="20"/>
                <w:szCs w:val="20"/>
              </w:rPr>
              <w:t>«Система обеспечения профессионального разви</w:t>
            </w:r>
            <w:r w:rsidR="00A8523F" w:rsidRPr="00795B62">
              <w:rPr>
                <w:rStyle w:val="afa"/>
                <w:rFonts w:ascii="Times New Roman" w:eastAsia="Times New Roman" w:hAnsi="Times New Roman" w:cs="Times New Roman"/>
                <w:color w:val="auto"/>
                <w:sz w:val="20"/>
                <w:szCs w:val="20"/>
              </w:rPr>
              <w:softHyphen/>
            </w:r>
            <w:r w:rsidRPr="00795B62">
              <w:rPr>
                <w:rStyle w:val="afa"/>
                <w:rFonts w:ascii="Times New Roman" w:eastAsia="Times New Roman" w:hAnsi="Times New Roman" w:cs="Times New Roman"/>
                <w:color w:val="auto"/>
                <w:sz w:val="20"/>
                <w:szCs w:val="20"/>
              </w:rPr>
              <w:t>тия педагогических работ</w:t>
            </w:r>
            <w:r w:rsidR="00A8523F" w:rsidRPr="00795B62">
              <w:rPr>
                <w:rStyle w:val="afa"/>
                <w:rFonts w:ascii="Times New Roman" w:eastAsia="Times New Roman" w:hAnsi="Times New Roman" w:cs="Times New Roman"/>
                <w:color w:val="auto"/>
                <w:sz w:val="20"/>
                <w:szCs w:val="20"/>
              </w:rPr>
              <w:softHyphen/>
            </w:r>
            <w:r w:rsidRPr="00795B62">
              <w:rPr>
                <w:rStyle w:val="afa"/>
                <w:rFonts w:ascii="Times New Roman" w:eastAsia="Times New Roman" w:hAnsi="Times New Roman" w:cs="Times New Roman"/>
                <w:color w:val="auto"/>
                <w:sz w:val="20"/>
                <w:szCs w:val="20"/>
              </w:rPr>
              <w:t>ников»</w:t>
            </w:r>
            <w:r w:rsidR="002C0381" w:rsidRPr="00795B62">
              <w:rPr>
                <w:rFonts w:ascii="Times New Roman" w:eastAsia="Times New Roman" w:hAnsi="Times New Roman" w:cs="Times New Roman"/>
                <w:sz w:val="20"/>
                <w:szCs w:val="20"/>
              </w:rPr>
              <w:fldChar w:fldCharType="end"/>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согласно планам работы Комитета образования, МКУ «ЦРО» (http://uiedu.ru/план-работы-на-учеб</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ный-год/)</w:t>
            </w:r>
          </w:p>
        </w:tc>
        <w:tc>
          <w:tcPr>
            <w:tcW w:w="3402"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Реализация мероприятий муници</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пальных программ (приказ Управ</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ления образования от 19.10.2020г. №594):</w:t>
            </w:r>
          </w:p>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«Программа организационно-мето</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дического сопровождения профес</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сионального роста педагогических работников муниципальной сис</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темы образования города Усть-Илимска»;</w:t>
            </w:r>
          </w:p>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 «Программа организационно-ме</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тодическое сопровождения муни</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ципальных образовательных учре</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ждений, реализующих программы дошкольного образования, по обес</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печению качества дошкольного об</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разования».</w:t>
            </w:r>
          </w:p>
        </w:tc>
        <w:tc>
          <w:tcPr>
            <w:tcW w:w="2976"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Кадочникова Т.Н., начальник отдела инновационного разви</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 xml:space="preserve">тия МКУ «ЦРО», Лихоносова М.В., Начальник отдела </w:t>
            </w:r>
            <w:proofErr w:type="spellStart"/>
            <w:r w:rsidRPr="00795B62">
              <w:rPr>
                <w:rFonts w:ascii="Times New Roman" w:eastAsia="Times New Roman" w:hAnsi="Times New Roman" w:cs="Times New Roman"/>
                <w:sz w:val="20"/>
                <w:szCs w:val="20"/>
              </w:rPr>
              <w:t>до</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школьного,общего</w:t>
            </w:r>
            <w:proofErr w:type="spellEnd"/>
            <w:r w:rsidRPr="00795B62">
              <w:rPr>
                <w:rFonts w:ascii="Times New Roman" w:eastAsia="Times New Roman" w:hAnsi="Times New Roman" w:cs="Times New Roman"/>
                <w:sz w:val="20"/>
                <w:szCs w:val="20"/>
              </w:rPr>
              <w:t xml:space="preserve"> и дополни</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тельного образования Коми</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 xml:space="preserve">тета образования, </w:t>
            </w:r>
          </w:p>
        </w:tc>
        <w:tc>
          <w:tcPr>
            <w:tcW w:w="2693"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w:t>
            </w:r>
            <w:r w:rsidR="00A8523F" w:rsidRPr="00795B62">
              <w:rPr>
                <w:rFonts w:ascii="Times New Roman" w:eastAsia="Times New Roman" w:hAnsi="Times New Roman" w:cs="Times New Roman"/>
                <w:sz w:val="20"/>
                <w:szCs w:val="20"/>
              </w:rPr>
              <w:softHyphen/>
            </w:r>
            <w:r w:rsidRPr="00795B62">
              <w:rPr>
                <w:rFonts w:ascii="Times New Roman" w:eastAsia="Times New Roman" w:hAnsi="Times New Roman" w:cs="Times New Roman"/>
                <w:sz w:val="20"/>
                <w:szCs w:val="20"/>
              </w:rPr>
              <w:t>ческие справки в рамках отчета</w:t>
            </w:r>
          </w:p>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
        </w:tc>
        <w:tc>
          <w:tcPr>
            <w:tcW w:w="2666" w:type="dxa"/>
            <w:vAlign w:val="center"/>
          </w:tcPr>
          <w:p w:rsidR="00940B16" w:rsidRPr="00795B62" w:rsidRDefault="00377F0B"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43" w:history="1">
              <w:r w:rsidR="00EA1CFA" w:rsidRPr="00795B62">
                <w:rPr>
                  <w:rStyle w:val="afa"/>
                  <w:rFonts w:ascii="Times New Roman" w:eastAsia="Times New Roman" w:hAnsi="Times New Roman" w:cs="Times New Roman"/>
                  <w:color w:val="auto"/>
                  <w:sz w:val="20"/>
                  <w:szCs w:val="20"/>
                </w:rPr>
                <w:t>Приказ Комитета образо</w:t>
              </w:r>
              <w:r w:rsidR="00A8523F" w:rsidRPr="00795B62">
                <w:rPr>
                  <w:rStyle w:val="afa"/>
                  <w:rFonts w:ascii="Times New Roman" w:eastAsia="Times New Roman" w:hAnsi="Times New Roman" w:cs="Times New Roman"/>
                  <w:color w:val="auto"/>
                  <w:sz w:val="20"/>
                  <w:szCs w:val="20"/>
                </w:rPr>
                <w:softHyphen/>
              </w:r>
              <w:r w:rsidR="00EA1CFA" w:rsidRPr="00795B62">
                <w:rPr>
                  <w:rStyle w:val="afa"/>
                  <w:rFonts w:ascii="Times New Roman" w:eastAsia="Times New Roman" w:hAnsi="Times New Roman" w:cs="Times New Roman"/>
                  <w:color w:val="auto"/>
                  <w:sz w:val="20"/>
                  <w:szCs w:val="20"/>
                </w:rPr>
                <w:t>вания Администрации го</w:t>
              </w:r>
              <w:r w:rsidR="00A8523F" w:rsidRPr="00795B62">
                <w:rPr>
                  <w:rStyle w:val="afa"/>
                  <w:rFonts w:ascii="Times New Roman" w:eastAsia="Times New Roman" w:hAnsi="Times New Roman" w:cs="Times New Roman"/>
                  <w:color w:val="auto"/>
                  <w:sz w:val="20"/>
                  <w:szCs w:val="20"/>
                </w:rPr>
                <w:softHyphen/>
              </w:r>
              <w:r w:rsidR="00EA1CFA" w:rsidRPr="00795B62">
                <w:rPr>
                  <w:rStyle w:val="afa"/>
                  <w:rFonts w:ascii="Times New Roman" w:eastAsia="Times New Roman" w:hAnsi="Times New Roman" w:cs="Times New Roman"/>
                  <w:color w:val="auto"/>
                  <w:sz w:val="20"/>
                  <w:szCs w:val="20"/>
                </w:rPr>
                <w:t>рода Усть-Илимска от 19.08.2024г. № 661</w:t>
              </w:r>
            </w:hyperlink>
            <w:r w:rsidR="00EA1CFA" w:rsidRPr="00795B62">
              <w:rPr>
                <w:rFonts w:ascii="Times New Roman" w:eastAsia="Times New Roman" w:hAnsi="Times New Roman" w:cs="Times New Roman"/>
                <w:sz w:val="20"/>
                <w:szCs w:val="20"/>
              </w:rPr>
              <w:t xml:space="preserve"> «Об эф</w:t>
            </w:r>
            <w:r w:rsidR="00A8523F" w:rsidRPr="00795B62">
              <w:rPr>
                <w:rFonts w:ascii="Times New Roman" w:eastAsia="Times New Roman" w:hAnsi="Times New Roman" w:cs="Times New Roman"/>
                <w:sz w:val="20"/>
                <w:szCs w:val="20"/>
              </w:rPr>
              <w:softHyphen/>
            </w:r>
            <w:r w:rsidR="00EA1CFA" w:rsidRPr="00795B62">
              <w:rPr>
                <w:rFonts w:ascii="Times New Roman" w:eastAsia="Times New Roman" w:hAnsi="Times New Roman" w:cs="Times New Roman"/>
                <w:sz w:val="20"/>
                <w:szCs w:val="20"/>
              </w:rPr>
              <w:t>фективности принятых в 2023-2024 учебном году мер по направлениям «Ме</w:t>
            </w:r>
            <w:r w:rsidR="00A8523F" w:rsidRPr="00795B62">
              <w:rPr>
                <w:rFonts w:ascii="Times New Roman" w:eastAsia="Times New Roman" w:hAnsi="Times New Roman" w:cs="Times New Roman"/>
                <w:sz w:val="20"/>
                <w:szCs w:val="20"/>
              </w:rPr>
              <w:softHyphen/>
            </w:r>
            <w:r w:rsidR="00EA1CFA" w:rsidRPr="00795B62">
              <w:rPr>
                <w:rFonts w:ascii="Times New Roman" w:eastAsia="Times New Roman" w:hAnsi="Times New Roman" w:cs="Times New Roman"/>
                <w:sz w:val="20"/>
                <w:szCs w:val="20"/>
              </w:rPr>
              <w:t>ханизмы управления каче</w:t>
            </w:r>
            <w:r w:rsidR="00A8523F" w:rsidRPr="00795B62">
              <w:rPr>
                <w:rFonts w:ascii="Times New Roman" w:eastAsia="Times New Roman" w:hAnsi="Times New Roman" w:cs="Times New Roman"/>
                <w:sz w:val="20"/>
                <w:szCs w:val="20"/>
              </w:rPr>
              <w:softHyphen/>
            </w:r>
            <w:r w:rsidR="00EA1CFA" w:rsidRPr="00795B62">
              <w:rPr>
                <w:rFonts w:ascii="Times New Roman" w:eastAsia="Times New Roman" w:hAnsi="Times New Roman" w:cs="Times New Roman"/>
                <w:sz w:val="20"/>
                <w:szCs w:val="20"/>
              </w:rPr>
              <w:t>ством образовательных ре</w:t>
            </w:r>
            <w:r w:rsidR="00A8523F" w:rsidRPr="00795B62">
              <w:rPr>
                <w:rFonts w:ascii="Times New Roman" w:eastAsia="Times New Roman" w:hAnsi="Times New Roman" w:cs="Times New Roman"/>
                <w:sz w:val="20"/>
                <w:szCs w:val="20"/>
              </w:rPr>
              <w:softHyphen/>
            </w:r>
            <w:r w:rsidR="00EA1CFA" w:rsidRPr="00795B62">
              <w:rPr>
                <w:rFonts w:ascii="Times New Roman" w:eastAsia="Times New Roman" w:hAnsi="Times New Roman" w:cs="Times New Roman"/>
                <w:sz w:val="20"/>
                <w:szCs w:val="20"/>
              </w:rPr>
              <w:t>зультатов» и «Механизмы управления качеством об</w:t>
            </w:r>
            <w:r w:rsidR="00A8523F" w:rsidRPr="00795B62">
              <w:rPr>
                <w:rFonts w:ascii="Times New Roman" w:eastAsia="Times New Roman" w:hAnsi="Times New Roman" w:cs="Times New Roman"/>
                <w:sz w:val="20"/>
                <w:szCs w:val="20"/>
              </w:rPr>
              <w:softHyphen/>
            </w:r>
            <w:r w:rsidR="00EA1CFA" w:rsidRPr="00795B62">
              <w:rPr>
                <w:rFonts w:ascii="Times New Roman" w:eastAsia="Times New Roman" w:hAnsi="Times New Roman" w:cs="Times New Roman"/>
                <w:sz w:val="20"/>
                <w:szCs w:val="20"/>
              </w:rPr>
              <w:t>разовательной деятельно</w:t>
            </w:r>
            <w:r w:rsidR="00A8523F" w:rsidRPr="00795B62">
              <w:rPr>
                <w:rFonts w:ascii="Times New Roman" w:eastAsia="Times New Roman" w:hAnsi="Times New Roman" w:cs="Times New Roman"/>
                <w:sz w:val="20"/>
                <w:szCs w:val="20"/>
              </w:rPr>
              <w:softHyphen/>
            </w:r>
            <w:r w:rsidR="00EA1CFA" w:rsidRPr="00795B62">
              <w:rPr>
                <w:rFonts w:ascii="Times New Roman" w:eastAsia="Times New Roman" w:hAnsi="Times New Roman" w:cs="Times New Roman"/>
                <w:sz w:val="20"/>
                <w:szCs w:val="20"/>
              </w:rPr>
              <w:t>сти»»:</w:t>
            </w:r>
          </w:p>
          <w:p w:rsidR="00940B16" w:rsidRPr="00795B62" w:rsidRDefault="00377F0B"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44" w:history="1">
              <w:r w:rsidR="00EA1CFA" w:rsidRPr="00795B62">
                <w:rPr>
                  <w:rStyle w:val="afa"/>
                  <w:rFonts w:ascii="Times New Roman" w:eastAsia="Times New Roman" w:hAnsi="Times New Roman" w:cs="Times New Roman"/>
                  <w:color w:val="auto"/>
                  <w:sz w:val="20"/>
                  <w:szCs w:val="20"/>
                </w:rPr>
                <w:t>приложение № 7 «Анализ эффективности принятых в 2023-2024 учебном году мер по направлению «Сис</w:t>
              </w:r>
              <w:r w:rsidR="00A8523F" w:rsidRPr="00795B62">
                <w:rPr>
                  <w:rStyle w:val="afa"/>
                  <w:rFonts w:ascii="Times New Roman" w:eastAsia="Times New Roman" w:hAnsi="Times New Roman" w:cs="Times New Roman"/>
                  <w:color w:val="auto"/>
                  <w:sz w:val="20"/>
                  <w:szCs w:val="20"/>
                </w:rPr>
                <w:softHyphen/>
              </w:r>
              <w:r w:rsidR="00EA1CFA" w:rsidRPr="00795B62">
                <w:rPr>
                  <w:rStyle w:val="afa"/>
                  <w:rFonts w:ascii="Times New Roman" w:eastAsia="Times New Roman" w:hAnsi="Times New Roman" w:cs="Times New Roman"/>
                  <w:color w:val="auto"/>
                  <w:sz w:val="20"/>
                  <w:szCs w:val="20"/>
                </w:rPr>
                <w:t>тема мониторинга качества дошкольного образования</w:t>
              </w:r>
            </w:hyperlink>
            <w:r w:rsidR="00EA1CFA" w:rsidRPr="00795B62">
              <w:rPr>
                <w:rFonts w:ascii="Times New Roman" w:eastAsia="Times New Roman" w:hAnsi="Times New Roman" w:cs="Times New Roman"/>
                <w:sz w:val="20"/>
                <w:szCs w:val="20"/>
              </w:rPr>
              <w:t>»</w:t>
            </w:r>
          </w:p>
          <w:p w:rsidR="00940B16" w:rsidRPr="00795B62" w:rsidRDefault="00377F0B"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45" w:history="1">
              <w:r w:rsidR="00EA1CFA" w:rsidRPr="00795B62">
                <w:rPr>
                  <w:rStyle w:val="afa"/>
                  <w:rFonts w:ascii="Times New Roman" w:eastAsia="Times New Roman" w:hAnsi="Times New Roman" w:cs="Times New Roman"/>
                  <w:color w:val="auto"/>
                  <w:sz w:val="20"/>
                  <w:szCs w:val="20"/>
                </w:rPr>
                <w:t>Информационное письмо Комитета образования Администрации города Усть-Илимска от 26.08.2024г. № 03/2300 «Анализ эффективности принятых в 2023-2024 учебном году мер по направлению «Система обеспечения профессионального развития педагогических работников»</w:t>
              </w:r>
            </w:hyperlink>
          </w:p>
          <w:p w:rsidR="00940B16" w:rsidRPr="00795B62" w:rsidRDefault="00377F0B"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hyperlink r:id="rId46" w:history="1">
              <w:r w:rsidR="00091138" w:rsidRPr="00795B62">
                <w:rPr>
                  <w:rStyle w:val="afa"/>
                  <w:rFonts w:ascii="Times New Roman" w:hAnsi="Times New Roman" w:cs="Times New Roman"/>
                  <w:color w:val="auto"/>
                  <w:sz w:val="20"/>
                  <w:szCs w:val="20"/>
                </w:rPr>
                <w:t>Справка и рекомендации по результатам мониторинга по обеспечению качества дошкольного образования</w:t>
              </w:r>
            </w:hyperlink>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hanging="54"/>
              <w:jc w:val="center"/>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1.2.</w:t>
            </w:r>
          </w:p>
        </w:tc>
        <w:tc>
          <w:tcPr>
            <w:tcW w:w="13863" w:type="dxa"/>
            <w:gridSpan w:val="5"/>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 xml:space="preserve">Создание единой информационной научно-методической среды, способствующей профессиональному росту педагогических работников и управленческих кадров </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по отдельному плану, в течение года</w:t>
            </w:r>
          </w:p>
        </w:tc>
        <w:tc>
          <w:tcPr>
            <w:tcW w:w="3402"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Координация участия педагогических и управленческих кадров в муниципальных мероприятиях, посвященных Году семьи</w:t>
            </w:r>
          </w:p>
        </w:tc>
        <w:tc>
          <w:tcPr>
            <w:tcW w:w="2976"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Кузнецова О.Н., председатель Комитета образования, Ефременко Н.А., директор МКУ «ЦРО»</w:t>
            </w:r>
          </w:p>
        </w:tc>
        <w:tc>
          <w:tcPr>
            <w:tcW w:w="2693"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Участие представителей ОУ не менее чем в 70% муниципальных мероприятий</w:t>
            </w:r>
          </w:p>
        </w:tc>
        <w:tc>
          <w:tcPr>
            <w:tcW w:w="2666" w:type="dxa"/>
            <w:vAlign w:val="center"/>
          </w:tcPr>
          <w:p w:rsidR="00940B16" w:rsidRPr="00795B62" w:rsidRDefault="00DC466A"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86%</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по отдельному графику</w:t>
            </w:r>
          </w:p>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(Приложение 1)</w:t>
            </w:r>
          </w:p>
        </w:tc>
        <w:tc>
          <w:tcPr>
            <w:tcW w:w="3402"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Участие в организации и проведении региональной </w:t>
            </w:r>
            <w:proofErr w:type="spellStart"/>
            <w:r w:rsidRPr="00795B62">
              <w:rPr>
                <w:rFonts w:ascii="Times New Roman" w:eastAsia="Times New Roman" w:hAnsi="Times New Roman" w:cs="Times New Roman"/>
                <w:sz w:val="20"/>
                <w:szCs w:val="20"/>
              </w:rPr>
              <w:t>коворкинг</w:t>
            </w:r>
            <w:proofErr w:type="spellEnd"/>
            <w:r w:rsidRPr="00795B62">
              <w:rPr>
                <w:rFonts w:ascii="Times New Roman" w:eastAsia="Times New Roman" w:hAnsi="Times New Roman" w:cs="Times New Roman"/>
                <w:sz w:val="20"/>
                <w:szCs w:val="20"/>
              </w:rPr>
              <w:t>-площадки по вопросам методического сопровождения педагогических работников и управленческих кадров</w:t>
            </w:r>
          </w:p>
        </w:tc>
        <w:tc>
          <w:tcPr>
            <w:tcW w:w="2976"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 Кадочникова Т.Н., начальник отдела инновационного развития МКУ «ЦРО»</w:t>
            </w:r>
          </w:p>
        </w:tc>
        <w:tc>
          <w:tcPr>
            <w:tcW w:w="2693"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Участие представителей Комитета образования и МКУ «ЦРО» в 100% мероприятий,</w:t>
            </w:r>
          </w:p>
          <w:p w:rsidR="00940B16" w:rsidRPr="00795B62" w:rsidRDefault="003E0EEF"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iCs/>
                <w:sz w:val="20"/>
                <w:szCs w:val="20"/>
              </w:rPr>
            </w:pPr>
            <w:r w:rsidRPr="00795B62">
              <w:rPr>
                <w:rFonts w:ascii="Times New Roman" w:eastAsia="Times New Roman" w:hAnsi="Times New Roman" w:cs="Times New Roman"/>
                <w:sz w:val="20"/>
                <w:szCs w:val="20"/>
              </w:rPr>
              <w:t>п</w:t>
            </w:r>
            <w:r w:rsidR="00940B16" w:rsidRPr="00795B62">
              <w:rPr>
                <w:rFonts w:ascii="Times New Roman" w:eastAsia="Times New Roman" w:hAnsi="Times New Roman" w:cs="Times New Roman"/>
                <w:sz w:val="20"/>
                <w:szCs w:val="20"/>
              </w:rPr>
              <w:t>редставление муниципальных практик:</w:t>
            </w:r>
            <w:r w:rsidR="00940B16" w:rsidRPr="00795B62">
              <w:rPr>
                <w:rFonts w:ascii="Times New Roman" w:eastAsia="Times New Roman" w:hAnsi="Times New Roman" w:cs="Times New Roman"/>
                <w:iCs/>
                <w:sz w:val="20"/>
                <w:szCs w:val="20"/>
              </w:rPr>
              <w:t xml:space="preserve"> Городской профессиональный конкурс для управленческих команд</w:t>
            </w:r>
          </w:p>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iCs/>
                <w:sz w:val="20"/>
                <w:szCs w:val="20"/>
              </w:rPr>
              <w:t>«Лучшая управленческая команда»</w:t>
            </w:r>
          </w:p>
        </w:tc>
        <w:tc>
          <w:tcPr>
            <w:tcW w:w="2666" w:type="dxa"/>
            <w:vAlign w:val="center"/>
          </w:tcPr>
          <w:p w:rsidR="00940B16" w:rsidRPr="00795B62" w:rsidRDefault="00D02314"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100%</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по отдельному графику (Приложение 2)</w:t>
            </w:r>
          </w:p>
        </w:tc>
        <w:tc>
          <w:tcPr>
            <w:tcW w:w="3402"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Участие в организационно-методических совещаниях, консультациях ГАУ ДПО ИРО, в т. ч. ЦНППМ по вопросам функционирования РС НМС</w:t>
            </w:r>
          </w:p>
        </w:tc>
        <w:tc>
          <w:tcPr>
            <w:tcW w:w="2976"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Ефременко Н.А., директор МКУ «ЦРО», Крумина И.Ю., заместитель директора МКУ «ЦРО», Кадочникова Т.Н., начальник отдела инновационного развития МКУ «ЦРО»</w:t>
            </w:r>
          </w:p>
        </w:tc>
        <w:tc>
          <w:tcPr>
            <w:tcW w:w="2693"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Участие представителей МОУО, ММС в 100% мероприятий</w:t>
            </w:r>
          </w:p>
        </w:tc>
        <w:tc>
          <w:tcPr>
            <w:tcW w:w="2666" w:type="dxa"/>
            <w:vAlign w:val="center"/>
          </w:tcPr>
          <w:p w:rsidR="00940B16" w:rsidRPr="00795B62" w:rsidRDefault="00D02314"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100%</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ноябрь</w:t>
            </w:r>
          </w:p>
        </w:tc>
        <w:tc>
          <w:tcPr>
            <w:tcW w:w="3402"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Участие в мониторинговом исследовании образовательных потребностей педагогических работников и управленческих кадров, специалистов МОУО и ММС, руководителей ППС муниципального уровня с целью обновления содержания программ ДПО, содержания образовательных событий по направлениям профессионального развития</w:t>
            </w:r>
          </w:p>
        </w:tc>
        <w:tc>
          <w:tcPr>
            <w:tcW w:w="2976"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Ефременко Н.А., директор МКУ «ЦРО», Крумина И.Ю., заместитель директора МКУ «ЦРО», Кадочникова Т.Н., начальник отдела инновационного развития МКУ «ЦРО», руководители ГМО</w:t>
            </w:r>
          </w:p>
        </w:tc>
        <w:tc>
          <w:tcPr>
            <w:tcW w:w="2693"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377F0B"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47" w:history="1">
              <w:r w:rsidR="00DC466A" w:rsidRPr="00795B62">
                <w:rPr>
                  <w:rFonts w:ascii="Times New Roman" w:hAnsi="Times New Roman" w:cs="Times New Roman"/>
                  <w:sz w:val="20"/>
                  <w:szCs w:val="20"/>
                  <w:u w:val="single"/>
                  <w:lang w:eastAsia="en-US"/>
                </w:rPr>
                <w:t>Информационное письмо Комитета образования Администрации города Усть-Илимска от 13.06.2024г. № 03/1651</w:t>
              </w:r>
            </w:hyperlink>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 течение года</w:t>
            </w:r>
          </w:p>
        </w:tc>
        <w:tc>
          <w:tcPr>
            <w:tcW w:w="3402"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Участие в работе цифрового сообщества «ММС» на Корпоративном портале ГАУ ДПО ИРО</w:t>
            </w:r>
          </w:p>
        </w:tc>
        <w:tc>
          <w:tcPr>
            <w:tcW w:w="2976"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705"/>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Воронкова М.И., заместитель председателя Комитета образования, Ефременко Н.А., директор МКУ «ЦРО», Крумина И.Ю., заместитель директора МКУ «ЦРО», Кадочникова Т.Н., начальник отдела инновационного развития МКУ «ЦРО»</w:t>
            </w:r>
          </w:p>
        </w:tc>
        <w:tc>
          <w:tcPr>
            <w:tcW w:w="2693"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Заполненная форма обратной связи участника цифрового сообщества</w:t>
            </w:r>
          </w:p>
        </w:tc>
        <w:tc>
          <w:tcPr>
            <w:tcW w:w="2666" w:type="dxa"/>
            <w:vAlign w:val="center"/>
          </w:tcPr>
          <w:p w:rsidR="00940B16" w:rsidRPr="00795B62" w:rsidRDefault="00C209DA"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На портале ММС созданы учетные записи Кадочниковой Т.Н., </w:t>
            </w:r>
            <w:proofErr w:type="spellStart"/>
            <w:r w:rsidRPr="00795B62">
              <w:rPr>
                <w:rFonts w:ascii="Times New Roman" w:eastAsia="Times New Roman" w:hAnsi="Times New Roman" w:cs="Times New Roman"/>
                <w:sz w:val="20"/>
                <w:szCs w:val="20"/>
              </w:rPr>
              <w:t>Круминой</w:t>
            </w:r>
            <w:proofErr w:type="spellEnd"/>
            <w:r w:rsidRPr="00795B62">
              <w:rPr>
                <w:rFonts w:ascii="Times New Roman" w:eastAsia="Times New Roman" w:hAnsi="Times New Roman" w:cs="Times New Roman"/>
                <w:sz w:val="20"/>
                <w:szCs w:val="20"/>
              </w:rPr>
              <w:t xml:space="preserve"> И.Ю.</w:t>
            </w:r>
          </w:p>
        </w:tc>
      </w:tr>
      <w:tr w:rsidR="00795B62" w:rsidRPr="00795B62" w:rsidTr="00576A8A">
        <w:trPr>
          <w:trHeight w:val="70"/>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по запросу</w:t>
            </w:r>
          </w:p>
        </w:tc>
        <w:tc>
          <w:tcPr>
            <w:tcW w:w="3402"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Координация участия педагогических работников в исследовании уровня сформированности профессиональных компетенций по осуществлению педагогической деятельности в электронной информационно-образовательной среде</w:t>
            </w:r>
          </w:p>
        </w:tc>
        <w:tc>
          <w:tcPr>
            <w:tcW w:w="2976"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Кадочникова Т.Н., начальник отдела инновационного развития МКУ «ЦРО»</w:t>
            </w:r>
          </w:p>
        </w:tc>
        <w:tc>
          <w:tcPr>
            <w:tcW w:w="2693"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EA592C"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 20.12.2024г. по 30.12.2024г. запланировано проведение онлайн олимпиады по цифровой грамотности для педагогических работников муниципальных образовательных учреждений</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vMerge w:val="restart"/>
            <w:tcBorders>
              <w:left w:val="single" w:sz="6" w:space="0" w:color="000000"/>
            </w:tcBorders>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согласно планам работы Комитета образования, МКУ «ЦРО» (http://uiedu.ru/план-работы-на-учебный-год/)</w:t>
            </w:r>
          </w:p>
        </w:tc>
        <w:tc>
          <w:tcPr>
            <w:tcW w:w="3402"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Участие в заседаниях городского научно-методического совета Комитета образования</w:t>
            </w:r>
          </w:p>
        </w:tc>
        <w:tc>
          <w:tcPr>
            <w:tcW w:w="2976"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w:t>
            </w:r>
          </w:p>
        </w:tc>
        <w:tc>
          <w:tcPr>
            <w:tcW w:w="2693"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vMerge/>
            <w:tcBorders>
              <w:lef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rPr>
            </w:pPr>
          </w:p>
        </w:tc>
        <w:tc>
          <w:tcPr>
            <w:tcW w:w="3402"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lang w:eastAsia="en-US"/>
              </w:rPr>
              <w:t>Участие в заседаниях совета руководителей городских педагогических сообществ (далее- ГПС)</w:t>
            </w:r>
          </w:p>
        </w:tc>
        <w:tc>
          <w:tcPr>
            <w:tcW w:w="2976"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roofErr w:type="spellStart"/>
            <w:r w:rsidRPr="00795B62">
              <w:rPr>
                <w:rFonts w:ascii="Times New Roman" w:eastAsia="Times New Roman" w:hAnsi="Times New Roman" w:cs="Times New Roman"/>
                <w:sz w:val="20"/>
                <w:szCs w:val="20"/>
              </w:rPr>
              <w:t>Шереметова</w:t>
            </w:r>
            <w:proofErr w:type="spellEnd"/>
            <w:r w:rsidRPr="00795B62">
              <w:rPr>
                <w:rFonts w:ascii="Times New Roman" w:eastAsia="Times New Roman" w:hAnsi="Times New Roman" w:cs="Times New Roman"/>
                <w:sz w:val="20"/>
                <w:szCs w:val="20"/>
              </w:rPr>
              <w:t xml:space="preserve"> И.М., старший методист сектора организационно-методического сопровождения профессионального роста педагогических работников</w:t>
            </w:r>
          </w:p>
        </w:tc>
        <w:tc>
          <w:tcPr>
            <w:tcW w:w="2693"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Протоколы Совета руководителей ГПС , согласно планам работы Комитета образования, МКУ «ЦРО» (</w:t>
            </w:r>
            <w:hyperlink r:id="rId48" w:history="1">
              <w:r w:rsidRPr="00795B62">
                <w:rPr>
                  <w:rStyle w:val="afa"/>
                  <w:rFonts w:ascii="Times New Roman" w:eastAsia="Times New Roman" w:hAnsi="Times New Roman" w:cs="Times New Roman"/>
                  <w:color w:val="auto"/>
                  <w:sz w:val="20"/>
                  <w:szCs w:val="20"/>
                </w:rPr>
                <w:t>http://uiedu.ru/план-работы-на-учебный-год/</w:t>
              </w:r>
            </w:hyperlink>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vMerge/>
            <w:tcBorders>
              <w:lef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rPr>
            </w:pPr>
          </w:p>
        </w:tc>
        <w:tc>
          <w:tcPr>
            <w:tcW w:w="3402"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lang w:eastAsia="en-US"/>
              </w:rPr>
              <w:t>Участие в заседаниях методического совета дошкольных образовательных организаций</w:t>
            </w:r>
          </w:p>
        </w:tc>
        <w:tc>
          <w:tcPr>
            <w:tcW w:w="2976"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Лихоносова М.В., </w:t>
            </w:r>
            <w:r w:rsidR="003E0EEF" w:rsidRPr="00795B62">
              <w:rPr>
                <w:rFonts w:ascii="Times New Roman" w:eastAsia="Times New Roman" w:hAnsi="Times New Roman" w:cs="Times New Roman"/>
                <w:sz w:val="20"/>
                <w:szCs w:val="20"/>
              </w:rPr>
              <w:t>н</w:t>
            </w:r>
            <w:r w:rsidRPr="00795B62">
              <w:rPr>
                <w:rFonts w:ascii="Times New Roman" w:eastAsia="Times New Roman" w:hAnsi="Times New Roman" w:cs="Times New Roman"/>
                <w:sz w:val="20"/>
                <w:szCs w:val="20"/>
              </w:rPr>
              <w:t>ачальник отдела дошкольного,</w:t>
            </w:r>
            <w:r w:rsidR="003E0EEF" w:rsidRPr="00795B62">
              <w:rPr>
                <w:rFonts w:ascii="Times New Roman" w:eastAsia="Times New Roman" w:hAnsi="Times New Roman" w:cs="Times New Roman"/>
                <w:sz w:val="20"/>
                <w:szCs w:val="20"/>
              </w:rPr>
              <w:t xml:space="preserve"> </w:t>
            </w:r>
            <w:r w:rsidRPr="00795B62">
              <w:rPr>
                <w:rFonts w:ascii="Times New Roman" w:eastAsia="Times New Roman" w:hAnsi="Times New Roman" w:cs="Times New Roman"/>
                <w:sz w:val="20"/>
                <w:szCs w:val="20"/>
              </w:rPr>
              <w:t>общего и дополнительного образования Комитета образования</w:t>
            </w:r>
          </w:p>
        </w:tc>
        <w:tc>
          <w:tcPr>
            <w:tcW w:w="2693"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377F0B"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49" w:history="1">
              <w:r w:rsidR="00940B16" w:rsidRPr="00795B62">
                <w:rPr>
                  <w:rStyle w:val="afa"/>
                  <w:rFonts w:ascii="Times New Roman" w:eastAsia="Times New Roman" w:hAnsi="Times New Roman" w:cs="Times New Roman"/>
                  <w:color w:val="auto"/>
                  <w:sz w:val="20"/>
                  <w:szCs w:val="20"/>
                </w:rPr>
                <w:t>https://drive.google.com/file/d/16-KTZxqbpHm2fuzdy3CC2iZUO35tD0yH/view?usp=drive_link</w:t>
              </w:r>
            </w:hyperlink>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hanging="54"/>
              <w:jc w:val="center"/>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1.3.</w:t>
            </w:r>
          </w:p>
        </w:tc>
        <w:tc>
          <w:tcPr>
            <w:tcW w:w="13863" w:type="dxa"/>
            <w:gridSpan w:val="5"/>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Консолидация ресурсов муниципалитета с целью создания образовательной среды, способной удовлетворить разнообразие профессиональных запросов и профессиональных дефицитов педагогических работников и управленческих кадров в непрерывном развитии профессионального мастерства</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 течение года</w:t>
            </w:r>
          </w:p>
        </w:tc>
        <w:tc>
          <w:tcPr>
            <w:tcW w:w="3402"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0"/>
                <w:szCs w:val="20"/>
              </w:rPr>
            </w:pPr>
            <w:r w:rsidRPr="00795B62">
              <w:rPr>
                <w:rFonts w:ascii="Times New Roman" w:eastAsia="Times New Roman" w:hAnsi="Times New Roman" w:cs="Times New Roman"/>
                <w:sz w:val="20"/>
                <w:szCs w:val="20"/>
              </w:rPr>
              <w:t>Развитие партнерских связей субъектов регионального и муниципального уровней РС НМС.</w:t>
            </w:r>
          </w:p>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bCs/>
                <w:sz w:val="20"/>
                <w:szCs w:val="20"/>
              </w:rPr>
            </w:pPr>
          </w:p>
        </w:tc>
        <w:tc>
          <w:tcPr>
            <w:tcW w:w="2976"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Кузнецова О.Н., председатель Комитета образования, Ефременко Н.А., директор МКУ «ЦРО»</w:t>
            </w:r>
          </w:p>
        </w:tc>
        <w:tc>
          <w:tcPr>
            <w:tcW w:w="2693"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Соглашения (договоры) о взаимодействии/ социальном партнерстве</w:t>
            </w:r>
          </w:p>
        </w:tc>
        <w:tc>
          <w:tcPr>
            <w:tcW w:w="2666" w:type="dxa"/>
            <w:vAlign w:val="center"/>
          </w:tcPr>
          <w:p w:rsidR="00EA592C" w:rsidRPr="00795B62" w:rsidRDefault="00EA592C" w:rsidP="003E0EEF">
            <w:pPr>
              <w:tabs>
                <w:tab w:val="left" w:pos="993"/>
              </w:tabs>
              <w:spacing w:after="0" w:line="240" w:lineRule="auto"/>
              <w:jc w:val="both"/>
              <w:rPr>
                <w:rFonts w:ascii="Times New Roman" w:hAnsi="Times New Roman" w:cs="Times New Roman"/>
                <w:bCs/>
                <w:sz w:val="20"/>
                <w:szCs w:val="20"/>
              </w:rPr>
            </w:pPr>
            <w:r w:rsidRPr="00795B62">
              <w:rPr>
                <w:rFonts w:ascii="Times New Roman" w:hAnsi="Times New Roman" w:cs="Times New Roman"/>
                <w:bCs/>
                <w:sz w:val="20"/>
                <w:szCs w:val="20"/>
              </w:rPr>
              <w:t xml:space="preserve">соглашение о сотрудничестве </w:t>
            </w:r>
            <w:hyperlink r:id="rId50" w:history="1">
              <w:r w:rsidRPr="00795B62">
                <w:rPr>
                  <w:rStyle w:val="afa"/>
                  <w:rFonts w:ascii="Times New Roman" w:hAnsi="Times New Roman" w:cs="Times New Roman"/>
                  <w:color w:val="auto"/>
                  <w:sz w:val="20"/>
                  <w:szCs w:val="20"/>
                </w:rPr>
                <w:t>от 15.09.2021г. № 72-55-25/21-55</w:t>
              </w:r>
            </w:hyperlink>
            <w:r w:rsidRPr="00795B62">
              <w:rPr>
                <w:rFonts w:ascii="Times New Roman" w:hAnsi="Times New Roman" w:cs="Times New Roman"/>
                <w:bCs/>
                <w:sz w:val="20"/>
                <w:szCs w:val="20"/>
              </w:rPr>
              <w:t xml:space="preserve"> между Министерством образования Иркутской области, ГАУ ДПО ИРО и Управление м образования Администрации города Усть-Илимска;</w:t>
            </w:r>
          </w:p>
          <w:p w:rsidR="00EA592C" w:rsidRPr="00795B62" w:rsidRDefault="00EA592C"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bCs/>
                <w:sz w:val="20"/>
                <w:szCs w:val="20"/>
              </w:rPr>
              <w:t xml:space="preserve">договор о практической подготовке обучающихся Управления образования Администрации города Усть-Илимска с Государственным бюджетным профессиональным образовательным учреждением Иркутской области «Усть-Илимский техникум лесопромышленных технологий и сферы услуг» </w:t>
            </w:r>
            <w:hyperlink r:id="rId51" w:history="1">
              <w:r w:rsidRPr="00795B62">
                <w:rPr>
                  <w:rStyle w:val="afa"/>
                  <w:rFonts w:ascii="Times New Roman" w:hAnsi="Times New Roman" w:cs="Times New Roman"/>
                  <w:color w:val="auto"/>
                  <w:sz w:val="20"/>
                  <w:szCs w:val="20"/>
                </w:rPr>
                <w:t>от 24.01.2022г. №01/22</w:t>
              </w:r>
            </w:hyperlink>
            <w:r w:rsidRPr="00795B62">
              <w:rPr>
                <w:rFonts w:ascii="Times New Roman" w:hAnsi="Times New Roman" w:cs="Times New Roman"/>
                <w:bCs/>
                <w:sz w:val="20"/>
                <w:szCs w:val="20"/>
              </w:rPr>
              <w:t>;</w:t>
            </w:r>
          </w:p>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соглашение о сотрудничестве по реализации целевой модели аттестации от </w:t>
            </w:r>
            <w:hyperlink r:id="rId52" w:history="1">
              <w:r w:rsidRPr="00795B62">
                <w:rPr>
                  <w:rStyle w:val="afa"/>
                  <w:rFonts w:ascii="Times New Roman" w:eastAsia="Times New Roman" w:hAnsi="Times New Roman" w:cs="Times New Roman"/>
                  <w:color w:val="auto"/>
                  <w:sz w:val="20"/>
                  <w:szCs w:val="20"/>
                </w:rPr>
                <w:t xml:space="preserve">18.11.2024г. б/н с ГАУ ИО </w:t>
              </w:r>
              <w:proofErr w:type="spellStart"/>
              <w:r w:rsidRPr="00795B62">
                <w:rPr>
                  <w:rStyle w:val="afa"/>
                  <w:rFonts w:ascii="Times New Roman" w:eastAsia="Times New Roman" w:hAnsi="Times New Roman" w:cs="Times New Roman"/>
                  <w:color w:val="auto"/>
                  <w:sz w:val="20"/>
                  <w:szCs w:val="20"/>
                </w:rPr>
                <w:t>ЦОПМКПиМКО</w:t>
              </w:r>
              <w:proofErr w:type="spellEnd"/>
              <w:r w:rsidRPr="00795B62">
                <w:rPr>
                  <w:rStyle w:val="afa"/>
                  <w:rFonts w:ascii="Times New Roman" w:eastAsia="Times New Roman" w:hAnsi="Times New Roman" w:cs="Times New Roman"/>
                  <w:color w:val="auto"/>
                  <w:sz w:val="20"/>
                  <w:szCs w:val="20"/>
                </w:rPr>
                <w:t>»</w:t>
              </w:r>
            </w:hyperlink>
            <w:r w:rsidRPr="00795B62">
              <w:rPr>
                <w:rFonts w:ascii="Times New Roman" w:eastAsia="Times New Roman" w:hAnsi="Times New Roman" w:cs="Times New Roman"/>
                <w:sz w:val="20"/>
                <w:szCs w:val="20"/>
              </w:rPr>
              <w:t>;</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согласно планам работы Комитета образования, МКУ «ЦРО» (</w:t>
            </w:r>
            <w:hyperlink r:id="rId53" w:history="1">
              <w:r w:rsidRPr="00795B62">
                <w:rPr>
                  <w:rStyle w:val="afa"/>
                  <w:rFonts w:ascii="Times New Roman" w:eastAsia="Times New Roman" w:hAnsi="Times New Roman" w:cs="Times New Roman"/>
                  <w:color w:val="auto"/>
                  <w:sz w:val="20"/>
                  <w:szCs w:val="20"/>
                </w:rPr>
                <w:t>http://uiedu.ru/план-работы-на-учебный-год/</w:t>
              </w:r>
            </w:hyperlink>
            <w:r w:rsidRPr="00795B62">
              <w:rPr>
                <w:rFonts w:ascii="Times New Roman" w:eastAsia="Times New Roman" w:hAnsi="Times New Roman" w:cs="Times New Roman"/>
                <w:sz w:val="20"/>
                <w:szCs w:val="20"/>
              </w:rPr>
              <w:t>; https://drive.google.com/file/d/1LVlM4scER_CP0ugOteilyl8pqFv0SQKa/view)</w:t>
            </w:r>
          </w:p>
        </w:tc>
        <w:tc>
          <w:tcPr>
            <w:tcW w:w="3402"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Реализация муниципальных планов мероприятий по деятельности:</w:t>
            </w:r>
          </w:p>
          <w:p w:rsidR="00940B16" w:rsidRPr="00795B62" w:rsidRDefault="00940B16" w:rsidP="008E7FBD">
            <w:pPr>
              <w:pStyle w:val="af4"/>
              <w:numPr>
                <w:ilvl w:val="0"/>
                <w:numId w:val="49"/>
              </w:numPr>
              <w:pBdr>
                <w:top w:val="none" w:sz="4" w:space="0" w:color="000000"/>
                <w:left w:val="none" w:sz="4" w:space="0" w:color="000000"/>
                <w:bottom w:val="none" w:sz="4" w:space="0" w:color="000000"/>
                <w:right w:val="none" w:sz="4" w:space="0" w:color="000000"/>
              </w:pBdr>
              <w:tabs>
                <w:tab w:val="left" w:pos="176"/>
              </w:tabs>
              <w:spacing w:after="0" w:line="240" w:lineRule="auto"/>
              <w:ind w:left="0" w:firstLine="0"/>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 муниципальных консультаци</w:t>
            </w:r>
            <w:r w:rsidR="003E0EEF" w:rsidRPr="00795B62">
              <w:rPr>
                <w:rFonts w:ascii="Times New Roman" w:eastAsia="Times New Roman" w:hAnsi="Times New Roman" w:cs="Times New Roman"/>
                <w:sz w:val="20"/>
                <w:szCs w:val="20"/>
              </w:rPr>
              <w:t xml:space="preserve">онных площадок по сопровождению </w:t>
            </w:r>
            <w:r w:rsidRPr="00795B62">
              <w:rPr>
                <w:rFonts w:ascii="Times New Roman" w:eastAsia="Times New Roman" w:hAnsi="Times New Roman" w:cs="Times New Roman"/>
                <w:sz w:val="20"/>
                <w:szCs w:val="20"/>
              </w:rPr>
              <w:t>общеобразовательных организаций по вопросам формирования функциональной грамотности обучающихся;</w:t>
            </w:r>
          </w:p>
          <w:p w:rsidR="00940B16" w:rsidRPr="00795B62" w:rsidRDefault="00940B16" w:rsidP="008E7FBD">
            <w:pPr>
              <w:pStyle w:val="af4"/>
              <w:numPr>
                <w:ilvl w:val="0"/>
                <w:numId w:val="49"/>
              </w:numPr>
              <w:pBdr>
                <w:top w:val="none" w:sz="4" w:space="0" w:color="000000"/>
                <w:left w:val="none" w:sz="4" w:space="0" w:color="000000"/>
                <w:bottom w:val="none" w:sz="4" w:space="0" w:color="000000"/>
                <w:right w:val="none" w:sz="4" w:space="0" w:color="000000"/>
              </w:pBdr>
              <w:tabs>
                <w:tab w:val="left" w:pos="176"/>
              </w:tabs>
              <w:spacing w:after="0" w:line="240" w:lineRule="auto"/>
              <w:ind w:left="0" w:firstLine="0"/>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 интегрированной муниципальной команды </w:t>
            </w:r>
            <w:proofErr w:type="spellStart"/>
            <w:r w:rsidRPr="00795B62">
              <w:rPr>
                <w:rFonts w:ascii="Times New Roman" w:eastAsia="Times New Roman" w:hAnsi="Times New Roman" w:cs="Times New Roman"/>
                <w:sz w:val="20"/>
                <w:szCs w:val="20"/>
              </w:rPr>
              <w:t>тьюторов</w:t>
            </w:r>
            <w:proofErr w:type="spellEnd"/>
            <w:r w:rsidRPr="00795B62">
              <w:rPr>
                <w:rFonts w:ascii="Times New Roman" w:eastAsia="Times New Roman" w:hAnsi="Times New Roman" w:cs="Times New Roman"/>
                <w:sz w:val="20"/>
                <w:szCs w:val="20"/>
              </w:rPr>
              <w:t xml:space="preserve"> (</w:t>
            </w:r>
            <w:r w:rsidR="003E0EEF" w:rsidRPr="00795B62">
              <w:rPr>
                <w:rFonts w:ascii="Times New Roman" w:eastAsia="Times New Roman" w:hAnsi="Times New Roman" w:cs="Times New Roman"/>
                <w:sz w:val="20"/>
                <w:szCs w:val="20"/>
              </w:rPr>
              <w:t>п</w:t>
            </w:r>
            <w:r w:rsidRPr="00795B62">
              <w:rPr>
                <w:rFonts w:ascii="Times New Roman" w:eastAsia="Times New Roman" w:hAnsi="Times New Roman" w:cs="Times New Roman"/>
                <w:sz w:val="20"/>
                <w:szCs w:val="20"/>
              </w:rPr>
              <w:t xml:space="preserve">рактика индивидуализации и </w:t>
            </w:r>
            <w:proofErr w:type="spellStart"/>
            <w:r w:rsidRPr="00795B62">
              <w:rPr>
                <w:rFonts w:ascii="Times New Roman" w:eastAsia="Times New Roman" w:hAnsi="Times New Roman" w:cs="Times New Roman"/>
                <w:sz w:val="20"/>
                <w:szCs w:val="20"/>
              </w:rPr>
              <w:t>тьюторства</w:t>
            </w:r>
            <w:proofErr w:type="spellEnd"/>
            <w:r w:rsidRPr="00795B62">
              <w:rPr>
                <w:rFonts w:ascii="Times New Roman" w:eastAsia="Times New Roman" w:hAnsi="Times New Roman" w:cs="Times New Roman"/>
                <w:sz w:val="20"/>
                <w:szCs w:val="20"/>
              </w:rPr>
              <w:t xml:space="preserve"> «Интегрированная муниципальная команда </w:t>
            </w:r>
            <w:proofErr w:type="spellStart"/>
            <w:r w:rsidRPr="00795B62">
              <w:rPr>
                <w:rFonts w:ascii="Times New Roman" w:eastAsia="Times New Roman" w:hAnsi="Times New Roman" w:cs="Times New Roman"/>
                <w:sz w:val="20"/>
                <w:szCs w:val="20"/>
              </w:rPr>
              <w:t>тьюторов</w:t>
            </w:r>
            <w:proofErr w:type="spellEnd"/>
            <w:r w:rsidRPr="00795B62">
              <w:rPr>
                <w:rFonts w:ascii="Times New Roman" w:eastAsia="Times New Roman" w:hAnsi="Times New Roman" w:cs="Times New Roman"/>
                <w:sz w:val="20"/>
                <w:szCs w:val="20"/>
              </w:rPr>
              <w:t xml:space="preserve"> (ИМКТ) как управленческий механизм сопровождения профессиональных маршрутов педагогов дошкольного образования»);</w:t>
            </w:r>
          </w:p>
          <w:p w:rsidR="00940B16" w:rsidRPr="00795B62" w:rsidRDefault="00940B16" w:rsidP="008E7FBD">
            <w:pPr>
              <w:pStyle w:val="af4"/>
              <w:numPr>
                <w:ilvl w:val="0"/>
                <w:numId w:val="49"/>
              </w:numPr>
              <w:pBdr>
                <w:top w:val="none" w:sz="4" w:space="0" w:color="000000"/>
                <w:left w:val="none" w:sz="4" w:space="0" w:color="000000"/>
                <w:bottom w:val="none" w:sz="4" w:space="0" w:color="000000"/>
                <w:right w:val="none" w:sz="4" w:space="0" w:color="000000"/>
              </w:pBdr>
              <w:tabs>
                <w:tab w:val="left" w:pos="176"/>
              </w:tabs>
              <w:spacing w:after="0" w:line="240" w:lineRule="auto"/>
              <w:ind w:left="0" w:firstLine="0"/>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 муниципального Центра электронного и смешанного обучения</w:t>
            </w:r>
          </w:p>
        </w:tc>
        <w:tc>
          <w:tcPr>
            <w:tcW w:w="2976"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Лихоносова М.В., </w:t>
            </w:r>
            <w:r w:rsidR="003E0EEF" w:rsidRPr="00795B62">
              <w:rPr>
                <w:rFonts w:ascii="Times New Roman" w:eastAsia="Times New Roman" w:hAnsi="Times New Roman" w:cs="Times New Roman"/>
                <w:sz w:val="20"/>
                <w:szCs w:val="20"/>
              </w:rPr>
              <w:t>н</w:t>
            </w:r>
            <w:r w:rsidRPr="00795B62">
              <w:rPr>
                <w:rFonts w:ascii="Times New Roman" w:eastAsia="Times New Roman" w:hAnsi="Times New Roman" w:cs="Times New Roman"/>
                <w:sz w:val="20"/>
                <w:szCs w:val="20"/>
              </w:rPr>
              <w:t xml:space="preserve">ачальник отдела дошкольного, общего и дополнительного образования Комитета образования, Крумина И.Ю., заместитель директора МКУ «ЦРО», </w:t>
            </w:r>
          </w:p>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Соловьева Ю.Е., руководитель муниципального Центра электронного и смешанного обучения</w:t>
            </w:r>
          </w:p>
        </w:tc>
        <w:tc>
          <w:tcPr>
            <w:tcW w:w="2693"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Информационно-аналитические справки в рамках отчета</w:t>
            </w:r>
          </w:p>
        </w:tc>
        <w:tc>
          <w:tcPr>
            <w:tcW w:w="2666" w:type="dxa"/>
            <w:vAlign w:val="center"/>
          </w:tcPr>
          <w:p w:rsidR="00F913C2" w:rsidRPr="00795B62" w:rsidRDefault="00377F0B" w:rsidP="003E0EEF">
            <w:pPr>
              <w:spacing w:after="0" w:line="240" w:lineRule="auto"/>
              <w:jc w:val="both"/>
              <w:rPr>
                <w:rFonts w:ascii="Times New Roman" w:hAnsi="Times New Roman" w:cs="Times New Roman"/>
                <w:sz w:val="20"/>
                <w:szCs w:val="20"/>
              </w:rPr>
            </w:pPr>
            <w:hyperlink r:id="rId54" w:history="1">
              <w:r w:rsidR="00F913C2" w:rsidRPr="00795B62">
                <w:rPr>
                  <w:rStyle w:val="afa"/>
                  <w:rFonts w:ascii="Times New Roman" w:hAnsi="Times New Roman" w:cs="Times New Roman"/>
                  <w:color w:val="auto"/>
                  <w:sz w:val="20"/>
                  <w:szCs w:val="20"/>
                </w:rPr>
                <w:t>Отчет о деятельности городских методических объединений дошкольных образовательных учреждений, инновационных площадок за 2023-2024 учебный год</w:t>
              </w:r>
            </w:hyperlink>
          </w:p>
          <w:p w:rsidR="00940B16" w:rsidRPr="00795B62" w:rsidRDefault="00377F0B"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55" w:history="1">
              <w:r w:rsidR="00D47793" w:rsidRPr="00795B62">
                <w:rPr>
                  <w:rStyle w:val="afa"/>
                  <w:rFonts w:ascii="Times New Roman" w:eastAsia="Times New Roman" w:hAnsi="Times New Roman" w:cs="Times New Roman"/>
                  <w:color w:val="auto"/>
                  <w:sz w:val="20"/>
                  <w:szCs w:val="20"/>
                </w:rPr>
                <w:t>Отчет руководителя Центра ЭСО за 2023-2024 учебный год (приказ МКУ «ЦРО» от 12.08.2024г. №57 «Об итогах работы городского Центра электронного и смешанного обучения в 2023-2024 учебном году»</w:t>
              </w:r>
            </w:hyperlink>
          </w:p>
        </w:tc>
      </w:tr>
      <w:tr w:rsidR="00795B62" w:rsidRPr="00795B62" w:rsidTr="00576A8A">
        <w:trPr>
          <w:trHeight w:val="495"/>
        </w:trPr>
        <w:tc>
          <w:tcPr>
            <w:tcW w:w="846" w:type="dxa"/>
            <w:tcBorders>
              <w:right w:val="single" w:sz="6" w:space="0" w:color="000000"/>
            </w:tcBorders>
            <w:shd w:val="clear" w:color="auto" w:fill="D9D9D9" w:themeFill="background1" w:themeFillShade="D9"/>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hanging="54"/>
              <w:jc w:val="center"/>
              <w:rPr>
                <w:rFonts w:ascii="Times New Roman" w:eastAsia="Times New Roman" w:hAnsi="Times New Roman" w:cs="Times New Roman"/>
                <w:sz w:val="20"/>
                <w:szCs w:val="20"/>
              </w:rPr>
            </w:pPr>
            <w:r w:rsidRPr="00795B62">
              <w:rPr>
                <w:rFonts w:ascii="Times New Roman" w:eastAsia="Times New Roman" w:hAnsi="Times New Roman" w:cs="Times New Roman"/>
                <w:b/>
                <w:sz w:val="20"/>
                <w:szCs w:val="20"/>
              </w:rPr>
              <w:t>2.</w:t>
            </w:r>
          </w:p>
        </w:tc>
        <w:tc>
          <w:tcPr>
            <w:tcW w:w="13863" w:type="dxa"/>
            <w:gridSpan w:val="5"/>
            <w:shd w:val="clear" w:color="auto" w:fill="D9D9D9" w:themeFill="background1" w:themeFillShade="D9"/>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b/>
                <w:sz w:val="20"/>
                <w:szCs w:val="20"/>
              </w:rPr>
              <w:t>Совершенствование содержания и технологий непрерывного повышения профессионального мастерства педагогических работников с учетом приоритетных федеральных программ, глобальных вызовов и задач развития системы образования</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hanging="54"/>
              <w:jc w:val="center"/>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2.1.</w:t>
            </w:r>
          </w:p>
        </w:tc>
        <w:tc>
          <w:tcPr>
            <w:tcW w:w="13863" w:type="dxa"/>
            <w:gridSpan w:val="5"/>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Адресная методическая поддержка, консультирование, сопровождение педагогических работников и управленческих кадров по вопросам повышения объективности оценки качества подготовки обучающихся</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январь</w:t>
            </w:r>
          </w:p>
        </w:tc>
        <w:tc>
          <w:tcPr>
            <w:tcW w:w="3402"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Проведение индивидуальных собеседований с руководителями муниципальных общеобразовательных учреждений по вопросам повышения качества образования и объективности проведения государственной итоговой аттестации и иных оценочных процедур</w:t>
            </w:r>
          </w:p>
        </w:tc>
        <w:tc>
          <w:tcPr>
            <w:tcW w:w="2976"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Кузнецова О.Н., председатель Комитета образования, члены рабочей группы</w:t>
            </w:r>
          </w:p>
        </w:tc>
        <w:tc>
          <w:tcPr>
            <w:tcW w:w="2693"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приказы Комитета образования</w:t>
            </w:r>
          </w:p>
        </w:tc>
        <w:tc>
          <w:tcPr>
            <w:tcW w:w="2666" w:type="dxa"/>
            <w:vAlign w:val="center"/>
          </w:tcPr>
          <w:p w:rsidR="00940B16" w:rsidRPr="00795B62" w:rsidRDefault="00940B16" w:rsidP="003E0EEF">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 Комитета образования Администрации города Усть-Илимск от 25.12.2023г. № 1176 «О проведении</w:t>
            </w:r>
            <w:r w:rsidR="00576A8A" w:rsidRPr="00795B62">
              <w:rPr>
                <w:rFonts w:ascii="Times New Roman" w:eastAsia="Times New Roman" w:hAnsi="Times New Roman" w:cs="Times New Roman"/>
                <w:sz w:val="20"/>
                <w:szCs w:val="20"/>
              </w:rPr>
              <w:t xml:space="preserve"> проведения индивидуальных собеседований с руководителями муниципальных общеобразовательных учреждений по вопросам повышения качества образования и объективности проведения государственной итоговой аттестации и иных оценочных процедур», </w:t>
            </w:r>
          </w:p>
          <w:p w:rsidR="00940B16" w:rsidRPr="00795B62" w:rsidRDefault="00576A8A"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w:t>
            </w:r>
            <w:r w:rsidR="00940B16" w:rsidRPr="00795B62">
              <w:rPr>
                <w:rFonts w:ascii="Times New Roman" w:eastAsia="Times New Roman" w:hAnsi="Times New Roman" w:cs="Times New Roman"/>
                <w:sz w:val="20"/>
                <w:szCs w:val="20"/>
              </w:rPr>
              <w:t>риказ Комитета образования Администрации города Усть-Илимск от 16.01.2024г. № 027 «Об итогах</w:t>
            </w:r>
            <w:r w:rsidR="00525268" w:rsidRPr="00795B62">
              <w:rPr>
                <w:rFonts w:ascii="Times New Roman" w:eastAsia="Times New Roman" w:hAnsi="Times New Roman" w:cs="Times New Roman"/>
                <w:sz w:val="20"/>
                <w:szCs w:val="20"/>
              </w:rPr>
              <w:t xml:space="preserve"> проведения </w:t>
            </w:r>
            <w:r w:rsidR="00940B16" w:rsidRPr="00795B62">
              <w:rPr>
                <w:rFonts w:ascii="Times New Roman" w:eastAsia="Times New Roman" w:hAnsi="Times New Roman" w:cs="Times New Roman"/>
                <w:sz w:val="20"/>
                <w:szCs w:val="20"/>
              </w:rPr>
              <w:t>индивидуальных собеседований с руководителями муниципальных общеобразовательных учреждений по вопросам повышения качества образования и объективности проведения государственной итоговой аттестации и иных оценочных процедур</w:t>
            </w:r>
            <w:r w:rsidRPr="00795B62">
              <w:rPr>
                <w:rFonts w:ascii="Times New Roman" w:eastAsia="Times New Roman" w:hAnsi="Times New Roman" w:cs="Times New Roman"/>
                <w:sz w:val="20"/>
                <w:szCs w:val="20"/>
              </w:rPr>
              <w:t>»</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февраль</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iCs/>
                <w:sz w:val="20"/>
                <w:szCs w:val="20"/>
              </w:rPr>
              <w:t>Практический семинар для управленческих команд «Построение ВСОКО, обеспечивающей соответствие показателям мониторингов оценки деятельности общеобразовательных учреждений регионального и федерального уровня»</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Ефременко Н.А., директор МКУ «ЦРО», Крумина И.Ю., заместитель директора МКУ «ЦРО», Кадочникова Т.Н., начальник Отдела инновационного развития МКУ «ЦРО», </w:t>
            </w:r>
            <w:proofErr w:type="spellStart"/>
            <w:r w:rsidRPr="00795B62">
              <w:rPr>
                <w:rFonts w:ascii="Times New Roman" w:eastAsia="Times New Roman" w:hAnsi="Times New Roman" w:cs="Times New Roman"/>
                <w:sz w:val="20"/>
                <w:szCs w:val="20"/>
              </w:rPr>
              <w:t>Ахова</w:t>
            </w:r>
            <w:proofErr w:type="spellEnd"/>
            <w:r w:rsidRPr="00795B62">
              <w:rPr>
                <w:rFonts w:ascii="Times New Roman" w:eastAsia="Times New Roman" w:hAnsi="Times New Roman" w:cs="Times New Roman"/>
                <w:sz w:val="20"/>
                <w:szCs w:val="20"/>
              </w:rPr>
              <w:t xml:space="preserve"> </w:t>
            </w:r>
            <w:r w:rsidR="00576A8A" w:rsidRPr="00795B62">
              <w:rPr>
                <w:rFonts w:ascii="Times New Roman" w:eastAsia="Times New Roman" w:hAnsi="Times New Roman" w:cs="Times New Roman"/>
                <w:sz w:val="20"/>
                <w:szCs w:val="20"/>
              </w:rPr>
              <w:t xml:space="preserve">Е.В., </w:t>
            </w:r>
            <w:r w:rsidRPr="00795B62">
              <w:rPr>
                <w:rFonts w:ascii="Times New Roman" w:eastAsia="Times New Roman" w:hAnsi="Times New Roman" w:cs="Times New Roman"/>
                <w:sz w:val="20"/>
                <w:szCs w:val="20"/>
              </w:rPr>
              <w:t xml:space="preserve"> заведующая сектором мониторинга и оценки качества образования, Жарова Р.А. методист сектора мониторинга и оценки качества образования</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приказы Комитета образования</w:t>
            </w:r>
          </w:p>
        </w:tc>
        <w:tc>
          <w:tcPr>
            <w:tcW w:w="266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 Комитета образования Администрации города Усть-Илимска от 07.03.2024г. № 243 «О проведении практического семинара для управленческих команд муниципальных о</w:t>
            </w:r>
            <w:r w:rsidR="00576A8A" w:rsidRPr="00795B62">
              <w:rPr>
                <w:rFonts w:ascii="Times New Roman" w:eastAsia="Times New Roman" w:hAnsi="Times New Roman" w:cs="Times New Roman"/>
                <w:sz w:val="20"/>
                <w:szCs w:val="20"/>
              </w:rPr>
              <w:t>бщеобразовательных учреждений»;</w:t>
            </w:r>
          </w:p>
          <w:p w:rsidR="00940B16" w:rsidRPr="00795B62" w:rsidRDefault="00576A8A"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w:t>
            </w:r>
            <w:r w:rsidR="00940B16" w:rsidRPr="00795B62">
              <w:rPr>
                <w:rFonts w:ascii="Times New Roman" w:eastAsia="Times New Roman" w:hAnsi="Times New Roman" w:cs="Times New Roman"/>
                <w:sz w:val="20"/>
                <w:szCs w:val="20"/>
              </w:rPr>
              <w:t xml:space="preserve">риказ Комитета образования Администрации города Усть-Илимска от 13.03.2024г. № 266 «Об итогах проведения практического семинара для управленческих команд муниципальных </w:t>
            </w:r>
            <w:r w:rsidRPr="00795B62">
              <w:rPr>
                <w:rFonts w:ascii="Times New Roman" w:eastAsia="Times New Roman" w:hAnsi="Times New Roman" w:cs="Times New Roman"/>
                <w:sz w:val="20"/>
                <w:szCs w:val="20"/>
              </w:rPr>
              <w:t>общеобразовательных учреждений»</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по отдельному плану (http://uiedu.ru/эффективность-деятельности-руководи/)</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Сопровождение педагогических и управленческих работников в рамках выполнения плана мероприятий, направленных на обеспечение объективности результатов ВПР и повышение</w:t>
            </w:r>
            <w:r w:rsidR="00525268" w:rsidRPr="00795B62">
              <w:rPr>
                <w:rFonts w:ascii="Times New Roman" w:eastAsia="Times New Roman" w:hAnsi="Times New Roman" w:cs="Times New Roman"/>
                <w:sz w:val="20"/>
                <w:szCs w:val="20"/>
              </w:rPr>
              <w:t xml:space="preserve"> к</w:t>
            </w:r>
            <w:r w:rsidRPr="00795B62">
              <w:rPr>
                <w:rFonts w:ascii="Times New Roman" w:eastAsia="Times New Roman" w:hAnsi="Times New Roman" w:cs="Times New Roman"/>
                <w:sz w:val="20"/>
                <w:szCs w:val="20"/>
              </w:rPr>
              <w:t>ачества образования по итогам ВПР в 2023-2024 году</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roofErr w:type="spellStart"/>
            <w:r w:rsidRPr="00795B62">
              <w:rPr>
                <w:rFonts w:ascii="Times New Roman" w:eastAsia="Times New Roman" w:hAnsi="Times New Roman" w:cs="Times New Roman"/>
                <w:sz w:val="20"/>
                <w:szCs w:val="20"/>
              </w:rPr>
              <w:t>Ахова</w:t>
            </w:r>
            <w:proofErr w:type="spellEnd"/>
            <w:r w:rsidRPr="00795B62">
              <w:rPr>
                <w:rFonts w:ascii="Times New Roman" w:eastAsia="Times New Roman" w:hAnsi="Times New Roman" w:cs="Times New Roman"/>
                <w:sz w:val="20"/>
                <w:szCs w:val="20"/>
              </w:rPr>
              <w:t xml:space="preserve"> Е.В., заведующая сектором мониторинга и оценки качества образования, Жарова Р.А. методист сектора мониторинга и оценки качества образования</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 Комитета образования Администрации города Усть-Илимска от 22.09.2023г. № 849</w:t>
            </w:r>
          </w:p>
        </w:tc>
        <w:tc>
          <w:tcPr>
            <w:tcW w:w="2666" w:type="dxa"/>
            <w:vAlign w:val="center"/>
          </w:tcPr>
          <w:p w:rsidR="00940B16" w:rsidRPr="00795B62" w:rsidRDefault="00377F0B"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56" w:history="1">
              <w:r w:rsidR="00940B16" w:rsidRPr="00795B62">
                <w:rPr>
                  <w:rStyle w:val="afa"/>
                  <w:rFonts w:ascii="Times New Roman" w:eastAsia="Times New Roman" w:hAnsi="Times New Roman" w:cs="Times New Roman"/>
                  <w:color w:val="auto"/>
                  <w:sz w:val="20"/>
                  <w:szCs w:val="20"/>
                </w:rPr>
                <w:t>https://uiedu.ru/wp-content/uploads/Аналитический-отчет-по-объективности-ВПР-2024.pdf</w:t>
              </w:r>
            </w:hyperlink>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август</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Коллегия Комитета образования Администрации города Усть-Илимска «Об эффективности принятых в 2023-2024 учебном году мер по направлениям «Механизмы управления качеством образовательных результатов» и «Механизмы управления качеством образовательной деятельности»</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Кузнецова О.Н., председатель Комитета образования, члены Коллегии</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приказы Комитета образования, решение Коллегии</w:t>
            </w:r>
          </w:p>
        </w:tc>
        <w:tc>
          <w:tcPr>
            <w:tcW w:w="2666" w:type="dxa"/>
            <w:vAlign w:val="center"/>
          </w:tcPr>
          <w:p w:rsidR="00576A8A" w:rsidRPr="00795B62" w:rsidRDefault="00E06E8F"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Повестка Коллегии (</w:t>
            </w:r>
            <w:hyperlink r:id="rId57" w:history="1">
              <w:r w:rsidRPr="00795B62">
                <w:rPr>
                  <w:rStyle w:val="afa"/>
                  <w:rFonts w:ascii="Times New Roman" w:eastAsia="Times New Roman" w:hAnsi="Times New Roman" w:cs="Times New Roman"/>
                  <w:color w:val="auto"/>
                  <w:sz w:val="20"/>
                  <w:szCs w:val="20"/>
                </w:rPr>
                <w:t>смотреть</w:t>
              </w:r>
            </w:hyperlink>
            <w:r w:rsidR="00576A8A" w:rsidRPr="00795B62">
              <w:rPr>
                <w:rFonts w:ascii="Times New Roman" w:eastAsia="Times New Roman" w:hAnsi="Times New Roman" w:cs="Times New Roman"/>
                <w:sz w:val="20"/>
                <w:szCs w:val="20"/>
              </w:rPr>
              <w:t>)</w:t>
            </w:r>
          </w:p>
          <w:p w:rsidR="00E06E8F" w:rsidRPr="00795B62" w:rsidRDefault="00576A8A"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Р</w:t>
            </w:r>
            <w:r w:rsidR="00E06E8F" w:rsidRPr="00795B62">
              <w:rPr>
                <w:rFonts w:ascii="Times New Roman" w:eastAsia="Times New Roman" w:hAnsi="Times New Roman" w:cs="Times New Roman"/>
                <w:sz w:val="20"/>
                <w:szCs w:val="20"/>
              </w:rPr>
              <w:t>ешени</w:t>
            </w:r>
            <w:r w:rsidRPr="00795B62">
              <w:rPr>
                <w:rFonts w:ascii="Times New Roman" w:eastAsia="Times New Roman" w:hAnsi="Times New Roman" w:cs="Times New Roman"/>
                <w:sz w:val="20"/>
                <w:szCs w:val="20"/>
              </w:rPr>
              <w:t>е</w:t>
            </w:r>
            <w:r w:rsidR="00E06E8F" w:rsidRPr="00795B62">
              <w:rPr>
                <w:rFonts w:ascii="Times New Roman" w:eastAsia="Times New Roman" w:hAnsi="Times New Roman" w:cs="Times New Roman"/>
                <w:sz w:val="20"/>
                <w:szCs w:val="20"/>
              </w:rPr>
              <w:t xml:space="preserve"> Коллегии Комитета образования от 27.08.2024г. (</w:t>
            </w:r>
            <w:hyperlink r:id="rId58" w:history="1">
              <w:r w:rsidR="00E06E8F" w:rsidRPr="00795B62">
                <w:rPr>
                  <w:rStyle w:val="afa"/>
                  <w:rFonts w:ascii="Times New Roman" w:eastAsia="Times New Roman" w:hAnsi="Times New Roman" w:cs="Times New Roman"/>
                  <w:color w:val="auto"/>
                  <w:sz w:val="20"/>
                  <w:szCs w:val="20"/>
                </w:rPr>
                <w:t>смотреть</w:t>
              </w:r>
            </w:hyperlink>
            <w:r w:rsidR="00E06E8F" w:rsidRPr="00795B62">
              <w:rPr>
                <w:rFonts w:ascii="Times New Roman" w:eastAsia="Times New Roman" w:hAnsi="Times New Roman" w:cs="Times New Roman"/>
                <w:sz w:val="20"/>
                <w:szCs w:val="20"/>
              </w:rPr>
              <w:t>)</w:t>
            </w:r>
          </w:p>
          <w:p w:rsidR="00940B16" w:rsidRPr="00795B62" w:rsidRDefault="00E06E8F"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w:t>
            </w:r>
            <w:r w:rsidR="00576A8A" w:rsidRPr="00795B62">
              <w:rPr>
                <w:rFonts w:ascii="Times New Roman" w:eastAsia="Times New Roman" w:hAnsi="Times New Roman" w:cs="Times New Roman"/>
                <w:sz w:val="20"/>
                <w:szCs w:val="20"/>
              </w:rPr>
              <w:t>ионная страница Коллеги на официальном с</w:t>
            </w:r>
            <w:r w:rsidRPr="00795B62">
              <w:rPr>
                <w:rFonts w:ascii="Times New Roman" w:eastAsia="Times New Roman" w:hAnsi="Times New Roman" w:cs="Times New Roman"/>
                <w:sz w:val="20"/>
                <w:szCs w:val="20"/>
              </w:rPr>
              <w:t>айте Комитета образования (</w:t>
            </w:r>
            <w:hyperlink r:id="rId59" w:history="1">
              <w:r w:rsidRPr="00795B62">
                <w:rPr>
                  <w:rStyle w:val="afa"/>
                  <w:rFonts w:ascii="Times New Roman" w:eastAsia="Times New Roman" w:hAnsi="Times New Roman" w:cs="Times New Roman"/>
                  <w:color w:val="auto"/>
                  <w:sz w:val="20"/>
                  <w:szCs w:val="20"/>
                </w:rPr>
                <w:t>перейти</w:t>
              </w:r>
            </w:hyperlink>
            <w:r w:rsidRPr="00795B62">
              <w:rPr>
                <w:rFonts w:ascii="Times New Roman" w:eastAsia="Times New Roman" w:hAnsi="Times New Roman" w:cs="Times New Roman"/>
                <w:sz w:val="20"/>
                <w:szCs w:val="20"/>
              </w:rPr>
              <w:t>)</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согласно планам работы ГПС (http://uiedu.ru/методические-объединения/)</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Сопровождение педагогических и управленческих работников по вопросам повышения объективности качества подготовки обучающихся в рамках проведения заседаний ГМО. Выявление и распространение успешных практик, направленных на повышение качества образования</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roofErr w:type="spellStart"/>
            <w:r w:rsidRPr="00795B62">
              <w:rPr>
                <w:rFonts w:ascii="Times New Roman" w:eastAsia="Times New Roman" w:hAnsi="Times New Roman" w:cs="Times New Roman"/>
                <w:sz w:val="20"/>
                <w:szCs w:val="20"/>
              </w:rPr>
              <w:t>Шереметова</w:t>
            </w:r>
            <w:proofErr w:type="spellEnd"/>
            <w:r w:rsidRPr="00795B62">
              <w:rPr>
                <w:rFonts w:ascii="Times New Roman" w:eastAsia="Times New Roman" w:hAnsi="Times New Roman" w:cs="Times New Roman"/>
                <w:sz w:val="20"/>
                <w:szCs w:val="20"/>
              </w:rPr>
              <w:t xml:space="preserve"> И.М., старший методист сектора организационно-методического сопровождения профессионального роста педагогических работников МКУ «ЦРО»</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Информационно-аналитические справки руководителей ГПС, в рамках отчета</w:t>
            </w:r>
          </w:p>
        </w:tc>
        <w:tc>
          <w:tcPr>
            <w:tcW w:w="2666" w:type="dxa"/>
            <w:vAlign w:val="center"/>
          </w:tcPr>
          <w:p w:rsidR="00940B16" w:rsidRPr="00795B62" w:rsidRDefault="00940B16" w:rsidP="00576A8A">
            <w:pPr>
              <w:pStyle w:val="aff4"/>
              <w:spacing w:after="0" w:line="240" w:lineRule="auto"/>
              <w:ind w:firstLine="6"/>
              <w:jc w:val="both"/>
              <w:rPr>
                <w:rFonts w:ascii="Times New Roman" w:eastAsia="Times New Roman" w:hAnsi="Times New Roman"/>
                <w:sz w:val="20"/>
                <w:szCs w:val="20"/>
              </w:rPr>
            </w:pPr>
            <w:r w:rsidRPr="00795B62">
              <w:rPr>
                <w:rFonts w:ascii="Times New Roman" w:eastAsia="Times New Roman" w:hAnsi="Times New Roman"/>
                <w:sz w:val="20"/>
                <w:szCs w:val="20"/>
              </w:rPr>
              <w:t>Отчеты о деятельности</w:t>
            </w:r>
            <w:r w:rsidR="00525268" w:rsidRPr="00795B62">
              <w:rPr>
                <w:rFonts w:ascii="Times New Roman" w:eastAsia="Times New Roman" w:hAnsi="Times New Roman"/>
                <w:sz w:val="20"/>
                <w:szCs w:val="20"/>
              </w:rPr>
              <w:t xml:space="preserve"> </w:t>
            </w:r>
            <w:r w:rsidRPr="00795B62">
              <w:rPr>
                <w:rFonts w:ascii="Times New Roman" w:eastAsia="Times New Roman" w:hAnsi="Times New Roman"/>
                <w:sz w:val="20"/>
                <w:szCs w:val="20"/>
              </w:rPr>
              <w:t xml:space="preserve">городских педагогических сообществ за 2023-2024 учебный годи планы на 2024-2025учебный год: </w:t>
            </w:r>
            <w:hyperlink r:id="rId60" w:history="1">
              <w:r w:rsidRPr="00795B62">
                <w:rPr>
                  <w:rFonts w:ascii="Times New Roman" w:hAnsi="Times New Roman"/>
                  <w:sz w:val="20"/>
                  <w:szCs w:val="20"/>
                  <w:u w:val="single"/>
                </w:rPr>
                <w:t>https://uiedu.ru/методические-объединения/</w:t>
              </w:r>
            </w:hyperlink>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 течение года</w:t>
            </w:r>
          </w:p>
        </w:tc>
        <w:tc>
          <w:tcPr>
            <w:tcW w:w="3402" w:type="dxa"/>
            <w:vAlign w:val="center"/>
          </w:tcPr>
          <w:p w:rsidR="00940B16" w:rsidRPr="00795B62" w:rsidRDefault="00940B16" w:rsidP="004603D6">
            <w:pP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Сопровождение управленческих работников по вопросам повышения объективности качества подготовки обучающихся в рамках </w:t>
            </w:r>
          </w:p>
        </w:tc>
        <w:tc>
          <w:tcPr>
            <w:tcW w:w="2976" w:type="dxa"/>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proofErr w:type="spellStart"/>
            <w:r w:rsidRPr="00795B62">
              <w:rPr>
                <w:rFonts w:ascii="Times New Roman" w:eastAsia="Times New Roman" w:hAnsi="Times New Roman" w:cs="Times New Roman"/>
                <w:sz w:val="20"/>
                <w:szCs w:val="20"/>
              </w:rPr>
              <w:t>Ахова</w:t>
            </w:r>
            <w:proofErr w:type="spellEnd"/>
            <w:r w:rsidRPr="00795B62">
              <w:rPr>
                <w:rFonts w:ascii="Times New Roman" w:eastAsia="Times New Roman" w:hAnsi="Times New Roman" w:cs="Times New Roman"/>
                <w:sz w:val="20"/>
                <w:szCs w:val="20"/>
              </w:rPr>
              <w:t xml:space="preserve"> Е.В., заведующая сектором мониторинга и оценки качества образования</w:t>
            </w:r>
          </w:p>
        </w:tc>
        <w:tc>
          <w:tcPr>
            <w:tcW w:w="2693" w:type="dxa"/>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протоколы заседаний с заместителями руководителей по учебно-воспитательной работе</w:t>
            </w:r>
          </w:p>
        </w:tc>
        <w:tc>
          <w:tcPr>
            <w:tcW w:w="2666" w:type="dxa"/>
            <w:vAlign w:val="center"/>
          </w:tcPr>
          <w:p w:rsidR="00940B16" w:rsidRPr="00795B62" w:rsidRDefault="00377F0B"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61" w:history="1">
              <w:r w:rsidR="00011180" w:rsidRPr="00795B62">
                <w:rPr>
                  <w:rStyle w:val="afa"/>
                  <w:rFonts w:ascii="Times New Roman" w:eastAsia="Times New Roman" w:hAnsi="Times New Roman" w:cs="Times New Roman"/>
                  <w:color w:val="auto"/>
                  <w:sz w:val="20"/>
                  <w:szCs w:val="20"/>
                </w:rPr>
                <w:t>Анализ эффективности принятых в 2023-2024 учебном году мер по направлению «Система оценки качества подготовки обучающихся</w:t>
              </w:r>
            </w:hyperlink>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сентябрь</w:t>
            </w:r>
          </w:p>
        </w:tc>
        <w:tc>
          <w:tcPr>
            <w:tcW w:w="3402" w:type="dxa"/>
            <w:vAlign w:val="center"/>
          </w:tcPr>
          <w:p w:rsidR="00940B16" w:rsidRPr="00795B62" w:rsidRDefault="00940B16" w:rsidP="00576A8A">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Проведение индивидуальных собеседований с руководителями муниципальных общеобразовательных учреждений по результатам </w:t>
            </w:r>
            <w:proofErr w:type="spellStart"/>
            <w:r w:rsidRPr="00795B62">
              <w:rPr>
                <w:rFonts w:ascii="Times New Roman" w:eastAsia="Times New Roman" w:hAnsi="Times New Roman" w:cs="Times New Roman"/>
                <w:sz w:val="20"/>
                <w:szCs w:val="20"/>
              </w:rPr>
              <w:t>акредитационного</w:t>
            </w:r>
            <w:proofErr w:type="spellEnd"/>
            <w:r w:rsidRPr="00795B62">
              <w:rPr>
                <w:rFonts w:ascii="Times New Roman" w:eastAsia="Times New Roman" w:hAnsi="Times New Roman" w:cs="Times New Roman"/>
                <w:sz w:val="20"/>
                <w:szCs w:val="20"/>
              </w:rPr>
              <w:t xml:space="preserve"> мониторинга</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Кузнецова О.Н., председатель Комитета образования, члены рабочей группы</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приказы Комитета образования</w:t>
            </w:r>
          </w:p>
        </w:tc>
        <w:tc>
          <w:tcPr>
            <w:tcW w:w="2666" w:type="dxa"/>
            <w:vAlign w:val="center"/>
          </w:tcPr>
          <w:p w:rsidR="00940B16" w:rsidRPr="00795B62" w:rsidRDefault="00576A8A"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shd w:val="clear" w:color="auto" w:fill="FFFFFF"/>
              </w:rPr>
              <w:t xml:space="preserve">Итоги </w:t>
            </w:r>
            <w:proofErr w:type="spellStart"/>
            <w:r w:rsidRPr="00795B62">
              <w:rPr>
                <w:rFonts w:ascii="Times New Roman" w:hAnsi="Times New Roman" w:cs="Times New Roman"/>
                <w:sz w:val="20"/>
                <w:szCs w:val="20"/>
                <w:shd w:val="clear" w:color="auto" w:fill="FFFFFF"/>
              </w:rPr>
              <w:t>аккредитационного</w:t>
            </w:r>
            <w:proofErr w:type="spellEnd"/>
            <w:r w:rsidRPr="00795B62">
              <w:rPr>
                <w:rFonts w:ascii="Times New Roman" w:hAnsi="Times New Roman" w:cs="Times New Roman"/>
                <w:sz w:val="20"/>
                <w:szCs w:val="20"/>
                <w:shd w:val="clear" w:color="auto" w:fill="FFFFFF"/>
              </w:rPr>
              <w:t xml:space="preserve"> мониторинга 2023 года в рамках расширенного заседания Коллегии Комитета образования, 27.08.2024г.</w:t>
            </w:r>
            <w:r w:rsidRPr="00795B62">
              <w:rPr>
                <w:rStyle w:val="affb"/>
                <w:rFonts w:ascii="Times New Roman" w:hAnsi="Times New Roman" w:cs="Times New Roman"/>
                <w:sz w:val="20"/>
                <w:szCs w:val="20"/>
                <w:bdr w:val="none" w:sz="0" w:space="0" w:color="auto" w:frame="1"/>
                <w:shd w:val="clear" w:color="auto" w:fill="FFFFFF"/>
              </w:rPr>
              <w:t xml:space="preserve"> </w:t>
            </w:r>
            <w:r w:rsidRPr="00795B62">
              <w:rPr>
                <w:rStyle w:val="affb"/>
                <w:rFonts w:ascii="Times New Roman" w:hAnsi="Times New Roman" w:cs="Times New Roman"/>
                <w:i w:val="0"/>
                <w:sz w:val="20"/>
                <w:szCs w:val="20"/>
                <w:bdr w:val="none" w:sz="0" w:space="0" w:color="auto" w:frame="1"/>
                <w:shd w:val="clear" w:color="auto" w:fill="FFFFFF"/>
              </w:rPr>
              <w:t>доклад (</w:t>
            </w:r>
            <w:hyperlink r:id="rId62" w:tgtFrame="_blank" w:history="1">
              <w:r w:rsidRPr="00795B62">
                <w:rPr>
                  <w:rStyle w:val="afa"/>
                  <w:rFonts w:ascii="Times New Roman" w:hAnsi="Times New Roman" w:cs="Times New Roman"/>
                  <w:i/>
                  <w:iCs/>
                  <w:color w:val="auto"/>
                  <w:sz w:val="20"/>
                  <w:szCs w:val="20"/>
                  <w:bdr w:val="none" w:sz="0" w:space="0" w:color="auto" w:frame="1"/>
                  <w:shd w:val="clear" w:color="auto" w:fill="FFFFFF"/>
                </w:rPr>
                <w:t>смотреть</w:t>
              </w:r>
            </w:hyperlink>
            <w:r w:rsidRPr="00795B62">
              <w:rPr>
                <w:rStyle w:val="affb"/>
                <w:rFonts w:ascii="Times New Roman" w:hAnsi="Times New Roman" w:cs="Times New Roman"/>
                <w:i w:val="0"/>
                <w:sz w:val="20"/>
                <w:szCs w:val="20"/>
                <w:bdr w:val="none" w:sz="0" w:space="0" w:color="auto" w:frame="1"/>
                <w:shd w:val="clear" w:color="auto" w:fill="FFFFFF"/>
              </w:rPr>
              <w:t>)</w:t>
            </w:r>
          </w:p>
        </w:tc>
      </w:tr>
      <w:tr w:rsidR="00795B62" w:rsidRPr="00795B62" w:rsidTr="00576A8A">
        <w:trPr>
          <w:trHeight w:val="70"/>
        </w:trPr>
        <w:tc>
          <w:tcPr>
            <w:tcW w:w="846" w:type="dxa"/>
            <w:tcBorders>
              <w:righ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hanging="54"/>
              <w:jc w:val="center"/>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2.2.</w:t>
            </w:r>
          </w:p>
        </w:tc>
        <w:tc>
          <w:tcPr>
            <w:tcW w:w="13863" w:type="dxa"/>
            <w:gridSpan w:val="5"/>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 xml:space="preserve">Методическое сопровождение педагогических работников и управленческих кадров по вопросам </w:t>
            </w:r>
            <w:r w:rsidR="00576A8A" w:rsidRPr="00795B62">
              <w:rPr>
                <w:rFonts w:ascii="Times New Roman" w:eastAsia="Times New Roman" w:hAnsi="Times New Roman" w:cs="Times New Roman"/>
                <w:b/>
                <w:bCs/>
                <w:iCs/>
                <w:sz w:val="20"/>
                <w:szCs w:val="20"/>
              </w:rPr>
              <w:t>введения и реализации</w:t>
            </w:r>
            <w:r w:rsidRPr="00795B62">
              <w:rPr>
                <w:rFonts w:ascii="Times New Roman" w:eastAsia="Times New Roman" w:hAnsi="Times New Roman" w:cs="Times New Roman"/>
                <w:b/>
                <w:bCs/>
                <w:iCs/>
                <w:sz w:val="20"/>
                <w:szCs w:val="20"/>
              </w:rPr>
              <w:t xml:space="preserve"> обновленных ФГОС</w:t>
            </w:r>
          </w:p>
        </w:tc>
      </w:tr>
      <w:tr w:rsidR="00795B62" w:rsidRPr="00795B62" w:rsidTr="00576A8A">
        <w:trPr>
          <w:trHeight w:val="495"/>
        </w:trPr>
        <w:tc>
          <w:tcPr>
            <w:tcW w:w="846" w:type="dxa"/>
            <w:tcBorders>
              <w:right w:val="single" w:sz="6" w:space="0" w:color="000000"/>
            </w:tcBorders>
            <w:vAlign w:val="center"/>
          </w:tcPr>
          <w:p w:rsidR="00E06E8F" w:rsidRPr="00795B62" w:rsidRDefault="00E06E8F"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E06E8F" w:rsidRPr="00795B62" w:rsidRDefault="00E06E8F"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по отдельному плану (https://уицро.рф/wp-content/uploads/2023/02/приказ-196-от-21.02.2023.pdf)</w:t>
            </w:r>
          </w:p>
        </w:tc>
        <w:tc>
          <w:tcPr>
            <w:tcW w:w="3402" w:type="dxa"/>
            <w:vAlign w:val="center"/>
          </w:tcPr>
          <w:p w:rsidR="00E06E8F" w:rsidRPr="00795B62" w:rsidRDefault="00E06E8F"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Организация и проведение мероприятий в рамках единой муниципальной дорожной карты реализации концепций учебных предметов (предметных областей) на территории муниципального образования город Усть-Илимск в 2020-2024гг.</w:t>
            </w:r>
          </w:p>
        </w:tc>
        <w:tc>
          <w:tcPr>
            <w:tcW w:w="2976" w:type="dxa"/>
            <w:vAlign w:val="center"/>
          </w:tcPr>
          <w:p w:rsidR="00E06E8F" w:rsidRPr="00795B62" w:rsidRDefault="00E06E8F"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Кадочникова Т.Н., начальник отдела инновационного развития МКУ «ЦРО»</w:t>
            </w:r>
          </w:p>
        </w:tc>
        <w:tc>
          <w:tcPr>
            <w:tcW w:w="2693" w:type="dxa"/>
            <w:vAlign w:val="center"/>
          </w:tcPr>
          <w:p w:rsidR="00E06E8F" w:rsidRPr="00795B62" w:rsidRDefault="00E06E8F"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 Управления образования Администрации города Усть-Илимска от 21.02.2023г. № 196 «О внесении изменений в приказ Управления образования Администрации города Усть-Илимска от 25.11.2020г № 673»;</w:t>
            </w:r>
          </w:p>
          <w:p w:rsidR="00E06E8F" w:rsidRPr="00795B62" w:rsidRDefault="00377F0B"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63" w:history="1">
              <w:r w:rsidR="00E06E8F" w:rsidRPr="00795B62">
                <w:rPr>
                  <w:rStyle w:val="afa"/>
                  <w:rFonts w:ascii="Times New Roman" w:eastAsia="Times New Roman" w:hAnsi="Times New Roman" w:cs="Times New Roman"/>
                  <w:color w:val="auto"/>
                  <w:sz w:val="20"/>
                  <w:szCs w:val="20"/>
                </w:rPr>
                <w:t>Приказ Комитета образования Администрации города Усть-Илимска от 29.12.2023г. №1195 «Об утверждении Отчета о реализации мероприятий Единой дорожной карты реализации концепций учебных предметов (предметных областей) на территории муниципального образования город Усть-Илимск за 2023 год»</w:t>
              </w:r>
            </w:hyperlink>
          </w:p>
        </w:tc>
        <w:tc>
          <w:tcPr>
            <w:tcW w:w="2666" w:type="dxa"/>
            <w:vAlign w:val="center"/>
          </w:tcPr>
          <w:p w:rsidR="00E06E8F" w:rsidRPr="00795B62" w:rsidRDefault="00377F0B"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64" w:history="1">
              <w:r w:rsidR="00E06E8F" w:rsidRPr="00795B62">
                <w:rPr>
                  <w:rStyle w:val="afa"/>
                  <w:rFonts w:ascii="Times New Roman" w:eastAsia="Times New Roman" w:hAnsi="Times New Roman" w:cs="Times New Roman"/>
                  <w:color w:val="auto"/>
                  <w:sz w:val="20"/>
                  <w:szCs w:val="20"/>
                </w:rPr>
                <w:t>Приказ Управления образования Администрации города Усть-Илимска от 21.02.2023г. № 196 «О внесении изменений в приказ Управления образования Администрации города Усть-Илимска от 25.11.2020г № 673»</w:t>
              </w:r>
            </w:hyperlink>
          </w:p>
          <w:p w:rsidR="00E06E8F" w:rsidRPr="00795B62" w:rsidRDefault="00E06E8F"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 Комитета образования Администрации города Усть-Илимска «Об утверждении Отчета о реализации мероприятий Единой дорожной карты реализации концепций учебных предметов (предметных областей) на территории муниципального образования город Усть-Илимск за 2024 год» планируется подготовит во второй половине декабря 2024г.</w:t>
            </w:r>
          </w:p>
        </w:tc>
      </w:tr>
      <w:tr w:rsidR="00795B62" w:rsidRPr="00795B62" w:rsidTr="00576A8A">
        <w:trPr>
          <w:trHeight w:val="495"/>
        </w:trPr>
        <w:tc>
          <w:tcPr>
            <w:tcW w:w="846" w:type="dxa"/>
            <w:tcBorders>
              <w:right w:val="single" w:sz="6" w:space="0" w:color="000000"/>
            </w:tcBorders>
            <w:vAlign w:val="center"/>
          </w:tcPr>
          <w:p w:rsidR="00E06E8F" w:rsidRPr="00795B62" w:rsidRDefault="00E06E8F"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E06E8F" w:rsidRPr="00795B62" w:rsidRDefault="00E06E8F"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по отдельному плану (http://xn--h1amfkq.xn--p1ai/</w:t>
            </w:r>
            <w:proofErr w:type="spellStart"/>
            <w:r w:rsidRPr="00795B62">
              <w:rPr>
                <w:rFonts w:ascii="Times New Roman" w:eastAsia="Times New Roman" w:hAnsi="Times New Roman" w:cs="Times New Roman"/>
                <w:sz w:val="20"/>
                <w:szCs w:val="20"/>
              </w:rPr>
              <w:t>wp-content</w:t>
            </w:r>
            <w:proofErr w:type="spellEnd"/>
            <w:r w:rsidRPr="00795B62">
              <w:rPr>
                <w:rFonts w:ascii="Times New Roman" w:eastAsia="Times New Roman" w:hAnsi="Times New Roman" w:cs="Times New Roman"/>
                <w:sz w:val="20"/>
                <w:szCs w:val="20"/>
              </w:rPr>
              <w:t>/</w:t>
            </w:r>
            <w:proofErr w:type="spellStart"/>
            <w:r w:rsidRPr="00795B62">
              <w:rPr>
                <w:rFonts w:ascii="Times New Roman" w:eastAsia="Times New Roman" w:hAnsi="Times New Roman" w:cs="Times New Roman"/>
                <w:sz w:val="20"/>
                <w:szCs w:val="20"/>
              </w:rPr>
              <w:t>uploads</w:t>
            </w:r>
            <w:proofErr w:type="spellEnd"/>
            <w:r w:rsidRPr="00795B62">
              <w:rPr>
                <w:rFonts w:ascii="Times New Roman" w:eastAsia="Times New Roman" w:hAnsi="Times New Roman" w:cs="Times New Roman"/>
                <w:sz w:val="20"/>
                <w:szCs w:val="20"/>
              </w:rPr>
              <w:t>/2024/03/Приказ-924_1pdf.pdf)</w:t>
            </w:r>
          </w:p>
        </w:tc>
        <w:tc>
          <w:tcPr>
            <w:tcW w:w="3402" w:type="dxa"/>
            <w:vAlign w:val="center"/>
          </w:tcPr>
          <w:p w:rsidR="00E06E8F" w:rsidRPr="00795B62" w:rsidRDefault="00E06E8F"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Организация и проведение мероприятий для педагогов и руководителей, их методическое сопровождение в рамках плана-графика мероприятий по реализации обновленных образовательных стандартов начального общего, основного общего и среднего общего образования на 2023/2024 учебный год</w:t>
            </w:r>
          </w:p>
        </w:tc>
        <w:tc>
          <w:tcPr>
            <w:tcW w:w="2976" w:type="dxa"/>
            <w:vAlign w:val="center"/>
          </w:tcPr>
          <w:p w:rsidR="00E06E8F" w:rsidRPr="00795B62" w:rsidRDefault="00E06E8F"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Кадочникова Т.Н., начальник отдела инновационного развития МКУ «ЦРО»</w:t>
            </w:r>
          </w:p>
        </w:tc>
        <w:tc>
          <w:tcPr>
            <w:tcW w:w="2693" w:type="dxa"/>
            <w:vAlign w:val="center"/>
          </w:tcPr>
          <w:p w:rsidR="00E06E8F" w:rsidRPr="00795B62" w:rsidRDefault="00E06E8F"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 Комитета образования Администрации города Усть-Илимска «Об утверждении плана-графика мероприятий по реализации обновленных ФГОС начального общего образования, ФГОС основного общего образования и ФГОС среднего общего образования в 2023/2024 учебном году»; информационно-аналитическая справка по результатам мониторинга готовности и реализации обновленных ФГОС в общеобразовательных учреждениях</w:t>
            </w:r>
          </w:p>
        </w:tc>
        <w:tc>
          <w:tcPr>
            <w:tcW w:w="2666" w:type="dxa"/>
            <w:vAlign w:val="center"/>
          </w:tcPr>
          <w:p w:rsidR="00E06E8F" w:rsidRPr="00795B62" w:rsidRDefault="00E06E8F"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мониторинг не проводился в 2024 году</w:t>
            </w:r>
          </w:p>
          <w:p w:rsidR="00E06E8F" w:rsidRPr="00795B62" w:rsidRDefault="00377F0B"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65" w:history="1">
              <w:r w:rsidR="00E06E8F" w:rsidRPr="00795B62">
                <w:rPr>
                  <w:rStyle w:val="afa"/>
                  <w:rFonts w:ascii="Times New Roman" w:eastAsia="Times New Roman" w:hAnsi="Times New Roman" w:cs="Times New Roman"/>
                  <w:color w:val="auto"/>
                  <w:sz w:val="20"/>
                  <w:szCs w:val="20"/>
                </w:rPr>
                <w:t>Материалы муниципального дистанционного конкурса «Мой лучший урок по ФГОС» для педагогических работников муниципальных образовательных учреждений</w:t>
              </w:r>
            </w:hyperlink>
          </w:p>
          <w:p w:rsidR="00E06E8F" w:rsidRPr="00795B62" w:rsidRDefault="00E06E8F"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12.04.2024г. проведен городской семинар «Развитие личности обучающихся средствами урочной и внеурочной деятельности в ходе реализации обновленных ФГОС» (</w:t>
            </w:r>
            <w:hyperlink r:id="rId66" w:history="1">
              <w:r w:rsidRPr="00795B62">
                <w:rPr>
                  <w:rStyle w:val="afa"/>
                  <w:rFonts w:ascii="Times New Roman" w:hAnsi="Times New Roman" w:cs="Times New Roman"/>
                  <w:color w:val="auto"/>
                  <w:sz w:val="20"/>
                  <w:szCs w:val="20"/>
                </w:rPr>
                <w:t>Приказ №30 от 05.04.2024</w:t>
              </w:r>
            </w:hyperlink>
            <w:hyperlink r:id="rId67" w:history="1">
              <w:r w:rsidRPr="00795B62">
                <w:rPr>
                  <w:rStyle w:val="afa"/>
                  <w:rFonts w:ascii="Times New Roman" w:hAnsi="Times New Roman" w:cs="Times New Roman"/>
                  <w:color w:val="auto"/>
                  <w:sz w:val="20"/>
                  <w:szCs w:val="20"/>
                </w:rPr>
                <w:t>Приказ №35 от 15.04.2024</w:t>
              </w:r>
            </w:hyperlink>
            <w:r w:rsidRPr="00795B62">
              <w:rPr>
                <w:rFonts w:ascii="Times New Roman" w:hAnsi="Times New Roman" w:cs="Times New Roman"/>
                <w:sz w:val="20"/>
                <w:szCs w:val="20"/>
              </w:rPr>
              <w:t>)</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hanging="54"/>
              <w:jc w:val="center"/>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2.3.</w:t>
            </w:r>
          </w:p>
        </w:tc>
        <w:tc>
          <w:tcPr>
            <w:tcW w:w="13863" w:type="dxa"/>
            <w:gridSpan w:val="5"/>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Адресная методическая поддержка, консультирование, сопровождение педагогических работников и управленческих кадров по вопросам развития функциональной грамотности</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по отдельному плану (https://drive.google.com/file/d/1LVlM4scER_CP0ugOteilyl8pqFv0SQKa/view)</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Организация и проведение просветительских мероприятий для педагогов и руководителей, их методическое сопровождение в рамках реализации муниципального плана по формированию и оценке функциональной грамотности обучающихся</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приказ Комитета образования, </w:t>
            </w:r>
          </w:p>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377F0B"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68" w:history="1">
              <w:r w:rsidR="00940B16" w:rsidRPr="00795B62">
                <w:rPr>
                  <w:rStyle w:val="afa"/>
                  <w:rFonts w:ascii="Times New Roman" w:eastAsia="Times New Roman" w:hAnsi="Times New Roman" w:cs="Times New Roman"/>
                  <w:color w:val="auto"/>
                  <w:sz w:val="20"/>
                  <w:szCs w:val="20"/>
                </w:rPr>
                <w:t>Отчет о реализации мероприятий по формированию функциональной грамотности</w:t>
              </w:r>
            </w:hyperlink>
          </w:p>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февраль–ноябрь</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Содействие участию педагогических работников в организации мероприятий цикла «Читающая семья – читающая Россия!»</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
        </w:tc>
        <w:tc>
          <w:tcPr>
            <w:tcW w:w="266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не участвовали</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март-апрель</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Представление успешных практик по формированию и оценке функциональной грамотности в рамках НПК «Развитие муниципальной системы образования: тенденции и взгляд в будущее», педагогических чтений «Развитие и формирование функциональной грамотности обучающихся: от теории к практике»</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Крумина И.Ю., заместитель директора МКУ «ЦРО», </w:t>
            </w:r>
            <w:proofErr w:type="spellStart"/>
            <w:r w:rsidRPr="00795B62">
              <w:rPr>
                <w:rFonts w:ascii="Times New Roman" w:eastAsia="Times New Roman" w:hAnsi="Times New Roman" w:cs="Times New Roman"/>
                <w:sz w:val="20"/>
                <w:szCs w:val="20"/>
              </w:rPr>
              <w:t>Шереметова</w:t>
            </w:r>
            <w:proofErr w:type="spellEnd"/>
            <w:r w:rsidRPr="00795B62">
              <w:rPr>
                <w:rFonts w:ascii="Times New Roman" w:eastAsia="Times New Roman" w:hAnsi="Times New Roman" w:cs="Times New Roman"/>
                <w:sz w:val="20"/>
                <w:szCs w:val="20"/>
              </w:rPr>
              <w:t xml:space="preserve"> И.М., старший методист сектора организационно-методического сопровождения профессионального роста педагогических работников МКУ «ЦРО»</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приказы Комитета образования</w:t>
            </w:r>
          </w:p>
        </w:tc>
        <w:tc>
          <w:tcPr>
            <w:tcW w:w="266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приказы МКУ «ЦРО» от 01.03.2024г. № 22; 20.03.2024г. № 24.</w:t>
            </w:r>
          </w:p>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Электронный сборник «Педагогические чтения -24», </w:t>
            </w:r>
          </w:p>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 сайт http://uiedu.ru. «Методическая копилка»</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 течение года</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Прохождение педагогическими и управленческими работниками программ повышения квалификации (в том числе, включенных в федеральный реестр) по направлению «Формирование и оценка функциональной грамотности»</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 руководители образовательных учреждений</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377F0B"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69" w:history="1">
              <w:r w:rsidR="00940B16" w:rsidRPr="00795B62">
                <w:rPr>
                  <w:rStyle w:val="afa"/>
                  <w:rFonts w:ascii="Times New Roman" w:eastAsia="Times New Roman" w:hAnsi="Times New Roman" w:cs="Times New Roman"/>
                  <w:color w:val="auto"/>
                  <w:sz w:val="20"/>
                  <w:szCs w:val="20"/>
                </w:rPr>
                <w:t>Отчет о реализации мероприятий по функциональной грамотности</w:t>
              </w:r>
            </w:hyperlink>
          </w:p>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hanging="54"/>
              <w:jc w:val="center"/>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2.4.</w:t>
            </w:r>
          </w:p>
        </w:tc>
        <w:tc>
          <w:tcPr>
            <w:tcW w:w="13863" w:type="dxa"/>
            <w:gridSpan w:val="5"/>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Адресная методическая поддержка, консультирование, сопровождение педагогических работников и управленческих кадров общеобразовательных организаций с низкими образовательными результатами</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по отдельному плану (https://drive.google.com/file/d/1aK3eEwPD-6ZYf0IIpQ_IwJhSlKGRbM-T/view)</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Организация и проведение обучающих мероприятий для педагогов и руководителей, их методическое сопровождение в рамках реализации муниципальной программу методического сопровождения школ с низкими образовательными результатами, находящихся в зоне риска снижения образовательных результатов и профилактике учебной </w:t>
            </w:r>
            <w:proofErr w:type="spellStart"/>
            <w:r w:rsidRPr="00795B62">
              <w:rPr>
                <w:rFonts w:ascii="Times New Roman" w:eastAsia="Times New Roman" w:hAnsi="Times New Roman" w:cs="Times New Roman"/>
                <w:sz w:val="20"/>
                <w:szCs w:val="20"/>
              </w:rPr>
              <w:t>неуспешности</w:t>
            </w:r>
            <w:proofErr w:type="spellEnd"/>
            <w:r w:rsidRPr="00795B62">
              <w:rPr>
                <w:rFonts w:ascii="Times New Roman" w:eastAsia="Times New Roman" w:hAnsi="Times New Roman" w:cs="Times New Roman"/>
                <w:sz w:val="20"/>
                <w:szCs w:val="20"/>
              </w:rPr>
              <w:t xml:space="preserve"> в муниципальных общеобразовательных учреждениях города Усть-Илимска на 2023-2025 годы</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Merge w:val="restart"/>
            <w:vAlign w:val="center"/>
          </w:tcPr>
          <w:p w:rsidR="00940B16" w:rsidRPr="00795B62" w:rsidRDefault="002C0381"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Style w:val="afa"/>
                <w:rFonts w:ascii="Times New Roman" w:eastAsia="Times New Roman" w:hAnsi="Times New Roman" w:cs="Times New Roman"/>
                <w:color w:val="auto"/>
                <w:sz w:val="20"/>
                <w:szCs w:val="20"/>
              </w:rPr>
            </w:pPr>
            <w:r w:rsidRPr="00795B62">
              <w:rPr>
                <w:rFonts w:ascii="Times New Roman" w:eastAsia="Times New Roman" w:hAnsi="Times New Roman" w:cs="Times New Roman"/>
                <w:sz w:val="20"/>
                <w:szCs w:val="20"/>
              </w:rPr>
              <w:fldChar w:fldCharType="begin"/>
            </w:r>
            <w:r w:rsidR="00525268" w:rsidRPr="00795B62">
              <w:rPr>
                <w:rFonts w:ascii="Times New Roman" w:eastAsia="Times New Roman" w:hAnsi="Times New Roman" w:cs="Times New Roman"/>
                <w:sz w:val="20"/>
                <w:szCs w:val="20"/>
              </w:rPr>
              <w:instrText xml:space="preserve"> HYPERLINK "https://uiedu.ru/wp-content/uploads/Pril-2-ot-19.08.2024.pdf" </w:instrText>
            </w:r>
            <w:r w:rsidRPr="00795B62">
              <w:rPr>
                <w:rFonts w:ascii="Times New Roman" w:eastAsia="Times New Roman" w:hAnsi="Times New Roman" w:cs="Times New Roman"/>
                <w:sz w:val="20"/>
                <w:szCs w:val="20"/>
              </w:rPr>
              <w:fldChar w:fldCharType="separate"/>
            </w:r>
            <w:r w:rsidR="00940B16" w:rsidRPr="00795B62">
              <w:rPr>
                <w:rStyle w:val="afa"/>
                <w:rFonts w:ascii="Times New Roman" w:eastAsia="Times New Roman" w:hAnsi="Times New Roman" w:cs="Times New Roman"/>
                <w:color w:val="auto"/>
                <w:sz w:val="20"/>
                <w:szCs w:val="20"/>
              </w:rPr>
              <w:t>Анализ эффективности принятых в 2023-2024 учебном году мер по направлению</w:t>
            </w:r>
          </w:p>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Style w:val="afa"/>
                <w:rFonts w:ascii="Times New Roman" w:eastAsia="Times New Roman" w:hAnsi="Times New Roman" w:cs="Times New Roman"/>
                <w:color w:val="auto"/>
                <w:sz w:val="20"/>
                <w:szCs w:val="20"/>
              </w:rPr>
              <w:t xml:space="preserve"> «Система работы со школами с низкими результатами обучения и/или школами, функционирующими в неблагоприятных социальных условиях»</w:t>
            </w:r>
            <w:r w:rsidR="002C0381" w:rsidRPr="00795B62">
              <w:rPr>
                <w:rFonts w:ascii="Times New Roman" w:eastAsia="Times New Roman" w:hAnsi="Times New Roman" w:cs="Times New Roman"/>
                <w:sz w:val="20"/>
                <w:szCs w:val="20"/>
              </w:rPr>
              <w:fldChar w:fldCharType="end"/>
            </w:r>
          </w:p>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 течение года</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Прохождение педагогическими и управленческими работниками программ повышения квалификации (в том числе, включенных в федеральный реестр) по направлению «Повышение качества образования»</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 руководители образовательных учреждений</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Merge/>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июнь</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Оценка эффективности реализации программ по профилактике школьной </w:t>
            </w:r>
            <w:proofErr w:type="spellStart"/>
            <w:r w:rsidRPr="00795B62">
              <w:rPr>
                <w:rFonts w:ascii="Times New Roman" w:eastAsia="Times New Roman" w:hAnsi="Times New Roman" w:cs="Times New Roman"/>
                <w:sz w:val="20"/>
                <w:szCs w:val="20"/>
              </w:rPr>
              <w:t>неуспешности</w:t>
            </w:r>
            <w:proofErr w:type="spellEnd"/>
            <w:r w:rsidRPr="00795B62">
              <w:rPr>
                <w:rFonts w:ascii="Times New Roman" w:eastAsia="Times New Roman" w:hAnsi="Times New Roman" w:cs="Times New Roman"/>
                <w:sz w:val="20"/>
                <w:szCs w:val="20"/>
              </w:rPr>
              <w:t xml:space="preserve"> в общеобразовательных учреждениях и внесение изменений в муниципальную программу</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 руководители образовательных учреждений</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 Комитета образования, информационно-аналитическая справка в рамках отчета</w:t>
            </w:r>
          </w:p>
        </w:tc>
        <w:tc>
          <w:tcPr>
            <w:tcW w:w="2666" w:type="dxa"/>
            <w:vMerge/>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 течение года</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Выявление и тиражирование наиболее успешных практик по выводу школ в эффективный режим работы, в том числе через городские семинары в рамках муниципального методического проекта «Школа – школе»</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 руководители образовательных учреждений</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приказы о проведении семинаров, информационно-аналитическая справка в рамках отчета</w:t>
            </w:r>
          </w:p>
        </w:tc>
        <w:tc>
          <w:tcPr>
            <w:tcW w:w="2666" w:type="dxa"/>
            <w:vMerge/>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p>
        </w:tc>
      </w:tr>
      <w:tr w:rsidR="00795B62" w:rsidRPr="00795B62" w:rsidTr="00576A8A">
        <w:trPr>
          <w:trHeight w:val="70"/>
        </w:trPr>
        <w:tc>
          <w:tcPr>
            <w:tcW w:w="846" w:type="dxa"/>
            <w:tcBorders>
              <w:righ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hanging="54"/>
              <w:jc w:val="center"/>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2.5.</w:t>
            </w:r>
          </w:p>
        </w:tc>
        <w:tc>
          <w:tcPr>
            <w:tcW w:w="13863" w:type="dxa"/>
            <w:gridSpan w:val="5"/>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Реализация проекта «Школа Министерства просвещения России»</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по отдельному плану http://uiedu.ru/wp-content/uploads/Приказ-1208.pdf)</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Информационно-методическое сопровождение образовательных учреждений по реализации муниципального плана мероприятий в рамках проекта «Школа Минпросвещения России»</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Воронкова М.И., заместитель председателя Комитета образования по дошкольному, общему </w:t>
            </w:r>
            <w:proofErr w:type="spellStart"/>
            <w:r w:rsidRPr="00795B62">
              <w:rPr>
                <w:rFonts w:ascii="Times New Roman" w:eastAsia="Times New Roman" w:hAnsi="Times New Roman" w:cs="Times New Roman"/>
                <w:sz w:val="20"/>
                <w:szCs w:val="20"/>
              </w:rPr>
              <w:t>идополнительному</w:t>
            </w:r>
            <w:proofErr w:type="spellEnd"/>
            <w:r w:rsidRPr="00795B62">
              <w:rPr>
                <w:rFonts w:ascii="Times New Roman" w:eastAsia="Times New Roman" w:hAnsi="Times New Roman" w:cs="Times New Roman"/>
                <w:sz w:val="20"/>
                <w:szCs w:val="20"/>
              </w:rPr>
              <w:t xml:space="preserve"> образованию</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377F0B"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70" w:history="1">
              <w:r w:rsidR="00940B16" w:rsidRPr="00795B62">
                <w:rPr>
                  <w:rStyle w:val="afa"/>
                  <w:rFonts w:ascii="Times New Roman" w:eastAsia="Times New Roman" w:hAnsi="Times New Roman" w:cs="Times New Roman"/>
                  <w:color w:val="auto"/>
                  <w:sz w:val="20"/>
                  <w:szCs w:val="20"/>
                </w:rPr>
                <w:t>Приказ Комитета образования от 29.12.2023г. № 1208 «Об утверждении плана мероприятий («дорожной карты») по реализации проекта «Школа Минпросвещения России» в муниципальных общеобразовательных учреждениях в 2024 году»</w:t>
              </w:r>
            </w:hyperlink>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декабрь</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Утверждение перечня ответственных исполнителей </w:t>
            </w:r>
            <w:r w:rsidR="00576A8A" w:rsidRPr="00795B62">
              <w:rPr>
                <w:rFonts w:ascii="Times New Roman" w:eastAsia="Times New Roman" w:hAnsi="Times New Roman" w:cs="Times New Roman"/>
                <w:sz w:val="20"/>
                <w:szCs w:val="20"/>
              </w:rPr>
              <w:t>за организационно-методические сопровождения</w:t>
            </w:r>
            <w:r w:rsidRPr="00795B62">
              <w:rPr>
                <w:rFonts w:ascii="Times New Roman" w:eastAsia="Times New Roman" w:hAnsi="Times New Roman" w:cs="Times New Roman"/>
                <w:sz w:val="20"/>
                <w:szCs w:val="20"/>
              </w:rPr>
              <w:t xml:space="preserve"> участия муниципальных общеобразовательных учреждений в Проекте в 2024 году</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Кузнецова О.Н., председатель Комитета образования </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 Комитета образования</w:t>
            </w:r>
          </w:p>
        </w:tc>
        <w:tc>
          <w:tcPr>
            <w:tcW w:w="266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 Комитета образования от 29.12.2023г. № 1208</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по плану Минпросвещения России</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Сопровождение процедуры автоматизированной самодиагностики в системе мониторинга деятельности образовательных организаций, участвующих в проекте «Школа Минпросвещения России»</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Воронкова М.И., заместитель председателя Комитета образования по дошкольному, общему и</w:t>
            </w:r>
            <w:r w:rsidR="00A77CA0" w:rsidRPr="00795B62">
              <w:rPr>
                <w:rFonts w:ascii="Times New Roman" w:eastAsia="Times New Roman" w:hAnsi="Times New Roman" w:cs="Times New Roman"/>
                <w:sz w:val="20"/>
                <w:szCs w:val="20"/>
              </w:rPr>
              <w:t xml:space="preserve"> </w:t>
            </w:r>
            <w:r w:rsidRPr="00795B62">
              <w:rPr>
                <w:rFonts w:ascii="Times New Roman" w:eastAsia="Times New Roman" w:hAnsi="Times New Roman" w:cs="Times New Roman"/>
                <w:sz w:val="20"/>
                <w:szCs w:val="20"/>
              </w:rPr>
              <w:t>дополнительному образованию, Крумина И.Ю., заместитель директора МКУ «ЦРО»</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 аналитический отчет</w:t>
            </w:r>
          </w:p>
        </w:tc>
        <w:tc>
          <w:tcPr>
            <w:tcW w:w="2666" w:type="dxa"/>
            <w:vAlign w:val="center"/>
          </w:tcPr>
          <w:p w:rsidR="00940B16" w:rsidRPr="00795B62" w:rsidRDefault="002C0381"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Style w:val="afa"/>
                <w:rFonts w:ascii="Times New Roman" w:eastAsia="Times New Roman" w:hAnsi="Times New Roman" w:cs="Times New Roman"/>
                <w:color w:val="auto"/>
                <w:sz w:val="20"/>
                <w:szCs w:val="20"/>
              </w:rPr>
            </w:pPr>
            <w:r w:rsidRPr="00795B62">
              <w:rPr>
                <w:rFonts w:ascii="Times New Roman" w:eastAsia="Times New Roman" w:hAnsi="Times New Roman" w:cs="Times New Roman"/>
                <w:sz w:val="20"/>
                <w:szCs w:val="20"/>
              </w:rPr>
              <w:fldChar w:fldCharType="begin"/>
            </w:r>
            <w:r w:rsidR="00525268" w:rsidRPr="00795B62">
              <w:rPr>
                <w:rFonts w:ascii="Times New Roman" w:eastAsia="Times New Roman" w:hAnsi="Times New Roman" w:cs="Times New Roman"/>
                <w:sz w:val="20"/>
                <w:szCs w:val="20"/>
              </w:rPr>
              <w:instrText xml:space="preserve"> HYPERLINK "https://uiedu.ru/wp-content/uploads/3210_Результаты_самодиагностики_ноябрь-2024.pdf" </w:instrText>
            </w:r>
            <w:r w:rsidRPr="00795B62">
              <w:rPr>
                <w:rFonts w:ascii="Times New Roman" w:eastAsia="Times New Roman" w:hAnsi="Times New Roman" w:cs="Times New Roman"/>
                <w:sz w:val="20"/>
                <w:szCs w:val="20"/>
              </w:rPr>
              <w:fldChar w:fldCharType="separate"/>
            </w:r>
            <w:r w:rsidR="00940B16" w:rsidRPr="00795B62">
              <w:rPr>
                <w:rStyle w:val="afa"/>
                <w:rFonts w:ascii="Times New Roman" w:eastAsia="Times New Roman" w:hAnsi="Times New Roman" w:cs="Times New Roman"/>
                <w:color w:val="auto"/>
                <w:sz w:val="20"/>
                <w:szCs w:val="20"/>
              </w:rPr>
              <w:t>Информационное письмо «Информационно-аналитическая справка по результатам самодиагностики муниципальных общеобразовательных учреждений в рамках</w:t>
            </w:r>
          </w:p>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Style w:val="afa"/>
                <w:rFonts w:ascii="Times New Roman" w:eastAsia="Times New Roman" w:hAnsi="Times New Roman" w:cs="Times New Roman"/>
                <w:color w:val="auto"/>
                <w:sz w:val="20"/>
                <w:szCs w:val="20"/>
              </w:rPr>
              <w:t>федерального проекта «Школа Минпросвещения России»</w:t>
            </w:r>
            <w:r w:rsidR="002C0381" w:rsidRPr="00795B62">
              <w:rPr>
                <w:rFonts w:ascii="Times New Roman" w:eastAsia="Times New Roman" w:hAnsi="Times New Roman" w:cs="Times New Roman"/>
                <w:sz w:val="20"/>
                <w:szCs w:val="20"/>
              </w:rPr>
              <w:fldChar w:fldCharType="end"/>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январь</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Городская переговорная площадка управленческих команд муниципальных общеобразовательных учреждений «Аукцион управленческих практик»</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Воронкова М.И., заместитель председателя Комитета образования, Крумина И.Ю., заместитель директора МКУ «ЦРО», руководители общеобразовательных учреждений</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Банк данных с аннотациями практик эффективного управления качеством образования</w:t>
            </w:r>
          </w:p>
        </w:tc>
        <w:tc>
          <w:tcPr>
            <w:tcW w:w="2666" w:type="dxa"/>
            <w:vAlign w:val="center"/>
          </w:tcPr>
          <w:p w:rsidR="00940B16" w:rsidRPr="00795B62" w:rsidRDefault="00377F0B"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71" w:history="1">
              <w:r w:rsidR="00940B16" w:rsidRPr="00795B62">
                <w:rPr>
                  <w:rStyle w:val="afa"/>
                  <w:rFonts w:ascii="Times New Roman" w:eastAsia="Times New Roman" w:hAnsi="Times New Roman" w:cs="Times New Roman"/>
                  <w:color w:val="auto"/>
                  <w:sz w:val="20"/>
                  <w:szCs w:val="20"/>
                </w:rPr>
                <w:t>Приказ Комитета образования от 24.01.2024 г. № 068</w:t>
              </w:r>
            </w:hyperlink>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март</w:t>
            </w:r>
          </w:p>
        </w:tc>
        <w:tc>
          <w:tcPr>
            <w:tcW w:w="3402" w:type="dxa"/>
            <w:vAlign w:val="center"/>
          </w:tcPr>
          <w:p w:rsidR="00940B16" w:rsidRPr="00795B62" w:rsidRDefault="00940B16" w:rsidP="00576A8A">
            <w:pPr>
              <w:spacing w:after="0" w:line="240" w:lineRule="auto"/>
              <w:jc w:val="both"/>
              <w:rPr>
                <w:rFonts w:ascii="Times New Roman" w:hAnsi="Times New Roman" w:cs="Times New Roman"/>
                <w:sz w:val="20"/>
                <w:szCs w:val="20"/>
              </w:rPr>
            </w:pPr>
            <w:r w:rsidRPr="00795B62">
              <w:rPr>
                <w:rFonts w:ascii="Times New Roman" w:eastAsia="Times New Roman" w:hAnsi="Times New Roman" w:cs="Times New Roman"/>
                <w:iCs/>
                <w:sz w:val="20"/>
                <w:szCs w:val="20"/>
              </w:rPr>
              <w:t>Проведение городского профессионального конкурса для управленческих команд «Лучшая управленческая команда – 2024</w:t>
            </w:r>
            <w:r w:rsidRPr="00795B62">
              <w:rPr>
                <w:rFonts w:ascii="Times New Roman" w:hAnsi="Times New Roman" w:cs="Times New Roman"/>
                <w:sz w:val="20"/>
                <w:szCs w:val="20"/>
              </w:rPr>
              <w:t xml:space="preserve">» в рамках мероприятий проекта «Школа </w:t>
            </w:r>
            <w:proofErr w:type="spellStart"/>
            <w:r w:rsidRPr="00795B62">
              <w:rPr>
                <w:rFonts w:ascii="Times New Roman" w:hAnsi="Times New Roman" w:cs="Times New Roman"/>
                <w:sz w:val="20"/>
                <w:szCs w:val="20"/>
              </w:rPr>
              <w:t>Мипросвещения</w:t>
            </w:r>
            <w:proofErr w:type="spellEnd"/>
            <w:r w:rsidRPr="00795B62">
              <w:rPr>
                <w:rFonts w:ascii="Times New Roman" w:hAnsi="Times New Roman" w:cs="Times New Roman"/>
                <w:sz w:val="20"/>
                <w:szCs w:val="20"/>
              </w:rPr>
              <w:t xml:space="preserve"> России»</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Кузнецова О.Н., председатель Комитета образования, Воронкова М.И., заместитель председателя Комитета образования по дошкольному, общему и</w:t>
            </w:r>
            <w:r w:rsidR="00A77CA0" w:rsidRPr="00795B62">
              <w:rPr>
                <w:rFonts w:ascii="Times New Roman" w:eastAsia="Times New Roman" w:hAnsi="Times New Roman" w:cs="Times New Roman"/>
                <w:sz w:val="20"/>
                <w:szCs w:val="20"/>
              </w:rPr>
              <w:t xml:space="preserve"> </w:t>
            </w:r>
            <w:r w:rsidRPr="00795B62">
              <w:rPr>
                <w:rFonts w:ascii="Times New Roman" w:eastAsia="Times New Roman" w:hAnsi="Times New Roman" w:cs="Times New Roman"/>
                <w:sz w:val="20"/>
                <w:szCs w:val="20"/>
              </w:rPr>
              <w:t>дополнительному образованию, Ефременко Н.А., директор МКУ «ЦРО»</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приказы Комитета образования</w:t>
            </w:r>
          </w:p>
        </w:tc>
        <w:tc>
          <w:tcPr>
            <w:tcW w:w="2666" w:type="dxa"/>
            <w:vAlign w:val="center"/>
          </w:tcPr>
          <w:p w:rsidR="00940B16" w:rsidRPr="00795B62" w:rsidRDefault="00377F0B"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72" w:history="1">
              <w:r w:rsidR="00940B16" w:rsidRPr="00795B62">
                <w:rPr>
                  <w:rStyle w:val="afa"/>
                  <w:rFonts w:ascii="Times New Roman" w:eastAsia="Times New Roman" w:hAnsi="Times New Roman" w:cs="Times New Roman"/>
                  <w:color w:val="auto"/>
                  <w:sz w:val="20"/>
                  <w:szCs w:val="20"/>
                </w:rPr>
                <w:t>Приказ Комитета образования от</w:t>
              </w:r>
              <w:r w:rsidR="00576A8A" w:rsidRPr="00795B62">
                <w:rPr>
                  <w:rStyle w:val="afa"/>
                  <w:rFonts w:ascii="Times New Roman" w:eastAsia="Times New Roman" w:hAnsi="Times New Roman" w:cs="Times New Roman"/>
                  <w:color w:val="auto"/>
                  <w:sz w:val="20"/>
                  <w:szCs w:val="20"/>
                </w:rPr>
                <w:t xml:space="preserve"> </w:t>
              </w:r>
              <w:r w:rsidR="00940B16" w:rsidRPr="00795B62">
                <w:rPr>
                  <w:rStyle w:val="afa"/>
                  <w:rFonts w:ascii="Times New Roman" w:eastAsia="Times New Roman" w:hAnsi="Times New Roman" w:cs="Times New Roman"/>
                  <w:color w:val="auto"/>
                  <w:sz w:val="20"/>
                  <w:szCs w:val="20"/>
                </w:rPr>
                <w:t>16.01.2024г. № 030</w:t>
              </w:r>
            </w:hyperlink>
          </w:p>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 течение года</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Организация участия муниципальных общеобразовательных учреждений в региональных и федеральных мероприятиях по реализации проекта</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Воронкова М.И., заместитель председателя Комитета образования по дошкольному, общему и</w:t>
            </w:r>
            <w:r w:rsidR="00576A8A" w:rsidRPr="00795B62">
              <w:rPr>
                <w:rFonts w:ascii="Times New Roman" w:eastAsia="Times New Roman" w:hAnsi="Times New Roman" w:cs="Times New Roman"/>
                <w:sz w:val="20"/>
                <w:szCs w:val="20"/>
              </w:rPr>
              <w:t xml:space="preserve"> </w:t>
            </w:r>
            <w:r w:rsidRPr="00795B62">
              <w:rPr>
                <w:rFonts w:ascii="Times New Roman" w:eastAsia="Times New Roman" w:hAnsi="Times New Roman" w:cs="Times New Roman"/>
                <w:sz w:val="20"/>
                <w:szCs w:val="20"/>
              </w:rPr>
              <w:t xml:space="preserve">дополнительному образованию, Крумина И.Ю., заместитель директора МКУ «ЦРО», руководители общеобразовательных учреждений </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100% учреждений приняли участие в мероприятиях</w:t>
            </w:r>
          </w:p>
        </w:tc>
        <w:tc>
          <w:tcPr>
            <w:tcW w:w="266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100% учреждений приняли участие в мероприятиях</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hanging="54"/>
              <w:jc w:val="center"/>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2.6.</w:t>
            </w:r>
          </w:p>
        </w:tc>
        <w:tc>
          <w:tcPr>
            <w:tcW w:w="13863" w:type="dxa"/>
            <w:gridSpan w:val="5"/>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Содействие реализации целевой модели наставничества педагогических работников, включая педагогических работников в возрасте до 35 лет в первые три года работы. Поддержка и сопровождение молодых педагогов</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март-апрель</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Осуществление контроля и анализа заполнения данных мониторинга эффективности реализации рабочих программ воспитания</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roofErr w:type="spellStart"/>
            <w:r w:rsidRPr="00795B62">
              <w:rPr>
                <w:rFonts w:ascii="Times New Roman" w:eastAsia="Times New Roman" w:hAnsi="Times New Roman" w:cs="Times New Roman"/>
                <w:sz w:val="20"/>
                <w:szCs w:val="20"/>
              </w:rPr>
              <w:t>Плистова</w:t>
            </w:r>
            <w:proofErr w:type="spellEnd"/>
            <w:r w:rsidRPr="00795B62">
              <w:rPr>
                <w:rFonts w:ascii="Times New Roman" w:eastAsia="Times New Roman" w:hAnsi="Times New Roman" w:cs="Times New Roman"/>
                <w:sz w:val="20"/>
                <w:szCs w:val="20"/>
              </w:rPr>
              <w:t xml:space="preserve"> Е.Д., главный специалист отдела дошкольного,</w:t>
            </w:r>
            <w:r w:rsidR="00A77CA0" w:rsidRPr="00795B62">
              <w:rPr>
                <w:rFonts w:ascii="Times New Roman" w:eastAsia="Times New Roman" w:hAnsi="Times New Roman" w:cs="Times New Roman"/>
                <w:sz w:val="20"/>
                <w:szCs w:val="20"/>
              </w:rPr>
              <w:t xml:space="preserve"> </w:t>
            </w:r>
            <w:r w:rsidRPr="00795B62">
              <w:rPr>
                <w:rFonts w:ascii="Times New Roman" w:eastAsia="Times New Roman" w:hAnsi="Times New Roman" w:cs="Times New Roman"/>
                <w:sz w:val="20"/>
                <w:szCs w:val="20"/>
              </w:rPr>
              <w:t>общего и дополнительного образования</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Аналитическая справка о реализации рабочих программ воспитания в ОО МО</w:t>
            </w:r>
          </w:p>
        </w:tc>
        <w:tc>
          <w:tcPr>
            <w:tcW w:w="266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распоряжение министерства образования Иркутской области от 28.02.2024г. №55-255-мр </w:t>
            </w:r>
          </w:p>
          <w:p w:rsidR="00940B16" w:rsidRPr="00795B62" w:rsidRDefault="00377F0B"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73" w:history="1">
              <w:r w:rsidR="00940B16" w:rsidRPr="00795B62">
                <w:rPr>
                  <w:rStyle w:val="afa"/>
                  <w:rFonts w:ascii="Times New Roman" w:eastAsia="Times New Roman" w:hAnsi="Times New Roman" w:cs="Times New Roman"/>
                  <w:bCs/>
                  <w:color w:val="auto"/>
                  <w:sz w:val="20"/>
                  <w:szCs w:val="20"/>
                  <w:lang w:bidi="ru-RU"/>
                </w:rPr>
                <w:t>Приказ Комитета образования Администрации города Усть-Илимска от 17.04.2024г. № 402</w:t>
              </w:r>
            </w:hyperlink>
            <w:r w:rsidR="00940B16" w:rsidRPr="00795B62">
              <w:rPr>
                <w:rFonts w:ascii="Times New Roman" w:eastAsia="Times New Roman" w:hAnsi="Times New Roman" w:cs="Times New Roman"/>
                <w:bCs/>
                <w:sz w:val="20"/>
                <w:szCs w:val="20"/>
                <w:lang w:bidi="ru-RU"/>
              </w:rPr>
              <w:t xml:space="preserve"> </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апрель</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Неделя молодого педагога муниципальных общеобразовательных учреждений, реализующих программы начального общего, основного общего, среднего (полного) общего образования (традиционное мероприятие)</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roofErr w:type="spellStart"/>
            <w:r w:rsidRPr="00795B62">
              <w:rPr>
                <w:rFonts w:ascii="Times New Roman" w:eastAsia="Times New Roman" w:hAnsi="Times New Roman" w:cs="Times New Roman"/>
                <w:sz w:val="20"/>
                <w:szCs w:val="20"/>
              </w:rPr>
              <w:t>Шереметова</w:t>
            </w:r>
            <w:proofErr w:type="spellEnd"/>
            <w:r w:rsidRPr="00795B62">
              <w:rPr>
                <w:rFonts w:ascii="Times New Roman" w:eastAsia="Times New Roman" w:hAnsi="Times New Roman" w:cs="Times New Roman"/>
                <w:sz w:val="20"/>
                <w:szCs w:val="20"/>
              </w:rPr>
              <w:t xml:space="preserve"> И.М., старший методист сектора организационно-методического сопровождения профессионального роста педагогических работников МКУ «ЦРО»</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377F0B" w:rsidP="00576A8A">
            <w:pPr>
              <w:pStyle w:val="aff4"/>
              <w:spacing w:after="0" w:line="240" w:lineRule="auto"/>
              <w:ind w:firstLine="0"/>
              <w:jc w:val="both"/>
              <w:rPr>
                <w:rFonts w:ascii="Times New Roman" w:eastAsia="Times New Roman" w:hAnsi="Times New Roman"/>
                <w:sz w:val="20"/>
                <w:szCs w:val="20"/>
              </w:rPr>
            </w:pPr>
            <w:hyperlink r:id="rId74" w:history="1">
              <w:r w:rsidR="00940B16" w:rsidRPr="00795B62">
                <w:rPr>
                  <w:rStyle w:val="afa"/>
                  <w:rFonts w:ascii="Times New Roman" w:eastAsia="Times New Roman" w:hAnsi="Times New Roman"/>
                  <w:color w:val="auto"/>
                  <w:sz w:val="20"/>
                  <w:szCs w:val="20"/>
                </w:rPr>
                <w:t>Приказы Комитета образования Администрации города Усть-Илимска</w:t>
              </w:r>
              <w:r w:rsidR="00525268" w:rsidRPr="00795B62">
                <w:rPr>
                  <w:rStyle w:val="afa"/>
                  <w:rFonts w:ascii="Times New Roman" w:eastAsia="Times New Roman" w:hAnsi="Times New Roman"/>
                  <w:color w:val="auto"/>
                  <w:sz w:val="20"/>
                  <w:szCs w:val="20"/>
                </w:rPr>
                <w:t xml:space="preserve"> </w:t>
              </w:r>
              <w:r w:rsidR="00940B16" w:rsidRPr="00795B62">
                <w:rPr>
                  <w:rStyle w:val="afa"/>
                  <w:rFonts w:ascii="Times New Roman" w:eastAsia="Times New Roman" w:hAnsi="Times New Roman"/>
                  <w:color w:val="auto"/>
                  <w:sz w:val="20"/>
                  <w:szCs w:val="20"/>
                </w:rPr>
                <w:t>от 10.04.2024г. № 378, № 34, 27.04.2024г. № 439.</w:t>
              </w:r>
            </w:hyperlink>
            <w:r w:rsidR="00940B16" w:rsidRPr="00795B62">
              <w:rPr>
                <w:rFonts w:ascii="Times New Roman" w:eastAsia="Times New Roman" w:hAnsi="Times New Roman"/>
                <w:sz w:val="20"/>
                <w:szCs w:val="20"/>
              </w:rPr>
              <w:t xml:space="preserve"> </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апрель</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Фестиваль «Перезагрузка» для молодых педагогов (ежегодное мероприятие, совместно с наставниками</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roofErr w:type="spellStart"/>
            <w:r w:rsidRPr="00795B62">
              <w:rPr>
                <w:rFonts w:ascii="Times New Roman" w:eastAsia="Times New Roman" w:hAnsi="Times New Roman" w:cs="Times New Roman"/>
                <w:sz w:val="20"/>
                <w:szCs w:val="20"/>
              </w:rPr>
              <w:t>Шереметова</w:t>
            </w:r>
            <w:proofErr w:type="spellEnd"/>
            <w:r w:rsidRPr="00795B62">
              <w:rPr>
                <w:rFonts w:ascii="Times New Roman" w:eastAsia="Times New Roman" w:hAnsi="Times New Roman" w:cs="Times New Roman"/>
                <w:sz w:val="20"/>
                <w:szCs w:val="20"/>
              </w:rPr>
              <w:t xml:space="preserve"> И.М., старший методист сектора организационно-методического сопровождения профессионального роста педагогических работников МКУ «ЦРО», Сенина О.И., заместитель директора МАОУ «Экспериментальный лицей имени Батербиева М.М.»</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 Комитета образования, информационно-аналитическая справка в рамках отчета</w:t>
            </w:r>
          </w:p>
        </w:tc>
        <w:tc>
          <w:tcPr>
            <w:tcW w:w="266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Приказы Комитета образования Администрации города Усть-Илимска</w:t>
            </w:r>
            <w:r w:rsidR="00525268" w:rsidRPr="00795B62">
              <w:rPr>
                <w:rFonts w:ascii="Times New Roman" w:eastAsia="Times New Roman" w:hAnsi="Times New Roman" w:cs="Times New Roman"/>
                <w:sz w:val="20"/>
                <w:szCs w:val="20"/>
              </w:rPr>
              <w:t xml:space="preserve"> </w:t>
            </w:r>
            <w:r w:rsidRPr="00795B62">
              <w:rPr>
                <w:rFonts w:ascii="Times New Roman" w:eastAsia="Times New Roman" w:hAnsi="Times New Roman" w:cs="Times New Roman"/>
                <w:sz w:val="20"/>
                <w:szCs w:val="20"/>
              </w:rPr>
              <w:t>от 10.04.2024г. № 378, № 34, 27.04.2024г. № 439.</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май-июнь</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Выявление, подготовка к размещению перспективных практик реверсивного наставничества педагогических работников в образовательных организациях </w:t>
            </w:r>
            <w:r w:rsidRPr="00795B62">
              <w:rPr>
                <w:rFonts w:ascii="Times New Roman" w:eastAsia="Times New Roman" w:hAnsi="Times New Roman" w:cs="Times New Roman"/>
                <w:iCs/>
                <w:sz w:val="20"/>
                <w:szCs w:val="20"/>
              </w:rPr>
              <w:t>города Усть-Илимска</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Кадочникова Т.Н., начальник отдела инновационного развития МКУ «ЦРО»</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Исходящий документ о предоставлении сведений</w:t>
            </w:r>
          </w:p>
        </w:tc>
        <w:tc>
          <w:tcPr>
            <w:tcW w:w="2666" w:type="dxa"/>
            <w:vAlign w:val="center"/>
          </w:tcPr>
          <w:p w:rsidR="00940B16" w:rsidRPr="00795B62" w:rsidRDefault="00635740"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Не проведено</w:t>
            </w:r>
          </w:p>
        </w:tc>
      </w:tr>
      <w:tr w:rsidR="00795B62" w:rsidRPr="00795B62" w:rsidTr="00576A8A">
        <w:trPr>
          <w:trHeight w:val="384"/>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август</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Анкетирование молодых педагогов города по выявлению образовательных дефицитов</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roofErr w:type="spellStart"/>
            <w:r w:rsidRPr="00795B62">
              <w:rPr>
                <w:rFonts w:ascii="Times New Roman" w:eastAsia="Times New Roman" w:hAnsi="Times New Roman" w:cs="Times New Roman"/>
                <w:sz w:val="20"/>
                <w:szCs w:val="20"/>
              </w:rPr>
              <w:t>Шереметова</w:t>
            </w:r>
            <w:proofErr w:type="spellEnd"/>
            <w:r w:rsidRPr="00795B62">
              <w:rPr>
                <w:rFonts w:ascii="Times New Roman" w:eastAsia="Times New Roman" w:hAnsi="Times New Roman" w:cs="Times New Roman"/>
                <w:sz w:val="20"/>
                <w:szCs w:val="20"/>
              </w:rPr>
              <w:t xml:space="preserve"> И.М., старший методист сектора организационно-методического сопровождения профессионального роста педагогических работников МКУ «ЦРО»</w:t>
            </w:r>
          </w:p>
        </w:tc>
        <w:tc>
          <w:tcPr>
            <w:tcW w:w="2693" w:type="dxa"/>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План работы Школы молодого педагога на текущий</w:t>
            </w:r>
            <w:r w:rsidR="004416AF" w:rsidRPr="00795B62">
              <w:rPr>
                <w:rFonts w:ascii="Times New Roman" w:eastAsia="Times New Roman" w:hAnsi="Times New Roman" w:cs="Times New Roman"/>
                <w:sz w:val="20"/>
                <w:szCs w:val="20"/>
              </w:rPr>
              <w:t xml:space="preserve"> </w:t>
            </w:r>
            <w:r w:rsidRPr="00795B62">
              <w:rPr>
                <w:rFonts w:ascii="Times New Roman" w:eastAsia="Times New Roman" w:hAnsi="Times New Roman" w:cs="Times New Roman"/>
                <w:sz w:val="20"/>
                <w:szCs w:val="20"/>
              </w:rPr>
              <w:t>учебный год</w:t>
            </w:r>
          </w:p>
        </w:tc>
        <w:tc>
          <w:tcPr>
            <w:tcW w:w="2666" w:type="dxa"/>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План работы Школы молодого педагога на 2023-2024 учебный год и на 2024-2025 учебный год.</w:t>
            </w:r>
          </w:p>
          <w:p w:rsidR="00940B16" w:rsidRPr="00795B62" w:rsidRDefault="00377F0B" w:rsidP="004603D6">
            <w:pPr>
              <w:pStyle w:val="aff4"/>
              <w:spacing w:after="0" w:line="240" w:lineRule="auto"/>
              <w:ind w:firstLine="36"/>
              <w:jc w:val="both"/>
              <w:rPr>
                <w:rFonts w:ascii="Times New Roman" w:hAnsi="Times New Roman"/>
                <w:sz w:val="20"/>
                <w:szCs w:val="20"/>
              </w:rPr>
            </w:pPr>
            <w:hyperlink r:id="rId75" w:history="1">
              <w:r w:rsidR="00940B16" w:rsidRPr="00795B62">
                <w:rPr>
                  <w:rFonts w:ascii="Times New Roman" w:hAnsi="Times New Roman"/>
                  <w:sz w:val="20"/>
                  <w:szCs w:val="20"/>
                  <w:u w:val="single"/>
                </w:rPr>
                <w:t>https://uiedu.ru/методические-объединения/</w:t>
              </w:r>
            </w:hyperlink>
          </w:p>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октябрь</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Муниципальный праздник «Посвящение в профессию» для молодых педагогов образовательных учреждений</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roofErr w:type="spellStart"/>
            <w:r w:rsidRPr="00795B62">
              <w:rPr>
                <w:rFonts w:ascii="Times New Roman" w:eastAsia="Times New Roman" w:hAnsi="Times New Roman" w:cs="Times New Roman"/>
                <w:sz w:val="20"/>
                <w:szCs w:val="20"/>
              </w:rPr>
              <w:t>Шереметова</w:t>
            </w:r>
            <w:proofErr w:type="spellEnd"/>
            <w:r w:rsidRPr="00795B62">
              <w:rPr>
                <w:rFonts w:ascii="Times New Roman" w:eastAsia="Times New Roman" w:hAnsi="Times New Roman" w:cs="Times New Roman"/>
                <w:sz w:val="20"/>
                <w:szCs w:val="20"/>
              </w:rPr>
              <w:t xml:space="preserve"> И.М., старший методист сектора организационно-методического сопровождения профессионального роста педагогических работников МКУ «ЦРО»</w:t>
            </w:r>
          </w:p>
        </w:tc>
        <w:tc>
          <w:tcPr>
            <w:tcW w:w="2693" w:type="dxa"/>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 Комитета образования</w:t>
            </w:r>
          </w:p>
        </w:tc>
        <w:tc>
          <w:tcPr>
            <w:tcW w:w="2666" w:type="dxa"/>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Заметка на сайте </w:t>
            </w:r>
            <w:r w:rsidR="00576A8A" w:rsidRPr="00795B62">
              <w:rPr>
                <w:rFonts w:ascii="Times New Roman" w:eastAsia="Times New Roman" w:hAnsi="Times New Roman" w:cs="Times New Roman"/>
                <w:sz w:val="20"/>
                <w:szCs w:val="20"/>
              </w:rPr>
              <w:t>https://uiedu.ru/2024/09/26/%d0%bf%d1%80%d0%b0%d0%b7%d0%b4%d0%bd%d0%b8%d0%ba-%d0%bf%d0%be%d1%81%d0%b2%d1%8f%d1%89%d0%b5%d0%bd%d0%b8%d0%b5-%d0%b2-%d0%bf%d1%80%d0%be%d1%84%d0%b5%d1%81%d1%81%d0%b8%d1%8e-2/</w:t>
            </w:r>
          </w:p>
        </w:tc>
      </w:tr>
      <w:tr w:rsidR="00795B62" w:rsidRPr="00795B62" w:rsidTr="00576A8A">
        <w:trPr>
          <w:trHeight w:val="495"/>
        </w:trPr>
        <w:tc>
          <w:tcPr>
            <w:tcW w:w="846" w:type="dxa"/>
            <w:tcBorders>
              <w:right w:val="single" w:sz="6" w:space="0" w:color="000000"/>
            </w:tcBorders>
            <w:vAlign w:val="center"/>
          </w:tcPr>
          <w:p w:rsidR="009F0B98" w:rsidRPr="00795B62" w:rsidRDefault="009F0B98"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F0B98" w:rsidRPr="00795B62" w:rsidRDefault="009F0B98"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ноябрь</w:t>
            </w:r>
          </w:p>
        </w:tc>
        <w:tc>
          <w:tcPr>
            <w:tcW w:w="3402" w:type="dxa"/>
            <w:vAlign w:val="center"/>
          </w:tcPr>
          <w:p w:rsidR="009F0B98" w:rsidRPr="00795B62" w:rsidRDefault="009F0B98"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Организация и проведение мониторинга внедрения целевой модели наставничества</w:t>
            </w:r>
          </w:p>
        </w:tc>
        <w:tc>
          <w:tcPr>
            <w:tcW w:w="2976" w:type="dxa"/>
            <w:vAlign w:val="center"/>
          </w:tcPr>
          <w:p w:rsidR="009F0B98" w:rsidRPr="00795B62" w:rsidRDefault="009F0B98"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Кадочникова Т.Н., начальник отдела инновационного развития МКУ «ЦРО»</w:t>
            </w:r>
          </w:p>
        </w:tc>
        <w:tc>
          <w:tcPr>
            <w:tcW w:w="2693" w:type="dxa"/>
            <w:vAlign w:val="center"/>
          </w:tcPr>
          <w:p w:rsidR="009F0B98" w:rsidRPr="00795B62" w:rsidRDefault="009F0B98"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Исходящий документ о предоставлении сведений</w:t>
            </w:r>
          </w:p>
        </w:tc>
        <w:tc>
          <w:tcPr>
            <w:tcW w:w="2666" w:type="dxa"/>
            <w:vAlign w:val="center"/>
          </w:tcPr>
          <w:p w:rsidR="009F0B98" w:rsidRPr="00795B62" w:rsidRDefault="009F0B98"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 xml:space="preserve">Ежеквартально в рамках мониторинга «Эффективность деятельности руководителей муниципальных образовательных учреждений, реализующих программы дошкольного образования» </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ноябрь</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Неделя </w:t>
            </w:r>
            <w:proofErr w:type="spellStart"/>
            <w:r w:rsidRPr="00795B62">
              <w:rPr>
                <w:rFonts w:ascii="Times New Roman" w:eastAsia="Times New Roman" w:hAnsi="Times New Roman" w:cs="Times New Roman"/>
                <w:sz w:val="20"/>
                <w:szCs w:val="20"/>
              </w:rPr>
              <w:t>взаимопосещений</w:t>
            </w:r>
            <w:proofErr w:type="spellEnd"/>
            <w:r w:rsidRPr="00795B62">
              <w:rPr>
                <w:rFonts w:ascii="Times New Roman" w:eastAsia="Times New Roman" w:hAnsi="Times New Roman" w:cs="Times New Roman"/>
                <w:sz w:val="20"/>
                <w:szCs w:val="20"/>
              </w:rPr>
              <w:t xml:space="preserve"> «Молодой специалист - педагог наставник» в рамках деятельности Школы молодого воспитателя</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Лихоносова М.В., начальник отдела дошкольного,</w:t>
            </w:r>
            <w:r w:rsidR="004416AF" w:rsidRPr="00795B62">
              <w:rPr>
                <w:rFonts w:ascii="Times New Roman" w:eastAsia="Times New Roman" w:hAnsi="Times New Roman" w:cs="Times New Roman"/>
                <w:sz w:val="20"/>
                <w:szCs w:val="20"/>
              </w:rPr>
              <w:t xml:space="preserve"> </w:t>
            </w:r>
            <w:r w:rsidRPr="00795B62">
              <w:rPr>
                <w:rFonts w:ascii="Times New Roman" w:eastAsia="Times New Roman" w:hAnsi="Times New Roman" w:cs="Times New Roman"/>
                <w:sz w:val="20"/>
                <w:szCs w:val="20"/>
              </w:rPr>
              <w:t>общего и дополнительного образования Комитета образования</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 Комитета образования</w:t>
            </w:r>
          </w:p>
        </w:tc>
        <w:tc>
          <w:tcPr>
            <w:tcW w:w="266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приказ Комитета образования Администрации города Усть-Илимска от 30.11.2023г. № 1089 «Об итогах городской Недели </w:t>
            </w:r>
            <w:proofErr w:type="spellStart"/>
            <w:r w:rsidRPr="00795B62">
              <w:rPr>
                <w:rFonts w:ascii="Times New Roman" w:eastAsia="Times New Roman" w:hAnsi="Times New Roman" w:cs="Times New Roman"/>
                <w:sz w:val="20"/>
                <w:szCs w:val="20"/>
              </w:rPr>
              <w:t>взаимопосещений</w:t>
            </w:r>
            <w:proofErr w:type="spellEnd"/>
            <w:r w:rsidRPr="00795B62">
              <w:rPr>
                <w:rFonts w:ascii="Times New Roman" w:eastAsia="Times New Roman" w:hAnsi="Times New Roman" w:cs="Times New Roman"/>
                <w:sz w:val="20"/>
                <w:szCs w:val="20"/>
              </w:rPr>
              <w:t xml:space="preserve"> занятий «Молодой специалист - педагог наставник. Анализ. Обсуждение»</w:t>
            </w:r>
          </w:p>
        </w:tc>
      </w:tr>
      <w:tr w:rsidR="00795B62" w:rsidRPr="00795B62" w:rsidTr="00576A8A">
        <w:trPr>
          <w:trHeight w:val="427"/>
        </w:trPr>
        <w:tc>
          <w:tcPr>
            <w:tcW w:w="846" w:type="dxa"/>
            <w:tcBorders>
              <w:righ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hanging="54"/>
              <w:jc w:val="center"/>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2.7.</w:t>
            </w:r>
          </w:p>
        </w:tc>
        <w:tc>
          <w:tcPr>
            <w:tcW w:w="13863" w:type="dxa"/>
            <w:gridSpan w:val="5"/>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Содействие реализации модели региональной системы организации деятельности и содержания профильных классов психолого-педагогической направленности (ПППК). Адресная методическая поддержка, консультирование, сопровождение педагогических работников и управленческих кадров по вопросам организации деятельности ПППК</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март</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Координация проведения аналитического исследования потребностей /запросов ОО и иных участников непрерывного педагогического образования для построения деятельности и содержания ПППК</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Информационное письмо МКУ «ЦРО»</w:t>
            </w:r>
            <w:r w:rsidRPr="00795B62">
              <w:rPr>
                <w:rFonts w:ascii="Times New Roman" w:hAnsi="Times New Roman" w:cs="Times New Roman"/>
                <w:sz w:val="20"/>
                <w:szCs w:val="20"/>
              </w:rPr>
              <w:t xml:space="preserve"> от 27.05.2024г. № 140 О проведении мониторинга по направлениям деятельности ПППК</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апрель</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Организация участия обучающихся ПППК муниципального образования в исследовании интересов, способностей к педагогической деятельности</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 руководители общеобразовательных учреждений</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Информационное письмо МКУ «ЦРО»</w:t>
            </w:r>
            <w:r w:rsidRPr="00795B62">
              <w:rPr>
                <w:rFonts w:ascii="Times New Roman" w:hAnsi="Times New Roman" w:cs="Times New Roman"/>
                <w:sz w:val="20"/>
                <w:szCs w:val="20"/>
              </w:rPr>
              <w:t xml:space="preserve"> от 27.05.2024г. № 140 О проведении мониторинга по направлениям деятельности ПППК</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май</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Участие в организации и проведении мониторинга организационно-содержательных аспектов деятельности ПППК в образовательных организациях </w:t>
            </w:r>
            <w:r w:rsidRPr="00795B62">
              <w:rPr>
                <w:rFonts w:ascii="Times New Roman" w:eastAsia="Times New Roman" w:hAnsi="Times New Roman" w:cs="Times New Roman"/>
                <w:iCs/>
                <w:sz w:val="20"/>
                <w:szCs w:val="20"/>
              </w:rPr>
              <w:t>города Усть-Илимска</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 руководители общеобразовательных учреждений</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Данные о деятельности ПППК</w:t>
            </w:r>
          </w:p>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Информационное письмо МКУ «ЦРО»</w:t>
            </w:r>
            <w:r w:rsidRPr="00795B62">
              <w:rPr>
                <w:rFonts w:ascii="Times New Roman" w:hAnsi="Times New Roman" w:cs="Times New Roman"/>
                <w:sz w:val="20"/>
                <w:szCs w:val="20"/>
              </w:rPr>
              <w:t xml:space="preserve"> от 20.05.2024г. № 132 о </w:t>
            </w:r>
            <w:r w:rsidRPr="00795B62">
              <w:rPr>
                <w:rFonts w:ascii="Times New Roman" w:eastAsia="Times New Roman" w:hAnsi="Times New Roman" w:cs="Times New Roman"/>
                <w:sz w:val="20"/>
                <w:szCs w:val="20"/>
              </w:rPr>
              <w:t>включении в состав региональных проектных групп, создаваемых ГАУ ДПО ИРО для совместной реализации направлений развития сети ПППК</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сентябрь</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Участие в организации и проведении мониторинга организационно-содержательных аспектов деятельности ПППК в образовательных организациях муниципального образования</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 руководители общеобразовательных учреждений</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Данные о деятельности ПППК</w:t>
            </w:r>
          </w:p>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05612C"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октябрь</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Координация участия педагогических работников и управленческих кадров</w:t>
            </w:r>
            <w:r w:rsidRPr="00795B62">
              <w:rPr>
                <w:rFonts w:ascii="Times New Roman" w:hAnsi="Times New Roman" w:cs="Times New Roman"/>
                <w:sz w:val="20"/>
                <w:szCs w:val="20"/>
              </w:rPr>
              <w:t xml:space="preserve"> в </w:t>
            </w:r>
            <w:proofErr w:type="spellStart"/>
            <w:r w:rsidRPr="00795B62">
              <w:rPr>
                <w:rFonts w:ascii="Times New Roman" w:hAnsi="Times New Roman" w:cs="Times New Roman"/>
                <w:sz w:val="20"/>
                <w:szCs w:val="20"/>
              </w:rPr>
              <w:t>НеКонференции</w:t>
            </w:r>
            <w:proofErr w:type="spellEnd"/>
            <w:r w:rsidRPr="00795B62">
              <w:rPr>
                <w:rFonts w:ascii="Times New Roman" w:hAnsi="Times New Roman" w:cs="Times New Roman"/>
                <w:sz w:val="20"/>
                <w:szCs w:val="20"/>
              </w:rPr>
              <w:t xml:space="preserve"> «Как, чему и почему учить будущих учителей?»</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не участвовали</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 течение года</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Координация участия педагогических работников и управленческих кадров в мероприятиях единого комплексного плана мероприятий по сопровождению и развитию сети ПППК в Иркутской области</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 руководители общеобразовательных учреждений</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Анализ эффективности принятых в 2023-2024 учебном году мер по направлению «Система обеспечения профессионального развития педагогических работников</w:t>
            </w:r>
          </w:p>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https://uiedu.ru/wp-content/uploads/1_Исх-2300-.pdf</w:t>
            </w:r>
          </w:p>
        </w:tc>
      </w:tr>
      <w:tr w:rsidR="00795B62" w:rsidRPr="00795B62" w:rsidTr="00576A8A">
        <w:trPr>
          <w:trHeight w:val="122"/>
        </w:trPr>
        <w:tc>
          <w:tcPr>
            <w:tcW w:w="846" w:type="dxa"/>
            <w:tcBorders>
              <w:righ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hanging="54"/>
              <w:jc w:val="center"/>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2.8.</w:t>
            </w:r>
          </w:p>
        </w:tc>
        <w:tc>
          <w:tcPr>
            <w:tcW w:w="13863" w:type="dxa"/>
            <w:gridSpan w:val="5"/>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Создание условий для профилактики профессионального выгорания педагогических работников и управленческих кадров</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hanging="54"/>
              <w:jc w:val="center"/>
              <w:rPr>
                <w:rFonts w:ascii="Times New Roman" w:eastAsia="Times New Roman" w:hAnsi="Times New Roman" w:cs="Times New Roman"/>
                <w:b/>
                <w:bCs/>
                <w:iCs/>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b/>
                <w:bCs/>
                <w:iCs/>
                <w:sz w:val="20"/>
                <w:szCs w:val="20"/>
              </w:rPr>
            </w:pPr>
            <w:r w:rsidRPr="00795B62">
              <w:rPr>
                <w:rFonts w:ascii="Times New Roman" w:eastAsia="Times New Roman" w:hAnsi="Times New Roman" w:cs="Times New Roman"/>
                <w:sz w:val="20"/>
                <w:szCs w:val="20"/>
              </w:rPr>
              <w:t>в течение года</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b/>
                <w:bCs/>
                <w:iCs/>
                <w:sz w:val="20"/>
                <w:szCs w:val="20"/>
              </w:rPr>
            </w:pPr>
            <w:r w:rsidRPr="00795B62">
              <w:rPr>
                <w:rFonts w:ascii="Times New Roman" w:eastAsia="Times New Roman" w:hAnsi="Times New Roman" w:cs="Times New Roman"/>
                <w:sz w:val="20"/>
                <w:szCs w:val="20"/>
              </w:rPr>
              <w:t xml:space="preserve">Сопровождение профилактики профессионального выгорания педагогов за счет создания сетевых творческих сообществ, обеспечение условий для развития креативности, оказания помощи при подготовке к муниципальным и региональным профессиональным конкурсам, сплочения коллективов в творческих конкурсах («Битва хоров»), </w:t>
            </w:r>
            <w:proofErr w:type="spellStart"/>
            <w:r w:rsidRPr="00795B62">
              <w:rPr>
                <w:rFonts w:ascii="Times New Roman" w:eastAsia="Times New Roman" w:hAnsi="Times New Roman" w:cs="Times New Roman"/>
                <w:sz w:val="20"/>
                <w:szCs w:val="20"/>
              </w:rPr>
              <w:t>турслетах</w:t>
            </w:r>
            <w:proofErr w:type="spellEnd"/>
            <w:r w:rsidRPr="00795B62">
              <w:rPr>
                <w:rFonts w:ascii="Times New Roman" w:eastAsia="Times New Roman" w:hAnsi="Times New Roman" w:cs="Times New Roman"/>
                <w:sz w:val="20"/>
                <w:szCs w:val="20"/>
              </w:rPr>
              <w:t>; чествование педагогических работников в рамках августовских совещаний, профессиональных праздников, бала выпускников и др.</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bCs/>
                <w:iCs/>
                <w:sz w:val="20"/>
                <w:szCs w:val="20"/>
              </w:rPr>
            </w:pPr>
            <w:r w:rsidRPr="00795B62">
              <w:rPr>
                <w:rFonts w:ascii="Times New Roman" w:eastAsia="Times New Roman" w:hAnsi="Times New Roman" w:cs="Times New Roman"/>
                <w:bCs/>
                <w:iCs/>
                <w:sz w:val="20"/>
                <w:szCs w:val="20"/>
              </w:rPr>
              <w:t>Ефременко Н.А., директор МКУ «ЦРО», Крумина И.Ю., заместитель директора МКУ «ЦРО», руководители общеобразовательных учреждений</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bCs/>
                <w:iCs/>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Анализ эффективности принятых в 2023-2024 учебном году мер по направлению «Система обеспечения профессионального развития педагогических работников</w:t>
            </w:r>
          </w:p>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https://uiedu.ru/wp-content/uploads/1_Исх-2300-.pdf</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hanging="54"/>
              <w:jc w:val="center"/>
              <w:rPr>
                <w:rFonts w:ascii="Times New Roman" w:eastAsia="Times New Roman" w:hAnsi="Times New Roman" w:cs="Times New Roman"/>
                <w:b/>
                <w:bCs/>
                <w:iCs/>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bCs/>
                <w:iCs/>
                <w:sz w:val="20"/>
                <w:szCs w:val="20"/>
              </w:rPr>
            </w:pPr>
            <w:r w:rsidRPr="00795B62">
              <w:rPr>
                <w:rFonts w:ascii="Times New Roman" w:eastAsia="Times New Roman" w:hAnsi="Times New Roman" w:cs="Times New Roman"/>
                <w:bCs/>
                <w:iCs/>
                <w:sz w:val="20"/>
                <w:szCs w:val="20"/>
              </w:rPr>
              <w:t>октябрь</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bCs/>
                <w:iCs/>
                <w:sz w:val="20"/>
                <w:szCs w:val="20"/>
              </w:rPr>
            </w:pPr>
            <w:r w:rsidRPr="00795B62">
              <w:rPr>
                <w:rFonts w:ascii="Times New Roman" w:eastAsia="Times New Roman" w:hAnsi="Times New Roman" w:cs="Times New Roman"/>
                <w:bCs/>
                <w:iCs/>
                <w:sz w:val="20"/>
                <w:szCs w:val="20"/>
              </w:rPr>
              <w:t>Чествование педагогических и управленческих работников в рамках празднования профессиональных праздников «День учителя» и «День дошкольных работников»</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bCs/>
                <w:iCs/>
                <w:sz w:val="20"/>
                <w:szCs w:val="20"/>
              </w:rPr>
            </w:pPr>
            <w:r w:rsidRPr="00795B62">
              <w:rPr>
                <w:rFonts w:ascii="Times New Roman" w:eastAsia="Times New Roman" w:hAnsi="Times New Roman" w:cs="Times New Roman"/>
                <w:bCs/>
                <w:iCs/>
                <w:sz w:val="20"/>
                <w:szCs w:val="20"/>
              </w:rPr>
              <w:t>Кузнецова О.Н., председатель Комитета, Ефременко Н.А., директор МКУ «ЦРО»</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bCs/>
                <w:iCs/>
                <w:sz w:val="20"/>
                <w:szCs w:val="20"/>
              </w:rPr>
            </w:pPr>
            <w:r w:rsidRPr="00795B62">
              <w:rPr>
                <w:rFonts w:ascii="Times New Roman" w:eastAsia="Times New Roman" w:hAnsi="Times New Roman" w:cs="Times New Roman"/>
                <w:bCs/>
                <w:iCs/>
                <w:sz w:val="20"/>
                <w:szCs w:val="20"/>
              </w:rPr>
              <w:t>приказы Комитета образования</w:t>
            </w:r>
          </w:p>
        </w:tc>
        <w:tc>
          <w:tcPr>
            <w:tcW w:w="266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bCs/>
                <w:iCs/>
                <w:sz w:val="20"/>
                <w:szCs w:val="20"/>
              </w:rPr>
            </w:pPr>
            <w:r w:rsidRPr="00795B62">
              <w:rPr>
                <w:rFonts w:ascii="Times New Roman" w:eastAsia="Times New Roman" w:hAnsi="Times New Roman" w:cs="Times New Roman"/>
                <w:bCs/>
                <w:iCs/>
                <w:sz w:val="20"/>
                <w:szCs w:val="20"/>
              </w:rPr>
              <w:t>Приказы Комитета образования о чествовании работников в связи с профессиональным праздником от 12.09.2024г. № 722, от 05.09.2024 № 700</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2.9.</w:t>
            </w:r>
          </w:p>
        </w:tc>
        <w:tc>
          <w:tcPr>
            <w:tcW w:w="13863" w:type="dxa"/>
            <w:gridSpan w:val="5"/>
            <w:vAlign w:val="center"/>
          </w:tcPr>
          <w:p w:rsidR="00940B16" w:rsidRPr="00795B62" w:rsidRDefault="00940B16" w:rsidP="00795B62">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b/>
                <w:bCs/>
                <w:iCs/>
                <w:sz w:val="20"/>
                <w:szCs w:val="20"/>
              </w:rPr>
              <w:t>Адресная методическая поддержка, консультирование, сопровождение педагогических работников и управленческих кадров по вопросам реализации практик инженерного, технологического образования по актуальным направлениям «цифровой экономики»</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по отдельному плану (https://уицро.рф/?page_id=2485)</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Реализация мероприятий в рамках плана работы Муниципального центра электронного и смешанного обучения (Центр ЭСО) на 2023-20234учебный год</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Соловьева Ю.Е., руководитель; Центра ЭСО;</w:t>
            </w:r>
          </w:p>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Кадочникова Т.Н., начальник отдела инновационного развития МКУ «ЦРО»</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Приказы МКУ «ЦРО» о проведении мероприятий;</w:t>
            </w:r>
          </w:p>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протоколы;</w:t>
            </w:r>
          </w:p>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Информационно-аналитическая справка о выполнении мероприятий. </w:t>
            </w:r>
          </w:p>
        </w:tc>
        <w:tc>
          <w:tcPr>
            <w:tcW w:w="2666" w:type="dxa"/>
            <w:vAlign w:val="center"/>
          </w:tcPr>
          <w:p w:rsidR="00940B16" w:rsidRPr="00795B62" w:rsidRDefault="00377F0B"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76" w:history="1">
              <w:r w:rsidR="009F0B98" w:rsidRPr="00795B62">
                <w:rPr>
                  <w:rStyle w:val="afa"/>
                  <w:rFonts w:ascii="Times New Roman" w:eastAsia="Times New Roman" w:hAnsi="Times New Roman" w:cs="Times New Roman"/>
                  <w:color w:val="auto"/>
                  <w:sz w:val="20"/>
                  <w:szCs w:val="20"/>
                </w:rPr>
                <w:t>Отчет руководителя Центра ЭСО за 2023-2024 учебный год (приказ МКУ «ЦРО» от 12.08.2024г. №57 «Об итогах работы городского Центра электронного и смешанного обучения в 2023-2024 учебном году»</w:t>
              </w:r>
            </w:hyperlink>
          </w:p>
        </w:tc>
      </w:tr>
      <w:tr w:rsidR="00795B62" w:rsidRPr="00795B62" w:rsidTr="00576A8A">
        <w:trPr>
          <w:trHeight w:val="495"/>
        </w:trPr>
        <w:tc>
          <w:tcPr>
            <w:tcW w:w="846" w:type="dxa"/>
            <w:tcBorders>
              <w:right w:val="single" w:sz="6" w:space="0" w:color="000000"/>
            </w:tcBorders>
            <w:shd w:val="clear" w:color="auto" w:fill="D9D9D9" w:themeFill="background1" w:themeFillShade="D9"/>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hanging="54"/>
              <w:jc w:val="center"/>
              <w:rPr>
                <w:rFonts w:ascii="Times New Roman" w:eastAsia="Times New Roman" w:hAnsi="Times New Roman" w:cs="Times New Roman"/>
                <w:b/>
                <w:bCs/>
                <w:sz w:val="20"/>
                <w:szCs w:val="20"/>
              </w:rPr>
            </w:pPr>
            <w:r w:rsidRPr="00795B62">
              <w:rPr>
                <w:rFonts w:ascii="Times New Roman" w:eastAsia="Times New Roman" w:hAnsi="Times New Roman" w:cs="Times New Roman"/>
                <w:b/>
                <w:bCs/>
                <w:sz w:val="20"/>
                <w:szCs w:val="20"/>
              </w:rPr>
              <w:t>3.</w:t>
            </w:r>
          </w:p>
        </w:tc>
        <w:tc>
          <w:tcPr>
            <w:tcW w:w="13863" w:type="dxa"/>
            <w:gridSpan w:val="5"/>
            <w:shd w:val="clear" w:color="auto" w:fill="D9D9D9" w:themeFill="background1" w:themeFillShade="D9"/>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b/>
                <w:bCs/>
                <w:sz w:val="20"/>
                <w:szCs w:val="20"/>
              </w:rPr>
            </w:pPr>
            <w:r w:rsidRPr="00795B62">
              <w:rPr>
                <w:rFonts w:ascii="Times New Roman" w:eastAsia="Times New Roman" w:hAnsi="Times New Roman" w:cs="Times New Roman"/>
                <w:b/>
                <w:bCs/>
                <w:sz w:val="20"/>
                <w:szCs w:val="20"/>
              </w:rPr>
              <w:t>Реализация и совершенствование механизмов формирования и сопровождения индивидуальных образовательных маршрутов педагогических работников и управленческих кадров, построенных на основе диагностики профессиональных дефицитов, при поддержке деятельности регионального методического актива</w:t>
            </w:r>
          </w:p>
        </w:tc>
      </w:tr>
      <w:tr w:rsidR="00795B62" w:rsidRPr="00795B62" w:rsidTr="00576A8A">
        <w:trPr>
          <w:trHeight w:val="147"/>
        </w:trPr>
        <w:tc>
          <w:tcPr>
            <w:tcW w:w="846" w:type="dxa"/>
            <w:tcBorders>
              <w:righ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hanging="54"/>
              <w:jc w:val="center"/>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3.1.</w:t>
            </w:r>
          </w:p>
        </w:tc>
        <w:tc>
          <w:tcPr>
            <w:tcW w:w="13863" w:type="dxa"/>
            <w:gridSpan w:val="5"/>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Выявление профессиональных дефицитов педагогических работников и управленческих кадров</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по запросу</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Участие в организации, проведении и анализе результатов региональной/федеральной диагностики профессиональных компетенций на основе стандартизированных процедур</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Кадочникова Т.Н., начальник отдела инновационного развития МКУ «ЦРО»</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 Комитета образования Администрации города Усть-Илимска;</w:t>
            </w:r>
          </w:p>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на проведение мероприятия;</w:t>
            </w:r>
          </w:p>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 Комитета образования об итогах</w:t>
            </w:r>
          </w:p>
        </w:tc>
        <w:tc>
          <w:tcPr>
            <w:tcW w:w="2666" w:type="dxa"/>
            <w:vAlign w:val="center"/>
          </w:tcPr>
          <w:p w:rsidR="00E03A0D" w:rsidRPr="00795B62" w:rsidRDefault="002C0381"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Style w:val="afa"/>
                <w:rFonts w:ascii="Times New Roman" w:eastAsia="Times New Roman" w:hAnsi="Times New Roman" w:cs="Times New Roman"/>
                <w:color w:val="auto"/>
                <w:sz w:val="20"/>
                <w:szCs w:val="20"/>
              </w:rPr>
            </w:pPr>
            <w:r w:rsidRPr="00795B62">
              <w:rPr>
                <w:rFonts w:ascii="Times New Roman" w:eastAsia="Times New Roman" w:hAnsi="Times New Roman" w:cs="Times New Roman"/>
                <w:sz w:val="20"/>
                <w:szCs w:val="20"/>
              </w:rPr>
              <w:fldChar w:fldCharType="begin"/>
            </w:r>
            <w:r w:rsidR="00E03A0D" w:rsidRPr="00795B62">
              <w:rPr>
                <w:rFonts w:ascii="Times New Roman" w:eastAsia="Times New Roman" w:hAnsi="Times New Roman" w:cs="Times New Roman"/>
                <w:sz w:val="20"/>
                <w:szCs w:val="20"/>
              </w:rPr>
              <w:instrText xml:space="preserve"> HYPERLINK "https://disk.yandex.ru/i/DIVz1FwUeuc2eA" </w:instrText>
            </w:r>
            <w:r w:rsidRPr="00795B62">
              <w:rPr>
                <w:rFonts w:ascii="Times New Roman" w:eastAsia="Times New Roman" w:hAnsi="Times New Roman" w:cs="Times New Roman"/>
                <w:sz w:val="20"/>
                <w:szCs w:val="20"/>
              </w:rPr>
              <w:fldChar w:fldCharType="separate"/>
            </w:r>
            <w:r w:rsidR="00E03A0D" w:rsidRPr="00795B62">
              <w:rPr>
                <w:rStyle w:val="afa"/>
                <w:rFonts w:ascii="Times New Roman" w:eastAsia="Times New Roman" w:hAnsi="Times New Roman" w:cs="Times New Roman"/>
                <w:color w:val="auto"/>
                <w:sz w:val="20"/>
                <w:szCs w:val="20"/>
              </w:rPr>
              <w:t xml:space="preserve">Информационное письмо Комитета образования Администрации города Усть-Илимск от 09.04.2024г. №03/1017 «О проведении диагностики профессиональных дефицитов </w:t>
            </w:r>
          </w:p>
          <w:p w:rsidR="00E03A0D" w:rsidRPr="00795B62" w:rsidRDefault="00E03A0D"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Style w:val="afa"/>
                <w:rFonts w:ascii="Times New Roman" w:eastAsia="Times New Roman" w:hAnsi="Times New Roman" w:cs="Times New Roman"/>
                <w:color w:val="auto"/>
                <w:sz w:val="20"/>
                <w:szCs w:val="20"/>
              </w:rPr>
            </w:pPr>
            <w:r w:rsidRPr="00795B62">
              <w:rPr>
                <w:rStyle w:val="afa"/>
                <w:rFonts w:ascii="Times New Roman" w:eastAsia="Times New Roman" w:hAnsi="Times New Roman" w:cs="Times New Roman"/>
                <w:color w:val="auto"/>
                <w:sz w:val="20"/>
                <w:szCs w:val="20"/>
              </w:rPr>
              <w:t xml:space="preserve">педагогических и управленческих </w:t>
            </w:r>
          </w:p>
          <w:p w:rsidR="00E03A0D" w:rsidRPr="00795B62" w:rsidRDefault="00E03A0D"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Style w:val="afa"/>
                <w:rFonts w:ascii="Times New Roman" w:eastAsia="Times New Roman" w:hAnsi="Times New Roman" w:cs="Times New Roman"/>
                <w:color w:val="auto"/>
                <w:sz w:val="20"/>
                <w:szCs w:val="20"/>
              </w:rPr>
            </w:pPr>
            <w:r w:rsidRPr="00795B62">
              <w:rPr>
                <w:rStyle w:val="afa"/>
                <w:rFonts w:ascii="Times New Roman" w:eastAsia="Times New Roman" w:hAnsi="Times New Roman" w:cs="Times New Roman"/>
                <w:color w:val="auto"/>
                <w:sz w:val="20"/>
                <w:szCs w:val="20"/>
              </w:rPr>
              <w:t xml:space="preserve">кадров муниципальных </w:t>
            </w:r>
          </w:p>
          <w:p w:rsidR="00940B16" w:rsidRPr="00795B62" w:rsidRDefault="00E03A0D"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Style w:val="afa"/>
                <w:rFonts w:ascii="Times New Roman" w:eastAsia="Times New Roman" w:hAnsi="Times New Roman" w:cs="Times New Roman"/>
                <w:color w:val="auto"/>
                <w:sz w:val="20"/>
                <w:szCs w:val="20"/>
              </w:rPr>
              <w:t>общеобразовательных учреждений»</w:t>
            </w:r>
            <w:r w:rsidR="002C0381" w:rsidRPr="00795B62">
              <w:rPr>
                <w:rFonts w:ascii="Times New Roman" w:eastAsia="Times New Roman" w:hAnsi="Times New Roman" w:cs="Times New Roman"/>
                <w:sz w:val="20"/>
                <w:szCs w:val="20"/>
              </w:rPr>
              <w:fldChar w:fldCharType="end"/>
            </w:r>
          </w:p>
          <w:p w:rsidR="00E03A0D" w:rsidRPr="00795B62" w:rsidRDefault="002C0381"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Style w:val="afa"/>
                <w:rFonts w:ascii="Times New Roman" w:eastAsia="Times New Roman" w:hAnsi="Times New Roman" w:cs="Times New Roman"/>
                <w:color w:val="auto"/>
                <w:sz w:val="20"/>
                <w:szCs w:val="20"/>
              </w:rPr>
            </w:pPr>
            <w:r w:rsidRPr="00795B62">
              <w:rPr>
                <w:rFonts w:ascii="Times New Roman" w:eastAsia="Times New Roman" w:hAnsi="Times New Roman" w:cs="Times New Roman"/>
                <w:sz w:val="20"/>
                <w:szCs w:val="20"/>
              </w:rPr>
              <w:fldChar w:fldCharType="begin"/>
            </w:r>
            <w:r w:rsidR="00E03A0D" w:rsidRPr="00795B62">
              <w:rPr>
                <w:rFonts w:ascii="Times New Roman" w:eastAsia="Times New Roman" w:hAnsi="Times New Roman" w:cs="Times New Roman"/>
                <w:sz w:val="20"/>
                <w:szCs w:val="20"/>
              </w:rPr>
              <w:instrText xml:space="preserve"> HYPERLINK "https://disk.yandex.ru/i/0ElDBlh-razmKQ" </w:instrText>
            </w:r>
            <w:r w:rsidRPr="00795B62">
              <w:rPr>
                <w:rFonts w:ascii="Times New Roman" w:eastAsia="Times New Roman" w:hAnsi="Times New Roman" w:cs="Times New Roman"/>
                <w:sz w:val="20"/>
                <w:szCs w:val="20"/>
              </w:rPr>
              <w:fldChar w:fldCharType="separate"/>
            </w:r>
            <w:r w:rsidR="00E03A0D" w:rsidRPr="00795B62">
              <w:rPr>
                <w:rStyle w:val="afa"/>
                <w:rFonts w:ascii="Times New Roman" w:eastAsia="Times New Roman" w:hAnsi="Times New Roman" w:cs="Times New Roman"/>
                <w:color w:val="auto"/>
                <w:sz w:val="20"/>
                <w:szCs w:val="20"/>
              </w:rPr>
              <w:t>стр. 4 анализа эффективности принятых в 2023-2024 учебном году мер по направлению</w:t>
            </w:r>
          </w:p>
          <w:p w:rsidR="00E03A0D" w:rsidRPr="00795B62" w:rsidRDefault="00E03A0D"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Style w:val="afa"/>
                <w:rFonts w:ascii="Times New Roman" w:eastAsia="Times New Roman" w:hAnsi="Times New Roman" w:cs="Times New Roman"/>
                <w:color w:val="auto"/>
                <w:sz w:val="20"/>
                <w:szCs w:val="20"/>
              </w:rPr>
              <w:t>«Система обеспечения профессионального развития педагогических работников»</w:t>
            </w:r>
            <w:r w:rsidR="002C0381" w:rsidRPr="00795B62">
              <w:rPr>
                <w:rFonts w:ascii="Times New Roman" w:eastAsia="Times New Roman" w:hAnsi="Times New Roman" w:cs="Times New Roman"/>
                <w:sz w:val="20"/>
                <w:szCs w:val="20"/>
              </w:rPr>
              <w:fldChar w:fldCharType="end"/>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 течение года</w:t>
            </w:r>
          </w:p>
        </w:tc>
        <w:tc>
          <w:tcPr>
            <w:tcW w:w="3402"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Выявление профессиональных дефицитов в рамках диагностических процедур при составлении индивидуальных образовательных маршрутов с использованием региональной информационной системы «ИОМ-Офис38»</w:t>
            </w:r>
          </w:p>
        </w:tc>
        <w:tc>
          <w:tcPr>
            <w:tcW w:w="2976"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Кадочникова Т.Н., начальник отдела инновационного развития МКУ «ЦРО»</w:t>
            </w:r>
          </w:p>
        </w:tc>
        <w:tc>
          <w:tcPr>
            <w:tcW w:w="2693" w:type="dxa"/>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Информационные письма</w:t>
            </w:r>
          </w:p>
        </w:tc>
        <w:tc>
          <w:tcPr>
            <w:tcW w:w="2666" w:type="dxa"/>
            <w:vAlign w:val="center"/>
          </w:tcPr>
          <w:p w:rsidR="00C71CF8" w:rsidRPr="00795B62" w:rsidRDefault="002C0381"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Style w:val="afa"/>
                <w:rFonts w:ascii="Times New Roman" w:eastAsia="Times New Roman" w:hAnsi="Times New Roman" w:cs="Times New Roman"/>
                <w:color w:val="auto"/>
                <w:sz w:val="20"/>
                <w:szCs w:val="20"/>
              </w:rPr>
            </w:pPr>
            <w:r w:rsidRPr="00795B62">
              <w:rPr>
                <w:rFonts w:ascii="Times New Roman" w:eastAsia="Times New Roman" w:hAnsi="Times New Roman" w:cs="Times New Roman"/>
                <w:sz w:val="20"/>
                <w:szCs w:val="20"/>
              </w:rPr>
              <w:fldChar w:fldCharType="begin"/>
            </w:r>
            <w:r w:rsidR="00C71CF8" w:rsidRPr="00795B62">
              <w:rPr>
                <w:rFonts w:ascii="Times New Roman" w:eastAsia="Times New Roman" w:hAnsi="Times New Roman" w:cs="Times New Roman"/>
                <w:sz w:val="20"/>
                <w:szCs w:val="20"/>
              </w:rPr>
              <w:instrText xml:space="preserve"> HYPERLINK "https://disk.yandex.ru/i/DIVz1FwUeuc2eA" </w:instrText>
            </w:r>
            <w:r w:rsidRPr="00795B62">
              <w:rPr>
                <w:rFonts w:ascii="Times New Roman" w:eastAsia="Times New Roman" w:hAnsi="Times New Roman" w:cs="Times New Roman"/>
                <w:sz w:val="20"/>
                <w:szCs w:val="20"/>
              </w:rPr>
              <w:fldChar w:fldCharType="separate"/>
            </w:r>
            <w:r w:rsidR="00C71CF8" w:rsidRPr="00795B62">
              <w:rPr>
                <w:rStyle w:val="afa"/>
                <w:rFonts w:ascii="Times New Roman" w:eastAsia="Times New Roman" w:hAnsi="Times New Roman" w:cs="Times New Roman"/>
                <w:color w:val="auto"/>
                <w:sz w:val="20"/>
                <w:szCs w:val="20"/>
              </w:rPr>
              <w:t xml:space="preserve">Информационное письмо Комитета образования Администрации города Усть-Илимск от 09.04.2024г. №03/1017 «О проведении диагностики профессиональных дефицитов </w:t>
            </w:r>
          </w:p>
          <w:p w:rsidR="00C71CF8" w:rsidRPr="00795B62" w:rsidRDefault="00C71CF8"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Style w:val="afa"/>
                <w:rFonts w:ascii="Times New Roman" w:eastAsia="Times New Roman" w:hAnsi="Times New Roman" w:cs="Times New Roman"/>
                <w:color w:val="auto"/>
                <w:sz w:val="20"/>
                <w:szCs w:val="20"/>
              </w:rPr>
            </w:pPr>
            <w:r w:rsidRPr="00795B62">
              <w:rPr>
                <w:rStyle w:val="afa"/>
                <w:rFonts w:ascii="Times New Roman" w:eastAsia="Times New Roman" w:hAnsi="Times New Roman" w:cs="Times New Roman"/>
                <w:color w:val="auto"/>
                <w:sz w:val="20"/>
                <w:szCs w:val="20"/>
              </w:rPr>
              <w:t xml:space="preserve">педагогических и управленческих </w:t>
            </w:r>
          </w:p>
          <w:p w:rsidR="00C71CF8" w:rsidRPr="00795B62" w:rsidRDefault="00C71CF8"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Style w:val="afa"/>
                <w:rFonts w:ascii="Times New Roman" w:eastAsia="Times New Roman" w:hAnsi="Times New Roman" w:cs="Times New Roman"/>
                <w:color w:val="auto"/>
                <w:sz w:val="20"/>
                <w:szCs w:val="20"/>
              </w:rPr>
            </w:pPr>
            <w:r w:rsidRPr="00795B62">
              <w:rPr>
                <w:rStyle w:val="afa"/>
                <w:rFonts w:ascii="Times New Roman" w:eastAsia="Times New Roman" w:hAnsi="Times New Roman" w:cs="Times New Roman"/>
                <w:color w:val="auto"/>
                <w:sz w:val="20"/>
                <w:szCs w:val="20"/>
              </w:rPr>
              <w:t xml:space="preserve">кадров муниципальных </w:t>
            </w:r>
          </w:p>
          <w:p w:rsidR="00C71CF8" w:rsidRPr="00795B62" w:rsidRDefault="00C71CF8"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Style w:val="afa"/>
                <w:rFonts w:ascii="Times New Roman" w:eastAsia="Times New Roman" w:hAnsi="Times New Roman" w:cs="Times New Roman"/>
                <w:color w:val="auto"/>
                <w:sz w:val="20"/>
                <w:szCs w:val="20"/>
              </w:rPr>
              <w:t>общеобразовательных учреждений»</w:t>
            </w:r>
            <w:r w:rsidR="002C0381" w:rsidRPr="00795B62">
              <w:rPr>
                <w:rFonts w:ascii="Times New Roman" w:eastAsia="Times New Roman" w:hAnsi="Times New Roman" w:cs="Times New Roman"/>
                <w:sz w:val="20"/>
                <w:szCs w:val="20"/>
              </w:rPr>
              <w:fldChar w:fldCharType="end"/>
            </w:r>
          </w:p>
          <w:p w:rsidR="00C71CF8" w:rsidRPr="00795B62" w:rsidRDefault="002C0381"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Style w:val="afa"/>
                <w:rFonts w:ascii="Times New Roman" w:eastAsia="Times New Roman" w:hAnsi="Times New Roman" w:cs="Times New Roman"/>
                <w:color w:val="auto"/>
                <w:sz w:val="20"/>
                <w:szCs w:val="20"/>
              </w:rPr>
            </w:pPr>
            <w:r w:rsidRPr="00795B62">
              <w:rPr>
                <w:rFonts w:ascii="Times New Roman" w:eastAsia="Times New Roman" w:hAnsi="Times New Roman" w:cs="Times New Roman"/>
                <w:sz w:val="20"/>
                <w:szCs w:val="20"/>
              </w:rPr>
              <w:fldChar w:fldCharType="begin"/>
            </w:r>
            <w:r w:rsidR="00C71CF8" w:rsidRPr="00795B62">
              <w:rPr>
                <w:rFonts w:ascii="Times New Roman" w:eastAsia="Times New Roman" w:hAnsi="Times New Roman" w:cs="Times New Roman"/>
                <w:sz w:val="20"/>
                <w:szCs w:val="20"/>
              </w:rPr>
              <w:instrText xml:space="preserve"> HYPERLINK "https://disk.yandex.ru/i/0ElDBlh-razmKQ" </w:instrText>
            </w:r>
            <w:r w:rsidRPr="00795B62">
              <w:rPr>
                <w:rFonts w:ascii="Times New Roman" w:eastAsia="Times New Roman" w:hAnsi="Times New Roman" w:cs="Times New Roman"/>
                <w:sz w:val="20"/>
                <w:szCs w:val="20"/>
              </w:rPr>
              <w:fldChar w:fldCharType="separate"/>
            </w:r>
            <w:r w:rsidR="00C71CF8" w:rsidRPr="00795B62">
              <w:rPr>
                <w:rStyle w:val="afa"/>
                <w:rFonts w:ascii="Times New Roman" w:eastAsia="Times New Roman" w:hAnsi="Times New Roman" w:cs="Times New Roman"/>
                <w:color w:val="auto"/>
                <w:sz w:val="20"/>
                <w:szCs w:val="20"/>
              </w:rPr>
              <w:t>стр. 4 анализа эффективности принятых в 2023-2024 учебном году мер по направлению</w:t>
            </w:r>
          </w:p>
          <w:p w:rsidR="00940B16" w:rsidRPr="00795B62" w:rsidRDefault="00C71CF8"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Style w:val="afa"/>
                <w:rFonts w:ascii="Times New Roman" w:eastAsia="Times New Roman" w:hAnsi="Times New Roman" w:cs="Times New Roman"/>
                <w:color w:val="auto"/>
                <w:sz w:val="20"/>
                <w:szCs w:val="20"/>
              </w:rPr>
              <w:t>«Система обеспечения профессионального развития педагогических работников»</w:t>
            </w:r>
            <w:r w:rsidR="002C0381" w:rsidRPr="00795B62">
              <w:rPr>
                <w:rFonts w:ascii="Times New Roman" w:eastAsia="Times New Roman" w:hAnsi="Times New Roman" w:cs="Times New Roman"/>
                <w:sz w:val="20"/>
                <w:szCs w:val="20"/>
              </w:rPr>
              <w:fldChar w:fldCharType="end"/>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апрель</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Анкетирование педагогов ДОУ города по выявлению образовательного запроса (в рамках деятельности ИМКТ)</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Лихоносова М.В., начальник отдела дошкольного,</w:t>
            </w:r>
            <w:r w:rsidR="00A77CA0" w:rsidRPr="00795B62">
              <w:rPr>
                <w:rFonts w:ascii="Times New Roman" w:eastAsia="Times New Roman" w:hAnsi="Times New Roman" w:cs="Times New Roman"/>
                <w:sz w:val="20"/>
                <w:szCs w:val="20"/>
              </w:rPr>
              <w:t xml:space="preserve"> </w:t>
            </w:r>
            <w:r w:rsidRPr="00795B62">
              <w:rPr>
                <w:rFonts w:ascii="Times New Roman" w:eastAsia="Times New Roman" w:hAnsi="Times New Roman" w:cs="Times New Roman"/>
                <w:sz w:val="20"/>
                <w:szCs w:val="20"/>
              </w:rPr>
              <w:t>общего и дополнительного образования</w:t>
            </w:r>
          </w:p>
        </w:tc>
        <w:tc>
          <w:tcPr>
            <w:tcW w:w="26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план работы на следующий учебный год</w:t>
            </w:r>
          </w:p>
        </w:tc>
        <w:tc>
          <w:tcPr>
            <w:tcW w:w="2666" w:type="dxa"/>
            <w:tcBorders>
              <w:top w:val="single" w:sz="6" w:space="0" w:color="000000"/>
              <w:left w:val="single" w:sz="6" w:space="0" w:color="000000"/>
              <w:bottom w:val="single" w:sz="6" w:space="0" w:color="000000"/>
              <w:right w:val="single" w:sz="6" w:space="0" w:color="000000"/>
            </w:tcBorders>
            <w:vAlign w:val="center"/>
          </w:tcPr>
          <w:p w:rsidR="00940B16" w:rsidRPr="00795B62" w:rsidRDefault="00940B16" w:rsidP="00576A8A">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hAnsi="Times New Roman" w:cs="Times New Roman"/>
                <w:sz w:val="20"/>
                <w:szCs w:val="20"/>
              </w:rPr>
            </w:pP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rPr>
            </w:pPr>
            <w:r w:rsidRPr="00795B62">
              <w:rPr>
                <w:rFonts w:ascii="Times New Roman" w:hAnsi="Times New Roman" w:cs="Times New Roman"/>
                <w:sz w:val="20"/>
                <w:szCs w:val="20"/>
              </w:rPr>
              <w:t>май</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rPr>
            </w:pPr>
            <w:r w:rsidRPr="00795B62">
              <w:rPr>
                <w:rFonts w:ascii="Times New Roman" w:hAnsi="Times New Roman" w:cs="Times New Roman"/>
                <w:sz w:val="20"/>
                <w:szCs w:val="20"/>
              </w:rPr>
              <w:t>Мониторинг профессиональных дефицитов педагогических работников муниципальных общеобразовательных учреждений</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Кадочникова Т.Н., начальник отдела инновационного развития МКУ «ЦРО»</w:t>
            </w:r>
          </w:p>
        </w:tc>
        <w:tc>
          <w:tcPr>
            <w:tcW w:w="26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hAnsi="Times New Roman" w:cs="Times New Roman"/>
                <w:sz w:val="20"/>
                <w:szCs w:val="20"/>
              </w:rPr>
            </w:pPr>
            <w:r w:rsidRPr="00795B62">
              <w:rPr>
                <w:rFonts w:ascii="Times New Roman" w:hAnsi="Times New Roman" w:cs="Times New Roman"/>
                <w:sz w:val="20"/>
                <w:szCs w:val="20"/>
              </w:rPr>
              <w:t>Приказ на проведение мониторинга;</w:t>
            </w:r>
          </w:p>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hAnsi="Times New Roman" w:cs="Times New Roman"/>
                <w:sz w:val="20"/>
                <w:szCs w:val="20"/>
              </w:rPr>
            </w:pPr>
            <w:r w:rsidRPr="00795B62">
              <w:rPr>
                <w:rFonts w:ascii="Times New Roman" w:hAnsi="Times New Roman" w:cs="Times New Roman"/>
                <w:sz w:val="20"/>
                <w:szCs w:val="20"/>
              </w:rPr>
              <w:t>Приказ об итогах проведения мониторинга</w:t>
            </w:r>
          </w:p>
        </w:tc>
        <w:tc>
          <w:tcPr>
            <w:tcW w:w="2666" w:type="dxa"/>
            <w:tcBorders>
              <w:top w:val="single" w:sz="6" w:space="0" w:color="000000"/>
              <w:left w:val="single" w:sz="6" w:space="0" w:color="000000"/>
              <w:bottom w:val="single" w:sz="6" w:space="0" w:color="000000"/>
              <w:right w:val="single" w:sz="6" w:space="0" w:color="000000"/>
            </w:tcBorders>
            <w:vAlign w:val="center"/>
          </w:tcPr>
          <w:p w:rsidR="00C71CF8" w:rsidRPr="00795B62" w:rsidRDefault="002C0381"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Style w:val="afa"/>
                <w:rFonts w:ascii="Times New Roman" w:eastAsia="Times New Roman" w:hAnsi="Times New Roman" w:cs="Times New Roman"/>
                <w:color w:val="auto"/>
                <w:sz w:val="20"/>
                <w:szCs w:val="20"/>
              </w:rPr>
            </w:pPr>
            <w:r w:rsidRPr="00795B62">
              <w:rPr>
                <w:rFonts w:ascii="Times New Roman" w:eastAsia="Times New Roman" w:hAnsi="Times New Roman" w:cs="Times New Roman"/>
                <w:sz w:val="20"/>
                <w:szCs w:val="20"/>
              </w:rPr>
              <w:fldChar w:fldCharType="begin"/>
            </w:r>
            <w:r w:rsidR="00C71CF8" w:rsidRPr="00795B62">
              <w:rPr>
                <w:rFonts w:ascii="Times New Roman" w:eastAsia="Times New Roman" w:hAnsi="Times New Roman" w:cs="Times New Roman"/>
                <w:sz w:val="20"/>
                <w:szCs w:val="20"/>
              </w:rPr>
              <w:instrText xml:space="preserve"> HYPERLINK "https://disk.yandex.ru/i/DIVz1FwUeuc2eA" </w:instrText>
            </w:r>
            <w:r w:rsidRPr="00795B62">
              <w:rPr>
                <w:rFonts w:ascii="Times New Roman" w:eastAsia="Times New Roman" w:hAnsi="Times New Roman" w:cs="Times New Roman"/>
                <w:sz w:val="20"/>
                <w:szCs w:val="20"/>
              </w:rPr>
              <w:fldChar w:fldCharType="separate"/>
            </w:r>
            <w:r w:rsidR="00C71CF8" w:rsidRPr="00795B62">
              <w:rPr>
                <w:rStyle w:val="afa"/>
                <w:rFonts w:ascii="Times New Roman" w:eastAsia="Times New Roman" w:hAnsi="Times New Roman" w:cs="Times New Roman"/>
                <w:color w:val="auto"/>
                <w:sz w:val="20"/>
                <w:szCs w:val="20"/>
              </w:rPr>
              <w:t xml:space="preserve">Информационное письмо Комитета образования Администрации города Усть-Илимск от 09.04.2024г. №03/1017 «О проведении диагностики профессиональных дефицитов </w:t>
            </w:r>
          </w:p>
          <w:p w:rsidR="00C71CF8" w:rsidRPr="00795B62" w:rsidRDefault="00C71CF8"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Style w:val="afa"/>
                <w:rFonts w:ascii="Times New Roman" w:eastAsia="Times New Roman" w:hAnsi="Times New Roman" w:cs="Times New Roman"/>
                <w:color w:val="auto"/>
                <w:sz w:val="20"/>
                <w:szCs w:val="20"/>
              </w:rPr>
            </w:pPr>
            <w:r w:rsidRPr="00795B62">
              <w:rPr>
                <w:rStyle w:val="afa"/>
                <w:rFonts w:ascii="Times New Roman" w:eastAsia="Times New Roman" w:hAnsi="Times New Roman" w:cs="Times New Roman"/>
                <w:color w:val="auto"/>
                <w:sz w:val="20"/>
                <w:szCs w:val="20"/>
              </w:rPr>
              <w:t xml:space="preserve">педагогических и управленческих </w:t>
            </w:r>
          </w:p>
          <w:p w:rsidR="00C71CF8" w:rsidRPr="00795B62" w:rsidRDefault="00C71CF8"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Style w:val="afa"/>
                <w:rFonts w:ascii="Times New Roman" w:eastAsia="Times New Roman" w:hAnsi="Times New Roman" w:cs="Times New Roman"/>
                <w:color w:val="auto"/>
                <w:sz w:val="20"/>
                <w:szCs w:val="20"/>
              </w:rPr>
            </w:pPr>
            <w:r w:rsidRPr="00795B62">
              <w:rPr>
                <w:rStyle w:val="afa"/>
                <w:rFonts w:ascii="Times New Roman" w:eastAsia="Times New Roman" w:hAnsi="Times New Roman" w:cs="Times New Roman"/>
                <w:color w:val="auto"/>
                <w:sz w:val="20"/>
                <w:szCs w:val="20"/>
              </w:rPr>
              <w:t xml:space="preserve">кадров муниципальных </w:t>
            </w:r>
          </w:p>
          <w:p w:rsidR="00940B16" w:rsidRPr="00795B62" w:rsidRDefault="00C71CF8"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hAnsi="Times New Roman" w:cs="Times New Roman"/>
                <w:sz w:val="20"/>
                <w:szCs w:val="20"/>
              </w:rPr>
            </w:pPr>
            <w:r w:rsidRPr="00795B62">
              <w:rPr>
                <w:rStyle w:val="afa"/>
                <w:rFonts w:ascii="Times New Roman" w:eastAsia="Times New Roman" w:hAnsi="Times New Roman" w:cs="Times New Roman"/>
                <w:color w:val="auto"/>
                <w:sz w:val="20"/>
                <w:szCs w:val="20"/>
              </w:rPr>
              <w:t>общеобразовательных учреждений»</w:t>
            </w:r>
            <w:r w:rsidR="002C0381" w:rsidRPr="00795B62">
              <w:rPr>
                <w:rFonts w:ascii="Times New Roman" w:eastAsia="Times New Roman" w:hAnsi="Times New Roman" w:cs="Times New Roman"/>
                <w:sz w:val="20"/>
                <w:szCs w:val="20"/>
              </w:rPr>
              <w:fldChar w:fldCharType="end"/>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hanging="54"/>
              <w:jc w:val="center"/>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3.2.</w:t>
            </w:r>
          </w:p>
        </w:tc>
        <w:tc>
          <w:tcPr>
            <w:tcW w:w="13863" w:type="dxa"/>
            <w:gridSpan w:val="5"/>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b/>
                <w:bCs/>
                <w:iCs/>
                <w:sz w:val="20"/>
                <w:szCs w:val="20"/>
              </w:rPr>
            </w:pPr>
            <w:bookmarkStart w:id="7" w:name="_Hlk159861160"/>
            <w:r w:rsidRPr="00795B62">
              <w:rPr>
                <w:rFonts w:ascii="Times New Roman" w:eastAsia="Times New Roman" w:hAnsi="Times New Roman" w:cs="Times New Roman"/>
                <w:b/>
                <w:bCs/>
                <w:iCs/>
                <w:sz w:val="20"/>
                <w:szCs w:val="20"/>
              </w:rPr>
              <w:t>Проектирование и сопровождение индивидуальных образовательных маршрутов непрерывного профессионального развития педагогических работников и управленческих кадров</w:t>
            </w:r>
            <w:bookmarkEnd w:id="7"/>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 течение года</w:t>
            </w:r>
          </w:p>
        </w:tc>
        <w:tc>
          <w:tcPr>
            <w:tcW w:w="3402"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Определение, сопровождение, методическая поддержка педагогических работников, проектирующих индивидуальный образовательный маршрут на платформе «ИОМ-ОФИС».</w:t>
            </w:r>
          </w:p>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Администрирование муниципального кабинета платформы «ИОМ-ОФИС».</w:t>
            </w:r>
          </w:p>
        </w:tc>
        <w:tc>
          <w:tcPr>
            <w:tcW w:w="297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Кадочникова Т.Н., начальник отдела инновационного развития МКУ «ЦРО»</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Информационные письма</w:t>
            </w:r>
          </w:p>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377F0B"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77" w:history="1">
              <w:r w:rsidR="001501BE" w:rsidRPr="00795B62">
                <w:rPr>
                  <w:rStyle w:val="afa"/>
                  <w:rFonts w:ascii="Times New Roman" w:eastAsia="Times New Roman" w:hAnsi="Times New Roman" w:cs="Times New Roman"/>
                  <w:color w:val="auto"/>
                  <w:sz w:val="20"/>
                  <w:szCs w:val="20"/>
                </w:rPr>
                <w:t>«Анализ эффективности принятых в 2023-2024 учебном году мер по направлению «Система обеспечения профессионального развития педагогических работников»</w:t>
              </w:r>
            </w:hyperlink>
          </w:p>
        </w:tc>
      </w:tr>
      <w:tr w:rsidR="00795B62" w:rsidRPr="00795B62" w:rsidTr="00576A8A">
        <w:trPr>
          <w:trHeight w:val="198"/>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ежемесячно</w:t>
            </w:r>
          </w:p>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 течение года</w:t>
            </w:r>
          </w:p>
        </w:tc>
        <w:tc>
          <w:tcPr>
            <w:tcW w:w="3402"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Составление списка муниципальных ресурсов профессионального развития педагогических работников и управленческих кадров, размещение на платформе «ИОМ-ОФИС»</w:t>
            </w:r>
          </w:p>
        </w:tc>
        <w:tc>
          <w:tcPr>
            <w:tcW w:w="297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Кадочникова Т.Н., начальник отдела инновационного развития МКУ «ЦРО»</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Реестр ресурсов муниципалитета</w:t>
            </w:r>
          </w:p>
        </w:tc>
        <w:tc>
          <w:tcPr>
            <w:tcW w:w="2666" w:type="dxa"/>
            <w:vAlign w:val="center"/>
          </w:tcPr>
          <w:p w:rsidR="00940B16" w:rsidRPr="00795B62" w:rsidRDefault="001501BE"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Не составлялся</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 течение года</w:t>
            </w:r>
          </w:p>
        </w:tc>
        <w:tc>
          <w:tcPr>
            <w:tcW w:w="3402"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Содействие региональным методистам в вопросах сопровождения индивидуальных образовательных маршрутов педагогических работников муниципального образования</w:t>
            </w:r>
          </w:p>
        </w:tc>
        <w:tc>
          <w:tcPr>
            <w:tcW w:w="297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Кадочникова Т.Н., начальник отдела инновационного развития МКУ «ЦРО»</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1501BE" w:rsidRPr="00795B62" w:rsidRDefault="001501BE"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Style w:val="afa"/>
                <w:rFonts w:ascii="Times New Roman" w:eastAsia="Times New Roman" w:hAnsi="Times New Roman" w:cs="Times New Roman"/>
                <w:color w:val="auto"/>
                <w:sz w:val="20"/>
                <w:szCs w:val="20"/>
              </w:rPr>
            </w:pPr>
            <w:r w:rsidRPr="00795B62">
              <w:rPr>
                <w:rFonts w:ascii="Times New Roman" w:eastAsia="Times New Roman" w:hAnsi="Times New Roman" w:cs="Times New Roman"/>
                <w:sz w:val="20"/>
                <w:szCs w:val="20"/>
              </w:rPr>
              <w:fldChar w:fldCharType="begin"/>
            </w:r>
            <w:r w:rsidRPr="00795B62">
              <w:rPr>
                <w:rFonts w:ascii="Times New Roman" w:eastAsia="Times New Roman" w:hAnsi="Times New Roman" w:cs="Times New Roman"/>
                <w:sz w:val="20"/>
                <w:szCs w:val="20"/>
              </w:rPr>
              <w:instrText xml:space="preserve"> HYPERLINK "https://disk.yandex.ru/i/0ElDBlh-razmKQ" </w:instrText>
            </w:r>
            <w:r w:rsidRPr="00795B62">
              <w:rPr>
                <w:rFonts w:ascii="Times New Roman" w:eastAsia="Times New Roman" w:hAnsi="Times New Roman" w:cs="Times New Roman"/>
                <w:sz w:val="20"/>
                <w:szCs w:val="20"/>
              </w:rPr>
              <w:fldChar w:fldCharType="separate"/>
            </w:r>
            <w:r w:rsidRPr="00795B62">
              <w:rPr>
                <w:rStyle w:val="afa"/>
                <w:rFonts w:ascii="Times New Roman" w:eastAsia="Times New Roman" w:hAnsi="Times New Roman" w:cs="Times New Roman"/>
                <w:color w:val="auto"/>
                <w:sz w:val="20"/>
                <w:szCs w:val="20"/>
              </w:rPr>
              <w:t>стр. 4 анализа эффективности принятых в 2023-2024 учебном году мер по направлению</w:t>
            </w:r>
          </w:p>
          <w:p w:rsidR="00940B16" w:rsidRPr="00795B62" w:rsidRDefault="001501BE"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Style w:val="afa"/>
                <w:rFonts w:ascii="Times New Roman" w:eastAsia="Times New Roman" w:hAnsi="Times New Roman" w:cs="Times New Roman"/>
                <w:color w:val="auto"/>
                <w:sz w:val="20"/>
                <w:szCs w:val="20"/>
              </w:rPr>
              <w:t>«Система обеспечения профессионального развития педагогических работников»</w:t>
            </w:r>
            <w:r w:rsidRPr="00795B62">
              <w:rPr>
                <w:rFonts w:ascii="Times New Roman" w:eastAsia="Times New Roman" w:hAnsi="Times New Roman" w:cs="Times New Roman"/>
                <w:sz w:val="20"/>
                <w:szCs w:val="20"/>
              </w:rPr>
              <w:fldChar w:fldCharType="end"/>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 течение года</w:t>
            </w:r>
          </w:p>
        </w:tc>
        <w:tc>
          <w:tcPr>
            <w:tcW w:w="3402"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Проектирование, сопровождение реализации индивидуальных образовательных маршрутов профессионального развития педагогов на муниципальном уровне</w:t>
            </w:r>
          </w:p>
        </w:tc>
        <w:tc>
          <w:tcPr>
            <w:tcW w:w="297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Кадочникова Т.Н., начальник отдела инновационного развития МКУ «ЦРО»</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10% педагогов (59 чел.)</w:t>
            </w:r>
          </w:p>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(ежеквартально)</w:t>
            </w:r>
          </w:p>
        </w:tc>
        <w:tc>
          <w:tcPr>
            <w:tcW w:w="2666" w:type="dxa"/>
            <w:vAlign w:val="center"/>
          </w:tcPr>
          <w:p w:rsidR="001501BE" w:rsidRPr="00795B62" w:rsidRDefault="001501BE"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Style w:val="afa"/>
                <w:rFonts w:ascii="Times New Roman" w:eastAsia="Times New Roman" w:hAnsi="Times New Roman" w:cs="Times New Roman"/>
                <w:color w:val="auto"/>
                <w:sz w:val="20"/>
                <w:szCs w:val="20"/>
              </w:rPr>
            </w:pPr>
            <w:r w:rsidRPr="00795B62">
              <w:rPr>
                <w:rFonts w:ascii="Times New Roman" w:eastAsia="Times New Roman" w:hAnsi="Times New Roman" w:cs="Times New Roman"/>
                <w:sz w:val="20"/>
                <w:szCs w:val="20"/>
              </w:rPr>
              <w:fldChar w:fldCharType="begin"/>
            </w:r>
            <w:r w:rsidRPr="00795B62">
              <w:rPr>
                <w:rFonts w:ascii="Times New Roman" w:eastAsia="Times New Roman" w:hAnsi="Times New Roman" w:cs="Times New Roman"/>
                <w:sz w:val="20"/>
                <w:szCs w:val="20"/>
              </w:rPr>
              <w:instrText xml:space="preserve"> HYPERLINK "https://disk.yandex.ru/i/0ElDBlh-razmKQ" </w:instrText>
            </w:r>
            <w:r w:rsidRPr="00795B62">
              <w:rPr>
                <w:rFonts w:ascii="Times New Roman" w:eastAsia="Times New Roman" w:hAnsi="Times New Roman" w:cs="Times New Roman"/>
                <w:sz w:val="20"/>
                <w:szCs w:val="20"/>
              </w:rPr>
              <w:fldChar w:fldCharType="separate"/>
            </w:r>
            <w:r w:rsidRPr="00795B62">
              <w:rPr>
                <w:rStyle w:val="afa"/>
                <w:rFonts w:ascii="Times New Roman" w:eastAsia="Times New Roman" w:hAnsi="Times New Roman" w:cs="Times New Roman"/>
                <w:color w:val="auto"/>
                <w:sz w:val="20"/>
                <w:szCs w:val="20"/>
              </w:rPr>
              <w:t>стр. 4 анализа эффективности принятых в 2023-2024 учебном году мер по направлению</w:t>
            </w:r>
          </w:p>
          <w:p w:rsidR="00940B16" w:rsidRPr="00795B62" w:rsidRDefault="001501BE"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Style w:val="afa"/>
                <w:rFonts w:ascii="Times New Roman" w:eastAsia="Times New Roman" w:hAnsi="Times New Roman" w:cs="Times New Roman"/>
                <w:color w:val="auto"/>
                <w:sz w:val="20"/>
                <w:szCs w:val="20"/>
              </w:rPr>
              <w:t>«Система обеспечения профессионального развития педагогических работников»</w:t>
            </w:r>
            <w:r w:rsidRPr="00795B62">
              <w:rPr>
                <w:rFonts w:ascii="Times New Roman" w:eastAsia="Times New Roman" w:hAnsi="Times New Roman" w:cs="Times New Roman"/>
                <w:sz w:val="20"/>
                <w:szCs w:val="20"/>
              </w:rPr>
              <w:fldChar w:fldCharType="end"/>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 течение года</w:t>
            </w:r>
          </w:p>
        </w:tc>
        <w:tc>
          <w:tcPr>
            <w:tcW w:w="3402"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Определение управленческих команд,</w:t>
            </w:r>
            <w:r w:rsidR="004416AF" w:rsidRPr="00795B62">
              <w:rPr>
                <w:rFonts w:ascii="Times New Roman" w:eastAsia="Times New Roman" w:hAnsi="Times New Roman" w:cs="Times New Roman"/>
                <w:sz w:val="20"/>
                <w:szCs w:val="20"/>
              </w:rPr>
              <w:t xml:space="preserve"> </w:t>
            </w:r>
            <w:r w:rsidRPr="00795B62">
              <w:rPr>
                <w:rFonts w:ascii="Times New Roman" w:eastAsia="Times New Roman" w:hAnsi="Times New Roman" w:cs="Times New Roman"/>
                <w:sz w:val="20"/>
                <w:szCs w:val="20"/>
              </w:rPr>
              <w:t xml:space="preserve">их методическая поддержка в период курсовой подготовки, </w:t>
            </w:r>
            <w:proofErr w:type="spellStart"/>
            <w:r w:rsidRPr="00795B62">
              <w:rPr>
                <w:rFonts w:ascii="Times New Roman" w:eastAsia="Times New Roman" w:hAnsi="Times New Roman" w:cs="Times New Roman"/>
                <w:sz w:val="20"/>
                <w:szCs w:val="20"/>
              </w:rPr>
              <w:t>посткурсовое</w:t>
            </w:r>
            <w:proofErr w:type="spellEnd"/>
            <w:r w:rsidRPr="00795B62">
              <w:rPr>
                <w:rFonts w:ascii="Times New Roman" w:eastAsia="Times New Roman" w:hAnsi="Times New Roman" w:cs="Times New Roman"/>
                <w:sz w:val="20"/>
                <w:szCs w:val="20"/>
              </w:rPr>
              <w:t xml:space="preserve"> сопровождение (по запросу) в рамках проектирования индивидуального образовательного маршрута на платформе АИС «Управление развитием компетенций руководителя» по треку «Совершенствование управленческих компетенций» (2024 г.)</w:t>
            </w:r>
            <w:r w:rsidRPr="00795B62">
              <w:rPr>
                <w:rStyle w:val="af9"/>
                <w:rFonts w:ascii="Times New Roman" w:eastAsia="Times New Roman" w:hAnsi="Times New Roman" w:cs="Times New Roman"/>
                <w:sz w:val="20"/>
                <w:szCs w:val="20"/>
                <w:vertAlign w:val="baseline"/>
              </w:rPr>
              <w:t>при обучении по ДПП ПК «Школа Министерства просвещения России: новые возможности для повышения качества образования» (срок обучения с 1.04 по 1.06.2024 г. и 21.10</w:t>
            </w:r>
            <w:r w:rsidRPr="00795B62">
              <w:rPr>
                <w:rFonts w:ascii="Times New Roman" w:eastAsia="Times New Roman" w:hAnsi="Times New Roman" w:cs="Times New Roman"/>
                <w:sz w:val="20"/>
                <w:szCs w:val="20"/>
              </w:rPr>
              <w:t>.</w:t>
            </w:r>
            <w:r w:rsidRPr="00795B62">
              <w:rPr>
                <w:rStyle w:val="af9"/>
                <w:rFonts w:ascii="Times New Roman" w:eastAsia="Times New Roman" w:hAnsi="Times New Roman" w:cs="Times New Roman"/>
                <w:sz w:val="20"/>
                <w:szCs w:val="20"/>
                <w:vertAlign w:val="baseline"/>
              </w:rPr>
              <w:t xml:space="preserve"> по 6.12.2024г.).</w:t>
            </w:r>
          </w:p>
        </w:tc>
        <w:tc>
          <w:tcPr>
            <w:tcW w:w="297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Воронкова М.И. заместитель председателя Комитета образования по дошкольному, общему и дополнительному образованию Комитета образования Администрации города Усть-Илимска</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100% руководителей (14 чел.)</w:t>
            </w:r>
          </w:p>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прошли обучение 10 управленческих работников, включая специалиста Комитета образования</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 течение года</w:t>
            </w:r>
          </w:p>
        </w:tc>
        <w:tc>
          <w:tcPr>
            <w:tcW w:w="3402"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Проектирование, сопровождение реализации индивидуальных образовательных маршрутов профессионального развития руководителей на муниципальном уровне</w:t>
            </w:r>
          </w:p>
        </w:tc>
        <w:tc>
          <w:tcPr>
            <w:tcW w:w="297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Воронкова М.И. заместитель председателя Комитета образования по дошкольному, общему и дополнительному образованию Комитета образования Администрации города Усть-Илимска</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100% руководителей (14 чел.)</w:t>
            </w:r>
          </w:p>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Анализ эффективности принятых в 2023-2024 учебном году мер по направлению «Система обеспечения профессионального развития педагогических работников</w:t>
            </w:r>
          </w:p>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https://uiedu.ru/wp-content/uploads/1_Исх-2300-.pdf</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hanging="54"/>
              <w:jc w:val="center"/>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3.3.</w:t>
            </w:r>
          </w:p>
        </w:tc>
        <w:tc>
          <w:tcPr>
            <w:tcW w:w="13863" w:type="dxa"/>
            <w:gridSpan w:val="5"/>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Реализация переноса приобретенных (усовершенствованных) профессиональных компетенций в ежедневную педагогическую (управленческую) практику в формате мастер-классов, посещения учебных занятий и пр.</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 течение года</w:t>
            </w:r>
          </w:p>
        </w:tc>
        <w:tc>
          <w:tcPr>
            <w:tcW w:w="3402"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Организация и обеспечение условий для проведения городских семинаров в рамках муниципального методического проекта «Школа-школе»</w:t>
            </w:r>
          </w:p>
        </w:tc>
        <w:tc>
          <w:tcPr>
            <w:tcW w:w="297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 руководители общеобразовательных учреждений</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приказы МКУ «ЦРО»</w:t>
            </w:r>
          </w:p>
        </w:tc>
        <w:tc>
          <w:tcPr>
            <w:tcW w:w="2666" w:type="dxa"/>
            <w:vAlign w:val="center"/>
          </w:tcPr>
          <w:p w:rsidR="00940B16" w:rsidRPr="00795B62" w:rsidRDefault="00377F0B"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78" w:history="1">
              <w:r w:rsidR="00940B16" w:rsidRPr="00795B62">
                <w:rPr>
                  <w:rStyle w:val="afa"/>
                  <w:rFonts w:ascii="Times New Roman" w:eastAsia="Times New Roman" w:hAnsi="Times New Roman" w:cs="Times New Roman"/>
                  <w:color w:val="auto"/>
                  <w:sz w:val="20"/>
                  <w:szCs w:val="20"/>
                </w:rPr>
                <w:t>Анализ эффективности принятых в 2023-2024 учебном году мер по направлению «Система обеспечения профессионального развития педагогических работников</w:t>
              </w:r>
            </w:hyperlink>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 xml:space="preserve">февраль </w:t>
            </w:r>
          </w:p>
        </w:tc>
        <w:tc>
          <w:tcPr>
            <w:tcW w:w="3402" w:type="dxa"/>
            <w:tcBorders>
              <w:top w:val="single" w:sz="4" w:space="0" w:color="auto"/>
              <w:left w:val="nil"/>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Городские педагогические чтения ««Развитие и формирование функциональной грамотности обучающихся: от теории к практике»</w:t>
            </w:r>
          </w:p>
        </w:tc>
        <w:tc>
          <w:tcPr>
            <w:tcW w:w="297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roofErr w:type="spellStart"/>
            <w:r w:rsidRPr="00795B62">
              <w:rPr>
                <w:rFonts w:ascii="Times New Roman" w:eastAsia="Times New Roman" w:hAnsi="Times New Roman" w:cs="Times New Roman"/>
                <w:sz w:val="20"/>
                <w:szCs w:val="20"/>
              </w:rPr>
              <w:t>Шереметова</w:t>
            </w:r>
            <w:proofErr w:type="spellEnd"/>
            <w:r w:rsidRPr="00795B62">
              <w:rPr>
                <w:rFonts w:ascii="Times New Roman" w:eastAsia="Times New Roman" w:hAnsi="Times New Roman" w:cs="Times New Roman"/>
                <w:sz w:val="20"/>
                <w:szCs w:val="20"/>
              </w:rPr>
              <w:t xml:space="preserve"> И.М., старший методист сектора организационно-методического сопровождения профессионального роста педагогических работников МКУ «ЦРО»</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приказы Комитета образования, информационно-аналитическая справка в рамках отчета</w:t>
            </w:r>
          </w:p>
        </w:tc>
        <w:tc>
          <w:tcPr>
            <w:tcW w:w="2666" w:type="dxa"/>
            <w:vAlign w:val="center"/>
          </w:tcPr>
          <w:p w:rsidR="00940B16" w:rsidRPr="00795B62" w:rsidRDefault="002C0381"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Style w:val="afa"/>
                <w:rFonts w:ascii="Times New Roman" w:eastAsia="Times New Roman" w:hAnsi="Times New Roman" w:cs="Times New Roman"/>
                <w:color w:val="auto"/>
                <w:sz w:val="20"/>
                <w:szCs w:val="20"/>
              </w:rPr>
            </w:pPr>
            <w:r w:rsidRPr="00795B62">
              <w:rPr>
                <w:rFonts w:ascii="Times New Roman" w:eastAsia="Times New Roman" w:hAnsi="Times New Roman" w:cs="Times New Roman"/>
                <w:sz w:val="20"/>
                <w:szCs w:val="20"/>
              </w:rPr>
              <w:fldChar w:fldCharType="begin"/>
            </w:r>
            <w:r w:rsidR="004416AF" w:rsidRPr="00795B62">
              <w:rPr>
                <w:rFonts w:ascii="Times New Roman" w:eastAsia="Times New Roman" w:hAnsi="Times New Roman" w:cs="Times New Roman"/>
                <w:sz w:val="20"/>
                <w:szCs w:val="20"/>
              </w:rPr>
              <w:instrText xml:space="preserve"> HYPERLINK "https://uiedu.ru/методические-объединения/" </w:instrText>
            </w:r>
            <w:r w:rsidRPr="00795B62">
              <w:rPr>
                <w:rFonts w:ascii="Times New Roman" w:eastAsia="Times New Roman" w:hAnsi="Times New Roman" w:cs="Times New Roman"/>
                <w:sz w:val="20"/>
                <w:szCs w:val="20"/>
              </w:rPr>
              <w:fldChar w:fldCharType="separate"/>
            </w:r>
            <w:r w:rsidR="00940B16" w:rsidRPr="00795B62">
              <w:rPr>
                <w:rStyle w:val="afa"/>
                <w:rFonts w:ascii="Times New Roman" w:eastAsia="Times New Roman" w:hAnsi="Times New Roman" w:cs="Times New Roman"/>
                <w:color w:val="auto"/>
                <w:sz w:val="20"/>
                <w:szCs w:val="20"/>
              </w:rPr>
              <w:t>Приказы МКУ «ЦРО» от 01.03.2024г. № 22; 20.03.2024г. № 24.</w:t>
            </w:r>
          </w:p>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Style w:val="afa"/>
                <w:rFonts w:ascii="Times New Roman" w:eastAsia="Times New Roman" w:hAnsi="Times New Roman" w:cs="Times New Roman"/>
                <w:color w:val="auto"/>
                <w:sz w:val="20"/>
                <w:szCs w:val="20"/>
              </w:rPr>
              <w:t>Электронный сборник «Педагогические чтения -24»</w:t>
            </w:r>
            <w:r w:rsidR="002C0381" w:rsidRPr="00795B62">
              <w:rPr>
                <w:rFonts w:ascii="Times New Roman" w:eastAsia="Times New Roman" w:hAnsi="Times New Roman" w:cs="Times New Roman"/>
                <w:sz w:val="20"/>
                <w:szCs w:val="20"/>
              </w:rPr>
              <w:fldChar w:fldCharType="end"/>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top w:val="nil"/>
              <w:left w:val="single" w:sz="4" w:space="0" w:color="auto"/>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апрель, декабрь</w:t>
            </w:r>
          </w:p>
        </w:tc>
        <w:tc>
          <w:tcPr>
            <w:tcW w:w="3402" w:type="dxa"/>
            <w:tcBorders>
              <w:top w:val="nil"/>
              <w:left w:val="nil"/>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Городской онлайн-семинар «Лучшие педагогические практики»</w:t>
            </w:r>
          </w:p>
        </w:tc>
        <w:tc>
          <w:tcPr>
            <w:tcW w:w="297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roofErr w:type="spellStart"/>
            <w:r w:rsidRPr="00795B62">
              <w:rPr>
                <w:rFonts w:ascii="Times New Roman" w:eastAsia="Times New Roman" w:hAnsi="Times New Roman" w:cs="Times New Roman"/>
                <w:sz w:val="20"/>
                <w:szCs w:val="20"/>
              </w:rPr>
              <w:t>Шереметова</w:t>
            </w:r>
            <w:proofErr w:type="spellEnd"/>
            <w:r w:rsidRPr="00795B62">
              <w:rPr>
                <w:rFonts w:ascii="Times New Roman" w:eastAsia="Times New Roman" w:hAnsi="Times New Roman" w:cs="Times New Roman"/>
                <w:sz w:val="20"/>
                <w:szCs w:val="20"/>
              </w:rPr>
              <w:t xml:space="preserve"> И.М., старший методист сектора организационно-методического сопровождения профессионального роста педагогических работников МКУ «ЦРО»</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приказы Комитета образования</w:t>
            </w:r>
          </w:p>
        </w:tc>
        <w:tc>
          <w:tcPr>
            <w:tcW w:w="266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План мероприятий Комитета образования Администрации города Усть-Илимска на декабрь 2024г. на сайте http://uiedu.ru</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top w:val="nil"/>
              <w:left w:val="single" w:sz="4" w:space="0" w:color="auto"/>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апрель</w:t>
            </w:r>
          </w:p>
        </w:tc>
        <w:tc>
          <w:tcPr>
            <w:tcW w:w="3402" w:type="dxa"/>
            <w:tcBorders>
              <w:top w:val="nil"/>
              <w:left w:val="nil"/>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V городская научно-практическая конференция педагогических работников «Развитие муниципальной системы образования: тенденции и взгляд в будущее», педагогических чтений «Развитие и формирование функциональной грамотности обучающихся: от теории к практике»</w:t>
            </w:r>
          </w:p>
        </w:tc>
        <w:tc>
          <w:tcPr>
            <w:tcW w:w="297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приказы Комитета образования, информационно-аналитическая справка в рамках отчета</w:t>
            </w:r>
          </w:p>
        </w:tc>
        <w:tc>
          <w:tcPr>
            <w:tcW w:w="266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 МКУ «ЦРО» от 01.04.2024г. № 29</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top w:val="nil"/>
              <w:left w:val="single" w:sz="4" w:space="0" w:color="auto"/>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 xml:space="preserve">октябрь </w:t>
            </w:r>
          </w:p>
        </w:tc>
        <w:tc>
          <w:tcPr>
            <w:tcW w:w="3402" w:type="dxa"/>
            <w:tcBorders>
              <w:top w:val="nil"/>
              <w:left w:val="nil"/>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 xml:space="preserve">Муниципальный фестиваль «Палитра мастер-классов» </w:t>
            </w:r>
          </w:p>
        </w:tc>
        <w:tc>
          <w:tcPr>
            <w:tcW w:w="297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roofErr w:type="spellStart"/>
            <w:r w:rsidRPr="00795B62">
              <w:rPr>
                <w:rFonts w:ascii="Times New Roman" w:eastAsia="Times New Roman" w:hAnsi="Times New Roman" w:cs="Times New Roman"/>
                <w:sz w:val="20"/>
                <w:szCs w:val="20"/>
              </w:rPr>
              <w:t>Шереметова</w:t>
            </w:r>
            <w:proofErr w:type="spellEnd"/>
            <w:r w:rsidRPr="00795B62">
              <w:rPr>
                <w:rFonts w:ascii="Times New Roman" w:eastAsia="Times New Roman" w:hAnsi="Times New Roman" w:cs="Times New Roman"/>
                <w:sz w:val="20"/>
                <w:szCs w:val="20"/>
              </w:rPr>
              <w:t xml:space="preserve"> И.М., старший методист сектора организационно-методического сопровождения профессионального роста педагогических работников МКУ «ЦРО»</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приказы Комитета образования, информационно-аналитическая справка в рамках отчета</w:t>
            </w:r>
          </w:p>
        </w:tc>
        <w:tc>
          <w:tcPr>
            <w:tcW w:w="266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Приказы Комитета образования Администрации города </w:t>
            </w:r>
            <w:proofErr w:type="spellStart"/>
            <w:r w:rsidRPr="00795B62">
              <w:rPr>
                <w:rFonts w:ascii="Times New Roman" w:eastAsia="Times New Roman" w:hAnsi="Times New Roman" w:cs="Times New Roman"/>
                <w:sz w:val="20"/>
                <w:szCs w:val="20"/>
              </w:rPr>
              <w:t>Усть-Илимскаот</w:t>
            </w:r>
            <w:proofErr w:type="spellEnd"/>
            <w:r w:rsidRPr="00795B62">
              <w:rPr>
                <w:rFonts w:ascii="Times New Roman" w:eastAsia="Times New Roman" w:hAnsi="Times New Roman" w:cs="Times New Roman"/>
                <w:sz w:val="20"/>
                <w:szCs w:val="20"/>
              </w:rPr>
              <w:t xml:space="preserve"> 02.10.2024 № 772; от 28.10.2024г.№ 855.Сайт </w:t>
            </w:r>
            <w:hyperlink r:id="rId79" w:history="1">
              <w:r w:rsidRPr="00795B62">
                <w:rPr>
                  <w:rStyle w:val="afa"/>
                  <w:rFonts w:ascii="Times New Roman" w:eastAsia="Times New Roman" w:hAnsi="Times New Roman" w:cs="Times New Roman"/>
                  <w:color w:val="auto"/>
                  <w:sz w:val="20"/>
                  <w:szCs w:val="20"/>
                </w:rPr>
                <w:t>http://uiedu.ru</w:t>
              </w:r>
            </w:hyperlink>
          </w:p>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Электронный сборник «Палитра мастер-классов -24» -24» </w:t>
            </w:r>
            <w:hyperlink r:id="rId80" w:history="1">
              <w:r w:rsidRPr="00795B62">
                <w:rPr>
                  <w:rStyle w:val="afa"/>
                  <w:rFonts w:ascii="Times New Roman" w:hAnsi="Times New Roman" w:cs="Times New Roman"/>
                  <w:color w:val="auto"/>
                  <w:sz w:val="20"/>
                  <w:szCs w:val="20"/>
                  <w:lang w:eastAsia="en-US"/>
                </w:rPr>
                <w:t>https://uiedu.ru/методические-объединения/</w:t>
              </w:r>
            </w:hyperlink>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 xml:space="preserve">декабрь </w:t>
            </w:r>
          </w:p>
        </w:tc>
        <w:tc>
          <w:tcPr>
            <w:tcW w:w="3402"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Муниципальный дистанционный конкурс «Мой лучший урок по ФГОС»</w:t>
            </w:r>
          </w:p>
        </w:tc>
        <w:tc>
          <w:tcPr>
            <w:tcW w:w="297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roofErr w:type="spellStart"/>
            <w:r w:rsidRPr="00795B62">
              <w:rPr>
                <w:rFonts w:ascii="Times New Roman" w:eastAsia="Times New Roman" w:hAnsi="Times New Roman" w:cs="Times New Roman"/>
                <w:sz w:val="20"/>
                <w:szCs w:val="20"/>
              </w:rPr>
              <w:t>Шереметова</w:t>
            </w:r>
            <w:proofErr w:type="spellEnd"/>
            <w:r w:rsidRPr="00795B62">
              <w:rPr>
                <w:rFonts w:ascii="Times New Roman" w:eastAsia="Times New Roman" w:hAnsi="Times New Roman" w:cs="Times New Roman"/>
                <w:sz w:val="20"/>
                <w:szCs w:val="20"/>
              </w:rPr>
              <w:t xml:space="preserve"> И.М., старший методист сектора организационно-методического сопровождения профессионального роста педагогических работников МКУ «ЦРО»</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приказы Комитета образования, информационно-аналитическая справка в рамках отчета</w:t>
            </w:r>
          </w:p>
        </w:tc>
        <w:tc>
          <w:tcPr>
            <w:tcW w:w="266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Приказы Комитета образования Администрации города Усть-Илимска от 30.11.2023г. № 1090;</w:t>
            </w:r>
          </w:p>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05.02.2024г. № 113. Сайт http://uiedu.ru.</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январь, март, октябрь</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Организация и проведение тематических образовательных модулей для педагогов города (очный / дистанционный формат) в рамках деятельности ИМКТ</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Лихоносова М.В., начальник отдела дошкольного,</w:t>
            </w:r>
            <w:r w:rsidR="00A77CA0" w:rsidRPr="00795B62">
              <w:rPr>
                <w:rFonts w:ascii="Times New Roman" w:eastAsia="Times New Roman" w:hAnsi="Times New Roman" w:cs="Times New Roman"/>
                <w:sz w:val="20"/>
                <w:szCs w:val="20"/>
              </w:rPr>
              <w:t xml:space="preserve"> </w:t>
            </w:r>
            <w:r w:rsidRPr="00795B62">
              <w:rPr>
                <w:rFonts w:ascii="Times New Roman" w:eastAsia="Times New Roman" w:hAnsi="Times New Roman" w:cs="Times New Roman"/>
                <w:sz w:val="20"/>
                <w:szCs w:val="20"/>
              </w:rPr>
              <w:t>общего и дополнительного образования</w:t>
            </w:r>
          </w:p>
        </w:tc>
        <w:tc>
          <w:tcPr>
            <w:tcW w:w="26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приказы Комитета образования</w:t>
            </w:r>
            <w:r w:rsidRPr="00795B62">
              <w:rPr>
                <w:rFonts w:ascii="Times New Roman" w:hAnsi="Times New Roman" w:cs="Times New Roman"/>
                <w:sz w:val="20"/>
                <w:szCs w:val="20"/>
              </w:rPr>
              <w:t>, адресные рекомендации</w:t>
            </w:r>
          </w:p>
        </w:tc>
        <w:tc>
          <w:tcPr>
            <w:tcW w:w="2666" w:type="dxa"/>
            <w:tcBorders>
              <w:top w:val="single" w:sz="6" w:space="0" w:color="000000"/>
              <w:left w:val="single" w:sz="6" w:space="0" w:color="000000"/>
              <w:bottom w:val="single" w:sz="6" w:space="0" w:color="000000"/>
              <w:right w:val="single" w:sz="6" w:space="0" w:color="000000"/>
            </w:tcBorders>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 МКУ «ЦРО» «Об итогах тематического модуля «Организация развивающей предметно-пространственной среды в соответствии с ФГОС ДО в формате «Киноклуб» № 87 от 11.12.2023 г.</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rPr>
            </w:pPr>
            <w:r w:rsidRPr="00795B62">
              <w:rPr>
                <w:rFonts w:ascii="Times New Roman" w:hAnsi="Times New Roman" w:cs="Times New Roman"/>
                <w:sz w:val="20"/>
                <w:szCs w:val="20"/>
              </w:rPr>
              <w:t>ноябрь</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 xml:space="preserve">Фестиваль практик индивидуализации. Выявление и дальнейшее сопровождение практик и индивидуализации и </w:t>
            </w:r>
            <w:proofErr w:type="spellStart"/>
            <w:r w:rsidRPr="00795B62">
              <w:rPr>
                <w:rFonts w:ascii="Times New Roman" w:hAnsi="Times New Roman" w:cs="Times New Roman"/>
                <w:sz w:val="20"/>
                <w:szCs w:val="20"/>
              </w:rPr>
              <w:t>тьюторства</w:t>
            </w:r>
            <w:proofErr w:type="spellEnd"/>
            <w:r w:rsidRPr="00795B62">
              <w:rPr>
                <w:rFonts w:ascii="Times New Roman" w:hAnsi="Times New Roman" w:cs="Times New Roman"/>
                <w:sz w:val="20"/>
                <w:szCs w:val="20"/>
              </w:rPr>
              <w:t xml:space="preserve"> в ДОУ (в рамках деятельности ИМКТ)</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Лихоносова М.В., начальник отдела дошкольного,</w:t>
            </w:r>
            <w:r w:rsidR="00A77CA0" w:rsidRPr="00795B62">
              <w:rPr>
                <w:rFonts w:ascii="Times New Roman" w:eastAsia="Times New Roman" w:hAnsi="Times New Roman" w:cs="Times New Roman"/>
                <w:sz w:val="20"/>
                <w:szCs w:val="20"/>
              </w:rPr>
              <w:t xml:space="preserve"> </w:t>
            </w:r>
            <w:r w:rsidRPr="00795B62">
              <w:rPr>
                <w:rFonts w:ascii="Times New Roman" w:eastAsia="Times New Roman" w:hAnsi="Times New Roman" w:cs="Times New Roman"/>
                <w:sz w:val="20"/>
                <w:szCs w:val="20"/>
              </w:rPr>
              <w:t>общего и дополнительного образования</w:t>
            </w:r>
          </w:p>
        </w:tc>
        <w:tc>
          <w:tcPr>
            <w:tcW w:w="26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приказы Комитета образования</w:t>
            </w:r>
            <w:r w:rsidRPr="00795B62">
              <w:rPr>
                <w:rFonts w:ascii="Times New Roman" w:hAnsi="Times New Roman" w:cs="Times New Roman"/>
                <w:sz w:val="20"/>
                <w:szCs w:val="20"/>
              </w:rPr>
              <w:t>, адресные рекомендации</w:t>
            </w:r>
          </w:p>
        </w:tc>
        <w:tc>
          <w:tcPr>
            <w:tcW w:w="2666" w:type="dxa"/>
            <w:tcBorders>
              <w:top w:val="single" w:sz="6" w:space="0" w:color="000000"/>
              <w:left w:val="single" w:sz="6" w:space="0" w:color="000000"/>
              <w:bottom w:val="single" w:sz="6" w:space="0" w:color="000000"/>
              <w:right w:val="single" w:sz="6" w:space="0" w:color="000000"/>
            </w:tcBorders>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 МКУ «ЦРО» «Об итогах проведения городского фестиваля «Практики индивидуализации в дошкольном образовании» № 80 от 15.11.2023г.</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rPr>
            </w:pPr>
            <w:r w:rsidRPr="00795B62">
              <w:rPr>
                <w:rFonts w:ascii="Times New Roman" w:hAnsi="Times New Roman" w:cs="Times New Roman"/>
                <w:sz w:val="20"/>
                <w:szCs w:val="20"/>
              </w:rPr>
              <w:t>декабрь</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Открытый тьюториал для руководителей муниципальных образовательных учреждений, реализующих программы дошкольного образования (в рамках деятельности ИМКТ)</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Лихоносова М.В., начальник отдела дошкольного,</w:t>
            </w:r>
            <w:r w:rsidR="00A77CA0" w:rsidRPr="00795B62">
              <w:rPr>
                <w:rFonts w:ascii="Times New Roman" w:eastAsia="Times New Roman" w:hAnsi="Times New Roman" w:cs="Times New Roman"/>
                <w:sz w:val="20"/>
                <w:szCs w:val="20"/>
              </w:rPr>
              <w:t xml:space="preserve"> </w:t>
            </w:r>
            <w:r w:rsidRPr="00795B62">
              <w:rPr>
                <w:rFonts w:ascii="Times New Roman" w:eastAsia="Times New Roman" w:hAnsi="Times New Roman" w:cs="Times New Roman"/>
                <w:sz w:val="20"/>
                <w:szCs w:val="20"/>
              </w:rPr>
              <w:t>общего и дополнительного образования</w:t>
            </w:r>
          </w:p>
        </w:tc>
        <w:tc>
          <w:tcPr>
            <w:tcW w:w="26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приказы Комитета образования</w:t>
            </w:r>
            <w:r w:rsidRPr="00795B62">
              <w:rPr>
                <w:rFonts w:ascii="Times New Roman" w:hAnsi="Times New Roman" w:cs="Times New Roman"/>
                <w:sz w:val="20"/>
                <w:szCs w:val="20"/>
              </w:rPr>
              <w:t>, адресные рекомендации</w:t>
            </w:r>
          </w:p>
        </w:tc>
        <w:tc>
          <w:tcPr>
            <w:tcW w:w="2666" w:type="dxa"/>
            <w:tcBorders>
              <w:top w:val="single" w:sz="6" w:space="0" w:color="000000"/>
              <w:left w:val="single" w:sz="6" w:space="0" w:color="000000"/>
              <w:bottom w:val="single" w:sz="6" w:space="0" w:color="000000"/>
              <w:right w:val="single" w:sz="6" w:space="0" w:color="000000"/>
            </w:tcBorders>
            <w:vAlign w:val="center"/>
          </w:tcPr>
          <w:p w:rsidR="00940B16" w:rsidRPr="00795B62" w:rsidRDefault="00377F0B"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81" w:history="1">
              <w:r w:rsidR="00940B16" w:rsidRPr="00795B62">
                <w:rPr>
                  <w:rStyle w:val="afa"/>
                  <w:rFonts w:ascii="Times New Roman" w:eastAsia="Times New Roman" w:hAnsi="Times New Roman" w:cs="Times New Roman"/>
                  <w:color w:val="auto"/>
                  <w:sz w:val="20"/>
                  <w:szCs w:val="20"/>
                </w:rPr>
                <w:t>https://drive.google.com/file/d/1YHGp1p0VuMmx4e0Tyxsc9Og3Y_7kgxmc/view?usp=drive_link</w:t>
              </w:r>
            </w:hyperlink>
          </w:p>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Приказ Комитета образования «Об итогах </w:t>
            </w:r>
            <w:proofErr w:type="spellStart"/>
            <w:r w:rsidRPr="00795B62">
              <w:rPr>
                <w:rFonts w:ascii="Times New Roman" w:eastAsia="Times New Roman" w:hAnsi="Times New Roman" w:cs="Times New Roman"/>
                <w:sz w:val="20"/>
                <w:szCs w:val="20"/>
              </w:rPr>
              <w:t>тьюториала</w:t>
            </w:r>
            <w:proofErr w:type="spellEnd"/>
            <w:r w:rsidRPr="00795B62">
              <w:rPr>
                <w:rFonts w:ascii="Times New Roman" w:eastAsia="Times New Roman" w:hAnsi="Times New Roman" w:cs="Times New Roman"/>
                <w:sz w:val="20"/>
                <w:szCs w:val="20"/>
              </w:rPr>
              <w:t xml:space="preserve"> для руководителей муниципальных образовательных учреждений, реализующих программы дошкольного образования» № 251 от 11.03.2024 г.</w:t>
            </w:r>
          </w:p>
        </w:tc>
      </w:tr>
      <w:tr w:rsidR="00795B62" w:rsidRPr="00795B62" w:rsidTr="00576A8A">
        <w:trPr>
          <w:trHeight w:val="495"/>
        </w:trPr>
        <w:tc>
          <w:tcPr>
            <w:tcW w:w="846" w:type="dxa"/>
            <w:tcBorders>
              <w:right w:val="single" w:sz="6" w:space="0" w:color="000000"/>
            </w:tcBorders>
            <w:shd w:val="clear" w:color="auto" w:fill="D9D9D9" w:themeFill="background1" w:themeFillShade="D9"/>
            <w:vAlign w:val="center"/>
          </w:tcPr>
          <w:p w:rsidR="00940B16" w:rsidRPr="00795B62" w:rsidRDefault="00940B16" w:rsidP="004603D6">
            <w:pPr>
              <w:pStyle w:val="af4"/>
              <w:pBdr>
                <w:top w:val="none" w:sz="4" w:space="0" w:color="000000"/>
                <w:left w:val="none" w:sz="4" w:space="0" w:color="000000"/>
                <w:bottom w:val="none" w:sz="4" w:space="0" w:color="000000"/>
                <w:right w:val="none" w:sz="4" w:space="0" w:color="000000"/>
                <w:between w:val="none" w:sz="4" w:space="0" w:color="000000"/>
              </w:pBdr>
              <w:shd w:val="clear" w:color="auto" w:fill="D9D9D9" w:themeFill="background1" w:themeFillShade="D9"/>
              <w:tabs>
                <w:tab w:val="left" w:pos="313"/>
              </w:tabs>
              <w:spacing w:after="0" w:line="240" w:lineRule="auto"/>
              <w:ind w:left="0" w:hanging="54"/>
              <w:jc w:val="center"/>
              <w:rPr>
                <w:rFonts w:ascii="Times New Roman" w:eastAsia="Times New Roman" w:hAnsi="Times New Roman" w:cs="Times New Roman"/>
                <w:sz w:val="20"/>
                <w:szCs w:val="20"/>
              </w:rPr>
            </w:pPr>
            <w:r w:rsidRPr="00795B62">
              <w:rPr>
                <w:rFonts w:ascii="Times New Roman" w:eastAsia="Times New Roman" w:hAnsi="Times New Roman" w:cs="Times New Roman"/>
                <w:b/>
                <w:bCs/>
                <w:sz w:val="20"/>
                <w:szCs w:val="20"/>
              </w:rPr>
              <w:t>4.</w:t>
            </w:r>
          </w:p>
        </w:tc>
        <w:tc>
          <w:tcPr>
            <w:tcW w:w="13863" w:type="dxa"/>
            <w:gridSpan w:val="5"/>
            <w:shd w:val="clear" w:color="auto" w:fill="D9D9D9" w:themeFill="background1" w:themeFillShade="D9"/>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b/>
                <w:bCs/>
                <w:sz w:val="20"/>
                <w:szCs w:val="20"/>
              </w:rPr>
            </w:pPr>
            <w:r w:rsidRPr="00795B62">
              <w:rPr>
                <w:rFonts w:ascii="Times New Roman" w:eastAsia="Times New Roman" w:hAnsi="Times New Roman" w:cs="Times New Roman"/>
                <w:b/>
                <w:bCs/>
                <w:sz w:val="20"/>
                <w:szCs w:val="20"/>
              </w:rPr>
              <w:t xml:space="preserve">Развитие системы «горизонтальных» связей субъектов ЕФС, РС НМС, для создания единой системы выявления, </w:t>
            </w:r>
            <w:r w:rsidR="00A77CA0" w:rsidRPr="00795B62">
              <w:rPr>
                <w:rFonts w:ascii="Times New Roman" w:eastAsia="Times New Roman" w:hAnsi="Times New Roman" w:cs="Times New Roman"/>
                <w:b/>
                <w:bCs/>
                <w:sz w:val="20"/>
                <w:szCs w:val="20"/>
              </w:rPr>
              <w:t>обобщения и внедрения,</w:t>
            </w:r>
            <w:r w:rsidRPr="00795B62">
              <w:rPr>
                <w:rFonts w:ascii="Times New Roman" w:eastAsia="Times New Roman" w:hAnsi="Times New Roman" w:cs="Times New Roman"/>
                <w:b/>
                <w:bCs/>
                <w:sz w:val="20"/>
                <w:szCs w:val="20"/>
              </w:rPr>
              <w:t xml:space="preserve"> подтвердивших эффективность педагоги</w:t>
            </w:r>
            <w:r w:rsidR="00A77CA0" w:rsidRPr="00795B62">
              <w:rPr>
                <w:rFonts w:ascii="Times New Roman" w:eastAsia="Times New Roman" w:hAnsi="Times New Roman" w:cs="Times New Roman"/>
                <w:b/>
                <w:bCs/>
                <w:sz w:val="20"/>
                <w:szCs w:val="20"/>
              </w:rPr>
              <w:t>ческих и управленческих практик</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4.1.</w:t>
            </w:r>
          </w:p>
        </w:tc>
        <w:tc>
          <w:tcPr>
            <w:tcW w:w="13863" w:type="dxa"/>
            <w:gridSpan w:val="5"/>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b/>
                <w:sz w:val="20"/>
                <w:szCs w:val="20"/>
              </w:rPr>
            </w:pPr>
            <w:r w:rsidRPr="00795B62">
              <w:rPr>
                <w:rFonts w:ascii="Times New Roman" w:eastAsia="Times New Roman" w:hAnsi="Times New Roman" w:cs="Times New Roman"/>
                <w:b/>
                <w:bCs/>
                <w:iCs/>
                <w:sz w:val="20"/>
                <w:szCs w:val="20"/>
              </w:rPr>
              <w:t>Содействие совершенствованию профессиональных компетенций педагогических работников и управленческих кадров в условиях профессиональных педагогических сообществ</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 соответствии с планом мероприятий региональных ППС</w:t>
            </w:r>
          </w:p>
        </w:tc>
        <w:tc>
          <w:tcPr>
            <w:tcW w:w="3402"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Содействие реализации мероприятий региональных профессиональных педагогических сообществ Иркутской области, региональных сетевых предметных сообществ, регионального сетевого сообщества педагогических работников «Воспитание38»</w:t>
            </w:r>
          </w:p>
        </w:tc>
        <w:tc>
          <w:tcPr>
            <w:tcW w:w="297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bCs/>
                <w:iCs/>
                <w:sz w:val="20"/>
                <w:szCs w:val="20"/>
              </w:rPr>
              <w:t>Ефременко Н.А., директор МКУ «ЦРО», Крумина И.Ю., заместитель директора МКУ «ЦРО», Кадочникова Т.Н., начальник инновационного отдела МКУ «ЦРО», руководители общеобразовательных учреждений</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Информирование о проведении мероприятий регионального уровня.</w:t>
            </w:r>
          </w:p>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Активное участие педагогов в региональном сообществе учителей информатики, математики, музыки</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 течение года</w:t>
            </w:r>
          </w:p>
        </w:tc>
        <w:tc>
          <w:tcPr>
            <w:tcW w:w="3402"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Организация участия специалистов МОУО, ММС в мероприятиях региональных профессиональных педагогических сообществ (объедений, клубов, ассоциаций, </w:t>
            </w:r>
            <w:proofErr w:type="spellStart"/>
            <w:r w:rsidRPr="00795B62">
              <w:rPr>
                <w:rFonts w:ascii="Times New Roman" w:eastAsia="Times New Roman" w:hAnsi="Times New Roman" w:cs="Times New Roman"/>
                <w:sz w:val="20"/>
                <w:szCs w:val="20"/>
              </w:rPr>
              <w:t>тьюторской</w:t>
            </w:r>
            <w:proofErr w:type="spellEnd"/>
            <w:r w:rsidRPr="00795B62">
              <w:rPr>
                <w:rFonts w:ascii="Times New Roman" w:eastAsia="Times New Roman" w:hAnsi="Times New Roman" w:cs="Times New Roman"/>
                <w:sz w:val="20"/>
                <w:szCs w:val="20"/>
              </w:rPr>
              <w:t xml:space="preserve"> сети и пр.)</w:t>
            </w:r>
          </w:p>
        </w:tc>
        <w:tc>
          <w:tcPr>
            <w:tcW w:w="297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bCs/>
                <w:iCs/>
                <w:sz w:val="20"/>
                <w:szCs w:val="20"/>
              </w:rPr>
              <w:t>Крумина И.Ю., заместитель директора МКУ «ЦРО», Кадочникова Т.Н., начальник инновационного отдела МКУ «ЦРО»</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Анализ эффективности принятых в 2023-2024 учебном году мер по направлению «Система обеспечения профессионального развития педагогических работников</w:t>
            </w:r>
          </w:p>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https://uiedu.ru/wp-content/uploads/1_Исх-2300-.pdf</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 течение года</w:t>
            </w:r>
          </w:p>
        </w:tc>
        <w:tc>
          <w:tcPr>
            <w:tcW w:w="3402" w:type="dxa"/>
            <w:tcBorders>
              <w:bottom w:val="single" w:sz="4" w:space="0" w:color="auto"/>
            </w:tcBorders>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Организация и сопровождение деятельности муниципальных, профессиональных сообществ (методических объединений):</w:t>
            </w:r>
          </w:p>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1. Городские педагогические сообщества педагогических работников муниципальных общеобразовательных учреждений:</w:t>
            </w:r>
          </w:p>
          <w:p w:rsidR="00940B16" w:rsidRPr="00795B62" w:rsidRDefault="00940B16" w:rsidP="00A77CA0">
            <w:pPr>
              <w:pStyle w:val="af4"/>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firstLine="0"/>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городское методическое объединение (ГМО) классных руководителей;</w:t>
            </w:r>
          </w:p>
          <w:p w:rsidR="00940B16" w:rsidRPr="00795B62" w:rsidRDefault="00940B16" w:rsidP="00A77CA0">
            <w:pPr>
              <w:pStyle w:val="af4"/>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firstLine="0"/>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городское методическое объединение педагогов-психологов;</w:t>
            </w:r>
          </w:p>
          <w:p w:rsidR="00940B16" w:rsidRPr="00795B62" w:rsidRDefault="00940B16" w:rsidP="00A77CA0">
            <w:pPr>
              <w:pStyle w:val="af4"/>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firstLine="0"/>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городское методическое объединение учителей биологии, экологии;</w:t>
            </w:r>
          </w:p>
          <w:p w:rsidR="00940B16" w:rsidRPr="00795B62" w:rsidRDefault="00940B16" w:rsidP="00A77CA0">
            <w:pPr>
              <w:pStyle w:val="af4"/>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firstLine="0"/>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городское методическое объединение учителей логопедов;</w:t>
            </w:r>
          </w:p>
          <w:p w:rsidR="00940B16" w:rsidRPr="00795B62" w:rsidRDefault="00940B16" w:rsidP="00A77CA0">
            <w:pPr>
              <w:pStyle w:val="af4"/>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firstLine="0"/>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городское методическое объединение учителей начальных классов и ОРКСЭ;</w:t>
            </w:r>
          </w:p>
          <w:p w:rsidR="00940B16" w:rsidRPr="00795B62" w:rsidRDefault="00940B16" w:rsidP="00A77CA0">
            <w:pPr>
              <w:pStyle w:val="af4"/>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firstLine="0"/>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городское методическое объединение учителей технологии (девочки);</w:t>
            </w:r>
          </w:p>
          <w:p w:rsidR="00940B16" w:rsidRPr="00795B62" w:rsidRDefault="00940B16" w:rsidP="00A77CA0">
            <w:pPr>
              <w:pStyle w:val="af4"/>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firstLine="0"/>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городское методическое объединение учителей технологии (мальчики);</w:t>
            </w:r>
          </w:p>
          <w:p w:rsidR="00940B16" w:rsidRPr="00795B62" w:rsidRDefault="00940B16" w:rsidP="00A77CA0">
            <w:pPr>
              <w:pStyle w:val="af4"/>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firstLine="0"/>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городское методическое объединение учителей химии;</w:t>
            </w:r>
          </w:p>
          <w:p w:rsidR="00940B16" w:rsidRPr="00795B62" w:rsidRDefault="00940B16" w:rsidP="00A77CA0">
            <w:pPr>
              <w:pStyle w:val="af4"/>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firstLine="0"/>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городское методическое объединение учителей иностранного языка;</w:t>
            </w:r>
          </w:p>
          <w:p w:rsidR="00940B16" w:rsidRPr="00795B62" w:rsidRDefault="00940B16" w:rsidP="00A77CA0">
            <w:pPr>
              <w:pStyle w:val="af4"/>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firstLine="0"/>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городское методическое объединение учителей изо и черчения;</w:t>
            </w:r>
          </w:p>
          <w:p w:rsidR="00940B16" w:rsidRPr="00795B62" w:rsidRDefault="00940B16" w:rsidP="00A77CA0">
            <w:pPr>
              <w:pStyle w:val="af4"/>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firstLine="0"/>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городское методическое объединение учителей информатики;</w:t>
            </w:r>
          </w:p>
          <w:p w:rsidR="00940B16" w:rsidRPr="00795B62" w:rsidRDefault="00940B16" w:rsidP="00A77CA0">
            <w:pPr>
              <w:pStyle w:val="af4"/>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firstLine="0"/>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городское методическое объединение учителей математики;</w:t>
            </w:r>
          </w:p>
          <w:p w:rsidR="00940B16" w:rsidRPr="00795B62" w:rsidRDefault="00940B16" w:rsidP="00A77CA0">
            <w:pPr>
              <w:pStyle w:val="af4"/>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firstLine="0"/>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городское методическое объединение учителей ОБЖ;</w:t>
            </w:r>
          </w:p>
          <w:p w:rsidR="00940B16" w:rsidRPr="00795B62" w:rsidRDefault="00940B16" w:rsidP="00A77CA0">
            <w:pPr>
              <w:pStyle w:val="af4"/>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firstLine="0"/>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городское методическое объединение учителей русского языка и литературы;</w:t>
            </w:r>
          </w:p>
          <w:p w:rsidR="00940B16" w:rsidRPr="00795B62" w:rsidRDefault="00940B16" w:rsidP="00A77CA0">
            <w:pPr>
              <w:pStyle w:val="af4"/>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firstLine="0"/>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городское методическое объединение учителей физики;</w:t>
            </w:r>
          </w:p>
          <w:p w:rsidR="00940B16" w:rsidRPr="00795B62" w:rsidRDefault="00940B16" w:rsidP="00A77CA0">
            <w:pPr>
              <w:pStyle w:val="af4"/>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firstLine="0"/>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городское методическое объединение учителей физической культуры;</w:t>
            </w:r>
          </w:p>
          <w:p w:rsidR="00940B16" w:rsidRPr="00795B62" w:rsidRDefault="00940B16" w:rsidP="00A77CA0">
            <w:pPr>
              <w:pStyle w:val="af4"/>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firstLine="0"/>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городское творческое объединение школьных библиотекарей;</w:t>
            </w:r>
          </w:p>
          <w:p w:rsidR="00940B16" w:rsidRPr="00795B62" w:rsidRDefault="00940B16" w:rsidP="00A77CA0">
            <w:pPr>
              <w:pStyle w:val="af4"/>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firstLine="0"/>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городское методическое объединение учителей истории, обществознания и МХК;</w:t>
            </w:r>
          </w:p>
          <w:p w:rsidR="00940B16" w:rsidRPr="00795B62" w:rsidRDefault="00940B16" w:rsidP="00A77CA0">
            <w:pPr>
              <w:pStyle w:val="af4"/>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firstLine="0"/>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муниципальная консультационная площадка по сопровождению общеобразовательных учреждений по вопросам формирования функциональной грамотности.</w:t>
            </w:r>
          </w:p>
          <w:p w:rsidR="00940B16" w:rsidRPr="00795B62" w:rsidRDefault="00940B16" w:rsidP="00A77CA0">
            <w:pPr>
              <w:pStyle w:val="af4"/>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firstLine="0"/>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Муниципальный Центр электронного и смешанного обучения;</w:t>
            </w:r>
          </w:p>
          <w:p w:rsidR="00940B16" w:rsidRPr="00795B62" w:rsidRDefault="00940B16" w:rsidP="00A77CA0">
            <w:pPr>
              <w:pStyle w:val="af4"/>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firstLine="0"/>
              <w:jc w:val="both"/>
              <w:rPr>
                <w:rFonts w:ascii="Times New Roman" w:eastAsia="Times New Roman" w:hAnsi="Times New Roman" w:cs="Times New Roman"/>
                <w:iCs/>
                <w:sz w:val="20"/>
                <w:szCs w:val="20"/>
              </w:rPr>
            </w:pPr>
            <w:r w:rsidRPr="00795B62">
              <w:rPr>
                <w:rFonts w:ascii="Times New Roman" w:eastAsia="Times New Roman" w:hAnsi="Times New Roman" w:cs="Times New Roman"/>
                <w:iCs/>
                <w:sz w:val="20"/>
                <w:szCs w:val="20"/>
              </w:rPr>
              <w:t>Объединение молодых специалистов;</w:t>
            </w:r>
            <w:r w:rsidRPr="00795B62">
              <w:rPr>
                <w:rFonts w:ascii="Times New Roman" w:eastAsia="Times New Roman" w:hAnsi="Times New Roman" w:cs="Times New Roman"/>
                <w:iCs/>
                <w:sz w:val="20"/>
                <w:szCs w:val="20"/>
              </w:rPr>
              <w:br/>
              <w:t xml:space="preserve"> школа Молодого Учителя;</w:t>
            </w:r>
          </w:p>
          <w:p w:rsidR="00940B16" w:rsidRPr="00795B62" w:rsidRDefault="00940B16" w:rsidP="00A77CA0">
            <w:pPr>
              <w:pStyle w:val="af4"/>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firstLine="0"/>
              <w:jc w:val="both"/>
              <w:rPr>
                <w:rFonts w:ascii="Times New Roman" w:eastAsia="Times New Roman" w:hAnsi="Times New Roman" w:cs="Times New Roman"/>
                <w:sz w:val="20"/>
                <w:szCs w:val="20"/>
              </w:rPr>
            </w:pPr>
            <w:r w:rsidRPr="00795B62">
              <w:rPr>
                <w:rFonts w:ascii="Times New Roman" w:eastAsia="Times New Roman" w:hAnsi="Times New Roman" w:cs="Times New Roman"/>
                <w:iCs/>
                <w:sz w:val="20"/>
                <w:szCs w:val="20"/>
              </w:rPr>
              <w:t>Совет руководителей городских педагогических сообществ.</w:t>
            </w:r>
          </w:p>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 Педагогических работников муниципальных дошкольных образовательных учреждений:</w:t>
            </w:r>
          </w:p>
          <w:p w:rsidR="00940B16" w:rsidRPr="00795B62" w:rsidRDefault="00940B16" w:rsidP="00A77CA0">
            <w:pPr>
              <w:pStyle w:val="af4"/>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firstLine="0"/>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интегрированная муниципальная команда </w:t>
            </w:r>
            <w:proofErr w:type="spellStart"/>
            <w:r w:rsidRPr="00795B62">
              <w:rPr>
                <w:rFonts w:ascii="Times New Roman" w:eastAsia="Times New Roman" w:hAnsi="Times New Roman" w:cs="Times New Roman"/>
                <w:sz w:val="20"/>
                <w:szCs w:val="20"/>
              </w:rPr>
              <w:t>тьюторов</w:t>
            </w:r>
            <w:proofErr w:type="spellEnd"/>
            <w:r w:rsidRPr="00795B62">
              <w:rPr>
                <w:rFonts w:ascii="Times New Roman" w:eastAsia="Times New Roman" w:hAnsi="Times New Roman" w:cs="Times New Roman"/>
                <w:sz w:val="20"/>
                <w:szCs w:val="20"/>
              </w:rPr>
              <w:t>;</w:t>
            </w:r>
          </w:p>
          <w:p w:rsidR="00940B16" w:rsidRPr="00795B62" w:rsidRDefault="00940B16" w:rsidP="00A77CA0">
            <w:pPr>
              <w:pStyle w:val="af4"/>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firstLine="0"/>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объединение молодых специалистов: школа молодого воспитателя;</w:t>
            </w:r>
          </w:p>
          <w:p w:rsidR="00940B16" w:rsidRPr="00795B62" w:rsidRDefault="00940B16" w:rsidP="00A77CA0">
            <w:pPr>
              <w:pStyle w:val="af4"/>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firstLine="0"/>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городское методическое объединение психологов ДОУ;</w:t>
            </w:r>
          </w:p>
          <w:p w:rsidR="00940B16" w:rsidRPr="00795B62" w:rsidRDefault="00940B16" w:rsidP="00A77CA0">
            <w:pPr>
              <w:pStyle w:val="af4"/>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firstLine="0"/>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городское методическое объединение учителей-логопедов ДОУ, учителей-дефектологов ДОУ;</w:t>
            </w:r>
          </w:p>
          <w:p w:rsidR="00940B16" w:rsidRPr="00795B62" w:rsidRDefault="00940B16" w:rsidP="00A77CA0">
            <w:pPr>
              <w:pStyle w:val="af4"/>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firstLine="0"/>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городское методическое объединение инструкторов по физической культуре.</w:t>
            </w:r>
          </w:p>
        </w:tc>
        <w:tc>
          <w:tcPr>
            <w:tcW w:w="2976" w:type="dxa"/>
            <w:vAlign w:val="center"/>
          </w:tcPr>
          <w:p w:rsidR="00940B16" w:rsidRPr="00795B62" w:rsidRDefault="00940B16" w:rsidP="00A77CA0">
            <w:pPr>
              <w:spacing w:after="0" w:line="240" w:lineRule="auto"/>
              <w:jc w:val="both"/>
              <w:rPr>
                <w:rFonts w:ascii="Times New Roman" w:hAnsi="Times New Roman" w:cs="Times New Roman"/>
                <w:sz w:val="20"/>
                <w:szCs w:val="20"/>
              </w:rPr>
            </w:pPr>
            <w:r w:rsidRPr="00795B62">
              <w:rPr>
                <w:rFonts w:ascii="Times New Roman" w:eastAsia="Times New Roman" w:hAnsi="Times New Roman" w:cs="Times New Roman"/>
                <w:sz w:val="20"/>
                <w:szCs w:val="20"/>
              </w:rPr>
              <w:t xml:space="preserve">Лихоносова М.В., начальник отдела </w:t>
            </w:r>
            <w:r w:rsidR="00A77CA0" w:rsidRPr="00795B62">
              <w:rPr>
                <w:rFonts w:ascii="Times New Roman" w:eastAsia="Times New Roman" w:hAnsi="Times New Roman" w:cs="Times New Roman"/>
                <w:sz w:val="20"/>
                <w:szCs w:val="20"/>
              </w:rPr>
              <w:t>дошкольного, общего</w:t>
            </w:r>
            <w:r w:rsidRPr="00795B62">
              <w:rPr>
                <w:rFonts w:ascii="Times New Roman" w:eastAsia="Times New Roman" w:hAnsi="Times New Roman" w:cs="Times New Roman"/>
                <w:sz w:val="20"/>
                <w:szCs w:val="20"/>
              </w:rPr>
              <w:t xml:space="preserve"> и дополнительного образования, </w:t>
            </w:r>
          </w:p>
          <w:p w:rsidR="00940B16" w:rsidRPr="00795B62" w:rsidRDefault="00940B16" w:rsidP="00A77CA0">
            <w:pPr>
              <w:spacing w:after="0" w:line="240" w:lineRule="auto"/>
              <w:jc w:val="both"/>
              <w:rPr>
                <w:rFonts w:ascii="Times New Roman" w:eastAsia="Times New Roman" w:hAnsi="Times New Roman" w:cs="Times New Roman"/>
                <w:sz w:val="20"/>
                <w:szCs w:val="20"/>
              </w:rPr>
            </w:pPr>
            <w:proofErr w:type="spellStart"/>
            <w:r w:rsidRPr="00795B62">
              <w:rPr>
                <w:rFonts w:ascii="Times New Roman" w:eastAsia="Times New Roman" w:hAnsi="Times New Roman" w:cs="Times New Roman"/>
                <w:sz w:val="20"/>
                <w:szCs w:val="20"/>
              </w:rPr>
              <w:t>Шереметова</w:t>
            </w:r>
            <w:proofErr w:type="spellEnd"/>
            <w:r w:rsidRPr="00795B62">
              <w:rPr>
                <w:rFonts w:ascii="Times New Roman" w:eastAsia="Times New Roman" w:hAnsi="Times New Roman" w:cs="Times New Roman"/>
                <w:sz w:val="20"/>
                <w:szCs w:val="20"/>
              </w:rPr>
              <w:t xml:space="preserve"> И.М., старший методист сектора организационно-методического сопровождения профессионального роста педагогических работников МКУ «ЦРО»</w:t>
            </w:r>
          </w:p>
          <w:p w:rsidR="00940B16" w:rsidRPr="00795B62" w:rsidRDefault="00940B16" w:rsidP="00A77CA0">
            <w:pPr>
              <w:spacing w:after="0" w:line="240" w:lineRule="auto"/>
              <w:jc w:val="both"/>
              <w:rPr>
                <w:rFonts w:ascii="Times New Roman" w:eastAsia="Times New Roman" w:hAnsi="Times New Roman" w:cs="Times New Roman"/>
                <w:sz w:val="20"/>
                <w:szCs w:val="20"/>
              </w:rPr>
            </w:pP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Отчеты о деятельности МО, информационно-аналитическая справка в рамках отчета</w:t>
            </w:r>
          </w:p>
        </w:tc>
        <w:tc>
          <w:tcPr>
            <w:tcW w:w="266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Анализ эффективности принятых в 2023-2024 учебном году мер по направлению «Система обеспечения профессионального развития педагогических работников</w:t>
            </w:r>
          </w:p>
          <w:p w:rsidR="00940B16" w:rsidRPr="00795B62" w:rsidRDefault="00940B16" w:rsidP="00A77CA0">
            <w:pPr>
              <w:pStyle w:val="aff4"/>
              <w:spacing w:after="0" w:line="240" w:lineRule="auto"/>
              <w:ind w:firstLine="36"/>
              <w:jc w:val="both"/>
              <w:rPr>
                <w:rFonts w:ascii="Times New Roman" w:eastAsia="Times New Roman" w:hAnsi="Times New Roman"/>
                <w:sz w:val="20"/>
                <w:szCs w:val="20"/>
              </w:rPr>
            </w:pPr>
            <w:r w:rsidRPr="00795B62">
              <w:rPr>
                <w:rFonts w:ascii="Times New Roman" w:eastAsia="Times New Roman" w:hAnsi="Times New Roman"/>
                <w:sz w:val="20"/>
                <w:szCs w:val="20"/>
              </w:rPr>
              <w:t>https://uiedu.ru/wp-content/uploads/1_Исх-2300-.pdf</w:t>
            </w:r>
          </w:p>
          <w:p w:rsidR="00940B16" w:rsidRPr="00795B62" w:rsidRDefault="00940B16" w:rsidP="00A77CA0">
            <w:pPr>
              <w:pStyle w:val="aff4"/>
              <w:spacing w:after="0" w:line="240" w:lineRule="auto"/>
              <w:ind w:firstLine="36"/>
              <w:jc w:val="both"/>
              <w:rPr>
                <w:rFonts w:ascii="Times New Roman" w:hAnsi="Times New Roman"/>
                <w:sz w:val="20"/>
                <w:szCs w:val="20"/>
              </w:rPr>
            </w:pPr>
            <w:r w:rsidRPr="00795B62">
              <w:rPr>
                <w:rFonts w:ascii="Times New Roman" w:eastAsia="Times New Roman" w:hAnsi="Times New Roman"/>
                <w:sz w:val="20"/>
                <w:szCs w:val="20"/>
              </w:rPr>
              <w:t xml:space="preserve">Отчеты о деятельности городских педагогических сообществ за 2023-2024 учебный </w:t>
            </w:r>
            <w:proofErr w:type="spellStart"/>
            <w:r w:rsidRPr="00795B62">
              <w:rPr>
                <w:rFonts w:ascii="Times New Roman" w:eastAsia="Times New Roman" w:hAnsi="Times New Roman"/>
                <w:sz w:val="20"/>
                <w:szCs w:val="20"/>
              </w:rPr>
              <w:t>год.Отчет</w:t>
            </w:r>
            <w:proofErr w:type="spellEnd"/>
            <w:r w:rsidRPr="00795B62">
              <w:rPr>
                <w:rFonts w:ascii="Times New Roman" w:eastAsia="Times New Roman" w:hAnsi="Times New Roman"/>
                <w:sz w:val="20"/>
                <w:szCs w:val="20"/>
              </w:rPr>
              <w:t xml:space="preserve"> «Деятельность городских педагогических сообществ – 2023-2024 учебный год(</w:t>
            </w:r>
            <w:proofErr w:type="spellStart"/>
            <w:r w:rsidRPr="00795B62">
              <w:rPr>
                <w:rFonts w:ascii="Times New Roman" w:eastAsia="Times New Roman" w:hAnsi="Times New Roman"/>
                <w:sz w:val="20"/>
                <w:szCs w:val="20"/>
              </w:rPr>
              <w:t>Шереметова</w:t>
            </w:r>
            <w:proofErr w:type="spellEnd"/>
            <w:r w:rsidRPr="00795B62">
              <w:rPr>
                <w:rFonts w:ascii="Times New Roman" w:eastAsia="Times New Roman" w:hAnsi="Times New Roman"/>
                <w:sz w:val="20"/>
                <w:szCs w:val="20"/>
              </w:rPr>
              <w:t xml:space="preserve"> И.М.).</w:t>
            </w:r>
            <w:hyperlink r:id="rId82" w:history="1">
              <w:r w:rsidRPr="00795B62">
                <w:rPr>
                  <w:rFonts w:ascii="Times New Roman" w:hAnsi="Times New Roman"/>
                  <w:sz w:val="20"/>
                  <w:szCs w:val="20"/>
                  <w:u w:val="single"/>
                </w:rPr>
                <w:t>https://uiedu.ru/методические-объединения/</w:t>
              </w:r>
            </w:hyperlink>
          </w:p>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top w:val="nil"/>
              <w:left w:val="nil"/>
              <w:bottom w:val="single" w:sz="8" w:space="0" w:color="000000"/>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 xml:space="preserve">февраль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rPr>
            </w:pPr>
            <w:r w:rsidRPr="00795B62">
              <w:rPr>
                <w:rFonts w:ascii="Times New Roman" w:hAnsi="Times New Roman" w:cs="Times New Roman"/>
                <w:sz w:val="20"/>
                <w:szCs w:val="20"/>
              </w:rPr>
              <w:t xml:space="preserve">Круглый стол «Я работаю </w:t>
            </w:r>
            <w:r w:rsidR="00A77CA0" w:rsidRPr="00795B62">
              <w:rPr>
                <w:rFonts w:ascii="Times New Roman" w:hAnsi="Times New Roman" w:cs="Times New Roman"/>
                <w:sz w:val="20"/>
                <w:szCs w:val="20"/>
              </w:rPr>
              <w:t>в условиях,</w:t>
            </w:r>
            <w:r w:rsidRPr="00795B62">
              <w:rPr>
                <w:rFonts w:ascii="Times New Roman" w:hAnsi="Times New Roman" w:cs="Times New Roman"/>
                <w:sz w:val="20"/>
                <w:szCs w:val="20"/>
              </w:rPr>
              <w:t xml:space="preserve"> обновленных ФГОС»</w:t>
            </w:r>
          </w:p>
        </w:tc>
        <w:tc>
          <w:tcPr>
            <w:tcW w:w="2976" w:type="dxa"/>
            <w:tcBorders>
              <w:top w:val="single" w:sz="8" w:space="0" w:color="000000"/>
              <w:left w:val="single" w:sz="4" w:space="0" w:color="auto"/>
              <w:bottom w:val="single" w:sz="8" w:space="0" w:color="000000"/>
              <w:right w:val="single" w:sz="8" w:space="0" w:color="000000"/>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Федорова Е.И., руководитель городского методического объединения учителей математики</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протоколы, информационно-аналитическая справка в рамках отчета</w:t>
            </w:r>
          </w:p>
        </w:tc>
        <w:tc>
          <w:tcPr>
            <w:tcW w:w="266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top w:val="nil"/>
              <w:left w:val="nil"/>
              <w:bottom w:val="single" w:sz="8" w:space="0" w:color="000000"/>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февраль.</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rPr>
            </w:pPr>
            <w:r w:rsidRPr="00795B62">
              <w:rPr>
                <w:rFonts w:ascii="Times New Roman" w:hAnsi="Times New Roman" w:cs="Times New Roman"/>
                <w:sz w:val="20"/>
                <w:szCs w:val="20"/>
              </w:rPr>
              <w:t>Практико-ориентированный семинар «Стратегия подготовки к оценочным процедурам (ВПР, ОГЭ) по географии»</w:t>
            </w:r>
          </w:p>
        </w:tc>
        <w:tc>
          <w:tcPr>
            <w:tcW w:w="2976" w:type="dxa"/>
            <w:tcBorders>
              <w:top w:val="nil"/>
              <w:left w:val="single" w:sz="4" w:space="0" w:color="auto"/>
              <w:bottom w:val="single" w:sz="8" w:space="0" w:color="auto"/>
              <w:right w:val="single" w:sz="8" w:space="0" w:color="000000"/>
            </w:tcBorders>
            <w:shd w:val="clear" w:color="000000" w:fill="FFFFFF"/>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 xml:space="preserve">Артемьева Е.В., руководитель ГМО </w:t>
            </w:r>
            <w:proofErr w:type="spellStart"/>
            <w:r w:rsidRPr="00795B62">
              <w:rPr>
                <w:rFonts w:ascii="Times New Roman" w:hAnsi="Times New Roman" w:cs="Times New Roman"/>
                <w:sz w:val="20"/>
                <w:szCs w:val="20"/>
              </w:rPr>
              <w:t>учителй</w:t>
            </w:r>
            <w:proofErr w:type="spellEnd"/>
            <w:r w:rsidRPr="00795B62">
              <w:rPr>
                <w:rFonts w:ascii="Times New Roman" w:hAnsi="Times New Roman" w:cs="Times New Roman"/>
                <w:sz w:val="20"/>
                <w:szCs w:val="20"/>
              </w:rPr>
              <w:t xml:space="preserve"> географии</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протоколы, информационно-аналитическая справка в рамках отчета</w:t>
            </w:r>
          </w:p>
        </w:tc>
        <w:tc>
          <w:tcPr>
            <w:tcW w:w="266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Протокол № 3 от 13.02.2024г.</w:t>
            </w:r>
          </w:p>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Отчет ГМО, сайт http://uiedu.ru.</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top w:val="nil"/>
              <w:left w:val="nil"/>
              <w:bottom w:val="single" w:sz="8" w:space="0" w:color="000000"/>
              <w:right w:val="single" w:sz="8" w:space="0" w:color="000000"/>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 xml:space="preserve">февраль </w:t>
            </w:r>
          </w:p>
        </w:tc>
        <w:tc>
          <w:tcPr>
            <w:tcW w:w="3402" w:type="dxa"/>
            <w:tcBorders>
              <w:top w:val="single" w:sz="4" w:space="0" w:color="auto"/>
              <w:left w:val="nil"/>
              <w:bottom w:val="single" w:sz="8" w:space="0" w:color="000000"/>
              <w:right w:val="single" w:sz="8" w:space="0" w:color="000000"/>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rPr>
            </w:pPr>
            <w:r w:rsidRPr="00795B62">
              <w:rPr>
                <w:rFonts w:ascii="Times New Roman" w:hAnsi="Times New Roman" w:cs="Times New Roman"/>
                <w:sz w:val="20"/>
                <w:szCs w:val="20"/>
              </w:rPr>
              <w:t>Круглый стол «Обновленные ФГОС НОО и ООО: результаты и проблемы преподавания изобразительного искусства в школе»</w:t>
            </w:r>
          </w:p>
        </w:tc>
        <w:tc>
          <w:tcPr>
            <w:tcW w:w="2976" w:type="dxa"/>
            <w:tcBorders>
              <w:top w:val="nil"/>
              <w:left w:val="nil"/>
              <w:bottom w:val="nil"/>
              <w:right w:val="single" w:sz="8" w:space="0" w:color="000000"/>
            </w:tcBorders>
            <w:shd w:val="clear" w:color="000000" w:fill="FFFFFF"/>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 xml:space="preserve">Вальтер Н.И., руководитель ГМО учителе ИЗО и черчения </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протоколы, информационно-аналитическая справка в рамках отчета</w:t>
            </w:r>
          </w:p>
        </w:tc>
        <w:tc>
          <w:tcPr>
            <w:tcW w:w="266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 xml:space="preserve">февраль </w:t>
            </w:r>
          </w:p>
        </w:tc>
        <w:tc>
          <w:tcPr>
            <w:tcW w:w="3402" w:type="dxa"/>
            <w:tcBorders>
              <w:top w:val="single" w:sz="4" w:space="0" w:color="auto"/>
              <w:left w:val="nil"/>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rPr>
            </w:pPr>
            <w:r w:rsidRPr="00795B62">
              <w:rPr>
                <w:rFonts w:ascii="Times New Roman" w:hAnsi="Times New Roman" w:cs="Times New Roman"/>
                <w:sz w:val="20"/>
                <w:szCs w:val="20"/>
              </w:rPr>
              <w:t>Методический семинар «Повышение качества образования в соответствии с региональной концепцией системы оценки качества подготовки учащихся по химии».</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roofErr w:type="spellStart"/>
            <w:r w:rsidRPr="00795B62">
              <w:rPr>
                <w:rFonts w:ascii="Times New Roman" w:hAnsi="Times New Roman" w:cs="Times New Roman"/>
                <w:sz w:val="20"/>
                <w:szCs w:val="20"/>
              </w:rPr>
              <w:t>Бархатова</w:t>
            </w:r>
            <w:proofErr w:type="spellEnd"/>
            <w:r w:rsidRPr="00795B62">
              <w:rPr>
                <w:rFonts w:ascii="Times New Roman" w:hAnsi="Times New Roman" w:cs="Times New Roman"/>
                <w:sz w:val="20"/>
                <w:szCs w:val="20"/>
              </w:rPr>
              <w:t xml:space="preserve"> Е.В, руководитель ГМО учителей химии</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протоколы, информационно-аналитическая справка в рамках отчета</w:t>
            </w:r>
          </w:p>
        </w:tc>
        <w:tc>
          <w:tcPr>
            <w:tcW w:w="266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Протокол № 3 от 06.02.2024г. Отчет ГМО, сайт http://uiedu.ru.</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top w:val="nil"/>
              <w:left w:val="single" w:sz="4" w:space="0" w:color="auto"/>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февраль</w:t>
            </w:r>
          </w:p>
        </w:tc>
        <w:tc>
          <w:tcPr>
            <w:tcW w:w="3402" w:type="dxa"/>
            <w:tcBorders>
              <w:top w:val="nil"/>
              <w:left w:val="nil"/>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rPr>
            </w:pPr>
            <w:r w:rsidRPr="00795B62">
              <w:rPr>
                <w:rFonts w:ascii="Times New Roman" w:hAnsi="Times New Roman" w:cs="Times New Roman"/>
                <w:sz w:val="20"/>
                <w:szCs w:val="20"/>
              </w:rPr>
              <w:t xml:space="preserve">Семинар- практикум «Региональный </w:t>
            </w:r>
            <w:proofErr w:type="spellStart"/>
            <w:r w:rsidRPr="00795B62">
              <w:rPr>
                <w:rFonts w:ascii="Times New Roman" w:hAnsi="Times New Roman" w:cs="Times New Roman"/>
                <w:sz w:val="20"/>
                <w:szCs w:val="20"/>
              </w:rPr>
              <w:t>компонентисторического</w:t>
            </w:r>
            <w:proofErr w:type="spellEnd"/>
            <w:r w:rsidRPr="00795B62">
              <w:rPr>
                <w:rFonts w:ascii="Times New Roman" w:hAnsi="Times New Roman" w:cs="Times New Roman"/>
                <w:sz w:val="20"/>
                <w:szCs w:val="20"/>
              </w:rPr>
              <w:t xml:space="preserve"> образования: основные тенденции и проблемы преподавания»</w:t>
            </w:r>
          </w:p>
        </w:tc>
        <w:tc>
          <w:tcPr>
            <w:tcW w:w="2976" w:type="dxa"/>
            <w:tcBorders>
              <w:top w:val="nil"/>
              <w:left w:val="nil"/>
              <w:bottom w:val="single" w:sz="4" w:space="0" w:color="auto"/>
              <w:right w:val="single" w:sz="4" w:space="0" w:color="auto"/>
            </w:tcBorders>
            <w:shd w:val="clear" w:color="000000" w:fill="FFFFFF"/>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Ленская Н.Б., руководитель ГМО учителей истории, обществознания, МХК</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протоколы, информационно-аналитическая справка в рамках отчета</w:t>
            </w:r>
          </w:p>
        </w:tc>
        <w:tc>
          <w:tcPr>
            <w:tcW w:w="266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Протокол № 3 от 08.02.2024г. Отчет ГМО, сайт http://uiedu.ru.</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top w:val="single" w:sz="8" w:space="0" w:color="000000"/>
              <w:left w:val="nil"/>
              <w:bottom w:val="single" w:sz="8" w:space="0" w:color="000000"/>
              <w:right w:val="single" w:sz="8" w:space="0" w:color="000000"/>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 xml:space="preserve">февраль </w:t>
            </w:r>
          </w:p>
        </w:tc>
        <w:tc>
          <w:tcPr>
            <w:tcW w:w="3402" w:type="dxa"/>
            <w:tcBorders>
              <w:top w:val="nil"/>
              <w:left w:val="single" w:sz="4" w:space="0" w:color="auto"/>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rPr>
            </w:pPr>
            <w:r w:rsidRPr="00795B62">
              <w:rPr>
                <w:rFonts w:ascii="Times New Roman" w:hAnsi="Times New Roman" w:cs="Times New Roman"/>
                <w:sz w:val="20"/>
                <w:szCs w:val="20"/>
              </w:rPr>
              <w:t>Эффективные практики психолого-педагогической помощи учащимся</w:t>
            </w:r>
          </w:p>
        </w:tc>
        <w:tc>
          <w:tcPr>
            <w:tcW w:w="2976" w:type="dxa"/>
            <w:tcBorders>
              <w:top w:val="nil"/>
              <w:left w:val="nil"/>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Черных Т.П., руководитель ГМО педагогов-психологов</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протоколы, информационно-аналитическая справка в рамках отчета</w:t>
            </w:r>
          </w:p>
        </w:tc>
        <w:tc>
          <w:tcPr>
            <w:tcW w:w="266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Протокол № 3 от 29.02.2024г. Отчет ГМО, сайт http://uiedu.ru.</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top w:val="nil"/>
              <w:left w:val="single" w:sz="4" w:space="0" w:color="auto"/>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 xml:space="preserve">февраль </w:t>
            </w:r>
          </w:p>
        </w:tc>
        <w:tc>
          <w:tcPr>
            <w:tcW w:w="3402" w:type="dxa"/>
            <w:tcBorders>
              <w:top w:val="nil"/>
              <w:left w:val="nil"/>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rPr>
            </w:pPr>
            <w:r w:rsidRPr="00795B62">
              <w:rPr>
                <w:rFonts w:ascii="Times New Roman" w:hAnsi="Times New Roman" w:cs="Times New Roman"/>
                <w:sz w:val="20"/>
                <w:szCs w:val="20"/>
              </w:rPr>
              <w:t>Семинар-практикум</w:t>
            </w:r>
            <w:r w:rsidR="00A77CA0" w:rsidRPr="00795B62">
              <w:rPr>
                <w:rFonts w:ascii="Times New Roman" w:hAnsi="Times New Roman" w:cs="Times New Roman"/>
                <w:sz w:val="20"/>
                <w:szCs w:val="20"/>
              </w:rPr>
              <w:t xml:space="preserve"> </w:t>
            </w:r>
            <w:r w:rsidRPr="00795B62">
              <w:rPr>
                <w:rFonts w:ascii="Times New Roman" w:hAnsi="Times New Roman" w:cs="Times New Roman"/>
                <w:sz w:val="20"/>
                <w:szCs w:val="20"/>
              </w:rPr>
              <w:t>ГМО учителей</w:t>
            </w:r>
            <w:r w:rsidR="00A77CA0" w:rsidRPr="00795B62">
              <w:rPr>
                <w:rFonts w:ascii="Times New Roman" w:hAnsi="Times New Roman" w:cs="Times New Roman"/>
                <w:sz w:val="20"/>
                <w:szCs w:val="20"/>
              </w:rPr>
              <w:t xml:space="preserve"> </w:t>
            </w:r>
            <w:r w:rsidRPr="00795B62">
              <w:rPr>
                <w:rFonts w:ascii="Times New Roman" w:hAnsi="Times New Roman" w:cs="Times New Roman"/>
                <w:sz w:val="20"/>
                <w:szCs w:val="20"/>
              </w:rPr>
              <w:t>русского языка и литературы и ГМО учителей информатики «Плюсы и минусы использования образовательных платформ для обучения школьников: достижения и перспективы»</w:t>
            </w:r>
          </w:p>
        </w:tc>
        <w:tc>
          <w:tcPr>
            <w:tcW w:w="2976" w:type="dxa"/>
            <w:tcBorders>
              <w:top w:val="nil"/>
              <w:left w:val="nil"/>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Голос Г.И., руководитель ГМО учителей информатики, Морозова Т.А., руководитель ГМО учителей русского языка и литературы</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протоколы, информационно-аналитическая справка в рамках отчета</w:t>
            </w:r>
          </w:p>
        </w:tc>
        <w:tc>
          <w:tcPr>
            <w:tcW w:w="266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Отчет ГМО, сайт http://uiedu.ru.</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top w:val="nil"/>
              <w:left w:val="single" w:sz="4" w:space="0" w:color="auto"/>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rPr>
            </w:pPr>
            <w:r w:rsidRPr="00795B62">
              <w:rPr>
                <w:rFonts w:ascii="Times New Roman" w:hAnsi="Times New Roman" w:cs="Times New Roman"/>
                <w:sz w:val="20"/>
                <w:szCs w:val="20"/>
              </w:rPr>
              <w:t xml:space="preserve">март </w:t>
            </w:r>
          </w:p>
        </w:tc>
        <w:tc>
          <w:tcPr>
            <w:tcW w:w="3402" w:type="dxa"/>
            <w:tcBorders>
              <w:top w:val="nil"/>
              <w:left w:val="nil"/>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rPr>
            </w:pPr>
            <w:r w:rsidRPr="00795B62">
              <w:rPr>
                <w:rFonts w:ascii="Times New Roman" w:hAnsi="Times New Roman" w:cs="Times New Roman"/>
                <w:sz w:val="20"/>
                <w:szCs w:val="20"/>
              </w:rPr>
              <w:t>Мета-выставка</w:t>
            </w:r>
            <w:r w:rsidR="00A77CA0" w:rsidRPr="00795B62">
              <w:rPr>
                <w:rFonts w:ascii="Times New Roman" w:hAnsi="Times New Roman" w:cs="Times New Roman"/>
                <w:sz w:val="20"/>
                <w:szCs w:val="20"/>
              </w:rPr>
              <w:t xml:space="preserve"> </w:t>
            </w:r>
            <w:r w:rsidRPr="00795B62">
              <w:rPr>
                <w:rFonts w:ascii="Times New Roman" w:hAnsi="Times New Roman" w:cs="Times New Roman"/>
                <w:sz w:val="20"/>
                <w:szCs w:val="20"/>
              </w:rPr>
              <w:t>«Профессиональная компетентность школьного библиотекаря – ресурс эффективной работы школьной библиотеки».</w:t>
            </w:r>
          </w:p>
        </w:tc>
        <w:tc>
          <w:tcPr>
            <w:tcW w:w="2976" w:type="dxa"/>
            <w:tcBorders>
              <w:top w:val="nil"/>
              <w:left w:val="nil"/>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hAnsi="Times New Roman" w:cs="Times New Roman"/>
                <w:sz w:val="20"/>
                <w:szCs w:val="20"/>
              </w:rPr>
            </w:pPr>
            <w:r w:rsidRPr="00795B62">
              <w:rPr>
                <w:rFonts w:ascii="Times New Roman" w:hAnsi="Times New Roman" w:cs="Times New Roman"/>
                <w:sz w:val="20"/>
                <w:szCs w:val="20"/>
              </w:rPr>
              <w:t>Саблина В.И., руководитель Городского творческого объединения школьных библиотекарей (ГТО ШБ)</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протоколы, информационно-аналитическая справка в рамках отчета</w:t>
            </w:r>
          </w:p>
        </w:tc>
        <w:tc>
          <w:tcPr>
            <w:tcW w:w="266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top w:val="nil"/>
              <w:left w:val="single" w:sz="4" w:space="0" w:color="auto"/>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rPr>
            </w:pPr>
            <w:r w:rsidRPr="00795B62">
              <w:rPr>
                <w:rFonts w:ascii="Times New Roman" w:hAnsi="Times New Roman" w:cs="Times New Roman"/>
                <w:sz w:val="20"/>
                <w:szCs w:val="20"/>
              </w:rPr>
              <w:t xml:space="preserve">март </w:t>
            </w:r>
          </w:p>
        </w:tc>
        <w:tc>
          <w:tcPr>
            <w:tcW w:w="3402" w:type="dxa"/>
            <w:tcBorders>
              <w:top w:val="nil"/>
              <w:left w:val="nil"/>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rPr>
            </w:pPr>
            <w:r w:rsidRPr="00795B62">
              <w:rPr>
                <w:rFonts w:ascii="Times New Roman" w:hAnsi="Times New Roman" w:cs="Times New Roman"/>
                <w:sz w:val="20"/>
                <w:szCs w:val="20"/>
              </w:rPr>
              <w:t xml:space="preserve">Круглый стол (совет руководителей ГПС): «Повышение качества образования в соответствии с региональной концепцией системы оценки качества подготовки учащихся» </w:t>
            </w:r>
          </w:p>
        </w:tc>
        <w:tc>
          <w:tcPr>
            <w:tcW w:w="2976" w:type="dxa"/>
            <w:tcBorders>
              <w:top w:val="nil"/>
              <w:left w:val="nil"/>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hAnsi="Times New Roman" w:cs="Times New Roman"/>
                <w:sz w:val="20"/>
                <w:szCs w:val="20"/>
              </w:rPr>
            </w:pPr>
            <w:proofErr w:type="spellStart"/>
            <w:r w:rsidRPr="00795B62">
              <w:rPr>
                <w:rFonts w:ascii="Times New Roman" w:eastAsia="Times New Roman" w:hAnsi="Times New Roman" w:cs="Times New Roman"/>
                <w:sz w:val="20"/>
                <w:szCs w:val="20"/>
              </w:rPr>
              <w:t>Шереметова</w:t>
            </w:r>
            <w:proofErr w:type="spellEnd"/>
            <w:r w:rsidRPr="00795B62">
              <w:rPr>
                <w:rFonts w:ascii="Times New Roman" w:eastAsia="Times New Roman" w:hAnsi="Times New Roman" w:cs="Times New Roman"/>
                <w:sz w:val="20"/>
                <w:szCs w:val="20"/>
              </w:rPr>
              <w:t xml:space="preserve"> И.М., старший методист сектора организационно-методического сопровождения профессионального роста педагогических работников МКУ «ЦРО»</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протоколы, информационно-аналитическая справка в рамках отчета</w:t>
            </w:r>
          </w:p>
        </w:tc>
        <w:tc>
          <w:tcPr>
            <w:tcW w:w="266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Протокол Совета ГПС № 4 от 12.03.2024г.;</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top w:val="nil"/>
              <w:left w:val="single" w:sz="4" w:space="0" w:color="auto"/>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rPr>
            </w:pPr>
            <w:r w:rsidRPr="00795B62">
              <w:rPr>
                <w:rFonts w:ascii="Times New Roman" w:hAnsi="Times New Roman" w:cs="Times New Roman"/>
                <w:sz w:val="20"/>
                <w:szCs w:val="20"/>
              </w:rPr>
              <w:t xml:space="preserve">апрель </w:t>
            </w:r>
          </w:p>
        </w:tc>
        <w:tc>
          <w:tcPr>
            <w:tcW w:w="3402" w:type="dxa"/>
            <w:tcBorders>
              <w:top w:val="nil"/>
              <w:left w:val="nil"/>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rPr>
            </w:pPr>
            <w:r w:rsidRPr="00795B62">
              <w:rPr>
                <w:rFonts w:ascii="Times New Roman" w:hAnsi="Times New Roman" w:cs="Times New Roman"/>
                <w:sz w:val="20"/>
                <w:szCs w:val="20"/>
              </w:rPr>
              <w:t>Презентационная площадка «Из опыта работы»</w:t>
            </w:r>
          </w:p>
        </w:tc>
        <w:tc>
          <w:tcPr>
            <w:tcW w:w="2976" w:type="dxa"/>
            <w:tcBorders>
              <w:top w:val="nil"/>
              <w:left w:val="nil"/>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hAnsi="Times New Roman" w:cs="Times New Roman"/>
                <w:sz w:val="20"/>
                <w:szCs w:val="20"/>
              </w:rPr>
            </w:pPr>
            <w:r w:rsidRPr="00795B62">
              <w:rPr>
                <w:rFonts w:ascii="Times New Roman" w:hAnsi="Times New Roman" w:cs="Times New Roman"/>
                <w:sz w:val="20"/>
                <w:szCs w:val="20"/>
              </w:rPr>
              <w:t>Федорова Е.И., руководитель ГМО учителей математики</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протоколы, информационно-аналитическая справка в рамках отчета</w:t>
            </w:r>
          </w:p>
        </w:tc>
        <w:tc>
          <w:tcPr>
            <w:tcW w:w="266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top w:val="nil"/>
              <w:left w:val="single" w:sz="4" w:space="0" w:color="auto"/>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 xml:space="preserve">апрель </w:t>
            </w:r>
          </w:p>
        </w:tc>
        <w:tc>
          <w:tcPr>
            <w:tcW w:w="3402" w:type="dxa"/>
            <w:tcBorders>
              <w:top w:val="nil"/>
              <w:left w:val="nil"/>
              <w:bottom w:val="nil"/>
              <w:right w:val="nil"/>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rPr>
            </w:pPr>
            <w:r w:rsidRPr="00795B62">
              <w:rPr>
                <w:rFonts w:ascii="Times New Roman" w:hAnsi="Times New Roman" w:cs="Times New Roman"/>
                <w:sz w:val="20"/>
                <w:szCs w:val="20"/>
              </w:rPr>
              <w:t xml:space="preserve">Круглый стол «Повышение качества образования на уроках иностранного языка в соответствии с региональной концепцией системы оценки </w:t>
            </w:r>
            <w:proofErr w:type="spellStart"/>
            <w:r w:rsidRPr="00795B62">
              <w:rPr>
                <w:rFonts w:ascii="Times New Roman" w:hAnsi="Times New Roman" w:cs="Times New Roman"/>
                <w:sz w:val="20"/>
                <w:szCs w:val="20"/>
              </w:rPr>
              <w:t>качестваподготовки</w:t>
            </w:r>
            <w:proofErr w:type="spellEnd"/>
            <w:r w:rsidRPr="00795B62">
              <w:rPr>
                <w:rFonts w:ascii="Times New Roman" w:hAnsi="Times New Roman" w:cs="Times New Roman"/>
                <w:sz w:val="20"/>
                <w:szCs w:val="20"/>
              </w:rPr>
              <w:t xml:space="preserve"> учащихся»</w:t>
            </w:r>
          </w:p>
        </w:tc>
        <w:tc>
          <w:tcPr>
            <w:tcW w:w="2976" w:type="dxa"/>
            <w:tcBorders>
              <w:top w:val="nil"/>
              <w:left w:val="single" w:sz="4" w:space="0" w:color="auto"/>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Лобанова Е.А., руководитель ГМО учителей иностранного языка</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протоколы, информационно-аналитическая справка в рамках отчета</w:t>
            </w:r>
          </w:p>
        </w:tc>
        <w:tc>
          <w:tcPr>
            <w:tcW w:w="266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Протокол № 4 от 24.04 2024г.</w:t>
            </w:r>
          </w:p>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Отчет ГМО, сайт http://uiedu.ru.</w:t>
            </w:r>
          </w:p>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top w:val="nil"/>
              <w:left w:val="single" w:sz="4" w:space="0" w:color="auto"/>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 xml:space="preserve">февраль </w:t>
            </w:r>
          </w:p>
        </w:tc>
        <w:tc>
          <w:tcPr>
            <w:tcW w:w="3402" w:type="dxa"/>
            <w:tcBorders>
              <w:top w:val="single" w:sz="4" w:space="0" w:color="auto"/>
              <w:left w:val="nil"/>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rPr>
            </w:pPr>
            <w:r w:rsidRPr="00795B62">
              <w:rPr>
                <w:rFonts w:ascii="Times New Roman" w:hAnsi="Times New Roman" w:cs="Times New Roman"/>
                <w:sz w:val="20"/>
                <w:szCs w:val="20"/>
              </w:rPr>
              <w:t xml:space="preserve">Круглый стол «Взаимодействие учителя-логопеда и учителя-дефектолога» </w:t>
            </w:r>
          </w:p>
        </w:tc>
        <w:tc>
          <w:tcPr>
            <w:tcW w:w="2976" w:type="dxa"/>
            <w:tcBorders>
              <w:top w:val="nil"/>
              <w:left w:val="nil"/>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Белка Н.В., руководителей ГМО учителей-логопедов и дефектологов</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протоколы, информационно-аналитическая справка в рамках отчета</w:t>
            </w:r>
          </w:p>
        </w:tc>
        <w:tc>
          <w:tcPr>
            <w:tcW w:w="266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top w:val="nil"/>
              <w:left w:val="single" w:sz="4" w:space="0" w:color="auto"/>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 xml:space="preserve">апрель </w:t>
            </w:r>
          </w:p>
        </w:tc>
        <w:tc>
          <w:tcPr>
            <w:tcW w:w="3402" w:type="dxa"/>
            <w:tcBorders>
              <w:top w:val="nil"/>
              <w:left w:val="nil"/>
              <w:bottom w:val="nil"/>
              <w:right w:val="nil"/>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rPr>
            </w:pPr>
            <w:r w:rsidRPr="00795B62">
              <w:rPr>
                <w:rFonts w:ascii="Times New Roman" w:hAnsi="Times New Roman" w:cs="Times New Roman"/>
                <w:sz w:val="20"/>
                <w:szCs w:val="20"/>
              </w:rPr>
              <w:t>Круглый стол «Особенности ведения консультаций для родителей и учителей начальных классов»</w:t>
            </w:r>
          </w:p>
        </w:tc>
        <w:tc>
          <w:tcPr>
            <w:tcW w:w="2976" w:type="dxa"/>
            <w:tcBorders>
              <w:top w:val="nil"/>
              <w:left w:val="single" w:sz="4" w:space="0" w:color="auto"/>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Белка Н.В., руководителей ГМО учителей-логопедов и дефектологов</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протоколы, информационно-аналитическая справка в рамках отчета</w:t>
            </w:r>
          </w:p>
        </w:tc>
        <w:tc>
          <w:tcPr>
            <w:tcW w:w="266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top w:val="nil"/>
              <w:left w:val="single" w:sz="4" w:space="0" w:color="auto"/>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 xml:space="preserve">февраль </w:t>
            </w:r>
          </w:p>
        </w:tc>
        <w:tc>
          <w:tcPr>
            <w:tcW w:w="3402" w:type="dxa"/>
            <w:tcBorders>
              <w:top w:val="single" w:sz="4" w:space="0" w:color="auto"/>
              <w:left w:val="nil"/>
              <w:bottom w:val="single" w:sz="4" w:space="0" w:color="auto"/>
              <w:right w:val="nil"/>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rPr>
            </w:pPr>
            <w:r w:rsidRPr="00795B62">
              <w:rPr>
                <w:rFonts w:ascii="Times New Roman" w:hAnsi="Times New Roman" w:cs="Times New Roman"/>
                <w:sz w:val="20"/>
                <w:szCs w:val="20"/>
              </w:rPr>
              <w:t xml:space="preserve"> Семинар-практикум «Лучшие практики в направлении формирования воспитательного потенциала на уроках биологии»</w:t>
            </w:r>
          </w:p>
        </w:tc>
        <w:tc>
          <w:tcPr>
            <w:tcW w:w="2976" w:type="dxa"/>
            <w:tcBorders>
              <w:top w:val="nil"/>
              <w:left w:val="single" w:sz="4" w:space="0" w:color="auto"/>
              <w:bottom w:val="single" w:sz="4" w:space="0" w:color="auto"/>
              <w:right w:val="single" w:sz="4" w:space="0" w:color="auto"/>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Бровкина Н.В., руководитель ГМО учителей биологии</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протоколы, информационно-аналитическая справка в рамках отчета</w:t>
            </w:r>
          </w:p>
        </w:tc>
        <w:tc>
          <w:tcPr>
            <w:tcW w:w="266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Протокол № 3 от 15.02. 2024г.</w:t>
            </w:r>
          </w:p>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Отчет ГМО, сайт http://uiedu.ru.</w:t>
            </w:r>
          </w:p>
        </w:tc>
      </w:tr>
      <w:tr w:rsidR="00795B62" w:rsidRPr="00795B62" w:rsidTr="00795B62">
        <w:trPr>
          <w:trHeight w:val="165"/>
        </w:trPr>
        <w:tc>
          <w:tcPr>
            <w:tcW w:w="846" w:type="dxa"/>
            <w:tcBorders>
              <w:righ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hanging="54"/>
              <w:jc w:val="center"/>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4.2.</w:t>
            </w:r>
          </w:p>
        </w:tc>
        <w:tc>
          <w:tcPr>
            <w:tcW w:w="13863" w:type="dxa"/>
            <w:gridSpan w:val="5"/>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Создание условий для выявления и тиражирование перспективных педагогических и управленческих практик</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март-апрель</w:t>
            </w:r>
          </w:p>
        </w:tc>
        <w:tc>
          <w:tcPr>
            <w:tcW w:w="3402"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Содействие участию педагогических работников и управленческих кадров в Региональном конкурсе лучших наставнических практик «Наставник38» (с межрегиональным участием)</w:t>
            </w:r>
          </w:p>
        </w:tc>
        <w:tc>
          <w:tcPr>
            <w:tcW w:w="297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информирование о проведении.</w:t>
            </w:r>
          </w:p>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распоряжение министерства образования Иркутской области «О результатах III Регионального конкурса наставников в системе образования Иркутской области “Наставник38” с межрегиональным участием» от 27.03.2024 № 55-366-мр</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апрель</w:t>
            </w:r>
          </w:p>
        </w:tc>
        <w:tc>
          <w:tcPr>
            <w:tcW w:w="3402" w:type="dxa"/>
            <w:vAlign w:val="center"/>
          </w:tcPr>
          <w:p w:rsidR="00940B16" w:rsidRPr="00795B62" w:rsidRDefault="00940B16" w:rsidP="00795B62">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Содействие участию педагогических работников и управленческих кадров в межрегиональной конференции «Школьные информационно-библиотечные центры и библиотеки как фактор обеспечения качества образования»</w:t>
            </w:r>
          </w:p>
        </w:tc>
        <w:tc>
          <w:tcPr>
            <w:tcW w:w="2976" w:type="dxa"/>
            <w:vAlign w:val="center"/>
          </w:tcPr>
          <w:p w:rsidR="00940B16" w:rsidRPr="00795B62" w:rsidRDefault="00940B16" w:rsidP="00795B62">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roofErr w:type="spellStart"/>
            <w:r w:rsidRPr="00795B62">
              <w:rPr>
                <w:rFonts w:ascii="Times New Roman" w:eastAsia="Times New Roman" w:hAnsi="Times New Roman" w:cs="Times New Roman"/>
                <w:sz w:val="20"/>
                <w:szCs w:val="20"/>
              </w:rPr>
              <w:t>Шереметова</w:t>
            </w:r>
            <w:proofErr w:type="spellEnd"/>
            <w:r w:rsidRPr="00795B62">
              <w:rPr>
                <w:rFonts w:ascii="Times New Roman" w:eastAsia="Times New Roman" w:hAnsi="Times New Roman" w:cs="Times New Roman"/>
                <w:sz w:val="20"/>
                <w:szCs w:val="20"/>
              </w:rPr>
              <w:t xml:space="preserve"> И.М., старший методист сектора организационно-методического сопровождения профессионального роста педагогических работников МКУ «ЦРО»</w:t>
            </w:r>
          </w:p>
        </w:tc>
        <w:tc>
          <w:tcPr>
            <w:tcW w:w="2693" w:type="dxa"/>
            <w:vAlign w:val="center"/>
          </w:tcPr>
          <w:p w:rsidR="00940B16" w:rsidRPr="00795B62" w:rsidRDefault="00940B16" w:rsidP="00795B62">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A77CA0" w:rsidRPr="00795B62" w:rsidRDefault="00940B16" w:rsidP="004603D6">
            <w:pPr>
              <w:pStyle w:val="aff4"/>
              <w:spacing w:after="0" w:line="240" w:lineRule="auto"/>
              <w:ind w:firstLine="36"/>
              <w:jc w:val="both"/>
              <w:rPr>
                <w:rFonts w:ascii="Times New Roman" w:eastAsia="Times New Roman" w:hAnsi="Times New Roman"/>
                <w:sz w:val="20"/>
                <w:szCs w:val="20"/>
              </w:rPr>
            </w:pPr>
            <w:r w:rsidRPr="00795B62">
              <w:rPr>
                <w:rFonts w:ascii="Times New Roman" w:eastAsia="Times New Roman" w:hAnsi="Times New Roman"/>
                <w:sz w:val="20"/>
                <w:szCs w:val="20"/>
              </w:rPr>
              <w:t>Отчет о деятельности городского творческого объединения школьных библиотекарей.</w:t>
            </w:r>
          </w:p>
          <w:p w:rsidR="00940B16" w:rsidRPr="00795B62" w:rsidRDefault="00377F0B" w:rsidP="004603D6">
            <w:pPr>
              <w:pStyle w:val="aff4"/>
              <w:spacing w:after="0" w:line="240" w:lineRule="auto"/>
              <w:ind w:firstLine="36"/>
              <w:jc w:val="both"/>
              <w:rPr>
                <w:rFonts w:ascii="Times New Roman" w:eastAsia="Times New Roman" w:hAnsi="Times New Roman"/>
                <w:sz w:val="20"/>
                <w:szCs w:val="20"/>
              </w:rPr>
            </w:pPr>
            <w:hyperlink r:id="rId83" w:history="1">
              <w:r w:rsidR="00940B16" w:rsidRPr="00795B62">
                <w:rPr>
                  <w:rFonts w:ascii="Times New Roman" w:hAnsi="Times New Roman"/>
                  <w:sz w:val="20"/>
                  <w:szCs w:val="20"/>
                  <w:u w:val="single"/>
                </w:rPr>
                <w:t>https://uiedu.ru/методические-объединения/</w:t>
              </w:r>
            </w:hyperlink>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май-октябрь</w:t>
            </w:r>
          </w:p>
        </w:tc>
        <w:tc>
          <w:tcPr>
            <w:tcW w:w="3402" w:type="dxa"/>
            <w:vAlign w:val="center"/>
          </w:tcPr>
          <w:p w:rsidR="00940B16" w:rsidRPr="00795B62" w:rsidRDefault="00940B16" w:rsidP="00795B6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Содействие участию педагогических работников и управленческих кадров в Межрегиональном конкурсе сценариев занятий в смешанном обучении</w:t>
            </w:r>
          </w:p>
        </w:tc>
        <w:tc>
          <w:tcPr>
            <w:tcW w:w="2976" w:type="dxa"/>
            <w:vAlign w:val="center"/>
          </w:tcPr>
          <w:p w:rsidR="00940B16" w:rsidRPr="00795B62" w:rsidRDefault="00940B16" w:rsidP="00795B62">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Кадочникова Т.Н., начальник инновационного отдела МКУ «ЦРО»</w:t>
            </w:r>
          </w:p>
        </w:tc>
        <w:tc>
          <w:tcPr>
            <w:tcW w:w="2693" w:type="dxa"/>
            <w:vAlign w:val="center"/>
          </w:tcPr>
          <w:p w:rsidR="00940B16" w:rsidRPr="00795B62" w:rsidRDefault="00940B16" w:rsidP="00795B62">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май-сентябрь</w:t>
            </w:r>
          </w:p>
        </w:tc>
        <w:tc>
          <w:tcPr>
            <w:tcW w:w="3402" w:type="dxa"/>
            <w:vAlign w:val="center"/>
          </w:tcPr>
          <w:p w:rsidR="00940B16" w:rsidRPr="00795B62" w:rsidRDefault="00940B16" w:rsidP="00795B6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Содействие участию педагогических работников и управленческих кадров в региональном этапе Всероссийского дистанционного конкурса методических разработок среди классных руководителей «Классный руководитель XXI века»</w:t>
            </w:r>
          </w:p>
        </w:tc>
        <w:tc>
          <w:tcPr>
            <w:tcW w:w="2976" w:type="dxa"/>
            <w:vAlign w:val="center"/>
          </w:tcPr>
          <w:p w:rsidR="00940B16" w:rsidRPr="00795B62" w:rsidRDefault="00940B16" w:rsidP="00795B62">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Иванова С.В., заведующий сектором организационно-методического сопровождения профессионального роста педагогических работников МКУ «ЦРО»</w:t>
            </w:r>
          </w:p>
        </w:tc>
        <w:tc>
          <w:tcPr>
            <w:tcW w:w="2693" w:type="dxa"/>
            <w:vAlign w:val="center"/>
          </w:tcPr>
          <w:p w:rsidR="00940B16" w:rsidRPr="00795B62" w:rsidRDefault="00940B16" w:rsidP="00795B62">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Содействие участию педагогических работников и управленческих кадров в региональном этапе Всероссийского дистанционного конкурса методических разработок среди классных руководителей «Классный руководитель XXI века» не осуществлялось в связи с отсутствием заявок.</w:t>
            </w:r>
          </w:p>
        </w:tc>
      </w:tr>
      <w:tr w:rsidR="00795B62" w:rsidRPr="00795B62" w:rsidTr="00576A8A">
        <w:trPr>
          <w:trHeight w:val="1096"/>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ноябрь</w:t>
            </w:r>
          </w:p>
        </w:tc>
        <w:tc>
          <w:tcPr>
            <w:tcW w:w="3402" w:type="dxa"/>
            <w:vAlign w:val="center"/>
          </w:tcPr>
          <w:p w:rsidR="00940B16" w:rsidRPr="00795B62" w:rsidRDefault="00940B16" w:rsidP="00795B62">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Содействие участию педагогических работников и управленческих кадров в межрегиональной конференции «Краеведение как средство формирования гражданственности» </w:t>
            </w:r>
          </w:p>
        </w:tc>
        <w:tc>
          <w:tcPr>
            <w:tcW w:w="2976" w:type="dxa"/>
            <w:vAlign w:val="center"/>
          </w:tcPr>
          <w:p w:rsidR="00940B16" w:rsidRPr="00795B62" w:rsidRDefault="00940B16" w:rsidP="00795B62">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w:t>
            </w:r>
          </w:p>
        </w:tc>
        <w:tc>
          <w:tcPr>
            <w:tcW w:w="2693" w:type="dxa"/>
            <w:vAlign w:val="center"/>
          </w:tcPr>
          <w:p w:rsidR="00940B16" w:rsidRPr="00795B62" w:rsidRDefault="00940B16" w:rsidP="00795B62">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не принимали участие</w:t>
            </w:r>
          </w:p>
        </w:tc>
      </w:tr>
      <w:tr w:rsidR="00795B62" w:rsidRPr="00795B62" w:rsidTr="00576A8A">
        <w:trPr>
          <w:trHeight w:val="121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ноябрь</w:t>
            </w:r>
          </w:p>
        </w:tc>
        <w:tc>
          <w:tcPr>
            <w:tcW w:w="3402" w:type="dxa"/>
            <w:vAlign w:val="center"/>
          </w:tcPr>
          <w:p w:rsidR="00940B16" w:rsidRPr="00795B62" w:rsidRDefault="00940B16" w:rsidP="00795B62">
            <w:pPr>
              <w:spacing w:after="0" w:line="240" w:lineRule="auto"/>
              <w:jc w:val="both"/>
              <w:rPr>
                <w:rFonts w:ascii="Times New Roman" w:hAnsi="Times New Roman" w:cs="Times New Roman"/>
                <w:sz w:val="20"/>
                <w:szCs w:val="20"/>
              </w:rPr>
            </w:pPr>
            <w:r w:rsidRPr="00795B62">
              <w:rPr>
                <w:rFonts w:ascii="Times New Roman" w:eastAsia="Times New Roman" w:hAnsi="Times New Roman" w:cs="Times New Roman"/>
                <w:sz w:val="20"/>
                <w:szCs w:val="20"/>
              </w:rPr>
              <w:t xml:space="preserve">Содействие участию педагогических работников и управленческих кадров в презентационной сессии по тиражированию успешных практик реализации Международного проекта «Киноуроки в школах России и мира» </w:t>
            </w:r>
          </w:p>
        </w:tc>
        <w:tc>
          <w:tcPr>
            <w:tcW w:w="2976" w:type="dxa"/>
            <w:vAlign w:val="center"/>
          </w:tcPr>
          <w:p w:rsidR="00940B16" w:rsidRPr="00795B62" w:rsidRDefault="00940B16" w:rsidP="00795B62">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Иванова С.В., заведующий сектором организационно-методического сопровождения профессионального роста педагогических работников МКУ «ЦРО»</w:t>
            </w:r>
          </w:p>
        </w:tc>
        <w:tc>
          <w:tcPr>
            <w:tcW w:w="2693" w:type="dxa"/>
            <w:vAlign w:val="center"/>
          </w:tcPr>
          <w:p w:rsidR="00940B16" w:rsidRPr="00795B62" w:rsidRDefault="00940B16" w:rsidP="00795B62">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На основании распоряжения министерства образования Иркутской области от 07.02.2024г.№ 55-152-мр «Об утверждении дорожной карты по реализации Всероссийского проекта «Киноуроки в школах России и мира» в Иркутской области» в период до 06.12.2024г. проводится мониторинг актуального состояния реализации данного</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декабрь</w:t>
            </w:r>
          </w:p>
        </w:tc>
        <w:tc>
          <w:tcPr>
            <w:tcW w:w="3402" w:type="dxa"/>
            <w:vAlign w:val="center"/>
          </w:tcPr>
          <w:p w:rsidR="00940B16" w:rsidRPr="00795B62" w:rsidRDefault="00940B16" w:rsidP="00795B6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Содействие участию педагогических работников и управленческих кадров в Межрегиональной конференции «Эффективные практики социокультурной и языковой адаптации несовершеннолетних иностранных граждан»</w:t>
            </w:r>
          </w:p>
        </w:tc>
        <w:tc>
          <w:tcPr>
            <w:tcW w:w="2976" w:type="dxa"/>
            <w:vAlign w:val="center"/>
          </w:tcPr>
          <w:p w:rsidR="00940B16" w:rsidRPr="00795B62" w:rsidRDefault="00940B16" w:rsidP="00795B62">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w:t>
            </w:r>
          </w:p>
        </w:tc>
        <w:tc>
          <w:tcPr>
            <w:tcW w:w="2693" w:type="dxa"/>
            <w:vAlign w:val="center"/>
          </w:tcPr>
          <w:p w:rsidR="00940B16" w:rsidRPr="00795B62" w:rsidRDefault="00940B16" w:rsidP="00795B62">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 декабре 2024г участвуют 2 школы, входящие в региональный проект по адаптации несовершеннолетних иностранных граждан</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 течение года</w:t>
            </w:r>
          </w:p>
        </w:tc>
        <w:tc>
          <w:tcPr>
            <w:tcW w:w="3402" w:type="dxa"/>
            <w:vAlign w:val="center"/>
          </w:tcPr>
          <w:p w:rsidR="00940B16" w:rsidRPr="00795B62" w:rsidRDefault="00940B16" w:rsidP="00795B6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Участие в выявлении, экспертизе, методическом сопровождении образовательных организаций, которым присвоен статус региональных инновационных площадок, площадок РТПК ГАУ ДПО ИРО</w:t>
            </w:r>
          </w:p>
        </w:tc>
        <w:tc>
          <w:tcPr>
            <w:tcW w:w="2976" w:type="dxa"/>
            <w:vAlign w:val="center"/>
          </w:tcPr>
          <w:p w:rsidR="00940B16" w:rsidRPr="00795B62" w:rsidRDefault="00940B16" w:rsidP="00795B62">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w:t>
            </w:r>
          </w:p>
        </w:tc>
        <w:tc>
          <w:tcPr>
            <w:tcW w:w="2693" w:type="dxa"/>
            <w:vAlign w:val="center"/>
          </w:tcPr>
          <w:p w:rsidR="00940B16" w:rsidRPr="00795B62" w:rsidRDefault="00940B16" w:rsidP="00795B62">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аналитическая справка</w:t>
            </w:r>
          </w:p>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https://uiedu.ru/wp-content/uploads/1_Исх-2300-.pdf</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 течение года</w:t>
            </w:r>
          </w:p>
        </w:tc>
        <w:tc>
          <w:tcPr>
            <w:tcW w:w="3402" w:type="dxa"/>
            <w:vAlign w:val="center"/>
          </w:tcPr>
          <w:p w:rsidR="00940B16" w:rsidRPr="00795B62" w:rsidRDefault="00940B16" w:rsidP="00795B6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Организация, методическое сопровождение и проведение мероприятий для педагогов города в рамках федеральной инновационной деятельности дошкольных образовательных учреждений по отдельному графику, утвержденному приказом Комитета образования</w:t>
            </w:r>
          </w:p>
        </w:tc>
        <w:tc>
          <w:tcPr>
            <w:tcW w:w="2976" w:type="dxa"/>
            <w:vAlign w:val="center"/>
          </w:tcPr>
          <w:p w:rsidR="00940B16" w:rsidRPr="00795B62" w:rsidRDefault="00940B16" w:rsidP="00795B62">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Лихоносова М.В., начальник отдела дошкольного</w:t>
            </w:r>
            <w:r w:rsidR="00A77CA0" w:rsidRPr="00795B62">
              <w:rPr>
                <w:rFonts w:ascii="Times New Roman" w:eastAsia="Times New Roman" w:hAnsi="Times New Roman" w:cs="Times New Roman"/>
                <w:sz w:val="20"/>
                <w:szCs w:val="20"/>
              </w:rPr>
              <w:t xml:space="preserve">, </w:t>
            </w:r>
            <w:r w:rsidRPr="00795B62">
              <w:rPr>
                <w:rFonts w:ascii="Times New Roman" w:eastAsia="Times New Roman" w:hAnsi="Times New Roman" w:cs="Times New Roman"/>
                <w:sz w:val="20"/>
                <w:szCs w:val="20"/>
              </w:rPr>
              <w:t>общего и дополнительного образования</w:t>
            </w:r>
          </w:p>
        </w:tc>
        <w:tc>
          <w:tcPr>
            <w:tcW w:w="2693" w:type="dxa"/>
            <w:vAlign w:val="center"/>
          </w:tcPr>
          <w:p w:rsidR="00940B16" w:rsidRPr="00795B62" w:rsidRDefault="00940B16" w:rsidP="00795B62">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377F0B"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84" w:history="1">
              <w:r w:rsidR="00940B16" w:rsidRPr="00795B62">
                <w:rPr>
                  <w:rStyle w:val="afa"/>
                  <w:rFonts w:ascii="Times New Roman" w:eastAsia="Times New Roman" w:hAnsi="Times New Roman" w:cs="Times New Roman"/>
                  <w:color w:val="auto"/>
                  <w:sz w:val="20"/>
                  <w:szCs w:val="20"/>
                </w:rPr>
                <w:t>https://drive.google.com/file/d/1nWt-ZEpo7RRs0mjmPSE5F_eGt20gevKf/view?usp=drive_link</w:t>
              </w:r>
            </w:hyperlink>
          </w:p>
        </w:tc>
      </w:tr>
      <w:tr w:rsidR="00795B62" w:rsidRPr="00795B62" w:rsidTr="00576A8A">
        <w:trPr>
          <w:trHeight w:val="495"/>
        </w:trPr>
        <w:tc>
          <w:tcPr>
            <w:tcW w:w="846" w:type="dxa"/>
            <w:tcBorders>
              <w:right w:val="single" w:sz="6" w:space="0" w:color="000000"/>
            </w:tcBorders>
            <w:shd w:val="clear" w:color="auto" w:fill="D9D9D9" w:themeFill="background1" w:themeFillShade="D9"/>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hanging="54"/>
              <w:jc w:val="center"/>
              <w:rPr>
                <w:rFonts w:ascii="Times New Roman" w:eastAsia="Times New Roman" w:hAnsi="Times New Roman" w:cs="Times New Roman"/>
                <w:sz w:val="20"/>
                <w:szCs w:val="20"/>
              </w:rPr>
            </w:pPr>
            <w:r w:rsidRPr="00795B62">
              <w:rPr>
                <w:rFonts w:ascii="Times New Roman" w:eastAsia="Times New Roman" w:hAnsi="Times New Roman" w:cs="Times New Roman"/>
                <w:b/>
                <w:sz w:val="20"/>
                <w:szCs w:val="20"/>
              </w:rPr>
              <w:t>5.</w:t>
            </w:r>
          </w:p>
        </w:tc>
        <w:tc>
          <w:tcPr>
            <w:tcW w:w="13863" w:type="dxa"/>
            <w:gridSpan w:val="5"/>
            <w:shd w:val="clear" w:color="auto" w:fill="D9D9D9" w:themeFill="background1" w:themeFillShade="D9"/>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b/>
                <w:sz w:val="20"/>
                <w:szCs w:val="20"/>
              </w:rPr>
              <w:t>Вовлечение педагогических работников и управленческих кадров в конкурсное и чемпионатное движение, экспертную деятельность</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hanging="54"/>
              <w:jc w:val="center"/>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5.1.</w:t>
            </w:r>
          </w:p>
        </w:tc>
        <w:tc>
          <w:tcPr>
            <w:tcW w:w="13863" w:type="dxa"/>
            <w:gridSpan w:val="5"/>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Организация и проведение конкурсов, чемпионатов профессионального мастерства на муниципальном уровне; координация участия и сопровождение педагогов и руководителей в региональных/федеральных этапах конкурсов, чемпионатах профессионального мастерства</w:t>
            </w:r>
          </w:p>
        </w:tc>
      </w:tr>
      <w:tr w:rsidR="00795B62" w:rsidRPr="00795B62" w:rsidTr="00576A8A">
        <w:trPr>
          <w:trHeight w:val="882"/>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февраль-декабрь</w:t>
            </w:r>
          </w:p>
        </w:tc>
        <w:tc>
          <w:tcPr>
            <w:tcW w:w="3402"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Координация участия, сопровождение педагогических работников и управленческих кадров в рамках мероприятий федерального проекта «Флагманы образования»</w:t>
            </w:r>
          </w:p>
        </w:tc>
        <w:tc>
          <w:tcPr>
            <w:tcW w:w="297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377F0B"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85" w:history="1">
              <w:r w:rsidR="00940B16" w:rsidRPr="00795B62">
                <w:rPr>
                  <w:rStyle w:val="afa"/>
                  <w:rFonts w:ascii="Times New Roman" w:eastAsia="Times New Roman" w:hAnsi="Times New Roman" w:cs="Times New Roman"/>
                  <w:color w:val="auto"/>
                  <w:sz w:val="20"/>
                  <w:szCs w:val="20"/>
                </w:rPr>
                <w:t>Анализ эффективности принятых в 2023-2024 учебном году мер по направлению «Система обеспечения профессионального развития педагогических работников</w:t>
              </w:r>
            </w:hyperlink>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по отдельному плану</w:t>
            </w:r>
          </w:p>
        </w:tc>
        <w:tc>
          <w:tcPr>
            <w:tcW w:w="3402"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Координация участия, сопровождение педагогических работников и управленческих кадров в дистанционном, региональном этапах профессиональных олимпиад</w:t>
            </w:r>
          </w:p>
        </w:tc>
        <w:tc>
          <w:tcPr>
            <w:tcW w:w="297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377F0B"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86" w:history="1">
              <w:r w:rsidR="00940B16" w:rsidRPr="00795B62">
                <w:rPr>
                  <w:rStyle w:val="afa"/>
                  <w:rFonts w:ascii="Times New Roman" w:eastAsia="Times New Roman" w:hAnsi="Times New Roman" w:cs="Times New Roman"/>
                  <w:color w:val="auto"/>
                  <w:sz w:val="20"/>
                  <w:szCs w:val="20"/>
                </w:rPr>
                <w:t>Анализ эффективности принятых в 2023-2024 учебном году мер по направлению «Система обеспечения профессионального развития педагогических работников</w:t>
              </w:r>
            </w:hyperlink>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согласно планам работы Комитета образования, МКУ «ЦРО» (http://uiedu.ru/план-работы-на-учебный-год/)</w:t>
            </w:r>
          </w:p>
        </w:tc>
        <w:tc>
          <w:tcPr>
            <w:tcW w:w="3402"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rPr>
            </w:pPr>
            <w:r w:rsidRPr="00795B62">
              <w:rPr>
                <w:rFonts w:ascii="Times New Roman" w:hAnsi="Times New Roman" w:cs="Times New Roman"/>
                <w:sz w:val="20"/>
                <w:szCs w:val="20"/>
              </w:rPr>
              <w:t>Организация и проведение конкурсов, чемпионатов профессионального мастерства на муниципальном уровне:</w:t>
            </w:r>
          </w:p>
          <w:p w:rsidR="00940B16" w:rsidRPr="00795B62" w:rsidRDefault="00940B16" w:rsidP="00A77CA0">
            <w:pPr>
              <w:pStyle w:val="af4"/>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181"/>
              </w:tabs>
              <w:spacing w:after="0" w:line="240" w:lineRule="auto"/>
              <w:ind w:left="0" w:firstLine="0"/>
              <w:jc w:val="both"/>
              <w:rPr>
                <w:rFonts w:ascii="Times New Roman" w:hAnsi="Times New Roman" w:cs="Times New Roman"/>
                <w:sz w:val="20"/>
                <w:szCs w:val="20"/>
              </w:rPr>
            </w:pPr>
            <w:r w:rsidRPr="00795B62">
              <w:rPr>
                <w:rFonts w:ascii="Times New Roman" w:hAnsi="Times New Roman" w:cs="Times New Roman"/>
                <w:sz w:val="20"/>
                <w:szCs w:val="20"/>
              </w:rPr>
              <w:t>Фестиваль практик индивидуализации в дошкольном образовании;</w:t>
            </w:r>
          </w:p>
          <w:p w:rsidR="00940B16" w:rsidRPr="00795B62" w:rsidRDefault="00940B16" w:rsidP="00A77CA0">
            <w:pPr>
              <w:pStyle w:val="af4"/>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181"/>
              </w:tabs>
              <w:spacing w:after="0" w:line="240" w:lineRule="auto"/>
              <w:ind w:left="0" w:firstLine="0"/>
              <w:jc w:val="both"/>
              <w:rPr>
                <w:rFonts w:ascii="Times New Roman" w:hAnsi="Times New Roman" w:cs="Times New Roman"/>
                <w:sz w:val="20"/>
                <w:szCs w:val="20"/>
              </w:rPr>
            </w:pPr>
            <w:r w:rsidRPr="00795B62">
              <w:rPr>
                <w:rFonts w:ascii="Times New Roman" w:hAnsi="Times New Roman" w:cs="Times New Roman"/>
                <w:sz w:val="20"/>
                <w:szCs w:val="20"/>
              </w:rPr>
              <w:t>Муниципальный дистанционный конкурс «Мой лучший урок по ФГОС-24»;</w:t>
            </w:r>
          </w:p>
          <w:p w:rsidR="00940B16" w:rsidRPr="00795B62" w:rsidRDefault="00940B16" w:rsidP="00A77CA0">
            <w:pPr>
              <w:pStyle w:val="af4"/>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181"/>
              </w:tabs>
              <w:spacing w:after="0" w:line="240" w:lineRule="auto"/>
              <w:ind w:left="0" w:firstLine="0"/>
              <w:jc w:val="both"/>
              <w:rPr>
                <w:rFonts w:ascii="Times New Roman" w:hAnsi="Times New Roman" w:cs="Times New Roman"/>
                <w:sz w:val="20"/>
                <w:szCs w:val="20"/>
              </w:rPr>
            </w:pPr>
            <w:r w:rsidRPr="00795B62">
              <w:rPr>
                <w:rFonts w:ascii="Times New Roman" w:hAnsi="Times New Roman" w:cs="Times New Roman"/>
                <w:sz w:val="20"/>
                <w:szCs w:val="20"/>
              </w:rPr>
              <w:t>Конкурс среди педагогов образовательных организаций и работников методических служб «Лучшая методическая разработка»;</w:t>
            </w:r>
          </w:p>
          <w:p w:rsidR="00940B16" w:rsidRPr="00795B62" w:rsidRDefault="00940B16" w:rsidP="00A77CA0">
            <w:pPr>
              <w:pStyle w:val="af4"/>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181"/>
              </w:tabs>
              <w:spacing w:after="0" w:line="240" w:lineRule="auto"/>
              <w:ind w:left="0" w:firstLine="0"/>
              <w:jc w:val="both"/>
              <w:rPr>
                <w:rFonts w:ascii="Times New Roman" w:hAnsi="Times New Roman" w:cs="Times New Roman"/>
                <w:sz w:val="20"/>
                <w:szCs w:val="20"/>
              </w:rPr>
            </w:pPr>
            <w:r w:rsidRPr="00795B62">
              <w:rPr>
                <w:rFonts w:ascii="Times New Roman" w:hAnsi="Times New Roman" w:cs="Times New Roman"/>
                <w:sz w:val="20"/>
                <w:szCs w:val="20"/>
              </w:rPr>
              <w:t>Муниципальный этап Регионального этапа конкурса среди молодых педагогических работников образовательных организаций «Новая волна»;</w:t>
            </w:r>
          </w:p>
          <w:p w:rsidR="00940B16" w:rsidRPr="00795B62" w:rsidRDefault="00940B16" w:rsidP="00A77CA0">
            <w:pPr>
              <w:pStyle w:val="af4"/>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181"/>
              </w:tabs>
              <w:spacing w:after="0" w:line="240" w:lineRule="auto"/>
              <w:ind w:left="0" w:firstLine="0"/>
              <w:jc w:val="both"/>
              <w:rPr>
                <w:rFonts w:ascii="Times New Roman" w:hAnsi="Times New Roman" w:cs="Times New Roman"/>
                <w:sz w:val="20"/>
                <w:szCs w:val="20"/>
              </w:rPr>
            </w:pPr>
            <w:r w:rsidRPr="00795B62">
              <w:rPr>
                <w:rFonts w:ascii="Times New Roman" w:hAnsi="Times New Roman" w:cs="Times New Roman"/>
                <w:sz w:val="20"/>
                <w:szCs w:val="20"/>
              </w:rPr>
              <w:t>Муниципальный этап Всероссийского профессионального конкурса «Воспитатель года России», «Учитель года России» в 2024 году;</w:t>
            </w:r>
          </w:p>
          <w:p w:rsidR="00940B16" w:rsidRPr="00795B62" w:rsidRDefault="00940B16" w:rsidP="00A77CA0">
            <w:pPr>
              <w:pStyle w:val="af4"/>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181"/>
              </w:tabs>
              <w:spacing w:after="0" w:line="240" w:lineRule="auto"/>
              <w:ind w:left="0" w:firstLine="0"/>
              <w:jc w:val="both"/>
              <w:rPr>
                <w:rFonts w:ascii="Times New Roman" w:hAnsi="Times New Roman" w:cs="Times New Roman"/>
                <w:sz w:val="20"/>
                <w:szCs w:val="20"/>
              </w:rPr>
            </w:pPr>
            <w:r w:rsidRPr="00795B62">
              <w:rPr>
                <w:rFonts w:ascii="Times New Roman" w:hAnsi="Times New Roman" w:cs="Times New Roman"/>
                <w:sz w:val="20"/>
                <w:szCs w:val="20"/>
              </w:rPr>
              <w:t>Конкурсные мероприятия в целях формирования общественного мнения и повышения престижа профессий учитель –логопед, учитель – дефектолог «Звезды инклюзивных практик»;</w:t>
            </w:r>
          </w:p>
          <w:p w:rsidR="00940B16" w:rsidRPr="00795B62" w:rsidRDefault="00940B16" w:rsidP="00A77CA0">
            <w:pPr>
              <w:pStyle w:val="af4"/>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181"/>
              </w:tabs>
              <w:spacing w:after="0" w:line="240" w:lineRule="auto"/>
              <w:ind w:left="0" w:firstLine="0"/>
              <w:jc w:val="both"/>
              <w:rPr>
                <w:rFonts w:ascii="Times New Roman" w:hAnsi="Times New Roman" w:cs="Times New Roman"/>
                <w:sz w:val="20"/>
                <w:szCs w:val="20"/>
              </w:rPr>
            </w:pPr>
            <w:r w:rsidRPr="00795B62">
              <w:rPr>
                <w:rFonts w:ascii="Times New Roman" w:hAnsi="Times New Roman" w:cs="Times New Roman"/>
                <w:sz w:val="20"/>
                <w:szCs w:val="20"/>
              </w:rPr>
              <w:t>Профессиональный конкурс среди молодых педагогов муниципальных образовательных учреждений, реализующих программы дошкольного образования, «Моё лучшее педагогическое мероприятие 2024»;</w:t>
            </w:r>
          </w:p>
          <w:p w:rsidR="00940B16" w:rsidRPr="00795B62" w:rsidRDefault="00940B16" w:rsidP="00A77CA0">
            <w:pPr>
              <w:pStyle w:val="af4"/>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181"/>
              </w:tabs>
              <w:spacing w:after="0" w:line="240" w:lineRule="auto"/>
              <w:ind w:left="0" w:firstLine="0"/>
              <w:jc w:val="both"/>
              <w:rPr>
                <w:rFonts w:ascii="Times New Roman" w:hAnsi="Times New Roman" w:cs="Times New Roman"/>
                <w:sz w:val="20"/>
                <w:szCs w:val="20"/>
              </w:rPr>
            </w:pPr>
            <w:r w:rsidRPr="00795B62">
              <w:rPr>
                <w:rFonts w:ascii="Times New Roman" w:hAnsi="Times New Roman" w:cs="Times New Roman"/>
                <w:sz w:val="20"/>
                <w:szCs w:val="20"/>
              </w:rPr>
              <w:t>Муниципальный конкурс педагогических команд «Педагогический импульс -2024»</w:t>
            </w:r>
          </w:p>
        </w:tc>
        <w:tc>
          <w:tcPr>
            <w:tcW w:w="297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w:t>
            </w:r>
          </w:p>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Лихоносова М.В., начальник отдела дошкольного, общего и дополнительного образования Комитета образования, </w:t>
            </w:r>
            <w:proofErr w:type="spellStart"/>
            <w:r w:rsidRPr="00795B62">
              <w:rPr>
                <w:rFonts w:ascii="Times New Roman" w:eastAsia="Times New Roman" w:hAnsi="Times New Roman" w:cs="Times New Roman"/>
                <w:sz w:val="20"/>
                <w:szCs w:val="20"/>
              </w:rPr>
              <w:t>Шереметова</w:t>
            </w:r>
            <w:proofErr w:type="spellEnd"/>
            <w:r w:rsidRPr="00795B62">
              <w:rPr>
                <w:rFonts w:ascii="Times New Roman" w:eastAsia="Times New Roman" w:hAnsi="Times New Roman" w:cs="Times New Roman"/>
                <w:sz w:val="20"/>
                <w:szCs w:val="20"/>
              </w:rPr>
              <w:t xml:space="preserve"> И.М., старший методист сектора организационно-методического сопровождения профессионального роста педагогических работников МКУ «ЦРО»</w:t>
            </w:r>
          </w:p>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приказы Комитета образования, приказы МКУ «ЦРО», Информационно-аналитическая справка в рамках отчета</w:t>
            </w:r>
          </w:p>
        </w:tc>
        <w:tc>
          <w:tcPr>
            <w:tcW w:w="266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Муниципальный дистанционный конкурс «Мой лучший урок по ФГОС-24» Приказы Комитета образования Администрации города Усть-Илимска от 30.11.2023г. № 1090; 05.02.2024г. № 113.</w:t>
            </w:r>
          </w:p>
          <w:p w:rsidR="00940B16" w:rsidRPr="00795B62" w:rsidRDefault="00377F0B"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87" w:history="1">
              <w:r w:rsidR="00940B16" w:rsidRPr="00795B62">
                <w:rPr>
                  <w:rStyle w:val="afa"/>
                  <w:rFonts w:ascii="Times New Roman" w:eastAsia="Times New Roman" w:hAnsi="Times New Roman" w:cs="Times New Roman"/>
                  <w:color w:val="auto"/>
                  <w:sz w:val="20"/>
                  <w:szCs w:val="20"/>
                </w:rPr>
                <w:t>Анализ эффективности принятых в 2023-2024 учебном году мер по направлению «Система обеспечения профессионального развития педагогических работников</w:t>
              </w:r>
            </w:hyperlink>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согласно планам работы Комитета образования, МКУ «ЦРО» (http://uiedu.ru/план-работы-на-учебный-год/)</w:t>
            </w:r>
          </w:p>
        </w:tc>
        <w:tc>
          <w:tcPr>
            <w:tcW w:w="3402"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rPr>
            </w:pPr>
            <w:r w:rsidRPr="00795B62">
              <w:rPr>
                <w:rFonts w:ascii="Times New Roman" w:hAnsi="Times New Roman" w:cs="Times New Roman"/>
                <w:sz w:val="20"/>
                <w:szCs w:val="20"/>
              </w:rPr>
              <w:t>Сопровождение педагогов и руководителей в региональных/федеральных этапах конкурсов, чемпионатах профессионального мастерства:</w:t>
            </w:r>
          </w:p>
          <w:p w:rsidR="00940B16" w:rsidRPr="00795B62" w:rsidRDefault="00940B16" w:rsidP="00A77CA0">
            <w:pPr>
              <w:pStyle w:val="af4"/>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419"/>
              </w:tabs>
              <w:spacing w:after="0" w:line="240" w:lineRule="auto"/>
              <w:ind w:left="0" w:firstLine="0"/>
              <w:jc w:val="both"/>
              <w:rPr>
                <w:rFonts w:ascii="Times New Roman" w:hAnsi="Times New Roman" w:cs="Times New Roman"/>
                <w:sz w:val="20"/>
                <w:szCs w:val="20"/>
              </w:rPr>
            </w:pPr>
            <w:r w:rsidRPr="00795B62">
              <w:rPr>
                <w:rFonts w:ascii="Times New Roman" w:hAnsi="Times New Roman" w:cs="Times New Roman"/>
                <w:sz w:val="20"/>
                <w:szCs w:val="20"/>
              </w:rPr>
              <w:t>Региональный конкурс профессионального мастерства среди педагогических работников дополнительного образования «Сердце отдаю детям»;</w:t>
            </w:r>
          </w:p>
          <w:p w:rsidR="00940B16" w:rsidRPr="00795B62" w:rsidRDefault="00940B16" w:rsidP="00A77CA0">
            <w:pPr>
              <w:pStyle w:val="af4"/>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419"/>
              </w:tabs>
              <w:spacing w:after="0" w:line="240" w:lineRule="auto"/>
              <w:ind w:left="0" w:firstLine="0"/>
              <w:jc w:val="both"/>
              <w:rPr>
                <w:rFonts w:ascii="Times New Roman" w:hAnsi="Times New Roman" w:cs="Times New Roman"/>
                <w:sz w:val="20"/>
                <w:szCs w:val="20"/>
              </w:rPr>
            </w:pPr>
            <w:r w:rsidRPr="00795B62">
              <w:rPr>
                <w:rFonts w:ascii="Times New Roman" w:hAnsi="Times New Roman" w:cs="Times New Roman"/>
                <w:sz w:val="20"/>
                <w:szCs w:val="20"/>
              </w:rPr>
              <w:t>Региональный этап Всероссийского профессионального конкурса «Воспитатель года России», «Учитель года России» в 2024 году;</w:t>
            </w:r>
          </w:p>
          <w:p w:rsidR="00940B16" w:rsidRPr="00795B62" w:rsidRDefault="00940B16" w:rsidP="00A77CA0">
            <w:pPr>
              <w:pStyle w:val="af4"/>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419"/>
              </w:tabs>
              <w:spacing w:after="0" w:line="240" w:lineRule="auto"/>
              <w:ind w:left="0" w:firstLine="0"/>
              <w:jc w:val="both"/>
              <w:rPr>
                <w:rFonts w:ascii="Times New Roman" w:hAnsi="Times New Roman" w:cs="Times New Roman"/>
                <w:sz w:val="20"/>
                <w:szCs w:val="20"/>
              </w:rPr>
            </w:pPr>
            <w:r w:rsidRPr="00795B62">
              <w:rPr>
                <w:rFonts w:ascii="Times New Roman" w:hAnsi="Times New Roman" w:cs="Times New Roman"/>
                <w:sz w:val="20"/>
                <w:szCs w:val="20"/>
              </w:rPr>
              <w:t>Региональный этап Всероссийского конкурса «Педагог – психолог России – 2024»;</w:t>
            </w:r>
          </w:p>
          <w:p w:rsidR="00940B16" w:rsidRPr="00795B62" w:rsidRDefault="00940B16" w:rsidP="00A77CA0">
            <w:pPr>
              <w:pStyle w:val="af4"/>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419"/>
              </w:tabs>
              <w:spacing w:after="0" w:line="240" w:lineRule="auto"/>
              <w:ind w:left="0" w:firstLine="0"/>
              <w:jc w:val="both"/>
              <w:rPr>
                <w:rFonts w:ascii="Times New Roman" w:hAnsi="Times New Roman" w:cs="Times New Roman"/>
                <w:sz w:val="20"/>
                <w:szCs w:val="20"/>
              </w:rPr>
            </w:pPr>
            <w:r w:rsidRPr="00795B62">
              <w:rPr>
                <w:rFonts w:ascii="Times New Roman" w:hAnsi="Times New Roman" w:cs="Times New Roman"/>
                <w:sz w:val="20"/>
                <w:szCs w:val="20"/>
              </w:rPr>
              <w:t>Федеральный конкурс на получение денежного поощрения лучшими учителями образовательных организаций, реализующих программы начального общего, основного общего и среднего общего образования в 2024 году;</w:t>
            </w:r>
          </w:p>
          <w:p w:rsidR="00940B16" w:rsidRPr="00795B62" w:rsidRDefault="00940B16" w:rsidP="00A77CA0">
            <w:pPr>
              <w:pStyle w:val="af4"/>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419"/>
              </w:tabs>
              <w:spacing w:after="0" w:line="240" w:lineRule="auto"/>
              <w:ind w:left="0" w:firstLine="0"/>
              <w:jc w:val="both"/>
              <w:rPr>
                <w:rFonts w:ascii="Times New Roman" w:hAnsi="Times New Roman" w:cs="Times New Roman"/>
                <w:sz w:val="20"/>
                <w:szCs w:val="20"/>
              </w:rPr>
            </w:pPr>
            <w:r w:rsidRPr="00795B62">
              <w:rPr>
                <w:rFonts w:ascii="Times New Roman" w:hAnsi="Times New Roman" w:cs="Times New Roman"/>
                <w:sz w:val="20"/>
                <w:szCs w:val="20"/>
              </w:rPr>
              <w:t>Региональный конкурс на присуждение премии Губернатора Иркутской педагогическим работникам «Лучший учитель» в 2024 году;</w:t>
            </w:r>
          </w:p>
          <w:p w:rsidR="00940B16" w:rsidRPr="00795B62" w:rsidRDefault="00940B16" w:rsidP="00A77CA0">
            <w:pPr>
              <w:pStyle w:val="af4"/>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419"/>
              </w:tabs>
              <w:spacing w:after="0" w:line="240" w:lineRule="auto"/>
              <w:ind w:left="0" w:firstLine="0"/>
              <w:jc w:val="both"/>
              <w:rPr>
                <w:rFonts w:ascii="Times New Roman" w:hAnsi="Times New Roman" w:cs="Times New Roman"/>
                <w:sz w:val="20"/>
                <w:szCs w:val="20"/>
              </w:rPr>
            </w:pPr>
            <w:r w:rsidRPr="00795B62">
              <w:rPr>
                <w:rFonts w:ascii="Times New Roman" w:hAnsi="Times New Roman" w:cs="Times New Roman"/>
                <w:sz w:val="20"/>
                <w:szCs w:val="20"/>
              </w:rPr>
              <w:t xml:space="preserve">Конкурс в рамках премий Губернатора Иркутской области «Лучший педагогический работник в сфере дополнительного образования детей» </w:t>
            </w:r>
          </w:p>
        </w:tc>
        <w:tc>
          <w:tcPr>
            <w:tcW w:w="297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w:t>
            </w:r>
          </w:p>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Лихоносова М.В., начальник отдела дошкольного, общего и дополнительного образования Комитета образования</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377F0B"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88" w:history="1">
              <w:r w:rsidR="00940B16" w:rsidRPr="00795B62">
                <w:rPr>
                  <w:rStyle w:val="afa"/>
                  <w:rFonts w:ascii="Times New Roman" w:eastAsia="Times New Roman" w:hAnsi="Times New Roman" w:cs="Times New Roman"/>
                  <w:color w:val="auto"/>
                  <w:sz w:val="20"/>
                  <w:szCs w:val="20"/>
                </w:rPr>
                <w:t>Анализ эффективности принятых в 2023-2024 учебном году мер по направлению «Система обеспечения профессионального развития педагогических работников</w:t>
              </w:r>
            </w:hyperlink>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hanging="54"/>
              <w:jc w:val="center"/>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5.2.</w:t>
            </w:r>
          </w:p>
        </w:tc>
        <w:tc>
          <w:tcPr>
            <w:tcW w:w="13863" w:type="dxa"/>
            <w:gridSpan w:val="5"/>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Содействие совершенствованию профессиональных компетенций педагогических работников и управленческих кадров посредством участия в экспертной деятельности</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 течение года</w:t>
            </w:r>
          </w:p>
        </w:tc>
        <w:tc>
          <w:tcPr>
            <w:tcW w:w="3402"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Привлечение педагогических и руководящих работников к экспертизе в рамках аттестационных мероприятий и конкурсных испытаний муниципального и регионального уровней</w:t>
            </w:r>
          </w:p>
        </w:tc>
        <w:tc>
          <w:tcPr>
            <w:tcW w:w="297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w:t>
            </w:r>
          </w:p>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roofErr w:type="spellStart"/>
            <w:r w:rsidRPr="00795B62">
              <w:rPr>
                <w:rFonts w:ascii="Times New Roman" w:eastAsia="Times New Roman" w:hAnsi="Times New Roman" w:cs="Times New Roman"/>
                <w:sz w:val="20"/>
                <w:szCs w:val="20"/>
              </w:rPr>
              <w:t>Ахова</w:t>
            </w:r>
            <w:proofErr w:type="spellEnd"/>
            <w:r w:rsidRPr="00795B62">
              <w:rPr>
                <w:rFonts w:ascii="Times New Roman" w:eastAsia="Times New Roman" w:hAnsi="Times New Roman" w:cs="Times New Roman"/>
                <w:sz w:val="20"/>
                <w:szCs w:val="20"/>
              </w:rPr>
              <w:t xml:space="preserve"> Е.В., заведующий сектором мониторинга и оценки качества образования</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377F0B"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89" w:history="1">
              <w:r w:rsidR="00940B16" w:rsidRPr="00795B62">
                <w:rPr>
                  <w:rStyle w:val="afa"/>
                  <w:rFonts w:ascii="Times New Roman" w:eastAsia="Times New Roman" w:hAnsi="Times New Roman" w:cs="Times New Roman"/>
                  <w:bCs/>
                  <w:iCs/>
                  <w:color w:val="auto"/>
                  <w:sz w:val="20"/>
                  <w:szCs w:val="20"/>
                </w:rPr>
                <w:t>https://disk.yandex.ru/i/k4RbWa9Z5ioBjg</w:t>
              </w:r>
            </w:hyperlink>
            <w:r w:rsidR="00940B16" w:rsidRPr="00795B62">
              <w:rPr>
                <w:rFonts w:ascii="Times New Roman" w:eastAsia="Times New Roman" w:hAnsi="Times New Roman" w:cs="Times New Roman"/>
                <w:bCs/>
                <w:iCs/>
                <w:sz w:val="20"/>
                <w:szCs w:val="20"/>
              </w:rPr>
              <w:t xml:space="preserve">; </w:t>
            </w:r>
            <w:hyperlink r:id="rId90" w:history="1">
              <w:r w:rsidR="004416AF" w:rsidRPr="00795B62">
                <w:rPr>
                  <w:rStyle w:val="afa"/>
                  <w:rFonts w:ascii="Times New Roman" w:eastAsia="Times New Roman" w:hAnsi="Times New Roman" w:cs="Times New Roman"/>
                  <w:bCs/>
                  <w:iCs/>
                  <w:color w:val="auto"/>
                  <w:sz w:val="20"/>
                  <w:szCs w:val="20"/>
                </w:rPr>
                <w:t>https://disk.yandex.ru/i/-RTW-AOBENXrPQ</w:t>
              </w:r>
            </w:hyperlink>
            <w:r w:rsidR="004416AF" w:rsidRPr="00795B62">
              <w:rPr>
                <w:rFonts w:ascii="Times New Roman" w:eastAsia="Times New Roman" w:hAnsi="Times New Roman" w:cs="Times New Roman"/>
                <w:bCs/>
                <w:iCs/>
                <w:sz w:val="20"/>
                <w:szCs w:val="20"/>
              </w:rPr>
              <w:t xml:space="preserve"> </w:t>
            </w:r>
          </w:p>
        </w:tc>
      </w:tr>
      <w:tr w:rsidR="00795B62" w:rsidRPr="00795B62" w:rsidTr="00576A8A">
        <w:trPr>
          <w:trHeight w:val="495"/>
        </w:trPr>
        <w:tc>
          <w:tcPr>
            <w:tcW w:w="846" w:type="dxa"/>
            <w:tcBorders>
              <w:right w:val="single" w:sz="6" w:space="0" w:color="000000"/>
            </w:tcBorders>
            <w:shd w:val="clear" w:color="auto" w:fill="D9D9D9" w:themeFill="background1" w:themeFillShade="D9"/>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hanging="54"/>
              <w:jc w:val="center"/>
              <w:rPr>
                <w:rFonts w:ascii="Times New Roman" w:eastAsia="Times New Roman" w:hAnsi="Times New Roman" w:cs="Times New Roman"/>
                <w:b/>
                <w:bCs/>
                <w:sz w:val="20"/>
                <w:szCs w:val="20"/>
              </w:rPr>
            </w:pPr>
            <w:r w:rsidRPr="00795B62">
              <w:rPr>
                <w:rFonts w:ascii="Times New Roman" w:eastAsia="Times New Roman" w:hAnsi="Times New Roman" w:cs="Times New Roman"/>
                <w:b/>
                <w:bCs/>
                <w:sz w:val="20"/>
                <w:szCs w:val="20"/>
              </w:rPr>
              <w:t>6.</w:t>
            </w:r>
          </w:p>
        </w:tc>
        <w:tc>
          <w:tcPr>
            <w:tcW w:w="13863" w:type="dxa"/>
            <w:gridSpan w:val="5"/>
            <w:shd w:val="clear" w:color="auto" w:fill="D9D9D9" w:themeFill="background1" w:themeFillShade="D9"/>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b/>
                <w:sz w:val="20"/>
                <w:szCs w:val="20"/>
              </w:rPr>
              <w:t>Участие в разработке, апробации и внедрении современных моделей повышения квалификации (профессиональной переподготовки) на основе объединения и совместного использования ресурсов субъектов РСНМС</w:t>
            </w:r>
          </w:p>
        </w:tc>
      </w:tr>
      <w:tr w:rsidR="00795B62" w:rsidRPr="00795B62" w:rsidTr="00576A8A">
        <w:trPr>
          <w:trHeight w:val="495"/>
        </w:trPr>
        <w:tc>
          <w:tcPr>
            <w:tcW w:w="846" w:type="dxa"/>
            <w:tcBorders>
              <w:right w:val="single" w:sz="6" w:space="0" w:color="000000"/>
            </w:tcBorders>
            <w:shd w:val="clear" w:color="auto" w:fill="FFFFFF" w:themeFill="background1"/>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hanging="54"/>
              <w:jc w:val="center"/>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6.1.</w:t>
            </w:r>
          </w:p>
        </w:tc>
        <w:tc>
          <w:tcPr>
            <w:tcW w:w="13863" w:type="dxa"/>
            <w:gridSpan w:val="5"/>
            <w:shd w:val="clear" w:color="auto" w:fill="FFFFFF" w:themeFill="background1"/>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Организация участия педагогических работников и управленческих кадров в мониторинге образовательного запроса на направления повышения профессионального мастерства</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ноябрь-декабрь</w:t>
            </w:r>
          </w:p>
        </w:tc>
        <w:tc>
          <w:tcPr>
            <w:tcW w:w="3402"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Координация выявления, изучения запросов педагогических работников и управленческих кадров муниципального образования на направления повышения квалификации, обновление содержания ДПП</w:t>
            </w:r>
          </w:p>
        </w:tc>
        <w:tc>
          <w:tcPr>
            <w:tcW w:w="297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Исходящий документ назначении координатора </w:t>
            </w:r>
          </w:p>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Информационное письмо Комитета образования Администрации города Усть-Илимска от 13.06.2024г. № 03/1651</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 течение года</w:t>
            </w:r>
          </w:p>
        </w:tc>
        <w:tc>
          <w:tcPr>
            <w:tcW w:w="3402"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Формирование и направление оператору РС НМС заявок по организации научно-методического сопровождения педагогических работников и управленческих кадров муниципального образования (методические </w:t>
            </w:r>
            <w:proofErr w:type="spellStart"/>
            <w:r w:rsidRPr="00795B62">
              <w:rPr>
                <w:rFonts w:ascii="Times New Roman" w:eastAsia="Times New Roman" w:hAnsi="Times New Roman" w:cs="Times New Roman"/>
                <w:sz w:val="20"/>
                <w:szCs w:val="20"/>
              </w:rPr>
              <w:t>интенсивы</w:t>
            </w:r>
            <w:proofErr w:type="spellEnd"/>
            <w:r w:rsidRPr="00795B62">
              <w:rPr>
                <w:rFonts w:ascii="Times New Roman" w:eastAsia="Times New Roman" w:hAnsi="Times New Roman" w:cs="Times New Roman"/>
                <w:sz w:val="20"/>
                <w:szCs w:val="20"/>
              </w:rPr>
              <w:t>, ДПП ПК и пр.)</w:t>
            </w:r>
          </w:p>
        </w:tc>
        <w:tc>
          <w:tcPr>
            <w:tcW w:w="297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 руководители образовательных учреждений</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Исходящий документ о направлении заявки</w:t>
            </w:r>
          </w:p>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Информационное письмо МКУ «ЦРО» О направлении списков слушателей </w:t>
            </w:r>
            <w:r w:rsidRPr="00795B62">
              <w:rPr>
                <w:rFonts w:ascii="Times New Roman" w:eastAsia="Times New Roman" w:hAnsi="Times New Roman" w:cs="Times New Roman"/>
                <w:sz w:val="20"/>
                <w:szCs w:val="20"/>
                <w:u w:val="single"/>
              </w:rPr>
              <w:t>от 21.05.2024г. №134</w:t>
            </w:r>
          </w:p>
          <w:p w:rsidR="00940B16" w:rsidRPr="00795B62" w:rsidRDefault="00940B16" w:rsidP="00A77CA0">
            <w:pP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https://uiedu.ru/wp-content/uploads/1_Исх-2300-.pdf</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 течение года</w:t>
            </w:r>
          </w:p>
        </w:tc>
        <w:tc>
          <w:tcPr>
            <w:tcW w:w="3402"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Использование автоматизированной информационной системы «Мониторинг освоения педагогическими работниками муниципальных образовательных учреждений дополнительных профессиональных программ» (АИС «Мониторинг ДПП»)</w:t>
            </w:r>
          </w:p>
        </w:tc>
        <w:tc>
          <w:tcPr>
            <w:tcW w:w="297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Кадочникова Т.Н., начальник инновационного отдела МКУ «ЦРО», Крумина И.Ю., заместитель директора МКУ «ЦРО»</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377F0B"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hyperlink r:id="rId91" w:history="1">
              <w:r w:rsidR="00940B16" w:rsidRPr="00795B62">
                <w:rPr>
                  <w:rStyle w:val="afa"/>
                  <w:rFonts w:ascii="Times New Roman" w:eastAsia="Times New Roman" w:hAnsi="Times New Roman" w:cs="Times New Roman"/>
                  <w:color w:val="auto"/>
                  <w:sz w:val="20"/>
                  <w:szCs w:val="20"/>
                </w:rPr>
                <w:t>Анализ эффективности принятых в 2023-2024 учебном году мер по направлению «Система обеспечения профессионального развития педагогических работников</w:t>
              </w:r>
            </w:hyperlink>
          </w:p>
        </w:tc>
      </w:tr>
      <w:tr w:rsidR="00795B62" w:rsidRPr="00795B62" w:rsidTr="00576A8A">
        <w:trPr>
          <w:trHeight w:val="331"/>
        </w:trPr>
        <w:tc>
          <w:tcPr>
            <w:tcW w:w="846" w:type="dxa"/>
            <w:tcBorders>
              <w:righ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hanging="54"/>
              <w:jc w:val="center"/>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6.2.</w:t>
            </w:r>
          </w:p>
        </w:tc>
        <w:tc>
          <w:tcPr>
            <w:tcW w:w="13863" w:type="dxa"/>
            <w:gridSpan w:val="5"/>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 xml:space="preserve">Организация и проведение стажировок по приоритетным направлениям развития образовательных систем </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top w:val="single" w:sz="6" w:space="0" w:color="000000"/>
              <w:bottom w:val="single" w:sz="6" w:space="0" w:color="000000"/>
              <w:right w:val="single" w:sz="6" w:space="0" w:color="000000"/>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март, ноябрь</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hAnsi="Times New Roman" w:cs="Times New Roman"/>
                <w:sz w:val="20"/>
                <w:szCs w:val="20"/>
              </w:rPr>
              <w:t xml:space="preserve">Организация и проведение межмуниципальных школ Университета детства в городе Усть-Илимске для педагогов, реализующих программы дошкольного образования </w:t>
            </w:r>
          </w:p>
        </w:tc>
        <w:tc>
          <w:tcPr>
            <w:tcW w:w="2976" w:type="dxa"/>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Лихоносова М.В., начальник отдела дошкольного, общего и дополнительного образования Комитета образования</w:t>
            </w:r>
          </w:p>
        </w:tc>
        <w:tc>
          <w:tcPr>
            <w:tcW w:w="2693" w:type="dxa"/>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приказы Комитета образования, информационно-аналитическая справка в рамках отчета</w:t>
            </w:r>
          </w:p>
        </w:tc>
        <w:tc>
          <w:tcPr>
            <w:tcW w:w="2666" w:type="dxa"/>
            <w:vAlign w:val="center"/>
          </w:tcPr>
          <w:p w:rsidR="00940B16" w:rsidRPr="00795B62" w:rsidRDefault="00377F0B"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hyperlink r:id="rId92" w:history="1">
              <w:r w:rsidR="00940B16" w:rsidRPr="00795B62">
                <w:rPr>
                  <w:rStyle w:val="afa"/>
                  <w:rFonts w:ascii="Times New Roman" w:eastAsia="Times New Roman" w:hAnsi="Times New Roman" w:cs="Times New Roman"/>
                  <w:color w:val="auto"/>
                  <w:sz w:val="20"/>
                  <w:szCs w:val="20"/>
                </w:rPr>
                <w:t>https://drive.google.com/file/d/1aSZwoFI3TIPO_Bb0E3WpFQGRbzLT8CmP/view?usp=drive_link</w:t>
              </w:r>
            </w:hyperlink>
          </w:p>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p>
          <w:p w:rsidR="00940B16" w:rsidRPr="00795B62" w:rsidRDefault="00377F0B"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hyperlink r:id="rId93" w:history="1">
              <w:r w:rsidR="00940B16" w:rsidRPr="00795B62">
                <w:rPr>
                  <w:rStyle w:val="afa"/>
                  <w:rFonts w:ascii="Times New Roman" w:eastAsia="Times New Roman" w:hAnsi="Times New Roman" w:cs="Times New Roman"/>
                  <w:color w:val="auto"/>
                  <w:sz w:val="20"/>
                  <w:szCs w:val="20"/>
                </w:rPr>
                <w:t>https://drive.google.com/file/d/1I82lnmBTskL06vIMyfegrbxUVysMmitK/view?usp=drive_link</w:t>
              </w:r>
            </w:hyperlink>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апрель</w:t>
            </w:r>
          </w:p>
        </w:tc>
        <w:tc>
          <w:tcPr>
            <w:tcW w:w="3402"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Мероприятие для педагогических работников в рамках городской стажировочной площадки «Командная комплексная игра как эффективный инструмент по формированию и развитию способностей и талантов обучающихся в соответствии с их потребностями»</w:t>
            </w:r>
          </w:p>
        </w:tc>
        <w:tc>
          <w:tcPr>
            <w:tcW w:w="2976" w:type="dxa"/>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proofErr w:type="spellStart"/>
            <w:r w:rsidRPr="00795B62">
              <w:rPr>
                <w:rFonts w:ascii="Times New Roman" w:eastAsia="Times New Roman" w:hAnsi="Times New Roman" w:cs="Times New Roman"/>
                <w:sz w:val="20"/>
                <w:szCs w:val="20"/>
              </w:rPr>
              <w:t>Габрина</w:t>
            </w:r>
            <w:proofErr w:type="spellEnd"/>
            <w:r w:rsidRPr="00795B62">
              <w:rPr>
                <w:rFonts w:ascii="Times New Roman" w:eastAsia="Times New Roman" w:hAnsi="Times New Roman" w:cs="Times New Roman"/>
                <w:sz w:val="20"/>
                <w:szCs w:val="20"/>
              </w:rPr>
              <w:t xml:space="preserve"> Н.Н., директор МБОУ «СОШ № 2»</w:t>
            </w:r>
          </w:p>
        </w:tc>
        <w:tc>
          <w:tcPr>
            <w:tcW w:w="2693" w:type="dxa"/>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информационно-аналитическая справка в рамках отчета</w:t>
            </w:r>
          </w:p>
        </w:tc>
        <w:tc>
          <w:tcPr>
            <w:tcW w:w="2666" w:type="dxa"/>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ноябрь</w:t>
            </w:r>
          </w:p>
        </w:tc>
        <w:tc>
          <w:tcPr>
            <w:tcW w:w="3402"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Проведение стажировочной площадки для руководителей муниципальных образовательных учреждений «Эффективность деятельности руководителей образовательных учреждений: оценка и развитие»</w:t>
            </w:r>
          </w:p>
        </w:tc>
        <w:tc>
          <w:tcPr>
            <w:tcW w:w="2976" w:type="dxa"/>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Кузнецова О.Н., председатель Комитета, Ефременко Н.А., директор МКУ «ЦРО»</w:t>
            </w:r>
          </w:p>
        </w:tc>
        <w:tc>
          <w:tcPr>
            <w:tcW w:w="2693" w:type="dxa"/>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приказ Комитета образования</w:t>
            </w:r>
          </w:p>
        </w:tc>
        <w:tc>
          <w:tcPr>
            <w:tcW w:w="2666" w:type="dxa"/>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не проводилась</w:t>
            </w:r>
          </w:p>
        </w:tc>
      </w:tr>
      <w:tr w:rsidR="00795B62" w:rsidRPr="00795B62" w:rsidTr="00576A8A">
        <w:trPr>
          <w:trHeight w:val="613"/>
        </w:trPr>
        <w:tc>
          <w:tcPr>
            <w:tcW w:w="846" w:type="dxa"/>
            <w:tcBorders>
              <w:right w:val="single" w:sz="6" w:space="0" w:color="000000"/>
            </w:tcBorders>
            <w:shd w:val="clear" w:color="auto" w:fill="D9D9D9" w:themeFill="background1" w:themeFillShade="D9"/>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hanging="54"/>
              <w:jc w:val="center"/>
              <w:rPr>
                <w:rFonts w:ascii="Times New Roman" w:eastAsia="Times New Roman" w:hAnsi="Times New Roman" w:cs="Times New Roman"/>
                <w:b/>
                <w:bCs/>
                <w:sz w:val="20"/>
                <w:szCs w:val="20"/>
              </w:rPr>
            </w:pPr>
            <w:r w:rsidRPr="00795B62">
              <w:rPr>
                <w:rFonts w:ascii="Times New Roman" w:eastAsia="Times New Roman" w:hAnsi="Times New Roman" w:cs="Times New Roman"/>
                <w:b/>
                <w:bCs/>
                <w:sz w:val="20"/>
                <w:szCs w:val="20"/>
              </w:rPr>
              <w:t>7.</w:t>
            </w:r>
          </w:p>
        </w:tc>
        <w:tc>
          <w:tcPr>
            <w:tcW w:w="13863" w:type="dxa"/>
            <w:gridSpan w:val="5"/>
            <w:shd w:val="clear" w:color="auto" w:fill="D9D9D9" w:themeFill="background1" w:themeFillShade="D9"/>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b/>
                <w:bCs/>
                <w:sz w:val="20"/>
                <w:szCs w:val="20"/>
              </w:rPr>
            </w:pPr>
            <w:r w:rsidRPr="00795B62">
              <w:rPr>
                <w:rFonts w:ascii="Times New Roman" w:eastAsia="Times New Roman" w:hAnsi="Times New Roman" w:cs="Times New Roman"/>
                <w:b/>
                <w:bCs/>
                <w:sz w:val="20"/>
                <w:szCs w:val="20"/>
              </w:rPr>
              <w:t>Информационное сопровождение реализации мероприятий по повышению профессионального мастерства педагогических работников и управленческих кадров в рамках реализации направлений РС НМС</w:t>
            </w:r>
          </w:p>
        </w:tc>
      </w:tr>
      <w:tr w:rsidR="00795B62" w:rsidRPr="00795B62" w:rsidTr="00795B62">
        <w:trPr>
          <w:trHeight w:val="248"/>
        </w:trPr>
        <w:tc>
          <w:tcPr>
            <w:tcW w:w="846" w:type="dxa"/>
            <w:tcBorders>
              <w:righ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hanging="54"/>
              <w:jc w:val="center"/>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7.1.</w:t>
            </w:r>
          </w:p>
        </w:tc>
        <w:tc>
          <w:tcPr>
            <w:tcW w:w="13863" w:type="dxa"/>
            <w:gridSpan w:val="5"/>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Информирование педагогических работников и управленческих кадров об основных тенденциях развития образования</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 течение года</w:t>
            </w:r>
          </w:p>
        </w:tc>
        <w:tc>
          <w:tcPr>
            <w:tcW w:w="3402"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rPr>
            </w:pPr>
            <w:r w:rsidRPr="00795B62">
              <w:rPr>
                <w:rFonts w:ascii="Times New Roman" w:hAnsi="Times New Roman" w:cs="Times New Roman"/>
                <w:sz w:val="20"/>
                <w:szCs w:val="20"/>
              </w:rPr>
              <w:t>Обеспечение своевременного информирования педагогического сообщества об основных событиях в системе образования города Усть-Илимска в:</w:t>
            </w:r>
          </w:p>
          <w:p w:rsidR="00940B16" w:rsidRPr="00795B62" w:rsidRDefault="00940B16" w:rsidP="00A77CA0">
            <w:pPr>
              <w:pStyle w:val="af4"/>
              <w:numPr>
                <w:ilvl w:val="0"/>
                <w:numId w:val="1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jc w:val="both"/>
              <w:rPr>
                <w:rFonts w:ascii="Times New Roman" w:hAnsi="Times New Roman" w:cs="Times New Roman"/>
                <w:sz w:val="20"/>
                <w:szCs w:val="20"/>
              </w:rPr>
            </w:pPr>
            <w:r w:rsidRPr="00795B62">
              <w:rPr>
                <w:rFonts w:ascii="Times New Roman" w:hAnsi="Times New Roman" w:cs="Times New Roman"/>
                <w:sz w:val="20"/>
                <w:szCs w:val="20"/>
              </w:rPr>
              <w:t>социальной сети «</w:t>
            </w:r>
            <w:proofErr w:type="spellStart"/>
            <w:r w:rsidRPr="00795B62">
              <w:rPr>
                <w:rFonts w:ascii="Times New Roman" w:hAnsi="Times New Roman" w:cs="Times New Roman"/>
                <w:sz w:val="20"/>
                <w:szCs w:val="20"/>
              </w:rPr>
              <w:t>Вконтакте</w:t>
            </w:r>
            <w:proofErr w:type="spellEnd"/>
            <w:r w:rsidRPr="00795B62">
              <w:rPr>
                <w:rFonts w:ascii="Times New Roman" w:hAnsi="Times New Roman" w:cs="Times New Roman"/>
                <w:sz w:val="20"/>
                <w:szCs w:val="20"/>
              </w:rPr>
              <w:t>» «Комитет образования Усть-Илимска»;</w:t>
            </w:r>
          </w:p>
          <w:p w:rsidR="00940B16" w:rsidRPr="00795B62" w:rsidRDefault="00940B16" w:rsidP="00A77CA0">
            <w:pPr>
              <w:pStyle w:val="af4"/>
              <w:numPr>
                <w:ilvl w:val="0"/>
                <w:numId w:val="1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jc w:val="both"/>
              <w:rPr>
                <w:rFonts w:ascii="Times New Roman" w:hAnsi="Times New Roman" w:cs="Times New Roman"/>
                <w:sz w:val="20"/>
                <w:szCs w:val="20"/>
              </w:rPr>
            </w:pPr>
            <w:r w:rsidRPr="00795B62">
              <w:rPr>
                <w:rFonts w:ascii="Times New Roman" w:hAnsi="Times New Roman" w:cs="Times New Roman"/>
                <w:sz w:val="20"/>
                <w:szCs w:val="20"/>
              </w:rPr>
              <w:t>на официальном канале Комитета образования Адм</w:t>
            </w:r>
            <w:r w:rsidR="00A77CA0" w:rsidRPr="00795B62">
              <w:rPr>
                <w:rFonts w:ascii="Times New Roman" w:hAnsi="Times New Roman" w:cs="Times New Roman"/>
                <w:sz w:val="20"/>
                <w:szCs w:val="20"/>
              </w:rPr>
              <w:t>инистрации города Усть-Илимска</w:t>
            </w:r>
          </w:p>
        </w:tc>
        <w:tc>
          <w:tcPr>
            <w:tcW w:w="297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Серебро Т.Е., главный специалист отдела дошкольного,</w:t>
            </w:r>
            <w:r w:rsidR="00A77CA0" w:rsidRPr="00795B62">
              <w:rPr>
                <w:rFonts w:ascii="Times New Roman" w:eastAsia="Times New Roman" w:hAnsi="Times New Roman" w:cs="Times New Roman"/>
                <w:sz w:val="20"/>
                <w:szCs w:val="20"/>
              </w:rPr>
              <w:t xml:space="preserve"> </w:t>
            </w:r>
            <w:r w:rsidRPr="00795B62">
              <w:rPr>
                <w:rFonts w:ascii="Times New Roman" w:eastAsia="Times New Roman" w:hAnsi="Times New Roman" w:cs="Times New Roman"/>
                <w:sz w:val="20"/>
                <w:szCs w:val="20"/>
              </w:rPr>
              <w:t>общего и дополнительного образования</w:t>
            </w:r>
          </w:p>
        </w:tc>
        <w:tc>
          <w:tcPr>
            <w:tcW w:w="2693" w:type="dxa"/>
            <w:vAlign w:val="center"/>
          </w:tcPr>
          <w:p w:rsidR="00940B16" w:rsidRPr="00795B62" w:rsidRDefault="00377F0B" w:rsidP="00A77CA0">
            <w:pPr>
              <w:autoSpaceDE w:val="0"/>
              <w:autoSpaceDN w:val="0"/>
              <w:adjustRightInd w:val="0"/>
              <w:spacing w:after="0" w:line="240" w:lineRule="auto"/>
              <w:jc w:val="both"/>
              <w:rPr>
                <w:rFonts w:ascii="Times New Roman" w:hAnsi="Times New Roman" w:cs="Times New Roman"/>
                <w:bCs/>
                <w:sz w:val="20"/>
                <w:szCs w:val="20"/>
              </w:rPr>
            </w:pPr>
            <w:hyperlink r:id="rId94" w:history="1">
              <w:r w:rsidR="00940B16" w:rsidRPr="00795B62">
                <w:rPr>
                  <w:rStyle w:val="afa"/>
                  <w:rFonts w:ascii="Times New Roman" w:hAnsi="Times New Roman" w:cs="Times New Roman"/>
                  <w:color w:val="auto"/>
                  <w:sz w:val="20"/>
                  <w:szCs w:val="20"/>
                </w:rPr>
                <w:t>https://vk.com/gorono_ui?w=wall-212505090_875</w:t>
              </w:r>
            </w:hyperlink>
          </w:p>
          <w:p w:rsidR="00940B16" w:rsidRPr="00795B62" w:rsidRDefault="00377F0B" w:rsidP="00A77CA0">
            <w:pPr>
              <w:autoSpaceDE w:val="0"/>
              <w:autoSpaceDN w:val="0"/>
              <w:adjustRightInd w:val="0"/>
              <w:spacing w:after="0" w:line="240" w:lineRule="auto"/>
              <w:jc w:val="both"/>
              <w:rPr>
                <w:rFonts w:ascii="Times New Roman" w:hAnsi="Times New Roman" w:cs="Times New Roman"/>
                <w:bCs/>
                <w:sz w:val="20"/>
                <w:szCs w:val="20"/>
              </w:rPr>
            </w:pPr>
            <w:hyperlink r:id="rId95" w:history="1">
              <w:r w:rsidR="00940B16" w:rsidRPr="00795B62">
                <w:rPr>
                  <w:rStyle w:val="afa"/>
                  <w:rFonts w:ascii="Times New Roman" w:hAnsi="Times New Roman" w:cs="Times New Roman"/>
                  <w:color w:val="auto"/>
                  <w:sz w:val="20"/>
                  <w:szCs w:val="20"/>
                </w:rPr>
                <w:t>https://t.me/uiedu_official/640</w:t>
              </w:r>
            </w:hyperlink>
          </w:p>
          <w:p w:rsidR="00940B16" w:rsidRPr="00795B62" w:rsidRDefault="00377F0B" w:rsidP="00A77CA0">
            <w:pPr>
              <w:autoSpaceDE w:val="0"/>
              <w:autoSpaceDN w:val="0"/>
              <w:adjustRightInd w:val="0"/>
              <w:spacing w:after="0" w:line="240" w:lineRule="auto"/>
              <w:jc w:val="both"/>
              <w:rPr>
                <w:rFonts w:ascii="Times New Roman" w:hAnsi="Times New Roman" w:cs="Times New Roman"/>
                <w:bCs/>
                <w:sz w:val="20"/>
                <w:szCs w:val="20"/>
              </w:rPr>
            </w:pPr>
            <w:hyperlink r:id="rId96" w:history="1">
              <w:r w:rsidR="00940B16" w:rsidRPr="00795B62">
                <w:rPr>
                  <w:rStyle w:val="afa"/>
                  <w:rFonts w:ascii="Times New Roman" w:hAnsi="Times New Roman" w:cs="Times New Roman"/>
                  <w:color w:val="auto"/>
                  <w:sz w:val="20"/>
                  <w:szCs w:val="20"/>
                </w:rPr>
                <w:t>https://ok.ru/group/70000002167455/topic/155466614808735</w:t>
              </w:r>
            </w:hyperlink>
          </w:p>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
        </w:tc>
        <w:tc>
          <w:tcPr>
            <w:tcW w:w="2666" w:type="dxa"/>
            <w:vAlign w:val="center"/>
          </w:tcPr>
          <w:p w:rsidR="004416AF" w:rsidRPr="00795B62" w:rsidRDefault="00377F0B" w:rsidP="00A77CA0">
            <w:pPr>
              <w:autoSpaceDE w:val="0"/>
              <w:autoSpaceDN w:val="0"/>
              <w:adjustRightInd w:val="0"/>
              <w:spacing w:after="0" w:line="240" w:lineRule="auto"/>
              <w:jc w:val="both"/>
              <w:rPr>
                <w:rFonts w:ascii="Times New Roman" w:hAnsi="Times New Roman" w:cs="Times New Roman"/>
                <w:bCs/>
                <w:sz w:val="20"/>
                <w:szCs w:val="20"/>
              </w:rPr>
            </w:pPr>
            <w:hyperlink r:id="rId97" w:history="1">
              <w:r w:rsidR="004416AF" w:rsidRPr="00795B62">
                <w:rPr>
                  <w:rStyle w:val="afa"/>
                  <w:rFonts w:ascii="Times New Roman" w:hAnsi="Times New Roman" w:cs="Times New Roman"/>
                  <w:color w:val="auto"/>
                  <w:sz w:val="20"/>
                  <w:szCs w:val="20"/>
                </w:rPr>
                <w:t>https://vk.com/gorono_ui?w=wall-212505090_875</w:t>
              </w:r>
            </w:hyperlink>
          </w:p>
          <w:p w:rsidR="004416AF" w:rsidRPr="00795B62" w:rsidRDefault="00377F0B" w:rsidP="00A77CA0">
            <w:pPr>
              <w:autoSpaceDE w:val="0"/>
              <w:autoSpaceDN w:val="0"/>
              <w:adjustRightInd w:val="0"/>
              <w:spacing w:after="0" w:line="240" w:lineRule="auto"/>
              <w:jc w:val="both"/>
              <w:rPr>
                <w:rFonts w:ascii="Times New Roman" w:hAnsi="Times New Roman" w:cs="Times New Roman"/>
                <w:bCs/>
                <w:sz w:val="20"/>
                <w:szCs w:val="20"/>
              </w:rPr>
            </w:pPr>
            <w:hyperlink r:id="rId98" w:history="1">
              <w:r w:rsidR="004416AF" w:rsidRPr="00795B62">
                <w:rPr>
                  <w:rStyle w:val="afa"/>
                  <w:rFonts w:ascii="Times New Roman" w:hAnsi="Times New Roman" w:cs="Times New Roman"/>
                  <w:color w:val="auto"/>
                  <w:sz w:val="20"/>
                  <w:szCs w:val="20"/>
                </w:rPr>
                <w:t>https://t.me/uiedu_official/640</w:t>
              </w:r>
            </w:hyperlink>
          </w:p>
          <w:p w:rsidR="004416AF" w:rsidRPr="00795B62" w:rsidRDefault="00377F0B" w:rsidP="00A77CA0">
            <w:pPr>
              <w:autoSpaceDE w:val="0"/>
              <w:autoSpaceDN w:val="0"/>
              <w:adjustRightInd w:val="0"/>
              <w:spacing w:after="0" w:line="240" w:lineRule="auto"/>
              <w:jc w:val="both"/>
              <w:rPr>
                <w:rFonts w:ascii="Times New Roman" w:hAnsi="Times New Roman" w:cs="Times New Roman"/>
                <w:bCs/>
                <w:sz w:val="20"/>
                <w:szCs w:val="20"/>
              </w:rPr>
            </w:pPr>
            <w:hyperlink r:id="rId99" w:history="1">
              <w:r w:rsidR="004416AF" w:rsidRPr="00795B62">
                <w:rPr>
                  <w:rStyle w:val="afa"/>
                  <w:rFonts w:ascii="Times New Roman" w:hAnsi="Times New Roman" w:cs="Times New Roman"/>
                  <w:color w:val="auto"/>
                  <w:sz w:val="20"/>
                  <w:szCs w:val="20"/>
                </w:rPr>
                <w:t>https://ok.ru/group/70000002167455/topic/155466614808735</w:t>
              </w:r>
            </w:hyperlink>
          </w:p>
          <w:p w:rsidR="00940B16" w:rsidRPr="00795B62" w:rsidRDefault="00940B16" w:rsidP="00A77CA0">
            <w:pPr>
              <w:autoSpaceDE w:val="0"/>
              <w:autoSpaceDN w:val="0"/>
              <w:adjustRightInd w:val="0"/>
              <w:spacing w:after="0" w:line="240" w:lineRule="auto"/>
              <w:jc w:val="both"/>
              <w:rPr>
                <w:rFonts w:ascii="Times New Roman" w:hAnsi="Times New Roman" w:cs="Times New Roman"/>
                <w:sz w:val="20"/>
                <w:szCs w:val="20"/>
              </w:rPr>
            </w:pPr>
          </w:p>
        </w:tc>
      </w:tr>
      <w:tr w:rsidR="00795B62" w:rsidRPr="00795B62" w:rsidTr="00576A8A">
        <w:trPr>
          <w:trHeight w:val="373"/>
        </w:trPr>
        <w:tc>
          <w:tcPr>
            <w:tcW w:w="846" w:type="dxa"/>
            <w:tcBorders>
              <w:righ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hanging="54"/>
              <w:jc w:val="center"/>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7.2.</w:t>
            </w:r>
          </w:p>
        </w:tc>
        <w:tc>
          <w:tcPr>
            <w:tcW w:w="13863" w:type="dxa"/>
            <w:gridSpan w:val="5"/>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b/>
                <w:bCs/>
                <w:iCs/>
                <w:sz w:val="20"/>
                <w:szCs w:val="20"/>
              </w:rPr>
            </w:pPr>
            <w:r w:rsidRPr="00795B62">
              <w:rPr>
                <w:rFonts w:ascii="Times New Roman" w:eastAsia="Times New Roman" w:hAnsi="Times New Roman" w:cs="Times New Roman"/>
                <w:b/>
                <w:bCs/>
                <w:iCs/>
                <w:sz w:val="20"/>
                <w:szCs w:val="20"/>
              </w:rPr>
              <w:t>Информационная поддержка реализации направлений плана повышения профессионального мастерства</w:t>
            </w: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A77CA0"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о</w:t>
            </w:r>
            <w:r w:rsidR="00940B16" w:rsidRPr="00795B62">
              <w:rPr>
                <w:rFonts w:ascii="Times New Roman" w:eastAsia="Times New Roman" w:hAnsi="Times New Roman" w:cs="Times New Roman"/>
                <w:sz w:val="20"/>
                <w:szCs w:val="20"/>
              </w:rPr>
              <w:t>ктябрь-декабрь</w:t>
            </w:r>
          </w:p>
        </w:tc>
        <w:tc>
          <w:tcPr>
            <w:tcW w:w="3402"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Содействие участию управленческих кадров и педагогических работников в подготовке публикаций в образовательном, культурно-просветительском журнале «Педагогический ИМИДЖ: от идеи к практике» </w:t>
            </w:r>
          </w:p>
        </w:tc>
        <w:tc>
          <w:tcPr>
            <w:tcW w:w="297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Крумина И.Ю., заместитель директора МКУ «ЦРО»</w:t>
            </w:r>
          </w:p>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Выпуск журнала № 4 (октябрь-декабрь): тема выпуска «Профессиональные педагогические сообщества, муниципальные методические сообщества»</w:t>
            </w:r>
          </w:p>
        </w:tc>
        <w:tc>
          <w:tcPr>
            <w:tcW w:w="266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
        </w:tc>
      </w:tr>
      <w:tr w:rsidR="00795B62" w:rsidRPr="00795B62" w:rsidTr="00576A8A">
        <w:trPr>
          <w:trHeight w:val="495"/>
        </w:trPr>
        <w:tc>
          <w:tcPr>
            <w:tcW w:w="846" w:type="dxa"/>
            <w:tcBorders>
              <w:right w:val="single" w:sz="6" w:space="0" w:color="000000"/>
            </w:tcBorders>
            <w:vAlign w:val="center"/>
          </w:tcPr>
          <w:p w:rsidR="00940B16" w:rsidRPr="00795B62" w:rsidRDefault="00940B16" w:rsidP="004603D6">
            <w:pPr>
              <w:pStyle w:val="af4"/>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313"/>
              </w:tabs>
              <w:spacing w:after="0" w:line="240" w:lineRule="auto"/>
              <w:ind w:left="0" w:hanging="54"/>
              <w:jc w:val="center"/>
              <w:rPr>
                <w:rFonts w:ascii="Times New Roman" w:eastAsia="Times New Roman" w:hAnsi="Times New Roman" w:cs="Times New Roman"/>
                <w:sz w:val="20"/>
                <w:szCs w:val="20"/>
              </w:rPr>
            </w:pPr>
          </w:p>
        </w:tc>
        <w:tc>
          <w:tcPr>
            <w:tcW w:w="2126" w:type="dxa"/>
            <w:tcBorders>
              <w:left w:val="single" w:sz="6" w:space="0" w:color="000000"/>
            </w:tcBorders>
            <w:vAlign w:val="center"/>
          </w:tcPr>
          <w:p w:rsidR="00940B16" w:rsidRPr="00795B62" w:rsidRDefault="00940B16" w:rsidP="004603D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 течение года</w:t>
            </w:r>
          </w:p>
        </w:tc>
        <w:tc>
          <w:tcPr>
            <w:tcW w:w="3402"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Обеспечение своевременного размещения актуальной информации о деятельности муниципальной системы образования на официальном сайте Комитета образования Администрации города Усть-Илимска</w:t>
            </w:r>
          </w:p>
        </w:tc>
        <w:tc>
          <w:tcPr>
            <w:tcW w:w="297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Прыгунов А.Н., ведущий инженер-программист МКУ «ЦРО»</w:t>
            </w:r>
          </w:p>
        </w:tc>
        <w:tc>
          <w:tcPr>
            <w:tcW w:w="2693"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
        </w:tc>
        <w:tc>
          <w:tcPr>
            <w:tcW w:w="2666" w:type="dxa"/>
            <w:vAlign w:val="center"/>
          </w:tcPr>
          <w:p w:rsidR="00940B16" w:rsidRPr="00795B62" w:rsidRDefault="00940B16" w:rsidP="00A77CA0">
            <w:pPr>
              <w:pBdr>
                <w:top w:val="none" w:sz="4" w:space="0" w:color="000000"/>
                <w:left w:val="none" w:sz="4" w:space="0" w:color="000000"/>
                <w:bottom w:val="none" w:sz="4" w:space="0" w:color="000000"/>
                <w:right w:val="none" w:sz="4" w:space="0" w:color="000000"/>
                <w:between w:val="none" w:sz="4" w:space="0" w:color="000000"/>
              </w:pBdr>
              <w:tabs>
                <w:tab w:val="left" w:pos="1920"/>
              </w:tabs>
              <w:spacing w:after="0" w:line="240" w:lineRule="auto"/>
              <w:jc w:val="both"/>
              <w:rPr>
                <w:rFonts w:ascii="Times New Roman" w:eastAsia="Times New Roman" w:hAnsi="Times New Roman" w:cs="Times New Roman"/>
                <w:sz w:val="20"/>
                <w:szCs w:val="20"/>
              </w:rPr>
            </w:pPr>
          </w:p>
        </w:tc>
      </w:tr>
    </w:tbl>
    <w:p w:rsidR="00BA5AE8" w:rsidRPr="00795B62" w:rsidRDefault="00BA5AE8" w:rsidP="004603D6">
      <w:pPr>
        <w:spacing w:after="0" w:line="240" w:lineRule="auto"/>
        <w:rPr>
          <w:rFonts w:ascii="Times New Roman" w:hAnsi="Times New Roman" w:cs="Times New Roman"/>
          <w:sz w:val="24"/>
          <w:szCs w:val="24"/>
        </w:rPr>
      </w:pPr>
    </w:p>
    <w:p w:rsidR="00715931" w:rsidRPr="00795B62" w:rsidRDefault="00715931" w:rsidP="004603D6">
      <w:pPr>
        <w:spacing w:after="0" w:line="240" w:lineRule="auto"/>
        <w:rPr>
          <w:rFonts w:ascii="Times New Roman" w:eastAsia="Times New Roman" w:hAnsi="Times New Roman" w:cs="Times New Roman"/>
          <w:sz w:val="24"/>
          <w:szCs w:val="24"/>
        </w:rPr>
      </w:pPr>
    </w:p>
    <w:p w:rsidR="00715931" w:rsidRPr="00795B62" w:rsidRDefault="00715931" w:rsidP="004603D6">
      <w:pPr>
        <w:spacing w:after="0" w:line="240" w:lineRule="auto"/>
        <w:jc w:val="both"/>
        <w:rPr>
          <w:rFonts w:ascii="Times New Roman" w:eastAsia="Times New Roman" w:hAnsi="Times New Roman" w:cs="Times New Roman"/>
          <w:sz w:val="24"/>
          <w:szCs w:val="24"/>
        </w:rPr>
        <w:sectPr w:rsidR="00715931" w:rsidRPr="00795B62">
          <w:footnotePr>
            <w:numRestart w:val="eachPage"/>
          </w:footnotePr>
          <w:pgSz w:w="16838" w:h="11906" w:orient="landscape"/>
          <w:pgMar w:top="567" w:right="1134" w:bottom="426" w:left="1134" w:header="708" w:footer="213" w:gutter="0"/>
          <w:cols w:space="720"/>
          <w:docGrid w:linePitch="360"/>
        </w:sectPr>
      </w:pPr>
    </w:p>
    <w:p w:rsidR="00715931" w:rsidRPr="00795B62" w:rsidRDefault="00772818" w:rsidP="004603D6">
      <w:pPr>
        <w:spacing w:after="0" w:line="240" w:lineRule="auto"/>
        <w:ind w:firstLine="709"/>
        <w:jc w:val="both"/>
        <w:rPr>
          <w:rFonts w:ascii="Times New Roman" w:eastAsia="Times New Roman" w:hAnsi="Times New Roman" w:cs="Times New Roman"/>
          <w:b/>
          <w:sz w:val="24"/>
          <w:szCs w:val="24"/>
        </w:rPr>
      </w:pPr>
      <w:r w:rsidRPr="00795B62">
        <w:rPr>
          <w:rFonts w:ascii="Times New Roman" w:eastAsia="Times New Roman" w:hAnsi="Times New Roman" w:cs="Times New Roman"/>
          <w:b/>
          <w:sz w:val="24"/>
          <w:szCs w:val="24"/>
        </w:rPr>
        <w:t xml:space="preserve">3. Выводы и предложения по совершенствованию сопровождения профессионального мастерства педагогических работников и управленческих кадров </w:t>
      </w:r>
    </w:p>
    <w:p w:rsidR="004416AF" w:rsidRPr="00795B62" w:rsidRDefault="004416AF" w:rsidP="004603D6">
      <w:pPr>
        <w:spacing w:after="0" w:line="240" w:lineRule="auto"/>
        <w:ind w:firstLine="709"/>
        <w:jc w:val="both"/>
        <w:rPr>
          <w:rFonts w:ascii="Times New Roman" w:eastAsia="Times New Roman" w:hAnsi="Times New Roman" w:cs="Times New Roman"/>
          <w:b/>
          <w:sz w:val="24"/>
          <w:szCs w:val="24"/>
        </w:rPr>
      </w:pPr>
    </w:p>
    <w:p w:rsidR="007C1CF7" w:rsidRPr="00795B62" w:rsidRDefault="007C1CF7" w:rsidP="00A77CA0">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Анализ подходов к реализации плана повышения профессионального мастерства педагогических работников и управленческих кадров муниципального образования город Усть-Илимск позволяет сделать следующие </w:t>
      </w:r>
      <w:r w:rsidRPr="00795B62">
        <w:rPr>
          <w:rFonts w:ascii="Times New Roman" w:eastAsia="Times New Roman" w:hAnsi="Times New Roman" w:cs="Times New Roman"/>
          <w:b/>
          <w:sz w:val="24"/>
          <w:szCs w:val="24"/>
        </w:rPr>
        <w:t>выводы</w:t>
      </w:r>
      <w:r w:rsidRPr="00795B62">
        <w:rPr>
          <w:rFonts w:ascii="Times New Roman" w:eastAsia="Times New Roman" w:hAnsi="Times New Roman" w:cs="Times New Roman"/>
          <w:sz w:val="24"/>
          <w:szCs w:val="24"/>
        </w:rPr>
        <w:t>:</w:t>
      </w:r>
    </w:p>
    <w:p w:rsidR="007C1CF7" w:rsidRPr="00795B62" w:rsidRDefault="007C1CF7" w:rsidP="00A77CA0">
      <w:pPr>
        <w:pStyle w:val="af4"/>
        <w:numPr>
          <w:ilvl w:val="0"/>
          <w:numId w:val="30"/>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по 1</w:t>
      </w:r>
      <w:r w:rsidR="00512D38" w:rsidRPr="00795B62">
        <w:rPr>
          <w:rFonts w:ascii="Times New Roman" w:hAnsi="Times New Roman" w:cs="Times New Roman"/>
          <w:sz w:val="24"/>
          <w:szCs w:val="24"/>
        </w:rPr>
        <w:t>8</w:t>
      </w:r>
      <w:r w:rsidRPr="00795B62">
        <w:rPr>
          <w:rFonts w:ascii="Times New Roman" w:hAnsi="Times New Roman" w:cs="Times New Roman"/>
          <w:sz w:val="24"/>
          <w:szCs w:val="24"/>
        </w:rPr>
        <w:t xml:space="preserve"> показателям (</w:t>
      </w:r>
      <w:r w:rsidR="008A114E" w:rsidRPr="00795B62">
        <w:rPr>
          <w:rFonts w:ascii="Times New Roman" w:hAnsi="Times New Roman" w:cs="Times New Roman"/>
          <w:sz w:val="24"/>
          <w:szCs w:val="24"/>
        </w:rPr>
        <w:t>95</w:t>
      </w:r>
      <w:r w:rsidRPr="00795B62">
        <w:rPr>
          <w:rFonts w:ascii="Times New Roman" w:hAnsi="Times New Roman" w:cs="Times New Roman"/>
          <w:sz w:val="24"/>
          <w:szCs w:val="24"/>
        </w:rPr>
        <w:t>%) из 1</w:t>
      </w:r>
      <w:r w:rsidR="008A114E" w:rsidRPr="00795B62">
        <w:rPr>
          <w:rFonts w:ascii="Times New Roman" w:hAnsi="Times New Roman" w:cs="Times New Roman"/>
          <w:sz w:val="24"/>
          <w:szCs w:val="24"/>
        </w:rPr>
        <w:t>9</w:t>
      </w:r>
      <w:r w:rsidRPr="00795B62">
        <w:rPr>
          <w:rFonts w:ascii="Times New Roman" w:hAnsi="Times New Roman" w:cs="Times New Roman"/>
          <w:sz w:val="24"/>
          <w:szCs w:val="24"/>
        </w:rPr>
        <w:t>-ти достигнуты планируемые результаты;</w:t>
      </w:r>
    </w:p>
    <w:p w:rsidR="007C1CF7" w:rsidRPr="00795B62" w:rsidRDefault="007C1CF7" w:rsidP="00A77CA0">
      <w:pPr>
        <w:pStyle w:val="af4"/>
        <w:numPr>
          <w:ilvl w:val="0"/>
          <w:numId w:val="30"/>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 xml:space="preserve">по </w:t>
      </w:r>
      <w:r w:rsidR="00512D38" w:rsidRPr="00795B62">
        <w:rPr>
          <w:rFonts w:ascii="Times New Roman" w:hAnsi="Times New Roman" w:cs="Times New Roman"/>
          <w:sz w:val="24"/>
          <w:szCs w:val="24"/>
        </w:rPr>
        <w:t>1</w:t>
      </w:r>
      <w:r w:rsidRPr="00795B62">
        <w:rPr>
          <w:rFonts w:ascii="Times New Roman" w:hAnsi="Times New Roman" w:cs="Times New Roman"/>
          <w:sz w:val="24"/>
          <w:szCs w:val="24"/>
        </w:rPr>
        <w:t xml:space="preserve"> показател</w:t>
      </w:r>
      <w:r w:rsidR="00512D38" w:rsidRPr="00795B62">
        <w:rPr>
          <w:rFonts w:ascii="Times New Roman" w:hAnsi="Times New Roman" w:cs="Times New Roman"/>
          <w:sz w:val="24"/>
          <w:szCs w:val="24"/>
        </w:rPr>
        <w:t>ю</w:t>
      </w:r>
      <w:r w:rsidRPr="00795B62">
        <w:rPr>
          <w:rFonts w:ascii="Times New Roman" w:hAnsi="Times New Roman" w:cs="Times New Roman"/>
          <w:sz w:val="24"/>
          <w:szCs w:val="24"/>
        </w:rPr>
        <w:t xml:space="preserve"> (1,</w:t>
      </w:r>
      <w:r w:rsidR="00936951" w:rsidRPr="00795B62">
        <w:rPr>
          <w:rFonts w:ascii="Times New Roman" w:hAnsi="Times New Roman" w:cs="Times New Roman"/>
          <w:sz w:val="24"/>
          <w:szCs w:val="24"/>
        </w:rPr>
        <w:t>64</w:t>
      </w:r>
      <w:r w:rsidRPr="00795B62">
        <w:rPr>
          <w:rFonts w:ascii="Times New Roman" w:hAnsi="Times New Roman" w:cs="Times New Roman"/>
          <w:sz w:val="24"/>
          <w:szCs w:val="24"/>
        </w:rPr>
        <w:t>%) планируемые результаты достигнуты не полном объеме (</w:t>
      </w:r>
      <w:r w:rsidR="008A114E" w:rsidRPr="00795B62">
        <w:rPr>
          <w:rFonts w:ascii="Times New Roman" w:hAnsi="Times New Roman" w:cs="Times New Roman"/>
          <w:sz w:val="24"/>
          <w:szCs w:val="24"/>
        </w:rPr>
        <w:t xml:space="preserve">доля </w:t>
      </w:r>
      <w:r w:rsidR="00936951" w:rsidRPr="00795B62">
        <w:rPr>
          <w:rFonts w:ascii="Times New Roman" w:hAnsi="Times New Roman" w:cs="Times New Roman"/>
          <w:sz w:val="24"/>
          <w:szCs w:val="24"/>
        </w:rPr>
        <w:t>прошедших повышение квалификации по реализации профильной психолого-педагогической подготовки</w:t>
      </w:r>
      <w:r w:rsidRPr="00795B62">
        <w:rPr>
          <w:rFonts w:ascii="Times New Roman" w:hAnsi="Times New Roman" w:cs="Times New Roman"/>
          <w:sz w:val="24"/>
          <w:szCs w:val="24"/>
        </w:rPr>
        <w:t xml:space="preserve">: </w:t>
      </w:r>
      <w:r w:rsidR="008A114E" w:rsidRPr="00795B62">
        <w:rPr>
          <w:rFonts w:ascii="Times New Roman" w:hAnsi="Times New Roman" w:cs="Times New Roman"/>
          <w:sz w:val="24"/>
          <w:szCs w:val="24"/>
        </w:rPr>
        <w:t>1,64</w:t>
      </w:r>
      <w:r w:rsidRPr="00795B62">
        <w:rPr>
          <w:rFonts w:ascii="Times New Roman" w:hAnsi="Times New Roman" w:cs="Times New Roman"/>
          <w:sz w:val="24"/>
          <w:szCs w:val="24"/>
        </w:rPr>
        <w:t xml:space="preserve">% вместо </w:t>
      </w:r>
      <w:r w:rsidR="008A114E" w:rsidRPr="00795B62">
        <w:rPr>
          <w:rFonts w:ascii="Times New Roman" w:hAnsi="Times New Roman" w:cs="Times New Roman"/>
          <w:sz w:val="24"/>
          <w:szCs w:val="24"/>
        </w:rPr>
        <w:t>5</w:t>
      </w:r>
      <w:r w:rsidRPr="00795B62">
        <w:rPr>
          <w:rFonts w:ascii="Times New Roman" w:hAnsi="Times New Roman" w:cs="Times New Roman"/>
          <w:sz w:val="24"/>
          <w:szCs w:val="24"/>
        </w:rPr>
        <w:t>%);</w:t>
      </w:r>
    </w:p>
    <w:p w:rsidR="007C1CF7" w:rsidRPr="00795B62" w:rsidRDefault="007C1CF7" w:rsidP="00A77CA0">
      <w:pPr>
        <w:pStyle w:val="af4"/>
        <w:numPr>
          <w:ilvl w:val="0"/>
          <w:numId w:val="30"/>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sz w:val="24"/>
          <w:szCs w:val="24"/>
        </w:rPr>
        <w:t>результатом реализации плана стала возможность осуществления и реализации таких мероприятий, как прогнозирование, планирование и организация повышения профессиональной компетентности руководящих и педагогических работников образовательных учреждений.</w:t>
      </w:r>
    </w:p>
    <w:p w:rsidR="007C1CF7" w:rsidRPr="00795B62" w:rsidRDefault="007C1CF7" w:rsidP="00A77CA0">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Для совершенствования сопровождения профессионального развития педагогических и управленческих кадров муниципального образования необходимо:</w:t>
      </w:r>
    </w:p>
    <w:p w:rsidR="007C1CF7" w:rsidRPr="00795B62" w:rsidRDefault="007C1CF7" w:rsidP="00A77CA0">
      <w:pPr>
        <w:numPr>
          <w:ilvl w:val="0"/>
          <w:numId w:val="27"/>
        </w:numPr>
        <w:tabs>
          <w:tab w:val="left" w:pos="851"/>
          <w:tab w:val="left" w:pos="993"/>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bCs/>
          <w:sz w:val="24"/>
          <w:szCs w:val="24"/>
        </w:rPr>
        <w:t>Актуализировать муниципальную программу организационно-методического сопровождения профессионального роста педагогических работников в соответствии с новой редакцией Концепции создания единой федеральной системы научно-методического сопровождения педагогических и управленческих кадров, утвержденной распоряжением Министерства Просвещения Российской Федерации от 15.12.2022г. №Р-303.</w:t>
      </w:r>
    </w:p>
    <w:p w:rsidR="007C1CF7" w:rsidRPr="00795B62" w:rsidRDefault="000914A0" w:rsidP="00A77CA0">
      <w:pPr>
        <w:numPr>
          <w:ilvl w:val="0"/>
          <w:numId w:val="27"/>
        </w:numPr>
        <w:tabs>
          <w:tab w:val="left" w:pos="851"/>
          <w:tab w:val="left" w:pos="993"/>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bCs/>
          <w:sz w:val="24"/>
          <w:szCs w:val="24"/>
        </w:rPr>
        <w:t>Своевременно а</w:t>
      </w:r>
      <w:r w:rsidR="007C1CF7" w:rsidRPr="00795B62">
        <w:rPr>
          <w:rFonts w:ascii="Times New Roman" w:hAnsi="Times New Roman" w:cs="Times New Roman"/>
          <w:bCs/>
          <w:sz w:val="24"/>
          <w:szCs w:val="24"/>
        </w:rPr>
        <w:t>ктуализировать нормативно-правовую базу в соответствии с показателями по основным трекам системы обеспечения профессионального развития педагогических работников на муниципальном уровне.</w:t>
      </w:r>
    </w:p>
    <w:p w:rsidR="007C1CF7" w:rsidRPr="00795B62" w:rsidRDefault="007C1CF7" w:rsidP="00A77CA0">
      <w:pPr>
        <w:tabs>
          <w:tab w:val="left" w:pos="851"/>
          <w:tab w:val="left" w:pos="993"/>
        </w:tabs>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bCs/>
          <w:sz w:val="24"/>
          <w:szCs w:val="24"/>
        </w:rPr>
        <w:t>Руководителям муниципальных образовательных учреждений:</w:t>
      </w:r>
    </w:p>
    <w:p w:rsidR="007C1CF7" w:rsidRPr="00795B62" w:rsidRDefault="007C1CF7" w:rsidP="00A77CA0">
      <w:pPr>
        <w:numPr>
          <w:ilvl w:val="0"/>
          <w:numId w:val="28"/>
        </w:numPr>
        <w:tabs>
          <w:tab w:val="left" w:pos="851"/>
          <w:tab w:val="left" w:pos="993"/>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bCs/>
          <w:sz w:val="24"/>
          <w:szCs w:val="24"/>
        </w:rPr>
        <w:t>Обеспечить выполнение основных показателей муниципальных программ в соответствии со сроками реализации программ.</w:t>
      </w:r>
    </w:p>
    <w:p w:rsidR="007C1CF7" w:rsidRPr="00795B62" w:rsidRDefault="007C1CF7" w:rsidP="00A77CA0">
      <w:pPr>
        <w:numPr>
          <w:ilvl w:val="0"/>
          <w:numId w:val="28"/>
        </w:numPr>
        <w:tabs>
          <w:tab w:val="left" w:pos="851"/>
          <w:tab w:val="left" w:pos="993"/>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bCs/>
          <w:sz w:val="24"/>
          <w:szCs w:val="24"/>
        </w:rPr>
        <w:t xml:space="preserve">Обеспечить регистрацию педагогических работников в региональной системе </w:t>
      </w:r>
      <w:r w:rsidR="00C0746C" w:rsidRPr="00795B62">
        <w:rPr>
          <w:rFonts w:ascii="Times New Roman" w:hAnsi="Times New Roman" w:cs="Times New Roman"/>
          <w:bCs/>
          <w:sz w:val="24"/>
          <w:szCs w:val="24"/>
        </w:rPr>
        <w:t>«</w:t>
      </w:r>
      <w:r w:rsidRPr="00795B62">
        <w:rPr>
          <w:rFonts w:ascii="Times New Roman" w:hAnsi="Times New Roman" w:cs="Times New Roman"/>
          <w:bCs/>
          <w:sz w:val="24"/>
          <w:szCs w:val="24"/>
        </w:rPr>
        <w:t>ИОМ-ОФИС</w:t>
      </w:r>
      <w:r w:rsidR="00C0746C" w:rsidRPr="00795B62">
        <w:rPr>
          <w:rFonts w:ascii="Times New Roman" w:hAnsi="Times New Roman" w:cs="Times New Roman"/>
          <w:bCs/>
          <w:sz w:val="24"/>
          <w:szCs w:val="24"/>
        </w:rPr>
        <w:t>»</w:t>
      </w:r>
      <w:r w:rsidRPr="00795B62">
        <w:rPr>
          <w:rFonts w:ascii="Times New Roman" w:hAnsi="Times New Roman" w:cs="Times New Roman"/>
          <w:bCs/>
          <w:sz w:val="24"/>
          <w:szCs w:val="24"/>
        </w:rPr>
        <w:t xml:space="preserve"> в соответствии с рекомендуемыми показателями.</w:t>
      </w:r>
    </w:p>
    <w:p w:rsidR="007C1CF7" w:rsidRPr="00795B62" w:rsidRDefault="007C1CF7" w:rsidP="00A77CA0">
      <w:pPr>
        <w:numPr>
          <w:ilvl w:val="0"/>
          <w:numId w:val="28"/>
        </w:numPr>
        <w:tabs>
          <w:tab w:val="left" w:pos="851"/>
          <w:tab w:val="left" w:pos="993"/>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bCs/>
          <w:sz w:val="24"/>
          <w:szCs w:val="24"/>
        </w:rPr>
        <w:t xml:space="preserve">Обеспечить прохождение диагностических процедур по выявлению профессиональных дефицитов в региональной системе </w:t>
      </w:r>
      <w:r w:rsidR="00C0746C" w:rsidRPr="00795B62">
        <w:rPr>
          <w:rFonts w:ascii="Times New Roman" w:hAnsi="Times New Roman" w:cs="Times New Roman"/>
          <w:bCs/>
          <w:sz w:val="24"/>
          <w:szCs w:val="24"/>
        </w:rPr>
        <w:t>«</w:t>
      </w:r>
      <w:r w:rsidRPr="00795B62">
        <w:rPr>
          <w:rFonts w:ascii="Times New Roman" w:hAnsi="Times New Roman" w:cs="Times New Roman"/>
          <w:bCs/>
          <w:sz w:val="24"/>
          <w:szCs w:val="24"/>
        </w:rPr>
        <w:t>ИОМ-ОФИС38</w:t>
      </w:r>
      <w:r w:rsidR="00C0746C" w:rsidRPr="00795B62">
        <w:rPr>
          <w:rFonts w:ascii="Times New Roman" w:hAnsi="Times New Roman" w:cs="Times New Roman"/>
          <w:bCs/>
          <w:sz w:val="24"/>
          <w:szCs w:val="24"/>
        </w:rPr>
        <w:t>»</w:t>
      </w:r>
      <w:r w:rsidRPr="00795B62">
        <w:rPr>
          <w:rFonts w:ascii="Times New Roman" w:hAnsi="Times New Roman" w:cs="Times New Roman"/>
          <w:bCs/>
          <w:sz w:val="24"/>
          <w:szCs w:val="24"/>
        </w:rPr>
        <w:t>.</w:t>
      </w:r>
    </w:p>
    <w:p w:rsidR="007C1CF7" w:rsidRPr="00795B62" w:rsidRDefault="007C1CF7" w:rsidP="00A77CA0">
      <w:pPr>
        <w:tabs>
          <w:tab w:val="left" w:pos="851"/>
          <w:tab w:val="left" w:pos="993"/>
        </w:tabs>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bCs/>
          <w:sz w:val="24"/>
          <w:szCs w:val="24"/>
        </w:rPr>
        <w:t>Руководителям городских педагогических сообществ:</w:t>
      </w:r>
    </w:p>
    <w:p w:rsidR="007C1CF7" w:rsidRPr="00795B62" w:rsidRDefault="007C1CF7" w:rsidP="00A77CA0">
      <w:pPr>
        <w:numPr>
          <w:ilvl w:val="0"/>
          <w:numId w:val="29"/>
        </w:numPr>
        <w:tabs>
          <w:tab w:val="left" w:pos="851"/>
          <w:tab w:val="left" w:pos="993"/>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bCs/>
          <w:sz w:val="24"/>
          <w:szCs w:val="24"/>
        </w:rPr>
        <w:t>Учесть выполнение основных показателей муниципальных программ при перспективном планировании на 202</w:t>
      </w:r>
      <w:r w:rsidR="00BA7604" w:rsidRPr="00795B62">
        <w:rPr>
          <w:rFonts w:ascii="Times New Roman" w:hAnsi="Times New Roman" w:cs="Times New Roman"/>
          <w:bCs/>
          <w:sz w:val="24"/>
          <w:szCs w:val="24"/>
        </w:rPr>
        <w:t>4</w:t>
      </w:r>
      <w:r w:rsidRPr="00795B62">
        <w:rPr>
          <w:rFonts w:ascii="Times New Roman" w:hAnsi="Times New Roman" w:cs="Times New Roman"/>
          <w:bCs/>
          <w:sz w:val="24"/>
          <w:szCs w:val="24"/>
        </w:rPr>
        <w:t>-202</w:t>
      </w:r>
      <w:r w:rsidR="00BA7604" w:rsidRPr="00795B62">
        <w:rPr>
          <w:rFonts w:ascii="Times New Roman" w:hAnsi="Times New Roman" w:cs="Times New Roman"/>
          <w:bCs/>
          <w:sz w:val="24"/>
          <w:szCs w:val="24"/>
        </w:rPr>
        <w:t>5</w:t>
      </w:r>
      <w:r w:rsidRPr="00795B62">
        <w:rPr>
          <w:rFonts w:ascii="Times New Roman" w:hAnsi="Times New Roman" w:cs="Times New Roman"/>
          <w:bCs/>
          <w:sz w:val="24"/>
          <w:szCs w:val="24"/>
        </w:rPr>
        <w:t xml:space="preserve"> учебный год.</w:t>
      </w:r>
    </w:p>
    <w:p w:rsidR="007C1CF7" w:rsidRPr="00795B62" w:rsidRDefault="007C1CF7" w:rsidP="00A77CA0">
      <w:pPr>
        <w:numPr>
          <w:ilvl w:val="0"/>
          <w:numId w:val="29"/>
        </w:numPr>
        <w:tabs>
          <w:tab w:val="left" w:pos="851"/>
          <w:tab w:val="left" w:pos="993"/>
        </w:tabs>
        <w:spacing w:after="0" w:line="240" w:lineRule="auto"/>
        <w:ind w:left="0" w:firstLine="567"/>
        <w:jc w:val="both"/>
        <w:rPr>
          <w:rFonts w:ascii="Times New Roman" w:hAnsi="Times New Roman" w:cs="Times New Roman"/>
          <w:sz w:val="24"/>
          <w:szCs w:val="24"/>
        </w:rPr>
      </w:pPr>
      <w:r w:rsidRPr="00795B62">
        <w:rPr>
          <w:rFonts w:ascii="Times New Roman" w:hAnsi="Times New Roman" w:cs="Times New Roman"/>
          <w:bCs/>
          <w:sz w:val="24"/>
          <w:szCs w:val="24"/>
        </w:rPr>
        <w:t xml:space="preserve">Учесть результаты диагностических процедур по выявлению профессиональных дефицитов в региональной системе </w:t>
      </w:r>
      <w:r w:rsidR="00C0746C" w:rsidRPr="00795B62">
        <w:rPr>
          <w:rFonts w:ascii="Times New Roman" w:hAnsi="Times New Roman" w:cs="Times New Roman"/>
          <w:bCs/>
          <w:sz w:val="24"/>
          <w:szCs w:val="24"/>
        </w:rPr>
        <w:t>«</w:t>
      </w:r>
      <w:r w:rsidRPr="00795B62">
        <w:rPr>
          <w:rFonts w:ascii="Times New Roman" w:hAnsi="Times New Roman" w:cs="Times New Roman"/>
          <w:bCs/>
          <w:sz w:val="24"/>
          <w:szCs w:val="24"/>
        </w:rPr>
        <w:t>ИОМ-ОФИС</w:t>
      </w:r>
      <w:r w:rsidR="00C0746C" w:rsidRPr="00795B62">
        <w:rPr>
          <w:rFonts w:ascii="Times New Roman" w:hAnsi="Times New Roman" w:cs="Times New Roman"/>
          <w:bCs/>
          <w:sz w:val="24"/>
          <w:szCs w:val="24"/>
        </w:rPr>
        <w:t>»</w:t>
      </w:r>
      <w:r w:rsidRPr="00795B62">
        <w:rPr>
          <w:rFonts w:ascii="Times New Roman" w:hAnsi="Times New Roman" w:cs="Times New Roman"/>
          <w:bCs/>
          <w:sz w:val="24"/>
          <w:szCs w:val="24"/>
        </w:rPr>
        <w:t xml:space="preserve"> при перспективном планировании на 202</w:t>
      </w:r>
      <w:r w:rsidR="00BA7604" w:rsidRPr="00795B62">
        <w:rPr>
          <w:rFonts w:ascii="Times New Roman" w:hAnsi="Times New Roman" w:cs="Times New Roman"/>
          <w:bCs/>
          <w:sz w:val="24"/>
          <w:szCs w:val="24"/>
        </w:rPr>
        <w:t>4</w:t>
      </w:r>
      <w:r w:rsidRPr="00795B62">
        <w:rPr>
          <w:rFonts w:ascii="Times New Roman" w:hAnsi="Times New Roman" w:cs="Times New Roman"/>
          <w:bCs/>
          <w:sz w:val="24"/>
          <w:szCs w:val="24"/>
        </w:rPr>
        <w:t>-202</w:t>
      </w:r>
      <w:r w:rsidR="00BA7604" w:rsidRPr="00795B62">
        <w:rPr>
          <w:rFonts w:ascii="Times New Roman" w:hAnsi="Times New Roman" w:cs="Times New Roman"/>
          <w:bCs/>
          <w:sz w:val="24"/>
          <w:szCs w:val="24"/>
        </w:rPr>
        <w:t>5</w:t>
      </w:r>
      <w:r w:rsidRPr="00795B62">
        <w:rPr>
          <w:rFonts w:ascii="Times New Roman" w:hAnsi="Times New Roman" w:cs="Times New Roman"/>
          <w:bCs/>
          <w:sz w:val="24"/>
          <w:szCs w:val="24"/>
        </w:rPr>
        <w:t xml:space="preserve"> учебный год.</w:t>
      </w:r>
    </w:p>
    <w:p w:rsidR="007C1CF7" w:rsidRPr="00795B62" w:rsidRDefault="007C1CF7" w:rsidP="00A77CA0">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Перспективными направлениями</w:t>
      </w:r>
      <w:r w:rsidR="004416AF" w:rsidRPr="00795B62">
        <w:rPr>
          <w:rFonts w:ascii="Times New Roman" w:eastAsia="Times New Roman" w:hAnsi="Times New Roman" w:cs="Times New Roman"/>
          <w:sz w:val="24"/>
          <w:szCs w:val="24"/>
        </w:rPr>
        <w:t xml:space="preserve"> </w:t>
      </w:r>
      <w:r w:rsidRPr="00795B62">
        <w:rPr>
          <w:rFonts w:ascii="Times New Roman" w:eastAsia="Times New Roman" w:hAnsi="Times New Roman" w:cs="Times New Roman"/>
          <w:sz w:val="24"/>
          <w:szCs w:val="24"/>
        </w:rPr>
        <w:t>сопровождения профессионального развития педагогических работников и управленческих кадров муниципального образования в 202</w:t>
      </w:r>
      <w:r w:rsidR="00BA7604" w:rsidRPr="00795B62">
        <w:rPr>
          <w:rFonts w:ascii="Times New Roman" w:eastAsia="Times New Roman" w:hAnsi="Times New Roman" w:cs="Times New Roman"/>
          <w:sz w:val="24"/>
          <w:szCs w:val="24"/>
        </w:rPr>
        <w:t>5</w:t>
      </w:r>
      <w:r w:rsidRPr="00795B62">
        <w:rPr>
          <w:rFonts w:ascii="Times New Roman" w:eastAsia="Times New Roman" w:hAnsi="Times New Roman" w:cs="Times New Roman"/>
          <w:sz w:val="24"/>
          <w:szCs w:val="24"/>
        </w:rPr>
        <w:t xml:space="preserve"> году станут:</w:t>
      </w:r>
    </w:p>
    <w:p w:rsidR="007C1CF7" w:rsidRPr="00795B62" w:rsidRDefault="007C1CF7" w:rsidP="00A77CA0">
      <w:pPr>
        <w:pStyle w:val="af4"/>
        <w:numPr>
          <w:ilvl w:val="0"/>
          <w:numId w:val="31"/>
        </w:numPr>
        <w:tabs>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разработка индивидуальных образовательных маршрутов педагогических работников и управленческих кадров;</w:t>
      </w:r>
    </w:p>
    <w:p w:rsidR="007C1CF7" w:rsidRPr="00795B62" w:rsidRDefault="007C1CF7" w:rsidP="00477EB1">
      <w:pPr>
        <w:pStyle w:val="af4"/>
        <w:numPr>
          <w:ilvl w:val="0"/>
          <w:numId w:val="31"/>
        </w:numPr>
        <w:tabs>
          <w:tab w:val="left" w:pos="851"/>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сопровождение школ с рисками снижения образовательных результатов;</w:t>
      </w:r>
    </w:p>
    <w:p w:rsidR="007C1CF7" w:rsidRPr="00795B62" w:rsidRDefault="007C1CF7" w:rsidP="00477EB1">
      <w:pPr>
        <w:pStyle w:val="af4"/>
        <w:numPr>
          <w:ilvl w:val="0"/>
          <w:numId w:val="31"/>
        </w:numPr>
        <w:tabs>
          <w:tab w:val="left" w:pos="851"/>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реализация целевой модели наставничества;</w:t>
      </w:r>
    </w:p>
    <w:p w:rsidR="007C1CF7" w:rsidRPr="00795B62" w:rsidRDefault="007C1CF7" w:rsidP="00477EB1">
      <w:pPr>
        <w:pStyle w:val="af4"/>
        <w:numPr>
          <w:ilvl w:val="0"/>
          <w:numId w:val="31"/>
        </w:numPr>
        <w:tabs>
          <w:tab w:val="left" w:pos="851"/>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работа по формированию кадрового резерва руководящих работников образовательных организаций;</w:t>
      </w:r>
    </w:p>
    <w:p w:rsidR="007C1CF7" w:rsidRPr="00795B62" w:rsidRDefault="007C1CF7" w:rsidP="00477EB1">
      <w:pPr>
        <w:pStyle w:val="af4"/>
        <w:numPr>
          <w:ilvl w:val="0"/>
          <w:numId w:val="31"/>
        </w:numPr>
        <w:tabs>
          <w:tab w:val="left" w:pos="851"/>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сопровождение педагогических работников по вопросам повышения качества образования;</w:t>
      </w:r>
    </w:p>
    <w:p w:rsidR="007C1CF7" w:rsidRPr="00795B62" w:rsidRDefault="007C1CF7" w:rsidP="00477EB1">
      <w:pPr>
        <w:pStyle w:val="af4"/>
        <w:numPr>
          <w:ilvl w:val="0"/>
          <w:numId w:val="31"/>
        </w:numPr>
        <w:tabs>
          <w:tab w:val="left" w:pos="851"/>
          <w:tab w:val="left" w:pos="993"/>
        </w:tabs>
        <w:spacing w:after="0" w:line="240" w:lineRule="auto"/>
        <w:ind w:left="0"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сопровождение школ – участников федерального проекта </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Школы Министерства просвещения России</w:t>
      </w:r>
      <w:r w:rsidR="00C0746C" w:rsidRPr="00795B62">
        <w:rPr>
          <w:rFonts w:ascii="Times New Roman" w:eastAsia="Times New Roman" w:hAnsi="Times New Roman" w:cs="Times New Roman"/>
          <w:sz w:val="24"/>
          <w:szCs w:val="24"/>
        </w:rPr>
        <w:t>»</w:t>
      </w:r>
      <w:r w:rsidRPr="00795B62">
        <w:rPr>
          <w:rFonts w:ascii="Times New Roman" w:eastAsia="Times New Roman" w:hAnsi="Times New Roman" w:cs="Times New Roman"/>
          <w:sz w:val="24"/>
          <w:szCs w:val="24"/>
        </w:rPr>
        <w:t>.</w:t>
      </w:r>
    </w:p>
    <w:p w:rsidR="00715931" w:rsidRPr="00795B62" w:rsidRDefault="00772818" w:rsidP="00A77CA0">
      <w:pPr>
        <w:spacing w:after="0" w:line="240" w:lineRule="auto"/>
        <w:ind w:firstLine="567"/>
        <w:jc w:val="both"/>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Направления презентации лучшей практики реализации направлений профессионального мастерства педагогических работников и управленческих кадров в рамках образовательных событиях, организованных Региональным координатором РСНМС в 2025 году, представлен в таблице </w:t>
      </w:r>
      <w:r w:rsidR="00477EB1" w:rsidRPr="00795B62">
        <w:rPr>
          <w:rFonts w:ascii="Times New Roman" w:eastAsia="Times New Roman" w:hAnsi="Times New Roman" w:cs="Times New Roman"/>
          <w:sz w:val="24"/>
          <w:szCs w:val="24"/>
        </w:rPr>
        <w:t>№ 18</w:t>
      </w:r>
      <w:r w:rsidRPr="00795B62">
        <w:rPr>
          <w:rFonts w:ascii="Times New Roman" w:eastAsia="Times New Roman" w:hAnsi="Times New Roman" w:cs="Times New Roman"/>
          <w:sz w:val="24"/>
          <w:szCs w:val="24"/>
        </w:rPr>
        <w:t>.</w:t>
      </w:r>
    </w:p>
    <w:p w:rsidR="00715931" w:rsidRPr="00795B62" w:rsidRDefault="00772818" w:rsidP="004603D6">
      <w:pPr>
        <w:spacing w:after="0" w:line="240" w:lineRule="auto"/>
        <w:ind w:firstLine="709"/>
        <w:jc w:val="right"/>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Таблица </w:t>
      </w:r>
      <w:r w:rsidR="00477EB1" w:rsidRPr="00795B62">
        <w:rPr>
          <w:rFonts w:ascii="Times New Roman" w:eastAsia="Times New Roman" w:hAnsi="Times New Roman" w:cs="Times New Roman"/>
          <w:sz w:val="24"/>
          <w:szCs w:val="24"/>
        </w:rPr>
        <w:t>№ 18</w:t>
      </w:r>
    </w:p>
    <w:p w:rsidR="00715931" w:rsidRPr="00795B62" w:rsidRDefault="00772818" w:rsidP="004603D6">
      <w:pPr>
        <w:spacing w:after="0" w:line="240" w:lineRule="auto"/>
        <w:jc w:val="center"/>
        <w:rPr>
          <w:rFonts w:ascii="Times New Roman" w:eastAsia="Times New Roman" w:hAnsi="Times New Roman" w:cs="Times New Roman"/>
          <w:b/>
          <w:sz w:val="24"/>
          <w:szCs w:val="24"/>
        </w:rPr>
      </w:pPr>
      <w:r w:rsidRPr="00795B62">
        <w:rPr>
          <w:rFonts w:ascii="Times New Roman" w:eastAsia="Times New Roman" w:hAnsi="Times New Roman" w:cs="Times New Roman"/>
          <w:b/>
          <w:sz w:val="24"/>
          <w:szCs w:val="24"/>
        </w:rPr>
        <w:t xml:space="preserve">Потенциал участия представителей муниципального образования </w:t>
      </w:r>
    </w:p>
    <w:p w:rsidR="00715931" w:rsidRPr="00795B62" w:rsidRDefault="00772818" w:rsidP="004603D6">
      <w:pPr>
        <w:spacing w:after="0" w:line="240" w:lineRule="auto"/>
        <w:jc w:val="center"/>
        <w:rPr>
          <w:rFonts w:ascii="Times New Roman" w:eastAsia="Times New Roman" w:hAnsi="Times New Roman" w:cs="Times New Roman"/>
          <w:b/>
          <w:sz w:val="24"/>
          <w:szCs w:val="24"/>
        </w:rPr>
      </w:pPr>
      <w:r w:rsidRPr="00795B62">
        <w:rPr>
          <w:rFonts w:ascii="Times New Roman" w:eastAsia="Times New Roman" w:hAnsi="Times New Roman" w:cs="Times New Roman"/>
          <w:b/>
          <w:sz w:val="24"/>
          <w:szCs w:val="24"/>
        </w:rPr>
        <w:t>в образовательных событиях регионального уровня</w:t>
      </w:r>
    </w:p>
    <w:p w:rsidR="00477EB1" w:rsidRPr="00795B62" w:rsidRDefault="00477EB1" w:rsidP="004603D6">
      <w:pPr>
        <w:spacing w:after="0" w:line="240" w:lineRule="auto"/>
        <w:jc w:val="center"/>
        <w:rPr>
          <w:rFonts w:ascii="Times New Roman" w:eastAsia="Times New Roman" w:hAnsi="Times New Roman" w:cs="Times New Roman"/>
          <w:b/>
          <w:sz w:val="24"/>
          <w:szCs w:val="24"/>
        </w:rPr>
      </w:pPr>
    </w:p>
    <w:tbl>
      <w:tblPr>
        <w:tblStyle w:val="af6"/>
        <w:tblW w:w="9417" w:type="dxa"/>
        <w:jc w:val="center"/>
        <w:tblLook w:val="04A0" w:firstRow="1" w:lastRow="0" w:firstColumn="1" w:lastColumn="0" w:noHBand="0" w:noVBand="1"/>
      </w:tblPr>
      <w:tblGrid>
        <w:gridCol w:w="634"/>
        <w:gridCol w:w="2799"/>
        <w:gridCol w:w="2552"/>
        <w:gridCol w:w="3432"/>
      </w:tblGrid>
      <w:tr w:rsidR="00795B62" w:rsidRPr="00795B62" w:rsidTr="00477EB1">
        <w:trPr>
          <w:jc w:val="center"/>
        </w:trPr>
        <w:tc>
          <w:tcPr>
            <w:tcW w:w="634" w:type="dxa"/>
          </w:tcPr>
          <w:p w:rsidR="00715931" w:rsidRPr="00795B62" w:rsidRDefault="00772818" w:rsidP="004603D6">
            <w:pP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w:t>
            </w:r>
          </w:p>
          <w:p w:rsidR="00715931" w:rsidRPr="00795B62" w:rsidRDefault="00772818" w:rsidP="004603D6">
            <w:pP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п/п</w:t>
            </w:r>
          </w:p>
        </w:tc>
        <w:tc>
          <w:tcPr>
            <w:tcW w:w="2799" w:type="dxa"/>
          </w:tcPr>
          <w:p w:rsidR="00715931" w:rsidRPr="00795B62" w:rsidRDefault="00772818" w:rsidP="004603D6">
            <w:pP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Форма образовательного события</w:t>
            </w:r>
          </w:p>
        </w:tc>
        <w:tc>
          <w:tcPr>
            <w:tcW w:w="2552" w:type="dxa"/>
          </w:tcPr>
          <w:p w:rsidR="00715931" w:rsidRPr="00795B62" w:rsidRDefault="00772818" w:rsidP="004603D6">
            <w:pP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Участие в качестве спикеров/</w:t>
            </w:r>
          </w:p>
          <w:p w:rsidR="00715931" w:rsidRPr="00795B62" w:rsidRDefault="00772818" w:rsidP="004603D6">
            <w:pP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организаторов</w:t>
            </w:r>
          </w:p>
          <w:p w:rsidR="00715931" w:rsidRPr="00795B62" w:rsidRDefault="00772818" w:rsidP="004603D6">
            <w:pP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(да / нет)</w:t>
            </w:r>
          </w:p>
          <w:p w:rsidR="00715931" w:rsidRPr="00795B62" w:rsidRDefault="00715931" w:rsidP="004603D6">
            <w:pPr>
              <w:jc w:val="center"/>
              <w:rPr>
                <w:rFonts w:ascii="Times New Roman" w:eastAsia="Times New Roman" w:hAnsi="Times New Roman" w:cs="Times New Roman"/>
                <w:b/>
                <w:sz w:val="20"/>
                <w:szCs w:val="20"/>
              </w:rPr>
            </w:pPr>
          </w:p>
        </w:tc>
        <w:tc>
          <w:tcPr>
            <w:tcW w:w="3432" w:type="dxa"/>
          </w:tcPr>
          <w:p w:rsidR="00715931" w:rsidRPr="00795B62" w:rsidRDefault="00772818" w:rsidP="004603D6">
            <w:pP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Предлагаемая тематика выступления</w:t>
            </w:r>
          </w:p>
        </w:tc>
      </w:tr>
      <w:tr w:rsidR="00795B62" w:rsidRPr="00795B62" w:rsidTr="00477EB1">
        <w:trPr>
          <w:jc w:val="center"/>
        </w:trPr>
        <w:tc>
          <w:tcPr>
            <w:tcW w:w="634" w:type="dxa"/>
          </w:tcPr>
          <w:p w:rsidR="00715931" w:rsidRPr="00795B62" w:rsidRDefault="00715931" w:rsidP="004603D6">
            <w:pPr>
              <w:pStyle w:val="af4"/>
              <w:numPr>
                <w:ilvl w:val="0"/>
                <w:numId w:val="1"/>
              </w:numPr>
              <w:ind w:left="0" w:firstLine="0"/>
              <w:jc w:val="center"/>
              <w:rPr>
                <w:rFonts w:ascii="Times New Roman" w:eastAsia="Times New Roman" w:hAnsi="Times New Roman" w:cs="Times New Roman"/>
                <w:sz w:val="20"/>
                <w:szCs w:val="20"/>
              </w:rPr>
            </w:pPr>
          </w:p>
        </w:tc>
        <w:tc>
          <w:tcPr>
            <w:tcW w:w="2799" w:type="dxa"/>
          </w:tcPr>
          <w:p w:rsidR="00715931" w:rsidRPr="00795B62" w:rsidRDefault="00772818" w:rsidP="00477EB1">
            <w:pPr>
              <w:jc w:val="both"/>
              <w:rPr>
                <w:rFonts w:ascii="Times New Roman" w:eastAsia="Times New Roman" w:hAnsi="Times New Roman" w:cs="Times New Roman"/>
                <w:sz w:val="20"/>
                <w:szCs w:val="20"/>
              </w:rPr>
            </w:pPr>
            <w:proofErr w:type="spellStart"/>
            <w:r w:rsidRPr="00795B62">
              <w:rPr>
                <w:rFonts w:ascii="Times New Roman" w:eastAsia="Times New Roman" w:hAnsi="Times New Roman" w:cs="Times New Roman"/>
                <w:sz w:val="20"/>
                <w:szCs w:val="20"/>
              </w:rPr>
              <w:t>Вебинар</w:t>
            </w:r>
            <w:proofErr w:type="spellEnd"/>
            <w:r w:rsidRPr="00795B62">
              <w:rPr>
                <w:rFonts w:ascii="Times New Roman" w:eastAsia="Times New Roman" w:hAnsi="Times New Roman" w:cs="Times New Roman"/>
                <w:sz w:val="20"/>
                <w:szCs w:val="20"/>
              </w:rPr>
              <w:t>/ рабочее совещаниях</w:t>
            </w:r>
          </w:p>
        </w:tc>
        <w:tc>
          <w:tcPr>
            <w:tcW w:w="2552" w:type="dxa"/>
          </w:tcPr>
          <w:p w:rsidR="00715931" w:rsidRPr="00795B62" w:rsidRDefault="00715931" w:rsidP="004603D6">
            <w:pPr>
              <w:jc w:val="center"/>
              <w:rPr>
                <w:rFonts w:ascii="Times New Roman" w:eastAsia="Times New Roman" w:hAnsi="Times New Roman" w:cs="Times New Roman"/>
                <w:sz w:val="20"/>
                <w:szCs w:val="20"/>
              </w:rPr>
            </w:pPr>
          </w:p>
        </w:tc>
        <w:tc>
          <w:tcPr>
            <w:tcW w:w="3432" w:type="dxa"/>
          </w:tcPr>
          <w:p w:rsidR="00715931" w:rsidRPr="00795B62" w:rsidRDefault="00715931" w:rsidP="00CE1F76">
            <w:pPr>
              <w:jc w:val="both"/>
              <w:rPr>
                <w:rFonts w:ascii="Times New Roman" w:hAnsi="Times New Roman" w:cs="Times New Roman"/>
                <w:sz w:val="20"/>
                <w:szCs w:val="20"/>
              </w:rPr>
            </w:pPr>
          </w:p>
        </w:tc>
      </w:tr>
      <w:tr w:rsidR="00795B62" w:rsidRPr="00795B62" w:rsidTr="00477EB1">
        <w:trPr>
          <w:jc w:val="center"/>
        </w:trPr>
        <w:tc>
          <w:tcPr>
            <w:tcW w:w="634" w:type="dxa"/>
          </w:tcPr>
          <w:p w:rsidR="00715931" w:rsidRPr="00795B62" w:rsidRDefault="00715931" w:rsidP="004603D6">
            <w:pPr>
              <w:pStyle w:val="af4"/>
              <w:numPr>
                <w:ilvl w:val="0"/>
                <w:numId w:val="1"/>
              </w:numPr>
              <w:ind w:left="0" w:firstLine="0"/>
              <w:jc w:val="center"/>
              <w:rPr>
                <w:rFonts w:ascii="Times New Roman" w:eastAsia="Times New Roman" w:hAnsi="Times New Roman" w:cs="Times New Roman"/>
                <w:sz w:val="20"/>
                <w:szCs w:val="20"/>
              </w:rPr>
            </w:pPr>
          </w:p>
        </w:tc>
        <w:tc>
          <w:tcPr>
            <w:tcW w:w="2799" w:type="dxa"/>
          </w:tcPr>
          <w:p w:rsidR="00715931" w:rsidRPr="00795B62" w:rsidRDefault="00772818" w:rsidP="00E45C9F">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Региональная </w:t>
            </w:r>
            <w:proofErr w:type="spellStart"/>
            <w:r w:rsidRPr="00795B62">
              <w:rPr>
                <w:rFonts w:ascii="Times New Roman" w:eastAsia="Times New Roman" w:hAnsi="Times New Roman" w:cs="Times New Roman"/>
                <w:sz w:val="20"/>
                <w:szCs w:val="20"/>
              </w:rPr>
              <w:t>коворкинг</w:t>
            </w:r>
            <w:proofErr w:type="spellEnd"/>
            <w:r w:rsidRPr="00795B62">
              <w:rPr>
                <w:rFonts w:ascii="Times New Roman" w:eastAsia="Times New Roman" w:hAnsi="Times New Roman" w:cs="Times New Roman"/>
                <w:sz w:val="20"/>
                <w:szCs w:val="20"/>
              </w:rPr>
              <w:t xml:space="preserve"> площадка по вопросам методического сопровождения педагогов и руководителей</w:t>
            </w:r>
          </w:p>
        </w:tc>
        <w:tc>
          <w:tcPr>
            <w:tcW w:w="2552" w:type="dxa"/>
          </w:tcPr>
          <w:p w:rsidR="00715931" w:rsidRDefault="00D4327F" w:rsidP="00E45C9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p w:rsidR="00D4327F" w:rsidRDefault="00D4327F" w:rsidP="00E45C9F">
            <w:pPr>
              <w:jc w:val="center"/>
              <w:rPr>
                <w:rFonts w:ascii="Times New Roman" w:eastAsia="Times New Roman" w:hAnsi="Times New Roman" w:cs="Times New Roman"/>
                <w:sz w:val="20"/>
                <w:szCs w:val="20"/>
              </w:rPr>
            </w:pPr>
          </w:p>
          <w:p w:rsidR="00D4327F" w:rsidRDefault="00D4327F" w:rsidP="00E45C9F">
            <w:pPr>
              <w:jc w:val="center"/>
              <w:rPr>
                <w:rFonts w:ascii="Times New Roman" w:eastAsia="Times New Roman" w:hAnsi="Times New Roman" w:cs="Times New Roman"/>
                <w:sz w:val="20"/>
                <w:szCs w:val="20"/>
              </w:rPr>
            </w:pPr>
          </w:p>
          <w:p w:rsidR="00D4327F" w:rsidRDefault="00D4327F" w:rsidP="00E45C9F">
            <w:pPr>
              <w:jc w:val="center"/>
              <w:rPr>
                <w:rFonts w:ascii="Times New Roman" w:eastAsia="Times New Roman" w:hAnsi="Times New Roman" w:cs="Times New Roman"/>
                <w:sz w:val="20"/>
                <w:szCs w:val="20"/>
              </w:rPr>
            </w:pPr>
          </w:p>
          <w:p w:rsidR="00D4327F" w:rsidRPr="00795B62" w:rsidRDefault="00D4327F" w:rsidP="00E45C9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3432" w:type="dxa"/>
          </w:tcPr>
          <w:p w:rsidR="00715931" w:rsidRDefault="00CC09B8" w:rsidP="00CE1F76">
            <w:pPr>
              <w:jc w:val="both"/>
              <w:rPr>
                <w:rFonts w:ascii="Times New Roman" w:hAnsi="Times New Roman" w:cs="Times New Roman"/>
                <w:sz w:val="20"/>
                <w:szCs w:val="20"/>
              </w:rPr>
            </w:pPr>
            <w:r>
              <w:rPr>
                <w:rFonts w:ascii="Times New Roman" w:hAnsi="Times New Roman" w:cs="Times New Roman"/>
                <w:sz w:val="20"/>
                <w:szCs w:val="20"/>
              </w:rPr>
              <w:t>1.</w:t>
            </w:r>
            <w:r w:rsidR="008C605B" w:rsidRPr="00795B62">
              <w:rPr>
                <w:rFonts w:ascii="Times New Roman" w:hAnsi="Times New Roman" w:cs="Times New Roman"/>
                <w:sz w:val="20"/>
                <w:szCs w:val="20"/>
              </w:rPr>
              <w:t>Реализация инклюзивного образования (из опыта работы)</w:t>
            </w:r>
            <w:r>
              <w:rPr>
                <w:rFonts w:ascii="Times New Roman" w:hAnsi="Times New Roman" w:cs="Times New Roman"/>
                <w:sz w:val="20"/>
                <w:szCs w:val="20"/>
              </w:rPr>
              <w:t xml:space="preserve"> (октябрь 2025 г.)</w:t>
            </w:r>
            <w:r w:rsidR="008C605B">
              <w:rPr>
                <w:rFonts w:ascii="Times New Roman" w:hAnsi="Times New Roman" w:cs="Times New Roman"/>
                <w:sz w:val="20"/>
                <w:szCs w:val="20"/>
              </w:rPr>
              <w:t>;</w:t>
            </w:r>
          </w:p>
          <w:p w:rsidR="008C605B" w:rsidRDefault="008C605B" w:rsidP="00CE1F76">
            <w:pPr>
              <w:jc w:val="both"/>
              <w:rPr>
                <w:rFonts w:ascii="Times New Roman" w:hAnsi="Times New Roman" w:cs="Times New Roman"/>
                <w:sz w:val="20"/>
                <w:szCs w:val="20"/>
              </w:rPr>
            </w:pPr>
          </w:p>
          <w:p w:rsidR="008C605B" w:rsidRPr="00795B62" w:rsidRDefault="00CC09B8" w:rsidP="00CE1F7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8C605B" w:rsidRPr="00795B62">
              <w:rPr>
                <w:rFonts w:ascii="Times New Roman" w:eastAsia="Times New Roman" w:hAnsi="Times New Roman" w:cs="Times New Roman"/>
                <w:sz w:val="20"/>
                <w:szCs w:val="20"/>
              </w:rPr>
              <w:t>Совершенствование форм общественного участия в сфере государственно-общественного управления в сфере образования города Усть-Илимска</w:t>
            </w:r>
          </w:p>
        </w:tc>
      </w:tr>
      <w:tr w:rsidR="00795B62" w:rsidRPr="00795B62" w:rsidTr="00477EB1">
        <w:trPr>
          <w:jc w:val="center"/>
        </w:trPr>
        <w:tc>
          <w:tcPr>
            <w:tcW w:w="634" w:type="dxa"/>
          </w:tcPr>
          <w:p w:rsidR="00715931" w:rsidRPr="00795B62" w:rsidRDefault="00715931" w:rsidP="004603D6">
            <w:pPr>
              <w:pStyle w:val="af4"/>
              <w:numPr>
                <w:ilvl w:val="0"/>
                <w:numId w:val="1"/>
              </w:numPr>
              <w:ind w:left="0" w:firstLine="0"/>
              <w:jc w:val="center"/>
              <w:rPr>
                <w:rFonts w:ascii="Times New Roman" w:eastAsia="Times New Roman" w:hAnsi="Times New Roman" w:cs="Times New Roman"/>
                <w:sz w:val="20"/>
                <w:szCs w:val="20"/>
              </w:rPr>
            </w:pPr>
          </w:p>
        </w:tc>
        <w:tc>
          <w:tcPr>
            <w:tcW w:w="2799"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Стажировка для представителей МОУО, ММС, управленческих команд ОО</w:t>
            </w:r>
          </w:p>
        </w:tc>
        <w:tc>
          <w:tcPr>
            <w:tcW w:w="2552" w:type="dxa"/>
          </w:tcPr>
          <w:p w:rsidR="00715931" w:rsidRPr="00795B62" w:rsidRDefault="00D4327F" w:rsidP="004603D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3432" w:type="dxa"/>
          </w:tcPr>
          <w:p w:rsidR="00715931" w:rsidRPr="00795B62" w:rsidRDefault="00B51513" w:rsidP="00CE1F7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Межмуниципальная стажировочная площадка для муни</w:t>
            </w:r>
            <w:r w:rsidR="008C605B">
              <w:rPr>
                <w:rFonts w:ascii="Times New Roman" w:eastAsia="Times New Roman" w:hAnsi="Times New Roman" w:cs="Times New Roman"/>
                <w:sz w:val="20"/>
                <w:szCs w:val="20"/>
              </w:rPr>
              <w:t>ципальных команд «</w:t>
            </w:r>
            <w:r w:rsidR="008C605B" w:rsidRPr="00795B62">
              <w:rPr>
                <w:rFonts w:ascii="Times New Roman" w:eastAsia="Times New Roman" w:hAnsi="Times New Roman" w:cs="Times New Roman"/>
                <w:sz w:val="20"/>
                <w:szCs w:val="20"/>
              </w:rPr>
              <w:t>Педагогическая поэма -2025</w:t>
            </w:r>
            <w:r w:rsidR="008C605B">
              <w:rPr>
                <w:rFonts w:ascii="Times New Roman" w:eastAsia="Times New Roman" w:hAnsi="Times New Roman" w:cs="Times New Roman"/>
                <w:sz w:val="20"/>
                <w:szCs w:val="20"/>
              </w:rPr>
              <w:t>» (планируется в ноябре 2025 года)</w:t>
            </w:r>
          </w:p>
        </w:tc>
      </w:tr>
      <w:tr w:rsidR="00795B62" w:rsidRPr="00795B62" w:rsidTr="00477EB1">
        <w:trPr>
          <w:jc w:val="center"/>
        </w:trPr>
        <w:tc>
          <w:tcPr>
            <w:tcW w:w="634" w:type="dxa"/>
          </w:tcPr>
          <w:p w:rsidR="00715931" w:rsidRPr="00795B62" w:rsidRDefault="00715931" w:rsidP="004603D6">
            <w:pPr>
              <w:pStyle w:val="af4"/>
              <w:numPr>
                <w:ilvl w:val="0"/>
                <w:numId w:val="1"/>
              </w:numPr>
              <w:ind w:left="0" w:firstLine="0"/>
              <w:jc w:val="center"/>
              <w:rPr>
                <w:rFonts w:ascii="Times New Roman" w:eastAsia="Times New Roman" w:hAnsi="Times New Roman" w:cs="Times New Roman"/>
                <w:sz w:val="20"/>
                <w:szCs w:val="20"/>
              </w:rPr>
            </w:pPr>
          </w:p>
        </w:tc>
        <w:tc>
          <w:tcPr>
            <w:tcW w:w="2799"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Фестиваль, Форум и пр.</w:t>
            </w:r>
          </w:p>
        </w:tc>
        <w:tc>
          <w:tcPr>
            <w:tcW w:w="2552" w:type="dxa"/>
          </w:tcPr>
          <w:p w:rsidR="00715931" w:rsidRPr="00795B62" w:rsidRDefault="00715931" w:rsidP="004603D6">
            <w:pPr>
              <w:jc w:val="center"/>
              <w:rPr>
                <w:rFonts w:ascii="Times New Roman" w:eastAsia="Times New Roman" w:hAnsi="Times New Roman" w:cs="Times New Roman"/>
                <w:sz w:val="20"/>
                <w:szCs w:val="20"/>
              </w:rPr>
            </w:pPr>
          </w:p>
        </w:tc>
        <w:tc>
          <w:tcPr>
            <w:tcW w:w="3432" w:type="dxa"/>
          </w:tcPr>
          <w:p w:rsidR="00715931" w:rsidRPr="00795B62" w:rsidRDefault="00715931" w:rsidP="00CE1F76">
            <w:pPr>
              <w:jc w:val="both"/>
              <w:rPr>
                <w:rFonts w:ascii="Times New Roman" w:eastAsia="Times New Roman" w:hAnsi="Times New Roman" w:cs="Times New Roman"/>
                <w:sz w:val="20"/>
                <w:szCs w:val="20"/>
              </w:rPr>
            </w:pPr>
          </w:p>
        </w:tc>
      </w:tr>
      <w:tr w:rsidR="00795B62" w:rsidRPr="00795B62" w:rsidTr="00477EB1">
        <w:trPr>
          <w:jc w:val="center"/>
        </w:trPr>
        <w:tc>
          <w:tcPr>
            <w:tcW w:w="634" w:type="dxa"/>
          </w:tcPr>
          <w:p w:rsidR="00715931" w:rsidRPr="00795B62" w:rsidRDefault="00715931" w:rsidP="004603D6">
            <w:pPr>
              <w:pStyle w:val="af4"/>
              <w:numPr>
                <w:ilvl w:val="0"/>
                <w:numId w:val="1"/>
              </w:numPr>
              <w:ind w:left="0" w:firstLine="0"/>
              <w:jc w:val="center"/>
              <w:rPr>
                <w:rFonts w:ascii="Times New Roman" w:eastAsia="Times New Roman" w:hAnsi="Times New Roman" w:cs="Times New Roman"/>
                <w:sz w:val="20"/>
                <w:szCs w:val="20"/>
              </w:rPr>
            </w:pPr>
          </w:p>
        </w:tc>
        <w:tc>
          <w:tcPr>
            <w:tcW w:w="2799"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Мастер-класс, мастерская</w:t>
            </w:r>
          </w:p>
        </w:tc>
        <w:tc>
          <w:tcPr>
            <w:tcW w:w="2552" w:type="dxa"/>
          </w:tcPr>
          <w:p w:rsidR="00715931" w:rsidRPr="00795B62" w:rsidRDefault="00715931" w:rsidP="004603D6">
            <w:pPr>
              <w:jc w:val="center"/>
              <w:rPr>
                <w:rFonts w:ascii="Times New Roman" w:eastAsia="Times New Roman" w:hAnsi="Times New Roman" w:cs="Times New Roman"/>
                <w:sz w:val="20"/>
                <w:szCs w:val="20"/>
              </w:rPr>
            </w:pPr>
          </w:p>
        </w:tc>
        <w:tc>
          <w:tcPr>
            <w:tcW w:w="3432" w:type="dxa"/>
          </w:tcPr>
          <w:p w:rsidR="00715931" w:rsidRPr="00795B62" w:rsidRDefault="00715931" w:rsidP="00CE1F76">
            <w:pPr>
              <w:jc w:val="both"/>
              <w:rPr>
                <w:rFonts w:ascii="Times New Roman" w:eastAsia="Times New Roman" w:hAnsi="Times New Roman" w:cs="Times New Roman"/>
                <w:sz w:val="20"/>
                <w:szCs w:val="20"/>
              </w:rPr>
            </w:pPr>
          </w:p>
        </w:tc>
      </w:tr>
      <w:tr w:rsidR="00795B62" w:rsidRPr="00795B62" w:rsidTr="00477EB1">
        <w:trPr>
          <w:jc w:val="center"/>
        </w:trPr>
        <w:tc>
          <w:tcPr>
            <w:tcW w:w="634" w:type="dxa"/>
          </w:tcPr>
          <w:p w:rsidR="00715931" w:rsidRPr="00795B62" w:rsidRDefault="00715931" w:rsidP="004603D6">
            <w:pPr>
              <w:pStyle w:val="af4"/>
              <w:numPr>
                <w:ilvl w:val="0"/>
                <w:numId w:val="1"/>
              </w:numPr>
              <w:ind w:left="0" w:firstLine="0"/>
              <w:jc w:val="center"/>
              <w:rPr>
                <w:rFonts w:ascii="Times New Roman" w:eastAsia="Times New Roman" w:hAnsi="Times New Roman" w:cs="Times New Roman"/>
                <w:sz w:val="20"/>
                <w:szCs w:val="20"/>
              </w:rPr>
            </w:pPr>
          </w:p>
        </w:tc>
        <w:tc>
          <w:tcPr>
            <w:tcW w:w="2799"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Панельная дискуссия</w:t>
            </w:r>
          </w:p>
        </w:tc>
        <w:tc>
          <w:tcPr>
            <w:tcW w:w="2552" w:type="dxa"/>
          </w:tcPr>
          <w:p w:rsidR="00715931" w:rsidRPr="00795B62" w:rsidRDefault="00715931" w:rsidP="004603D6">
            <w:pPr>
              <w:jc w:val="center"/>
              <w:rPr>
                <w:rFonts w:ascii="Times New Roman" w:eastAsia="Times New Roman" w:hAnsi="Times New Roman" w:cs="Times New Roman"/>
                <w:sz w:val="20"/>
                <w:szCs w:val="20"/>
              </w:rPr>
            </w:pPr>
          </w:p>
        </w:tc>
        <w:tc>
          <w:tcPr>
            <w:tcW w:w="3432" w:type="dxa"/>
          </w:tcPr>
          <w:p w:rsidR="00715931" w:rsidRPr="00795B62" w:rsidRDefault="00715931" w:rsidP="00CE1F76">
            <w:pPr>
              <w:jc w:val="both"/>
              <w:rPr>
                <w:rFonts w:ascii="Times New Roman" w:eastAsia="Times New Roman" w:hAnsi="Times New Roman" w:cs="Times New Roman"/>
                <w:sz w:val="20"/>
                <w:szCs w:val="20"/>
              </w:rPr>
            </w:pPr>
          </w:p>
        </w:tc>
      </w:tr>
      <w:tr w:rsidR="00795B62" w:rsidRPr="00795B62" w:rsidTr="00477EB1">
        <w:trPr>
          <w:jc w:val="center"/>
        </w:trPr>
        <w:tc>
          <w:tcPr>
            <w:tcW w:w="634" w:type="dxa"/>
          </w:tcPr>
          <w:p w:rsidR="00715931" w:rsidRPr="00795B62" w:rsidRDefault="00715931" w:rsidP="004603D6">
            <w:pPr>
              <w:pStyle w:val="af4"/>
              <w:numPr>
                <w:ilvl w:val="0"/>
                <w:numId w:val="1"/>
              </w:numPr>
              <w:ind w:left="0" w:firstLine="0"/>
              <w:jc w:val="center"/>
              <w:rPr>
                <w:rFonts w:ascii="Times New Roman" w:eastAsia="Times New Roman" w:hAnsi="Times New Roman" w:cs="Times New Roman"/>
                <w:sz w:val="20"/>
                <w:szCs w:val="20"/>
              </w:rPr>
            </w:pPr>
          </w:p>
        </w:tc>
        <w:tc>
          <w:tcPr>
            <w:tcW w:w="2799"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Исследовательская лаборатория, виртуальная лаборатория</w:t>
            </w:r>
          </w:p>
        </w:tc>
        <w:tc>
          <w:tcPr>
            <w:tcW w:w="2552" w:type="dxa"/>
          </w:tcPr>
          <w:p w:rsidR="00715931" w:rsidRPr="00795B62" w:rsidRDefault="00715931" w:rsidP="004603D6">
            <w:pPr>
              <w:jc w:val="center"/>
              <w:rPr>
                <w:rFonts w:ascii="Times New Roman" w:eastAsia="Times New Roman" w:hAnsi="Times New Roman" w:cs="Times New Roman"/>
                <w:sz w:val="20"/>
                <w:szCs w:val="20"/>
              </w:rPr>
            </w:pPr>
          </w:p>
        </w:tc>
        <w:tc>
          <w:tcPr>
            <w:tcW w:w="3432" w:type="dxa"/>
          </w:tcPr>
          <w:p w:rsidR="00715931" w:rsidRPr="00795B62" w:rsidRDefault="00715931" w:rsidP="00CE1F76">
            <w:pPr>
              <w:jc w:val="both"/>
              <w:rPr>
                <w:rFonts w:ascii="Times New Roman" w:eastAsia="Times New Roman" w:hAnsi="Times New Roman" w:cs="Times New Roman"/>
                <w:sz w:val="20"/>
                <w:szCs w:val="20"/>
              </w:rPr>
            </w:pPr>
          </w:p>
        </w:tc>
      </w:tr>
      <w:tr w:rsidR="00795B62" w:rsidRPr="00795B62" w:rsidTr="00477EB1">
        <w:trPr>
          <w:jc w:val="center"/>
        </w:trPr>
        <w:tc>
          <w:tcPr>
            <w:tcW w:w="634" w:type="dxa"/>
          </w:tcPr>
          <w:p w:rsidR="00715931" w:rsidRPr="00795B62" w:rsidRDefault="00715931" w:rsidP="004603D6">
            <w:pPr>
              <w:pStyle w:val="af4"/>
              <w:numPr>
                <w:ilvl w:val="0"/>
                <w:numId w:val="1"/>
              </w:numPr>
              <w:ind w:left="0" w:firstLine="0"/>
              <w:jc w:val="center"/>
              <w:rPr>
                <w:rFonts w:ascii="Times New Roman" w:eastAsia="Times New Roman" w:hAnsi="Times New Roman" w:cs="Times New Roman"/>
                <w:sz w:val="20"/>
                <w:szCs w:val="20"/>
              </w:rPr>
            </w:pPr>
          </w:p>
        </w:tc>
        <w:tc>
          <w:tcPr>
            <w:tcW w:w="2799"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Научно-практическая конференция</w:t>
            </w:r>
          </w:p>
        </w:tc>
        <w:tc>
          <w:tcPr>
            <w:tcW w:w="2552" w:type="dxa"/>
          </w:tcPr>
          <w:p w:rsidR="00715931" w:rsidRPr="00795B62" w:rsidRDefault="00715931" w:rsidP="004603D6">
            <w:pPr>
              <w:jc w:val="center"/>
              <w:rPr>
                <w:rFonts w:ascii="Times New Roman" w:eastAsia="Times New Roman" w:hAnsi="Times New Roman" w:cs="Times New Roman"/>
                <w:sz w:val="20"/>
                <w:szCs w:val="20"/>
              </w:rPr>
            </w:pPr>
          </w:p>
        </w:tc>
        <w:tc>
          <w:tcPr>
            <w:tcW w:w="3432" w:type="dxa"/>
          </w:tcPr>
          <w:p w:rsidR="00715931" w:rsidRPr="00795B62" w:rsidRDefault="00715931" w:rsidP="00CE1F76">
            <w:pPr>
              <w:jc w:val="both"/>
              <w:rPr>
                <w:rFonts w:ascii="Times New Roman" w:eastAsia="Times New Roman" w:hAnsi="Times New Roman" w:cs="Times New Roman"/>
                <w:sz w:val="20"/>
                <w:szCs w:val="20"/>
              </w:rPr>
            </w:pPr>
          </w:p>
        </w:tc>
      </w:tr>
      <w:tr w:rsidR="00795B62" w:rsidRPr="00795B62" w:rsidTr="00477EB1">
        <w:trPr>
          <w:jc w:val="center"/>
        </w:trPr>
        <w:tc>
          <w:tcPr>
            <w:tcW w:w="634" w:type="dxa"/>
          </w:tcPr>
          <w:p w:rsidR="00715931" w:rsidRPr="00795B62" w:rsidRDefault="00715931" w:rsidP="004603D6">
            <w:pPr>
              <w:pStyle w:val="af4"/>
              <w:numPr>
                <w:ilvl w:val="0"/>
                <w:numId w:val="1"/>
              </w:numPr>
              <w:ind w:left="0" w:firstLine="0"/>
              <w:jc w:val="center"/>
              <w:rPr>
                <w:rFonts w:ascii="Times New Roman" w:eastAsia="Times New Roman" w:hAnsi="Times New Roman" w:cs="Times New Roman"/>
                <w:sz w:val="20"/>
                <w:szCs w:val="20"/>
              </w:rPr>
            </w:pPr>
          </w:p>
        </w:tc>
        <w:tc>
          <w:tcPr>
            <w:tcW w:w="2799"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Другое</w:t>
            </w:r>
          </w:p>
        </w:tc>
        <w:tc>
          <w:tcPr>
            <w:tcW w:w="2552" w:type="dxa"/>
          </w:tcPr>
          <w:p w:rsidR="00715931" w:rsidRPr="00795B62" w:rsidRDefault="00715931" w:rsidP="004603D6">
            <w:pPr>
              <w:jc w:val="center"/>
              <w:rPr>
                <w:rFonts w:ascii="Times New Roman" w:eastAsia="Times New Roman" w:hAnsi="Times New Roman" w:cs="Times New Roman"/>
                <w:sz w:val="20"/>
                <w:szCs w:val="20"/>
              </w:rPr>
            </w:pPr>
          </w:p>
        </w:tc>
        <w:tc>
          <w:tcPr>
            <w:tcW w:w="3432" w:type="dxa"/>
          </w:tcPr>
          <w:p w:rsidR="00715931" w:rsidRPr="00795B62" w:rsidRDefault="00715931" w:rsidP="001B5489">
            <w:pPr>
              <w:jc w:val="both"/>
              <w:rPr>
                <w:rFonts w:ascii="Times New Roman" w:eastAsia="Times New Roman" w:hAnsi="Times New Roman" w:cs="Times New Roman"/>
                <w:sz w:val="20"/>
                <w:szCs w:val="20"/>
              </w:rPr>
            </w:pPr>
          </w:p>
        </w:tc>
      </w:tr>
    </w:tbl>
    <w:p w:rsidR="00715931" w:rsidRPr="00795B62" w:rsidRDefault="00715931" w:rsidP="004603D6">
      <w:pPr>
        <w:spacing w:after="0" w:line="240" w:lineRule="auto"/>
        <w:jc w:val="center"/>
        <w:rPr>
          <w:rFonts w:ascii="Times New Roman" w:eastAsia="Times New Roman" w:hAnsi="Times New Roman" w:cs="Times New Roman"/>
          <w:sz w:val="24"/>
          <w:szCs w:val="24"/>
        </w:rPr>
      </w:pPr>
    </w:p>
    <w:p w:rsidR="00715931" w:rsidRPr="00795B62" w:rsidRDefault="00772818" w:rsidP="004603D6">
      <w:pPr>
        <w:spacing w:after="0" w:line="240" w:lineRule="auto"/>
        <w:rPr>
          <w:rFonts w:ascii="Times New Roman" w:eastAsia="Times New Roman" w:hAnsi="Times New Roman" w:cs="Times New Roman"/>
          <w:b/>
          <w:sz w:val="24"/>
          <w:szCs w:val="24"/>
        </w:rPr>
      </w:pPr>
      <w:r w:rsidRPr="00795B62">
        <w:rPr>
          <w:rFonts w:ascii="Times New Roman" w:eastAsia="Times New Roman" w:hAnsi="Times New Roman" w:cs="Times New Roman"/>
          <w:b/>
          <w:sz w:val="24"/>
          <w:szCs w:val="24"/>
        </w:rPr>
        <w:br w:type="page" w:clear="all"/>
      </w:r>
      <w:bookmarkEnd w:id="0"/>
    </w:p>
    <w:p w:rsidR="00715931" w:rsidRPr="00795B62" w:rsidRDefault="00772818" w:rsidP="004603D6">
      <w:pPr>
        <w:spacing w:after="0" w:line="240" w:lineRule="auto"/>
        <w:jc w:val="right"/>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 xml:space="preserve">Приложение </w:t>
      </w:r>
      <w:r w:rsidR="00650AFE" w:rsidRPr="00795B62">
        <w:rPr>
          <w:rFonts w:ascii="Times New Roman" w:eastAsia="Times New Roman" w:hAnsi="Times New Roman" w:cs="Times New Roman"/>
          <w:sz w:val="24"/>
          <w:szCs w:val="24"/>
        </w:rPr>
        <w:t xml:space="preserve">№ </w:t>
      </w:r>
      <w:r w:rsidRPr="00795B62">
        <w:rPr>
          <w:rFonts w:ascii="Times New Roman" w:eastAsia="Times New Roman" w:hAnsi="Times New Roman" w:cs="Times New Roman"/>
          <w:sz w:val="24"/>
          <w:szCs w:val="24"/>
        </w:rPr>
        <w:t>1</w:t>
      </w:r>
    </w:p>
    <w:p w:rsidR="00715931" w:rsidRPr="00795B62" w:rsidRDefault="00715931" w:rsidP="004603D6">
      <w:pPr>
        <w:spacing w:after="0" w:line="240" w:lineRule="auto"/>
        <w:jc w:val="right"/>
        <w:rPr>
          <w:rFonts w:ascii="Times New Roman" w:eastAsia="Times New Roman" w:hAnsi="Times New Roman" w:cs="Times New Roman"/>
          <w:sz w:val="24"/>
          <w:szCs w:val="24"/>
        </w:rPr>
      </w:pPr>
    </w:p>
    <w:p w:rsidR="00715931" w:rsidRPr="00795B62" w:rsidRDefault="00772818" w:rsidP="004603D6">
      <w:pPr>
        <w:spacing w:after="0" w:line="240" w:lineRule="auto"/>
        <w:jc w:val="center"/>
        <w:rPr>
          <w:rFonts w:ascii="Times New Roman" w:eastAsia="Times New Roman" w:hAnsi="Times New Roman" w:cs="Times New Roman"/>
          <w:b/>
          <w:sz w:val="24"/>
          <w:szCs w:val="24"/>
        </w:rPr>
      </w:pPr>
      <w:r w:rsidRPr="00795B62">
        <w:rPr>
          <w:rFonts w:ascii="Times New Roman" w:eastAsia="Times New Roman" w:hAnsi="Times New Roman" w:cs="Times New Roman"/>
          <w:b/>
          <w:sz w:val="24"/>
          <w:szCs w:val="24"/>
        </w:rPr>
        <w:t>График проведения тематических сессий</w:t>
      </w:r>
    </w:p>
    <w:p w:rsidR="00715931" w:rsidRPr="00795B62" w:rsidRDefault="00772818" w:rsidP="004603D6">
      <w:pPr>
        <w:spacing w:after="0" w:line="240" w:lineRule="auto"/>
        <w:jc w:val="center"/>
        <w:rPr>
          <w:rFonts w:ascii="Times New Roman" w:eastAsia="Times New Roman" w:hAnsi="Times New Roman" w:cs="Times New Roman"/>
          <w:b/>
          <w:sz w:val="24"/>
          <w:szCs w:val="24"/>
        </w:rPr>
      </w:pPr>
      <w:r w:rsidRPr="00795B62">
        <w:rPr>
          <w:rFonts w:ascii="Times New Roman" w:eastAsia="Times New Roman" w:hAnsi="Times New Roman" w:cs="Times New Roman"/>
          <w:b/>
          <w:sz w:val="24"/>
          <w:szCs w:val="24"/>
        </w:rPr>
        <w:t xml:space="preserve">региональной </w:t>
      </w:r>
      <w:proofErr w:type="spellStart"/>
      <w:r w:rsidRPr="00795B62">
        <w:rPr>
          <w:rFonts w:ascii="Times New Roman" w:eastAsia="Times New Roman" w:hAnsi="Times New Roman" w:cs="Times New Roman"/>
          <w:b/>
          <w:sz w:val="24"/>
          <w:szCs w:val="24"/>
        </w:rPr>
        <w:t>коворкинг</w:t>
      </w:r>
      <w:proofErr w:type="spellEnd"/>
      <w:r w:rsidRPr="00795B62">
        <w:rPr>
          <w:rFonts w:ascii="Times New Roman" w:eastAsia="Times New Roman" w:hAnsi="Times New Roman" w:cs="Times New Roman"/>
          <w:b/>
          <w:sz w:val="24"/>
          <w:szCs w:val="24"/>
        </w:rPr>
        <w:t>-площадки по вопросам методического сопровождения профессионального развития педагогических работников и управленческих кадров Иркутской области</w:t>
      </w:r>
    </w:p>
    <w:p w:rsidR="00715931" w:rsidRPr="00795B62" w:rsidRDefault="00715931" w:rsidP="004603D6">
      <w:pPr>
        <w:spacing w:after="0" w:line="240" w:lineRule="auto"/>
        <w:jc w:val="center"/>
        <w:rPr>
          <w:rFonts w:ascii="Times New Roman" w:eastAsia="Times New Roman" w:hAnsi="Times New Roman" w:cs="Times New Roman"/>
          <w:b/>
          <w:sz w:val="24"/>
          <w:szCs w:val="24"/>
        </w:rPr>
      </w:pPr>
    </w:p>
    <w:tbl>
      <w:tblPr>
        <w:tblStyle w:val="af6"/>
        <w:tblW w:w="9464" w:type="dxa"/>
        <w:tblLook w:val="04A0" w:firstRow="1" w:lastRow="0" w:firstColumn="1" w:lastColumn="0" w:noHBand="0" w:noVBand="1"/>
      </w:tblPr>
      <w:tblGrid>
        <w:gridCol w:w="537"/>
        <w:gridCol w:w="1476"/>
        <w:gridCol w:w="3353"/>
        <w:gridCol w:w="2312"/>
        <w:gridCol w:w="1786"/>
      </w:tblGrid>
      <w:tr w:rsidR="00795B62" w:rsidRPr="00795B62" w:rsidTr="00C00DDC">
        <w:tc>
          <w:tcPr>
            <w:tcW w:w="537" w:type="dxa"/>
          </w:tcPr>
          <w:p w:rsidR="00C00DDC" w:rsidRPr="00795B62" w:rsidRDefault="00772818" w:rsidP="004603D6">
            <w:pPr>
              <w:tabs>
                <w:tab w:val="left" w:pos="191"/>
              </w:tabs>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 xml:space="preserve">№ </w:t>
            </w:r>
          </w:p>
          <w:p w:rsidR="00715931" w:rsidRPr="00795B62" w:rsidRDefault="00772818" w:rsidP="004603D6">
            <w:pPr>
              <w:tabs>
                <w:tab w:val="left" w:pos="191"/>
              </w:tabs>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п/п</w:t>
            </w:r>
          </w:p>
        </w:tc>
        <w:tc>
          <w:tcPr>
            <w:tcW w:w="1476" w:type="dxa"/>
          </w:tcPr>
          <w:p w:rsidR="00715931" w:rsidRPr="00795B62" w:rsidRDefault="00772818" w:rsidP="004603D6">
            <w:pP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Дата проведения</w:t>
            </w:r>
          </w:p>
        </w:tc>
        <w:tc>
          <w:tcPr>
            <w:tcW w:w="3353" w:type="dxa"/>
          </w:tcPr>
          <w:p w:rsidR="00715931" w:rsidRPr="00795B62" w:rsidRDefault="00772818" w:rsidP="004603D6">
            <w:pP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Тематическая направленность сессий</w:t>
            </w:r>
          </w:p>
        </w:tc>
        <w:tc>
          <w:tcPr>
            <w:tcW w:w="2312" w:type="dxa"/>
          </w:tcPr>
          <w:p w:rsidR="00715931" w:rsidRPr="00795B62" w:rsidRDefault="00772818" w:rsidP="004603D6">
            <w:pP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Наименование практики для презентации</w:t>
            </w:r>
          </w:p>
        </w:tc>
        <w:tc>
          <w:tcPr>
            <w:tcW w:w="1786" w:type="dxa"/>
          </w:tcPr>
          <w:p w:rsidR="00715931" w:rsidRPr="00795B62" w:rsidRDefault="00772818" w:rsidP="004603D6">
            <w:pP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Ответственный исполнитель</w:t>
            </w:r>
          </w:p>
        </w:tc>
      </w:tr>
      <w:tr w:rsidR="00795B62" w:rsidRPr="00795B62" w:rsidTr="00C00DDC">
        <w:trPr>
          <w:trHeight w:val="561"/>
        </w:trPr>
        <w:tc>
          <w:tcPr>
            <w:tcW w:w="537" w:type="dxa"/>
          </w:tcPr>
          <w:p w:rsidR="00715931" w:rsidRPr="00795B62" w:rsidRDefault="00715931" w:rsidP="004603D6">
            <w:pPr>
              <w:pStyle w:val="af4"/>
              <w:numPr>
                <w:ilvl w:val="0"/>
                <w:numId w:val="3"/>
              </w:numPr>
              <w:tabs>
                <w:tab w:val="left" w:pos="191"/>
              </w:tabs>
              <w:ind w:left="0" w:hanging="22"/>
              <w:jc w:val="center"/>
              <w:rPr>
                <w:rFonts w:ascii="Times New Roman" w:eastAsia="Times New Roman" w:hAnsi="Times New Roman" w:cs="Times New Roman"/>
                <w:sz w:val="20"/>
                <w:szCs w:val="20"/>
              </w:rPr>
            </w:pPr>
          </w:p>
        </w:tc>
        <w:tc>
          <w:tcPr>
            <w:tcW w:w="1476"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29 августа</w:t>
            </w:r>
          </w:p>
        </w:tc>
        <w:tc>
          <w:tcPr>
            <w:tcW w:w="3353"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Презентационная площадка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Партнерство субъектов ЕФС в стиле 3Р: ресурсы, решения, результаты</w:t>
            </w:r>
            <w:r w:rsidR="00C0746C" w:rsidRPr="00795B62">
              <w:rPr>
                <w:rFonts w:ascii="Times New Roman" w:eastAsia="Times New Roman" w:hAnsi="Times New Roman" w:cs="Times New Roman"/>
                <w:sz w:val="20"/>
                <w:szCs w:val="20"/>
              </w:rPr>
              <w:t>»</w:t>
            </w:r>
            <w:r w:rsidR="00C00DDC" w:rsidRPr="00795B62">
              <w:rPr>
                <w:rFonts w:ascii="Times New Roman" w:eastAsia="Times New Roman" w:hAnsi="Times New Roman" w:cs="Times New Roman"/>
                <w:sz w:val="20"/>
                <w:szCs w:val="20"/>
              </w:rPr>
              <w:t xml:space="preserve"> </w:t>
            </w:r>
          </w:p>
        </w:tc>
        <w:tc>
          <w:tcPr>
            <w:tcW w:w="2312" w:type="dxa"/>
          </w:tcPr>
          <w:p w:rsidR="00715931" w:rsidRPr="00795B62" w:rsidRDefault="00715931" w:rsidP="004603D6">
            <w:pPr>
              <w:rPr>
                <w:rFonts w:ascii="Times New Roman" w:eastAsia="Times New Roman" w:hAnsi="Times New Roman" w:cs="Times New Roman"/>
                <w:sz w:val="20"/>
                <w:szCs w:val="20"/>
              </w:rPr>
            </w:pPr>
          </w:p>
        </w:tc>
        <w:tc>
          <w:tcPr>
            <w:tcW w:w="1786"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C00DDC">
        <w:trPr>
          <w:trHeight w:val="1032"/>
        </w:trPr>
        <w:tc>
          <w:tcPr>
            <w:tcW w:w="537" w:type="dxa"/>
          </w:tcPr>
          <w:p w:rsidR="00715931" w:rsidRPr="00795B62" w:rsidRDefault="00715931" w:rsidP="004603D6">
            <w:pPr>
              <w:pStyle w:val="af4"/>
              <w:numPr>
                <w:ilvl w:val="0"/>
                <w:numId w:val="3"/>
              </w:numPr>
              <w:tabs>
                <w:tab w:val="left" w:pos="191"/>
              </w:tabs>
              <w:ind w:left="0" w:hanging="22"/>
              <w:jc w:val="center"/>
              <w:rPr>
                <w:rFonts w:ascii="Times New Roman" w:eastAsia="Times New Roman" w:hAnsi="Times New Roman" w:cs="Times New Roman"/>
                <w:sz w:val="20"/>
                <w:szCs w:val="20"/>
              </w:rPr>
            </w:pPr>
          </w:p>
        </w:tc>
        <w:tc>
          <w:tcPr>
            <w:tcW w:w="1476"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26 сентября</w:t>
            </w:r>
          </w:p>
        </w:tc>
        <w:tc>
          <w:tcPr>
            <w:tcW w:w="3353"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Проектное управление профессиональным развитием педагогических работников и управленческих кадров в муниципалитетах Иркутской области</w:t>
            </w:r>
          </w:p>
        </w:tc>
        <w:tc>
          <w:tcPr>
            <w:tcW w:w="2312" w:type="dxa"/>
          </w:tcPr>
          <w:p w:rsidR="00D4327F" w:rsidRDefault="00D4327F" w:rsidP="00D4327F">
            <w:pPr>
              <w:jc w:val="both"/>
              <w:rPr>
                <w:rFonts w:ascii="Times New Roman" w:hAnsi="Times New Roman" w:cs="Times New Roman"/>
                <w:sz w:val="20"/>
                <w:szCs w:val="20"/>
              </w:rPr>
            </w:pPr>
            <w:r w:rsidRPr="00795B62">
              <w:rPr>
                <w:rFonts w:ascii="Times New Roman" w:hAnsi="Times New Roman" w:cs="Times New Roman"/>
                <w:sz w:val="20"/>
                <w:szCs w:val="20"/>
              </w:rPr>
              <w:t>Реализация инклюзивного образования (из опыта работы)</w:t>
            </w:r>
            <w:r>
              <w:rPr>
                <w:rFonts w:ascii="Times New Roman" w:hAnsi="Times New Roman" w:cs="Times New Roman"/>
                <w:sz w:val="20"/>
                <w:szCs w:val="20"/>
              </w:rPr>
              <w:t xml:space="preserve"> </w:t>
            </w:r>
          </w:p>
          <w:p w:rsidR="00715931" w:rsidRPr="00795B62" w:rsidRDefault="00715931" w:rsidP="004603D6">
            <w:pPr>
              <w:rPr>
                <w:rFonts w:ascii="Times New Roman" w:eastAsia="Times New Roman" w:hAnsi="Times New Roman" w:cs="Times New Roman"/>
                <w:sz w:val="20"/>
                <w:szCs w:val="20"/>
              </w:rPr>
            </w:pPr>
          </w:p>
        </w:tc>
        <w:tc>
          <w:tcPr>
            <w:tcW w:w="1786" w:type="dxa"/>
          </w:tcPr>
          <w:p w:rsidR="00715931" w:rsidRPr="00795B62" w:rsidRDefault="00D61712" w:rsidP="004603D6">
            <w:pPr>
              <w:rPr>
                <w:rFonts w:ascii="Times New Roman" w:eastAsia="Times New Roman" w:hAnsi="Times New Roman" w:cs="Times New Roman"/>
                <w:sz w:val="20"/>
                <w:szCs w:val="20"/>
              </w:rPr>
            </w:pPr>
            <w:r>
              <w:rPr>
                <w:rFonts w:ascii="Times New Roman" w:eastAsia="Times New Roman" w:hAnsi="Times New Roman" w:cs="Times New Roman"/>
                <w:sz w:val="20"/>
                <w:szCs w:val="20"/>
              </w:rPr>
              <w:t>МКУ «ЦРО»</w:t>
            </w:r>
          </w:p>
        </w:tc>
      </w:tr>
      <w:tr w:rsidR="00795B62" w:rsidRPr="00795B62" w:rsidTr="00C00DDC">
        <w:trPr>
          <w:trHeight w:val="561"/>
        </w:trPr>
        <w:tc>
          <w:tcPr>
            <w:tcW w:w="537" w:type="dxa"/>
          </w:tcPr>
          <w:p w:rsidR="00715931" w:rsidRPr="00795B62" w:rsidRDefault="00715931" w:rsidP="004603D6">
            <w:pPr>
              <w:pStyle w:val="af4"/>
              <w:numPr>
                <w:ilvl w:val="0"/>
                <w:numId w:val="3"/>
              </w:numPr>
              <w:tabs>
                <w:tab w:val="left" w:pos="191"/>
              </w:tabs>
              <w:ind w:left="0" w:hanging="22"/>
              <w:jc w:val="center"/>
              <w:rPr>
                <w:rFonts w:ascii="Times New Roman" w:eastAsia="Times New Roman" w:hAnsi="Times New Roman" w:cs="Times New Roman"/>
                <w:sz w:val="20"/>
                <w:szCs w:val="20"/>
              </w:rPr>
            </w:pPr>
          </w:p>
        </w:tc>
        <w:tc>
          <w:tcPr>
            <w:tcW w:w="1476"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17 октября</w:t>
            </w:r>
          </w:p>
        </w:tc>
        <w:tc>
          <w:tcPr>
            <w:tcW w:w="3353"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Пространство развития личности педагога и руководителя: практики профилактики профессионального выгорания </w:t>
            </w:r>
          </w:p>
        </w:tc>
        <w:tc>
          <w:tcPr>
            <w:tcW w:w="2312" w:type="dxa"/>
          </w:tcPr>
          <w:p w:rsidR="00715931" w:rsidRPr="00795B62" w:rsidRDefault="00715931" w:rsidP="004603D6">
            <w:pPr>
              <w:rPr>
                <w:rFonts w:ascii="Times New Roman" w:eastAsia="Times New Roman" w:hAnsi="Times New Roman" w:cs="Times New Roman"/>
                <w:sz w:val="20"/>
                <w:szCs w:val="20"/>
              </w:rPr>
            </w:pPr>
          </w:p>
        </w:tc>
        <w:tc>
          <w:tcPr>
            <w:tcW w:w="1786"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C00DDC">
        <w:trPr>
          <w:trHeight w:val="561"/>
        </w:trPr>
        <w:tc>
          <w:tcPr>
            <w:tcW w:w="537" w:type="dxa"/>
          </w:tcPr>
          <w:p w:rsidR="00715931" w:rsidRPr="00795B62" w:rsidRDefault="00715931" w:rsidP="004603D6">
            <w:pPr>
              <w:pStyle w:val="af4"/>
              <w:numPr>
                <w:ilvl w:val="0"/>
                <w:numId w:val="3"/>
              </w:numPr>
              <w:tabs>
                <w:tab w:val="left" w:pos="191"/>
              </w:tabs>
              <w:ind w:left="0" w:hanging="22"/>
              <w:jc w:val="center"/>
              <w:rPr>
                <w:rFonts w:ascii="Times New Roman" w:eastAsia="Times New Roman" w:hAnsi="Times New Roman" w:cs="Times New Roman"/>
                <w:sz w:val="20"/>
                <w:szCs w:val="20"/>
              </w:rPr>
            </w:pPr>
          </w:p>
        </w:tc>
        <w:tc>
          <w:tcPr>
            <w:tcW w:w="1476"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28 ноября</w:t>
            </w:r>
          </w:p>
        </w:tc>
        <w:tc>
          <w:tcPr>
            <w:tcW w:w="3353"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Развитие и продвижение экспертной позиции педагогов и руководителей: кейсы муниципалитетов</w:t>
            </w:r>
          </w:p>
        </w:tc>
        <w:tc>
          <w:tcPr>
            <w:tcW w:w="2312" w:type="dxa"/>
          </w:tcPr>
          <w:p w:rsidR="00715931" w:rsidRPr="00795B62" w:rsidRDefault="00D4327F"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Совершенствование форм общественного участия в сфере государственно-общественного управления в сфере образования города Усть-Илимска</w:t>
            </w:r>
          </w:p>
        </w:tc>
        <w:tc>
          <w:tcPr>
            <w:tcW w:w="1786" w:type="dxa"/>
          </w:tcPr>
          <w:p w:rsidR="00715931" w:rsidRPr="00795B62" w:rsidRDefault="00D61712" w:rsidP="004603D6">
            <w:pPr>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образования Администрации города Усть-Илимска, МКУ «ЦРО</w:t>
            </w:r>
            <w:r w:rsidR="00F17F6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p>
        </w:tc>
      </w:tr>
    </w:tbl>
    <w:p w:rsidR="00715931" w:rsidRPr="00795B62" w:rsidRDefault="00715931" w:rsidP="004603D6">
      <w:pPr>
        <w:spacing w:after="0" w:line="240" w:lineRule="auto"/>
        <w:jc w:val="right"/>
        <w:rPr>
          <w:rFonts w:ascii="Times New Roman" w:eastAsia="Times New Roman" w:hAnsi="Times New Roman" w:cs="Times New Roman"/>
          <w:bCs/>
          <w:sz w:val="20"/>
          <w:szCs w:val="20"/>
        </w:rPr>
      </w:pPr>
    </w:p>
    <w:p w:rsidR="00715931" w:rsidRPr="00795B62" w:rsidRDefault="00772818" w:rsidP="004603D6">
      <w:pPr>
        <w:spacing w:after="0" w:line="240" w:lineRule="auto"/>
        <w:rPr>
          <w:rFonts w:ascii="Times New Roman" w:eastAsia="Times New Roman" w:hAnsi="Times New Roman" w:cs="Times New Roman"/>
          <w:bCs/>
          <w:sz w:val="20"/>
          <w:szCs w:val="20"/>
        </w:rPr>
      </w:pPr>
      <w:r w:rsidRPr="00795B62">
        <w:rPr>
          <w:rFonts w:ascii="Times New Roman" w:eastAsia="Times New Roman" w:hAnsi="Times New Roman" w:cs="Times New Roman"/>
          <w:bCs/>
          <w:sz w:val="20"/>
          <w:szCs w:val="20"/>
        </w:rPr>
        <w:br w:type="page" w:clear="all"/>
      </w:r>
    </w:p>
    <w:p w:rsidR="00715931" w:rsidRPr="00795B62" w:rsidRDefault="00772818" w:rsidP="004603D6">
      <w:pPr>
        <w:spacing w:after="0" w:line="240" w:lineRule="auto"/>
        <w:jc w:val="right"/>
        <w:rPr>
          <w:rFonts w:ascii="Times New Roman" w:eastAsia="Times New Roman" w:hAnsi="Times New Roman" w:cs="Times New Roman"/>
          <w:bCs/>
          <w:sz w:val="24"/>
          <w:szCs w:val="24"/>
        </w:rPr>
      </w:pPr>
      <w:r w:rsidRPr="00795B62">
        <w:rPr>
          <w:rFonts w:ascii="Times New Roman" w:eastAsia="Times New Roman" w:hAnsi="Times New Roman" w:cs="Times New Roman"/>
          <w:bCs/>
          <w:sz w:val="24"/>
          <w:szCs w:val="24"/>
        </w:rPr>
        <w:t>Приложение</w:t>
      </w:r>
      <w:r w:rsidR="00650AFE" w:rsidRPr="00795B62">
        <w:rPr>
          <w:rFonts w:ascii="Times New Roman" w:eastAsia="Times New Roman" w:hAnsi="Times New Roman" w:cs="Times New Roman"/>
          <w:bCs/>
          <w:sz w:val="24"/>
          <w:szCs w:val="24"/>
        </w:rPr>
        <w:t xml:space="preserve"> № 2</w:t>
      </w:r>
    </w:p>
    <w:p w:rsidR="00C00DDC" w:rsidRPr="00795B62" w:rsidRDefault="00C00DDC" w:rsidP="004603D6">
      <w:pPr>
        <w:spacing w:after="0" w:line="240" w:lineRule="auto"/>
        <w:jc w:val="right"/>
        <w:rPr>
          <w:rFonts w:ascii="Times New Roman" w:eastAsia="Times New Roman" w:hAnsi="Times New Roman" w:cs="Times New Roman"/>
          <w:bCs/>
          <w:sz w:val="24"/>
          <w:szCs w:val="24"/>
        </w:rPr>
      </w:pPr>
    </w:p>
    <w:p w:rsidR="00715931" w:rsidRPr="00795B62" w:rsidRDefault="00772818" w:rsidP="004603D6">
      <w:pPr>
        <w:spacing w:after="0" w:line="240" w:lineRule="auto"/>
        <w:jc w:val="center"/>
        <w:rPr>
          <w:rFonts w:ascii="Times New Roman" w:eastAsia="Times New Roman" w:hAnsi="Times New Roman" w:cs="Times New Roman"/>
          <w:b/>
          <w:sz w:val="24"/>
          <w:szCs w:val="24"/>
        </w:rPr>
      </w:pPr>
      <w:r w:rsidRPr="00795B62">
        <w:rPr>
          <w:rFonts w:ascii="Times New Roman" w:eastAsia="Times New Roman" w:hAnsi="Times New Roman" w:cs="Times New Roman"/>
          <w:b/>
          <w:sz w:val="24"/>
          <w:szCs w:val="24"/>
        </w:rPr>
        <w:t>График проведения организационно-методических совещаний, консультаций ГАУ ДПО ИРО, в т. ч. по вопросам функционирования РС НМС</w:t>
      </w:r>
    </w:p>
    <w:p w:rsidR="00715931" w:rsidRPr="00795B62" w:rsidRDefault="00772818" w:rsidP="004603D6">
      <w:pPr>
        <w:spacing w:after="0" w:line="240" w:lineRule="auto"/>
        <w:jc w:val="center"/>
        <w:rPr>
          <w:rFonts w:ascii="Times New Roman" w:eastAsia="Times New Roman" w:hAnsi="Times New Roman" w:cs="Times New Roman"/>
          <w:b/>
          <w:sz w:val="24"/>
          <w:szCs w:val="24"/>
        </w:rPr>
      </w:pPr>
      <w:r w:rsidRPr="00795B62">
        <w:rPr>
          <w:rFonts w:ascii="Times New Roman" w:eastAsia="Times New Roman" w:hAnsi="Times New Roman" w:cs="Times New Roman"/>
          <w:b/>
          <w:sz w:val="24"/>
          <w:szCs w:val="24"/>
        </w:rPr>
        <w:t>с представителями МОУО, ММС</w:t>
      </w:r>
    </w:p>
    <w:p w:rsidR="00715931" w:rsidRPr="00795B62" w:rsidRDefault="00715931" w:rsidP="004603D6">
      <w:pPr>
        <w:spacing w:after="0" w:line="240" w:lineRule="auto"/>
        <w:jc w:val="center"/>
        <w:rPr>
          <w:rFonts w:ascii="Times New Roman" w:eastAsia="Times New Roman" w:hAnsi="Times New Roman" w:cs="Times New Roman"/>
          <w:b/>
          <w:sz w:val="24"/>
          <w:szCs w:val="24"/>
        </w:rPr>
      </w:pPr>
    </w:p>
    <w:tbl>
      <w:tblPr>
        <w:tblStyle w:val="af6"/>
        <w:tblW w:w="9634" w:type="dxa"/>
        <w:tblLayout w:type="fixed"/>
        <w:tblLook w:val="04A0" w:firstRow="1" w:lastRow="0" w:firstColumn="1" w:lastColumn="0" w:noHBand="0" w:noVBand="1"/>
      </w:tblPr>
      <w:tblGrid>
        <w:gridCol w:w="562"/>
        <w:gridCol w:w="1273"/>
        <w:gridCol w:w="3660"/>
        <w:gridCol w:w="2126"/>
        <w:gridCol w:w="2013"/>
      </w:tblGrid>
      <w:tr w:rsidR="00795B62" w:rsidRPr="00795B62" w:rsidTr="00477EB1">
        <w:tc>
          <w:tcPr>
            <w:tcW w:w="562" w:type="dxa"/>
          </w:tcPr>
          <w:p w:rsidR="00715931" w:rsidRPr="00795B62" w:rsidRDefault="00772818" w:rsidP="00477EB1">
            <w:pP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 п/п</w:t>
            </w:r>
          </w:p>
        </w:tc>
        <w:tc>
          <w:tcPr>
            <w:tcW w:w="1273" w:type="dxa"/>
          </w:tcPr>
          <w:p w:rsidR="00715931" w:rsidRPr="00795B62" w:rsidRDefault="00772818" w:rsidP="004603D6">
            <w:pP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Сроки проведения</w:t>
            </w:r>
          </w:p>
        </w:tc>
        <w:tc>
          <w:tcPr>
            <w:tcW w:w="3660" w:type="dxa"/>
          </w:tcPr>
          <w:p w:rsidR="00715931" w:rsidRPr="00795B62" w:rsidRDefault="00772818" w:rsidP="004603D6">
            <w:pP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Примерная тематика</w:t>
            </w:r>
          </w:p>
        </w:tc>
        <w:tc>
          <w:tcPr>
            <w:tcW w:w="2126" w:type="dxa"/>
          </w:tcPr>
          <w:p w:rsidR="00715931" w:rsidRPr="00795B62" w:rsidRDefault="00772818" w:rsidP="004603D6">
            <w:pP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Структурное подразделение ГАУ ДПО ИРО, ответственное за проведение</w:t>
            </w:r>
          </w:p>
        </w:tc>
        <w:tc>
          <w:tcPr>
            <w:tcW w:w="2013" w:type="dxa"/>
          </w:tcPr>
          <w:p w:rsidR="00715931" w:rsidRPr="00795B62" w:rsidRDefault="00772818" w:rsidP="004603D6">
            <w:pP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Участник (и) совещания от МОУО, ММС</w:t>
            </w:r>
          </w:p>
        </w:tc>
      </w:tr>
      <w:tr w:rsidR="00795B62" w:rsidRPr="00795B62" w:rsidTr="00477EB1">
        <w:tc>
          <w:tcPr>
            <w:tcW w:w="562" w:type="dxa"/>
          </w:tcPr>
          <w:p w:rsidR="00715931" w:rsidRPr="00795B62" w:rsidRDefault="00715931" w:rsidP="00477EB1">
            <w:pPr>
              <w:pStyle w:val="af4"/>
              <w:numPr>
                <w:ilvl w:val="0"/>
                <w:numId w:val="4"/>
              </w:numPr>
              <w:ind w:left="0" w:firstLine="0"/>
              <w:jc w:val="center"/>
              <w:rPr>
                <w:rFonts w:ascii="Times New Roman" w:eastAsia="Times New Roman" w:hAnsi="Times New Roman" w:cs="Times New Roman"/>
                <w:sz w:val="20"/>
                <w:szCs w:val="20"/>
              </w:rPr>
            </w:pPr>
          </w:p>
        </w:tc>
        <w:tc>
          <w:tcPr>
            <w:tcW w:w="1273"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29 февраля</w:t>
            </w:r>
          </w:p>
        </w:tc>
        <w:tc>
          <w:tcPr>
            <w:tcW w:w="3660" w:type="dxa"/>
          </w:tcPr>
          <w:p w:rsidR="00715931" w:rsidRPr="00795B62" w:rsidRDefault="00772818" w:rsidP="004603D6">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Планирование повышения профессионального мастерства педагогов и руководителей в рамках реализации направлений РС НМС в 2024 году</w:t>
            </w:r>
          </w:p>
        </w:tc>
        <w:tc>
          <w:tcPr>
            <w:tcW w:w="2126" w:type="dxa"/>
          </w:tcPr>
          <w:p w:rsidR="00715931" w:rsidRPr="00795B62" w:rsidRDefault="00772818" w:rsidP="004603D6">
            <w:pPr>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ЦНППМ</w:t>
            </w:r>
          </w:p>
          <w:p w:rsidR="00715931" w:rsidRPr="00795B62" w:rsidRDefault="00715931" w:rsidP="004603D6">
            <w:pPr>
              <w:jc w:val="center"/>
              <w:rPr>
                <w:rFonts w:ascii="Times New Roman" w:eastAsia="Times New Roman" w:hAnsi="Times New Roman" w:cs="Times New Roman"/>
                <w:sz w:val="20"/>
                <w:szCs w:val="20"/>
              </w:rPr>
            </w:pPr>
          </w:p>
        </w:tc>
        <w:tc>
          <w:tcPr>
            <w:tcW w:w="2013" w:type="dxa"/>
          </w:tcPr>
          <w:p w:rsidR="00715931" w:rsidRPr="00795B62" w:rsidRDefault="002D02A2"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Крумина И.Ю. заместитель директора МКУ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ЦРО</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 xml:space="preserve">, Кадочникова Т.Н., начальник </w:t>
            </w:r>
            <w:r w:rsidR="00962033" w:rsidRPr="00795B62">
              <w:rPr>
                <w:rFonts w:ascii="Times New Roman" w:eastAsia="Times New Roman" w:hAnsi="Times New Roman" w:cs="Times New Roman"/>
                <w:sz w:val="20"/>
                <w:szCs w:val="20"/>
              </w:rPr>
              <w:t xml:space="preserve">отдела инновационного развития МКУ </w:t>
            </w:r>
            <w:r w:rsidR="00C0746C" w:rsidRPr="00795B62">
              <w:rPr>
                <w:rFonts w:ascii="Times New Roman" w:eastAsia="Times New Roman" w:hAnsi="Times New Roman" w:cs="Times New Roman"/>
                <w:sz w:val="20"/>
                <w:szCs w:val="20"/>
              </w:rPr>
              <w:t>«</w:t>
            </w:r>
            <w:r w:rsidR="00962033" w:rsidRPr="00795B62">
              <w:rPr>
                <w:rFonts w:ascii="Times New Roman" w:eastAsia="Times New Roman" w:hAnsi="Times New Roman" w:cs="Times New Roman"/>
                <w:sz w:val="20"/>
                <w:szCs w:val="20"/>
              </w:rPr>
              <w:t>ЦРО</w:t>
            </w:r>
            <w:r w:rsidR="00C0746C" w:rsidRPr="00795B62">
              <w:rPr>
                <w:rFonts w:ascii="Times New Roman" w:eastAsia="Times New Roman" w:hAnsi="Times New Roman" w:cs="Times New Roman"/>
                <w:sz w:val="20"/>
                <w:szCs w:val="20"/>
              </w:rPr>
              <w:t>»</w:t>
            </w:r>
          </w:p>
        </w:tc>
      </w:tr>
      <w:tr w:rsidR="00795B62" w:rsidRPr="00795B62" w:rsidTr="00477EB1">
        <w:tc>
          <w:tcPr>
            <w:tcW w:w="562" w:type="dxa"/>
          </w:tcPr>
          <w:p w:rsidR="00715931" w:rsidRPr="00795B62" w:rsidRDefault="00715931" w:rsidP="00477EB1">
            <w:pPr>
              <w:pStyle w:val="af4"/>
              <w:numPr>
                <w:ilvl w:val="0"/>
                <w:numId w:val="4"/>
              </w:numPr>
              <w:ind w:left="0" w:firstLine="0"/>
              <w:jc w:val="center"/>
              <w:rPr>
                <w:rFonts w:ascii="Times New Roman" w:eastAsia="Times New Roman" w:hAnsi="Times New Roman" w:cs="Times New Roman"/>
                <w:sz w:val="20"/>
                <w:szCs w:val="20"/>
              </w:rPr>
            </w:pPr>
          </w:p>
        </w:tc>
        <w:tc>
          <w:tcPr>
            <w:tcW w:w="1273"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14 марта</w:t>
            </w:r>
          </w:p>
        </w:tc>
        <w:tc>
          <w:tcPr>
            <w:tcW w:w="3660" w:type="dxa"/>
          </w:tcPr>
          <w:p w:rsidR="00715931" w:rsidRPr="00795B62" w:rsidRDefault="00772818" w:rsidP="004603D6">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Проектирование и реализация индивидуальных образовательных маршрутов непрерывного профессионального развития педагогических работников дошкольных образовательных организаций</w:t>
            </w:r>
          </w:p>
        </w:tc>
        <w:tc>
          <w:tcPr>
            <w:tcW w:w="2126" w:type="dxa"/>
          </w:tcPr>
          <w:p w:rsidR="00715931" w:rsidRPr="00795B62" w:rsidRDefault="00772818" w:rsidP="004603D6">
            <w:pPr>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ЦНППМ</w:t>
            </w:r>
          </w:p>
        </w:tc>
        <w:tc>
          <w:tcPr>
            <w:tcW w:w="2013" w:type="dxa"/>
          </w:tcPr>
          <w:p w:rsidR="00715931" w:rsidRPr="00795B62" w:rsidRDefault="00962033"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Кадочникова Т.Н., начальник отдела инновационного развития МКУ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ЦРО</w:t>
            </w:r>
            <w:r w:rsidR="00C0746C" w:rsidRPr="00795B62">
              <w:rPr>
                <w:rFonts w:ascii="Times New Roman" w:eastAsia="Times New Roman" w:hAnsi="Times New Roman" w:cs="Times New Roman"/>
                <w:sz w:val="20"/>
                <w:szCs w:val="20"/>
              </w:rPr>
              <w:t>»</w:t>
            </w:r>
          </w:p>
        </w:tc>
      </w:tr>
      <w:tr w:rsidR="00795B62" w:rsidRPr="00795B62" w:rsidTr="00477EB1">
        <w:tc>
          <w:tcPr>
            <w:tcW w:w="562" w:type="dxa"/>
          </w:tcPr>
          <w:p w:rsidR="00715931" w:rsidRPr="00795B62" w:rsidRDefault="00715931" w:rsidP="00477EB1">
            <w:pPr>
              <w:pStyle w:val="af4"/>
              <w:numPr>
                <w:ilvl w:val="0"/>
                <w:numId w:val="4"/>
              </w:numPr>
              <w:ind w:left="0" w:firstLine="0"/>
              <w:jc w:val="center"/>
              <w:rPr>
                <w:rFonts w:ascii="Times New Roman" w:eastAsia="Times New Roman" w:hAnsi="Times New Roman" w:cs="Times New Roman"/>
                <w:sz w:val="20"/>
                <w:szCs w:val="20"/>
              </w:rPr>
            </w:pPr>
          </w:p>
        </w:tc>
        <w:tc>
          <w:tcPr>
            <w:tcW w:w="1273"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21 марта</w:t>
            </w:r>
          </w:p>
        </w:tc>
        <w:tc>
          <w:tcPr>
            <w:tcW w:w="3660" w:type="dxa"/>
          </w:tcPr>
          <w:p w:rsidR="00715931" w:rsidRPr="00795B62" w:rsidRDefault="00772818" w:rsidP="004603D6">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Проектирование и реализация индивидуальных образовательных маршрутов непрерывного профессионального развития педагогических работников. Трек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Мастерская классного руководителя</w:t>
            </w:r>
            <w:r w:rsidR="00C0746C" w:rsidRPr="00795B62">
              <w:rPr>
                <w:rFonts w:ascii="Times New Roman" w:eastAsia="Times New Roman" w:hAnsi="Times New Roman" w:cs="Times New Roman"/>
                <w:sz w:val="20"/>
                <w:szCs w:val="20"/>
              </w:rPr>
              <w:t>»</w:t>
            </w:r>
          </w:p>
        </w:tc>
        <w:tc>
          <w:tcPr>
            <w:tcW w:w="2126" w:type="dxa"/>
          </w:tcPr>
          <w:p w:rsidR="00715931" w:rsidRPr="00795B62" w:rsidRDefault="00772818" w:rsidP="004603D6">
            <w:pPr>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ЦНППМ</w:t>
            </w:r>
          </w:p>
        </w:tc>
        <w:tc>
          <w:tcPr>
            <w:tcW w:w="2013" w:type="dxa"/>
          </w:tcPr>
          <w:p w:rsidR="00715931" w:rsidRPr="00795B62" w:rsidRDefault="00962033"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Кадочникова Т.Н., начальник отдела инновационного развития МКУ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ЦРО</w:t>
            </w:r>
            <w:r w:rsidR="00C0746C" w:rsidRPr="00795B62">
              <w:rPr>
                <w:rFonts w:ascii="Times New Roman" w:eastAsia="Times New Roman" w:hAnsi="Times New Roman" w:cs="Times New Roman"/>
                <w:sz w:val="20"/>
                <w:szCs w:val="20"/>
              </w:rPr>
              <w:t>»</w:t>
            </w:r>
          </w:p>
        </w:tc>
      </w:tr>
      <w:tr w:rsidR="00795B62" w:rsidRPr="00795B62" w:rsidTr="00477EB1">
        <w:trPr>
          <w:trHeight w:val="2070"/>
        </w:trPr>
        <w:tc>
          <w:tcPr>
            <w:tcW w:w="562" w:type="dxa"/>
          </w:tcPr>
          <w:p w:rsidR="00715931" w:rsidRPr="00795B62" w:rsidRDefault="00715931" w:rsidP="00477EB1">
            <w:pPr>
              <w:pStyle w:val="af4"/>
              <w:numPr>
                <w:ilvl w:val="0"/>
                <w:numId w:val="4"/>
              </w:numPr>
              <w:ind w:left="0" w:firstLine="0"/>
              <w:jc w:val="center"/>
              <w:rPr>
                <w:rFonts w:ascii="Times New Roman" w:eastAsia="Times New Roman" w:hAnsi="Times New Roman" w:cs="Times New Roman"/>
                <w:sz w:val="20"/>
                <w:szCs w:val="20"/>
              </w:rPr>
            </w:pPr>
          </w:p>
        </w:tc>
        <w:tc>
          <w:tcPr>
            <w:tcW w:w="1273"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апрель</w:t>
            </w:r>
          </w:p>
          <w:p w:rsidR="00715931" w:rsidRPr="00795B62" w:rsidRDefault="00715931" w:rsidP="004603D6">
            <w:pPr>
              <w:rPr>
                <w:rFonts w:ascii="Times New Roman" w:eastAsia="Times New Roman" w:hAnsi="Times New Roman" w:cs="Times New Roman"/>
                <w:sz w:val="20"/>
                <w:szCs w:val="20"/>
                <w:highlight w:val="yellow"/>
              </w:rPr>
            </w:pPr>
          </w:p>
        </w:tc>
        <w:tc>
          <w:tcPr>
            <w:tcW w:w="3660" w:type="dxa"/>
          </w:tcPr>
          <w:p w:rsidR="00715931" w:rsidRPr="00795B62" w:rsidRDefault="00772818" w:rsidP="004603D6">
            <w:pPr>
              <w:jc w:val="both"/>
              <w:rPr>
                <w:rFonts w:ascii="Times New Roman" w:eastAsia="Times New Roman" w:hAnsi="Times New Roman" w:cs="Times New Roman"/>
                <w:sz w:val="20"/>
                <w:szCs w:val="20"/>
                <w:highlight w:val="yellow"/>
              </w:rPr>
            </w:pPr>
            <w:r w:rsidRPr="00795B62">
              <w:rPr>
                <w:rFonts w:ascii="Times New Roman" w:eastAsia="Times New Roman" w:hAnsi="Times New Roman" w:cs="Times New Roman"/>
                <w:sz w:val="20"/>
                <w:szCs w:val="20"/>
              </w:rPr>
              <w:t xml:space="preserve">Организационные мероприятия для представителей МОУО по вопросам реализации Дорожной карты Концепции преподавания предметной области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Основы духовно-нравственной культуры народов России</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 xml:space="preserve"> с включением мероприятий по сопровождению педагогов, реализующих предметную область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Основы религиозных культурных и светской этики</w:t>
            </w:r>
            <w:r w:rsidR="00C0746C" w:rsidRPr="00795B62">
              <w:rPr>
                <w:rFonts w:ascii="Times New Roman" w:eastAsia="Times New Roman" w:hAnsi="Times New Roman" w:cs="Times New Roman"/>
                <w:sz w:val="20"/>
                <w:szCs w:val="20"/>
              </w:rPr>
              <w:t>»</w:t>
            </w:r>
          </w:p>
        </w:tc>
        <w:tc>
          <w:tcPr>
            <w:tcW w:w="2126" w:type="dxa"/>
          </w:tcPr>
          <w:p w:rsidR="00715931" w:rsidRPr="00795B62" w:rsidRDefault="00772818" w:rsidP="004603D6">
            <w:pPr>
              <w:jc w:val="center"/>
              <w:rPr>
                <w:rFonts w:ascii="Times New Roman" w:eastAsia="Times New Roman" w:hAnsi="Times New Roman" w:cs="Times New Roman"/>
                <w:sz w:val="20"/>
                <w:szCs w:val="20"/>
                <w:highlight w:val="yellow"/>
              </w:rPr>
            </w:pPr>
            <w:r w:rsidRPr="00795B62">
              <w:rPr>
                <w:rFonts w:ascii="Times New Roman" w:eastAsia="Times New Roman" w:hAnsi="Times New Roman" w:cs="Times New Roman"/>
                <w:sz w:val="20"/>
                <w:szCs w:val="20"/>
              </w:rPr>
              <w:t>ЦРВ</w:t>
            </w:r>
          </w:p>
        </w:tc>
        <w:tc>
          <w:tcPr>
            <w:tcW w:w="2013" w:type="dxa"/>
          </w:tcPr>
          <w:p w:rsidR="00715931" w:rsidRPr="00795B62" w:rsidRDefault="00962033" w:rsidP="00477EB1">
            <w:pPr>
              <w:jc w:val="both"/>
              <w:rPr>
                <w:rFonts w:ascii="Times New Roman" w:eastAsia="Times New Roman" w:hAnsi="Times New Roman" w:cs="Times New Roman"/>
                <w:sz w:val="20"/>
                <w:szCs w:val="20"/>
                <w:highlight w:val="yellow"/>
              </w:rPr>
            </w:pPr>
            <w:r w:rsidRPr="00795B62">
              <w:rPr>
                <w:rFonts w:ascii="Times New Roman" w:eastAsia="Times New Roman" w:hAnsi="Times New Roman" w:cs="Times New Roman"/>
                <w:sz w:val="20"/>
                <w:szCs w:val="20"/>
              </w:rPr>
              <w:t xml:space="preserve">Крумина И.Ю. заместитель директора МКУ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ЦРО</w:t>
            </w:r>
            <w:r w:rsidR="00C0746C" w:rsidRPr="00795B62">
              <w:rPr>
                <w:rFonts w:ascii="Times New Roman" w:eastAsia="Times New Roman" w:hAnsi="Times New Roman" w:cs="Times New Roman"/>
                <w:sz w:val="20"/>
                <w:szCs w:val="20"/>
              </w:rPr>
              <w:t>»</w:t>
            </w:r>
          </w:p>
        </w:tc>
      </w:tr>
      <w:tr w:rsidR="00795B62" w:rsidRPr="00795B62" w:rsidTr="00477EB1">
        <w:trPr>
          <w:trHeight w:val="690"/>
        </w:trPr>
        <w:tc>
          <w:tcPr>
            <w:tcW w:w="562" w:type="dxa"/>
          </w:tcPr>
          <w:p w:rsidR="00715931" w:rsidRPr="00795B62" w:rsidRDefault="00715931" w:rsidP="00477EB1">
            <w:pPr>
              <w:pStyle w:val="af4"/>
              <w:numPr>
                <w:ilvl w:val="0"/>
                <w:numId w:val="4"/>
              </w:numPr>
              <w:ind w:left="0" w:firstLine="0"/>
              <w:jc w:val="center"/>
              <w:rPr>
                <w:rFonts w:ascii="Times New Roman" w:eastAsia="Times New Roman" w:hAnsi="Times New Roman" w:cs="Times New Roman"/>
                <w:sz w:val="20"/>
                <w:szCs w:val="20"/>
              </w:rPr>
            </w:pPr>
          </w:p>
        </w:tc>
        <w:tc>
          <w:tcPr>
            <w:tcW w:w="1273"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5 июня</w:t>
            </w:r>
          </w:p>
        </w:tc>
        <w:tc>
          <w:tcPr>
            <w:tcW w:w="3660" w:type="dxa"/>
          </w:tcPr>
          <w:p w:rsidR="00715931" w:rsidRPr="00795B62" w:rsidRDefault="00772818" w:rsidP="004603D6">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Совещание по итогам мониторинга реализации Международного проекта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Киноуроки в школах России и мира</w:t>
            </w:r>
            <w:r w:rsidR="00C0746C" w:rsidRPr="00795B62">
              <w:rPr>
                <w:rFonts w:ascii="Times New Roman" w:eastAsia="Times New Roman" w:hAnsi="Times New Roman" w:cs="Times New Roman"/>
                <w:sz w:val="20"/>
                <w:szCs w:val="20"/>
              </w:rPr>
              <w:t>»</w:t>
            </w:r>
          </w:p>
        </w:tc>
        <w:tc>
          <w:tcPr>
            <w:tcW w:w="2126" w:type="dxa"/>
          </w:tcPr>
          <w:p w:rsidR="00715931" w:rsidRPr="00795B62" w:rsidRDefault="00772818" w:rsidP="004603D6">
            <w:pPr>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ЦРВ</w:t>
            </w:r>
          </w:p>
        </w:tc>
        <w:tc>
          <w:tcPr>
            <w:tcW w:w="2013" w:type="dxa"/>
          </w:tcPr>
          <w:p w:rsidR="00715931" w:rsidRPr="00795B62" w:rsidRDefault="000D206A" w:rsidP="00477EB1">
            <w:pPr>
              <w:jc w:val="both"/>
              <w:rPr>
                <w:rFonts w:ascii="Times New Roman" w:eastAsia="Times New Roman" w:hAnsi="Times New Roman" w:cs="Times New Roman"/>
                <w:sz w:val="20"/>
                <w:szCs w:val="20"/>
              </w:rPr>
            </w:pPr>
            <w:proofErr w:type="spellStart"/>
            <w:r w:rsidRPr="00795B62">
              <w:rPr>
                <w:rFonts w:ascii="Times New Roman" w:eastAsia="Times New Roman" w:hAnsi="Times New Roman" w:cs="Times New Roman"/>
                <w:sz w:val="20"/>
                <w:szCs w:val="20"/>
              </w:rPr>
              <w:t>Плистова</w:t>
            </w:r>
            <w:proofErr w:type="spellEnd"/>
            <w:r w:rsidRPr="00795B62">
              <w:rPr>
                <w:rFonts w:ascii="Times New Roman" w:eastAsia="Times New Roman" w:hAnsi="Times New Roman" w:cs="Times New Roman"/>
                <w:sz w:val="20"/>
                <w:szCs w:val="20"/>
              </w:rPr>
              <w:t xml:space="preserve"> Е.Д., главный специалист Комитета образования, Иванова С.В.</w:t>
            </w:r>
            <w:r w:rsidR="00ED3371" w:rsidRPr="00795B62">
              <w:rPr>
                <w:rFonts w:ascii="Times New Roman" w:eastAsia="Times New Roman" w:hAnsi="Times New Roman" w:cs="Times New Roman"/>
                <w:sz w:val="20"/>
                <w:szCs w:val="20"/>
              </w:rPr>
              <w:t xml:space="preserve"> заведующий сектора МКУ </w:t>
            </w:r>
            <w:r w:rsidR="00C0746C" w:rsidRPr="00795B62">
              <w:rPr>
                <w:rFonts w:ascii="Times New Roman" w:eastAsia="Times New Roman" w:hAnsi="Times New Roman" w:cs="Times New Roman"/>
                <w:sz w:val="20"/>
                <w:szCs w:val="20"/>
              </w:rPr>
              <w:t>«</w:t>
            </w:r>
            <w:r w:rsidR="00ED3371" w:rsidRPr="00795B62">
              <w:rPr>
                <w:rFonts w:ascii="Times New Roman" w:eastAsia="Times New Roman" w:hAnsi="Times New Roman" w:cs="Times New Roman"/>
                <w:sz w:val="20"/>
                <w:szCs w:val="20"/>
              </w:rPr>
              <w:t>ЦРО</w:t>
            </w:r>
            <w:r w:rsidR="00C0746C" w:rsidRPr="00795B62">
              <w:rPr>
                <w:rFonts w:ascii="Times New Roman" w:eastAsia="Times New Roman" w:hAnsi="Times New Roman" w:cs="Times New Roman"/>
                <w:sz w:val="20"/>
                <w:szCs w:val="20"/>
              </w:rPr>
              <w:t>»</w:t>
            </w:r>
          </w:p>
        </w:tc>
      </w:tr>
      <w:tr w:rsidR="00795B62" w:rsidRPr="00795B62" w:rsidTr="00477EB1">
        <w:tc>
          <w:tcPr>
            <w:tcW w:w="562" w:type="dxa"/>
          </w:tcPr>
          <w:p w:rsidR="00715931" w:rsidRPr="00795B62" w:rsidRDefault="00715931" w:rsidP="00477EB1">
            <w:pPr>
              <w:pStyle w:val="af4"/>
              <w:numPr>
                <w:ilvl w:val="0"/>
                <w:numId w:val="4"/>
              </w:numPr>
              <w:ind w:left="0" w:firstLine="0"/>
              <w:jc w:val="center"/>
              <w:rPr>
                <w:rFonts w:ascii="Times New Roman" w:eastAsia="Times New Roman" w:hAnsi="Times New Roman" w:cs="Times New Roman"/>
                <w:sz w:val="20"/>
                <w:szCs w:val="20"/>
              </w:rPr>
            </w:pPr>
          </w:p>
        </w:tc>
        <w:tc>
          <w:tcPr>
            <w:tcW w:w="1273"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12 сентября</w:t>
            </w:r>
          </w:p>
        </w:tc>
        <w:tc>
          <w:tcPr>
            <w:tcW w:w="3660" w:type="dxa"/>
          </w:tcPr>
          <w:p w:rsidR="00715931" w:rsidRPr="00795B62" w:rsidRDefault="00772818" w:rsidP="004603D6">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Направления и механизмы сопровождения субъектов РСНМС во втором полугодии 2024 года</w:t>
            </w:r>
          </w:p>
        </w:tc>
        <w:tc>
          <w:tcPr>
            <w:tcW w:w="2126" w:type="dxa"/>
          </w:tcPr>
          <w:p w:rsidR="00715931" w:rsidRPr="00795B62" w:rsidRDefault="00772818" w:rsidP="004603D6">
            <w:pPr>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ЦНППМ</w:t>
            </w:r>
          </w:p>
        </w:tc>
        <w:tc>
          <w:tcPr>
            <w:tcW w:w="2013" w:type="dxa"/>
          </w:tcPr>
          <w:p w:rsidR="00715931" w:rsidRPr="00795B62" w:rsidRDefault="000D206A"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Крумина И.Ю. заместитель директора МКУ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ЦРО</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 xml:space="preserve">, Кадочникова Т.Н., начальник отдела инновационного развития МКУ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ЦРО</w:t>
            </w:r>
            <w:r w:rsidR="00C0746C" w:rsidRPr="00795B62">
              <w:rPr>
                <w:rFonts w:ascii="Times New Roman" w:eastAsia="Times New Roman" w:hAnsi="Times New Roman" w:cs="Times New Roman"/>
                <w:sz w:val="20"/>
                <w:szCs w:val="20"/>
              </w:rPr>
              <w:t>»</w:t>
            </w:r>
          </w:p>
        </w:tc>
      </w:tr>
      <w:tr w:rsidR="00795B62" w:rsidRPr="00795B62" w:rsidTr="00477EB1">
        <w:tc>
          <w:tcPr>
            <w:tcW w:w="562" w:type="dxa"/>
          </w:tcPr>
          <w:p w:rsidR="00715931" w:rsidRPr="00795B62" w:rsidRDefault="00715931" w:rsidP="00477EB1">
            <w:pPr>
              <w:pStyle w:val="af4"/>
              <w:numPr>
                <w:ilvl w:val="0"/>
                <w:numId w:val="4"/>
              </w:numPr>
              <w:ind w:left="0" w:firstLine="0"/>
              <w:jc w:val="center"/>
              <w:rPr>
                <w:rFonts w:ascii="Times New Roman" w:eastAsia="Times New Roman" w:hAnsi="Times New Roman" w:cs="Times New Roman"/>
                <w:sz w:val="20"/>
                <w:szCs w:val="20"/>
              </w:rPr>
            </w:pPr>
          </w:p>
        </w:tc>
        <w:tc>
          <w:tcPr>
            <w:tcW w:w="1273"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17 октября</w:t>
            </w:r>
          </w:p>
          <w:p w:rsidR="00715931" w:rsidRPr="00795B62" w:rsidRDefault="00715931" w:rsidP="004603D6">
            <w:pPr>
              <w:jc w:val="center"/>
              <w:rPr>
                <w:rFonts w:ascii="Times New Roman" w:eastAsia="Times New Roman" w:hAnsi="Times New Roman" w:cs="Times New Roman"/>
                <w:sz w:val="20"/>
                <w:szCs w:val="20"/>
              </w:rPr>
            </w:pPr>
          </w:p>
        </w:tc>
        <w:tc>
          <w:tcPr>
            <w:tcW w:w="3660" w:type="dxa"/>
          </w:tcPr>
          <w:p w:rsidR="00715931" w:rsidRPr="00795B62" w:rsidRDefault="00772818" w:rsidP="004603D6">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Организация поддержки и сопровождения педагогических работников в возрасте до 35 лет в первые три года работы: региональный и муниципальный контуры</w:t>
            </w:r>
          </w:p>
        </w:tc>
        <w:tc>
          <w:tcPr>
            <w:tcW w:w="2126" w:type="dxa"/>
          </w:tcPr>
          <w:p w:rsidR="00715931" w:rsidRPr="00795B62" w:rsidRDefault="00772818" w:rsidP="004603D6">
            <w:pPr>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ЦНППМ</w:t>
            </w:r>
          </w:p>
        </w:tc>
        <w:tc>
          <w:tcPr>
            <w:tcW w:w="2013" w:type="dxa"/>
          </w:tcPr>
          <w:p w:rsidR="00715931" w:rsidRPr="00795B62" w:rsidRDefault="00ED3371" w:rsidP="004603D6">
            <w:pPr>
              <w:rPr>
                <w:rFonts w:ascii="Times New Roman" w:eastAsia="Times New Roman" w:hAnsi="Times New Roman" w:cs="Times New Roman"/>
                <w:sz w:val="20"/>
                <w:szCs w:val="20"/>
              </w:rPr>
            </w:pPr>
            <w:proofErr w:type="spellStart"/>
            <w:r w:rsidRPr="00795B62">
              <w:rPr>
                <w:rFonts w:ascii="Times New Roman" w:eastAsia="Times New Roman" w:hAnsi="Times New Roman" w:cs="Times New Roman"/>
                <w:sz w:val="20"/>
                <w:szCs w:val="20"/>
              </w:rPr>
              <w:t>Шереметова</w:t>
            </w:r>
            <w:proofErr w:type="spellEnd"/>
            <w:r w:rsidRPr="00795B62">
              <w:rPr>
                <w:rFonts w:ascii="Times New Roman" w:eastAsia="Times New Roman" w:hAnsi="Times New Roman" w:cs="Times New Roman"/>
                <w:sz w:val="20"/>
                <w:szCs w:val="20"/>
              </w:rPr>
              <w:t xml:space="preserve"> И.М., старший методист МКУ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ЦРО</w:t>
            </w:r>
            <w:r w:rsidR="00C0746C" w:rsidRPr="00795B62">
              <w:rPr>
                <w:rFonts w:ascii="Times New Roman" w:eastAsia="Times New Roman" w:hAnsi="Times New Roman" w:cs="Times New Roman"/>
                <w:sz w:val="20"/>
                <w:szCs w:val="20"/>
              </w:rPr>
              <w:t>»</w:t>
            </w:r>
          </w:p>
        </w:tc>
      </w:tr>
      <w:tr w:rsidR="00795B62" w:rsidRPr="00795B62" w:rsidTr="00477EB1">
        <w:tc>
          <w:tcPr>
            <w:tcW w:w="562" w:type="dxa"/>
          </w:tcPr>
          <w:p w:rsidR="00715931" w:rsidRPr="00795B62" w:rsidRDefault="00715931" w:rsidP="00477EB1">
            <w:pPr>
              <w:pStyle w:val="af4"/>
              <w:numPr>
                <w:ilvl w:val="0"/>
                <w:numId w:val="4"/>
              </w:numPr>
              <w:ind w:left="0" w:firstLine="0"/>
              <w:jc w:val="center"/>
              <w:rPr>
                <w:rFonts w:ascii="Times New Roman" w:eastAsia="Times New Roman" w:hAnsi="Times New Roman" w:cs="Times New Roman"/>
                <w:sz w:val="20"/>
                <w:szCs w:val="20"/>
              </w:rPr>
            </w:pPr>
          </w:p>
        </w:tc>
        <w:tc>
          <w:tcPr>
            <w:tcW w:w="1273"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lang w:val="en-US"/>
              </w:rPr>
              <w:t xml:space="preserve">15 </w:t>
            </w:r>
            <w:r w:rsidRPr="00795B62">
              <w:rPr>
                <w:rFonts w:ascii="Times New Roman" w:eastAsia="Times New Roman" w:hAnsi="Times New Roman" w:cs="Times New Roman"/>
                <w:sz w:val="20"/>
                <w:szCs w:val="20"/>
              </w:rPr>
              <w:t>ноября</w:t>
            </w:r>
          </w:p>
        </w:tc>
        <w:tc>
          <w:tcPr>
            <w:tcW w:w="3660" w:type="dxa"/>
          </w:tcPr>
          <w:p w:rsidR="00715931" w:rsidRPr="00795B62" w:rsidRDefault="00772818" w:rsidP="004603D6">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Анализ результатов взаимодействия субъектов РС НМС по вопросам повышения профессионального мастерства педагогических работников и управленческих кадров Иркутской области</w:t>
            </w:r>
          </w:p>
        </w:tc>
        <w:tc>
          <w:tcPr>
            <w:tcW w:w="2126" w:type="dxa"/>
          </w:tcPr>
          <w:p w:rsidR="00715931" w:rsidRPr="00795B62" w:rsidRDefault="00772818" w:rsidP="004603D6">
            <w:pPr>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ЦНППМ</w:t>
            </w:r>
          </w:p>
        </w:tc>
        <w:tc>
          <w:tcPr>
            <w:tcW w:w="2013" w:type="dxa"/>
          </w:tcPr>
          <w:p w:rsidR="00715931" w:rsidRPr="00795B62" w:rsidRDefault="000D206A"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Крумина И.Ю. заместитель директора МКУ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ЦРО</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 xml:space="preserve">, Кадочникова Т.Н., начальник отдела инновационного развития МКУ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ЦРО</w:t>
            </w:r>
            <w:r w:rsidR="00C0746C" w:rsidRPr="00795B62">
              <w:rPr>
                <w:rFonts w:ascii="Times New Roman" w:eastAsia="Times New Roman" w:hAnsi="Times New Roman" w:cs="Times New Roman"/>
                <w:sz w:val="20"/>
                <w:szCs w:val="20"/>
              </w:rPr>
              <w:t>»</w:t>
            </w:r>
          </w:p>
        </w:tc>
      </w:tr>
      <w:tr w:rsidR="00795B62" w:rsidRPr="00795B62" w:rsidTr="00477EB1">
        <w:tc>
          <w:tcPr>
            <w:tcW w:w="562" w:type="dxa"/>
          </w:tcPr>
          <w:p w:rsidR="00715931" w:rsidRPr="00795B62" w:rsidRDefault="00715931" w:rsidP="00477EB1">
            <w:pPr>
              <w:pStyle w:val="af4"/>
              <w:numPr>
                <w:ilvl w:val="0"/>
                <w:numId w:val="4"/>
              </w:numPr>
              <w:ind w:left="0" w:firstLine="0"/>
              <w:jc w:val="center"/>
              <w:rPr>
                <w:rFonts w:ascii="Times New Roman" w:eastAsia="Times New Roman" w:hAnsi="Times New Roman" w:cs="Times New Roman"/>
                <w:sz w:val="20"/>
                <w:szCs w:val="20"/>
              </w:rPr>
            </w:pPr>
          </w:p>
        </w:tc>
        <w:tc>
          <w:tcPr>
            <w:tcW w:w="1273"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25 декабря</w:t>
            </w:r>
          </w:p>
        </w:tc>
        <w:tc>
          <w:tcPr>
            <w:tcW w:w="3660" w:type="dxa"/>
          </w:tcPr>
          <w:p w:rsidR="00715931" w:rsidRPr="00795B62" w:rsidRDefault="00772818" w:rsidP="004603D6">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Совещание по итогам мониторинга реализации Международного проекта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Киноуроки в школах России и мира</w:t>
            </w:r>
            <w:r w:rsidR="00C0746C" w:rsidRPr="00795B62">
              <w:rPr>
                <w:rFonts w:ascii="Times New Roman" w:eastAsia="Times New Roman" w:hAnsi="Times New Roman" w:cs="Times New Roman"/>
                <w:sz w:val="20"/>
                <w:szCs w:val="20"/>
              </w:rPr>
              <w:t>»</w:t>
            </w:r>
          </w:p>
        </w:tc>
        <w:tc>
          <w:tcPr>
            <w:tcW w:w="2126" w:type="dxa"/>
          </w:tcPr>
          <w:p w:rsidR="00715931" w:rsidRPr="00795B62" w:rsidRDefault="00772818" w:rsidP="004603D6">
            <w:pPr>
              <w:jc w:val="cente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ЦРВ</w:t>
            </w:r>
          </w:p>
        </w:tc>
        <w:tc>
          <w:tcPr>
            <w:tcW w:w="2013" w:type="dxa"/>
          </w:tcPr>
          <w:p w:rsidR="00715931" w:rsidRPr="00795B62" w:rsidRDefault="00ED3371" w:rsidP="004603D6">
            <w:pPr>
              <w:rPr>
                <w:rFonts w:ascii="Times New Roman" w:eastAsia="Times New Roman" w:hAnsi="Times New Roman" w:cs="Times New Roman"/>
                <w:sz w:val="20"/>
                <w:szCs w:val="20"/>
              </w:rPr>
            </w:pPr>
            <w:proofErr w:type="spellStart"/>
            <w:r w:rsidRPr="00795B62">
              <w:rPr>
                <w:rFonts w:ascii="Times New Roman" w:eastAsia="Times New Roman" w:hAnsi="Times New Roman" w:cs="Times New Roman"/>
                <w:sz w:val="20"/>
                <w:szCs w:val="20"/>
              </w:rPr>
              <w:t>Плистова</w:t>
            </w:r>
            <w:proofErr w:type="spellEnd"/>
            <w:r w:rsidRPr="00795B62">
              <w:rPr>
                <w:rFonts w:ascii="Times New Roman" w:eastAsia="Times New Roman" w:hAnsi="Times New Roman" w:cs="Times New Roman"/>
                <w:sz w:val="20"/>
                <w:szCs w:val="20"/>
              </w:rPr>
              <w:t xml:space="preserve"> Е.Д., главный специалист Комитета образования, Иванова С.В. заведующий сектора МКУ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ЦРО</w:t>
            </w:r>
            <w:r w:rsidR="00C0746C" w:rsidRPr="00795B62">
              <w:rPr>
                <w:rFonts w:ascii="Times New Roman" w:eastAsia="Times New Roman" w:hAnsi="Times New Roman" w:cs="Times New Roman"/>
                <w:sz w:val="20"/>
                <w:szCs w:val="20"/>
              </w:rPr>
              <w:t>»</w:t>
            </w:r>
          </w:p>
        </w:tc>
      </w:tr>
    </w:tbl>
    <w:p w:rsidR="00715931" w:rsidRPr="00795B62" w:rsidRDefault="00772818" w:rsidP="004603D6">
      <w:pPr>
        <w:spacing w:after="0" w:line="240" w:lineRule="auto"/>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br w:type="page" w:clear="all"/>
      </w:r>
    </w:p>
    <w:p w:rsidR="00715931" w:rsidRPr="00795B62" w:rsidRDefault="00772818" w:rsidP="004603D6">
      <w:pPr>
        <w:spacing w:after="0" w:line="240" w:lineRule="auto"/>
        <w:jc w:val="right"/>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Приложение</w:t>
      </w:r>
      <w:r w:rsidR="00650AFE" w:rsidRPr="00795B62">
        <w:rPr>
          <w:rFonts w:ascii="Times New Roman" w:eastAsia="Times New Roman" w:hAnsi="Times New Roman" w:cs="Times New Roman"/>
          <w:sz w:val="24"/>
          <w:szCs w:val="24"/>
        </w:rPr>
        <w:t xml:space="preserve"> № 3</w:t>
      </w:r>
    </w:p>
    <w:p w:rsidR="000149BF" w:rsidRPr="00795B62" w:rsidRDefault="000149BF" w:rsidP="004603D6">
      <w:pPr>
        <w:spacing w:after="0" w:line="240" w:lineRule="auto"/>
        <w:jc w:val="right"/>
        <w:rPr>
          <w:rFonts w:ascii="Times New Roman" w:eastAsia="Times New Roman" w:hAnsi="Times New Roman" w:cs="Times New Roman"/>
          <w:sz w:val="24"/>
          <w:szCs w:val="24"/>
        </w:rPr>
      </w:pPr>
    </w:p>
    <w:p w:rsidR="00715931" w:rsidRPr="00795B62" w:rsidRDefault="00772818" w:rsidP="004603D6">
      <w:pPr>
        <w:spacing w:after="0" w:line="240" w:lineRule="auto"/>
        <w:jc w:val="center"/>
        <w:rPr>
          <w:rFonts w:ascii="Times New Roman" w:eastAsia="Times New Roman" w:hAnsi="Times New Roman" w:cs="Times New Roman"/>
          <w:b/>
          <w:sz w:val="24"/>
          <w:szCs w:val="24"/>
        </w:rPr>
      </w:pPr>
      <w:r w:rsidRPr="00795B62">
        <w:rPr>
          <w:rFonts w:ascii="Times New Roman" w:eastAsia="Times New Roman" w:hAnsi="Times New Roman" w:cs="Times New Roman"/>
          <w:b/>
          <w:sz w:val="24"/>
          <w:szCs w:val="24"/>
        </w:rPr>
        <w:t xml:space="preserve">План мероприятий в рамках партнерства ГАУ ДПО ИРО и Международного методического центра </w:t>
      </w:r>
      <w:r w:rsidR="00C0746C" w:rsidRPr="00795B62">
        <w:rPr>
          <w:rFonts w:ascii="Times New Roman" w:eastAsia="Times New Roman" w:hAnsi="Times New Roman" w:cs="Times New Roman"/>
          <w:b/>
          <w:sz w:val="24"/>
          <w:szCs w:val="24"/>
        </w:rPr>
        <w:t>«</w:t>
      </w:r>
      <w:r w:rsidRPr="00795B62">
        <w:rPr>
          <w:rFonts w:ascii="Times New Roman" w:eastAsia="Times New Roman" w:hAnsi="Times New Roman" w:cs="Times New Roman"/>
          <w:b/>
          <w:sz w:val="24"/>
          <w:szCs w:val="24"/>
        </w:rPr>
        <w:t>Академия профессионального мастерства: навыки XXI века</w:t>
      </w:r>
      <w:r w:rsidR="00C0746C" w:rsidRPr="00795B62">
        <w:rPr>
          <w:rFonts w:ascii="Times New Roman" w:eastAsia="Times New Roman" w:hAnsi="Times New Roman" w:cs="Times New Roman"/>
          <w:b/>
          <w:sz w:val="24"/>
          <w:szCs w:val="24"/>
        </w:rPr>
        <w:t>»</w:t>
      </w:r>
    </w:p>
    <w:p w:rsidR="00715931" w:rsidRPr="00795B62" w:rsidRDefault="00772818" w:rsidP="004603D6">
      <w:pPr>
        <w:spacing w:after="0" w:line="240" w:lineRule="auto"/>
        <w:jc w:val="center"/>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(координатор взаимодействия в Иркутской области – ЦНППМ ГАУ ДПО ИРО)</w:t>
      </w:r>
    </w:p>
    <w:p w:rsidR="00477EB1" w:rsidRPr="00795B62" w:rsidRDefault="00477EB1" w:rsidP="004603D6">
      <w:pPr>
        <w:spacing w:after="0" w:line="240" w:lineRule="auto"/>
        <w:jc w:val="center"/>
        <w:rPr>
          <w:rFonts w:ascii="Times New Roman" w:eastAsia="Times New Roman" w:hAnsi="Times New Roman" w:cs="Times New Roman"/>
          <w:sz w:val="24"/>
          <w:szCs w:val="24"/>
        </w:rPr>
      </w:pPr>
    </w:p>
    <w:tbl>
      <w:tblPr>
        <w:tblStyle w:val="af6"/>
        <w:tblW w:w="9606" w:type="dxa"/>
        <w:tblLayout w:type="fixed"/>
        <w:tblLook w:val="04A0" w:firstRow="1" w:lastRow="0" w:firstColumn="1" w:lastColumn="0" w:noHBand="0" w:noVBand="1"/>
      </w:tblPr>
      <w:tblGrid>
        <w:gridCol w:w="675"/>
        <w:gridCol w:w="1417"/>
        <w:gridCol w:w="2838"/>
        <w:gridCol w:w="1982"/>
        <w:gridCol w:w="1701"/>
        <w:gridCol w:w="993"/>
      </w:tblGrid>
      <w:tr w:rsidR="00795B62" w:rsidRPr="00795B62" w:rsidTr="00477EB1">
        <w:tc>
          <w:tcPr>
            <w:tcW w:w="675" w:type="dxa"/>
          </w:tcPr>
          <w:p w:rsidR="000149BF" w:rsidRPr="00795B62" w:rsidRDefault="00772818" w:rsidP="004603D6">
            <w:pP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 xml:space="preserve">№ </w:t>
            </w:r>
          </w:p>
          <w:p w:rsidR="00715931" w:rsidRPr="00795B62" w:rsidRDefault="00772818" w:rsidP="004603D6">
            <w:pP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п/п</w:t>
            </w:r>
          </w:p>
        </w:tc>
        <w:tc>
          <w:tcPr>
            <w:tcW w:w="1417" w:type="dxa"/>
          </w:tcPr>
          <w:p w:rsidR="00715931" w:rsidRPr="00795B62" w:rsidRDefault="00772818" w:rsidP="004603D6">
            <w:pP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Сроки проведения</w:t>
            </w:r>
          </w:p>
        </w:tc>
        <w:tc>
          <w:tcPr>
            <w:tcW w:w="2838" w:type="dxa"/>
          </w:tcPr>
          <w:p w:rsidR="00715931" w:rsidRPr="00795B62" w:rsidRDefault="00772818" w:rsidP="004603D6">
            <w:pP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Наименование мероприятие</w:t>
            </w:r>
          </w:p>
        </w:tc>
        <w:tc>
          <w:tcPr>
            <w:tcW w:w="1982" w:type="dxa"/>
          </w:tcPr>
          <w:p w:rsidR="00715931" w:rsidRPr="00795B62" w:rsidRDefault="00772818" w:rsidP="004603D6">
            <w:pP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Целевая аудитория</w:t>
            </w:r>
          </w:p>
        </w:tc>
        <w:tc>
          <w:tcPr>
            <w:tcW w:w="1701" w:type="dxa"/>
          </w:tcPr>
          <w:p w:rsidR="00715931" w:rsidRPr="00795B62" w:rsidRDefault="00772818" w:rsidP="004603D6">
            <w:pP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Координатор проекта в муниципальном образовании</w:t>
            </w:r>
          </w:p>
        </w:tc>
        <w:tc>
          <w:tcPr>
            <w:tcW w:w="993" w:type="dxa"/>
          </w:tcPr>
          <w:p w:rsidR="00715931" w:rsidRPr="00795B62" w:rsidRDefault="00772818" w:rsidP="004603D6">
            <w:pP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Участники проекта</w:t>
            </w:r>
          </w:p>
        </w:tc>
      </w:tr>
      <w:tr w:rsidR="00795B62" w:rsidRPr="00795B62" w:rsidTr="00477EB1">
        <w:trPr>
          <w:trHeight w:val="273"/>
        </w:trPr>
        <w:tc>
          <w:tcPr>
            <w:tcW w:w="9606" w:type="dxa"/>
            <w:gridSpan w:val="6"/>
          </w:tcPr>
          <w:p w:rsidR="00715931" w:rsidRPr="00795B62" w:rsidRDefault="00772818" w:rsidP="004603D6">
            <w:pP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 xml:space="preserve">Телекоммуникационные проекты </w:t>
            </w:r>
            <w:r w:rsidR="00C0746C" w:rsidRPr="00795B62">
              <w:rPr>
                <w:rFonts w:ascii="Times New Roman" w:eastAsia="Times New Roman" w:hAnsi="Times New Roman" w:cs="Times New Roman"/>
                <w:b/>
                <w:sz w:val="20"/>
                <w:szCs w:val="20"/>
              </w:rPr>
              <w:t>«</w:t>
            </w:r>
            <w:r w:rsidRPr="00795B62">
              <w:rPr>
                <w:rFonts w:ascii="Times New Roman" w:eastAsia="Times New Roman" w:hAnsi="Times New Roman" w:cs="Times New Roman"/>
                <w:b/>
                <w:sz w:val="20"/>
                <w:szCs w:val="20"/>
              </w:rPr>
              <w:t>От идеи к инновационному продукту</w:t>
            </w:r>
            <w:r w:rsidR="00C0746C" w:rsidRPr="00795B62">
              <w:rPr>
                <w:rFonts w:ascii="Times New Roman" w:eastAsia="Times New Roman" w:hAnsi="Times New Roman" w:cs="Times New Roman"/>
                <w:b/>
                <w:sz w:val="20"/>
                <w:szCs w:val="20"/>
              </w:rPr>
              <w:t>»</w:t>
            </w:r>
          </w:p>
        </w:tc>
      </w:tr>
      <w:tr w:rsidR="00795B62" w:rsidRPr="00795B62" w:rsidTr="00477EB1">
        <w:tc>
          <w:tcPr>
            <w:tcW w:w="675" w:type="dxa"/>
          </w:tcPr>
          <w:p w:rsidR="00715931" w:rsidRPr="00795B62" w:rsidRDefault="00715931" w:rsidP="004603D6">
            <w:pPr>
              <w:pStyle w:val="af4"/>
              <w:numPr>
                <w:ilvl w:val="0"/>
                <w:numId w:val="5"/>
              </w:numPr>
              <w:ind w:left="0" w:firstLine="0"/>
              <w:rPr>
                <w:rFonts w:ascii="Times New Roman" w:eastAsia="Times New Roman" w:hAnsi="Times New Roman" w:cs="Times New Roman"/>
                <w:sz w:val="20"/>
                <w:szCs w:val="20"/>
              </w:rPr>
            </w:pPr>
          </w:p>
        </w:tc>
        <w:tc>
          <w:tcPr>
            <w:tcW w:w="1417"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hAnsi="Times New Roman" w:cs="Times New Roman"/>
                <w:sz w:val="20"/>
                <w:szCs w:val="20"/>
              </w:rPr>
              <w:t>февраль - май</w:t>
            </w:r>
          </w:p>
        </w:tc>
        <w:tc>
          <w:tcPr>
            <w:tcW w:w="2838"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hAnsi="Times New Roman" w:cs="Times New Roman"/>
                <w:sz w:val="20"/>
                <w:szCs w:val="20"/>
              </w:rPr>
              <w:t>Естественнонаучная грамотность: учим быть успешными (разработка краткосрочных курсов 8 - 10 часов внеурочной деятельности)</w:t>
            </w:r>
          </w:p>
        </w:tc>
        <w:tc>
          <w:tcPr>
            <w:tcW w:w="1982"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hAnsi="Times New Roman" w:cs="Times New Roman"/>
                <w:sz w:val="20"/>
                <w:szCs w:val="20"/>
              </w:rPr>
              <w:t>учителя физики, химии, биологии, географии</w:t>
            </w:r>
          </w:p>
        </w:tc>
        <w:tc>
          <w:tcPr>
            <w:tcW w:w="1701" w:type="dxa"/>
          </w:tcPr>
          <w:p w:rsidR="00715931" w:rsidRPr="00795B62" w:rsidRDefault="00715931" w:rsidP="004603D6">
            <w:pPr>
              <w:rPr>
                <w:rFonts w:ascii="Times New Roman" w:eastAsia="Times New Roman" w:hAnsi="Times New Roman" w:cs="Times New Roman"/>
                <w:sz w:val="20"/>
                <w:szCs w:val="20"/>
              </w:rPr>
            </w:pPr>
          </w:p>
        </w:tc>
        <w:tc>
          <w:tcPr>
            <w:tcW w:w="993"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477EB1">
        <w:tc>
          <w:tcPr>
            <w:tcW w:w="675" w:type="dxa"/>
          </w:tcPr>
          <w:p w:rsidR="00715931" w:rsidRPr="00795B62" w:rsidRDefault="00715931" w:rsidP="004603D6">
            <w:pPr>
              <w:pStyle w:val="af4"/>
              <w:numPr>
                <w:ilvl w:val="0"/>
                <w:numId w:val="5"/>
              </w:numPr>
              <w:ind w:left="0" w:firstLine="0"/>
              <w:rPr>
                <w:rFonts w:ascii="Times New Roman" w:eastAsia="Times New Roman" w:hAnsi="Times New Roman" w:cs="Times New Roman"/>
                <w:sz w:val="20"/>
                <w:szCs w:val="20"/>
              </w:rPr>
            </w:pPr>
          </w:p>
        </w:tc>
        <w:tc>
          <w:tcPr>
            <w:tcW w:w="1417" w:type="dxa"/>
          </w:tcPr>
          <w:p w:rsidR="00715931" w:rsidRPr="00795B62" w:rsidRDefault="00772818" w:rsidP="004603D6">
            <w:pPr>
              <w:rPr>
                <w:rFonts w:ascii="Times New Roman" w:hAnsi="Times New Roman" w:cs="Times New Roman"/>
                <w:sz w:val="20"/>
                <w:szCs w:val="20"/>
              </w:rPr>
            </w:pPr>
            <w:r w:rsidRPr="00795B62">
              <w:rPr>
                <w:rFonts w:ascii="Times New Roman" w:hAnsi="Times New Roman" w:cs="Times New Roman"/>
                <w:sz w:val="20"/>
                <w:szCs w:val="20"/>
              </w:rPr>
              <w:t>февраль - май</w:t>
            </w:r>
          </w:p>
        </w:tc>
        <w:tc>
          <w:tcPr>
            <w:tcW w:w="2838" w:type="dxa"/>
          </w:tcPr>
          <w:p w:rsidR="00715931" w:rsidRPr="00795B62" w:rsidRDefault="00C0746C" w:rsidP="00477EB1">
            <w:pPr>
              <w:jc w:val="both"/>
              <w:rPr>
                <w:rFonts w:ascii="Times New Roman" w:hAnsi="Times New Roman" w:cs="Times New Roman"/>
                <w:sz w:val="20"/>
                <w:szCs w:val="20"/>
              </w:rPr>
            </w:pPr>
            <w:r w:rsidRPr="00795B62">
              <w:rPr>
                <w:rFonts w:ascii="Times New Roman" w:hAnsi="Times New Roman" w:cs="Times New Roman"/>
                <w:sz w:val="20"/>
                <w:szCs w:val="20"/>
              </w:rPr>
              <w:t>«</w:t>
            </w:r>
            <w:r w:rsidR="00772818" w:rsidRPr="00795B62">
              <w:rPr>
                <w:rFonts w:ascii="Times New Roman" w:hAnsi="Times New Roman" w:cs="Times New Roman"/>
                <w:sz w:val="20"/>
                <w:szCs w:val="20"/>
              </w:rPr>
              <w:t>От интереса к профориентации</w:t>
            </w:r>
            <w:r w:rsidRPr="00795B62">
              <w:rPr>
                <w:rFonts w:ascii="Times New Roman" w:hAnsi="Times New Roman" w:cs="Times New Roman"/>
                <w:sz w:val="20"/>
                <w:szCs w:val="20"/>
              </w:rPr>
              <w:t>»</w:t>
            </w:r>
            <w:r w:rsidR="00772818" w:rsidRPr="00795B62">
              <w:rPr>
                <w:rFonts w:ascii="Times New Roman" w:hAnsi="Times New Roman" w:cs="Times New Roman"/>
                <w:sz w:val="20"/>
                <w:szCs w:val="20"/>
              </w:rPr>
              <w:t xml:space="preserve"> (разработка профессиональных проб в ДОД)</w:t>
            </w:r>
          </w:p>
        </w:tc>
        <w:tc>
          <w:tcPr>
            <w:tcW w:w="1982" w:type="dxa"/>
          </w:tcPr>
          <w:p w:rsidR="00715931" w:rsidRPr="00795B62" w:rsidRDefault="00772818" w:rsidP="00477EB1">
            <w:pPr>
              <w:jc w:val="both"/>
              <w:rPr>
                <w:rFonts w:ascii="Times New Roman" w:hAnsi="Times New Roman" w:cs="Times New Roman"/>
                <w:sz w:val="20"/>
                <w:szCs w:val="20"/>
              </w:rPr>
            </w:pPr>
            <w:r w:rsidRPr="00795B62">
              <w:rPr>
                <w:rFonts w:ascii="Times New Roman" w:hAnsi="Times New Roman" w:cs="Times New Roman"/>
                <w:sz w:val="20"/>
                <w:szCs w:val="20"/>
              </w:rPr>
              <w:t>педагоги дополнительного образования</w:t>
            </w:r>
          </w:p>
        </w:tc>
        <w:tc>
          <w:tcPr>
            <w:tcW w:w="1701" w:type="dxa"/>
          </w:tcPr>
          <w:p w:rsidR="00715931" w:rsidRPr="00795B62" w:rsidRDefault="00715931" w:rsidP="004603D6">
            <w:pPr>
              <w:rPr>
                <w:rFonts w:ascii="Times New Roman" w:eastAsia="Times New Roman" w:hAnsi="Times New Roman" w:cs="Times New Roman"/>
                <w:sz w:val="20"/>
                <w:szCs w:val="20"/>
              </w:rPr>
            </w:pPr>
          </w:p>
        </w:tc>
        <w:tc>
          <w:tcPr>
            <w:tcW w:w="993"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477EB1">
        <w:tc>
          <w:tcPr>
            <w:tcW w:w="675" w:type="dxa"/>
          </w:tcPr>
          <w:p w:rsidR="00715931" w:rsidRPr="00795B62" w:rsidRDefault="00715931" w:rsidP="004603D6">
            <w:pPr>
              <w:pStyle w:val="af4"/>
              <w:numPr>
                <w:ilvl w:val="0"/>
                <w:numId w:val="5"/>
              </w:numPr>
              <w:ind w:left="0" w:firstLine="0"/>
              <w:rPr>
                <w:rFonts w:ascii="Times New Roman" w:eastAsia="Times New Roman" w:hAnsi="Times New Roman" w:cs="Times New Roman"/>
                <w:sz w:val="20"/>
                <w:szCs w:val="20"/>
              </w:rPr>
            </w:pPr>
          </w:p>
        </w:tc>
        <w:tc>
          <w:tcPr>
            <w:tcW w:w="1417" w:type="dxa"/>
          </w:tcPr>
          <w:p w:rsidR="00715931" w:rsidRPr="00795B62" w:rsidRDefault="00772818" w:rsidP="004603D6">
            <w:pPr>
              <w:rPr>
                <w:rFonts w:ascii="Times New Roman" w:hAnsi="Times New Roman" w:cs="Times New Roman"/>
                <w:sz w:val="20"/>
                <w:szCs w:val="20"/>
              </w:rPr>
            </w:pPr>
            <w:r w:rsidRPr="00795B62">
              <w:rPr>
                <w:rFonts w:ascii="Times New Roman" w:hAnsi="Times New Roman" w:cs="Times New Roman"/>
                <w:sz w:val="20"/>
                <w:szCs w:val="20"/>
              </w:rPr>
              <w:t>февраль - май</w:t>
            </w:r>
          </w:p>
        </w:tc>
        <w:tc>
          <w:tcPr>
            <w:tcW w:w="2838" w:type="dxa"/>
          </w:tcPr>
          <w:p w:rsidR="00715931" w:rsidRPr="00795B62" w:rsidRDefault="00C0746C" w:rsidP="00477EB1">
            <w:pPr>
              <w:jc w:val="both"/>
              <w:rPr>
                <w:rFonts w:ascii="Times New Roman" w:hAnsi="Times New Roman" w:cs="Times New Roman"/>
                <w:sz w:val="20"/>
                <w:szCs w:val="20"/>
              </w:rPr>
            </w:pPr>
            <w:r w:rsidRPr="00795B62">
              <w:rPr>
                <w:rFonts w:ascii="Times New Roman" w:hAnsi="Times New Roman" w:cs="Times New Roman"/>
                <w:sz w:val="20"/>
                <w:szCs w:val="20"/>
              </w:rPr>
              <w:t>«</w:t>
            </w:r>
            <w:r w:rsidR="00772818" w:rsidRPr="00795B62">
              <w:rPr>
                <w:rFonts w:ascii="Times New Roman" w:hAnsi="Times New Roman" w:cs="Times New Roman"/>
                <w:sz w:val="20"/>
                <w:szCs w:val="20"/>
              </w:rPr>
              <w:t>Музей в чемодане</w:t>
            </w:r>
            <w:r w:rsidRPr="00795B62">
              <w:rPr>
                <w:rFonts w:ascii="Times New Roman" w:hAnsi="Times New Roman" w:cs="Times New Roman"/>
                <w:sz w:val="20"/>
                <w:szCs w:val="20"/>
              </w:rPr>
              <w:t>»</w:t>
            </w:r>
            <w:r w:rsidR="00772818" w:rsidRPr="00795B62">
              <w:rPr>
                <w:rFonts w:ascii="Times New Roman" w:hAnsi="Times New Roman" w:cs="Times New Roman"/>
                <w:sz w:val="20"/>
                <w:szCs w:val="20"/>
              </w:rPr>
              <w:t>: создаем передвижную выставку</w:t>
            </w:r>
          </w:p>
        </w:tc>
        <w:tc>
          <w:tcPr>
            <w:tcW w:w="1982" w:type="dxa"/>
          </w:tcPr>
          <w:p w:rsidR="00715931" w:rsidRPr="00795B62" w:rsidRDefault="00772818" w:rsidP="00477EB1">
            <w:pPr>
              <w:jc w:val="both"/>
              <w:rPr>
                <w:rFonts w:ascii="Times New Roman" w:hAnsi="Times New Roman" w:cs="Times New Roman"/>
                <w:sz w:val="20"/>
                <w:szCs w:val="20"/>
              </w:rPr>
            </w:pPr>
            <w:r w:rsidRPr="00795B62">
              <w:rPr>
                <w:rFonts w:ascii="Times New Roman" w:hAnsi="Times New Roman" w:cs="Times New Roman"/>
                <w:sz w:val="20"/>
                <w:szCs w:val="20"/>
              </w:rPr>
              <w:t>учителя истории, обществознания, МХК, ОДНКР</w:t>
            </w:r>
          </w:p>
        </w:tc>
        <w:tc>
          <w:tcPr>
            <w:tcW w:w="1701" w:type="dxa"/>
          </w:tcPr>
          <w:p w:rsidR="00715931" w:rsidRPr="00795B62" w:rsidRDefault="00715931" w:rsidP="004603D6">
            <w:pPr>
              <w:rPr>
                <w:rFonts w:ascii="Times New Roman" w:eastAsia="Times New Roman" w:hAnsi="Times New Roman" w:cs="Times New Roman"/>
                <w:sz w:val="20"/>
                <w:szCs w:val="20"/>
              </w:rPr>
            </w:pPr>
          </w:p>
        </w:tc>
        <w:tc>
          <w:tcPr>
            <w:tcW w:w="993"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477EB1">
        <w:tc>
          <w:tcPr>
            <w:tcW w:w="675" w:type="dxa"/>
          </w:tcPr>
          <w:p w:rsidR="00715931" w:rsidRPr="00795B62" w:rsidRDefault="00715931" w:rsidP="004603D6">
            <w:pPr>
              <w:pStyle w:val="af4"/>
              <w:numPr>
                <w:ilvl w:val="0"/>
                <w:numId w:val="5"/>
              </w:numPr>
              <w:ind w:left="0" w:firstLine="0"/>
              <w:rPr>
                <w:rFonts w:ascii="Times New Roman" w:eastAsia="Times New Roman" w:hAnsi="Times New Roman" w:cs="Times New Roman"/>
                <w:sz w:val="20"/>
                <w:szCs w:val="20"/>
              </w:rPr>
            </w:pPr>
          </w:p>
        </w:tc>
        <w:tc>
          <w:tcPr>
            <w:tcW w:w="1417" w:type="dxa"/>
          </w:tcPr>
          <w:p w:rsidR="00715931" w:rsidRPr="00795B62" w:rsidRDefault="00772818" w:rsidP="004603D6">
            <w:pPr>
              <w:rPr>
                <w:rFonts w:ascii="Times New Roman" w:hAnsi="Times New Roman" w:cs="Times New Roman"/>
                <w:sz w:val="20"/>
                <w:szCs w:val="20"/>
              </w:rPr>
            </w:pPr>
            <w:r w:rsidRPr="00795B62">
              <w:rPr>
                <w:rFonts w:ascii="Times New Roman" w:hAnsi="Times New Roman" w:cs="Times New Roman"/>
                <w:sz w:val="20"/>
                <w:szCs w:val="20"/>
              </w:rPr>
              <w:t>февраль - май</w:t>
            </w:r>
          </w:p>
        </w:tc>
        <w:tc>
          <w:tcPr>
            <w:tcW w:w="2838" w:type="dxa"/>
          </w:tcPr>
          <w:p w:rsidR="00715931" w:rsidRPr="00795B62" w:rsidRDefault="00772818" w:rsidP="00477EB1">
            <w:pPr>
              <w:jc w:val="both"/>
              <w:rPr>
                <w:rFonts w:ascii="Times New Roman" w:hAnsi="Times New Roman" w:cs="Times New Roman"/>
                <w:sz w:val="20"/>
                <w:szCs w:val="20"/>
              </w:rPr>
            </w:pPr>
            <w:r w:rsidRPr="00795B62">
              <w:rPr>
                <w:rFonts w:ascii="Times New Roman" w:hAnsi="Times New Roman" w:cs="Times New Roman"/>
                <w:sz w:val="20"/>
                <w:szCs w:val="20"/>
              </w:rPr>
              <w:t>Формирование читательской грамотности на уроках русского языка, литературы и иностранного языка</w:t>
            </w:r>
          </w:p>
        </w:tc>
        <w:tc>
          <w:tcPr>
            <w:tcW w:w="1982" w:type="dxa"/>
          </w:tcPr>
          <w:p w:rsidR="00715931" w:rsidRPr="00795B62" w:rsidRDefault="00772818" w:rsidP="00477EB1">
            <w:pPr>
              <w:jc w:val="both"/>
              <w:rPr>
                <w:rFonts w:ascii="Times New Roman" w:hAnsi="Times New Roman" w:cs="Times New Roman"/>
                <w:sz w:val="20"/>
                <w:szCs w:val="20"/>
              </w:rPr>
            </w:pPr>
            <w:r w:rsidRPr="00795B62">
              <w:rPr>
                <w:rFonts w:ascii="Times New Roman" w:hAnsi="Times New Roman" w:cs="Times New Roman"/>
                <w:sz w:val="20"/>
                <w:szCs w:val="20"/>
              </w:rPr>
              <w:t>учителя русского языка и литературы, учителя иностранного языка, библиотекари</w:t>
            </w:r>
          </w:p>
        </w:tc>
        <w:tc>
          <w:tcPr>
            <w:tcW w:w="1701" w:type="dxa"/>
          </w:tcPr>
          <w:p w:rsidR="00715931" w:rsidRPr="00795B62" w:rsidRDefault="00715931" w:rsidP="004603D6">
            <w:pPr>
              <w:rPr>
                <w:rFonts w:ascii="Times New Roman" w:eastAsia="Times New Roman" w:hAnsi="Times New Roman" w:cs="Times New Roman"/>
                <w:sz w:val="20"/>
                <w:szCs w:val="20"/>
              </w:rPr>
            </w:pPr>
          </w:p>
        </w:tc>
        <w:tc>
          <w:tcPr>
            <w:tcW w:w="993"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477EB1">
        <w:tc>
          <w:tcPr>
            <w:tcW w:w="675" w:type="dxa"/>
          </w:tcPr>
          <w:p w:rsidR="00715931" w:rsidRPr="00795B62" w:rsidRDefault="00715931" w:rsidP="004603D6">
            <w:pPr>
              <w:pStyle w:val="af4"/>
              <w:numPr>
                <w:ilvl w:val="0"/>
                <w:numId w:val="5"/>
              </w:numPr>
              <w:ind w:left="0" w:firstLine="0"/>
              <w:rPr>
                <w:rFonts w:ascii="Times New Roman" w:eastAsia="Times New Roman" w:hAnsi="Times New Roman" w:cs="Times New Roman"/>
                <w:sz w:val="20"/>
                <w:szCs w:val="20"/>
              </w:rPr>
            </w:pPr>
          </w:p>
        </w:tc>
        <w:tc>
          <w:tcPr>
            <w:tcW w:w="1417" w:type="dxa"/>
          </w:tcPr>
          <w:p w:rsidR="00715931" w:rsidRPr="00795B62" w:rsidRDefault="00772818" w:rsidP="004603D6">
            <w:pPr>
              <w:rPr>
                <w:rFonts w:ascii="Times New Roman" w:hAnsi="Times New Roman" w:cs="Times New Roman"/>
                <w:sz w:val="20"/>
                <w:szCs w:val="20"/>
              </w:rPr>
            </w:pPr>
            <w:r w:rsidRPr="00795B62">
              <w:rPr>
                <w:rFonts w:ascii="Times New Roman" w:hAnsi="Times New Roman" w:cs="Times New Roman"/>
                <w:sz w:val="20"/>
                <w:szCs w:val="20"/>
              </w:rPr>
              <w:t>февраль - май</w:t>
            </w:r>
          </w:p>
        </w:tc>
        <w:tc>
          <w:tcPr>
            <w:tcW w:w="2838" w:type="dxa"/>
          </w:tcPr>
          <w:p w:rsidR="00715931" w:rsidRPr="00795B62" w:rsidRDefault="00772818" w:rsidP="00477EB1">
            <w:pPr>
              <w:jc w:val="both"/>
              <w:rPr>
                <w:rFonts w:ascii="Times New Roman" w:hAnsi="Times New Roman" w:cs="Times New Roman"/>
                <w:sz w:val="20"/>
                <w:szCs w:val="20"/>
              </w:rPr>
            </w:pPr>
            <w:r w:rsidRPr="00795B62">
              <w:rPr>
                <w:rFonts w:ascii="Times New Roman" w:hAnsi="Times New Roman" w:cs="Times New Roman"/>
                <w:sz w:val="20"/>
                <w:szCs w:val="20"/>
              </w:rPr>
              <w:t>Учимся для жизни: развиваем умение наблюдать у младших школьников</w:t>
            </w:r>
          </w:p>
        </w:tc>
        <w:tc>
          <w:tcPr>
            <w:tcW w:w="1982" w:type="dxa"/>
          </w:tcPr>
          <w:p w:rsidR="00715931" w:rsidRPr="00795B62" w:rsidRDefault="00772818" w:rsidP="00477EB1">
            <w:pPr>
              <w:jc w:val="both"/>
              <w:rPr>
                <w:rFonts w:ascii="Times New Roman" w:hAnsi="Times New Roman" w:cs="Times New Roman"/>
                <w:sz w:val="20"/>
                <w:szCs w:val="20"/>
              </w:rPr>
            </w:pPr>
            <w:r w:rsidRPr="00795B62">
              <w:rPr>
                <w:rFonts w:ascii="Times New Roman" w:hAnsi="Times New Roman" w:cs="Times New Roman"/>
                <w:sz w:val="20"/>
                <w:szCs w:val="20"/>
              </w:rPr>
              <w:t>учителя начальных классов</w:t>
            </w:r>
          </w:p>
        </w:tc>
        <w:tc>
          <w:tcPr>
            <w:tcW w:w="1701" w:type="dxa"/>
          </w:tcPr>
          <w:p w:rsidR="00715931" w:rsidRPr="00795B62" w:rsidRDefault="00715931" w:rsidP="004603D6">
            <w:pPr>
              <w:rPr>
                <w:rFonts w:ascii="Times New Roman" w:eastAsia="Times New Roman" w:hAnsi="Times New Roman" w:cs="Times New Roman"/>
                <w:sz w:val="20"/>
                <w:szCs w:val="20"/>
              </w:rPr>
            </w:pPr>
          </w:p>
        </w:tc>
        <w:tc>
          <w:tcPr>
            <w:tcW w:w="993"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477EB1">
        <w:tc>
          <w:tcPr>
            <w:tcW w:w="9606" w:type="dxa"/>
            <w:gridSpan w:val="6"/>
          </w:tcPr>
          <w:p w:rsidR="00715931" w:rsidRPr="00795B62" w:rsidRDefault="00772818" w:rsidP="004603D6">
            <w:pPr>
              <w:jc w:val="center"/>
              <w:rPr>
                <w:rFonts w:ascii="Times New Roman" w:eastAsia="Times New Roman" w:hAnsi="Times New Roman" w:cs="Times New Roman"/>
                <w:sz w:val="20"/>
                <w:szCs w:val="20"/>
              </w:rPr>
            </w:pPr>
            <w:r w:rsidRPr="00795B62">
              <w:rPr>
                <w:rFonts w:ascii="Times New Roman" w:eastAsia="Times New Roman" w:hAnsi="Times New Roman" w:cs="Times New Roman"/>
                <w:b/>
                <w:bCs/>
                <w:sz w:val="20"/>
                <w:szCs w:val="20"/>
              </w:rPr>
              <w:t>Конкурсы профессионального мастерства</w:t>
            </w:r>
          </w:p>
        </w:tc>
      </w:tr>
      <w:tr w:rsidR="00795B62" w:rsidRPr="00795B62" w:rsidTr="00477EB1">
        <w:tc>
          <w:tcPr>
            <w:tcW w:w="675" w:type="dxa"/>
          </w:tcPr>
          <w:p w:rsidR="00715931" w:rsidRPr="00795B62" w:rsidRDefault="00715931" w:rsidP="004603D6">
            <w:pPr>
              <w:pStyle w:val="af4"/>
              <w:numPr>
                <w:ilvl w:val="0"/>
                <w:numId w:val="5"/>
              </w:numPr>
              <w:ind w:left="0" w:firstLine="0"/>
              <w:rPr>
                <w:rFonts w:ascii="Times New Roman" w:eastAsia="Times New Roman" w:hAnsi="Times New Roman" w:cs="Times New Roman"/>
                <w:sz w:val="20"/>
                <w:szCs w:val="20"/>
              </w:rPr>
            </w:pPr>
          </w:p>
        </w:tc>
        <w:tc>
          <w:tcPr>
            <w:tcW w:w="1417"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hAnsi="Times New Roman" w:cs="Times New Roman"/>
                <w:sz w:val="20"/>
                <w:szCs w:val="20"/>
              </w:rPr>
              <w:t>21 октября - 25 октября</w:t>
            </w:r>
          </w:p>
        </w:tc>
        <w:tc>
          <w:tcPr>
            <w:tcW w:w="2838"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hAnsi="Times New Roman" w:cs="Times New Roman"/>
                <w:sz w:val="20"/>
                <w:szCs w:val="20"/>
              </w:rPr>
              <w:t>Лучший учитель обществознания</w:t>
            </w:r>
          </w:p>
        </w:tc>
        <w:tc>
          <w:tcPr>
            <w:tcW w:w="1982"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hAnsi="Times New Roman" w:cs="Times New Roman"/>
                <w:sz w:val="20"/>
                <w:szCs w:val="20"/>
              </w:rPr>
              <w:t>учителя обществознания</w:t>
            </w:r>
          </w:p>
        </w:tc>
        <w:tc>
          <w:tcPr>
            <w:tcW w:w="1701" w:type="dxa"/>
          </w:tcPr>
          <w:p w:rsidR="00715931" w:rsidRPr="00795B62" w:rsidRDefault="00715931" w:rsidP="004603D6">
            <w:pPr>
              <w:rPr>
                <w:rFonts w:ascii="Times New Roman" w:eastAsia="Times New Roman" w:hAnsi="Times New Roman" w:cs="Times New Roman"/>
                <w:sz w:val="20"/>
                <w:szCs w:val="20"/>
              </w:rPr>
            </w:pPr>
          </w:p>
        </w:tc>
        <w:tc>
          <w:tcPr>
            <w:tcW w:w="993"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477EB1">
        <w:tc>
          <w:tcPr>
            <w:tcW w:w="675" w:type="dxa"/>
          </w:tcPr>
          <w:p w:rsidR="00715931" w:rsidRPr="00795B62" w:rsidRDefault="00715931" w:rsidP="004603D6">
            <w:pPr>
              <w:pStyle w:val="af4"/>
              <w:numPr>
                <w:ilvl w:val="0"/>
                <w:numId w:val="5"/>
              </w:numPr>
              <w:ind w:left="0" w:firstLine="0"/>
              <w:rPr>
                <w:rFonts w:ascii="Times New Roman" w:eastAsia="Times New Roman" w:hAnsi="Times New Roman" w:cs="Times New Roman"/>
                <w:sz w:val="20"/>
                <w:szCs w:val="20"/>
              </w:rPr>
            </w:pPr>
          </w:p>
        </w:tc>
        <w:tc>
          <w:tcPr>
            <w:tcW w:w="1417" w:type="dxa"/>
          </w:tcPr>
          <w:p w:rsidR="00715931" w:rsidRPr="00795B62" w:rsidRDefault="00772818" w:rsidP="004603D6">
            <w:pPr>
              <w:rPr>
                <w:rFonts w:ascii="Times New Roman" w:hAnsi="Times New Roman" w:cs="Times New Roman"/>
                <w:sz w:val="20"/>
                <w:szCs w:val="20"/>
              </w:rPr>
            </w:pPr>
            <w:r w:rsidRPr="00795B62">
              <w:rPr>
                <w:rFonts w:ascii="Times New Roman" w:hAnsi="Times New Roman" w:cs="Times New Roman"/>
                <w:sz w:val="20"/>
                <w:szCs w:val="20"/>
              </w:rPr>
              <w:t>21 октября - 25 октября</w:t>
            </w:r>
          </w:p>
        </w:tc>
        <w:tc>
          <w:tcPr>
            <w:tcW w:w="2838" w:type="dxa"/>
          </w:tcPr>
          <w:p w:rsidR="00715931" w:rsidRPr="00795B62" w:rsidRDefault="00772818" w:rsidP="00477EB1">
            <w:pPr>
              <w:jc w:val="both"/>
              <w:rPr>
                <w:rFonts w:ascii="Times New Roman" w:hAnsi="Times New Roman" w:cs="Times New Roman"/>
                <w:sz w:val="20"/>
                <w:szCs w:val="20"/>
              </w:rPr>
            </w:pPr>
            <w:r w:rsidRPr="00795B62">
              <w:rPr>
                <w:rFonts w:ascii="Times New Roman" w:hAnsi="Times New Roman" w:cs="Times New Roman"/>
                <w:sz w:val="20"/>
                <w:szCs w:val="20"/>
              </w:rPr>
              <w:t>Лучший учитель математики</w:t>
            </w:r>
          </w:p>
        </w:tc>
        <w:tc>
          <w:tcPr>
            <w:tcW w:w="1982" w:type="dxa"/>
          </w:tcPr>
          <w:p w:rsidR="00715931" w:rsidRPr="00795B62" w:rsidRDefault="00772818" w:rsidP="00477EB1">
            <w:pPr>
              <w:jc w:val="both"/>
              <w:rPr>
                <w:rFonts w:ascii="Times New Roman" w:hAnsi="Times New Roman" w:cs="Times New Roman"/>
                <w:sz w:val="20"/>
                <w:szCs w:val="20"/>
              </w:rPr>
            </w:pPr>
            <w:r w:rsidRPr="00795B62">
              <w:rPr>
                <w:rFonts w:ascii="Times New Roman" w:hAnsi="Times New Roman" w:cs="Times New Roman"/>
                <w:sz w:val="20"/>
                <w:szCs w:val="20"/>
              </w:rPr>
              <w:t>учителя математики</w:t>
            </w:r>
          </w:p>
        </w:tc>
        <w:tc>
          <w:tcPr>
            <w:tcW w:w="1701" w:type="dxa"/>
          </w:tcPr>
          <w:p w:rsidR="00715931" w:rsidRPr="00795B62" w:rsidRDefault="00715931" w:rsidP="004603D6">
            <w:pPr>
              <w:rPr>
                <w:rFonts w:ascii="Times New Roman" w:eastAsia="Times New Roman" w:hAnsi="Times New Roman" w:cs="Times New Roman"/>
                <w:sz w:val="20"/>
                <w:szCs w:val="20"/>
              </w:rPr>
            </w:pPr>
          </w:p>
        </w:tc>
        <w:tc>
          <w:tcPr>
            <w:tcW w:w="993"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477EB1">
        <w:tc>
          <w:tcPr>
            <w:tcW w:w="675" w:type="dxa"/>
          </w:tcPr>
          <w:p w:rsidR="00715931" w:rsidRPr="00795B62" w:rsidRDefault="00715931" w:rsidP="004603D6">
            <w:pPr>
              <w:pStyle w:val="af4"/>
              <w:numPr>
                <w:ilvl w:val="0"/>
                <w:numId w:val="5"/>
              </w:numPr>
              <w:ind w:left="0" w:firstLine="0"/>
              <w:rPr>
                <w:rFonts w:ascii="Times New Roman" w:eastAsia="Times New Roman" w:hAnsi="Times New Roman" w:cs="Times New Roman"/>
                <w:sz w:val="20"/>
                <w:szCs w:val="20"/>
              </w:rPr>
            </w:pPr>
          </w:p>
        </w:tc>
        <w:tc>
          <w:tcPr>
            <w:tcW w:w="1417" w:type="dxa"/>
          </w:tcPr>
          <w:p w:rsidR="00715931" w:rsidRPr="00795B62" w:rsidRDefault="00772818" w:rsidP="004603D6">
            <w:pPr>
              <w:rPr>
                <w:rFonts w:ascii="Times New Roman" w:hAnsi="Times New Roman" w:cs="Times New Roman"/>
                <w:sz w:val="20"/>
                <w:szCs w:val="20"/>
              </w:rPr>
            </w:pPr>
            <w:r w:rsidRPr="00795B62">
              <w:rPr>
                <w:rFonts w:ascii="Times New Roman" w:hAnsi="Times New Roman" w:cs="Times New Roman"/>
                <w:sz w:val="20"/>
                <w:szCs w:val="20"/>
              </w:rPr>
              <w:t>21 октября - 25 октября</w:t>
            </w:r>
          </w:p>
        </w:tc>
        <w:tc>
          <w:tcPr>
            <w:tcW w:w="2838" w:type="dxa"/>
          </w:tcPr>
          <w:p w:rsidR="00715931" w:rsidRPr="00795B62" w:rsidRDefault="00772818" w:rsidP="00477EB1">
            <w:pPr>
              <w:jc w:val="both"/>
              <w:rPr>
                <w:rFonts w:ascii="Times New Roman" w:hAnsi="Times New Roman" w:cs="Times New Roman"/>
                <w:sz w:val="20"/>
                <w:szCs w:val="20"/>
              </w:rPr>
            </w:pPr>
            <w:r w:rsidRPr="00795B62">
              <w:rPr>
                <w:rFonts w:ascii="Times New Roman" w:hAnsi="Times New Roman" w:cs="Times New Roman"/>
                <w:sz w:val="20"/>
                <w:szCs w:val="20"/>
              </w:rPr>
              <w:t>Лучший учитель родного языка</w:t>
            </w:r>
          </w:p>
        </w:tc>
        <w:tc>
          <w:tcPr>
            <w:tcW w:w="1982" w:type="dxa"/>
          </w:tcPr>
          <w:p w:rsidR="00715931" w:rsidRPr="00795B62" w:rsidRDefault="00772818" w:rsidP="00477EB1">
            <w:pPr>
              <w:jc w:val="both"/>
              <w:rPr>
                <w:rFonts w:ascii="Times New Roman" w:hAnsi="Times New Roman" w:cs="Times New Roman"/>
                <w:sz w:val="20"/>
                <w:szCs w:val="20"/>
              </w:rPr>
            </w:pPr>
            <w:r w:rsidRPr="00795B62">
              <w:rPr>
                <w:rFonts w:ascii="Times New Roman" w:hAnsi="Times New Roman" w:cs="Times New Roman"/>
                <w:sz w:val="20"/>
                <w:szCs w:val="20"/>
              </w:rPr>
              <w:t>учителя родного языка</w:t>
            </w:r>
          </w:p>
        </w:tc>
        <w:tc>
          <w:tcPr>
            <w:tcW w:w="1701" w:type="dxa"/>
          </w:tcPr>
          <w:p w:rsidR="00715931" w:rsidRPr="00795B62" w:rsidRDefault="00715931" w:rsidP="004603D6">
            <w:pPr>
              <w:rPr>
                <w:rFonts w:ascii="Times New Roman" w:eastAsia="Times New Roman" w:hAnsi="Times New Roman" w:cs="Times New Roman"/>
                <w:sz w:val="20"/>
                <w:szCs w:val="20"/>
              </w:rPr>
            </w:pPr>
          </w:p>
        </w:tc>
        <w:tc>
          <w:tcPr>
            <w:tcW w:w="993"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477EB1">
        <w:trPr>
          <w:trHeight w:val="491"/>
        </w:trPr>
        <w:tc>
          <w:tcPr>
            <w:tcW w:w="675" w:type="dxa"/>
          </w:tcPr>
          <w:p w:rsidR="00715931" w:rsidRPr="00795B62" w:rsidRDefault="00715931" w:rsidP="004603D6">
            <w:pPr>
              <w:pStyle w:val="af4"/>
              <w:numPr>
                <w:ilvl w:val="0"/>
                <w:numId w:val="5"/>
              </w:numPr>
              <w:ind w:left="0" w:firstLine="0"/>
              <w:rPr>
                <w:rFonts w:ascii="Times New Roman" w:eastAsia="Times New Roman" w:hAnsi="Times New Roman" w:cs="Times New Roman"/>
                <w:sz w:val="20"/>
                <w:szCs w:val="20"/>
              </w:rPr>
            </w:pPr>
          </w:p>
        </w:tc>
        <w:tc>
          <w:tcPr>
            <w:tcW w:w="1417" w:type="dxa"/>
          </w:tcPr>
          <w:p w:rsidR="00715931" w:rsidRPr="00795B62" w:rsidRDefault="00772818" w:rsidP="004603D6">
            <w:pPr>
              <w:rPr>
                <w:rFonts w:ascii="Times New Roman" w:hAnsi="Times New Roman" w:cs="Times New Roman"/>
                <w:sz w:val="20"/>
                <w:szCs w:val="20"/>
              </w:rPr>
            </w:pPr>
            <w:r w:rsidRPr="00795B62">
              <w:rPr>
                <w:rFonts w:ascii="Times New Roman" w:hAnsi="Times New Roman" w:cs="Times New Roman"/>
                <w:sz w:val="20"/>
                <w:szCs w:val="20"/>
              </w:rPr>
              <w:t>21 октября - 25 октября</w:t>
            </w:r>
          </w:p>
        </w:tc>
        <w:tc>
          <w:tcPr>
            <w:tcW w:w="2838" w:type="dxa"/>
          </w:tcPr>
          <w:p w:rsidR="00715931" w:rsidRPr="00795B62" w:rsidRDefault="00C0746C" w:rsidP="00477EB1">
            <w:pPr>
              <w:jc w:val="both"/>
              <w:rPr>
                <w:rFonts w:ascii="Times New Roman" w:hAnsi="Times New Roman" w:cs="Times New Roman"/>
                <w:sz w:val="20"/>
                <w:szCs w:val="20"/>
              </w:rPr>
            </w:pPr>
            <w:r w:rsidRPr="00795B62">
              <w:rPr>
                <w:rFonts w:ascii="Times New Roman" w:hAnsi="Times New Roman" w:cs="Times New Roman"/>
                <w:sz w:val="20"/>
                <w:szCs w:val="20"/>
              </w:rPr>
              <w:t>«</w:t>
            </w:r>
            <w:r w:rsidR="00772818" w:rsidRPr="00795B62">
              <w:rPr>
                <w:rFonts w:ascii="Times New Roman" w:hAnsi="Times New Roman" w:cs="Times New Roman"/>
                <w:sz w:val="20"/>
                <w:szCs w:val="20"/>
              </w:rPr>
              <w:t>НАСТАВНИК + МОЛОДОЙ ПЕДАГОГ = КОМАНДА</w:t>
            </w:r>
            <w:r w:rsidRPr="00795B62">
              <w:rPr>
                <w:rFonts w:ascii="Times New Roman" w:hAnsi="Times New Roman" w:cs="Times New Roman"/>
                <w:sz w:val="20"/>
                <w:szCs w:val="20"/>
              </w:rPr>
              <w:t>»</w:t>
            </w:r>
          </w:p>
        </w:tc>
        <w:tc>
          <w:tcPr>
            <w:tcW w:w="1982" w:type="dxa"/>
          </w:tcPr>
          <w:p w:rsidR="00715931" w:rsidRPr="00795B62" w:rsidRDefault="00772818" w:rsidP="00477EB1">
            <w:pPr>
              <w:jc w:val="both"/>
              <w:rPr>
                <w:rFonts w:ascii="Times New Roman" w:hAnsi="Times New Roman" w:cs="Times New Roman"/>
                <w:sz w:val="20"/>
                <w:szCs w:val="20"/>
              </w:rPr>
            </w:pPr>
            <w:r w:rsidRPr="00795B62">
              <w:rPr>
                <w:rFonts w:ascii="Times New Roman" w:hAnsi="Times New Roman" w:cs="Times New Roman"/>
                <w:sz w:val="20"/>
                <w:szCs w:val="20"/>
              </w:rPr>
              <w:t>педагоги-наставники, молодые педагоги</w:t>
            </w:r>
          </w:p>
        </w:tc>
        <w:tc>
          <w:tcPr>
            <w:tcW w:w="1701" w:type="dxa"/>
          </w:tcPr>
          <w:p w:rsidR="00715931" w:rsidRPr="00795B62" w:rsidRDefault="00715931" w:rsidP="004603D6">
            <w:pPr>
              <w:rPr>
                <w:rFonts w:ascii="Times New Roman" w:eastAsia="Times New Roman" w:hAnsi="Times New Roman" w:cs="Times New Roman"/>
                <w:sz w:val="20"/>
                <w:szCs w:val="20"/>
              </w:rPr>
            </w:pPr>
          </w:p>
        </w:tc>
        <w:tc>
          <w:tcPr>
            <w:tcW w:w="993"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477EB1">
        <w:tc>
          <w:tcPr>
            <w:tcW w:w="9606" w:type="dxa"/>
            <w:gridSpan w:val="6"/>
          </w:tcPr>
          <w:p w:rsidR="00715931" w:rsidRPr="00795B62" w:rsidRDefault="00772818" w:rsidP="004603D6">
            <w:pPr>
              <w:jc w:val="center"/>
              <w:rPr>
                <w:rFonts w:ascii="Times New Roman" w:eastAsia="Times New Roman" w:hAnsi="Times New Roman" w:cs="Times New Roman"/>
                <w:b/>
                <w:bCs/>
                <w:sz w:val="20"/>
                <w:szCs w:val="20"/>
              </w:rPr>
            </w:pPr>
            <w:r w:rsidRPr="00795B62">
              <w:rPr>
                <w:rFonts w:ascii="Times New Roman" w:eastAsia="Times New Roman" w:hAnsi="Times New Roman" w:cs="Times New Roman"/>
                <w:b/>
                <w:bCs/>
                <w:sz w:val="20"/>
                <w:szCs w:val="20"/>
              </w:rPr>
              <w:t>День единых действий</w:t>
            </w:r>
          </w:p>
        </w:tc>
      </w:tr>
      <w:tr w:rsidR="00795B62" w:rsidRPr="00795B62" w:rsidTr="00477EB1">
        <w:tc>
          <w:tcPr>
            <w:tcW w:w="675" w:type="dxa"/>
          </w:tcPr>
          <w:p w:rsidR="00715931" w:rsidRPr="00795B62" w:rsidRDefault="00715931" w:rsidP="004603D6">
            <w:pPr>
              <w:pStyle w:val="af4"/>
              <w:numPr>
                <w:ilvl w:val="0"/>
                <w:numId w:val="5"/>
              </w:numPr>
              <w:ind w:left="0" w:firstLine="0"/>
              <w:rPr>
                <w:rFonts w:ascii="Times New Roman" w:eastAsia="Times New Roman" w:hAnsi="Times New Roman" w:cs="Times New Roman"/>
                <w:sz w:val="20"/>
                <w:szCs w:val="20"/>
              </w:rPr>
            </w:pPr>
          </w:p>
        </w:tc>
        <w:tc>
          <w:tcPr>
            <w:tcW w:w="1417" w:type="dxa"/>
          </w:tcPr>
          <w:p w:rsidR="00715931" w:rsidRPr="00795B62" w:rsidRDefault="00772818" w:rsidP="004603D6">
            <w:pPr>
              <w:rPr>
                <w:rFonts w:ascii="Times New Roman" w:hAnsi="Times New Roman" w:cs="Times New Roman"/>
                <w:sz w:val="20"/>
                <w:szCs w:val="20"/>
              </w:rPr>
            </w:pPr>
            <w:r w:rsidRPr="00795B62">
              <w:rPr>
                <w:rFonts w:ascii="Times New Roman" w:hAnsi="Times New Roman" w:cs="Times New Roman"/>
                <w:sz w:val="20"/>
                <w:szCs w:val="20"/>
              </w:rPr>
              <w:t>октябрь</w:t>
            </w:r>
          </w:p>
        </w:tc>
        <w:tc>
          <w:tcPr>
            <w:tcW w:w="2838" w:type="dxa"/>
          </w:tcPr>
          <w:p w:rsidR="00715931" w:rsidRPr="00795B62" w:rsidRDefault="00C0746C"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w:t>
            </w:r>
            <w:r w:rsidR="00772818" w:rsidRPr="00795B62">
              <w:rPr>
                <w:rFonts w:ascii="Times New Roman" w:eastAsia="Times New Roman" w:hAnsi="Times New Roman" w:cs="Times New Roman"/>
                <w:sz w:val="20"/>
                <w:szCs w:val="20"/>
              </w:rPr>
              <w:t>Откроем формулу цветка</w:t>
            </w:r>
            <w:r w:rsidRPr="00795B62">
              <w:rPr>
                <w:rFonts w:ascii="Times New Roman" w:eastAsia="Times New Roman" w:hAnsi="Times New Roman" w:cs="Times New Roman"/>
                <w:sz w:val="20"/>
                <w:szCs w:val="20"/>
              </w:rPr>
              <w:t>»</w:t>
            </w:r>
          </w:p>
        </w:tc>
        <w:tc>
          <w:tcPr>
            <w:tcW w:w="1982"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учителя математики, биологии, географии</w:t>
            </w:r>
          </w:p>
        </w:tc>
        <w:tc>
          <w:tcPr>
            <w:tcW w:w="1701" w:type="dxa"/>
          </w:tcPr>
          <w:p w:rsidR="00715931" w:rsidRPr="00795B62" w:rsidRDefault="00715931" w:rsidP="004603D6">
            <w:pPr>
              <w:rPr>
                <w:rFonts w:ascii="Times New Roman" w:eastAsia="Times New Roman" w:hAnsi="Times New Roman" w:cs="Times New Roman"/>
                <w:sz w:val="20"/>
                <w:szCs w:val="20"/>
              </w:rPr>
            </w:pPr>
          </w:p>
        </w:tc>
        <w:tc>
          <w:tcPr>
            <w:tcW w:w="993"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477EB1">
        <w:tc>
          <w:tcPr>
            <w:tcW w:w="9606" w:type="dxa"/>
            <w:gridSpan w:val="6"/>
          </w:tcPr>
          <w:p w:rsidR="00715931" w:rsidRPr="00795B62" w:rsidRDefault="00772818" w:rsidP="004603D6">
            <w:pP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Научно-практическая конференция</w:t>
            </w:r>
          </w:p>
        </w:tc>
      </w:tr>
      <w:tr w:rsidR="00795B62" w:rsidRPr="00795B62" w:rsidTr="00477EB1">
        <w:tc>
          <w:tcPr>
            <w:tcW w:w="675" w:type="dxa"/>
          </w:tcPr>
          <w:p w:rsidR="00715931" w:rsidRPr="00795B62" w:rsidRDefault="00715931" w:rsidP="004603D6">
            <w:pPr>
              <w:pStyle w:val="af4"/>
              <w:numPr>
                <w:ilvl w:val="0"/>
                <w:numId w:val="5"/>
              </w:numPr>
              <w:ind w:left="0" w:firstLine="0"/>
              <w:rPr>
                <w:rFonts w:ascii="Times New Roman" w:eastAsia="Times New Roman" w:hAnsi="Times New Roman" w:cs="Times New Roman"/>
                <w:sz w:val="20"/>
                <w:szCs w:val="20"/>
              </w:rPr>
            </w:pPr>
          </w:p>
        </w:tc>
        <w:tc>
          <w:tcPr>
            <w:tcW w:w="1417" w:type="dxa"/>
          </w:tcPr>
          <w:p w:rsidR="00715931" w:rsidRPr="00795B62" w:rsidRDefault="00772818" w:rsidP="004603D6">
            <w:pPr>
              <w:rPr>
                <w:rFonts w:ascii="Times New Roman" w:hAnsi="Times New Roman" w:cs="Times New Roman"/>
                <w:sz w:val="20"/>
                <w:szCs w:val="20"/>
              </w:rPr>
            </w:pPr>
            <w:r w:rsidRPr="00795B62">
              <w:rPr>
                <w:rFonts w:ascii="Times New Roman" w:hAnsi="Times New Roman" w:cs="Times New Roman"/>
                <w:sz w:val="20"/>
                <w:szCs w:val="20"/>
              </w:rPr>
              <w:t>февраль</w:t>
            </w:r>
          </w:p>
        </w:tc>
        <w:tc>
          <w:tcPr>
            <w:tcW w:w="2838"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Межрегиональная научно-практическая конференция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Тенденции развития образования XXI века: теория и практика</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 xml:space="preserve"> с международным участием (дистанционные секции по вопросам, связанным с родными языками и </w:t>
            </w:r>
            <w:proofErr w:type="spellStart"/>
            <w:r w:rsidRPr="00795B62">
              <w:rPr>
                <w:rFonts w:ascii="Times New Roman" w:eastAsia="Times New Roman" w:hAnsi="Times New Roman" w:cs="Times New Roman"/>
                <w:sz w:val="20"/>
                <w:szCs w:val="20"/>
              </w:rPr>
              <w:t>цифровизацией</w:t>
            </w:r>
            <w:proofErr w:type="spellEnd"/>
            <w:r w:rsidRPr="00795B62">
              <w:rPr>
                <w:rFonts w:ascii="Times New Roman" w:eastAsia="Times New Roman" w:hAnsi="Times New Roman" w:cs="Times New Roman"/>
                <w:sz w:val="20"/>
                <w:szCs w:val="20"/>
              </w:rPr>
              <w:t xml:space="preserve"> в образовании)</w:t>
            </w:r>
          </w:p>
        </w:tc>
        <w:tc>
          <w:tcPr>
            <w:tcW w:w="1982"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специалисты в области непрерывного профессионального развития педагогов, учителя-предметники, педагоги дополнительного образования</w:t>
            </w:r>
          </w:p>
        </w:tc>
        <w:tc>
          <w:tcPr>
            <w:tcW w:w="1701" w:type="dxa"/>
          </w:tcPr>
          <w:p w:rsidR="00715931" w:rsidRPr="00795B62" w:rsidRDefault="00715931" w:rsidP="004603D6">
            <w:pPr>
              <w:rPr>
                <w:rFonts w:ascii="Times New Roman" w:eastAsia="Times New Roman" w:hAnsi="Times New Roman" w:cs="Times New Roman"/>
                <w:sz w:val="20"/>
                <w:szCs w:val="20"/>
              </w:rPr>
            </w:pPr>
          </w:p>
        </w:tc>
        <w:tc>
          <w:tcPr>
            <w:tcW w:w="993"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477EB1">
        <w:tc>
          <w:tcPr>
            <w:tcW w:w="9606" w:type="dxa"/>
            <w:gridSpan w:val="6"/>
          </w:tcPr>
          <w:p w:rsidR="00715931" w:rsidRPr="00795B62" w:rsidRDefault="00772818" w:rsidP="004603D6">
            <w:pPr>
              <w:jc w:val="center"/>
              <w:rPr>
                <w:rFonts w:ascii="Times New Roman" w:eastAsia="Times New Roman" w:hAnsi="Times New Roman" w:cs="Times New Roman"/>
                <w:b/>
                <w:bCs/>
                <w:sz w:val="20"/>
                <w:szCs w:val="20"/>
              </w:rPr>
            </w:pPr>
            <w:r w:rsidRPr="00795B62">
              <w:rPr>
                <w:rFonts w:ascii="Times New Roman" w:eastAsia="Times New Roman" w:hAnsi="Times New Roman" w:cs="Times New Roman"/>
                <w:b/>
                <w:bCs/>
                <w:sz w:val="20"/>
                <w:szCs w:val="20"/>
              </w:rPr>
              <w:t xml:space="preserve">Форсайт-бюро </w:t>
            </w:r>
            <w:r w:rsidR="00C0746C" w:rsidRPr="00795B62">
              <w:rPr>
                <w:rFonts w:ascii="Times New Roman" w:eastAsia="Times New Roman" w:hAnsi="Times New Roman" w:cs="Times New Roman"/>
                <w:b/>
                <w:bCs/>
                <w:sz w:val="20"/>
                <w:szCs w:val="20"/>
              </w:rPr>
              <w:t>«</w:t>
            </w:r>
            <w:proofErr w:type="spellStart"/>
            <w:r w:rsidRPr="00795B62">
              <w:rPr>
                <w:rFonts w:ascii="Times New Roman" w:eastAsia="Times New Roman" w:hAnsi="Times New Roman" w:cs="Times New Roman"/>
                <w:b/>
                <w:bCs/>
                <w:sz w:val="20"/>
                <w:szCs w:val="20"/>
              </w:rPr>
              <w:t>Андрагог</w:t>
            </w:r>
            <w:proofErr w:type="spellEnd"/>
            <w:r w:rsidRPr="00795B62">
              <w:rPr>
                <w:rFonts w:ascii="Times New Roman" w:eastAsia="Times New Roman" w:hAnsi="Times New Roman" w:cs="Times New Roman"/>
                <w:b/>
                <w:bCs/>
                <w:sz w:val="20"/>
                <w:szCs w:val="20"/>
              </w:rPr>
              <w:t xml:space="preserve"> XXI века</w:t>
            </w:r>
            <w:r w:rsidR="00C0746C" w:rsidRPr="00795B62">
              <w:rPr>
                <w:rFonts w:ascii="Times New Roman" w:eastAsia="Times New Roman" w:hAnsi="Times New Roman" w:cs="Times New Roman"/>
                <w:b/>
                <w:bCs/>
                <w:sz w:val="20"/>
                <w:szCs w:val="20"/>
              </w:rPr>
              <w:t>»</w:t>
            </w:r>
            <w:r w:rsidRPr="00795B62">
              <w:rPr>
                <w:rFonts w:ascii="Times New Roman" w:eastAsia="Times New Roman" w:hAnsi="Times New Roman" w:cs="Times New Roman"/>
                <w:b/>
                <w:bCs/>
                <w:sz w:val="20"/>
                <w:szCs w:val="20"/>
              </w:rPr>
              <w:t xml:space="preserve">. </w:t>
            </w:r>
            <w:r w:rsidR="00C0746C" w:rsidRPr="00795B62">
              <w:rPr>
                <w:rFonts w:ascii="Times New Roman" w:eastAsia="Times New Roman" w:hAnsi="Times New Roman" w:cs="Times New Roman"/>
                <w:b/>
                <w:bCs/>
                <w:sz w:val="20"/>
                <w:szCs w:val="20"/>
              </w:rPr>
              <w:t>«</w:t>
            </w:r>
            <w:r w:rsidRPr="00795B62">
              <w:rPr>
                <w:rFonts w:ascii="Times New Roman" w:eastAsia="Times New Roman" w:hAnsi="Times New Roman" w:cs="Times New Roman"/>
                <w:b/>
                <w:bCs/>
                <w:sz w:val="20"/>
                <w:szCs w:val="20"/>
              </w:rPr>
              <w:t>Изобретая будущее</w:t>
            </w:r>
            <w:r w:rsidR="00C0746C" w:rsidRPr="00795B62">
              <w:rPr>
                <w:rFonts w:ascii="Times New Roman" w:eastAsia="Times New Roman" w:hAnsi="Times New Roman" w:cs="Times New Roman"/>
                <w:b/>
                <w:bCs/>
                <w:sz w:val="20"/>
                <w:szCs w:val="20"/>
              </w:rPr>
              <w:t>»</w:t>
            </w:r>
          </w:p>
        </w:tc>
      </w:tr>
      <w:tr w:rsidR="00795B62" w:rsidRPr="00795B62" w:rsidTr="00477EB1">
        <w:tc>
          <w:tcPr>
            <w:tcW w:w="675" w:type="dxa"/>
          </w:tcPr>
          <w:p w:rsidR="00715931" w:rsidRPr="00795B62" w:rsidRDefault="00715931" w:rsidP="004603D6">
            <w:pPr>
              <w:pStyle w:val="af4"/>
              <w:numPr>
                <w:ilvl w:val="0"/>
                <w:numId w:val="5"/>
              </w:numPr>
              <w:ind w:left="0" w:firstLine="0"/>
              <w:rPr>
                <w:rFonts w:ascii="Times New Roman" w:eastAsia="Times New Roman" w:hAnsi="Times New Roman" w:cs="Times New Roman"/>
                <w:sz w:val="20"/>
                <w:szCs w:val="20"/>
              </w:rPr>
            </w:pPr>
          </w:p>
        </w:tc>
        <w:tc>
          <w:tcPr>
            <w:tcW w:w="1417"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март</w:t>
            </w:r>
          </w:p>
        </w:tc>
        <w:tc>
          <w:tcPr>
            <w:tcW w:w="2838"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hAnsi="Times New Roman" w:cs="Times New Roman"/>
                <w:sz w:val="20"/>
                <w:szCs w:val="20"/>
              </w:rPr>
              <w:t xml:space="preserve">Телемост </w:t>
            </w:r>
            <w:r w:rsidR="00C0746C" w:rsidRPr="00795B62">
              <w:rPr>
                <w:rFonts w:ascii="Times New Roman" w:hAnsi="Times New Roman" w:cs="Times New Roman"/>
                <w:sz w:val="20"/>
                <w:szCs w:val="20"/>
              </w:rPr>
              <w:t>«</w:t>
            </w:r>
            <w:r w:rsidRPr="00795B62">
              <w:rPr>
                <w:rFonts w:ascii="Times New Roman" w:hAnsi="Times New Roman" w:cs="Times New Roman"/>
                <w:sz w:val="20"/>
                <w:szCs w:val="20"/>
              </w:rPr>
              <w:t>Вопросы качества дополнительного профессионального образования педагогических работников</w:t>
            </w:r>
            <w:r w:rsidR="00C0746C" w:rsidRPr="00795B62">
              <w:rPr>
                <w:rFonts w:ascii="Times New Roman" w:hAnsi="Times New Roman" w:cs="Times New Roman"/>
                <w:sz w:val="20"/>
                <w:szCs w:val="20"/>
              </w:rPr>
              <w:t>»</w:t>
            </w:r>
          </w:p>
        </w:tc>
        <w:tc>
          <w:tcPr>
            <w:tcW w:w="1982"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hAnsi="Times New Roman" w:cs="Times New Roman"/>
                <w:sz w:val="20"/>
                <w:szCs w:val="20"/>
              </w:rPr>
              <w:t>специалисты учреждений, реализующих программы ДПО для педагогических работников</w:t>
            </w:r>
          </w:p>
        </w:tc>
        <w:tc>
          <w:tcPr>
            <w:tcW w:w="1701" w:type="dxa"/>
          </w:tcPr>
          <w:p w:rsidR="00715931" w:rsidRPr="00795B62" w:rsidRDefault="00715931" w:rsidP="004603D6">
            <w:pPr>
              <w:rPr>
                <w:rFonts w:ascii="Times New Roman" w:eastAsia="Times New Roman" w:hAnsi="Times New Roman" w:cs="Times New Roman"/>
                <w:sz w:val="20"/>
                <w:szCs w:val="20"/>
              </w:rPr>
            </w:pPr>
          </w:p>
        </w:tc>
        <w:tc>
          <w:tcPr>
            <w:tcW w:w="993"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477EB1">
        <w:tc>
          <w:tcPr>
            <w:tcW w:w="675" w:type="dxa"/>
          </w:tcPr>
          <w:p w:rsidR="00715931" w:rsidRPr="00795B62" w:rsidRDefault="00715931" w:rsidP="004603D6">
            <w:pPr>
              <w:pStyle w:val="af4"/>
              <w:numPr>
                <w:ilvl w:val="0"/>
                <w:numId w:val="5"/>
              </w:numPr>
              <w:ind w:left="0" w:firstLine="0"/>
              <w:rPr>
                <w:rFonts w:ascii="Times New Roman" w:eastAsia="Times New Roman" w:hAnsi="Times New Roman" w:cs="Times New Roman"/>
                <w:sz w:val="20"/>
                <w:szCs w:val="20"/>
              </w:rPr>
            </w:pPr>
          </w:p>
        </w:tc>
        <w:tc>
          <w:tcPr>
            <w:tcW w:w="1417"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сентябрь</w:t>
            </w:r>
          </w:p>
        </w:tc>
        <w:tc>
          <w:tcPr>
            <w:tcW w:w="2838" w:type="dxa"/>
          </w:tcPr>
          <w:p w:rsidR="00715931" w:rsidRPr="00795B62" w:rsidRDefault="00772818" w:rsidP="00477EB1">
            <w:pPr>
              <w:jc w:val="both"/>
              <w:rPr>
                <w:rFonts w:ascii="Times New Roman" w:hAnsi="Times New Roman" w:cs="Times New Roman"/>
                <w:sz w:val="20"/>
                <w:szCs w:val="20"/>
              </w:rPr>
            </w:pPr>
            <w:r w:rsidRPr="00795B62">
              <w:rPr>
                <w:rFonts w:ascii="Times New Roman" w:hAnsi="Times New Roman" w:cs="Times New Roman"/>
                <w:sz w:val="20"/>
                <w:szCs w:val="20"/>
              </w:rPr>
              <w:t xml:space="preserve">Телемост </w:t>
            </w:r>
            <w:r w:rsidR="00C0746C" w:rsidRPr="00795B62">
              <w:rPr>
                <w:rFonts w:ascii="Times New Roman" w:hAnsi="Times New Roman" w:cs="Times New Roman"/>
                <w:sz w:val="20"/>
                <w:szCs w:val="20"/>
              </w:rPr>
              <w:t>«</w:t>
            </w:r>
            <w:r w:rsidRPr="00795B62">
              <w:rPr>
                <w:rFonts w:ascii="Times New Roman" w:hAnsi="Times New Roman" w:cs="Times New Roman"/>
                <w:sz w:val="20"/>
                <w:szCs w:val="20"/>
              </w:rPr>
              <w:t>Профессиональное становление молодых педагогов: цели, задачи, стратегии и меры</w:t>
            </w:r>
            <w:r w:rsidR="00C0746C" w:rsidRPr="00795B62">
              <w:rPr>
                <w:rFonts w:ascii="Times New Roman" w:hAnsi="Times New Roman" w:cs="Times New Roman"/>
                <w:sz w:val="20"/>
                <w:szCs w:val="20"/>
              </w:rPr>
              <w:t>»</w:t>
            </w:r>
          </w:p>
        </w:tc>
        <w:tc>
          <w:tcPr>
            <w:tcW w:w="1982" w:type="dxa"/>
          </w:tcPr>
          <w:p w:rsidR="00715931" w:rsidRPr="00795B62" w:rsidRDefault="00772818" w:rsidP="00477EB1">
            <w:pPr>
              <w:jc w:val="both"/>
              <w:rPr>
                <w:rFonts w:ascii="Times New Roman" w:hAnsi="Times New Roman" w:cs="Times New Roman"/>
                <w:sz w:val="20"/>
                <w:szCs w:val="20"/>
              </w:rPr>
            </w:pPr>
            <w:r w:rsidRPr="00795B62">
              <w:rPr>
                <w:rFonts w:ascii="Times New Roman" w:hAnsi="Times New Roman" w:cs="Times New Roman"/>
                <w:sz w:val="20"/>
                <w:szCs w:val="20"/>
              </w:rPr>
              <w:t>молодые педагоги</w:t>
            </w:r>
          </w:p>
        </w:tc>
        <w:tc>
          <w:tcPr>
            <w:tcW w:w="1701" w:type="dxa"/>
          </w:tcPr>
          <w:p w:rsidR="00715931" w:rsidRPr="00795B62" w:rsidRDefault="00715931" w:rsidP="004603D6">
            <w:pPr>
              <w:rPr>
                <w:rFonts w:ascii="Times New Roman" w:eastAsia="Times New Roman" w:hAnsi="Times New Roman" w:cs="Times New Roman"/>
                <w:sz w:val="20"/>
                <w:szCs w:val="20"/>
              </w:rPr>
            </w:pPr>
          </w:p>
        </w:tc>
        <w:tc>
          <w:tcPr>
            <w:tcW w:w="993"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477EB1">
        <w:tc>
          <w:tcPr>
            <w:tcW w:w="9606" w:type="dxa"/>
            <w:gridSpan w:val="6"/>
          </w:tcPr>
          <w:p w:rsidR="00715931" w:rsidRPr="00795B62" w:rsidRDefault="00772818" w:rsidP="004603D6">
            <w:pPr>
              <w:jc w:val="center"/>
              <w:rPr>
                <w:rFonts w:ascii="Times New Roman" w:eastAsia="Times New Roman" w:hAnsi="Times New Roman" w:cs="Times New Roman"/>
                <w:b/>
                <w:bCs/>
                <w:sz w:val="20"/>
                <w:szCs w:val="20"/>
              </w:rPr>
            </w:pPr>
            <w:r w:rsidRPr="00795B62">
              <w:rPr>
                <w:rFonts w:ascii="Times New Roman" w:eastAsia="Times New Roman" w:hAnsi="Times New Roman" w:cs="Times New Roman"/>
                <w:b/>
                <w:bCs/>
                <w:sz w:val="20"/>
                <w:szCs w:val="20"/>
              </w:rPr>
              <w:t>Лаборатория молодых педагогов</w:t>
            </w:r>
          </w:p>
        </w:tc>
      </w:tr>
      <w:tr w:rsidR="00795B62" w:rsidRPr="00795B62" w:rsidTr="00477EB1">
        <w:tc>
          <w:tcPr>
            <w:tcW w:w="675" w:type="dxa"/>
          </w:tcPr>
          <w:p w:rsidR="00715931" w:rsidRPr="00795B62" w:rsidRDefault="00715931" w:rsidP="004603D6">
            <w:pPr>
              <w:pStyle w:val="af4"/>
              <w:numPr>
                <w:ilvl w:val="0"/>
                <w:numId w:val="5"/>
              </w:numPr>
              <w:ind w:left="0" w:firstLine="0"/>
              <w:rPr>
                <w:rFonts w:ascii="Times New Roman" w:eastAsia="Times New Roman" w:hAnsi="Times New Roman" w:cs="Times New Roman"/>
                <w:sz w:val="20"/>
                <w:szCs w:val="20"/>
              </w:rPr>
            </w:pPr>
          </w:p>
        </w:tc>
        <w:tc>
          <w:tcPr>
            <w:tcW w:w="1417"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hAnsi="Times New Roman" w:cs="Times New Roman"/>
                <w:sz w:val="20"/>
                <w:szCs w:val="20"/>
              </w:rPr>
              <w:t>Январь-декабрь</w:t>
            </w:r>
          </w:p>
        </w:tc>
        <w:tc>
          <w:tcPr>
            <w:tcW w:w="2838"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hAnsi="Times New Roman" w:cs="Times New Roman"/>
                <w:sz w:val="20"/>
                <w:szCs w:val="20"/>
              </w:rPr>
              <w:t xml:space="preserve">Образовательный проект по реверсивному наставничеству </w:t>
            </w:r>
            <w:r w:rsidR="00C0746C" w:rsidRPr="00795B62">
              <w:rPr>
                <w:rFonts w:ascii="Times New Roman" w:hAnsi="Times New Roman" w:cs="Times New Roman"/>
                <w:sz w:val="20"/>
                <w:szCs w:val="20"/>
              </w:rPr>
              <w:t>«</w:t>
            </w:r>
            <w:r w:rsidRPr="00795B62">
              <w:rPr>
                <w:rFonts w:ascii="Times New Roman" w:hAnsi="Times New Roman" w:cs="Times New Roman"/>
                <w:sz w:val="20"/>
                <w:szCs w:val="20"/>
              </w:rPr>
              <w:t>Научи, Учитель!</w:t>
            </w:r>
            <w:r w:rsidR="00C0746C" w:rsidRPr="00795B62">
              <w:rPr>
                <w:rFonts w:ascii="Times New Roman" w:hAnsi="Times New Roman" w:cs="Times New Roman"/>
                <w:sz w:val="20"/>
                <w:szCs w:val="20"/>
              </w:rPr>
              <w:t>»</w:t>
            </w:r>
          </w:p>
        </w:tc>
        <w:tc>
          <w:tcPr>
            <w:tcW w:w="1982"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hAnsi="Times New Roman" w:cs="Times New Roman"/>
                <w:sz w:val="20"/>
                <w:szCs w:val="20"/>
              </w:rPr>
              <w:t xml:space="preserve">молодые педагоги, педагогические работники в возрасте старше 35 лет </w:t>
            </w:r>
          </w:p>
        </w:tc>
        <w:tc>
          <w:tcPr>
            <w:tcW w:w="1701" w:type="dxa"/>
          </w:tcPr>
          <w:p w:rsidR="00715931" w:rsidRPr="00795B62" w:rsidRDefault="00715931" w:rsidP="004603D6">
            <w:pPr>
              <w:rPr>
                <w:rFonts w:ascii="Times New Roman" w:eastAsia="Times New Roman" w:hAnsi="Times New Roman" w:cs="Times New Roman"/>
                <w:sz w:val="20"/>
                <w:szCs w:val="20"/>
              </w:rPr>
            </w:pPr>
          </w:p>
        </w:tc>
        <w:tc>
          <w:tcPr>
            <w:tcW w:w="993"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477EB1">
        <w:tc>
          <w:tcPr>
            <w:tcW w:w="675" w:type="dxa"/>
          </w:tcPr>
          <w:p w:rsidR="00715931" w:rsidRPr="00795B62" w:rsidRDefault="00715931" w:rsidP="004603D6">
            <w:pPr>
              <w:pStyle w:val="af4"/>
              <w:numPr>
                <w:ilvl w:val="0"/>
                <w:numId w:val="5"/>
              </w:numPr>
              <w:ind w:left="0" w:firstLine="0"/>
              <w:rPr>
                <w:rFonts w:ascii="Times New Roman" w:eastAsia="Times New Roman" w:hAnsi="Times New Roman" w:cs="Times New Roman"/>
                <w:sz w:val="20"/>
                <w:szCs w:val="20"/>
              </w:rPr>
            </w:pPr>
          </w:p>
        </w:tc>
        <w:tc>
          <w:tcPr>
            <w:tcW w:w="1417" w:type="dxa"/>
          </w:tcPr>
          <w:p w:rsidR="00715931" w:rsidRPr="00795B62" w:rsidRDefault="00772818" w:rsidP="004603D6">
            <w:pPr>
              <w:rPr>
                <w:rFonts w:ascii="Times New Roman" w:hAnsi="Times New Roman" w:cs="Times New Roman"/>
                <w:sz w:val="20"/>
                <w:szCs w:val="20"/>
              </w:rPr>
            </w:pPr>
            <w:r w:rsidRPr="00795B62">
              <w:rPr>
                <w:rFonts w:ascii="Times New Roman" w:hAnsi="Times New Roman" w:cs="Times New Roman"/>
                <w:sz w:val="20"/>
                <w:szCs w:val="20"/>
              </w:rPr>
              <w:t xml:space="preserve">Январь-декабрь </w:t>
            </w:r>
          </w:p>
        </w:tc>
        <w:tc>
          <w:tcPr>
            <w:tcW w:w="2838" w:type="dxa"/>
          </w:tcPr>
          <w:p w:rsidR="00715931" w:rsidRPr="00795B62" w:rsidRDefault="00772818" w:rsidP="00477EB1">
            <w:pPr>
              <w:jc w:val="both"/>
              <w:rPr>
                <w:rFonts w:ascii="Times New Roman" w:hAnsi="Times New Roman" w:cs="Times New Roman"/>
                <w:sz w:val="20"/>
                <w:szCs w:val="20"/>
              </w:rPr>
            </w:pPr>
            <w:r w:rsidRPr="00795B62">
              <w:rPr>
                <w:rFonts w:ascii="Times New Roman" w:hAnsi="Times New Roman" w:cs="Times New Roman"/>
                <w:sz w:val="20"/>
                <w:szCs w:val="20"/>
              </w:rPr>
              <w:t xml:space="preserve">Образовательный проект </w:t>
            </w:r>
            <w:r w:rsidR="00C0746C" w:rsidRPr="00795B62">
              <w:rPr>
                <w:rFonts w:ascii="Times New Roman" w:hAnsi="Times New Roman" w:cs="Times New Roman"/>
                <w:sz w:val="20"/>
                <w:szCs w:val="20"/>
              </w:rPr>
              <w:t>«</w:t>
            </w:r>
            <w:r w:rsidRPr="00795B62">
              <w:rPr>
                <w:rFonts w:ascii="Times New Roman" w:hAnsi="Times New Roman" w:cs="Times New Roman"/>
                <w:sz w:val="20"/>
                <w:szCs w:val="20"/>
              </w:rPr>
              <w:t>Будь учителем</w:t>
            </w:r>
            <w:r w:rsidR="00C0746C" w:rsidRPr="00795B62">
              <w:rPr>
                <w:rFonts w:ascii="Times New Roman" w:hAnsi="Times New Roman" w:cs="Times New Roman"/>
                <w:sz w:val="20"/>
                <w:szCs w:val="20"/>
              </w:rPr>
              <w:t>»</w:t>
            </w:r>
          </w:p>
        </w:tc>
        <w:tc>
          <w:tcPr>
            <w:tcW w:w="1982" w:type="dxa"/>
          </w:tcPr>
          <w:p w:rsidR="00715931" w:rsidRPr="00795B62" w:rsidRDefault="00772818" w:rsidP="00477EB1">
            <w:pPr>
              <w:jc w:val="both"/>
              <w:rPr>
                <w:rFonts w:ascii="Times New Roman" w:hAnsi="Times New Roman" w:cs="Times New Roman"/>
                <w:sz w:val="20"/>
                <w:szCs w:val="20"/>
              </w:rPr>
            </w:pPr>
            <w:r w:rsidRPr="00795B62">
              <w:rPr>
                <w:rFonts w:ascii="Times New Roman" w:hAnsi="Times New Roman" w:cs="Times New Roman"/>
                <w:sz w:val="20"/>
                <w:szCs w:val="20"/>
              </w:rPr>
              <w:t>молодые педагоги,</w:t>
            </w:r>
            <w:r w:rsidR="00477EB1" w:rsidRPr="00795B62">
              <w:rPr>
                <w:rFonts w:ascii="Times New Roman" w:hAnsi="Times New Roman" w:cs="Times New Roman"/>
                <w:sz w:val="20"/>
                <w:szCs w:val="20"/>
              </w:rPr>
              <w:t xml:space="preserve"> </w:t>
            </w:r>
            <w:r w:rsidRPr="00795B62">
              <w:rPr>
                <w:rFonts w:ascii="Times New Roman" w:hAnsi="Times New Roman" w:cs="Times New Roman"/>
                <w:sz w:val="20"/>
                <w:szCs w:val="20"/>
              </w:rPr>
              <w:t xml:space="preserve">обучающиеся психолого-педагогических профильных классов общеобразовательных организаций </w:t>
            </w:r>
          </w:p>
        </w:tc>
        <w:tc>
          <w:tcPr>
            <w:tcW w:w="1701" w:type="dxa"/>
          </w:tcPr>
          <w:p w:rsidR="00715931" w:rsidRPr="00795B62" w:rsidRDefault="00715931" w:rsidP="004603D6">
            <w:pPr>
              <w:rPr>
                <w:rFonts w:ascii="Times New Roman" w:eastAsia="Times New Roman" w:hAnsi="Times New Roman" w:cs="Times New Roman"/>
                <w:sz w:val="20"/>
                <w:szCs w:val="20"/>
              </w:rPr>
            </w:pPr>
          </w:p>
        </w:tc>
        <w:tc>
          <w:tcPr>
            <w:tcW w:w="993"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477EB1">
        <w:trPr>
          <w:trHeight w:val="240"/>
        </w:trPr>
        <w:tc>
          <w:tcPr>
            <w:tcW w:w="9606" w:type="dxa"/>
            <w:gridSpan w:val="6"/>
          </w:tcPr>
          <w:p w:rsidR="00715931" w:rsidRPr="00795B62" w:rsidRDefault="00772818" w:rsidP="004603D6">
            <w:pPr>
              <w:jc w:val="center"/>
              <w:rPr>
                <w:rFonts w:ascii="Times New Roman" w:eastAsia="Times New Roman" w:hAnsi="Times New Roman" w:cs="Times New Roman"/>
                <w:b/>
                <w:bCs/>
                <w:sz w:val="20"/>
                <w:szCs w:val="20"/>
              </w:rPr>
            </w:pPr>
            <w:r w:rsidRPr="00795B62">
              <w:rPr>
                <w:rFonts w:ascii="Times New Roman" w:eastAsia="Times New Roman" w:hAnsi="Times New Roman" w:cs="Times New Roman"/>
                <w:b/>
                <w:bCs/>
                <w:sz w:val="20"/>
                <w:szCs w:val="20"/>
              </w:rPr>
              <w:t xml:space="preserve">Мероприятия партнеров ММЦ </w:t>
            </w:r>
            <w:r w:rsidR="00C0746C" w:rsidRPr="00795B62">
              <w:rPr>
                <w:rFonts w:ascii="Times New Roman" w:eastAsia="Times New Roman" w:hAnsi="Times New Roman" w:cs="Times New Roman"/>
                <w:b/>
                <w:bCs/>
                <w:sz w:val="20"/>
                <w:szCs w:val="20"/>
              </w:rPr>
              <w:t>«</w:t>
            </w:r>
            <w:r w:rsidRPr="00795B62">
              <w:rPr>
                <w:rFonts w:ascii="Times New Roman" w:eastAsia="Times New Roman" w:hAnsi="Times New Roman" w:cs="Times New Roman"/>
                <w:b/>
                <w:bCs/>
                <w:sz w:val="20"/>
                <w:szCs w:val="20"/>
              </w:rPr>
              <w:t>Академия профессионального мастерства: навыки XXI века</w:t>
            </w:r>
            <w:r w:rsidR="00C0746C" w:rsidRPr="00795B62">
              <w:rPr>
                <w:rFonts w:ascii="Times New Roman" w:eastAsia="Times New Roman" w:hAnsi="Times New Roman" w:cs="Times New Roman"/>
                <w:b/>
                <w:bCs/>
                <w:sz w:val="20"/>
                <w:szCs w:val="20"/>
              </w:rPr>
              <w:t>»</w:t>
            </w:r>
          </w:p>
        </w:tc>
      </w:tr>
      <w:tr w:rsidR="00795B62" w:rsidRPr="00795B62" w:rsidTr="00477EB1">
        <w:tc>
          <w:tcPr>
            <w:tcW w:w="675" w:type="dxa"/>
          </w:tcPr>
          <w:p w:rsidR="00715931" w:rsidRPr="00795B62" w:rsidRDefault="00715931" w:rsidP="004603D6">
            <w:pPr>
              <w:pStyle w:val="af4"/>
              <w:numPr>
                <w:ilvl w:val="0"/>
                <w:numId w:val="5"/>
              </w:numPr>
              <w:ind w:left="0" w:firstLine="0"/>
              <w:jc w:val="center"/>
              <w:rPr>
                <w:rFonts w:ascii="Times New Roman" w:eastAsia="Times New Roman" w:hAnsi="Times New Roman" w:cs="Times New Roman"/>
                <w:sz w:val="20"/>
                <w:szCs w:val="20"/>
              </w:rPr>
            </w:pPr>
          </w:p>
        </w:tc>
        <w:tc>
          <w:tcPr>
            <w:tcW w:w="1417" w:type="dxa"/>
          </w:tcPr>
          <w:p w:rsidR="00715931" w:rsidRPr="00795B62" w:rsidRDefault="00715931" w:rsidP="004603D6">
            <w:pPr>
              <w:rPr>
                <w:rFonts w:ascii="Times New Roman" w:eastAsia="Times New Roman" w:hAnsi="Times New Roman" w:cs="Times New Roman"/>
                <w:sz w:val="20"/>
                <w:szCs w:val="20"/>
              </w:rPr>
            </w:pPr>
          </w:p>
        </w:tc>
        <w:tc>
          <w:tcPr>
            <w:tcW w:w="2838" w:type="dxa"/>
          </w:tcPr>
          <w:p w:rsidR="00715931" w:rsidRPr="00795B62" w:rsidRDefault="00715931" w:rsidP="004603D6">
            <w:pPr>
              <w:rPr>
                <w:rFonts w:ascii="Times New Roman" w:eastAsia="Times New Roman" w:hAnsi="Times New Roman" w:cs="Times New Roman"/>
                <w:sz w:val="20"/>
                <w:szCs w:val="20"/>
              </w:rPr>
            </w:pPr>
          </w:p>
        </w:tc>
        <w:tc>
          <w:tcPr>
            <w:tcW w:w="1982" w:type="dxa"/>
          </w:tcPr>
          <w:p w:rsidR="00715931" w:rsidRPr="00795B62" w:rsidRDefault="00715931" w:rsidP="004603D6">
            <w:pPr>
              <w:rPr>
                <w:rFonts w:ascii="Times New Roman" w:eastAsia="Times New Roman" w:hAnsi="Times New Roman" w:cs="Times New Roman"/>
                <w:sz w:val="20"/>
                <w:szCs w:val="20"/>
              </w:rPr>
            </w:pPr>
          </w:p>
        </w:tc>
        <w:tc>
          <w:tcPr>
            <w:tcW w:w="1701" w:type="dxa"/>
          </w:tcPr>
          <w:p w:rsidR="00715931" w:rsidRPr="00795B62" w:rsidRDefault="00715931" w:rsidP="004603D6">
            <w:pPr>
              <w:rPr>
                <w:rFonts w:ascii="Times New Roman" w:eastAsia="Times New Roman" w:hAnsi="Times New Roman" w:cs="Times New Roman"/>
                <w:sz w:val="20"/>
                <w:szCs w:val="20"/>
              </w:rPr>
            </w:pPr>
          </w:p>
        </w:tc>
        <w:tc>
          <w:tcPr>
            <w:tcW w:w="993"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477EB1">
        <w:tc>
          <w:tcPr>
            <w:tcW w:w="675" w:type="dxa"/>
          </w:tcPr>
          <w:p w:rsidR="00715931" w:rsidRPr="00795B62" w:rsidRDefault="00715931" w:rsidP="004603D6">
            <w:pPr>
              <w:pStyle w:val="af4"/>
              <w:numPr>
                <w:ilvl w:val="0"/>
                <w:numId w:val="5"/>
              </w:numPr>
              <w:ind w:left="0" w:firstLine="0"/>
              <w:jc w:val="center"/>
              <w:rPr>
                <w:rFonts w:ascii="Times New Roman" w:eastAsia="Times New Roman" w:hAnsi="Times New Roman" w:cs="Times New Roman"/>
                <w:sz w:val="20"/>
                <w:szCs w:val="20"/>
              </w:rPr>
            </w:pPr>
          </w:p>
        </w:tc>
        <w:tc>
          <w:tcPr>
            <w:tcW w:w="1417" w:type="dxa"/>
          </w:tcPr>
          <w:p w:rsidR="00715931" w:rsidRPr="00795B62" w:rsidRDefault="00715931" w:rsidP="004603D6">
            <w:pPr>
              <w:rPr>
                <w:rFonts w:ascii="Times New Roman" w:eastAsia="Times New Roman" w:hAnsi="Times New Roman" w:cs="Times New Roman"/>
                <w:sz w:val="20"/>
                <w:szCs w:val="20"/>
              </w:rPr>
            </w:pPr>
          </w:p>
        </w:tc>
        <w:tc>
          <w:tcPr>
            <w:tcW w:w="2838" w:type="dxa"/>
          </w:tcPr>
          <w:p w:rsidR="00715931" w:rsidRPr="00795B62" w:rsidRDefault="00715931" w:rsidP="004603D6">
            <w:pPr>
              <w:rPr>
                <w:rFonts w:ascii="Times New Roman" w:eastAsia="Times New Roman" w:hAnsi="Times New Roman" w:cs="Times New Roman"/>
                <w:sz w:val="20"/>
                <w:szCs w:val="20"/>
              </w:rPr>
            </w:pPr>
          </w:p>
        </w:tc>
        <w:tc>
          <w:tcPr>
            <w:tcW w:w="1982" w:type="dxa"/>
          </w:tcPr>
          <w:p w:rsidR="00715931" w:rsidRPr="00795B62" w:rsidRDefault="00715931" w:rsidP="004603D6">
            <w:pPr>
              <w:rPr>
                <w:rFonts w:ascii="Times New Roman" w:eastAsia="Times New Roman" w:hAnsi="Times New Roman" w:cs="Times New Roman"/>
                <w:sz w:val="20"/>
                <w:szCs w:val="20"/>
              </w:rPr>
            </w:pPr>
          </w:p>
        </w:tc>
        <w:tc>
          <w:tcPr>
            <w:tcW w:w="1701" w:type="dxa"/>
          </w:tcPr>
          <w:p w:rsidR="00715931" w:rsidRPr="00795B62" w:rsidRDefault="00715931" w:rsidP="004603D6">
            <w:pPr>
              <w:rPr>
                <w:rFonts w:ascii="Times New Roman" w:eastAsia="Times New Roman" w:hAnsi="Times New Roman" w:cs="Times New Roman"/>
                <w:sz w:val="20"/>
                <w:szCs w:val="20"/>
              </w:rPr>
            </w:pPr>
          </w:p>
        </w:tc>
        <w:tc>
          <w:tcPr>
            <w:tcW w:w="993"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477EB1">
        <w:tc>
          <w:tcPr>
            <w:tcW w:w="675" w:type="dxa"/>
          </w:tcPr>
          <w:p w:rsidR="00715931" w:rsidRPr="00795B62" w:rsidRDefault="00715931" w:rsidP="004603D6">
            <w:pPr>
              <w:pStyle w:val="af4"/>
              <w:numPr>
                <w:ilvl w:val="0"/>
                <w:numId w:val="5"/>
              </w:numPr>
              <w:ind w:left="0" w:firstLine="0"/>
              <w:jc w:val="center"/>
              <w:rPr>
                <w:rFonts w:ascii="Times New Roman" w:eastAsia="Times New Roman" w:hAnsi="Times New Roman" w:cs="Times New Roman"/>
                <w:sz w:val="20"/>
                <w:szCs w:val="20"/>
              </w:rPr>
            </w:pPr>
          </w:p>
        </w:tc>
        <w:tc>
          <w:tcPr>
            <w:tcW w:w="1417" w:type="dxa"/>
          </w:tcPr>
          <w:p w:rsidR="00715931" w:rsidRPr="00795B62" w:rsidRDefault="00715931" w:rsidP="004603D6">
            <w:pPr>
              <w:rPr>
                <w:rFonts w:ascii="Times New Roman" w:eastAsia="Times New Roman" w:hAnsi="Times New Roman" w:cs="Times New Roman"/>
                <w:sz w:val="20"/>
                <w:szCs w:val="20"/>
              </w:rPr>
            </w:pPr>
          </w:p>
        </w:tc>
        <w:tc>
          <w:tcPr>
            <w:tcW w:w="2838" w:type="dxa"/>
          </w:tcPr>
          <w:p w:rsidR="00715931" w:rsidRPr="00795B62" w:rsidRDefault="00715931" w:rsidP="004603D6">
            <w:pPr>
              <w:rPr>
                <w:rFonts w:ascii="Times New Roman" w:eastAsia="Times New Roman" w:hAnsi="Times New Roman" w:cs="Times New Roman"/>
                <w:sz w:val="20"/>
                <w:szCs w:val="20"/>
              </w:rPr>
            </w:pPr>
          </w:p>
        </w:tc>
        <w:tc>
          <w:tcPr>
            <w:tcW w:w="1982" w:type="dxa"/>
          </w:tcPr>
          <w:p w:rsidR="00715931" w:rsidRPr="00795B62" w:rsidRDefault="00715931" w:rsidP="004603D6">
            <w:pPr>
              <w:rPr>
                <w:rFonts w:ascii="Times New Roman" w:eastAsia="Times New Roman" w:hAnsi="Times New Roman" w:cs="Times New Roman"/>
                <w:sz w:val="20"/>
                <w:szCs w:val="20"/>
              </w:rPr>
            </w:pPr>
          </w:p>
        </w:tc>
        <w:tc>
          <w:tcPr>
            <w:tcW w:w="1701" w:type="dxa"/>
          </w:tcPr>
          <w:p w:rsidR="00715931" w:rsidRPr="00795B62" w:rsidRDefault="00715931" w:rsidP="004603D6">
            <w:pPr>
              <w:rPr>
                <w:rFonts w:ascii="Times New Roman" w:eastAsia="Times New Roman" w:hAnsi="Times New Roman" w:cs="Times New Roman"/>
                <w:sz w:val="20"/>
                <w:szCs w:val="20"/>
              </w:rPr>
            </w:pPr>
          </w:p>
        </w:tc>
        <w:tc>
          <w:tcPr>
            <w:tcW w:w="993"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477EB1">
        <w:tc>
          <w:tcPr>
            <w:tcW w:w="675" w:type="dxa"/>
          </w:tcPr>
          <w:p w:rsidR="00715931" w:rsidRPr="00795B62" w:rsidRDefault="00715931" w:rsidP="004603D6">
            <w:pPr>
              <w:pStyle w:val="af4"/>
              <w:numPr>
                <w:ilvl w:val="0"/>
                <w:numId w:val="5"/>
              </w:numPr>
              <w:ind w:left="0" w:firstLine="0"/>
              <w:jc w:val="center"/>
              <w:rPr>
                <w:rFonts w:ascii="Times New Roman" w:eastAsia="Times New Roman" w:hAnsi="Times New Roman" w:cs="Times New Roman"/>
                <w:sz w:val="20"/>
                <w:szCs w:val="20"/>
              </w:rPr>
            </w:pPr>
          </w:p>
        </w:tc>
        <w:tc>
          <w:tcPr>
            <w:tcW w:w="1417" w:type="dxa"/>
          </w:tcPr>
          <w:p w:rsidR="00715931" w:rsidRPr="00795B62" w:rsidRDefault="00715931" w:rsidP="004603D6">
            <w:pPr>
              <w:rPr>
                <w:rFonts w:ascii="Times New Roman" w:eastAsia="Times New Roman" w:hAnsi="Times New Roman" w:cs="Times New Roman"/>
                <w:sz w:val="20"/>
                <w:szCs w:val="20"/>
              </w:rPr>
            </w:pPr>
          </w:p>
        </w:tc>
        <w:tc>
          <w:tcPr>
            <w:tcW w:w="2838" w:type="dxa"/>
          </w:tcPr>
          <w:p w:rsidR="00715931" w:rsidRPr="00795B62" w:rsidRDefault="00715931" w:rsidP="004603D6">
            <w:pPr>
              <w:rPr>
                <w:rFonts w:ascii="Times New Roman" w:eastAsia="Times New Roman" w:hAnsi="Times New Roman" w:cs="Times New Roman"/>
                <w:sz w:val="20"/>
                <w:szCs w:val="20"/>
              </w:rPr>
            </w:pPr>
          </w:p>
        </w:tc>
        <w:tc>
          <w:tcPr>
            <w:tcW w:w="1982" w:type="dxa"/>
          </w:tcPr>
          <w:p w:rsidR="00715931" w:rsidRPr="00795B62" w:rsidRDefault="00715931" w:rsidP="004603D6">
            <w:pPr>
              <w:rPr>
                <w:rFonts w:ascii="Times New Roman" w:eastAsia="Times New Roman" w:hAnsi="Times New Roman" w:cs="Times New Roman"/>
                <w:sz w:val="20"/>
                <w:szCs w:val="20"/>
              </w:rPr>
            </w:pPr>
          </w:p>
        </w:tc>
        <w:tc>
          <w:tcPr>
            <w:tcW w:w="1701" w:type="dxa"/>
          </w:tcPr>
          <w:p w:rsidR="00715931" w:rsidRPr="00795B62" w:rsidRDefault="00715931" w:rsidP="004603D6">
            <w:pPr>
              <w:rPr>
                <w:rFonts w:ascii="Times New Roman" w:eastAsia="Times New Roman" w:hAnsi="Times New Roman" w:cs="Times New Roman"/>
                <w:sz w:val="20"/>
                <w:szCs w:val="20"/>
              </w:rPr>
            </w:pPr>
          </w:p>
        </w:tc>
        <w:tc>
          <w:tcPr>
            <w:tcW w:w="993" w:type="dxa"/>
          </w:tcPr>
          <w:p w:rsidR="00715931" w:rsidRPr="00795B62" w:rsidRDefault="00715931" w:rsidP="004603D6">
            <w:pPr>
              <w:rPr>
                <w:rFonts w:ascii="Times New Roman" w:eastAsia="Times New Roman" w:hAnsi="Times New Roman" w:cs="Times New Roman"/>
                <w:sz w:val="20"/>
                <w:szCs w:val="20"/>
              </w:rPr>
            </w:pPr>
          </w:p>
        </w:tc>
      </w:tr>
    </w:tbl>
    <w:p w:rsidR="00715931" w:rsidRPr="00795B62" w:rsidRDefault="00772818" w:rsidP="004603D6">
      <w:pPr>
        <w:spacing w:after="0" w:line="240" w:lineRule="auto"/>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br w:type="page" w:clear="all"/>
      </w:r>
    </w:p>
    <w:p w:rsidR="00715931" w:rsidRPr="00795B62" w:rsidRDefault="00772818" w:rsidP="00650AFE">
      <w:pPr>
        <w:spacing w:after="0" w:line="240" w:lineRule="auto"/>
        <w:jc w:val="right"/>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Приложение</w:t>
      </w:r>
      <w:r w:rsidR="00650AFE" w:rsidRPr="00795B62">
        <w:rPr>
          <w:rFonts w:ascii="Times New Roman" w:eastAsia="Times New Roman" w:hAnsi="Times New Roman" w:cs="Times New Roman"/>
          <w:sz w:val="24"/>
          <w:szCs w:val="24"/>
        </w:rPr>
        <w:t xml:space="preserve"> № 4</w:t>
      </w:r>
    </w:p>
    <w:p w:rsidR="00650AFE" w:rsidRPr="00795B62" w:rsidRDefault="00650AFE" w:rsidP="00650AFE">
      <w:pPr>
        <w:spacing w:after="0" w:line="240" w:lineRule="auto"/>
        <w:jc w:val="right"/>
        <w:rPr>
          <w:rFonts w:ascii="Times New Roman" w:eastAsia="Times New Roman" w:hAnsi="Times New Roman" w:cs="Times New Roman"/>
          <w:sz w:val="24"/>
          <w:szCs w:val="24"/>
        </w:rPr>
      </w:pPr>
    </w:p>
    <w:p w:rsidR="00715931" w:rsidRPr="00795B62" w:rsidRDefault="00772818" w:rsidP="004603D6">
      <w:pPr>
        <w:spacing w:after="0" w:line="240" w:lineRule="auto"/>
        <w:jc w:val="center"/>
        <w:rPr>
          <w:rFonts w:ascii="Times New Roman" w:eastAsia="Times New Roman" w:hAnsi="Times New Roman" w:cs="Times New Roman"/>
          <w:b/>
          <w:sz w:val="24"/>
          <w:szCs w:val="24"/>
        </w:rPr>
      </w:pPr>
      <w:r w:rsidRPr="00795B62">
        <w:rPr>
          <w:rFonts w:ascii="Times New Roman" w:eastAsia="Times New Roman" w:hAnsi="Times New Roman" w:cs="Times New Roman"/>
          <w:b/>
          <w:sz w:val="24"/>
          <w:szCs w:val="24"/>
        </w:rPr>
        <w:t xml:space="preserve">План мероприятий в рамках партнерства ГАУ ДПО ИРО и субъектов </w:t>
      </w:r>
    </w:p>
    <w:p w:rsidR="00715931" w:rsidRPr="00795B62" w:rsidRDefault="00772818" w:rsidP="004603D6">
      <w:pPr>
        <w:spacing w:after="0" w:line="240" w:lineRule="auto"/>
        <w:jc w:val="center"/>
        <w:rPr>
          <w:rFonts w:ascii="Times New Roman" w:eastAsia="Times New Roman" w:hAnsi="Times New Roman" w:cs="Times New Roman"/>
          <w:b/>
          <w:sz w:val="24"/>
          <w:szCs w:val="24"/>
        </w:rPr>
      </w:pPr>
      <w:r w:rsidRPr="00795B62">
        <w:rPr>
          <w:rFonts w:ascii="Times New Roman" w:eastAsia="Times New Roman" w:hAnsi="Times New Roman" w:cs="Times New Roman"/>
          <w:b/>
          <w:sz w:val="24"/>
          <w:szCs w:val="24"/>
        </w:rPr>
        <w:t>Единой федеральной системы научно-методического сопровождения педагогических работников и управленческих кадров</w:t>
      </w:r>
    </w:p>
    <w:p w:rsidR="00715931" w:rsidRPr="00795B62" w:rsidRDefault="00772818" w:rsidP="004603D6">
      <w:pPr>
        <w:spacing w:after="0" w:line="240" w:lineRule="auto"/>
        <w:jc w:val="center"/>
        <w:rPr>
          <w:rFonts w:ascii="Times New Roman" w:eastAsia="Times New Roman" w:hAnsi="Times New Roman" w:cs="Times New Roman"/>
          <w:sz w:val="24"/>
          <w:szCs w:val="24"/>
        </w:rPr>
      </w:pPr>
      <w:r w:rsidRPr="00795B62">
        <w:rPr>
          <w:rFonts w:ascii="Times New Roman" w:eastAsia="Times New Roman" w:hAnsi="Times New Roman" w:cs="Times New Roman"/>
          <w:sz w:val="24"/>
          <w:szCs w:val="24"/>
        </w:rPr>
        <w:t>(координатор взаимодействия – ЦНППМ ГАУ ДПО ИРО)</w:t>
      </w:r>
    </w:p>
    <w:p w:rsidR="00477EB1" w:rsidRPr="00795B62" w:rsidRDefault="00477EB1" w:rsidP="004603D6">
      <w:pPr>
        <w:spacing w:after="0" w:line="240" w:lineRule="auto"/>
        <w:jc w:val="center"/>
        <w:rPr>
          <w:rFonts w:ascii="Times New Roman" w:eastAsia="Times New Roman" w:hAnsi="Times New Roman" w:cs="Times New Roman"/>
          <w:b/>
          <w:sz w:val="24"/>
          <w:szCs w:val="24"/>
        </w:rPr>
      </w:pPr>
    </w:p>
    <w:tbl>
      <w:tblPr>
        <w:tblStyle w:val="af6"/>
        <w:tblW w:w="10321" w:type="dxa"/>
        <w:tblInd w:w="-431" w:type="dxa"/>
        <w:tblLayout w:type="fixed"/>
        <w:tblLook w:val="04A0" w:firstRow="1" w:lastRow="0" w:firstColumn="1" w:lastColumn="0" w:noHBand="0" w:noVBand="1"/>
      </w:tblPr>
      <w:tblGrid>
        <w:gridCol w:w="539"/>
        <w:gridCol w:w="1418"/>
        <w:gridCol w:w="2413"/>
        <w:gridCol w:w="1701"/>
        <w:gridCol w:w="1556"/>
        <w:gridCol w:w="1134"/>
        <w:gridCol w:w="1560"/>
      </w:tblGrid>
      <w:tr w:rsidR="00795B62" w:rsidRPr="00795B62" w:rsidTr="00650AFE">
        <w:tc>
          <w:tcPr>
            <w:tcW w:w="539" w:type="dxa"/>
          </w:tcPr>
          <w:p w:rsidR="000149BF" w:rsidRPr="00795B62" w:rsidRDefault="00772818" w:rsidP="004603D6">
            <w:pPr>
              <w:tabs>
                <w:tab w:val="left" w:pos="289"/>
              </w:tabs>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w:t>
            </w:r>
          </w:p>
          <w:p w:rsidR="00715931" w:rsidRPr="00795B62" w:rsidRDefault="00772818" w:rsidP="004603D6">
            <w:pPr>
              <w:tabs>
                <w:tab w:val="left" w:pos="289"/>
              </w:tabs>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п/п</w:t>
            </w:r>
          </w:p>
        </w:tc>
        <w:tc>
          <w:tcPr>
            <w:tcW w:w="1418" w:type="dxa"/>
          </w:tcPr>
          <w:p w:rsidR="00715931" w:rsidRPr="00795B62" w:rsidRDefault="00772818" w:rsidP="004603D6">
            <w:pP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Сроки проведения</w:t>
            </w:r>
          </w:p>
        </w:tc>
        <w:tc>
          <w:tcPr>
            <w:tcW w:w="2413" w:type="dxa"/>
          </w:tcPr>
          <w:p w:rsidR="00715931" w:rsidRPr="00795B62" w:rsidRDefault="00772818" w:rsidP="004603D6">
            <w:pP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Наименование мероприятие</w:t>
            </w:r>
          </w:p>
        </w:tc>
        <w:tc>
          <w:tcPr>
            <w:tcW w:w="1701" w:type="dxa"/>
          </w:tcPr>
          <w:p w:rsidR="00715931" w:rsidRPr="00795B62" w:rsidRDefault="00772818" w:rsidP="004603D6">
            <w:pP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Организатор мероприятия</w:t>
            </w:r>
          </w:p>
        </w:tc>
        <w:tc>
          <w:tcPr>
            <w:tcW w:w="1556" w:type="dxa"/>
          </w:tcPr>
          <w:p w:rsidR="00715931" w:rsidRPr="00795B62" w:rsidRDefault="00772818" w:rsidP="004603D6">
            <w:pP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Координатор ГАУ ДПО ИРО</w:t>
            </w:r>
          </w:p>
        </w:tc>
        <w:tc>
          <w:tcPr>
            <w:tcW w:w="1134" w:type="dxa"/>
          </w:tcPr>
          <w:p w:rsidR="00715931" w:rsidRPr="00795B62" w:rsidRDefault="00772818" w:rsidP="004603D6">
            <w:pP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Участники проекта</w:t>
            </w:r>
          </w:p>
        </w:tc>
        <w:tc>
          <w:tcPr>
            <w:tcW w:w="1560" w:type="dxa"/>
          </w:tcPr>
          <w:p w:rsidR="00715931" w:rsidRPr="00795B62" w:rsidRDefault="00772818" w:rsidP="004603D6">
            <w:pPr>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Примечания</w:t>
            </w:r>
          </w:p>
        </w:tc>
      </w:tr>
      <w:tr w:rsidR="00795B62" w:rsidRPr="00795B62" w:rsidTr="000149BF">
        <w:trPr>
          <w:trHeight w:val="273"/>
        </w:trPr>
        <w:tc>
          <w:tcPr>
            <w:tcW w:w="10321" w:type="dxa"/>
            <w:gridSpan w:val="7"/>
          </w:tcPr>
          <w:p w:rsidR="00715931" w:rsidRPr="00795B62" w:rsidRDefault="00772818" w:rsidP="004603D6">
            <w:pPr>
              <w:tabs>
                <w:tab w:val="left" w:pos="289"/>
              </w:tabs>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Научно-практические конференции</w:t>
            </w:r>
          </w:p>
        </w:tc>
      </w:tr>
      <w:tr w:rsidR="00795B62" w:rsidRPr="00795B62" w:rsidTr="00650AFE">
        <w:tc>
          <w:tcPr>
            <w:tcW w:w="539" w:type="dxa"/>
          </w:tcPr>
          <w:p w:rsidR="00715931" w:rsidRPr="00795B62" w:rsidRDefault="00650AFE" w:rsidP="004603D6">
            <w:pPr>
              <w:pStyle w:val="af4"/>
              <w:tabs>
                <w:tab w:val="left" w:pos="289"/>
              </w:tabs>
              <w:ind w:left="0"/>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w:t>
            </w:r>
          </w:p>
        </w:tc>
        <w:tc>
          <w:tcPr>
            <w:tcW w:w="1418"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февраль</w:t>
            </w:r>
          </w:p>
        </w:tc>
        <w:tc>
          <w:tcPr>
            <w:tcW w:w="2413"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Всероссийская научно-практическая конференция</w:t>
            </w:r>
            <w:r w:rsidR="000149BF" w:rsidRPr="00795B62">
              <w:rPr>
                <w:rFonts w:ascii="Times New Roman" w:eastAsia="Times New Roman" w:hAnsi="Times New Roman" w:cs="Times New Roman"/>
                <w:sz w:val="20"/>
                <w:szCs w:val="20"/>
              </w:rPr>
              <w:t xml:space="preserve">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Образование как искусство: вопросы развития личности</w:t>
            </w:r>
            <w:r w:rsidR="00C0746C" w:rsidRPr="00795B62">
              <w:rPr>
                <w:rFonts w:ascii="Times New Roman" w:eastAsia="Times New Roman" w:hAnsi="Times New Roman" w:cs="Times New Roman"/>
                <w:sz w:val="20"/>
                <w:szCs w:val="20"/>
              </w:rPr>
              <w:t>»</w:t>
            </w:r>
          </w:p>
        </w:tc>
        <w:tc>
          <w:tcPr>
            <w:tcW w:w="1701"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ГБПОУ ИО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Иркутский региональный колледж педагогического образования</w:t>
            </w:r>
            <w:r w:rsidR="00C0746C" w:rsidRPr="00795B62">
              <w:rPr>
                <w:rFonts w:ascii="Times New Roman" w:eastAsia="Times New Roman" w:hAnsi="Times New Roman" w:cs="Times New Roman"/>
                <w:sz w:val="20"/>
                <w:szCs w:val="20"/>
              </w:rPr>
              <w:t>»</w:t>
            </w:r>
          </w:p>
        </w:tc>
        <w:tc>
          <w:tcPr>
            <w:tcW w:w="1556"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Баранова Н.С., руководитель ЦНППМ ГАУ ДПО ИРО</w:t>
            </w:r>
          </w:p>
        </w:tc>
        <w:tc>
          <w:tcPr>
            <w:tcW w:w="1134" w:type="dxa"/>
          </w:tcPr>
          <w:p w:rsidR="00715931" w:rsidRPr="00795B62" w:rsidRDefault="00715931" w:rsidP="004603D6">
            <w:pPr>
              <w:rPr>
                <w:rFonts w:ascii="Times New Roman" w:eastAsia="Times New Roman" w:hAnsi="Times New Roman" w:cs="Times New Roman"/>
                <w:sz w:val="20"/>
                <w:szCs w:val="20"/>
              </w:rPr>
            </w:pPr>
          </w:p>
        </w:tc>
        <w:tc>
          <w:tcPr>
            <w:tcW w:w="1560"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650AFE">
        <w:tc>
          <w:tcPr>
            <w:tcW w:w="539" w:type="dxa"/>
          </w:tcPr>
          <w:p w:rsidR="00715931" w:rsidRPr="00795B62" w:rsidRDefault="00650AFE" w:rsidP="004603D6">
            <w:pPr>
              <w:pStyle w:val="af4"/>
              <w:tabs>
                <w:tab w:val="left" w:pos="289"/>
              </w:tabs>
              <w:ind w:left="0"/>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w:t>
            </w:r>
          </w:p>
        </w:tc>
        <w:tc>
          <w:tcPr>
            <w:tcW w:w="1418"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март</w:t>
            </w:r>
          </w:p>
        </w:tc>
        <w:tc>
          <w:tcPr>
            <w:tcW w:w="2413"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Всероссийская научно-практическая конференция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Организация профильного обучения: модели, ресурсы, возможности сетевого взаимодействия</w:t>
            </w:r>
            <w:r w:rsidR="00C0746C" w:rsidRPr="00795B62">
              <w:rPr>
                <w:rFonts w:ascii="Times New Roman" w:eastAsia="Times New Roman" w:hAnsi="Times New Roman" w:cs="Times New Roman"/>
                <w:sz w:val="20"/>
                <w:szCs w:val="20"/>
              </w:rPr>
              <w:t>»</w:t>
            </w:r>
          </w:p>
        </w:tc>
        <w:tc>
          <w:tcPr>
            <w:tcW w:w="1701"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ГБОУ ИРО Краснодарского края</w:t>
            </w:r>
          </w:p>
        </w:tc>
        <w:tc>
          <w:tcPr>
            <w:tcW w:w="1556" w:type="dxa"/>
          </w:tcPr>
          <w:p w:rsidR="00715931" w:rsidRPr="00795B62" w:rsidRDefault="00715931" w:rsidP="00477EB1">
            <w:pPr>
              <w:jc w:val="both"/>
              <w:rPr>
                <w:rFonts w:ascii="Times New Roman" w:eastAsia="Times New Roman" w:hAnsi="Times New Roman" w:cs="Times New Roman"/>
                <w:sz w:val="20"/>
                <w:szCs w:val="20"/>
              </w:rPr>
            </w:pPr>
          </w:p>
        </w:tc>
        <w:tc>
          <w:tcPr>
            <w:tcW w:w="1134" w:type="dxa"/>
          </w:tcPr>
          <w:p w:rsidR="00715931" w:rsidRPr="00795B62" w:rsidRDefault="00715931" w:rsidP="004603D6">
            <w:pPr>
              <w:rPr>
                <w:rFonts w:ascii="Times New Roman" w:eastAsia="Times New Roman" w:hAnsi="Times New Roman" w:cs="Times New Roman"/>
                <w:sz w:val="20"/>
                <w:szCs w:val="20"/>
              </w:rPr>
            </w:pPr>
          </w:p>
        </w:tc>
        <w:tc>
          <w:tcPr>
            <w:tcW w:w="1560"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650AFE">
        <w:tc>
          <w:tcPr>
            <w:tcW w:w="539" w:type="dxa"/>
          </w:tcPr>
          <w:p w:rsidR="00715931" w:rsidRPr="00795B62" w:rsidRDefault="00650AFE" w:rsidP="004603D6">
            <w:pPr>
              <w:pStyle w:val="af4"/>
              <w:tabs>
                <w:tab w:val="left" w:pos="289"/>
              </w:tabs>
              <w:ind w:left="0"/>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3.</w:t>
            </w:r>
          </w:p>
        </w:tc>
        <w:tc>
          <w:tcPr>
            <w:tcW w:w="1418" w:type="dxa"/>
          </w:tcPr>
          <w:p w:rsidR="00715931" w:rsidRPr="00795B62" w:rsidRDefault="00772818" w:rsidP="00650AFE">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25‒31.03. 2024</w:t>
            </w:r>
          </w:p>
        </w:tc>
        <w:tc>
          <w:tcPr>
            <w:tcW w:w="2413"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XVII Региональная научно-практическая конференция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 xml:space="preserve">Актуальные проблемы воспитания, комплексной </w:t>
            </w:r>
            <w:proofErr w:type="spellStart"/>
            <w:r w:rsidRPr="00795B62">
              <w:rPr>
                <w:rFonts w:ascii="Times New Roman" w:eastAsia="Times New Roman" w:hAnsi="Times New Roman" w:cs="Times New Roman"/>
                <w:sz w:val="20"/>
                <w:szCs w:val="20"/>
              </w:rPr>
              <w:t>абилитации</w:t>
            </w:r>
            <w:proofErr w:type="spellEnd"/>
            <w:r w:rsidRPr="00795B62">
              <w:rPr>
                <w:rFonts w:ascii="Times New Roman" w:eastAsia="Times New Roman" w:hAnsi="Times New Roman" w:cs="Times New Roman"/>
                <w:sz w:val="20"/>
                <w:szCs w:val="20"/>
              </w:rPr>
              <w:t xml:space="preserve"> и реабилитации лиц с ОВЗ</w:t>
            </w:r>
            <w:r w:rsidR="00C0746C" w:rsidRPr="00795B62">
              <w:rPr>
                <w:rFonts w:ascii="Times New Roman" w:eastAsia="Times New Roman" w:hAnsi="Times New Roman" w:cs="Times New Roman"/>
                <w:sz w:val="20"/>
                <w:szCs w:val="20"/>
              </w:rPr>
              <w:t>»</w:t>
            </w:r>
          </w:p>
        </w:tc>
        <w:tc>
          <w:tcPr>
            <w:tcW w:w="1701"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Уральский государственный педагогический университет (</w:t>
            </w:r>
            <w:proofErr w:type="spellStart"/>
            <w:r w:rsidRPr="00795B62">
              <w:rPr>
                <w:rFonts w:ascii="Times New Roman" w:eastAsia="Times New Roman" w:hAnsi="Times New Roman" w:cs="Times New Roman"/>
                <w:sz w:val="20"/>
                <w:szCs w:val="20"/>
              </w:rPr>
              <w:t>УрГПУ</w:t>
            </w:r>
            <w:proofErr w:type="spellEnd"/>
            <w:r w:rsidRPr="00795B62">
              <w:rPr>
                <w:rFonts w:ascii="Times New Roman" w:eastAsia="Times New Roman" w:hAnsi="Times New Roman" w:cs="Times New Roman"/>
                <w:sz w:val="20"/>
                <w:szCs w:val="20"/>
              </w:rPr>
              <w:t>)</w:t>
            </w:r>
          </w:p>
        </w:tc>
        <w:tc>
          <w:tcPr>
            <w:tcW w:w="1556" w:type="dxa"/>
          </w:tcPr>
          <w:p w:rsidR="00715931" w:rsidRPr="00795B62" w:rsidRDefault="00772818" w:rsidP="00477EB1">
            <w:pPr>
              <w:jc w:val="both"/>
              <w:rPr>
                <w:rFonts w:ascii="Times New Roman" w:eastAsia="Times New Roman" w:hAnsi="Times New Roman" w:cs="Times New Roman"/>
                <w:sz w:val="20"/>
                <w:szCs w:val="20"/>
              </w:rPr>
            </w:pPr>
            <w:proofErr w:type="spellStart"/>
            <w:r w:rsidRPr="00795B62">
              <w:rPr>
                <w:rFonts w:ascii="Times New Roman" w:eastAsia="Times New Roman" w:hAnsi="Times New Roman" w:cs="Times New Roman"/>
                <w:sz w:val="20"/>
                <w:szCs w:val="20"/>
              </w:rPr>
              <w:t>Кучергина</w:t>
            </w:r>
            <w:proofErr w:type="spellEnd"/>
            <w:r w:rsidRPr="00795B62">
              <w:rPr>
                <w:rFonts w:ascii="Times New Roman" w:eastAsia="Times New Roman" w:hAnsi="Times New Roman" w:cs="Times New Roman"/>
                <w:sz w:val="20"/>
                <w:szCs w:val="20"/>
              </w:rPr>
              <w:t xml:space="preserve"> О.В., заведующий кафедрой инклюзивного образования ГАУ ДПО ИРО</w:t>
            </w:r>
          </w:p>
        </w:tc>
        <w:tc>
          <w:tcPr>
            <w:tcW w:w="1134" w:type="dxa"/>
          </w:tcPr>
          <w:p w:rsidR="00715931" w:rsidRPr="00795B62" w:rsidRDefault="00715931" w:rsidP="004603D6">
            <w:pPr>
              <w:rPr>
                <w:rFonts w:ascii="Times New Roman" w:eastAsia="Times New Roman" w:hAnsi="Times New Roman" w:cs="Times New Roman"/>
                <w:sz w:val="20"/>
                <w:szCs w:val="20"/>
              </w:rPr>
            </w:pPr>
          </w:p>
        </w:tc>
        <w:tc>
          <w:tcPr>
            <w:tcW w:w="1560"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650AFE">
        <w:tc>
          <w:tcPr>
            <w:tcW w:w="539" w:type="dxa"/>
          </w:tcPr>
          <w:p w:rsidR="00715931" w:rsidRPr="00795B62" w:rsidRDefault="00650AFE" w:rsidP="004603D6">
            <w:pPr>
              <w:pStyle w:val="af4"/>
              <w:tabs>
                <w:tab w:val="left" w:pos="289"/>
              </w:tabs>
              <w:ind w:left="0"/>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4.</w:t>
            </w:r>
          </w:p>
        </w:tc>
        <w:tc>
          <w:tcPr>
            <w:tcW w:w="1418"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26-29.03.2024</w:t>
            </w:r>
          </w:p>
        </w:tc>
        <w:tc>
          <w:tcPr>
            <w:tcW w:w="2413"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Межрегиональная с международным участием научно-практическая конференция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XXVIII Историко-педагогические чтения</w:t>
            </w:r>
            <w:r w:rsidR="00C0746C" w:rsidRPr="00795B62">
              <w:rPr>
                <w:rFonts w:ascii="Times New Roman" w:eastAsia="Times New Roman" w:hAnsi="Times New Roman" w:cs="Times New Roman"/>
                <w:sz w:val="20"/>
                <w:szCs w:val="20"/>
              </w:rPr>
              <w:t>»</w:t>
            </w:r>
          </w:p>
        </w:tc>
        <w:tc>
          <w:tcPr>
            <w:tcW w:w="1701" w:type="dxa"/>
          </w:tcPr>
          <w:p w:rsidR="00715931" w:rsidRPr="00795B62" w:rsidRDefault="00772818" w:rsidP="00477EB1">
            <w:pPr>
              <w:jc w:val="both"/>
              <w:rPr>
                <w:rFonts w:ascii="Times New Roman" w:eastAsia="Times New Roman" w:hAnsi="Times New Roman" w:cs="Times New Roman"/>
                <w:sz w:val="20"/>
                <w:szCs w:val="20"/>
              </w:rPr>
            </w:pPr>
            <w:proofErr w:type="spellStart"/>
            <w:r w:rsidRPr="00795B62">
              <w:rPr>
                <w:rFonts w:ascii="Times New Roman" w:eastAsia="Times New Roman" w:hAnsi="Times New Roman" w:cs="Times New Roman"/>
                <w:sz w:val="20"/>
                <w:szCs w:val="20"/>
              </w:rPr>
              <w:t>УрГПУ</w:t>
            </w:r>
            <w:proofErr w:type="spellEnd"/>
          </w:p>
        </w:tc>
        <w:tc>
          <w:tcPr>
            <w:tcW w:w="1556"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Малых Т.А., заведующий кафедрой педагогики психологии и образовательного менеджмента ГАУ ДПО ИРО</w:t>
            </w:r>
          </w:p>
        </w:tc>
        <w:tc>
          <w:tcPr>
            <w:tcW w:w="1134" w:type="dxa"/>
          </w:tcPr>
          <w:p w:rsidR="00715931" w:rsidRPr="00795B62" w:rsidRDefault="00715931" w:rsidP="004603D6">
            <w:pPr>
              <w:rPr>
                <w:rFonts w:ascii="Times New Roman" w:eastAsia="Times New Roman" w:hAnsi="Times New Roman" w:cs="Times New Roman"/>
                <w:sz w:val="20"/>
                <w:szCs w:val="20"/>
              </w:rPr>
            </w:pPr>
          </w:p>
        </w:tc>
        <w:tc>
          <w:tcPr>
            <w:tcW w:w="1560"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650AFE">
        <w:tc>
          <w:tcPr>
            <w:tcW w:w="539" w:type="dxa"/>
          </w:tcPr>
          <w:p w:rsidR="00715931" w:rsidRPr="00795B62" w:rsidRDefault="00650AFE" w:rsidP="004603D6">
            <w:pPr>
              <w:pStyle w:val="af4"/>
              <w:tabs>
                <w:tab w:val="left" w:pos="289"/>
              </w:tabs>
              <w:ind w:left="0"/>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5.</w:t>
            </w:r>
          </w:p>
        </w:tc>
        <w:tc>
          <w:tcPr>
            <w:tcW w:w="1418"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1‒2.04.2024</w:t>
            </w:r>
          </w:p>
        </w:tc>
        <w:tc>
          <w:tcPr>
            <w:tcW w:w="2413"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Международная научно-практическая конференция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Формирование мышления в процессе обучения естественнонаучным, математическим и технологическим дисциплинам</w:t>
            </w:r>
            <w:r w:rsidR="00C0746C" w:rsidRPr="00795B62">
              <w:rPr>
                <w:rFonts w:ascii="Times New Roman" w:eastAsia="Times New Roman" w:hAnsi="Times New Roman" w:cs="Times New Roman"/>
                <w:sz w:val="20"/>
                <w:szCs w:val="20"/>
              </w:rPr>
              <w:t>»</w:t>
            </w:r>
          </w:p>
        </w:tc>
        <w:tc>
          <w:tcPr>
            <w:tcW w:w="1701" w:type="dxa"/>
          </w:tcPr>
          <w:p w:rsidR="00715931" w:rsidRPr="00795B62" w:rsidRDefault="00772818" w:rsidP="00477EB1">
            <w:pPr>
              <w:jc w:val="both"/>
              <w:rPr>
                <w:rFonts w:ascii="Times New Roman" w:eastAsia="Times New Roman" w:hAnsi="Times New Roman" w:cs="Times New Roman"/>
                <w:sz w:val="20"/>
                <w:szCs w:val="20"/>
              </w:rPr>
            </w:pPr>
            <w:proofErr w:type="spellStart"/>
            <w:r w:rsidRPr="00795B62">
              <w:rPr>
                <w:rFonts w:ascii="Times New Roman" w:eastAsia="Times New Roman" w:hAnsi="Times New Roman" w:cs="Times New Roman"/>
                <w:sz w:val="20"/>
                <w:szCs w:val="20"/>
              </w:rPr>
              <w:t>УрГПУ</w:t>
            </w:r>
            <w:proofErr w:type="spellEnd"/>
          </w:p>
        </w:tc>
        <w:tc>
          <w:tcPr>
            <w:tcW w:w="1556"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Баранова Н.С., руководитель ЦНППМ ГАУ ДПО ИРО</w:t>
            </w:r>
          </w:p>
        </w:tc>
        <w:tc>
          <w:tcPr>
            <w:tcW w:w="1134" w:type="dxa"/>
          </w:tcPr>
          <w:p w:rsidR="00715931" w:rsidRPr="00795B62" w:rsidRDefault="00715931" w:rsidP="004603D6">
            <w:pPr>
              <w:rPr>
                <w:rFonts w:ascii="Times New Roman" w:eastAsia="Times New Roman" w:hAnsi="Times New Roman" w:cs="Times New Roman"/>
                <w:sz w:val="20"/>
                <w:szCs w:val="20"/>
              </w:rPr>
            </w:pPr>
          </w:p>
        </w:tc>
        <w:tc>
          <w:tcPr>
            <w:tcW w:w="1560"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650AFE">
        <w:tc>
          <w:tcPr>
            <w:tcW w:w="539" w:type="dxa"/>
          </w:tcPr>
          <w:p w:rsidR="00715931" w:rsidRPr="00795B62" w:rsidRDefault="00650AFE" w:rsidP="004603D6">
            <w:pPr>
              <w:pStyle w:val="af4"/>
              <w:tabs>
                <w:tab w:val="left" w:pos="289"/>
              </w:tabs>
              <w:ind w:left="0"/>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6.</w:t>
            </w:r>
          </w:p>
        </w:tc>
        <w:tc>
          <w:tcPr>
            <w:tcW w:w="1418"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13.04.2024</w:t>
            </w:r>
          </w:p>
        </w:tc>
        <w:tc>
          <w:tcPr>
            <w:tcW w:w="2413"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Научно-практическая конференция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Традиции и инновации в педагогическом образовании</w:t>
            </w:r>
            <w:r w:rsidR="00C0746C" w:rsidRPr="00795B62">
              <w:rPr>
                <w:rFonts w:ascii="Times New Roman" w:eastAsia="Times New Roman" w:hAnsi="Times New Roman" w:cs="Times New Roman"/>
                <w:sz w:val="20"/>
                <w:szCs w:val="20"/>
              </w:rPr>
              <w:t>»</w:t>
            </w:r>
          </w:p>
        </w:tc>
        <w:tc>
          <w:tcPr>
            <w:tcW w:w="1701" w:type="dxa"/>
          </w:tcPr>
          <w:p w:rsidR="00715931" w:rsidRPr="00795B62" w:rsidRDefault="00772818" w:rsidP="00477EB1">
            <w:pPr>
              <w:jc w:val="both"/>
              <w:rPr>
                <w:rFonts w:ascii="Times New Roman" w:eastAsia="Times New Roman" w:hAnsi="Times New Roman" w:cs="Times New Roman"/>
                <w:sz w:val="20"/>
                <w:szCs w:val="20"/>
              </w:rPr>
            </w:pPr>
            <w:proofErr w:type="spellStart"/>
            <w:r w:rsidRPr="00795B62">
              <w:rPr>
                <w:rFonts w:ascii="Times New Roman" w:eastAsia="Times New Roman" w:hAnsi="Times New Roman" w:cs="Times New Roman"/>
                <w:sz w:val="20"/>
                <w:szCs w:val="20"/>
              </w:rPr>
              <w:t>УрГПУ</w:t>
            </w:r>
            <w:proofErr w:type="spellEnd"/>
          </w:p>
        </w:tc>
        <w:tc>
          <w:tcPr>
            <w:tcW w:w="1556"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Малых Т.А., заведующий кафедрой педагогики психологии и образовательного менеджмента ГАУ ДПО ИРО</w:t>
            </w:r>
          </w:p>
        </w:tc>
        <w:tc>
          <w:tcPr>
            <w:tcW w:w="1134" w:type="dxa"/>
          </w:tcPr>
          <w:p w:rsidR="00715931" w:rsidRPr="00795B62" w:rsidRDefault="00715931" w:rsidP="004603D6">
            <w:pPr>
              <w:rPr>
                <w:rFonts w:ascii="Times New Roman" w:eastAsia="Times New Roman" w:hAnsi="Times New Roman" w:cs="Times New Roman"/>
                <w:sz w:val="20"/>
                <w:szCs w:val="20"/>
              </w:rPr>
            </w:pPr>
          </w:p>
        </w:tc>
        <w:tc>
          <w:tcPr>
            <w:tcW w:w="1560"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650AFE">
        <w:tc>
          <w:tcPr>
            <w:tcW w:w="539" w:type="dxa"/>
          </w:tcPr>
          <w:p w:rsidR="00715931" w:rsidRPr="00795B62" w:rsidRDefault="00650AFE" w:rsidP="004603D6">
            <w:pPr>
              <w:pStyle w:val="af4"/>
              <w:tabs>
                <w:tab w:val="left" w:pos="289"/>
              </w:tabs>
              <w:ind w:left="0"/>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7.</w:t>
            </w:r>
          </w:p>
        </w:tc>
        <w:tc>
          <w:tcPr>
            <w:tcW w:w="1418"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19-20.04.2024</w:t>
            </w:r>
          </w:p>
        </w:tc>
        <w:tc>
          <w:tcPr>
            <w:tcW w:w="2413"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Международная научно-практическая конференция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Содержание филологического образования в период детства</w:t>
            </w:r>
            <w:r w:rsidR="00C0746C" w:rsidRPr="00795B62">
              <w:rPr>
                <w:rFonts w:ascii="Times New Roman" w:eastAsia="Times New Roman" w:hAnsi="Times New Roman" w:cs="Times New Roman"/>
                <w:sz w:val="20"/>
                <w:szCs w:val="20"/>
              </w:rPr>
              <w:t>»</w:t>
            </w:r>
          </w:p>
        </w:tc>
        <w:tc>
          <w:tcPr>
            <w:tcW w:w="1701" w:type="dxa"/>
          </w:tcPr>
          <w:p w:rsidR="00715931" w:rsidRPr="00795B62" w:rsidRDefault="00772818" w:rsidP="00477EB1">
            <w:pPr>
              <w:jc w:val="both"/>
              <w:rPr>
                <w:rFonts w:ascii="Times New Roman" w:eastAsia="Times New Roman" w:hAnsi="Times New Roman" w:cs="Times New Roman"/>
                <w:sz w:val="20"/>
                <w:szCs w:val="20"/>
              </w:rPr>
            </w:pPr>
            <w:proofErr w:type="spellStart"/>
            <w:r w:rsidRPr="00795B62">
              <w:rPr>
                <w:rFonts w:ascii="Times New Roman" w:eastAsia="Times New Roman" w:hAnsi="Times New Roman" w:cs="Times New Roman"/>
                <w:sz w:val="20"/>
                <w:szCs w:val="20"/>
              </w:rPr>
              <w:t>УрГПУ</w:t>
            </w:r>
            <w:proofErr w:type="spellEnd"/>
          </w:p>
        </w:tc>
        <w:tc>
          <w:tcPr>
            <w:tcW w:w="1556"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Баранова Н.С., руководитель ЦНППМ ГАУ ДПО ИРО</w:t>
            </w:r>
          </w:p>
        </w:tc>
        <w:tc>
          <w:tcPr>
            <w:tcW w:w="1134" w:type="dxa"/>
          </w:tcPr>
          <w:p w:rsidR="00715931" w:rsidRPr="00795B62" w:rsidRDefault="00715931" w:rsidP="004603D6">
            <w:pPr>
              <w:rPr>
                <w:rFonts w:ascii="Times New Roman" w:eastAsia="Times New Roman" w:hAnsi="Times New Roman" w:cs="Times New Roman"/>
                <w:sz w:val="20"/>
                <w:szCs w:val="20"/>
              </w:rPr>
            </w:pPr>
          </w:p>
        </w:tc>
        <w:tc>
          <w:tcPr>
            <w:tcW w:w="1560"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650AFE">
        <w:tc>
          <w:tcPr>
            <w:tcW w:w="539" w:type="dxa"/>
          </w:tcPr>
          <w:p w:rsidR="00715931" w:rsidRPr="00795B62" w:rsidRDefault="00650AFE" w:rsidP="004603D6">
            <w:pPr>
              <w:pStyle w:val="af4"/>
              <w:tabs>
                <w:tab w:val="left" w:pos="289"/>
              </w:tabs>
              <w:ind w:left="0"/>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8.</w:t>
            </w:r>
          </w:p>
        </w:tc>
        <w:tc>
          <w:tcPr>
            <w:tcW w:w="1418"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25-26.04.2024</w:t>
            </w:r>
          </w:p>
        </w:tc>
        <w:tc>
          <w:tcPr>
            <w:tcW w:w="2413"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XVIII Международная научно-практическая конференция студентов, аспирантов, магистрантов и слушателей памяти профессора В. В. Коркунова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 xml:space="preserve">Изучение и образование детей с различными формами </w:t>
            </w:r>
            <w:proofErr w:type="spellStart"/>
            <w:r w:rsidRPr="00795B62">
              <w:rPr>
                <w:rFonts w:ascii="Times New Roman" w:eastAsia="Times New Roman" w:hAnsi="Times New Roman" w:cs="Times New Roman"/>
                <w:sz w:val="20"/>
                <w:szCs w:val="20"/>
              </w:rPr>
              <w:t>дизонтогенеза</w:t>
            </w:r>
            <w:proofErr w:type="spellEnd"/>
            <w:r w:rsidR="00C0746C" w:rsidRPr="00795B62">
              <w:rPr>
                <w:rFonts w:ascii="Times New Roman" w:eastAsia="Times New Roman" w:hAnsi="Times New Roman" w:cs="Times New Roman"/>
                <w:sz w:val="20"/>
                <w:szCs w:val="20"/>
              </w:rPr>
              <w:t>»</w:t>
            </w:r>
          </w:p>
        </w:tc>
        <w:tc>
          <w:tcPr>
            <w:tcW w:w="1701" w:type="dxa"/>
          </w:tcPr>
          <w:p w:rsidR="00715931" w:rsidRPr="00795B62" w:rsidRDefault="00772818" w:rsidP="00477EB1">
            <w:pPr>
              <w:jc w:val="both"/>
              <w:rPr>
                <w:rFonts w:ascii="Times New Roman" w:eastAsia="Times New Roman" w:hAnsi="Times New Roman" w:cs="Times New Roman"/>
                <w:sz w:val="20"/>
                <w:szCs w:val="20"/>
              </w:rPr>
            </w:pPr>
            <w:proofErr w:type="spellStart"/>
            <w:r w:rsidRPr="00795B62">
              <w:rPr>
                <w:rFonts w:ascii="Times New Roman" w:eastAsia="Times New Roman" w:hAnsi="Times New Roman" w:cs="Times New Roman"/>
                <w:sz w:val="20"/>
                <w:szCs w:val="20"/>
              </w:rPr>
              <w:t>УрГПУ</w:t>
            </w:r>
            <w:proofErr w:type="spellEnd"/>
          </w:p>
        </w:tc>
        <w:tc>
          <w:tcPr>
            <w:tcW w:w="1556" w:type="dxa"/>
          </w:tcPr>
          <w:p w:rsidR="00715931" w:rsidRPr="00795B62" w:rsidRDefault="00772818" w:rsidP="00477EB1">
            <w:pPr>
              <w:jc w:val="both"/>
              <w:rPr>
                <w:rFonts w:ascii="Times New Roman" w:eastAsia="Times New Roman" w:hAnsi="Times New Roman" w:cs="Times New Roman"/>
                <w:sz w:val="20"/>
                <w:szCs w:val="20"/>
              </w:rPr>
            </w:pPr>
            <w:proofErr w:type="spellStart"/>
            <w:r w:rsidRPr="00795B62">
              <w:rPr>
                <w:rFonts w:ascii="Times New Roman" w:eastAsia="Times New Roman" w:hAnsi="Times New Roman" w:cs="Times New Roman"/>
                <w:sz w:val="20"/>
                <w:szCs w:val="20"/>
              </w:rPr>
              <w:t>Кучергина</w:t>
            </w:r>
            <w:proofErr w:type="spellEnd"/>
            <w:r w:rsidRPr="00795B62">
              <w:rPr>
                <w:rFonts w:ascii="Times New Roman" w:eastAsia="Times New Roman" w:hAnsi="Times New Roman" w:cs="Times New Roman"/>
                <w:sz w:val="20"/>
                <w:szCs w:val="20"/>
              </w:rPr>
              <w:t xml:space="preserve"> О.В., заведующий кафедрой инклюзивного образования ГАУ ДПО ИРО</w:t>
            </w:r>
          </w:p>
        </w:tc>
        <w:tc>
          <w:tcPr>
            <w:tcW w:w="1134" w:type="dxa"/>
          </w:tcPr>
          <w:p w:rsidR="00715931" w:rsidRPr="00795B62" w:rsidRDefault="00715931" w:rsidP="004603D6">
            <w:pPr>
              <w:rPr>
                <w:rFonts w:ascii="Times New Roman" w:eastAsia="Times New Roman" w:hAnsi="Times New Roman" w:cs="Times New Roman"/>
                <w:sz w:val="20"/>
                <w:szCs w:val="20"/>
              </w:rPr>
            </w:pPr>
          </w:p>
        </w:tc>
        <w:tc>
          <w:tcPr>
            <w:tcW w:w="1560"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650AFE">
        <w:tc>
          <w:tcPr>
            <w:tcW w:w="539" w:type="dxa"/>
          </w:tcPr>
          <w:p w:rsidR="00715931" w:rsidRPr="00795B62" w:rsidRDefault="00650AFE" w:rsidP="004603D6">
            <w:pPr>
              <w:pStyle w:val="af4"/>
              <w:tabs>
                <w:tab w:val="left" w:pos="289"/>
              </w:tabs>
              <w:ind w:left="0"/>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9.</w:t>
            </w:r>
          </w:p>
        </w:tc>
        <w:tc>
          <w:tcPr>
            <w:tcW w:w="1418"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апрель</w:t>
            </w:r>
          </w:p>
        </w:tc>
        <w:tc>
          <w:tcPr>
            <w:tcW w:w="2413"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VIII форум учителей истории, посвященный 300-летию со дня основания Российской Академии наук Петром I(1724)</w:t>
            </w:r>
          </w:p>
        </w:tc>
        <w:tc>
          <w:tcPr>
            <w:tcW w:w="1701"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ГБОУ ИРО Краснодарского края</w:t>
            </w:r>
          </w:p>
        </w:tc>
        <w:tc>
          <w:tcPr>
            <w:tcW w:w="1556" w:type="dxa"/>
          </w:tcPr>
          <w:p w:rsidR="00715931" w:rsidRPr="00795B62" w:rsidRDefault="00715931" w:rsidP="00477EB1">
            <w:pPr>
              <w:jc w:val="both"/>
              <w:rPr>
                <w:rFonts w:ascii="Times New Roman" w:eastAsia="Times New Roman" w:hAnsi="Times New Roman" w:cs="Times New Roman"/>
                <w:sz w:val="20"/>
                <w:szCs w:val="20"/>
              </w:rPr>
            </w:pPr>
          </w:p>
        </w:tc>
        <w:tc>
          <w:tcPr>
            <w:tcW w:w="1134" w:type="dxa"/>
          </w:tcPr>
          <w:p w:rsidR="00715931" w:rsidRPr="00795B62" w:rsidRDefault="00715931" w:rsidP="004603D6">
            <w:pPr>
              <w:rPr>
                <w:rFonts w:ascii="Times New Roman" w:eastAsia="Times New Roman" w:hAnsi="Times New Roman" w:cs="Times New Roman"/>
                <w:sz w:val="20"/>
                <w:szCs w:val="20"/>
              </w:rPr>
            </w:pPr>
          </w:p>
        </w:tc>
        <w:tc>
          <w:tcPr>
            <w:tcW w:w="1560"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650AFE">
        <w:tc>
          <w:tcPr>
            <w:tcW w:w="539" w:type="dxa"/>
          </w:tcPr>
          <w:p w:rsidR="00715931" w:rsidRPr="00795B62" w:rsidRDefault="00650AFE" w:rsidP="004603D6">
            <w:pPr>
              <w:pStyle w:val="af4"/>
              <w:tabs>
                <w:tab w:val="left" w:pos="289"/>
              </w:tabs>
              <w:ind w:left="0"/>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10.</w:t>
            </w:r>
          </w:p>
        </w:tc>
        <w:tc>
          <w:tcPr>
            <w:tcW w:w="1418"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апрель</w:t>
            </w:r>
          </w:p>
        </w:tc>
        <w:tc>
          <w:tcPr>
            <w:tcW w:w="2413"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III Всероссийская научно-практическая конференция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Формирование основ функциональной грамотности младших школьников</w:t>
            </w:r>
            <w:r w:rsidR="00C0746C" w:rsidRPr="00795B62">
              <w:rPr>
                <w:rFonts w:ascii="Times New Roman" w:eastAsia="Times New Roman" w:hAnsi="Times New Roman" w:cs="Times New Roman"/>
                <w:sz w:val="20"/>
                <w:szCs w:val="20"/>
              </w:rPr>
              <w:t>»</w:t>
            </w:r>
          </w:p>
        </w:tc>
        <w:tc>
          <w:tcPr>
            <w:tcW w:w="1701"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ГБОУ ИРО Краснодарского края</w:t>
            </w:r>
          </w:p>
        </w:tc>
        <w:tc>
          <w:tcPr>
            <w:tcW w:w="1556" w:type="dxa"/>
          </w:tcPr>
          <w:p w:rsidR="00715931" w:rsidRPr="00795B62" w:rsidRDefault="00715931" w:rsidP="00477EB1">
            <w:pPr>
              <w:jc w:val="both"/>
              <w:rPr>
                <w:rFonts w:ascii="Times New Roman" w:eastAsia="Times New Roman" w:hAnsi="Times New Roman" w:cs="Times New Roman"/>
                <w:sz w:val="20"/>
                <w:szCs w:val="20"/>
              </w:rPr>
            </w:pPr>
          </w:p>
        </w:tc>
        <w:tc>
          <w:tcPr>
            <w:tcW w:w="1134" w:type="dxa"/>
          </w:tcPr>
          <w:p w:rsidR="00715931" w:rsidRPr="00795B62" w:rsidRDefault="00715931" w:rsidP="004603D6">
            <w:pPr>
              <w:rPr>
                <w:rFonts w:ascii="Times New Roman" w:eastAsia="Times New Roman" w:hAnsi="Times New Roman" w:cs="Times New Roman"/>
                <w:sz w:val="20"/>
                <w:szCs w:val="20"/>
              </w:rPr>
            </w:pPr>
          </w:p>
        </w:tc>
        <w:tc>
          <w:tcPr>
            <w:tcW w:w="1560"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650AFE">
        <w:tc>
          <w:tcPr>
            <w:tcW w:w="539" w:type="dxa"/>
          </w:tcPr>
          <w:p w:rsidR="00715931" w:rsidRPr="00795B62" w:rsidRDefault="00650AFE" w:rsidP="004603D6">
            <w:pPr>
              <w:pStyle w:val="af4"/>
              <w:tabs>
                <w:tab w:val="left" w:pos="289"/>
              </w:tabs>
              <w:ind w:left="0"/>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11.</w:t>
            </w:r>
          </w:p>
        </w:tc>
        <w:tc>
          <w:tcPr>
            <w:tcW w:w="1418"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май</w:t>
            </w:r>
          </w:p>
        </w:tc>
        <w:tc>
          <w:tcPr>
            <w:tcW w:w="2413"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Межрегиональная научно-практическая конференция: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Актуальные вопросы изучения истории родного края: проблемы и перспективы развития</w:t>
            </w:r>
            <w:r w:rsidR="00C0746C" w:rsidRPr="00795B62">
              <w:rPr>
                <w:rFonts w:ascii="Times New Roman" w:eastAsia="Times New Roman" w:hAnsi="Times New Roman" w:cs="Times New Roman"/>
                <w:sz w:val="20"/>
                <w:szCs w:val="20"/>
              </w:rPr>
              <w:t>»</w:t>
            </w:r>
          </w:p>
        </w:tc>
        <w:tc>
          <w:tcPr>
            <w:tcW w:w="1701"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ГАОУ ДПО СО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ИРО</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 xml:space="preserve"> (Свердловская область)</w:t>
            </w:r>
          </w:p>
        </w:tc>
        <w:tc>
          <w:tcPr>
            <w:tcW w:w="1556"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Брянская Н.Л., доцент кафедры социально-гуманитарных дисциплин ГАУ ДПО ИРО</w:t>
            </w:r>
          </w:p>
        </w:tc>
        <w:tc>
          <w:tcPr>
            <w:tcW w:w="1134" w:type="dxa"/>
          </w:tcPr>
          <w:p w:rsidR="00715931" w:rsidRPr="00795B62" w:rsidRDefault="00715931" w:rsidP="004603D6">
            <w:pPr>
              <w:rPr>
                <w:rFonts w:ascii="Times New Roman" w:eastAsia="Times New Roman" w:hAnsi="Times New Roman" w:cs="Times New Roman"/>
                <w:sz w:val="20"/>
                <w:szCs w:val="20"/>
              </w:rPr>
            </w:pPr>
          </w:p>
        </w:tc>
        <w:tc>
          <w:tcPr>
            <w:tcW w:w="1560"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650AFE">
        <w:tc>
          <w:tcPr>
            <w:tcW w:w="539" w:type="dxa"/>
          </w:tcPr>
          <w:p w:rsidR="00715931" w:rsidRPr="00795B62" w:rsidRDefault="00650AFE" w:rsidP="004603D6">
            <w:pPr>
              <w:pStyle w:val="af4"/>
              <w:tabs>
                <w:tab w:val="left" w:pos="289"/>
              </w:tabs>
              <w:ind w:left="0"/>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12.</w:t>
            </w:r>
          </w:p>
        </w:tc>
        <w:tc>
          <w:tcPr>
            <w:tcW w:w="1418"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август</w:t>
            </w:r>
          </w:p>
        </w:tc>
        <w:tc>
          <w:tcPr>
            <w:tcW w:w="2413"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Межрегиональная научно-практическая</w:t>
            </w:r>
          </w:p>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конференция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Точка роста</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 успешные практики реализации проекта</w:t>
            </w:r>
            <w:r w:rsidR="00C0746C" w:rsidRPr="00795B62">
              <w:rPr>
                <w:rFonts w:ascii="Times New Roman" w:eastAsia="Times New Roman" w:hAnsi="Times New Roman" w:cs="Times New Roman"/>
                <w:sz w:val="20"/>
                <w:szCs w:val="20"/>
              </w:rPr>
              <w:t>»</w:t>
            </w:r>
          </w:p>
        </w:tc>
        <w:tc>
          <w:tcPr>
            <w:tcW w:w="1701"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ГБОУ ИРО Краснодарского края</w:t>
            </w:r>
          </w:p>
        </w:tc>
        <w:tc>
          <w:tcPr>
            <w:tcW w:w="1556" w:type="dxa"/>
          </w:tcPr>
          <w:p w:rsidR="00715931" w:rsidRPr="00795B62" w:rsidRDefault="00772818" w:rsidP="00477EB1">
            <w:pPr>
              <w:widowControl w:val="0"/>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Баранова Н.С., руководитель ЦНППМ ГАУ ДПО ИРО</w:t>
            </w:r>
          </w:p>
          <w:p w:rsidR="00715931" w:rsidRPr="00795B62" w:rsidRDefault="00772818" w:rsidP="00477EB1">
            <w:pPr>
              <w:widowControl w:val="0"/>
              <w:jc w:val="both"/>
              <w:rPr>
                <w:rFonts w:ascii="Times New Roman" w:hAnsi="Times New Roman" w:cs="Times New Roman"/>
                <w:sz w:val="20"/>
                <w:szCs w:val="20"/>
              </w:rPr>
            </w:pPr>
            <w:r w:rsidRPr="00795B62">
              <w:rPr>
                <w:rFonts w:ascii="Times New Roman" w:hAnsi="Times New Roman" w:cs="Times New Roman"/>
                <w:bCs/>
                <w:sz w:val="20"/>
                <w:szCs w:val="20"/>
              </w:rPr>
              <w:t>Романова М.А</w:t>
            </w:r>
            <w:r w:rsidRPr="00795B62">
              <w:rPr>
                <w:rFonts w:ascii="Times New Roman" w:hAnsi="Times New Roman" w:cs="Times New Roman"/>
                <w:sz w:val="20"/>
                <w:szCs w:val="20"/>
              </w:rPr>
              <w:t>, методист ЦНППМ ГАУ ДПО ИРО</w:t>
            </w:r>
          </w:p>
        </w:tc>
        <w:tc>
          <w:tcPr>
            <w:tcW w:w="1134" w:type="dxa"/>
          </w:tcPr>
          <w:p w:rsidR="00715931" w:rsidRPr="00795B62" w:rsidRDefault="00715931" w:rsidP="004603D6">
            <w:pPr>
              <w:rPr>
                <w:rFonts w:ascii="Times New Roman" w:eastAsia="Times New Roman" w:hAnsi="Times New Roman" w:cs="Times New Roman"/>
                <w:sz w:val="20"/>
                <w:szCs w:val="20"/>
              </w:rPr>
            </w:pPr>
          </w:p>
        </w:tc>
        <w:tc>
          <w:tcPr>
            <w:tcW w:w="1560"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0149BF">
        <w:tc>
          <w:tcPr>
            <w:tcW w:w="10321" w:type="dxa"/>
            <w:gridSpan w:val="7"/>
          </w:tcPr>
          <w:p w:rsidR="00715931" w:rsidRPr="00795B62" w:rsidRDefault="00772818" w:rsidP="004603D6">
            <w:pPr>
              <w:tabs>
                <w:tab w:val="left" w:pos="289"/>
              </w:tabs>
              <w:jc w:val="center"/>
              <w:rPr>
                <w:rFonts w:ascii="Times New Roman" w:eastAsia="Times New Roman" w:hAnsi="Times New Roman" w:cs="Times New Roman"/>
                <w:b/>
                <w:sz w:val="20"/>
                <w:szCs w:val="20"/>
              </w:rPr>
            </w:pPr>
            <w:r w:rsidRPr="00795B62">
              <w:rPr>
                <w:rFonts w:ascii="Times New Roman" w:eastAsia="Times New Roman" w:hAnsi="Times New Roman" w:cs="Times New Roman"/>
                <w:b/>
                <w:sz w:val="20"/>
                <w:szCs w:val="20"/>
              </w:rPr>
              <w:t xml:space="preserve">Конкурсы, мероприятия по выявлению перспективных практик </w:t>
            </w:r>
          </w:p>
        </w:tc>
      </w:tr>
      <w:tr w:rsidR="00795B62" w:rsidRPr="00795B62" w:rsidTr="00650AFE">
        <w:tc>
          <w:tcPr>
            <w:tcW w:w="539" w:type="dxa"/>
          </w:tcPr>
          <w:p w:rsidR="00715931" w:rsidRPr="00795B62" w:rsidRDefault="00650AFE" w:rsidP="004603D6">
            <w:pPr>
              <w:pStyle w:val="af4"/>
              <w:tabs>
                <w:tab w:val="left" w:pos="289"/>
              </w:tabs>
              <w:ind w:left="0"/>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13.</w:t>
            </w:r>
          </w:p>
        </w:tc>
        <w:tc>
          <w:tcPr>
            <w:tcW w:w="1418"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апрель</w:t>
            </w:r>
          </w:p>
        </w:tc>
        <w:tc>
          <w:tcPr>
            <w:tcW w:w="2413"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Конкурс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Эффективные формы организации внеурочной деятельности по иностранному языку</w:t>
            </w:r>
            <w:r w:rsidR="00C0746C" w:rsidRPr="00795B62">
              <w:rPr>
                <w:rFonts w:ascii="Times New Roman" w:eastAsia="Times New Roman" w:hAnsi="Times New Roman" w:cs="Times New Roman"/>
                <w:sz w:val="20"/>
                <w:szCs w:val="20"/>
              </w:rPr>
              <w:t>»</w:t>
            </w:r>
          </w:p>
        </w:tc>
        <w:tc>
          <w:tcPr>
            <w:tcW w:w="1701"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ГБОУ ИРО Краснодарского края</w:t>
            </w:r>
          </w:p>
        </w:tc>
        <w:tc>
          <w:tcPr>
            <w:tcW w:w="1556" w:type="dxa"/>
          </w:tcPr>
          <w:p w:rsidR="00715931" w:rsidRPr="00795B62" w:rsidRDefault="00715931" w:rsidP="00477EB1">
            <w:pPr>
              <w:jc w:val="both"/>
              <w:rPr>
                <w:rFonts w:ascii="Times New Roman" w:eastAsia="Times New Roman" w:hAnsi="Times New Roman" w:cs="Times New Roman"/>
                <w:sz w:val="20"/>
                <w:szCs w:val="20"/>
              </w:rPr>
            </w:pPr>
          </w:p>
        </w:tc>
        <w:tc>
          <w:tcPr>
            <w:tcW w:w="1134" w:type="dxa"/>
          </w:tcPr>
          <w:p w:rsidR="00715931" w:rsidRPr="00795B62" w:rsidRDefault="00715931" w:rsidP="00477EB1">
            <w:pPr>
              <w:jc w:val="both"/>
              <w:rPr>
                <w:rFonts w:ascii="Times New Roman" w:eastAsia="Times New Roman" w:hAnsi="Times New Roman" w:cs="Times New Roman"/>
                <w:sz w:val="20"/>
                <w:szCs w:val="20"/>
              </w:rPr>
            </w:pPr>
          </w:p>
        </w:tc>
        <w:tc>
          <w:tcPr>
            <w:tcW w:w="1560" w:type="dxa"/>
          </w:tcPr>
          <w:p w:rsidR="00715931" w:rsidRPr="00795B62" w:rsidRDefault="00715931" w:rsidP="00477EB1">
            <w:pPr>
              <w:jc w:val="both"/>
              <w:rPr>
                <w:rFonts w:ascii="Times New Roman" w:eastAsia="Times New Roman" w:hAnsi="Times New Roman" w:cs="Times New Roman"/>
                <w:sz w:val="20"/>
                <w:szCs w:val="20"/>
              </w:rPr>
            </w:pPr>
          </w:p>
        </w:tc>
      </w:tr>
      <w:tr w:rsidR="00795B62" w:rsidRPr="00795B62" w:rsidTr="00650AFE">
        <w:tc>
          <w:tcPr>
            <w:tcW w:w="539" w:type="dxa"/>
          </w:tcPr>
          <w:p w:rsidR="00715931" w:rsidRPr="00795B62" w:rsidRDefault="00650AFE" w:rsidP="004603D6">
            <w:pPr>
              <w:pStyle w:val="af4"/>
              <w:tabs>
                <w:tab w:val="left" w:pos="289"/>
              </w:tabs>
              <w:ind w:left="0"/>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14.</w:t>
            </w:r>
          </w:p>
        </w:tc>
        <w:tc>
          <w:tcPr>
            <w:tcW w:w="1418"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апрель-декабрь</w:t>
            </w:r>
          </w:p>
        </w:tc>
        <w:tc>
          <w:tcPr>
            <w:tcW w:w="2413"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Межрегиональный конкурс управленческих команд</w:t>
            </w:r>
          </w:p>
        </w:tc>
        <w:tc>
          <w:tcPr>
            <w:tcW w:w="1701"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ГАОУ ДПО СО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ИРО</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 xml:space="preserve"> (Свердловская область)</w:t>
            </w:r>
          </w:p>
        </w:tc>
        <w:tc>
          <w:tcPr>
            <w:tcW w:w="1556" w:type="dxa"/>
          </w:tcPr>
          <w:p w:rsidR="00715931" w:rsidRPr="00795B62" w:rsidRDefault="00772818" w:rsidP="00477EB1">
            <w:pPr>
              <w:widowControl w:val="0"/>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Баранова Н.С., руководитель ЦНППМ ГАУ ДПО ИРО</w:t>
            </w:r>
          </w:p>
        </w:tc>
        <w:tc>
          <w:tcPr>
            <w:tcW w:w="1134" w:type="dxa"/>
          </w:tcPr>
          <w:p w:rsidR="00715931" w:rsidRPr="00795B62" w:rsidRDefault="00715931" w:rsidP="00477EB1">
            <w:pPr>
              <w:jc w:val="both"/>
              <w:rPr>
                <w:rFonts w:ascii="Times New Roman" w:eastAsia="Times New Roman" w:hAnsi="Times New Roman" w:cs="Times New Roman"/>
                <w:sz w:val="20"/>
                <w:szCs w:val="20"/>
              </w:rPr>
            </w:pPr>
          </w:p>
        </w:tc>
        <w:tc>
          <w:tcPr>
            <w:tcW w:w="1560"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Рекомендуемый состав команды </w:t>
            </w:r>
          </w:p>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(4 человека): </w:t>
            </w:r>
          </w:p>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муниципальная команда: руководитель и специалисты органов управления образованием, муниципальных методических служб; руководители, заместители руководителей школ;</w:t>
            </w:r>
          </w:p>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школьная управленческая команда: руководитель, заместители руководителей, педагоги школ;</w:t>
            </w:r>
          </w:p>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школьная педагогическая команда: заместитель руководителя, педагоги школ.</w:t>
            </w:r>
          </w:p>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Онлайн, финал - очно</w:t>
            </w:r>
          </w:p>
        </w:tc>
      </w:tr>
      <w:tr w:rsidR="00795B62" w:rsidRPr="00795B62" w:rsidTr="00650AFE">
        <w:tc>
          <w:tcPr>
            <w:tcW w:w="539" w:type="dxa"/>
          </w:tcPr>
          <w:p w:rsidR="00715931" w:rsidRPr="00795B62" w:rsidRDefault="00650AFE" w:rsidP="004603D6">
            <w:pPr>
              <w:pStyle w:val="af4"/>
              <w:tabs>
                <w:tab w:val="left" w:pos="289"/>
              </w:tabs>
              <w:ind w:left="0"/>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15.</w:t>
            </w:r>
          </w:p>
        </w:tc>
        <w:tc>
          <w:tcPr>
            <w:tcW w:w="1418"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май-июнь</w:t>
            </w:r>
          </w:p>
        </w:tc>
        <w:tc>
          <w:tcPr>
            <w:tcW w:w="2413"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Конкурс методических разработок педагогов-дефектологов</w:t>
            </w:r>
          </w:p>
        </w:tc>
        <w:tc>
          <w:tcPr>
            <w:tcW w:w="1701"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ГБОУ ИРО Краснодарского края</w:t>
            </w:r>
          </w:p>
        </w:tc>
        <w:tc>
          <w:tcPr>
            <w:tcW w:w="1556" w:type="dxa"/>
          </w:tcPr>
          <w:p w:rsidR="00715931" w:rsidRPr="00795B62" w:rsidRDefault="00715931" w:rsidP="00477EB1">
            <w:pPr>
              <w:jc w:val="both"/>
              <w:rPr>
                <w:rFonts w:ascii="Times New Roman" w:eastAsia="Times New Roman" w:hAnsi="Times New Roman" w:cs="Times New Roman"/>
                <w:sz w:val="20"/>
                <w:szCs w:val="20"/>
              </w:rPr>
            </w:pPr>
          </w:p>
        </w:tc>
        <w:tc>
          <w:tcPr>
            <w:tcW w:w="1134" w:type="dxa"/>
          </w:tcPr>
          <w:p w:rsidR="00715931" w:rsidRPr="00795B62" w:rsidRDefault="00715931" w:rsidP="00477EB1">
            <w:pPr>
              <w:jc w:val="both"/>
              <w:rPr>
                <w:rFonts w:ascii="Times New Roman" w:eastAsia="Times New Roman" w:hAnsi="Times New Roman" w:cs="Times New Roman"/>
                <w:sz w:val="20"/>
                <w:szCs w:val="20"/>
              </w:rPr>
            </w:pPr>
          </w:p>
        </w:tc>
        <w:tc>
          <w:tcPr>
            <w:tcW w:w="1560" w:type="dxa"/>
          </w:tcPr>
          <w:p w:rsidR="00715931" w:rsidRPr="00795B62" w:rsidRDefault="00715931" w:rsidP="00477EB1">
            <w:pPr>
              <w:jc w:val="both"/>
              <w:rPr>
                <w:rFonts w:ascii="Times New Roman" w:eastAsia="Times New Roman" w:hAnsi="Times New Roman" w:cs="Times New Roman"/>
                <w:sz w:val="20"/>
                <w:szCs w:val="20"/>
              </w:rPr>
            </w:pPr>
          </w:p>
        </w:tc>
      </w:tr>
      <w:tr w:rsidR="00795B62" w:rsidRPr="00795B62" w:rsidTr="00650AFE">
        <w:tc>
          <w:tcPr>
            <w:tcW w:w="539" w:type="dxa"/>
          </w:tcPr>
          <w:p w:rsidR="00715931" w:rsidRPr="00795B62" w:rsidRDefault="00650AFE" w:rsidP="004603D6">
            <w:pPr>
              <w:pStyle w:val="af4"/>
              <w:tabs>
                <w:tab w:val="left" w:pos="289"/>
              </w:tabs>
              <w:ind w:left="0"/>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16.</w:t>
            </w:r>
          </w:p>
        </w:tc>
        <w:tc>
          <w:tcPr>
            <w:tcW w:w="1418"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октябрь</w:t>
            </w:r>
          </w:p>
        </w:tc>
        <w:tc>
          <w:tcPr>
            <w:tcW w:w="2413"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Марафон педагогических и управленческих практик по выявлению, поддержке и развитию способностей и талантов у детей и молодежи</w:t>
            </w:r>
          </w:p>
        </w:tc>
        <w:tc>
          <w:tcPr>
            <w:tcW w:w="1701"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ГАОУ ДПО СО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ИРО</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 xml:space="preserve"> (Свердловская область)</w:t>
            </w:r>
          </w:p>
        </w:tc>
        <w:tc>
          <w:tcPr>
            <w:tcW w:w="1556" w:type="dxa"/>
          </w:tcPr>
          <w:p w:rsidR="00715931" w:rsidRPr="00795B62" w:rsidRDefault="00772818" w:rsidP="00477EB1">
            <w:pPr>
              <w:widowControl w:val="0"/>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Баранова Н.С., руководитель ЦНППМ ГАУ ДПО ИРО </w:t>
            </w:r>
          </w:p>
        </w:tc>
        <w:tc>
          <w:tcPr>
            <w:tcW w:w="1134" w:type="dxa"/>
          </w:tcPr>
          <w:p w:rsidR="00715931" w:rsidRPr="00795B62" w:rsidRDefault="00715931" w:rsidP="00477EB1">
            <w:pPr>
              <w:jc w:val="both"/>
              <w:rPr>
                <w:rFonts w:ascii="Times New Roman" w:eastAsia="Times New Roman" w:hAnsi="Times New Roman" w:cs="Times New Roman"/>
                <w:sz w:val="20"/>
                <w:szCs w:val="20"/>
              </w:rPr>
            </w:pPr>
          </w:p>
        </w:tc>
        <w:tc>
          <w:tcPr>
            <w:tcW w:w="1560"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Онлайн</w:t>
            </w:r>
          </w:p>
        </w:tc>
      </w:tr>
      <w:tr w:rsidR="00795B62" w:rsidRPr="00795B62" w:rsidTr="000149BF">
        <w:tc>
          <w:tcPr>
            <w:tcW w:w="10321" w:type="dxa"/>
            <w:gridSpan w:val="7"/>
          </w:tcPr>
          <w:p w:rsidR="00715931" w:rsidRPr="00795B62" w:rsidRDefault="00772818" w:rsidP="004603D6">
            <w:pPr>
              <w:tabs>
                <w:tab w:val="left" w:pos="289"/>
              </w:tabs>
              <w:jc w:val="center"/>
              <w:rPr>
                <w:rFonts w:ascii="Times New Roman" w:eastAsia="Times New Roman" w:hAnsi="Times New Roman" w:cs="Times New Roman"/>
                <w:sz w:val="20"/>
                <w:szCs w:val="20"/>
              </w:rPr>
            </w:pPr>
            <w:proofErr w:type="spellStart"/>
            <w:r w:rsidRPr="00795B62">
              <w:rPr>
                <w:rFonts w:ascii="Times New Roman" w:eastAsia="Times New Roman" w:hAnsi="Times New Roman" w:cs="Times New Roman"/>
                <w:b/>
                <w:sz w:val="20"/>
                <w:szCs w:val="20"/>
              </w:rPr>
              <w:t>Вебинары</w:t>
            </w:r>
            <w:proofErr w:type="spellEnd"/>
            <w:r w:rsidRPr="00795B62">
              <w:rPr>
                <w:rFonts w:ascii="Times New Roman" w:eastAsia="Times New Roman" w:hAnsi="Times New Roman" w:cs="Times New Roman"/>
                <w:b/>
                <w:sz w:val="20"/>
                <w:szCs w:val="20"/>
              </w:rPr>
              <w:t>, семинары, практикумы, мастер-классы и пр.</w:t>
            </w:r>
          </w:p>
        </w:tc>
      </w:tr>
      <w:tr w:rsidR="00795B62" w:rsidRPr="00795B62" w:rsidTr="00650AFE">
        <w:tc>
          <w:tcPr>
            <w:tcW w:w="539" w:type="dxa"/>
          </w:tcPr>
          <w:p w:rsidR="00715931" w:rsidRPr="00795B62" w:rsidRDefault="00650AFE" w:rsidP="004603D6">
            <w:pPr>
              <w:pStyle w:val="af4"/>
              <w:tabs>
                <w:tab w:val="left" w:pos="289"/>
              </w:tabs>
              <w:ind w:left="0"/>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17.</w:t>
            </w:r>
          </w:p>
        </w:tc>
        <w:tc>
          <w:tcPr>
            <w:tcW w:w="1418"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hAnsi="Times New Roman" w:cs="Times New Roman"/>
                <w:sz w:val="20"/>
                <w:szCs w:val="20"/>
              </w:rPr>
              <w:t>27.02.2024</w:t>
            </w:r>
          </w:p>
        </w:tc>
        <w:tc>
          <w:tcPr>
            <w:tcW w:w="2413"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Межрегиональная Научно-методическая мастерская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Научно-методическое сопровождение педагогов в едином федеральном образовательном пространстве</w:t>
            </w:r>
            <w:r w:rsidR="00C0746C" w:rsidRPr="00795B62">
              <w:rPr>
                <w:rFonts w:ascii="Times New Roman" w:eastAsia="Times New Roman" w:hAnsi="Times New Roman" w:cs="Times New Roman"/>
                <w:sz w:val="20"/>
                <w:szCs w:val="20"/>
              </w:rPr>
              <w:t>»</w:t>
            </w:r>
          </w:p>
        </w:tc>
        <w:tc>
          <w:tcPr>
            <w:tcW w:w="1701" w:type="dxa"/>
          </w:tcPr>
          <w:p w:rsidR="00715931" w:rsidRPr="00795B62" w:rsidRDefault="00772818" w:rsidP="00477EB1">
            <w:pPr>
              <w:jc w:val="both"/>
              <w:rPr>
                <w:rFonts w:ascii="Times New Roman" w:eastAsia="Times New Roman" w:hAnsi="Times New Roman" w:cs="Times New Roman"/>
                <w:sz w:val="20"/>
                <w:szCs w:val="20"/>
              </w:rPr>
            </w:pPr>
            <w:proofErr w:type="spellStart"/>
            <w:r w:rsidRPr="00795B62">
              <w:rPr>
                <w:rFonts w:ascii="Times New Roman" w:hAnsi="Times New Roman" w:cs="Times New Roman"/>
                <w:sz w:val="20"/>
                <w:szCs w:val="20"/>
              </w:rPr>
              <w:t>УрГПУ</w:t>
            </w:r>
            <w:proofErr w:type="spellEnd"/>
          </w:p>
        </w:tc>
        <w:tc>
          <w:tcPr>
            <w:tcW w:w="1556" w:type="dxa"/>
          </w:tcPr>
          <w:p w:rsidR="00715931" w:rsidRPr="00795B62" w:rsidRDefault="00772818" w:rsidP="00477EB1">
            <w:pPr>
              <w:widowControl w:val="0"/>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Баранова Н.С., руководитель ЦНППМ ГАУ ДПО ИРО</w:t>
            </w:r>
          </w:p>
        </w:tc>
        <w:tc>
          <w:tcPr>
            <w:tcW w:w="1134" w:type="dxa"/>
          </w:tcPr>
          <w:p w:rsidR="00715931" w:rsidRPr="00795B62" w:rsidRDefault="00715931" w:rsidP="00477EB1">
            <w:pPr>
              <w:jc w:val="both"/>
              <w:rPr>
                <w:rFonts w:ascii="Times New Roman" w:eastAsia="Times New Roman" w:hAnsi="Times New Roman" w:cs="Times New Roman"/>
                <w:sz w:val="20"/>
                <w:szCs w:val="20"/>
              </w:rPr>
            </w:pPr>
          </w:p>
        </w:tc>
        <w:tc>
          <w:tcPr>
            <w:tcW w:w="1560" w:type="dxa"/>
          </w:tcPr>
          <w:p w:rsidR="00715931" w:rsidRPr="00795B62" w:rsidRDefault="00715931" w:rsidP="00477EB1">
            <w:pPr>
              <w:jc w:val="both"/>
              <w:rPr>
                <w:rFonts w:ascii="Times New Roman" w:eastAsia="Times New Roman" w:hAnsi="Times New Roman" w:cs="Times New Roman"/>
                <w:sz w:val="20"/>
                <w:szCs w:val="20"/>
              </w:rPr>
            </w:pPr>
          </w:p>
        </w:tc>
      </w:tr>
      <w:tr w:rsidR="00795B62" w:rsidRPr="00795B62" w:rsidTr="00650AFE">
        <w:tc>
          <w:tcPr>
            <w:tcW w:w="539" w:type="dxa"/>
          </w:tcPr>
          <w:p w:rsidR="00715931" w:rsidRPr="00795B62" w:rsidRDefault="00650AFE" w:rsidP="004603D6">
            <w:pPr>
              <w:pStyle w:val="af4"/>
              <w:tabs>
                <w:tab w:val="left" w:pos="289"/>
              </w:tabs>
              <w:ind w:left="0"/>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18.</w:t>
            </w:r>
          </w:p>
        </w:tc>
        <w:tc>
          <w:tcPr>
            <w:tcW w:w="1418"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16.04.2024</w:t>
            </w:r>
          </w:p>
        </w:tc>
        <w:tc>
          <w:tcPr>
            <w:tcW w:w="2413"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Научно-методический семинар (фестиваль)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Реверсивное наставничество как средство обеспечения профессионального роста педагогических работников в образовательных организациях</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 результаты апробации и внедрения</w:t>
            </w:r>
          </w:p>
        </w:tc>
        <w:tc>
          <w:tcPr>
            <w:tcW w:w="1701" w:type="dxa"/>
          </w:tcPr>
          <w:p w:rsidR="00715931" w:rsidRPr="00795B62" w:rsidRDefault="00772818" w:rsidP="00477EB1">
            <w:pPr>
              <w:jc w:val="both"/>
              <w:rPr>
                <w:rFonts w:ascii="Times New Roman" w:eastAsia="Times New Roman" w:hAnsi="Times New Roman" w:cs="Times New Roman"/>
                <w:sz w:val="20"/>
                <w:szCs w:val="20"/>
              </w:rPr>
            </w:pPr>
            <w:proofErr w:type="spellStart"/>
            <w:r w:rsidRPr="00795B62">
              <w:rPr>
                <w:rFonts w:ascii="Times New Roman" w:hAnsi="Times New Roman" w:cs="Times New Roman"/>
                <w:sz w:val="20"/>
                <w:szCs w:val="20"/>
              </w:rPr>
              <w:t>УрГПУ</w:t>
            </w:r>
            <w:proofErr w:type="spellEnd"/>
          </w:p>
        </w:tc>
        <w:tc>
          <w:tcPr>
            <w:tcW w:w="1556" w:type="dxa"/>
          </w:tcPr>
          <w:p w:rsidR="00715931" w:rsidRPr="00795B62" w:rsidRDefault="00772818" w:rsidP="00477EB1">
            <w:pPr>
              <w:widowControl w:val="0"/>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Баранова Н.С., руководитель ЦНППМ ГАУ ДПО ИРО</w:t>
            </w:r>
          </w:p>
        </w:tc>
        <w:tc>
          <w:tcPr>
            <w:tcW w:w="1134" w:type="dxa"/>
          </w:tcPr>
          <w:p w:rsidR="00715931" w:rsidRPr="00795B62" w:rsidRDefault="00715931" w:rsidP="00477EB1">
            <w:pPr>
              <w:jc w:val="both"/>
              <w:rPr>
                <w:rFonts w:ascii="Times New Roman" w:eastAsia="Times New Roman" w:hAnsi="Times New Roman" w:cs="Times New Roman"/>
                <w:sz w:val="20"/>
                <w:szCs w:val="20"/>
              </w:rPr>
            </w:pPr>
          </w:p>
        </w:tc>
        <w:tc>
          <w:tcPr>
            <w:tcW w:w="1560" w:type="dxa"/>
          </w:tcPr>
          <w:p w:rsidR="00715931" w:rsidRPr="00795B62" w:rsidRDefault="00715931" w:rsidP="00477EB1">
            <w:pPr>
              <w:jc w:val="both"/>
              <w:rPr>
                <w:rFonts w:ascii="Times New Roman" w:eastAsia="Times New Roman" w:hAnsi="Times New Roman" w:cs="Times New Roman"/>
                <w:sz w:val="20"/>
                <w:szCs w:val="20"/>
              </w:rPr>
            </w:pPr>
          </w:p>
        </w:tc>
      </w:tr>
      <w:tr w:rsidR="00795B62" w:rsidRPr="00795B62" w:rsidTr="00650AFE">
        <w:tc>
          <w:tcPr>
            <w:tcW w:w="539" w:type="dxa"/>
          </w:tcPr>
          <w:p w:rsidR="00715931" w:rsidRPr="00795B62" w:rsidRDefault="00650AFE" w:rsidP="004603D6">
            <w:pPr>
              <w:pStyle w:val="af4"/>
              <w:tabs>
                <w:tab w:val="left" w:pos="289"/>
              </w:tabs>
              <w:ind w:left="0"/>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19.</w:t>
            </w:r>
          </w:p>
        </w:tc>
        <w:tc>
          <w:tcPr>
            <w:tcW w:w="1418" w:type="dxa"/>
          </w:tcPr>
          <w:p w:rsidR="00715931" w:rsidRPr="00795B62" w:rsidRDefault="00650AFE"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а</w:t>
            </w:r>
            <w:r w:rsidR="00772818" w:rsidRPr="00795B62">
              <w:rPr>
                <w:rFonts w:ascii="Times New Roman" w:eastAsia="Times New Roman" w:hAnsi="Times New Roman" w:cs="Times New Roman"/>
                <w:sz w:val="20"/>
                <w:szCs w:val="20"/>
              </w:rPr>
              <w:t>прель-июнь</w:t>
            </w:r>
          </w:p>
        </w:tc>
        <w:tc>
          <w:tcPr>
            <w:tcW w:w="2413" w:type="dxa"/>
          </w:tcPr>
          <w:p w:rsidR="00715931" w:rsidRPr="00795B62" w:rsidRDefault="00772818" w:rsidP="00477EB1">
            <w:pPr>
              <w:jc w:val="both"/>
              <w:rPr>
                <w:rFonts w:ascii="Times New Roman" w:eastAsia="Times New Roman" w:hAnsi="Times New Roman" w:cs="Times New Roman"/>
                <w:sz w:val="20"/>
                <w:szCs w:val="20"/>
              </w:rPr>
            </w:pPr>
            <w:proofErr w:type="spellStart"/>
            <w:r w:rsidRPr="00795B62">
              <w:rPr>
                <w:rFonts w:ascii="Times New Roman" w:eastAsia="Times New Roman" w:hAnsi="Times New Roman" w:cs="Times New Roman"/>
                <w:sz w:val="20"/>
                <w:szCs w:val="20"/>
              </w:rPr>
              <w:t>Хакатон</w:t>
            </w:r>
            <w:proofErr w:type="spellEnd"/>
            <w:r w:rsidRPr="00795B62">
              <w:rPr>
                <w:rFonts w:ascii="Times New Roman" w:eastAsia="Times New Roman" w:hAnsi="Times New Roman" w:cs="Times New Roman"/>
                <w:sz w:val="20"/>
                <w:szCs w:val="20"/>
              </w:rPr>
              <w:t xml:space="preserve">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Школа будущего: векторы перезагрузки</w:t>
            </w:r>
            <w:r w:rsidR="00C0746C" w:rsidRPr="00795B62">
              <w:rPr>
                <w:rFonts w:ascii="Times New Roman" w:eastAsia="Times New Roman" w:hAnsi="Times New Roman" w:cs="Times New Roman"/>
                <w:sz w:val="20"/>
                <w:szCs w:val="20"/>
              </w:rPr>
              <w:t>»</w:t>
            </w:r>
          </w:p>
        </w:tc>
        <w:tc>
          <w:tcPr>
            <w:tcW w:w="1701"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ГАОУ ДПО СО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ИРО</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 xml:space="preserve"> (Свердловская область)</w:t>
            </w:r>
          </w:p>
        </w:tc>
        <w:tc>
          <w:tcPr>
            <w:tcW w:w="1556" w:type="dxa"/>
          </w:tcPr>
          <w:p w:rsidR="00715931" w:rsidRPr="00795B62" w:rsidRDefault="00772818" w:rsidP="00477EB1">
            <w:pPr>
              <w:widowControl w:val="0"/>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Баранова Н.С., руководитель ЦНППМ ГАУ ДПО ИРО</w:t>
            </w:r>
          </w:p>
          <w:p w:rsidR="00715931" w:rsidRPr="00795B62" w:rsidRDefault="00715931" w:rsidP="00477EB1">
            <w:pPr>
              <w:jc w:val="both"/>
              <w:rPr>
                <w:rFonts w:ascii="Times New Roman" w:eastAsia="Times New Roman" w:hAnsi="Times New Roman" w:cs="Times New Roman"/>
                <w:sz w:val="20"/>
                <w:szCs w:val="20"/>
              </w:rPr>
            </w:pPr>
          </w:p>
        </w:tc>
        <w:tc>
          <w:tcPr>
            <w:tcW w:w="1134" w:type="dxa"/>
          </w:tcPr>
          <w:p w:rsidR="00715931" w:rsidRPr="00795B62" w:rsidRDefault="00715931" w:rsidP="00477EB1">
            <w:pPr>
              <w:jc w:val="both"/>
              <w:rPr>
                <w:rFonts w:ascii="Times New Roman" w:eastAsia="Times New Roman" w:hAnsi="Times New Roman" w:cs="Times New Roman"/>
                <w:sz w:val="20"/>
                <w:szCs w:val="20"/>
              </w:rPr>
            </w:pPr>
          </w:p>
        </w:tc>
        <w:tc>
          <w:tcPr>
            <w:tcW w:w="1560"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Рекомендуемый состав команды </w:t>
            </w:r>
          </w:p>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(4-5 человек): руководитель, заместители руководителей, педагоги школ.</w:t>
            </w:r>
          </w:p>
        </w:tc>
      </w:tr>
      <w:tr w:rsidR="00795B62" w:rsidRPr="00795B62" w:rsidTr="00650AFE">
        <w:tc>
          <w:tcPr>
            <w:tcW w:w="539" w:type="dxa"/>
          </w:tcPr>
          <w:p w:rsidR="00715931" w:rsidRPr="00795B62" w:rsidRDefault="00650AFE" w:rsidP="00650AFE">
            <w:pPr>
              <w:pStyle w:val="af4"/>
              <w:tabs>
                <w:tab w:val="left" w:pos="289"/>
              </w:tabs>
              <w:ind w:left="0"/>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20.</w:t>
            </w:r>
          </w:p>
        </w:tc>
        <w:tc>
          <w:tcPr>
            <w:tcW w:w="1418"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май</w:t>
            </w:r>
          </w:p>
        </w:tc>
        <w:tc>
          <w:tcPr>
            <w:tcW w:w="2413"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Региональный научно-исследовательский семинар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Когнитивное развитие детей дошкольного и младшего школьного возраста</w:t>
            </w:r>
            <w:r w:rsidR="00C0746C" w:rsidRPr="00795B62">
              <w:rPr>
                <w:rFonts w:ascii="Times New Roman" w:eastAsia="Times New Roman" w:hAnsi="Times New Roman" w:cs="Times New Roman"/>
                <w:sz w:val="20"/>
                <w:szCs w:val="20"/>
              </w:rPr>
              <w:t>»</w:t>
            </w:r>
          </w:p>
        </w:tc>
        <w:tc>
          <w:tcPr>
            <w:tcW w:w="1701" w:type="dxa"/>
          </w:tcPr>
          <w:p w:rsidR="00715931" w:rsidRPr="00795B62" w:rsidRDefault="00772818" w:rsidP="00477EB1">
            <w:pPr>
              <w:jc w:val="both"/>
              <w:rPr>
                <w:rFonts w:ascii="Times New Roman" w:eastAsia="Times New Roman" w:hAnsi="Times New Roman" w:cs="Times New Roman"/>
                <w:sz w:val="20"/>
                <w:szCs w:val="20"/>
              </w:rPr>
            </w:pPr>
            <w:proofErr w:type="spellStart"/>
            <w:r w:rsidRPr="00795B62">
              <w:rPr>
                <w:rFonts w:ascii="Times New Roman" w:hAnsi="Times New Roman" w:cs="Times New Roman"/>
                <w:sz w:val="20"/>
                <w:szCs w:val="20"/>
              </w:rPr>
              <w:t>УрГПУ</w:t>
            </w:r>
            <w:proofErr w:type="spellEnd"/>
          </w:p>
        </w:tc>
        <w:tc>
          <w:tcPr>
            <w:tcW w:w="1556" w:type="dxa"/>
          </w:tcPr>
          <w:p w:rsidR="00715931" w:rsidRPr="00795B62" w:rsidRDefault="00772818" w:rsidP="00477EB1">
            <w:pPr>
              <w:widowControl w:val="0"/>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Баранова Н.С., руководитель ЦНППМ ГАУ ДПО ИРО</w:t>
            </w:r>
          </w:p>
        </w:tc>
        <w:tc>
          <w:tcPr>
            <w:tcW w:w="1134" w:type="dxa"/>
          </w:tcPr>
          <w:p w:rsidR="00715931" w:rsidRPr="00795B62" w:rsidRDefault="00715931" w:rsidP="004603D6">
            <w:pPr>
              <w:rPr>
                <w:rFonts w:ascii="Times New Roman" w:eastAsia="Times New Roman" w:hAnsi="Times New Roman" w:cs="Times New Roman"/>
                <w:sz w:val="20"/>
                <w:szCs w:val="20"/>
              </w:rPr>
            </w:pPr>
          </w:p>
        </w:tc>
        <w:tc>
          <w:tcPr>
            <w:tcW w:w="1560"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650AFE">
        <w:tc>
          <w:tcPr>
            <w:tcW w:w="539" w:type="dxa"/>
          </w:tcPr>
          <w:p w:rsidR="00715931" w:rsidRPr="00795B62" w:rsidRDefault="00650AFE" w:rsidP="004603D6">
            <w:pPr>
              <w:pStyle w:val="af4"/>
              <w:tabs>
                <w:tab w:val="left" w:pos="289"/>
              </w:tabs>
              <w:ind w:left="0"/>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21.</w:t>
            </w:r>
          </w:p>
        </w:tc>
        <w:tc>
          <w:tcPr>
            <w:tcW w:w="1418"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30-31 октября</w:t>
            </w:r>
          </w:p>
        </w:tc>
        <w:tc>
          <w:tcPr>
            <w:tcW w:w="2413"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Информационно-методический день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Воспитание, социализация и саморазвитие обучающихся в современных условиях</w:t>
            </w:r>
            <w:r w:rsidR="00C0746C" w:rsidRPr="00795B62">
              <w:rPr>
                <w:rFonts w:ascii="Times New Roman" w:eastAsia="Times New Roman" w:hAnsi="Times New Roman" w:cs="Times New Roman"/>
                <w:sz w:val="20"/>
                <w:szCs w:val="20"/>
              </w:rPr>
              <w:t>»</w:t>
            </w:r>
          </w:p>
        </w:tc>
        <w:tc>
          <w:tcPr>
            <w:tcW w:w="1701"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ГАОУ ДПО СО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ИРО</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 xml:space="preserve"> (Свердловская область)</w:t>
            </w:r>
          </w:p>
        </w:tc>
        <w:tc>
          <w:tcPr>
            <w:tcW w:w="1556"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Булгакова М.Г., руководитель Центра развития воспитания ГАУ ДПО ИРО</w:t>
            </w:r>
          </w:p>
        </w:tc>
        <w:tc>
          <w:tcPr>
            <w:tcW w:w="1134" w:type="dxa"/>
          </w:tcPr>
          <w:p w:rsidR="00715931" w:rsidRPr="00795B62" w:rsidRDefault="00715931" w:rsidP="004603D6">
            <w:pPr>
              <w:rPr>
                <w:rFonts w:ascii="Times New Roman" w:eastAsia="Times New Roman" w:hAnsi="Times New Roman" w:cs="Times New Roman"/>
                <w:sz w:val="20"/>
                <w:szCs w:val="20"/>
              </w:rPr>
            </w:pPr>
          </w:p>
        </w:tc>
        <w:tc>
          <w:tcPr>
            <w:tcW w:w="1560"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0149BF">
        <w:tc>
          <w:tcPr>
            <w:tcW w:w="10321" w:type="dxa"/>
            <w:gridSpan w:val="7"/>
          </w:tcPr>
          <w:p w:rsidR="00715931" w:rsidRPr="00795B62" w:rsidRDefault="00772818" w:rsidP="004603D6">
            <w:pPr>
              <w:tabs>
                <w:tab w:val="left" w:pos="289"/>
              </w:tabs>
              <w:jc w:val="center"/>
              <w:rPr>
                <w:rFonts w:ascii="Times New Roman" w:eastAsia="Times New Roman" w:hAnsi="Times New Roman" w:cs="Times New Roman"/>
                <w:sz w:val="20"/>
                <w:szCs w:val="20"/>
              </w:rPr>
            </w:pPr>
            <w:r w:rsidRPr="00795B62">
              <w:rPr>
                <w:rFonts w:ascii="Times New Roman" w:eastAsia="Times New Roman" w:hAnsi="Times New Roman" w:cs="Times New Roman"/>
                <w:b/>
                <w:sz w:val="20"/>
                <w:szCs w:val="20"/>
              </w:rPr>
              <w:t>Форумы, слеты, сессии, методические школы</w:t>
            </w:r>
          </w:p>
        </w:tc>
      </w:tr>
      <w:tr w:rsidR="00795B62" w:rsidRPr="00795B62" w:rsidTr="00650AFE">
        <w:tc>
          <w:tcPr>
            <w:tcW w:w="539" w:type="dxa"/>
          </w:tcPr>
          <w:p w:rsidR="00715931" w:rsidRPr="00795B62" w:rsidRDefault="00650AFE" w:rsidP="004603D6">
            <w:pPr>
              <w:pStyle w:val="af4"/>
              <w:tabs>
                <w:tab w:val="left" w:pos="289"/>
              </w:tabs>
              <w:ind w:left="0"/>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22.</w:t>
            </w:r>
          </w:p>
        </w:tc>
        <w:tc>
          <w:tcPr>
            <w:tcW w:w="1418"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март</w:t>
            </w:r>
          </w:p>
        </w:tc>
        <w:tc>
          <w:tcPr>
            <w:tcW w:w="2413"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Стратегическая сессия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Ключевые компоненты комфортной школьной среды как условие формирования жизнестойкости детей и подростков</w:t>
            </w:r>
            <w:r w:rsidR="00C0746C" w:rsidRPr="00795B62">
              <w:rPr>
                <w:rFonts w:ascii="Times New Roman" w:eastAsia="Times New Roman" w:hAnsi="Times New Roman" w:cs="Times New Roman"/>
                <w:sz w:val="20"/>
                <w:szCs w:val="20"/>
              </w:rPr>
              <w:t>»</w:t>
            </w:r>
          </w:p>
        </w:tc>
        <w:tc>
          <w:tcPr>
            <w:tcW w:w="1701"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ГБОУ ИРО Краснодарского края</w:t>
            </w:r>
          </w:p>
        </w:tc>
        <w:tc>
          <w:tcPr>
            <w:tcW w:w="1556" w:type="dxa"/>
          </w:tcPr>
          <w:p w:rsidR="00715931" w:rsidRPr="00795B62" w:rsidRDefault="00715931" w:rsidP="00477EB1">
            <w:pPr>
              <w:jc w:val="both"/>
              <w:rPr>
                <w:rFonts w:ascii="Times New Roman" w:eastAsia="Times New Roman" w:hAnsi="Times New Roman" w:cs="Times New Roman"/>
                <w:sz w:val="20"/>
                <w:szCs w:val="20"/>
              </w:rPr>
            </w:pPr>
          </w:p>
        </w:tc>
        <w:tc>
          <w:tcPr>
            <w:tcW w:w="1134" w:type="dxa"/>
          </w:tcPr>
          <w:p w:rsidR="00715931" w:rsidRPr="00795B62" w:rsidRDefault="00715931" w:rsidP="004603D6">
            <w:pPr>
              <w:rPr>
                <w:rFonts w:ascii="Times New Roman" w:eastAsia="Times New Roman" w:hAnsi="Times New Roman" w:cs="Times New Roman"/>
                <w:sz w:val="20"/>
                <w:szCs w:val="20"/>
              </w:rPr>
            </w:pPr>
          </w:p>
        </w:tc>
        <w:tc>
          <w:tcPr>
            <w:tcW w:w="1560"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650AFE">
        <w:tc>
          <w:tcPr>
            <w:tcW w:w="539" w:type="dxa"/>
          </w:tcPr>
          <w:p w:rsidR="00715931" w:rsidRPr="00795B62" w:rsidRDefault="00650AFE" w:rsidP="004603D6">
            <w:pPr>
              <w:pStyle w:val="af4"/>
              <w:tabs>
                <w:tab w:val="left" w:pos="289"/>
              </w:tabs>
              <w:ind w:left="0"/>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23.</w:t>
            </w:r>
          </w:p>
        </w:tc>
        <w:tc>
          <w:tcPr>
            <w:tcW w:w="1418"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апрель</w:t>
            </w:r>
          </w:p>
        </w:tc>
        <w:tc>
          <w:tcPr>
            <w:tcW w:w="2413"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Постер-сессия, посвященная результатам реализации программы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Школа супергероев</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 xml:space="preserve">, целью которой является создание условий для формирования осознанной позиции ребенка при освоении </w:t>
            </w:r>
            <w:proofErr w:type="spellStart"/>
            <w:r w:rsidRPr="00795B62">
              <w:rPr>
                <w:rFonts w:ascii="Times New Roman" w:eastAsia="Times New Roman" w:hAnsi="Times New Roman" w:cs="Times New Roman"/>
                <w:sz w:val="20"/>
                <w:szCs w:val="20"/>
              </w:rPr>
              <w:t>медиапространства</w:t>
            </w:r>
            <w:proofErr w:type="spellEnd"/>
            <w:r w:rsidRPr="00795B62">
              <w:rPr>
                <w:rFonts w:ascii="Times New Roman" w:eastAsia="Times New Roman" w:hAnsi="Times New Roman" w:cs="Times New Roman"/>
                <w:sz w:val="20"/>
                <w:szCs w:val="20"/>
              </w:rPr>
              <w:t xml:space="preserve"> через организацию различных видов деятельности в ДОУ</w:t>
            </w:r>
          </w:p>
        </w:tc>
        <w:tc>
          <w:tcPr>
            <w:tcW w:w="1701"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ГБОУ ИРО Краснодарского края</w:t>
            </w:r>
          </w:p>
        </w:tc>
        <w:tc>
          <w:tcPr>
            <w:tcW w:w="1556" w:type="dxa"/>
          </w:tcPr>
          <w:p w:rsidR="00715931" w:rsidRPr="00795B62" w:rsidRDefault="00715931" w:rsidP="00477EB1">
            <w:pPr>
              <w:jc w:val="both"/>
              <w:rPr>
                <w:rFonts w:ascii="Times New Roman" w:eastAsia="Times New Roman" w:hAnsi="Times New Roman" w:cs="Times New Roman"/>
                <w:sz w:val="20"/>
                <w:szCs w:val="20"/>
              </w:rPr>
            </w:pPr>
          </w:p>
        </w:tc>
        <w:tc>
          <w:tcPr>
            <w:tcW w:w="1134" w:type="dxa"/>
          </w:tcPr>
          <w:p w:rsidR="00715931" w:rsidRPr="00795B62" w:rsidRDefault="00715931" w:rsidP="004603D6">
            <w:pPr>
              <w:rPr>
                <w:rFonts w:ascii="Times New Roman" w:eastAsia="Times New Roman" w:hAnsi="Times New Roman" w:cs="Times New Roman"/>
                <w:sz w:val="20"/>
                <w:szCs w:val="20"/>
              </w:rPr>
            </w:pPr>
          </w:p>
        </w:tc>
        <w:tc>
          <w:tcPr>
            <w:tcW w:w="1560"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650AFE">
        <w:tc>
          <w:tcPr>
            <w:tcW w:w="539" w:type="dxa"/>
          </w:tcPr>
          <w:p w:rsidR="00715931" w:rsidRPr="00795B62" w:rsidRDefault="00650AFE" w:rsidP="004603D6">
            <w:pPr>
              <w:pStyle w:val="af4"/>
              <w:tabs>
                <w:tab w:val="left" w:pos="289"/>
              </w:tabs>
              <w:ind w:left="0"/>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24.</w:t>
            </w:r>
          </w:p>
        </w:tc>
        <w:tc>
          <w:tcPr>
            <w:tcW w:w="1418"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октябрь</w:t>
            </w:r>
          </w:p>
        </w:tc>
        <w:tc>
          <w:tcPr>
            <w:tcW w:w="2413"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Форум для руководящих и педагогических работников (педагоги-дефектологи, педагоги-психологи).</w:t>
            </w:r>
          </w:p>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Вариативные модели образования обучающихся с ограниченными возможностями здоровья</w:t>
            </w:r>
          </w:p>
        </w:tc>
        <w:tc>
          <w:tcPr>
            <w:tcW w:w="1701"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ГБОУ ИРО Краснодарского края</w:t>
            </w:r>
          </w:p>
        </w:tc>
        <w:tc>
          <w:tcPr>
            <w:tcW w:w="1556" w:type="dxa"/>
          </w:tcPr>
          <w:p w:rsidR="00715931" w:rsidRPr="00795B62" w:rsidRDefault="00715931" w:rsidP="00477EB1">
            <w:pPr>
              <w:jc w:val="both"/>
              <w:rPr>
                <w:rFonts w:ascii="Times New Roman" w:eastAsia="Times New Roman" w:hAnsi="Times New Roman" w:cs="Times New Roman"/>
                <w:sz w:val="20"/>
                <w:szCs w:val="20"/>
              </w:rPr>
            </w:pPr>
          </w:p>
        </w:tc>
        <w:tc>
          <w:tcPr>
            <w:tcW w:w="1134" w:type="dxa"/>
          </w:tcPr>
          <w:p w:rsidR="00715931" w:rsidRPr="00795B62" w:rsidRDefault="00715931" w:rsidP="004603D6">
            <w:pPr>
              <w:rPr>
                <w:rFonts w:ascii="Times New Roman" w:eastAsia="Times New Roman" w:hAnsi="Times New Roman" w:cs="Times New Roman"/>
                <w:sz w:val="20"/>
                <w:szCs w:val="20"/>
              </w:rPr>
            </w:pPr>
          </w:p>
        </w:tc>
        <w:tc>
          <w:tcPr>
            <w:tcW w:w="1560" w:type="dxa"/>
          </w:tcPr>
          <w:p w:rsidR="00715931" w:rsidRPr="00795B62" w:rsidRDefault="00715931" w:rsidP="004603D6">
            <w:pPr>
              <w:rPr>
                <w:rFonts w:ascii="Times New Roman" w:eastAsia="Times New Roman" w:hAnsi="Times New Roman" w:cs="Times New Roman"/>
                <w:sz w:val="20"/>
                <w:szCs w:val="20"/>
              </w:rPr>
            </w:pPr>
          </w:p>
        </w:tc>
      </w:tr>
      <w:tr w:rsidR="00795B62" w:rsidRPr="00795B62" w:rsidTr="00650AFE">
        <w:trPr>
          <w:trHeight w:val="981"/>
        </w:trPr>
        <w:tc>
          <w:tcPr>
            <w:tcW w:w="539" w:type="dxa"/>
          </w:tcPr>
          <w:p w:rsidR="00715931" w:rsidRPr="00795B62" w:rsidRDefault="00650AFE" w:rsidP="004603D6">
            <w:pPr>
              <w:pStyle w:val="af4"/>
              <w:tabs>
                <w:tab w:val="left" w:pos="289"/>
              </w:tabs>
              <w:ind w:left="0"/>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25.</w:t>
            </w:r>
          </w:p>
        </w:tc>
        <w:tc>
          <w:tcPr>
            <w:tcW w:w="1418" w:type="dxa"/>
          </w:tcPr>
          <w:p w:rsidR="00715931" w:rsidRPr="00795B62" w:rsidRDefault="00772818" w:rsidP="004603D6">
            <w:pPr>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октябрь-ноябрь</w:t>
            </w:r>
          </w:p>
        </w:tc>
        <w:tc>
          <w:tcPr>
            <w:tcW w:w="2413"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Межрегиональный Методический форум</w:t>
            </w:r>
          </w:p>
        </w:tc>
        <w:tc>
          <w:tcPr>
            <w:tcW w:w="1701" w:type="dxa"/>
          </w:tcPr>
          <w:p w:rsidR="00715931" w:rsidRPr="00795B62" w:rsidRDefault="00772818" w:rsidP="00477EB1">
            <w:pPr>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 xml:space="preserve">ГАОУ ДПО СО </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ИРО</w:t>
            </w:r>
            <w:r w:rsidR="00C0746C" w:rsidRPr="00795B62">
              <w:rPr>
                <w:rFonts w:ascii="Times New Roman" w:eastAsia="Times New Roman" w:hAnsi="Times New Roman" w:cs="Times New Roman"/>
                <w:sz w:val="20"/>
                <w:szCs w:val="20"/>
              </w:rPr>
              <w:t>»</w:t>
            </w:r>
            <w:r w:rsidRPr="00795B62">
              <w:rPr>
                <w:rFonts w:ascii="Times New Roman" w:eastAsia="Times New Roman" w:hAnsi="Times New Roman" w:cs="Times New Roman"/>
                <w:sz w:val="20"/>
                <w:szCs w:val="20"/>
              </w:rPr>
              <w:t xml:space="preserve"> (Свердловская область)</w:t>
            </w:r>
          </w:p>
        </w:tc>
        <w:tc>
          <w:tcPr>
            <w:tcW w:w="1556" w:type="dxa"/>
          </w:tcPr>
          <w:p w:rsidR="00715931" w:rsidRPr="00795B62" w:rsidRDefault="00772818" w:rsidP="00477EB1">
            <w:pPr>
              <w:widowControl w:val="0"/>
              <w:jc w:val="both"/>
              <w:rPr>
                <w:rFonts w:ascii="Times New Roman" w:eastAsia="Times New Roman" w:hAnsi="Times New Roman" w:cs="Times New Roman"/>
                <w:sz w:val="20"/>
                <w:szCs w:val="20"/>
              </w:rPr>
            </w:pPr>
            <w:r w:rsidRPr="00795B62">
              <w:rPr>
                <w:rFonts w:ascii="Times New Roman" w:eastAsia="Times New Roman" w:hAnsi="Times New Roman" w:cs="Times New Roman"/>
                <w:sz w:val="20"/>
                <w:szCs w:val="20"/>
              </w:rPr>
              <w:t>Баранова Н.С., руководитель ЦНППМ ГАУ ДПО ИРО</w:t>
            </w:r>
          </w:p>
        </w:tc>
        <w:tc>
          <w:tcPr>
            <w:tcW w:w="1134" w:type="dxa"/>
          </w:tcPr>
          <w:p w:rsidR="00715931" w:rsidRPr="00795B62" w:rsidRDefault="00715931" w:rsidP="004603D6">
            <w:pPr>
              <w:rPr>
                <w:rFonts w:ascii="Times New Roman" w:eastAsia="Times New Roman" w:hAnsi="Times New Roman" w:cs="Times New Roman"/>
                <w:sz w:val="20"/>
                <w:szCs w:val="20"/>
              </w:rPr>
            </w:pPr>
          </w:p>
        </w:tc>
        <w:tc>
          <w:tcPr>
            <w:tcW w:w="1560" w:type="dxa"/>
          </w:tcPr>
          <w:p w:rsidR="00715931" w:rsidRPr="00795B62" w:rsidRDefault="00715931" w:rsidP="004603D6">
            <w:pPr>
              <w:rPr>
                <w:rFonts w:ascii="Times New Roman" w:eastAsia="Times New Roman" w:hAnsi="Times New Roman" w:cs="Times New Roman"/>
                <w:sz w:val="20"/>
                <w:szCs w:val="20"/>
              </w:rPr>
            </w:pPr>
          </w:p>
        </w:tc>
      </w:tr>
    </w:tbl>
    <w:p w:rsidR="00715931" w:rsidRPr="00795B62" w:rsidRDefault="00715931" w:rsidP="004603D6">
      <w:pPr>
        <w:spacing w:after="0" w:line="240" w:lineRule="auto"/>
        <w:rPr>
          <w:rFonts w:ascii="Times New Roman" w:eastAsia="Times New Roman" w:hAnsi="Times New Roman" w:cs="Times New Roman"/>
          <w:sz w:val="24"/>
          <w:szCs w:val="24"/>
        </w:rPr>
      </w:pPr>
    </w:p>
    <w:sectPr w:rsidR="00715931" w:rsidRPr="00795B62" w:rsidSect="0055032E">
      <w:footnotePr>
        <w:numRestart w:val="eachPage"/>
      </w:footnotePr>
      <w:pgSz w:w="11906" w:h="16838"/>
      <w:pgMar w:top="1134" w:right="850" w:bottom="1134"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F0B" w:rsidRDefault="00377F0B">
      <w:pPr>
        <w:spacing w:after="0" w:line="240" w:lineRule="auto"/>
      </w:pPr>
      <w:r>
        <w:separator/>
      </w:r>
    </w:p>
  </w:endnote>
  <w:endnote w:type="continuationSeparator" w:id="0">
    <w:p w:rsidR="00377F0B" w:rsidRDefault="0037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Liberation Serif">
    <w:altName w:val="MS Mincho"/>
    <w:panose1 w:val="00000000000000000000"/>
    <w:charset w:val="80"/>
    <w:family w:val="auto"/>
    <w:notTrueType/>
    <w:pitch w:val="default"/>
    <w:sig w:usb0="00000003" w:usb1="08070000" w:usb2="00000010" w:usb3="00000000" w:csb0="00020001"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A34" w:rsidRDefault="00917A34">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E630FA">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F0B" w:rsidRDefault="00377F0B">
      <w:pPr>
        <w:spacing w:after="0" w:line="240" w:lineRule="auto"/>
      </w:pPr>
      <w:r>
        <w:separator/>
      </w:r>
    </w:p>
  </w:footnote>
  <w:footnote w:type="continuationSeparator" w:id="0">
    <w:p w:rsidR="00377F0B" w:rsidRDefault="00377F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EC4"/>
    <w:multiLevelType w:val="hybridMultilevel"/>
    <w:tmpl w:val="4A2A91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F13450"/>
    <w:multiLevelType w:val="multilevel"/>
    <w:tmpl w:val="2AD6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E7188"/>
    <w:multiLevelType w:val="hybridMultilevel"/>
    <w:tmpl w:val="E3245998"/>
    <w:lvl w:ilvl="0" w:tplc="9F7A78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FC1248"/>
    <w:multiLevelType w:val="hybridMultilevel"/>
    <w:tmpl w:val="F6DC117C"/>
    <w:lvl w:ilvl="0" w:tplc="9C366E8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79B08FF"/>
    <w:multiLevelType w:val="hybridMultilevel"/>
    <w:tmpl w:val="8F88F0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7C24DC0"/>
    <w:multiLevelType w:val="hybridMultilevel"/>
    <w:tmpl w:val="E2BCFE94"/>
    <w:lvl w:ilvl="0" w:tplc="9E744E70">
      <w:start w:val="1"/>
      <w:numFmt w:val="bullet"/>
      <w:lvlText w:val=""/>
      <w:lvlJc w:val="left"/>
      <w:pPr>
        <w:ind w:left="1429" w:hanging="360"/>
      </w:pPr>
      <w:rPr>
        <w:rFonts w:ascii="Symbol" w:hAnsi="Symbol" w:hint="default"/>
      </w:rPr>
    </w:lvl>
    <w:lvl w:ilvl="1" w:tplc="406A9924">
      <w:start w:val="5"/>
      <w:numFmt w:val="bullet"/>
      <w:lvlText w:val="•"/>
      <w:lvlJc w:val="left"/>
      <w:pPr>
        <w:ind w:left="2524" w:hanging="73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850124F"/>
    <w:multiLevelType w:val="multilevel"/>
    <w:tmpl w:val="A8B6C9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B45C9E"/>
    <w:multiLevelType w:val="hybridMultilevel"/>
    <w:tmpl w:val="D7FED17C"/>
    <w:lvl w:ilvl="0" w:tplc="E2C063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C512081"/>
    <w:multiLevelType w:val="hybridMultilevel"/>
    <w:tmpl w:val="61A6A3AC"/>
    <w:lvl w:ilvl="0" w:tplc="93F0DAF2">
      <w:start w:val="1"/>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E7E223F"/>
    <w:multiLevelType w:val="hybridMultilevel"/>
    <w:tmpl w:val="512C9D0E"/>
    <w:lvl w:ilvl="0" w:tplc="E6A8783C">
      <w:start w:val="4"/>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EE6FC6"/>
    <w:multiLevelType w:val="hybridMultilevel"/>
    <w:tmpl w:val="C3784D7E"/>
    <w:lvl w:ilvl="0" w:tplc="9F7A78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FB7157F"/>
    <w:multiLevelType w:val="hybridMultilevel"/>
    <w:tmpl w:val="AC72017E"/>
    <w:lvl w:ilvl="0" w:tplc="9C3E956A">
      <w:start w:val="1"/>
      <w:numFmt w:val="decimal"/>
      <w:lvlText w:val="%1."/>
      <w:lvlJc w:val="left"/>
      <w:pPr>
        <w:tabs>
          <w:tab w:val="num" w:pos="1070"/>
        </w:tabs>
        <w:ind w:left="1070" w:hanging="360"/>
      </w:pPr>
    </w:lvl>
    <w:lvl w:ilvl="1" w:tplc="7A0E0F18" w:tentative="1">
      <w:start w:val="1"/>
      <w:numFmt w:val="decimal"/>
      <w:lvlText w:val="%2."/>
      <w:lvlJc w:val="left"/>
      <w:pPr>
        <w:tabs>
          <w:tab w:val="num" w:pos="1790"/>
        </w:tabs>
        <w:ind w:left="1790" w:hanging="360"/>
      </w:pPr>
    </w:lvl>
    <w:lvl w:ilvl="2" w:tplc="87401B64" w:tentative="1">
      <w:start w:val="1"/>
      <w:numFmt w:val="decimal"/>
      <w:lvlText w:val="%3."/>
      <w:lvlJc w:val="left"/>
      <w:pPr>
        <w:tabs>
          <w:tab w:val="num" w:pos="2510"/>
        </w:tabs>
        <w:ind w:left="2510" w:hanging="360"/>
      </w:pPr>
    </w:lvl>
    <w:lvl w:ilvl="3" w:tplc="22C0A072" w:tentative="1">
      <w:start w:val="1"/>
      <w:numFmt w:val="decimal"/>
      <w:lvlText w:val="%4."/>
      <w:lvlJc w:val="left"/>
      <w:pPr>
        <w:tabs>
          <w:tab w:val="num" w:pos="3230"/>
        </w:tabs>
        <w:ind w:left="3230" w:hanging="360"/>
      </w:pPr>
    </w:lvl>
    <w:lvl w:ilvl="4" w:tplc="E38C2D04" w:tentative="1">
      <w:start w:val="1"/>
      <w:numFmt w:val="decimal"/>
      <w:lvlText w:val="%5."/>
      <w:lvlJc w:val="left"/>
      <w:pPr>
        <w:tabs>
          <w:tab w:val="num" w:pos="3950"/>
        </w:tabs>
        <w:ind w:left="3950" w:hanging="360"/>
      </w:pPr>
    </w:lvl>
    <w:lvl w:ilvl="5" w:tplc="36301918" w:tentative="1">
      <w:start w:val="1"/>
      <w:numFmt w:val="decimal"/>
      <w:lvlText w:val="%6."/>
      <w:lvlJc w:val="left"/>
      <w:pPr>
        <w:tabs>
          <w:tab w:val="num" w:pos="4670"/>
        </w:tabs>
        <w:ind w:left="4670" w:hanging="360"/>
      </w:pPr>
    </w:lvl>
    <w:lvl w:ilvl="6" w:tplc="220C69A2" w:tentative="1">
      <w:start w:val="1"/>
      <w:numFmt w:val="decimal"/>
      <w:lvlText w:val="%7."/>
      <w:lvlJc w:val="left"/>
      <w:pPr>
        <w:tabs>
          <w:tab w:val="num" w:pos="5390"/>
        </w:tabs>
        <w:ind w:left="5390" w:hanging="360"/>
      </w:pPr>
    </w:lvl>
    <w:lvl w:ilvl="7" w:tplc="EFB81F26" w:tentative="1">
      <w:start w:val="1"/>
      <w:numFmt w:val="decimal"/>
      <w:lvlText w:val="%8."/>
      <w:lvlJc w:val="left"/>
      <w:pPr>
        <w:tabs>
          <w:tab w:val="num" w:pos="6110"/>
        </w:tabs>
        <w:ind w:left="6110" w:hanging="360"/>
      </w:pPr>
    </w:lvl>
    <w:lvl w:ilvl="8" w:tplc="7F986A94" w:tentative="1">
      <w:start w:val="1"/>
      <w:numFmt w:val="decimal"/>
      <w:lvlText w:val="%9."/>
      <w:lvlJc w:val="left"/>
      <w:pPr>
        <w:tabs>
          <w:tab w:val="num" w:pos="6830"/>
        </w:tabs>
        <w:ind w:left="6830" w:hanging="360"/>
      </w:pPr>
    </w:lvl>
  </w:abstractNum>
  <w:abstractNum w:abstractNumId="12" w15:restartNumberingAfterBreak="0">
    <w:nsid w:val="13FF59F7"/>
    <w:multiLevelType w:val="hybridMultilevel"/>
    <w:tmpl w:val="63A8BF2C"/>
    <w:lvl w:ilvl="0" w:tplc="13CCEE08">
      <w:start w:val="2"/>
      <w:numFmt w:val="decimal"/>
      <w:lvlText w:val="%1."/>
      <w:lvlJc w:val="left"/>
      <w:pPr>
        <w:ind w:left="17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586991"/>
    <w:multiLevelType w:val="hybridMultilevel"/>
    <w:tmpl w:val="619C2ED2"/>
    <w:lvl w:ilvl="0" w:tplc="9F7A78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83D0C0D"/>
    <w:multiLevelType w:val="hybridMultilevel"/>
    <w:tmpl w:val="FACE7A34"/>
    <w:lvl w:ilvl="0" w:tplc="86AA8926">
      <w:start w:val="1"/>
      <w:numFmt w:val="decimal"/>
      <w:lvlText w:val="%1."/>
      <w:lvlJc w:val="left"/>
      <w:pPr>
        <w:tabs>
          <w:tab w:val="num" w:pos="720"/>
        </w:tabs>
        <w:ind w:left="720" w:hanging="360"/>
      </w:pPr>
    </w:lvl>
    <w:lvl w:ilvl="1" w:tplc="F266FD8E" w:tentative="1">
      <w:start w:val="1"/>
      <w:numFmt w:val="decimal"/>
      <w:lvlText w:val="%2."/>
      <w:lvlJc w:val="left"/>
      <w:pPr>
        <w:tabs>
          <w:tab w:val="num" w:pos="1440"/>
        </w:tabs>
        <w:ind w:left="1440" w:hanging="360"/>
      </w:pPr>
    </w:lvl>
    <w:lvl w:ilvl="2" w:tplc="CA1E87C6" w:tentative="1">
      <w:start w:val="1"/>
      <w:numFmt w:val="decimal"/>
      <w:lvlText w:val="%3."/>
      <w:lvlJc w:val="left"/>
      <w:pPr>
        <w:tabs>
          <w:tab w:val="num" w:pos="2160"/>
        </w:tabs>
        <w:ind w:left="2160" w:hanging="360"/>
      </w:pPr>
    </w:lvl>
    <w:lvl w:ilvl="3" w:tplc="2D00B032" w:tentative="1">
      <w:start w:val="1"/>
      <w:numFmt w:val="decimal"/>
      <w:lvlText w:val="%4."/>
      <w:lvlJc w:val="left"/>
      <w:pPr>
        <w:tabs>
          <w:tab w:val="num" w:pos="2880"/>
        </w:tabs>
        <w:ind w:left="2880" w:hanging="360"/>
      </w:pPr>
    </w:lvl>
    <w:lvl w:ilvl="4" w:tplc="F454D02C" w:tentative="1">
      <w:start w:val="1"/>
      <w:numFmt w:val="decimal"/>
      <w:lvlText w:val="%5."/>
      <w:lvlJc w:val="left"/>
      <w:pPr>
        <w:tabs>
          <w:tab w:val="num" w:pos="3600"/>
        </w:tabs>
        <w:ind w:left="3600" w:hanging="360"/>
      </w:pPr>
    </w:lvl>
    <w:lvl w:ilvl="5" w:tplc="9E64E682" w:tentative="1">
      <w:start w:val="1"/>
      <w:numFmt w:val="decimal"/>
      <w:lvlText w:val="%6."/>
      <w:lvlJc w:val="left"/>
      <w:pPr>
        <w:tabs>
          <w:tab w:val="num" w:pos="4320"/>
        </w:tabs>
        <w:ind w:left="4320" w:hanging="360"/>
      </w:pPr>
    </w:lvl>
    <w:lvl w:ilvl="6" w:tplc="9A880368" w:tentative="1">
      <w:start w:val="1"/>
      <w:numFmt w:val="decimal"/>
      <w:lvlText w:val="%7."/>
      <w:lvlJc w:val="left"/>
      <w:pPr>
        <w:tabs>
          <w:tab w:val="num" w:pos="5040"/>
        </w:tabs>
        <w:ind w:left="5040" w:hanging="360"/>
      </w:pPr>
    </w:lvl>
    <w:lvl w:ilvl="7" w:tplc="FDDA414C" w:tentative="1">
      <w:start w:val="1"/>
      <w:numFmt w:val="decimal"/>
      <w:lvlText w:val="%8."/>
      <w:lvlJc w:val="left"/>
      <w:pPr>
        <w:tabs>
          <w:tab w:val="num" w:pos="5760"/>
        </w:tabs>
        <w:ind w:left="5760" w:hanging="360"/>
      </w:pPr>
    </w:lvl>
    <w:lvl w:ilvl="8" w:tplc="6A7EF42C" w:tentative="1">
      <w:start w:val="1"/>
      <w:numFmt w:val="decimal"/>
      <w:lvlText w:val="%9."/>
      <w:lvlJc w:val="left"/>
      <w:pPr>
        <w:tabs>
          <w:tab w:val="num" w:pos="6480"/>
        </w:tabs>
        <w:ind w:left="6480" w:hanging="360"/>
      </w:pPr>
    </w:lvl>
  </w:abstractNum>
  <w:abstractNum w:abstractNumId="15" w15:restartNumberingAfterBreak="0">
    <w:nsid w:val="1C7579B6"/>
    <w:multiLevelType w:val="hybridMultilevel"/>
    <w:tmpl w:val="FF900106"/>
    <w:lvl w:ilvl="0" w:tplc="9E744E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D073ABF"/>
    <w:multiLevelType w:val="hybridMultilevel"/>
    <w:tmpl w:val="F2B80A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D7F595E"/>
    <w:multiLevelType w:val="hybridMultilevel"/>
    <w:tmpl w:val="77883962"/>
    <w:lvl w:ilvl="0" w:tplc="E2C063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1027EE9"/>
    <w:multiLevelType w:val="hybridMultilevel"/>
    <w:tmpl w:val="5656A7F2"/>
    <w:lvl w:ilvl="0" w:tplc="93F0DAF2">
      <w:start w:val="1"/>
      <w:numFmt w:val="decimal"/>
      <w:lvlText w:val="%1."/>
      <w:lvlJc w:val="left"/>
      <w:pPr>
        <w:ind w:left="1068" w:hanging="360"/>
      </w:pPr>
      <w:rPr>
        <w:rFonts w:hint="default"/>
      </w:rPr>
    </w:lvl>
    <w:lvl w:ilvl="1" w:tplc="0CBCFAA6">
      <w:start w:val="1"/>
      <w:numFmt w:val="lowerLetter"/>
      <w:lvlText w:val="%2."/>
      <w:lvlJc w:val="left"/>
      <w:pPr>
        <w:ind w:left="1788" w:hanging="360"/>
      </w:pPr>
    </w:lvl>
    <w:lvl w:ilvl="2" w:tplc="4CF0EDC2">
      <w:start w:val="1"/>
      <w:numFmt w:val="lowerRoman"/>
      <w:lvlText w:val="%3."/>
      <w:lvlJc w:val="right"/>
      <w:pPr>
        <w:ind w:left="2508" w:hanging="180"/>
      </w:pPr>
    </w:lvl>
    <w:lvl w:ilvl="3" w:tplc="C618024A">
      <w:start w:val="1"/>
      <w:numFmt w:val="decimal"/>
      <w:lvlText w:val="%4."/>
      <w:lvlJc w:val="left"/>
      <w:pPr>
        <w:ind w:left="3228" w:hanging="360"/>
      </w:pPr>
    </w:lvl>
    <w:lvl w:ilvl="4" w:tplc="2EDE8A24">
      <w:start w:val="1"/>
      <w:numFmt w:val="lowerLetter"/>
      <w:lvlText w:val="%5."/>
      <w:lvlJc w:val="left"/>
      <w:pPr>
        <w:ind w:left="3948" w:hanging="360"/>
      </w:pPr>
    </w:lvl>
    <w:lvl w:ilvl="5" w:tplc="0B7E54D6">
      <w:start w:val="1"/>
      <w:numFmt w:val="lowerRoman"/>
      <w:lvlText w:val="%6."/>
      <w:lvlJc w:val="right"/>
      <w:pPr>
        <w:ind w:left="4668" w:hanging="180"/>
      </w:pPr>
    </w:lvl>
    <w:lvl w:ilvl="6" w:tplc="F47238D2">
      <w:start w:val="1"/>
      <w:numFmt w:val="decimal"/>
      <w:lvlText w:val="%7."/>
      <w:lvlJc w:val="left"/>
      <w:pPr>
        <w:ind w:left="5388" w:hanging="360"/>
      </w:pPr>
    </w:lvl>
    <w:lvl w:ilvl="7" w:tplc="63AEA9CE">
      <w:start w:val="1"/>
      <w:numFmt w:val="lowerLetter"/>
      <w:lvlText w:val="%8."/>
      <w:lvlJc w:val="left"/>
      <w:pPr>
        <w:ind w:left="6108" w:hanging="360"/>
      </w:pPr>
    </w:lvl>
    <w:lvl w:ilvl="8" w:tplc="D098E75A">
      <w:start w:val="1"/>
      <w:numFmt w:val="lowerRoman"/>
      <w:lvlText w:val="%9."/>
      <w:lvlJc w:val="right"/>
      <w:pPr>
        <w:ind w:left="6828" w:hanging="180"/>
      </w:pPr>
    </w:lvl>
  </w:abstractNum>
  <w:abstractNum w:abstractNumId="19" w15:restartNumberingAfterBreak="0">
    <w:nsid w:val="23E30350"/>
    <w:multiLevelType w:val="multilevel"/>
    <w:tmpl w:val="A3A475C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280C0871"/>
    <w:multiLevelType w:val="hybridMultilevel"/>
    <w:tmpl w:val="F796DE92"/>
    <w:lvl w:ilvl="0" w:tplc="9E744E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99202C7"/>
    <w:multiLevelType w:val="hybridMultilevel"/>
    <w:tmpl w:val="58CAD570"/>
    <w:lvl w:ilvl="0" w:tplc="E2C063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A2E7016"/>
    <w:multiLevelType w:val="hybridMultilevel"/>
    <w:tmpl w:val="9990984E"/>
    <w:lvl w:ilvl="0" w:tplc="7032A39C">
      <w:start w:val="1"/>
      <w:numFmt w:val="decimal"/>
      <w:lvlText w:val="%1."/>
      <w:lvlJc w:val="left"/>
      <w:pPr>
        <w:ind w:left="467" w:hanging="360"/>
      </w:pPr>
    </w:lvl>
    <w:lvl w:ilvl="1" w:tplc="1C2AF87C">
      <w:start w:val="1"/>
      <w:numFmt w:val="lowerLetter"/>
      <w:lvlText w:val="%2."/>
      <w:lvlJc w:val="left"/>
      <w:pPr>
        <w:ind w:left="1187" w:hanging="360"/>
      </w:pPr>
    </w:lvl>
    <w:lvl w:ilvl="2" w:tplc="4F60AC6C">
      <w:start w:val="1"/>
      <w:numFmt w:val="lowerRoman"/>
      <w:lvlText w:val="%3."/>
      <w:lvlJc w:val="right"/>
      <w:pPr>
        <w:ind w:left="1907" w:hanging="180"/>
      </w:pPr>
    </w:lvl>
    <w:lvl w:ilvl="3" w:tplc="361E6982">
      <w:start w:val="1"/>
      <w:numFmt w:val="decimal"/>
      <w:lvlText w:val="%4."/>
      <w:lvlJc w:val="left"/>
      <w:pPr>
        <w:ind w:left="2627" w:hanging="360"/>
      </w:pPr>
    </w:lvl>
    <w:lvl w:ilvl="4" w:tplc="34B691DC">
      <w:start w:val="1"/>
      <w:numFmt w:val="lowerLetter"/>
      <w:lvlText w:val="%5."/>
      <w:lvlJc w:val="left"/>
      <w:pPr>
        <w:ind w:left="3347" w:hanging="360"/>
      </w:pPr>
    </w:lvl>
    <w:lvl w:ilvl="5" w:tplc="311411EC">
      <w:start w:val="1"/>
      <w:numFmt w:val="lowerRoman"/>
      <w:lvlText w:val="%6."/>
      <w:lvlJc w:val="right"/>
      <w:pPr>
        <w:ind w:left="4067" w:hanging="180"/>
      </w:pPr>
    </w:lvl>
    <w:lvl w:ilvl="6" w:tplc="EAFC6B7E">
      <w:start w:val="1"/>
      <w:numFmt w:val="decimal"/>
      <w:lvlText w:val="%7."/>
      <w:lvlJc w:val="left"/>
      <w:pPr>
        <w:ind w:left="4787" w:hanging="360"/>
      </w:pPr>
    </w:lvl>
    <w:lvl w:ilvl="7" w:tplc="5502BBC8">
      <w:start w:val="1"/>
      <w:numFmt w:val="lowerLetter"/>
      <w:lvlText w:val="%8."/>
      <w:lvlJc w:val="left"/>
      <w:pPr>
        <w:ind w:left="5507" w:hanging="360"/>
      </w:pPr>
    </w:lvl>
    <w:lvl w:ilvl="8" w:tplc="99C8F8E2">
      <w:start w:val="1"/>
      <w:numFmt w:val="lowerRoman"/>
      <w:lvlText w:val="%9."/>
      <w:lvlJc w:val="right"/>
      <w:pPr>
        <w:ind w:left="6227" w:hanging="180"/>
      </w:pPr>
    </w:lvl>
  </w:abstractNum>
  <w:abstractNum w:abstractNumId="23" w15:restartNumberingAfterBreak="0">
    <w:nsid w:val="2AD86B6F"/>
    <w:multiLevelType w:val="multilevel"/>
    <w:tmpl w:val="BE7887F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2B505C23"/>
    <w:multiLevelType w:val="hybridMultilevel"/>
    <w:tmpl w:val="AD02A4FE"/>
    <w:lvl w:ilvl="0" w:tplc="9F7A78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2CA32BEA"/>
    <w:multiLevelType w:val="hybridMultilevel"/>
    <w:tmpl w:val="CE308A2E"/>
    <w:lvl w:ilvl="0" w:tplc="D1D45C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1A37354"/>
    <w:multiLevelType w:val="hybridMultilevel"/>
    <w:tmpl w:val="62D61540"/>
    <w:lvl w:ilvl="0" w:tplc="9F7A78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47C36FB"/>
    <w:multiLevelType w:val="hybridMultilevel"/>
    <w:tmpl w:val="16343650"/>
    <w:lvl w:ilvl="0" w:tplc="9F7A78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6AC31CA"/>
    <w:multiLevelType w:val="hybridMultilevel"/>
    <w:tmpl w:val="7D164D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71A1C9C"/>
    <w:multiLevelType w:val="hybridMultilevel"/>
    <w:tmpl w:val="61988C30"/>
    <w:lvl w:ilvl="0" w:tplc="9F7A78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97B52A7"/>
    <w:multiLevelType w:val="hybridMultilevel"/>
    <w:tmpl w:val="2F808D36"/>
    <w:lvl w:ilvl="0" w:tplc="9F7A78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A4C3673"/>
    <w:multiLevelType w:val="hybridMultilevel"/>
    <w:tmpl w:val="4EBAA9D8"/>
    <w:lvl w:ilvl="0" w:tplc="E2C063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C164BB2"/>
    <w:multiLevelType w:val="hybridMultilevel"/>
    <w:tmpl w:val="77BAC112"/>
    <w:lvl w:ilvl="0" w:tplc="9F7A78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4002542B"/>
    <w:multiLevelType w:val="hybridMultilevel"/>
    <w:tmpl w:val="763EB52A"/>
    <w:lvl w:ilvl="0" w:tplc="9130739E">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404C521D"/>
    <w:multiLevelType w:val="hybridMultilevel"/>
    <w:tmpl w:val="BFBE8452"/>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0507262"/>
    <w:multiLevelType w:val="hybridMultilevel"/>
    <w:tmpl w:val="B4C8E6DE"/>
    <w:lvl w:ilvl="0" w:tplc="55E48036">
      <w:start w:val="1"/>
      <w:numFmt w:val="decimal"/>
      <w:lvlText w:val="%1."/>
      <w:lvlJc w:val="left"/>
      <w:pPr>
        <w:ind w:left="927" w:hanging="360"/>
      </w:pPr>
      <w:rPr>
        <w:b w:val="0"/>
        <w:bCs/>
      </w:rPr>
    </w:lvl>
    <w:lvl w:ilvl="1" w:tplc="3604C462">
      <w:start w:val="1"/>
      <w:numFmt w:val="lowerLetter"/>
      <w:lvlText w:val="%2."/>
      <w:lvlJc w:val="left"/>
      <w:pPr>
        <w:ind w:left="1671" w:hanging="360"/>
      </w:pPr>
    </w:lvl>
    <w:lvl w:ilvl="2" w:tplc="9FBA2FD0">
      <w:start w:val="1"/>
      <w:numFmt w:val="lowerRoman"/>
      <w:lvlText w:val="%3."/>
      <w:lvlJc w:val="right"/>
      <w:pPr>
        <w:ind w:left="2391" w:hanging="180"/>
      </w:pPr>
    </w:lvl>
    <w:lvl w:ilvl="3" w:tplc="C75A4A96">
      <w:start w:val="1"/>
      <w:numFmt w:val="decimal"/>
      <w:lvlText w:val="%4."/>
      <w:lvlJc w:val="left"/>
      <w:pPr>
        <w:ind w:left="3111" w:hanging="360"/>
      </w:pPr>
    </w:lvl>
    <w:lvl w:ilvl="4" w:tplc="BEC65FC8">
      <w:start w:val="1"/>
      <w:numFmt w:val="lowerLetter"/>
      <w:lvlText w:val="%5."/>
      <w:lvlJc w:val="left"/>
      <w:pPr>
        <w:ind w:left="3831" w:hanging="360"/>
      </w:pPr>
    </w:lvl>
    <w:lvl w:ilvl="5" w:tplc="EE642A48">
      <w:start w:val="1"/>
      <w:numFmt w:val="lowerRoman"/>
      <w:lvlText w:val="%6."/>
      <w:lvlJc w:val="right"/>
      <w:pPr>
        <w:ind w:left="4551" w:hanging="180"/>
      </w:pPr>
    </w:lvl>
    <w:lvl w:ilvl="6" w:tplc="5E6CAEBA">
      <w:start w:val="1"/>
      <w:numFmt w:val="decimal"/>
      <w:lvlText w:val="%7."/>
      <w:lvlJc w:val="left"/>
      <w:pPr>
        <w:ind w:left="5271" w:hanging="360"/>
      </w:pPr>
    </w:lvl>
    <w:lvl w:ilvl="7" w:tplc="B382FCD8">
      <w:start w:val="1"/>
      <w:numFmt w:val="lowerLetter"/>
      <w:lvlText w:val="%8."/>
      <w:lvlJc w:val="left"/>
      <w:pPr>
        <w:ind w:left="5991" w:hanging="360"/>
      </w:pPr>
    </w:lvl>
    <w:lvl w:ilvl="8" w:tplc="897E482C">
      <w:start w:val="1"/>
      <w:numFmt w:val="lowerRoman"/>
      <w:lvlText w:val="%9."/>
      <w:lvlJc w:val="right"/>
      <w:pPr>
        <w:ind w:left="6711" w:hanging="180"/>
      </w:pPr>
    </w:lvl>
  </w:abstractNum>
  <w:abstractNum w:abstractNumId="36" w15:restartNumberingAfterBreak="0">
    <w:nsid w:val="43B119DC"/>
    <w:multiLevelType w:val="hybridMultilevel"/>
    <w:tmpl w:val="8E1EA168"/>
    <w:lvl w:ilvl="0" w:tplc="9F7A78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84C4A0E"/>
    <w:multiLevelType w:val="hybridMultilevel"/>
    <w:tmpl w:val="923210D8"/>
    <w:lvl w:ilvl="0" w:tplc="9E74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9EF0D83"/>
    <w:multiLevelType w:val="hybridMultilevel"/>
    <w:tmpl w:val="3FE80888"/>
    <w:lvl w:ilvl="0" w:tplc="9F7A78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D0C1CDF"/>
    <w:multiLevelType w:val="hybridMultilevel"/>
    <w:tmpl w:val="9D204DDC"/>
    <w:lvl w:ilvl="0" w:tplc="431612EC">
      <w:start w:val="1"/>
      <w:numFmt w:val="decimal"/>
      <w:lvlText w:val="%1."/>
      <w:lvlJc w:val="left"/>
      <w:pPr>
        <w:ind w:left="720" w:hanging="360"/>
      </w:pPr>
    </w:lvl>
    <w:lvl w:ilvl="1" w:tplc="3D6CE190">
      <w:start w:val="1"/>
      <w:numFmt w:val="lowerLetter"/>
      <w:lvlText w:val="%2."/>
      <w:lvlJc w:val="left"/>
      <w:pPr>
        <w:ind w:left="1440" w:hanging="360"/>
      </w:pPr>
    </w:lvl>
    <w:lvl w:ilvl="2" w:tplc="E0E6730C">
      <w:start w:val="1"/>
      <w:numFmt w:val="lowerRoman"/>
      <w:lvlText w:val="%3."/>
      <w:lvlJc w:val="right"/>
      <w:pPr>
        <w:ind w:left="2160" w:hanging="180"/>
      </w:pPr>
    </w:lvl>
    <w:lvl w:ilvl="3" w:tplc="223219C2">
      <w:start w:val="1"/>
      <w:numFmt w:val="decimal"/>
      <w:lvlText w:val="%4."/>
      <w:lvlJc w:val="left"/>
      <w:pPr>
        <w:ind w:left="2880" w:hanging="360"/>
      </w:pPr>
    </w:lvl>
    <w:lvl w:ilvl="4" w:tplc="83E46628">
      <w:start w:val="1"/>
      <w:numFmt w:val="lowerLetter"/>
      <w:lvlText w:val="%5."/>
      <w:lvlJc w:val="left"/>
      <w:pPr>
        <w:ind w:left="3600" w:hanging="360"/>
      </w:pPr>
    </w:lvl>
    <w:lvl w:ilvl="5" w:tplc="70D4EEAC">
      <w:start w:val="1"/>
      <w:numFmt w:val="lowerRoman"/>
      <w:lvlText w:val="%6."/>
      <w:lvlJc w:val="right"/>
      <w:pPr>
        <w:ind w:left="4320" w:hanging="180"/>
      </w:pPr>
    </w:lvl>
    <w:lvl w:ilvl="6" w:tplc="FB582CF4">
      <w:start w:val="1"/>
      <w:numFmt w:val="decimal"/>
      <w:lvlText w:val="%7."/>
      <w:lvlJc w:val="left"/>
      <w:pPr>
        <w:ind w:left="5040" w:hanging="360"/>
      </w:pPr>
    </w:lvl>
    <w:lvl w:ilvl="7" w:tplc="07AA7374">
      <w:start w:val="1"/>
      <w:numFmt w:val="lowerLetter"/>
      <w:lvlText w:val="%8."/>
      <w:lvlJc w:val="left"/>
      <w:pPr>
        <w:ind w:left="5760" w:hanging="360"/>
      </w:pPr>
    </w:lvl>
    <w:lvl w:ilvl="8" w:tplc="A1245CDC">
      <w:start w:val="1"/>
      <w:numFmt w:val="lowerRoman"/>
      <w:lvlText w:val="%9."/>
      <w:lvlJc w:val="right"/>
      <w:pPr>
        <w:ind w:left="6480" w:hanging="180"/>
      </w:pPr>
    </w:lvl>
  </w:abstractNum>
  <w:abstractNum w:abstractNumId="40" w15:restartNumberingAfterBreak="0">
    <w:nsid w:val="4D3B2071"/>
    <w:multiLevelType w:val="hybridMultilevel"/>
    <w:tmpl w:val="A8DA40C2"/>
    <w:lvl w:ilvl="0" w:tplc="E2C063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15E46CE"/>
    <w:multiLevelType w:val="hybridMultilevel"/>
    <w:tmpl w:val="A55AE934"/>
    <w:lvl w:ilvl="0" w:tplc="9F7A78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533C7A4C"/>
    <w:multiLevelType w:val="hybridMultilevel"/>
    <w:tmpl w:val="2E1A29D2"/>
    <w:lvl w:ilvl="0" w:tplc="E2C063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3454653"/>
    <w:multiLevelType w:val="hybridMultilevel"/>
    <w:tmpl w:val="2166BE46"/>
    <w:lvl w:ilvl="0" w:tplc="9F7A78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55B266A5"/>
    <w:multiLevelType w:val="hybridMultilevel"/>
    <w:tmpl w:val="2568905C"/>
    <w:lvl w:ilvl="0" w:tplc="E2C063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8FB5E49"/>
    <w:multiLevelType w:val="hybridMultilevel"/>
    <w:tmpl w:val="BE32319C"/>
    <w:lvl w:ilvl="0" w:tplc="E2C063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B726720"/>
    <w:multiLevelType w:val="hybridMultilevel"/>
    <w:tmpl w:val="E65CFCC0"/>
    <w:lvl w:ilvl="0" w:tplc="9F7A78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BC31DC3"/>
    <w:multiLevelType w:val="hybridMultilevel"/>
    <w:tmpl w:val="FBFEE09C"/>
    <w:lvl w:ilvl="0" w:tplc="9F7A78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5BC6097C"/>
    <w:multiLevelType w:val="hybridMultilevel"/>
    <w:tmpl w:val="F02684B0"/>
    <w:lvl w:ilvl="0" w:tplc="08D418DA">
      <w:start w:val="3"/>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BD832F3"/>
    <w:multiLevelType w:val="hybridMultilevel"/>
    <w:tmpl w:val="C4AA2B5C"/>
    <w:lvl w:ilvl="0" w:tplc="9F7A78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5E0A00A2"/>
    <w:multiLevelType w:val="hybridMultilevel"/>
    <w:tmpl w:val="0324BF1E"/>
    <w:lvl w:ilvl="0" w:tplc="9F7A78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5EC60F7E"/>
    <w:multiLevelType w:val="hybridMultilevel"/>
    <w:tmpl w:val="4246FAD4"/>
    <w:lvl w:ilvl="0" w:tplc="93F0DAF2">
      <w:start w:val="1"/>
      <w:numFmt w:val="decimal"/>
      <w:lvlText w:val="%1."/>
      <w:lvlJc w:val="left"/>
      <w:pPr>
        <w:ind w:left="1068" w:hanging="360"/>
      </w:pPr>
      <w:rPr>
        <w:rFonts w:hint="default"/>
      </w:rPr>
    </w:lvl>
    <w:lvl w:ilvl="1" w:tplc="0CBCFAA6">
      <w:start w:val="1"/>
      <w:numFmt w:val="lowerLetter"/>
      <w:lvlText w:val="%2."/>
      <w:lvlJc w:val="left"/>
      <w:pPr>
        <w:ind w:left="1788" w:hanging="360"/>
      </w:pPr>
    </w:lvl>
    <w:lvl w:ilvl="2" w:tplc="4CF0EDC2">
      <w:start w:val="1"/>
      <w:numFmt w:val="lowerRoman"/>
      <w:lvlText w:val="%3."/>
      <w:lvlJc w:val="right"/>
      <w:pPr>
        <w:ind w:left="2508" w:hanging="180"/>
      </w:pPr>
    </w:lvl>
    <w:lvl w:ilvl="3" w:tplc="C618024A">
      <w:start w:val="1"/>
      <w:numFmt w:val="decimal"/>
      <w:lvlText w:val="%4."/>
      <w:lvlJc w:val="left"/>
      <w:pPr>
        <w:ind w:left="3228" w:hanging="360"/>
      </w:pPr>
    </w:lvl>
    <w:lvl w:ilvl="4" w:tplc="2EDE8A24">
      <w:start w:val="1"/>
      <w:numFmt w:val="lowerLetter"/>
      <w:lvlText w:val="%5."/>
      <w:lvlJc w:val="left"/>
      <w:pPr>
        <w:ind w:left="3948" w:hanging="360"/>
      </w:pPr>
    </w:lvl>
    <w:lvl w:ilvl="5" w:tplc="0B7E54D6">
      <w:start w:val="1"/>
      <w:numFmt w:val="lowerRoman"/>
      <w:lvlText w:val="%6."/>
      <w:lvlJc w:val="right"/>
      <w:pPr>
        <w:ind w:left="4668" w:hanging="180"/>
      </w:pPr>
    </w:lvl>
    <w:lvl w:ilvl="6" w:tplc="F47238D2">
      <w:start w:val="1"/>
      <w:numFmt w:val="decimal"/>
      <w:lvlText w:val="%7."/>
      <w:lvlJc w:val="left"/>
      <w:pPr>
        <w:ind w:left="5388" w:hanging="360"/>
      </w:pPr>
    </w:lvl>
    <w:lvl w:ilvl="7" w:tplc="63AEA9CE">
      <w:start w:val="1"/>
      <w:numFmt w:val="lowerLetter"/>
      <w:lvlText w:val="%8."/>
      <w:lvlJc w:val="left"/>
      <w:pPr>
        <w:ind w:left="6108" w:hanging="360"/>
      </w:pPr>
    </w:lvl>
    <w:lvl w:ilvl="8" w:tplc="D098E75A">
      <w:start w:val="1"/>
      <w:numFmt w:val="lowerRoman"/>
      <w:lvlText w:val="%9."/>
      <w:lvlJc w:val="right"/>
      <w:pPr>
        <w:ind w:left="6828" w:hanging="180"/>
      </w:pPr>
    </w:lvl>
  </w:abstractNum>
  <w:abstractNum w:abstractNumId="52" w15:restartNumberingAfterBreak="0">
    <w:nsid w:val="5F3D6C52"/>
    <w:multiLevelType w:val="hybridMultilevel"/>
    <w:tmpl w:val="83389D88"/>
    <w:lvl w:ilvl="0" w:tplc="E2C0636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3" w15:restartNumberingAfterBreak="0">
    <w:nsid w:val="5F3D75AD"/>
    <w:multiLevelType w:val="hybridMultilevel"/>
    <w:tmpl w:val="9E440224"/>
    <w:lvl w:ilvl="0" w:tplc="9F7A78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61484848"/>
    <w:multiLevelType w:val="hybridMultilevel"/>
    <w:tmpl w:val="91E6C5F2"/>
    <w:lvl w:ilvl="0" w:tplc="9E744E7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5" w15:restartNumberingAfterBreak="0">
    <w:nsid w:val="61927B3A"/>
    <w:multiLevelType w:val="hybridMultilevel"/>
    <w:tmpl w:val="BE042ED8"/>
    <w:lvl w:ilvl="0" w:tplc="85ACC140">
      <w:start w:val="1"/>
      <w:numFmt w:val="decimal"/>
      <w:lvlText w:val="%1."/>
      <w:lvlJc w:val="left"/>
      <w:pPr>
        <w:ind w:left="1571" w:hanging="360"/>
      </w:pPr>
      <w:rPr>
        <w:i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15:restartNumberingAfterBreak="0">
    <w:nsid w:val="66DE157C"/>
    <w:multiLevelType w:val="hybridMultilevel"/>
    <w:tmpl w:val="BD247D48"/>
    <w:lvl w:ilvl="0" w:tplc="9F7A784C">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68317B60"/>
    <w:multiLevelType w:val="hybridMultilevel"/>
    <w:tmpl w:val="AD2A93BE"/>
    <w:lvl w:ilvl="0" w:tplc="E2C06368">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8" w15:restartNumberingAfterBreak="0">
    <w:nsid w:val="68D57E82"/>
    <w:multiLevelType w:val="hybridMultilevel"/>
    <w:tmpl w:val="20CE08BC"/>
    <w:lvl w:ilvl="0" w:tplc="9F7A78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6A0D306A"/>
    <w:multiLevelType w:val="hybridMultilevel"/>
    <w:tmpl w:val="190E7B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6A0F11F7"/>
    <w:multiLevelType w:val="hybridMultilevel"/>
    <w:tmpl w:val="D66CA9A6"/>
    <w:lvl w:ilvl="0" w:tplc="D068C67A">
      <w:start w:val="1"/>
      <w:numFmt w:val="decimal"/>
      <w:lvlText w:val="%1."/>
      <w:lvlJc w:val="left"/>
      <w:pPr>
        <w:ind w:left="720" w:hanging="360"/>
      </w:pPr>
    </w:lvl>
    <w:lvl w:ilvl="1" w:tplc="B0620DA0">
      <w:start w:val="1"/>
      <w:numFmt w:val="lowerLetter"/>
      <w:lvlText w:val="%2."/>
      <w:lvlJc w:val="left"/>
      <w:pPr>
        <w:ind w:left="1440" w:hanging="360"/>
      </w:pPr>
    </w:lvl>
    <w:lvl w:ilvl="2" w:tplc="F662B81A">
      <w:start w:val="1"/>
      <w:numFmt w:val="lowerRoman"/>
      <w:lvlText w:val="%3."/>
      <w:lvlJc w:val="right"/>
      <w:pPr>
        <w:ind w:left="2160" w:hanging="180"/>
      </w:pPr>
    </w:lvl>
    <w:lvl w:ilvl="3" w:tplc="6058A11C">
      <w:start w:val="1"/>
      <w:numFmt w:val="decimal"/>
      <w:lvlText w:val="%4."/>
      <w:lvlJc w:val="left"/>
      <w:pPr>
        <w:ind w:left="2880" w:hanging="360"/>
      </w:pPr>
    </w:lvl>
    <w:lvl w:ilvl="4" w:tplc="26CCA8A6">
      <w:start w:val="1"/>
      <w:numFmt w:val="lowerLetter"/>
      <w:lvlText w:val="%5."/>
      <w:lvlJc w:val="left"/>
      <w:pPr>
        <w:ind w:left="3600" w:hanging="360"/>
      </w:pPr>
    </w:lvl>
    <w:lvl w:ilvl="5" w:tplc="936AF330">
      <w:start w:val="1"/>
      <w:numFmt w:val="lowerRoman"/>
      <w:lvlText w:val="%6."/>
      <w:lvlJc w:val="right"/>
      <w:pPr>
        <w:ind w:left="4320" w:hanging="180"/>
      </w:pPr>
    </w:lvl>
    <w:lvl w:ilvl="6" w:tplc="372AB8F0">
      <w:start w:val="1"/>
      <w:numFmt w:val="decimal"/>
      <w:lvlText w:val="%7."/>
      <w:lvlJc w:val="left"/>
      <w:pPr>
        <w:ind w:left="5040" w:hanging="360"/>
      </w:pPr>
    </w:lvl>
    <w:lvl w:ilvl="7" w:tplc="4238EAB4">
      <w:start w:val="1"/>
      <w:numFmt w:val="lowerLetter"/>
      <w:lvlText w:val="%8."/>
      <w:lvlJc w:val="left"/>
      <w:pPr>
        <w:ind w:left="5760" w:hanging="360"/>
      </w:pPr>
    </w:lvl>
    <w:lvl w:ilvl="8" w:tplc="A552D412">
      <w:start w:val="1"/>
      <w:numFmt w:val="lowerRoman"/>
      <w:lvlText w:val="%9."/>
      <w:lvlJc w:val="right"/>
      <w:pPr>
        <w:ind w:left="6480" w:hanging="180"/>
      </w:pPr>
    </w:lvl>
  </w:abstractNum>
  <w:abstractNum w:abstractNumId="61" w15:restartNumberingAfterBreak="0">
    <w:nsid w:val="6C00126F"/>
    <w:multiLevelType w:val="hybridMultilevel"/>
    <w:tmpl w:val="B640265A"/>
    <w:lvl w:ilvl="0" w:tplc="9E744E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DB461BE"/>
    <w:multiLevelType w:val="hybridMultilevel"/>
    <w:tmpl w:val="DE1C8DD8"/>
    <w:lvl w:ilvl="0" w:tplc="9F7A78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726269C1"/>
    <w:multiLevelType w:val="hybridMultilevel"/>
    <w:tmpl w:val="B3FA1D1A"/>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764223EE"/>
    <w:multiLevelType w:val="hybridMultilevel"/>
    <w:tmpl w:val="2C3C8018"/>
    <w:lvl w:ilvl="0" w:tplc="9F7A78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76933D0A"/>
    <w:multiLevelType w:val="hybridMultilevel"/>
    <w:tmpl w:val="633EE068"/>
    <w:lvl w:ilvl="0" w:tplc="9F7A78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77AD018D"/>
    <w:multiLevelType w:val="hybridMultilevel"/>
    <w:tmpl w:val="570611BA"/>
    <w:lvl w:ilvl="0" w:tplc="9F7A78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AD0FA9"/>
    <w:multiLevelType w:val="hybridMultilevel"/>
    <w:tmpl w:val="2BBAFA48"/>
    <w:lvl w:ilvl="0" w:tplc="9F7A78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ACF36FB"/>
    <w:multiLevelType w:val="hybridMultilevel"/>
    <w:tmpl w:val="F216E1C8"/>
    <w:lvl w:ilvl="0" w:tplc="41C451C6">
      <w:start w:val="1"/>
      <w:numFmt w:val="decimal"/>
      <w:lvlText w:val="%1."/>
      <w:lvlJc w:val="left"/>
      <w:pPr>
        <w:ind w:left="720" w:hanging="360"/>
      </w:pPr>
    </w:lvl>
    <w:lvl w:ilvl="1" w:tplc="6F768A5E">
      <w:start w:val="1"/>
      <w:numFmt w:val="lowerLetter"/>
      <w:lvlText w:val="%2."/>
      <w:lvlJc w:val="left"/>
      <w:pPr>
        <w:ind w:left="1440" w:hanging="360"/>
      </w:pPr>
    </w:lvl>
    <w:lvl w:ilvl="2" w:tplc="D04223B6">
      <w:start w:val="1"/>
      <w:numFmt w:val="lowerRoman"/>
      <w:lvlText w:val="%3."/>
      <w:lvlJc w:val="right"/>
      <w:pPr>
        <w:ind w:left="2160" w:hanging="180"/>
      </w:pPr>
    </w:lvl>
    <w:lvl w:ilvl="3" w:tplc="3DFE8A2C">
      <w:start w:val="1"/>
      <w:numFmt w:val="decimal"/>
      <w:lvlText w:val="%4."/>
      <w:lvlJc w:val="left"/>
      <w:pPr>
        <w:ind w:left="2880" w:hanging="360"/>
      </w:pPr>
    </w:lvl>
    <w:lvl w:ilvl="4" w:tplc="62327EBE">
      <w:start w:val="1"/>
      <w:numFmt w:val="lowerLetter"/>
      <w:lvlText w:val="%5."/>
      <w:lvlJc w:val="left"/>
      <w:pPr>
        <w:ind w:left="3600" w:hanging="360"/>
      </w:pPr>
    </w:lvl>
    <w:lvl w:ilvl="5" w:tplc="C2945646">
      <w:start w:val="1"/>
      <w:numFmt w:val="lowerRoman"/>
      <w:lvlText w:val="%6."/>
      <w:lvlJc w:val="right"/>
      <w:pPr>
        <w:ind w:left="4320" w:hanging="180"/>
      </w:pPr>
    </w:lvl>
    <w:lvl w:ilvl="6" w:tplc="18C82EE0">
      <w:start w:val="1"/>
      <w:numFmt w:val="decimal"/>
      <w:lvlText w:val="%7."/>
      <w:lvlJc w:val="left"/>
      <w:pPr>
        <w:ind w:left="5040" w:hanging="360"/>
      </w:pPr>
    </w:lvl>
    <w:lvl w:ilvl="7" w:tplc="A126BCF0">
      <w:start w:val="1"/>
      <w:numFmt w:val="lowerLetter"/>
      <w:lvlText w:val="%8."/>
      <w:lvlJc w:val="left"/>
      <w:pPr>
        <w:ind w:left="5760" w:hanging="360"/>
      </w:pPr>
    </w:lvl>
    <w:lvl w:ilvl="8" w:tplc="E1D67796">
      <w:start w:val="1"/>
      <w:numFmt w:val="lowerRoman"/>
      <w:lvlText w:val="%9."/>
      <w:lvlJc w:val="right"/>
      <w:pPr>
        <w:ind w:left="6480" w:hanging="180"/>
      </w:pPr>
    </w:lvl>
  </w:abstractNum>
  <w:abstractNum w:abstractNumId="69" w15:restartNumberingAfterBreak="0">
    <w:nsid w:val="7C145E96"/>
    <w:multiLevelType w:val="hybridMultilevel"/>
    <w:tmpl w:val="E134022C"/>
    <w:lvl w:ilvl="0" w:tplc="A5985314">
      <w:start w:val="1"/>
      <w:numFmt w:val="decimal"/>
      <w:lvlText w:val="%1."/>
      <w:lvlJc w:val="left"/>
      <w:pPr>
        <w:tabs>
          <w:tab w:val="num" w:pos="720"/>
        </w:tabs>
        <w:ind w:left="720" w:hanging="360"/>
      </w:pPr>
    </w:lvl>
    <w:lvl w:ilvl="1" w:tplc="BD2CBF74" w:tentative="1">
      <w:start w:val="1"/>
      <w:numFmt w:val="decimal"/>
      <w:lvlText w:val="%2."/>
      <w:lvlJc w:val="left"/>
      <w:pPr>
        <w:tabs>
          <w:tab w:val="num" w:pos="1440"/>
        </w:tabs>
        <w:ind w:left="1440" w:hanging="360"/>
      </w:pPr>
    </w:lvl>
    <w:lvl w:ilvl="2" w:tplc="38C2F3C2" w:tentative="1">
      <w:start w:val="1"/>
      <w:numFmt w:val="decimal"/>
      <w:lvlText w:val="%3."/>
      <w:lvlJc w:val="left"/>
      <w:pPr>
        <w:tabs>
          <w:tab w:val="num" w:pos="2160"/>
        </w:tabs>
        <w:ind w:left="2160" w:hanging="360"/>
      </w:pPr>
    </w:lvl>
    <w:lvl w:ilvl="3" w:tplc="0C963CD0" w:tentative="1">
      <w:start w:val="1"/>
      <w:numFmt w:val="decimal"/>
      <w:lvlText w:val="%4."/>
      <w:lvlJc w:val="left"/>
      <w:pPr>
        <w:tabs>
          <w:tab w:val="num" w:pos="2880"/>
        </w:tabs>
        <w:ind w:left="2880" w:hanging="360"/>
      </w:pPr>
    </w:lvl>
    <w:lvl w:ilvl="4" w:tplc="7A94059C" w:tentative="1">
      <w:start w:val="1"/>
      <w:numFmt w:val="decimal"/>
      <w:lvlText w:val="%5."/>
      <w:lvlJc w:val="left"/>
      <w:pPr>
        <w:tabs>
          <w:tab w:val="num" w:pos="3600"/>
        </w:tabs>
        <w:ind w:left="3600" w:hanging="360"/>
      </w:pPr>
    </w:lvl>
    <w:lvl w:ilvl="5" w:tplc="B606A340" w:tentative="1">
      <w:start w:val="1"/>
      <w:numFmt w:val="decimal"/>
      <w:lvlText w:val="%6."/>
      <w:lvlJc w:val="left"/>
      <w:pPr>
        <w:tabs>
          <w:tab w:val="num" w:pos="4320"/>
        </w:tabs>
        <w:ind w:left="4320" w:hanging="360"/>
      </w:pPr>
    </w:lvl>
    <w:lvl w:ilvl="6" w:tplc="5578581C" w:tentative="1">
      <w:start w:val="1"/>
      <w:numFmt w:val="decimal"/>
      <w:lvlText w:val="%7."/>
      <w:lvlJc w:val="left"/>
      <w:pPr>
        <w:tabs>
          <w:tab w:val="num" w:pos="5040"/>
        </w:tabs>
        <w:ind w:left="5040" w:hanging="360"/>
      </w:pPr>
    </w:lvl>
    <w:lvl w:ilvl="7" w:tplc="9D067DB8" w:tentative="1">
      <w:start w:val="1"/>
      <w:numFmt w:val="decimal"/>
      <w:lvlText w:val="%8."/>
      <w:lvlJc w:val="left"/>
      <w:pPr>
        <w:tabs>
          <w:tab w:val="num" w:pos="5760"/>
        </w:tabs>
        <w:ind w:left="5760" w:hanging="360"/>
      </w:pPr>
    </w:lvl>
    <w:lvl w:ilvl="8" w:tplc="6E12346E" w:tentative="1">
      <w:start w:val="1"/>
      <w:numFmt w:val="decimal"/>
      <w:lvlText w:val="%9."/>
      <w:lvlJc w:val="left"/>
      <w:pPr>
        <w:tabs>
          <w:tab w:val="num" w:pos="6480"/>
        </w:tabs>
        <w:ind w:left="6480" w:hanging="360"/>
      </w:pPr>
    </w:lvl>
  </w:abstractNum>
  <w:abstractNum w:abstractNumId="70" w15:restartNumberingAfterBreak="0">
    <w:nsid w:val="7FB214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51"/>
  </w:num>
  <w:num w:numId="3">
    <w:abstractNumId w:val="60"/>
  </w:num>
  <w:num w:numId="4">
    <w:abstractNumId w:val="68"/>
  </w:num>
  <w:num w:numId="5">
    <w:abstractNumId w:val="39"/>
  </w:num>
  <w:num w:numId="6">
    <w:abstractNumId w:val="6"/>
  </w:num>
  <w:num w:numId="7">
    <w:abstractNumId w:val="35"/>
  </w:num>
  <w:num w:numId="8">
    <w:abstractNumId w:val="2"/>
  </w:num>
  <w:num w:numId="9">
    <w:abstractNumId w:val="29"/>
  </w:num>
  <w:num w:numId="10">
    <w:abstractNumId w:val="38"/>
  </w:num>
  <w:num w:numId="11">
    <w:abstractNumId w:val="66"/>
  </w:num>
  <w:num w:numId="12">
    <w:abstractNumId w:val="54"/>
  </w:num>
  <w:num w:numId="13">
    <w:abstractNumId w:val="33"/>
  </w:num>
  <w:num w:numId="14">
    <w:abstractNumId w:val="55"/>
  </w:num>
  <w:num w:numId="15">
    <w:abstractNumId w:val="3"/>
  </w:num>
  <w:num w:numId="16">
    <w:abstractNumId w:val="52"/>
  </w:num>
  <w:num w:numId="17">
    <w:abstractNumId w:val="64"/>
  </w:num>
  <w:num w:numId="18">
    <w:abstractNumId w:val="63"/>
  </w:num>
  <w:num w:numId="19">
    <w:abstractNumId w:val="34"/>
  </w:num>
  <w:num w:numId="20">
    <w:abstractNumId w:val="20"/>
  </w:num>
  <w:num w:numId="21">
    <w:abstractNumId w:val="4"/>
  </w:num>
  <w:num w:numId="22">
    <w:abstractNumId w:val="5"/>
  </w:num>
  <w:num w:numId="23">
    <w:abstractNumId w:val="61"/>
  </w:num>
  <w:num w:numId="24">
    <w:abstractNumId w:val="19"/>
  </w:num>
  <w:num w:numId="25">
    <w:abstractNumId w:val="15"/>
  </w:num>
  <w:num w:numId="26">
    <w:abstractNumId w:val="37"/>
  </w:num>
  <w:num w:numId="27">
    <w:abstractNumId w:val="11"/>
  </w:num>
  <w:num w:numId="28">
    <w:abstractNumId w:val="69"/>
  </w:num>
  <w:num w:numId="29">
    <w:abstractNumId w:val="14"/>
  </w:num>
  <w:num w:numId="30">
    <w:abstractNumId w:val="40"/>
  </w:num>
  <w:num w:numId="31">
    <w:abstractNumId w:val="45"/>
  </w:num>
  <w:num w:numId="32">
    <w:abstractNumId w:val="31"/>
  </w:num>
  <w:num w:numId="33">
    <w:abstractNumId w:val="57"/>
  </w:num>
  <w:num w:numId="34">
    <w:abstractNumId w:val="70"/>
  </w:num>
  <w:num w:numId="35">
    <w:abstractNumId w:val="44"/>
  </w:num>
  <w:num w:numId="36">
    <w:abstractNumId w:val="28"/>
  </w:num>
  <w:num w:numId="37">
    <w:abstractNumId w:val="16"/>
  </w:num>
  <w:num w:numId="38">
    <w:abstractNumId w:val="18"/>
  </w:num>
  <w:num w:numId="39">
    <w:abstractNumId w:val="0"/>
  </w:num>
  <w:num w:numId="40">
    <w:abstractNumId w:val="59"/>
  </w:num>
  <w:num w:numId="41">
    <w:abstractNumId w:val="42"/>
  </w:num>
  <w:num w:numId="42">
    <w:abstractNumId w:val="7"/>
  </w:num>
  <w:num w:numId="43">
    <w:abstractNumId w:val="1"/>
  </w:num>
  <w:num w:numId="44">
    <w:abstractNumId w:val="8"/>
  </w:num>
  <w:num w:numId="45">
    <w:abstractNumId w:val="12"/>
  </w:num>
  <w:num w:numId="46">
    <w:abstractNumId w:val="48"/>
  </w:num>
  <w:num w:numId="47">
    <w:abstractNumId w:val="9"/>
  </w:num>
  <w:num w:numId="48">
    <w:abstractNumId w:val="21"/>
  </w:num>
  <w:num w:numId="49">
    <w:abstractNumId w:val="17"/>
  </w:num>
  <w:num w:numId="50">
    <w:abstractNumId w:val="58"/>
  </w:num>
  <w:num w:numId="51">
    <w:abstractNumId w:val="49"/>
  </w:num>
  <w:num w:numId="52">
    <w:abstractNumId w:val="36"/>
  </w:num>
  <w:num w:numId="53">
    <w:abstractNumId w:val="27"/>
  </w:num>
  <w:num w:numId="54">
    <w:abstractNumId w:val="26"/>
  </w:num>
  <w:num w:numId="55">
    <w:abstractNumId w:val="62"/>
  </w:num>
  <w:num w:numId="56">
    <w:abstractNumId w:val="47"/>
  </w:num>
  <w:num w:numId="57">
    <w:abstractNumId w:val="30"/>
  </w:num>
  <w:num w:numId="58">
    <w:abstractNumId w:val="32"/>
  </w:num>
  <w:num w:numId="59">
    <w:abstractNumId w:val="10"/>
  </w:num>
  <w:num w:numId="60">
    <w:abstractNumId w:val="56"/>
  </w:num>
  <w:num w:numId="61">
    <w:abstractNumId w:val="25"/>
  </w:num>
  <w:num w:numId="62">
    <w:abstractNumId w:val="65"/>
  </w:num>
  <w:num w:numId="63">
    <w:abstractNumId w:val="43"/>
  </w:num>
  <w:num w:numId="64">
    <w:abstractNumId w:val="41"/>
  </w:num>
  <w:num w:numId="65">
    <w:abstractNumId w:val="50"/>
  </w:num>
  <w:num w:numId="66">
    <w:abstractNumId w:val="53"/>
  </w:num>
  <w:num w:numId="67">
    <w:abstractNumId w:val="67"/>
  </w:num>
  <w:num w:numId="68">
    <w:abstractNumId w:val="13"/>
  </w:num>
  <w:num w:numId="69">
    <w:abstractNumId w:val="46"/>
  </w:num>
  <w:num w:numId="70">
    <w:abstractNumId w:val="24"/>
  </w:num>
  <w:num w:numId="71">
    <w:abstractNumId w:val="2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931"/>
    <w:rsid w:val="00011180"/>
    <w:rsid w:val="000148FE"/>
    <w:rsid w:val="000149BF"/>
    <w:rsid w:val="00021F8E"/>
    <w:rsid w:val="00025931"/>
    <w:rsid w:val="00036280"/>
    <w:rsid w:val="00040C53"/>
    <w:rsid w:val="0004263A"/>
    <w:rsid w:val="00045B3B"/>
    <w:rsid w:val="0004670C"/>
    <w:rsid w:val="00046DE7"/>
    <w:rsid w:val="0005612C"/>
    <w:rsid w:val="00066704"/>
    <w:rsid w:val="00070FE8"/>
    <w:rsid w:val="00080DC7"/>
    <w:rsid w:val="00083221"/>
    <w:rsid w:val="000848A9"/>
    <w:rsid w:val="00084B36"/>
    <w:rsid w:val="000857BC"/>
    <w:rsid w:val="00091138"/>
    <w:rsid w:val="000914A0"/>
    <w:rsid w:val="00091762"/>
    <w:rsid w:val="00091EEE"/>
    <w:rsid w:val="00091F75"/>
    <w:rsid w:val="0009333B"/>
    <w:rsid w:val="000955A3"/>
    <w:rsid w:val="000A2946"/>
    <w:rsid w:val="000A5206"/>
    <w:rsid w:val="000A68AE"/>
    <w:rsid w:val="000B379B"/>
    <w:rsid w:val="000B7B44"/>
    <w:rsid w:val="000C33B1"/>
    <w:rsid w:val="000D206A"/>
    <w:rsid w:val="000F174B"/>
    <w:rsid w:val="000F3F9C"/>
    <w:rsid w:val="00104BEB"/>
    <w:rsid w:val="00110158"/>
    <w:rsid w:val="00115AB5"/>
    <w:rsid w:val="00117377"/>
    <w:rsid w:val="0011742E"/>
    <w:rsid w:val="001242D8"/>
    <w:rsid w:val="00130B35"/>
    <w:rsid w:val="00137B5F"/>
    <w:rsid w:val="00147776"/>
    <w:rsid w:val="00147E0F"/>
    <w:rsid w:val="001501BE"/>
    <w:rsid w:val="00150F15"/>
    <w:rsid w:val="00152CCA"/>
    <w:rsid w:val="00153251"/>
    <w:rsid w:val="00163DD1"/>
    <w:rsid w:val="001646F4"/>
    <w:rsid w:val="00167606"/>
    <w:rsid w:val="00173BDC"/>
    <w:rsid w:val="001752F3"/>
    <w:rsid w:val="001858DD"/>
    <w:rsid w:val="00194D38"/>
    <w:rsid w:val="001A29D1"/>
    <w:rsid w:val="001A3B05"/>
    <w:rsid w:val="001A6E01"/>
    <w:rsid w:val="001A710B"/>
    <w:rsid w:val="001B5489"/>
    <w:rsid w:val="001B77A8"/>
    <w:rsid w:val="001C3A0B"/>
    <w:rsid w:val="001C4025"/>
    <w:rsid w:val="001D078A"/>
    <w:rsid w:val="001E02D6"/>
    <w:rsid w:val="001E188A"/>
    <w:rsid w:val="001F38D6"/>
    <w:rsid w:val="0020079A"/>
    <w:rsid w:val="002041F0"/>
    <w:rsid w:val="00206366"/>
    <w:rsid w:val="00207F03"/>
    <w:rsid w:val="00215685"/>
    <w:rsid w:val="0021725B"/>
    <w:rsid w:val="00221287"/>
    <w:rsid w:val="0022152C"/>
    <w:rsid w:val="00223124"/>
    <w:rsid w:val="00223F1E"/>
    <w:rsid w:val="002252B1"/>
    <w:rsid w:val="0023113B"/>
    <w:rsid w:val="00234EB5"/>
    <w:rsid w:val="002419ED"/>
    <w:rsid w:val="0025120D"/>
    <w:rsid w:val="00257DCC"/>
    <w:rsid w:val="002614CE"/>
    <w:rsid w:val="00261DF5"/>
    <w:rsid w:val="00270AF7"/>
    <w:rsid w:val="002730D8"/>
    <w:rsid w:val="00275FEA"/>
    <w:rsid w:val="00281528"/>
    <w:rsid w:val="00286034"/>
    <w:rsid w:val="002933D7"/>
    <w:rsid w:val="00297939"/>
    <w:rsid w:val="002A1C8D"/>
    <w:rsid w:val="002A7E7C"/>
    <w:rsid w:val="002B0F45"/>
    <w:rsid w:val="002B3726"/>
    <w:rsid w:val="002B42AA"/>
    <w:rsid w:val="002B6374"/>
    <w:rsid w:val="002C0381"/>
    <w:rsid w:val="002C6AFA"/>
    <w:rsid w:val="002D02A2"/>
    <w:rsid w:val="002D22EB"/>
    <w:rsid w:val="002D28A0"/>
    <w:rsid w:val="002D3F0A"/>
    <w:rsid w:val="002D7539"/>
    <w:rsid w:val="002E28A4"/>
    <w:rsid w:val="002F003B"/>
    <w:rsid w:val="002F67E0"/>
    <w:rsid w:val="00303B5E"/>
    <w:rsid w:val="003071BB"/>
    <w:rsid w:val="0031432E"/>
    <w:rsid w:val="00322668"/>
    <w:rsid w:val="0032604E"/>
    <w:rsid w:val="00342C26"/>
    <w:rsid w:val="00354DA3"/>
    <w:rsid w:val="00355C65"/>
    <w:rsid w:val="00355CA1"/>
    <w:rsid w:val="003571DA"/>
    <w:rsid w:val="003601A4"/>
    <w:rsid w:val="003610CF"/>
    <w:rsid w:val="00365B5B"/>
    <w:rsid w:val="00366B4E"/>
    <w:rsid w:val="00371B3A"/>
    <w:rsid w:val="003746AD"/>
    <w:rsid w:val="00377F0B"/>
    <w:rsid w:val="00385877"/>
    <w:rsid w:val="00385965"/>
    <w:rsid w:val="00386398"/>
    <w:rsid w:val="00391AD4"/>
    <w:rsid w:val="00394EDE"/>
    <w:rsid w:val="0039531C"/>
    <w:rsid w:val="00395FD9"/>
    <w:rsid w:val="003A0A54"/>
    <w:rsid w:val="003B2A60"/>
    <w:rsid w:val="003B68BC"/>
    <w:rsid w:val="003C3229"/>
    <w:rsid w:val="003C447D"/>
    <w:rsid w:val="003C5B29"/>
    <w:rsid w:val="003D69C1"/>
    <w:rsid w:val="003D7709"/>
    <w:rsid w:val="003E0EEF"/>
    <w:rsid w:val="003F3434"/>
    <w:rsid w:val="003F4A09"/>
    <w:rsid w:val="003F7E09"/>
    <w:rsid w:val="0040792D"/>
    <w:rsid w:val="00412228"/>
    <w:rsid w:val="004124BC"/>
    <w:rsid w:val="00416AE6"/>
    <w:rsid w:val="0042330D"/>
    <w:rsid w:val="00434928"/>
    <w:rsid w:val="004416AF"/>
    <w:rsid w:val="00441DC9"/>
    <w:rsid w:val="00442CE5"/>
    <w:rsid w:val="0045566D"/>
    <w:rsid w:val="004603D6"/>
    <w:rsid w:val="00463217"/>
    <w:rsid w:val="00465A37"/>
    <w:rsid w:val="00466181"/>
    <w:rsid w:val="0047372E"/>
    <w:rsid w:val="00477EB1"/>
    <w:rsid w:val="004843EF"/>
    <w:rsid w:val="00486556"/>
    <w:rsid w:val="00487860"/>
    <w:rsid w:val="00490EAF"/>
    <w:rsid w:val="00493ADA"/>
    <w:rsid w:val="00496EFF"/>
    <w:rsid w:val="004A30EB"/>
    <w:rsid w:val="004A3DB6"/>
    <w:rsid w:val="004B0E5A"/>
    <w:rsid w:val="004C4C1C"/>
    <w:rsid w:val="004C587E"/>
    <w:rsid w:val="004C69E5"/>
    <w:rsid w:val="004C6DE0"/>
    <w:rsid w:val="004D0DAA"/>
    <w:rsid w:val="004D3847"/>
    <w:rsid w:val="004D52DF"/>
    <w:rsid w:val="004D69A7"/>
    <w:rsid w:val="004E16A5"/>
    <w:rsid w:val="004E5079"/>
    <w:rsid w:val="004E5A0F"/>
    <w:rsid w:val="004F2856"/>
    <w:rsid w:val="004F3A92"/>
    <w:rsid w:val="00504B38"/>
    <w:rsid w:val="005107D5"/>
    <w:rsid w:val="00512132"/>
    <w:rsid w:val="00512D38"/>
    <w:rsid w:val="0052084A"/>
    <w:rsid w:val="00523365"/>
    <w:rsid w:val="00525268"/>
    <w:rsid w:val="00531CF5"/>
    <w:rsid w:val="00533A2A"/>
    <w:rsid w:val="005343C7"/>
    <w:rsid w:val="00536672"/>
    <w:rsid w:val="00545690"/>
    <w:rsid w:val="005464B5"/>
    <w:rsid w:val="0054741C"/>
    <w:rsid w:val="0055032E"/>
    <w:rsid w:val="005542EF"/>
    <w:rsid w:val="005558C2"/>
    <w:rsid w:val="00560D01"/>
    <w:rsid w:val="00561119"/>
    <w:rsid w:val="00566797"/>
    <w:rsid w:val="00576A8A"/>
    <w:rsid w:val="005777F9"/>
    <w:rsid w:val="00577EFD"/>
    <w:rsid w:val="00585036"/>
    <w:rsid w:val="005852F4"/>
    <w:rsid w:val="00596D5C"/>
    <w:rsid w:val="00597105"/>
    <w:rsid w:val="005B1FDF"/>
    <w:rsid w:val="005B5AA2"/>
    <w:rsid w:val="005C392E"/>
    <w:rsid w:val="005C5A95"/>
    <w:rsid w:val="005D06B2"/>
    <w:rsid w:val="005D2695"/>
    <w:rsid w:val="005D546D"/>
    <w:rsid w:val="005E6B6B"/>
    <w:rsid w:val="005F146F"/>
    <w:rsid w:val="005F239E"/>
    <w:rsid w:val="005F58F7"/>
    <w:rsid w:val="005F7997"/>
    <w:rsid w:val="0060486E"/>
    <w:rsid w:val="00605778"/>
    <w:rsid w:val="00613766"/>
    <w:rsid w:val="00613B2E"/>
    <w:rsid w:val="006240A7"/>
    <w:rsid w:val="00625372"/>
    <w:rsid w:val="0063057B"/>
    <w:rsid w:val="00635740"/>
    <w:rsid w:val="006471AF"/>
    <w:rsid w:val="00647526"/>
    <w:rsid w:val="00650AFE"/>
    <w:rsid w:val="00652DE5"/>
    <w:rsid w:val="0065314D"/>
    <w:rsid w:val="00655733"/>
    <w:rsid w:val="00662FAB"/>
    <w:rsid w:val="00663706"/>
    <w:rsid w:val="00671EDD"/>
    <w:rsid w:val="00675AB1"/>
    <w:rsid w:val="006766F3"/>
    <w:rsid w:val="0068029D"/>
    <w:rsid w:val="006907BE"/>
    <w:rsid w:val="00693D4D"/>
    <w:rsid w:val="006A0394"/>
    <w:rsid w:val="006A2644"/>
    <w:rsid w:val="006A410D"/>
    <w:rsid w:val="006B1F0C"/>
    <w:rsid w:val="006B421A"/>
    <w:rsid w:val="006B7017"/>
    <w:rsid w:val="006C1E02"/>
    <w:rsid w:val="006D106F"/>
    <w:rsid w:val="006D2835"/>
    <w:rsid w:val="006E1419"/>
    <w:rsid w:val="006E445E"/>
    <w:rsid w:val="006E698E"/>
    <w:rsid w:val="006E70A2"/>
    <w:rsid w:val="006E7CA6"/>
    <w:rsid w:val="006F2571"/>
    <w:rsid w:val="006F275D"/>
    <w:rsid w:val="00705140"/>
    <w:rsid w:val="00712D30"/>
    <w:rsid w:val="00715931"/>
    <w:rsid w:val="00717F37"/>
    <w:rsid w:val="007210BA"/>
    <w:rsid w:val="00721621"/>
    <w:rsid w:val="00722129"/>
    <w:rsid w:val="007270B7"/>
    <w:rsid w:val="00730EDB"/>
    <w:rsid w:val="00735823"/>
    <w:rsid w:val="00746C43"/>
    <w:rsid w:val="00754024"/>
    <w:rsid w:val="00755AA4"/>
    <w:rsid w:val="0075795D"/>
    <w:rsid w:val="00770FBF"/>
    <w:rsid w:val="0077161F"/>
    <w:rsid w:val="00772818"/>
    <w:rsid w:val="007739C7"/>
    <w:rsid w:val="00780FB2"/>
    <w:rsid w:val="00786A05"/>
    <w:rsid w:val="00787429"/>
    <w:rsid w:val="00790709"/>
    <w:rsid w:val="00795B62"/>
    <w:rsid w:val="00797CF4"/>
    <w:rsid w:val="007A10A3"/>
    <w:rsid w:val="007A488E"/>
    <w:rsid w:val="007B1C5F"/>
    <w:rsid w:val="007B1F6E"/>
    <w:rsid w:val="007B3C1F"/>
    <w:rsid w:val="007C16B7"/>
    <w:rsid w:val="007C1CF7"/>
    <w:rsid w:val="007C7C13"/>
    <w:rsid w:val="007D1999"/>
    <w:rsid w:val="007D72B2"/>
    <w:rsid w:val="007E5462"/>
    <w:rsid w:val="007F2953"/>
    <w:rsid w:val="007F2A95"/>
    <w:rsid w:val="007F3C77"/>
    <w:rsid w:val="007F5AA1"/>
    <w:rsid w:val="007F700B"/>
    <w:rsid w:val="00800B7F"/>
    <w:rsid w:val="00802C0E"/>
    <w:rsid w:val="00803783"/>
    <w:rsid w:val="00804A7B"/>
    <w:rsid w:val="008059D8"/>
    <w:rsid w:val="00811884"/>
    <w:rsid w:val="00812C82"/>
    <w:rsid w:val="00812DEB"/>
    <w:rsid w:val="00813735"/>
    <w:rsid w:val="00815DB7"/>
    <w:rsid w:val="008164C4"/>
    <w:rsid w:val="008238B8"/>
    <w:rsid w:val="00824CB7"/>
    <w:rsid w:val="00825277"/>
    <w:rsid w:val="00827206"/>
    <w:rsid w:val="00830172"/>
    <w:rsid w:val="008368F9"/>
    <w:rsid w:val="0084046C"/>
    <w:rsid w:val="0084530D"/>
    <w:rsid w:val="00847EBD"/>
    <w:rsid w:val="008508C0"/>
    <w:rsid w:val="008551A0"/>
    <w:rsid w:val="00856CA3"/>
    <w:rsid w:val="00861548"/>
    <w:rsid w:val="00865128"/>
    <w:rsid w:val="008838BD"/>
    <w:rsid w:val="008928D7"/>
    <w:rsid w:val="00897B8F"/>
    <w:rsid w:val="008A02E1"/>
    <w:rsid w:val="008A114E"/>
    <w:rsid w:val="008A3508"/>
    <w:rsid w:val="008A6117"/>
    <w:rsid w:val="008B50CA"/>
    <w:rsid w:val="008C605B"/>
    <w:rsid w:val="008C749A"/>
    <w:rsid w:val="008D0BF8"/>
    <w:rsid w:val="008E0454"/>
    <w:rsid w:val="008E408D"/>
    <w:rsid w:val="008E5FC8"/>
    <w:rsid w:val="008E7FBD"/>
    <w:rsid w:val="008F0205"/>
    <w:rsid w:val="00904E2D"/>
    <w:rsid w:val="00910FC9"/>
    <w:rsid w:val="00917A34"/>
    <w:rsid w:val="009248BC"/>
    <w:rsid w:val="00925E55"/>
    <w:rsid w:val="00936951"/>
    <w:rsid w:val="0094074F"/>
    <w:rsid w:val="00940B16"/>
    <w:rsid w:val="00943B26"/>
    <w:rsid w:val="009445E2"/>
    <w:rsid w:val="009466F1"/>
    <w:rsid w:val="00953E18"/>
    <w:rsid w:val="00954ADD"/>
    <w:rsid w:val="009619C1"/>
    <w:rsid w:val="00962033"/>
    <w:rsid w:val="00967458"/>
    <w:rsid w:val="0097090D"/>
    <w:rsid w:val="00972062"/>
    <w:rsid w:val="009721E8"/>
    <w:rsid w:val="00974984"/>
    <w:rsid w:val="0097578D"/>
    <w:rsid w:val="00982814"/>
    <w:rsid w:val="00984162"/>
    <w:rsid w:val="00990198"/>
    <w:rsid w:val="00990C93"/>
    <w:rsid w:val="009950A4"/>
    <w:rsid w:val="00996494"/>
    <w:rsid w:val="009A19B1"/>
    <w:rsid w:val="009A334D"/>
    <w:rsid w:val="009A50EB"/>
    <w:rsid w:val="009A5C21"/>
    <w:rsid w:val="009B3E39"/>
    <w:rsid w:val="009C0161"/>
    <w:rsid w:val="009C63A6"/>
    <w:rsid w:val="009D30A4"/>
    <w:rsid w:val="009D7274"/>
    <w:rsid w:val="009E0B18"/>
    <w:rsid w:val="009E190B"/>
    <w:rsid w:val="009E34E8"/>
    <w:rsid w:val="009E3AF3"/>
    <w:rsid w:val="009F0B98"/>
    <w:rsid w:val="009F3F39"/>
    <w:rsid w:val="009F68FA"/>
    <w:rsid w:val="00A0750A"/>
    <w:rsid w:val="00A21DF2"/>
    <w:rsid w:val="00A24093"/>
    <w:rsid w:val="00A37CB5"/>
    <w:rsid w:val="00A429FB"/>
    <w:rsid w:val="00A43731"/>
    <w:rsid w:val="00A50B4D"/>
    <w:rsid w:val="00A54080"/>
    <w:rsid w:val="00A54229"/>
    <w:rsid w:val="00A575A8"/>
    <w:rsid w:val="00A57BA5"/>
    <w:rsid w:val="00A765E6"/>
    <w:rsid w:val="00A77545"/>
    <w:rsid w:val="00A77C64"/>
    <w:rsid w:val="00A77CA0"/>
    <w:rsid w:val="00A81184"/>
    <w:rsid w:val="00A8140D"/>
    <w:rsid w:val="00A830C1"/>
    <w:rsid w:val="00A8346F"/>
    <w:rsid w:val="00A8523F"/>
    <w:rsid w:val="00AA3BA5"/>
    <w:rsid w:val="00AA73D4"/>
    <w:rsid w:val="00AA7867"/>
    <w:rsid w:val="00AB06A7"/>
    <w:rsid w:val="00AB3B47"/>
    <w:rsid w:val="00AB524E"/>
    <w:rsid w:val="00AB6F05"/>
    <w:rsid w:val="00AB7264"/>
    <w:rsid w:val="00AC6EBA"/>
    <w:rsid w:val="00AD2C44"/>
    <w:rsid w:val="00AD5D64"/>
    <w:rsid w:val="00AE15B4"/>
    <w:rsid w:val="00AE7FE6"/>
    <w:rsid w:val="00AF00C3"/>
    <w:rsid w:val="00AF70A5"/>
    <w:rsid w:val="00B020DB"/>
    <w:rsid w:val="00B03EC5"/>
    <w:rsid w:val="00B0453A"/>
    <w:rsid w:val="00B10E00"/>
    <w:rsid w:val="00B11B2A"/>
    <w:rsid w:val="00B15CD4"/>
    <w:rsid w:val="00B215AE"/>
    <w:rsid w:val="00B23EC0"/>
    <w:rsid w:val="00B26631"/>
    <w:rsid w:val="00B27AE3"/>
    <w:rsid w:val="00B33E36"/>
    <w:rsid w:val="00B40B59"/>
    <w:rsid w:val="00B413A1"/>
    <w:rsid w:val="00B4574E"/>
    <w:rsid w:val="00B50657"/>
    <w:rsid w:val="00B51513"/>
    <w:rsid w:val="00B639BE"/>
    <w:rsid w:val="00B63D5A"/>
    <w:rsid w:val="00B73AA3"/>
    <w:rsid w:val="00B75358"/>
    <w:rsid w:val="00B76C7A"/>
    <w:rsid w:val="00B8216A"/>
    <w:rsid w:val="00B8269A"/>
    <w:rsid w:val="00B90D75"/>
    <w:rsid w:val="00B92C5C"/>
    <w:rsid w:val="00BA08AA"/>
    <w:rsid w:val="00BA0E73"/>
    <w:rsid w:val="00BA5AE8"/>
    <w:rsid w:val="00BA6FC0"/>
    <w:rsid w:val="00BA740E"/>
    <w:rsid w:val="00BA7604"/>
    <w:rsid w:val="00BB0303"/>
    <w:rsid w:val="00BB448F"/>
    <w:rsid w:val="00BB5490"/>
    <w:rsid w:val="00BD337A"/>
    <w:rsid w:val="00BD7178"/>
    <w:rsid w:val="00BE044B"/>
    <w:rsid w:val="00BE5E4C"/>
    <w:rsid w:val="00BF0A46"/>
    <w:rsid w:val="00BF2B9F"/>
    <w:rsid w:val="00BF4E32"/>
    <w:rsid w:val="00BF7852"/>
    <w:rsid w:val="00C00DDC"/>
    <w:rsid w:val="00C0746C"/>
    <w:rsid w:val="00C07D37"/>
    <w:rsid w:val="00C1055D"/>
    <w:rsid w:val="00C143F5"/>
    <w:rsid w:val="00C15DCC"/>
    <w:rsid w:val="00C209DA"/>
    <w:rsid w:val="00C22264"/>
    <w:rsid w:val="00C30AA1"/>
    <w:rsid w:val="00C404B6"/>
    <w:rsid w:val="00C40B73"/>
    <w:rsid w:val="00C40E49"/>
    <w:rsid w:val="00C44DFD"/>
    <w:rsid w:val="00C46B09"/>
    <w:rsid w:val="00C546C9"/>
    <w:rsid w:val="00C56507"/>
    <w:rsid w:val="00C60DE8"/>
    <w:rsid w:val="00C63DDC"/>
    <w:rsid w:val="00C66925"/>
    <w:rsid w:val="00C71CF8"/>
    <w:rsid w:val="00C82684"/>
    <w:rsid w:val="00C83AD3"/>
    <w:rsid w:val="00C84975"/>
    <w:rsid w:val="00C91453"/>
    <w:rsid w:val="00C94C3B"/>
    <w:rsid w:val="00C9629F"/>
    <w:rsid w:val="00C9668C"/>
    <w:rsid w:val="00CA1156"/>
    <w:rsid w:val="00CA4B45"/>
    <w:rsid w:val="00CA7F90"/>
    <w:rsid w:val="00CA7FD7"/>
    <w:rsid w:val="00CB0DA3"/>
    <w:rsid w:val="00CB379B"/>
    <w:rsid w:val="00CB7019"/>
    <w:rsid w:val="00CC09B8"/>
    <w:rsid w:val="00CC0FD2"/>
    <w:rsid w:val="00CD0541"/>
    <w:rsid w:val="00CD6831"/>
    <w:rsid w:val="00CD7270"/>
    <w:rsid w:val="00CE1F76"/>
    <w:rsid w:val="00CE24A0"/>
    <w:rsid w:val="00CF0135"/>
    <w:rsid w:val="00D02314"/>
    <w:rsid w:val="00D10E78"/>
    <w:rsid w:val="00D13C5E"/>
    <w:rsid w:val="00D1663E"/>
    <w:rsid w:val="00D209D5"/>
    <w:rsid w:val="00D22533"/>
    <w:rsid w:val="00D25A20"/>
    <w:rsid w:val="00D26F46"/>
    <w:rsid w:val="00D32959"/>
    <w:rsid w:val="00D37DC9"/>
    <w:rsid w:val="00D4327F"/>
    <w:rsid w:val="00D44D6D"/>
    <w:rsid w:val="00D47793"/>
    <w:rsid w:val="00D5145A"/>
    <w:rsid w:val="00D61712"/>
    <w:rsid w:val="00D62300"/>
    <w:rsid w:val="00D6312F"/>
    <w:rsid w:val="00D679DE"/>
    <w:rsid w:val="00D77528"/>
    <w:rsid w:val="00D80676"/>
    <w:rsid w:val="00D83E8D"/>
    <w:rsid w:val="00D844F2"/>
    <w:rsid w:val="00D90ED6"/>
    <w:rsid w:val="00D95086"/>
    <w:rsid w:val="00D958D9"/>
    <w:rsid w:val="00DA1F8F"/>
    <w:rsid w:val="00DB0D11"/>
    <w:rsid w:val="00DC1E63"/>
    <w:rsid w:val="00DC466A"/>
    <w:rsid w:val="00DC7382"/>
    <w:rsid w:val="00DD7938"/>
    <w:rsid w:val="00DE04D9"/>
    <w:rsid w:val="00E02C6C"/>
    <w:rsid w:val="00E03A0D"/>
    <w:rsid w:val="00E03DC5"/>
    <w:rsid w:val="00E053E7"/>
    <w:rsid w:val="00E06E8F"/>
    <w:rsid w:val="00E13B38"/>
    <w:rsid w:val="00E158F4"/>
    <w:rsid w:val="00E164C2"/>
    <w:rsid w:val="00E264FF"/>
    <w:rsid w:val="00E32A49"/>
    <w:rsid w:val="00E4163F"/>
    <w:rsid w:val="00E45C9F"/>
    <w:rsid w:val="00E51F77"/>
    <w:rsid w:val="00E52830"/>
    <w:rsid w:val="00E547C8"/>
    <w:rsid w:val="00E56944"/>
    <w:rsid w:val="00E630FA"/>
    <w:rsid w:val="00E63B4F"/>
    <w:rsid w:val="00E65E04"/>
    <w:rsid w:val="00E66C80"/>
    <w:rsid w:val="00E67C02"/>
    <w:rsid w:val="00E7283D"/>
    <w:rsid w:val="00E7471C"/>
    <w:rsid w:val="00E75A08"/>
    <w:rsid w:val="00E7660E"/>
    <w:rsid w:val="00E80006"/>
    <w:rsid w:val="00E809F6"/>
    <w:rsid w:val="00E86BD4"/>
    <w:rsid w:val="00E91712"/>
    <w:rsid w:val="00E9493A"/>
    <w:rsid w:val="00E9509F"/>
    <w:rsid w:val="00E971C7"/>
    <w:rsid w:val="00EA1470"/>
    <w:rsid w:val="00EA1CFA"/>
    <w:rsid w:val="00EA318A"/>
    <w:rsid w:val="00EA32E8"/>
    <w:rsid w:val="00EA592C"/>
    <w:rsid w:val="00EA7174"/>
    <w:rsid w:val="00EB2A61"/>
    <w:rsid w:val="00EB3702"/>
    <w:rsid w:val="00EB6AFF"/>
    <w:rsid w:val="00EB6B65"/>
    <w:rsid w:val="00EC3A47"/>
    <w:rsid w:val="00ED3371"/>
    <w:rsid w:val="00ED3A5A"/>
    <w:rsid w:val="00EE5EB9"/>
    <w:rsid w:val="00EF5B93"/>
    <w:rsid w:val="00EF67ED"/>
    <w:rsid w:val="00F00150"/>
    <w:rsid w:val="00F0073D"/>
    <w:rsid w:val="00F00D69"/>
    <w:rsid w:val="00F03992"/>
    <w:rsid w:val="00F03EBB"/>
    <w:rsid w:val="00F1022C"/>
    <w:rsid w:val="00F16FE6"/>
    <w:rsid w:val="00F17F64"/>
    <w:rsid w:val="00F20BC1"/>
    <w:rsid w:val="00F225ED"/>
    <w:rsid w:val="00F263A9"/>
    <w:rsid w:val="00F26E71"/>
    <w:rsid w:val="00F27C39"/>
    <w:rsid w:val="00F50B96"/>
    <w:rsid w:val="00F5157B"/>
    <w:rsid w:val="00F5493C"/>
    <w:rsid w:val="00F603EA"/>
    <w:rsid w:val="00F62E3A"/>
    <w:rsid w:val="00F661C3"/>
    <w:rsid w:val="00F832E8"/>
    <w:rsid w:val="00F84F0F"/>
    <w:rsid w:val="00F9035F"/>
    <w:rsid w:val="00F913C2"/>
    <w:rsid w:val="00F97285"/>
    <w:rsid w:val="00FA0BD7"/>
    <w:rsid w:val="00FA2C85"/>
    <w:rsid w:val="00FA5323"/>
    <w:rsid w:val="00FA615F"/>
    <w:rsid w:val="00FB3A40"/>
    <w:rsid w:val="00FB7B59"/>
    <w:rsid w:val="00FC4818"/>
    <w:rsid w:val="00FC508D"/>
    <w:rsid w:val="00FD261F"/>
    <w:rsid w:val="00FD3CC1"/>
    <w:rsid w:val="00FE3DBC"/>
    <w:rsid w:val="00FE4F6D"/>
    <w:rsid w:val="00FF37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0EC422-26A2-4617-863C-AF06DD76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32E"/>
  </w:style>
  <w:style w:type="paragraph" w:styleId="1">
    <w:name w:val="heading 1"/>
    <w:basedOn w:val="a"/>
    <w:next w:val="a"/>
    <w:link w:val="10"/>
    <w:uiPriority w:val="9"/>
    <w:qFormat/>
    <w:rsid w:val="0055032E"/>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55032E"/>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55032E"/>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55032E"/>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55032E"/>
    <w:pPr>
      <w:keepNext/>
      <w:keepLines/>
      <w:spacing w:before="220" w:after="40"/>
      <w:outlineLvl w:val="4"/>
    </w:pPr>
    <w:rPr>
      <w:b/>
    </w:rPr>
  </w:style>
  <w:style w:type="paragraph" w:styleId="6">
    <w:name w:val="heading 6"/>
    <w:basedOn w:val="a"/>
    <w:next w:val="a"/>
    <w:link w:val="60"/>
    <w:uiPriority w:val="9"/>
    <w:semiHidden/>
    <w:unhideWhenUsed/>
    <w:qFormat/>
    <w:rsid w:val="0055032E"/>
    <w:pPr>
      <w:keepNext/>
      <w:keepLines/>
      <w:spacing w:before="200" w:after="40"/>
      <w:outlineLvl w:val="5"/>
    </w:pPr>
    <w:rPr>
      <w:b/>
      <w:sz w:val="20"/>
      <w:szCs w:val="20"/>
    </w:rPr>
  </w:style>
  <w:style w:type="paragraph" w:styleId="7">
    <w:name w:val="heading 7"/>
    <w:basedOn w:val="a"/>
    <w:next w:val="a"/>
    <w:link w:val="70"/>
    <w:uiPriority w:val="9"/>
    <w:unhideWhenUsed/>
    <w:qFormat/>
    <w:rsid w:val="0055032E"/>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55032E"/>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55032E"/>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55032E"/>
    <w:rPr>
      <w:rFonts w:ascii="Arial" w:eastAsia="Arial" w:hAnsi="Arial" w:cs="Arial"/>
      <w:sz w:val="40"/>
      <w:szCs w:val="40"/>
    </w:rPr>
  </w:style>
  <w:style w:type="character" w:customStyle="1" w:styleId="Heading2Char">
    <w:name w:val="Heading 2 Char"/>
    <w:basedOn w:val="a0"/>
    <w:uiPriority w:val="9"/>
    <w:rsid w:val="0055032E"/>
    <w:rPr>
      <w:rFonts w:ascii="Arial" w:eastAsia="Arial" w:hAnsi="Arial" w:cs="Arial"/>
      <w:sz w:val="34"/>
    </w:rPr>
  </w:style>
  <w:style w:type="character" w:customStyle="1" w:styleId="Heading3Char">
    <w:name w:val="Heading 3 Char"/>
    <w:basedOn w:val="a0"/>
    <w:uiPriority w:val="9"/>
    <w:rsid w:val="0055032E"/>
    <w:rPr>
      <w:rFonts w:ascii="Arial" w:eastAsia="Arial" w:hAnsi="Arial" w:cs="Arial"/>
      <w:sz w:val="30"/>
      <w:szCs w:val="30"/>
    </w:rPr>
  </w:style>
  <w:style w:type="character" w:customStyle="1" w:styleId="Heading4Char">
    <w:name w:val="Heading 4 Char"/>
    <w:basedOn w:val="a0"/>
    <w:uiPriority w:val="9"/>
    <w:rsid w:val="0055032E"/>
    <w:rPr>
      <w:rFonts w:ascii="Arial" w:eastAsia="Arial" w:hAnsi="Arial" w:cs="Arial"/>
      <w:b/>
      <w:bCs/>
      <w:sz w:val="26"/>
      <w:szCs w:val="26"/>
    </w:rPr>
  </w:style>
  <w:style w:type="character" w:customStyle="1" w:styleId="Heading5Char">
    <w:name w:val="Heading 5 Char"/>
    <w:basedOn w:val="a0"/>
    <w:uiPriority w:val="9"/>
    <w:rsid w:val="0055032E"/>
    <w:rPr>
      <w:rFonts w:ascii="Arial" w:eastAsia="Arial" w:hAnsi="Arial" w:cs="Arial"/>
      <w:b/>
      <w:bCs/>
      <w:sz w:val="24"/>
      <w:szCs w:val="24"/>
    </w:rPr>
  </w:style>
  <w:style w:type="character" w:customStyle="1" w:styleId="Heading6Char">
    <w:name w:val="Heading 6 Char"/>
    <w:basedOn w:val="a0"/>
    <w:uiPriority w:val="9"/>
    <w:rsid w:val="0055032E"/>
    <w:rPr>
      <w:rFonts w:ascii="Arial" w:eastAsia="Arial" w:hAnsi="Arial" w:cs="Arial"/>
      <w:b/>
      <w:bCs/>
      <w:sz w:val="22"/>
      <w:szCs w:val="22"/>
    </w:rPr>
  </w:style>
  <w:style w:type="character" w:customStyle="1" w:styleId="Heading7Char">
    <w:name w:val="Heading 7 Char"/>
    <w:basedOn w:val="a0"/>
    <w:uiPriority w:val="9"/>
    <w:rsid w:val="0055032E"/>
    <w:rPr>
      <w:rFonts w:ascii="Arial" w:eastAsia="Arial" w:hAnsi="Arial" w:cs="Arial"/>
      <w:b/>
      <w:bCs/>
      <w:i/>
      <w:iCs/>
      <w:sz w:val="22"/>
      <w:szCs w:val="22"/>
    </w:rPr>
  </w:style>
  <w:style w:type="character" w:customStyle="1" w:styleId="Heading8Char">
    <w:name w:val="Heading 8 Char"/>
    <w:basedOn w:val="a0"/>
    <w:uiPriority w:val="9"/>
    <w:rsid w:val="0055032E"/>
    <w:rPr>
      <w:rFonts w:ascii="Arial" w:eastAsia="Arial" w:hAnsi="Arial" w:cs="Arial"/>
      <w:i/>
      <w:iCs/>
      <w:sz w:val="22"/>
      <w:szCs w:val="22"/>
    </w:rPr>
  </w:style>
  <w:style w:type="character" w:customStyle="1" w:styleId="Heading9Char">
    <w:name w:val="Heading 9 Char"/>
    <w:basedOn w:val="a0"/>
    <w:uiPriority w:val="9"/>
    <w:rsid w:val="0055032E"/>
    <w:rPr>
      <w:rFonts w:ascii="Arial" w:eastAsia="Arial" w:hAnsi="Arial" w:cs="Arial"/>
      <w:i/>
      <w:iCs/>
      <w:sz w:val="21"/>
      <w:szCs w:val="21"/>
    </w:rPr>
  </w:style>
  <w:style w:type="character" w:customStyle="1" w:styleId="TitleChar">
    <w:name w:val="Title Char"/>
    <w:basedOn w:val="a0"/>
    <w:uiPriority w:val="10"/>
    <w:rsid w:val="0055032E"/>
    <w:rPr>
      <w:sz w:val="48"/>
      <w:szCs w:val="48"/>
    </w:rPr>
  </w:style>
  <w:style w:type="character" w:customStyle="1" w:styleId="SubtitleChar">
    <w:name w:val="Subtitle Char"/>
    <w:basedOn w:val="a0"/>
    <w:uiPriority w:val="11"/>
    <w:rsid w:val="0055032E"/>
    <w:rPr>
      <w:sz w:val="24"/>
      <w:szCs w:val="24"/>
    </w:rPr>
  </w:style>
  <w:style w:type="character" w:customStyle="1" w:styleId="QuoteChar">
    <w:name w:val="Quote Char"/>
    <w:uiPriority w:val="29"/>
    <w:rsid w:val="0055032E"/>
    <w:rPr>
      <w:i/>
    </w:rPr>
  </w:style>
  <w:style w:type="character" w:customStyle="1" w:styleId="IntenseQuoteChar">
    <w:name w:val="Intense Quote Char"/>
    <w:uiPriority w:val="30"/>
    <w:rsid w:val="0055032E"/>
    <w:rPr>
      <w:i/>
    </w:rPr>
  </w:style>
  <w:style w:type="character" w:customStyle="1" w:styleId="EndnoteTextChar">
    <w:name w:val="Endnote Text Char"/>
    <w:uiPriority w:val="99"/>
    <w:rsid w:val="0055032E"/>
    <w:rPr>
      <w:sz w:val="20"/>
    </w:rPr>
  </w:style>
  <w:style w:type="character" w:customStyle="1" w:styleId="10">
    <w:name w:val="Заголовок 1 Знак"/>
    <w:basedOn w:val="a0"/>
    <w:link w:val="1"/>
    <w:uiPriority w:val="9"/>
    <w:rsid w:val="0055032E"/>
    <w:rPr>
      <w:rFonts w:ascii="Arial" w:eastAsia="Arial" w:hAnsi="Arial" w:cs="Arial"/>
      <w:sz w:val="40"/>
      <w:szCs w:val="40"/>
    </w:rPr>
  </w:style>
  <w:style w:type="character" w:customStyle="1" w:styleId="20">
    <w:name w:val="Заголовок 2 Знак"/>
    <w:basedOn w:val="a0"/>
    <w:link w:val="2"/>
    <w:uiPriority w:val="9"/>
    <w:rsid w:val="0055032E"/>
    <w:rPr>
      <w:rFonts w:ascii="Arial" w:eastAsia="Arial" w:hAnsi="Arial" w:cs="Arial"/>
      <w:sz w:val="34"/>
    </w:rPr>
  </w:style>
  <w:style w:type="character" w:customStyle="1" w:styleId="30">
    <w:name w:val="Заголовок 3 Знак"/>
    <w:basedOn w:val="a0"/>
    <w:link w:val="3"/>
    <w:uiPriority w:val="9"/>
    <w:rsid w:val="0055032E"/>
    <w:rPr>
      <w:rFonts w:ascii="Arial" w:eastAsia="Arial" w:hAnsi="Arial" w:cs="Arial"/>
      <w:sz w:val="30"/>
      <w:szCs w:val="30"/>
    </w:rPr>
  </w:style>
  <w:style w:type="character" w:customStyle="1" w:styleId="40">
    <w:name w:val="Заголовок 4 Знак"/>
    <w:basedOn w:val="a0"/>
    <w:link w:val="4"/>
    <w:uiPriority w:val="9"/>
    <w:rsid w:val="0055032E"/>
    <w:rPr>
      <w:rFonts w:ascii="Arial" w:eastAsia="Arial" w:hAnsi="Arial" w:cs="Arial"/>
      <w:b/>
      <w:bCs/>
      <w:sz w:val="26"/>
      <w:szCs w:val="26"/>
    </w:rPr>
  </w:style>
  <w:style w:type="character" w:customStyle="1" w:styleId="50">
    <w:name w:val="Заголовок 5 Знак"/>
    <w:basedOn w:val="a0"/>
    <w:link w:val="5"/>
    <w:uiPriority w:val="9"/>
    <w:rsid w:val="0055032E"/>
    <w:rPr>
      <w:rFonts w:ascii="Arial" w:eastAsia="Arial" w:hAnsi="Arial" w:cs="Arial"/>
      <w:b/>
      <w:bCs/>
      <w:sz w:val="24"/>
      <w:szCs w:val="24"/>
    </w:rPr>
  </w:style>
  <w:style w:type="character" w:customStyle="1" w:styleId="60">
    <w:name w:val="Заголовок 6 Знак"/>
    <w:basedOn w:val="a0"/>
    <w:link w:val="6"/>
    <w:uiPriority w:val="9"/>
    <w:rsid w:val="0055032E"/>
    <w:rPr>
      <w:rFonts w:ascii="Arial" w:eastAsia="Arial" w:hAnsi="Arial" w:cs="Arial"/>
      <w:b/>
      <w:bCs/>
      <w:sz w:val="22"/>
      <w:szCs w:val="22"/>
    </w:rPr>
  </w:style>
  <w:style w:type="character" w:customStyle="1" w:styleId="70">
    <w:name w:val="Заголовок 7 Знак"/>
    <w:basedOn w:val="a0"/>
    <w:link w:val="7"/>
    <w:uiPriority w:val="9"/>
    <w:rsid w:val="0055032E"/>
    <w:rPr>
      <w:rFonts w:ascii="Arial" w:eastAsia="Arial" w:hAnsi="Arial" w:cs="Arial"/>
      <w:b/>
      <w:bCs/>
      <w:i/>
      <w:iCs/>
      <w:sz w:val="22"/>
      <w:szCs w:val="22"/>
    </w:rPr>
  </w:style>
  <w:style w:type="character" w:customStyle="1" w:styleId="80">
    <w:name w:val="Заголовок 8 Знак"/>
    <w:basedOn w:val="a0"/>
    <w:link w:val="8"/>
    <w:uiPriority w:val="9"/>
    <w:rsid w:val="0055032E"/>
    <w:rPr>
      <w:rFonts w:ascii="Arial" w:eastAsia="Arial" w:hAnsi="Arial" w:cs="Arial"/>
      <w:i/>
      <w:iCs/>
      <w:sz w:val="22"/>
      <w:szCs w:val="22"/>
    </w:rPr>
  </w:style>
  <w:style w:type="character" w:customStyle="1" w:styleId="90">
    <w:name w:val="Заголовок 9 Знак"/>
    <w:basedOn w:val="a0"/>
    <w:link w:val="9"/>
    <w:uiPriority w:val="9"/>
    <w:rsid w:val="0055032E"/>
    <w:rPr>
      <w:rFonts w:ascii="Arial" w:eastAsia="Arial" w:hAnsi="Arial" w:cs="Arial"/>
      <w:i/>
      <w:iCs/>
      <w:sz w:val="21"/>
      <w:szCs w:val="21"/>
    </w:rPr>
  </w:style>
  <w:style w:type="paragraph" w:styleId="a3">
    <w:name w:val="No Spacing"/>
    <w:uiPriority w:val="1"/>
    <w:qFormat/>
    <w:rsid w:val="0055032E"/>
    <w:pPr>
      <w:spacing w:after="0" w:line="240" w:lineRule="auto"/>
    </w:pPr>
  </w:style>
  <w:style w:type="character" w:customStyle="1" w:styleId="a4">
    <w:name w:val="Заголовок Знак"/>
    <w:basedOn w:val="a0"/>
    <w:link w:val="a5"/>
    <w:uiPriority w:val="10"/>
    <w:rsid w:val="0055032E"/>
    <w:rPr>
      <w:sz w:val="48"/>
      <w:szCs w:val="48"/>
    </w:rPr>
  </w:style>
  <w:style w:type="character" w:customStyle="1" w:styleId="a6">
    <w:name w:val="Подзаголовок Знак"/>
    <w:basedOn w:val="a0"/>
    <w:link w:val="a7"/>
    <w:uiPriority w:val="11"/>
    <w:rsid w:val="0055032E"/>
    <w:rPr>
      <w:sz w:val="24"/>
      <w:szCs w:val="24"/>
    </w:rPr>
  </w:style>
  <w:style w:type="paragraph" w:styleId="21">
    <w:name w:val="Quote"/>
    <w:basedOn w:val="a"/>
    <w:next w:val="a"/>
    <w:link w:val="22"/>
    <w:uiPriority w:val="29"/>
    <w:qFormat/>
    <w:rsid w:val="0055032E"/>
    <w:pPr>
      <w:ind w:left="720" w:right="720"/>
    </w:pPr>
    <w:rPr>
      <w:i/>
    </w:rPr>
  </w:style>
  <w:style w:type="character" w:customStyle="1" w:styleId="22">
    <w:name w:val="Цитата 2 Знак"/>
    <w:link w:val="21"/>
    <w:uiPriority w:val="29"/>
    <w:rsid w:val="0055032E"/>
    <w:rPr>
      <w:i/>
    </w:rPr>
  </w:style>
  <w:style w:type="paragraph" w:styleId="a8">
    <w:name w:val="Intense Quote"/>
    <w:basedOn w:val="a"/>
    <w:next w:val="a"/>
    <w:link w:val="a9"/>
    <w:uiPriority w:val="30"/>
    <w:qFormat/>
    <w:rsid w:val="0055032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55032E"/>
    <w:rPr>
      <w:i/>
    </w:rPr>
  </w:style>
  <w:style w:type="character" w:customStyle="1" w:styleId="HeaderChar">
    <w:name w:val="Header Char"/>
    <w:basedOn w:val="a0"/>
    <w:uiPriority w:val="99"/>
    <w:rsid w:val="0055032E"/>
  </w:style>
  <w:style w:type="character" w:customStyle="1" w:styleId="FooterChar">
    <w:name w:val="Footer Char"/>
    <w:basedOn w:val="a0"/>
    <w:uiPriority w:val="99"/>
    <w:rsid w:val="0055032E"/>
  </w:style>
  <w:style w:type="paragraph" w:styleId="aa">
    <w:name w:val="caption"/>
    <w:basedOn w:val="a"/>
    <w:next w:val="a"/>
    <w:uiPriority w:val="35"/>
    <w:semiHidden/>
    <w:unhideWhenUsed/>
    <w:qFormat/>
    <w:rsid w:val="0055032E"/>
    <w:rPr>
      <w:b/>
      <w:bCs/>
      <w:color w:val="4F81BD" w:themeColor="accent1"/>
      <w:sz w:val="18"/>
      <w:szCs w:val="18"/>
    </w:rPr>
  </w:style>
  <w:style w:type="character" w:customStyle="1" w:styleId="CaptionChar">
    <w:name w:val="Caption Char"/>
    <w:uiPriority w:val="99"/>
    <w:rsid w:val="0055032E"/>
  </w:style>
  <w:style w:type="table" w:customStyle="1" w:styleId="TableGridLight">
    <w:name w:val="Table Grid Light"/>
    <w:basedOn w:val="a1"/>
    <w:uiPriority w:val="59"/>
    <w:rsid w:val="0055032E"/>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55032E"/>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55032E"/>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55032E"/>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55032E"/>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55032E"/>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55032E"/>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55032E"/>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55032E"/>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55032E"/>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55032E"/>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55032E"/>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55032E"/>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55032E"/>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55032E"/>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55032E"/>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55032E"/>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55032E"/>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55032E"/>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55032E"/>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55032E"/>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55032E"/>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55032E"/>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55032E"/>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55032E"/>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55032E"/>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55032E"/>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55032E"/>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55032E"/>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55032E"/>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55032E"/>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55032E"/>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55032E"/>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55032E"/>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55032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55032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55032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55032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55032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55032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55032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55032E"/>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55032E"/>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55032E"/>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55032E"/>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55032E"/>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55032E"/>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55032E"/>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55032E"/>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55032E"/>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55032E"/>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55032E"/>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55032E"/>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55032E"/>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55032E"/>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55032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55032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55032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55032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55032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55032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55032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55032E"/>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55032E"/>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55032E"/>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55032E"/>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55032E"/>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55032E"/>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55032E"/>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55032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5032E"/>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55032E"/>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55032E"/>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55032E"/>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55032E"/>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55032E"/>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55032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55032E"/>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55032E"/>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55032E"/>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55032E"/>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55032E"/>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55032E"/>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55032E"/>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55032E"/>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55032E"/>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55032E"/>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55032E"/>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55032E"/>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55032E"/>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5503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55032E"/>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55032E"/>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55032E"/>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55032E"/>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55032E"/>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55032E"/>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55032E"/>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55032E"/>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55032E"/>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55032E"/>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55032E"/>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55032E"/>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55032E"/>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55032E"/>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55032E"/>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55032E"/>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55032E"/>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55032E"/>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55032E"/>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55032E"/>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55032E"/>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55032E"/>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55032E"/>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55032E"/>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55032E"/>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55032E"/>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55032E"/>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55032E"/>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5032E"/>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55032E"/>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55032E"/>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55032E"/>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55032E"/>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55032E"/>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55032E"/>
    <w:rPr>
      <w:sz w:val="18"/>
    </w:rPr>
  </w:style>
  <w:style w:type="paragraph" w:styleId="ab">
    <w:name w:val="endnote text"/>
    <w:basedOn w:val="a"/>
    <w:link w:val="ac"/>
    <w:uiPriority w:val="99"/>
    <w:semiHidden/>
    <w:unhideWhenUsed/>
    <w:rsid w:val="0055032E"/>
    <w:pPr>
      <w:spacing w:after="0" w:line="240" w:lineRule="auto"/>
    </w:pPr>
    <w:rPr>
      <w:sz w:val="20"/>
    </w:rPr>
  </w:style>
  <w:style w:type="character" w:customStyle="1" w:styleId="ac">
    <w:name w:val="Текст концевой сноски Знак"/>
    <w:link w:val="ab"/>
    <w:uiPriority w:val="99"/>
    <w:rsid w:val="0055032E"/>
    <w:rPr>
      <w:sz w:val="20"/>
    </w:rPr>
  </w:style>
  <w:style w:type="character" w:styleId="ad">
    <w:name w:val="endnote reference"/>
    <w:basedOn w:val="a0"/>
    <w:uiPriority w:val="99"/>
    <w:semiHidden/>
    <w:unhideWhenUsed/>
    <w:rsid w:val="0055032E"/>
    <w:rPr>
      <w:vertAlign w:val="superscript"/>
    </w:rPr>
  </w:style>
  <w:style w:type="paragraph" w:styleId="12">
    <w:name w:val="toc 1"/>
    <w:basedOn w:val="a"/>
    <w:next w:val="a"/>
    <w:uiPriority w:val="39"/>
    <w:unhideWhenUsed/>
    <w:rsid w:val="0055032E"/>
    <w:pPr>
      <w:spacing w:after="57"/>
    </w:pPr>
  </w:style>
  <w:style w:type="paragraph" w:styleId="23">
    <w:name w:val="toc 2"/>
    <w:basedOn w:val="a"/>
    <w:next w:val="a"/>
    <w:uiPriority w:val="39"/>
    <w:unhideWhenUsed/>
    <w:rsid w:val="0055032E"/>
    <w:pPr>
      <w:spacing w:after="57"/>
      <w:ind w:left="283"/>
    </w:pPr>
  </w:style>
  <w:style w:type="paragraph" w:styleId="32">
    <w:name w:val="toc 3"/>
    <w:basedOn w:val="a"/>
    <w:next w:val="a"/>
    <w:uiPriority w:val="39"/>
    <w:unhideWhenUsed/>
    <w:rsid w:val="0055032E"/>
    <w:pPr>
      <w:spacing w:after="57"/>
      <w:ind w:left="567"/>
    </w:pPr>
  </w:style>
  <w:style w:type="paragraph" w:styleId="42">
    <w:name w:val="toc 4"/>
    <w:basedOn w:val="a"/>
    <w:next w:val="a"/>
    <w:uiPriority w:val="39"/>
    <w:unhideWhenUsed/>
    <w:rsid w:val="0055032E"/>
    <w:pPr>
      <w:spacing w:after="57"/>
      <w:ind w:left="850"/>
    </w:pPr>
  </w:style>
  <w:style w:type="paragraph" w:styleId="52">
    <w:name w:val="toc 5"/>
    <w:basedOn w:val="a"/>
    <w:next w:val="a"/>
    <w:uiPriority w:val="39"/>
    <w:unhideWhenUsed/>
    <w:rsid w:val="0055032E"/>
    <w:pPr>
      <w:spacing w:after="57"/>
      <w:ind w:left="1134"/>
    </w:pPr>
  </w:style>
  <w:style w:type="paragraph" w:styleId="61">
    <w:name w:val="toc 6"/>
    <w:basedOn w:val="a"/>
    <w:next w:val="a"/>
    <w:uiPriority w:val="39"/>
    <w:unhideWhenUsed/>
    <w:rsid w:val="0055032E"/>
    <w:pPr>
      <w:spacing w:after="57"/>
      <w:ind w:left="1417"/>
    </w:pPr>
  </w:style>
  <w:style w:type="paragraph" w:styleId="71">
    <w:name w:val="toc 7"/>
    <w:basedOn w:val="a"/>
    <w:next w:val="a"/>
    <w:uiPriority w:val="39"/>
    <w:unhideWhenUsed/>
    <w:rsid w:val="0055032E"/>
    <w:pPr>
      <w:spacing w:after="57"/>
      <w:ind w:left="1701"/>
    </w:pPr>
  </w:style>
  <w:style w:type="paragraph" w:styleId="81">
    <w:name w:val="toc 8"/>
    <w:basedOn w:val="a"/>
    <w:next w:val="a"/>
    <w:uiPriority w:val="39"/>
    <w:unhideWhenUsed/>
    <w:rsid w:val="0055032E"/>
    <w:pPr>
      <w:spacing w:after="57"/>
      <w:ind w:left="1984"/>
    </w:pPr>
  </w:style>
  <w:style w:type="paragraph" w:styleId="91">
    <w:name w:val="toc 9"/>
    <w:basedOn w:val="a"/>
    <w:next w:val="a"/>
    <w:uiPriority w:val="39"/>
    <w:unhideWhenUsed/>
    <w:rsid w:val="0055032E"/>
    <w:pPr>
      <w:spacing w:after="57"/>
      <w:ind w:left="2268"/>
    </w:pPr>
  </w:style>
  <w:style w:type="paragraph" w:styleId="ae">
    <w:name w:val="TOC Heading"/>
    <w:uiPriority w:val="39"/>
    <w:unhideWhenUsed/>
    <w:rsid w:val="0055032E"/>
  </w:style>
  <w:style w:type="paragraph" w:styleId="af">
    <w:name w:val="table of figures"/>
    <w:basedOn w:val="a"/>
    <w:next w:val="a"/>
    <w:uiPriority w:val="99"/>
    <w:unhideWhenUsed/>
    <w:rsid w:val="0055032E"/>
    <w:pPr>
      <w:spacing w:after="0"/>
    </w:pPr>
  </w:style>
  <w:style w:type="table" w:customStyle="1" w:styleId="TableNormal">
    <w:name w:val="Table Normal"/>
    <w:rsid w:val="0055032E"/>
    <w:tblPr>
      <w:tblCellMar>
        <w:top w:w="0" w:type="dxa"/>
        <w:left w:w="0" w:type="dxa"/>
        <w:bottom w:w="0" w:type="dxa"/>
        <w:right w:w="0" w:type="dxa"/>
      </w:tblCellMar>
    </w:tblPr>
  </w:style>
  <w:style w:type="paragraph" w:styleId="a5">
    <w:name w:val="Title"/>
    <w:basedOn w:val="a"/>
    <w:next w:val="a"/>
    <w:link w:val="a4"/>
    <w:uiPriority w:val="10"/>
    <w:qFormat/>
    <w:rsid w:val="0055032E"/>
    <w:pPr>
      <w:keepNext/>
      <w:keepLines/>
      <w:spacing w:before="480" w:after="120"/>
    </w:pPr>
    <w:rPr>
      <w:b/>
      <w:sz w:val="72"/>
      <w:szCs w:val="72"/>
    </w:rPr>
  </w:style>
  <w:style w:type="paragraph" w:styleId="af0">
    <w:name w:val="header"/>
    <w:basedOn w:val="a"/>
    <w:link w:val="af1"/>
    <w:uiPriority w:val="99"/>
    <w:unhideWhenUsed/>
    <w:rsid w:val="0055032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5032E"/>
    <w:rPr>
      <w:rFonts w:ascii="Calibri" w:eastAsia="Calibri" w:hAnsi="Calibri" w:cs="Calibri"/>
      <w:lang w:eastAsia="ru-RU"/>
    </w:rPr>
  </w:style>
  <w:style w:type="paragraph" w:styleId="af2">
    <w:name w:val="footer"/>
    <w:basedOn w:val="a"/>
    <w:link w:val="af3"/>
    <w:uiPriority w:val="99"/>
    <w:unhideWhenUsed/>
    <w:rsid w:val="0055032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5032E"/>
    <w:rPr>
      <w:rFonts w:ascii="Calibri" w:eastAsia="Calibri" w:hAnsi="Calibri" w:cs="Calibri"/>
      <w:lang w:eastAsia="ru-RU"/>
    </w:rPr>
  </w:style>
  <w:style w:type="table" w:customStyle="1" w:styleId="TableNormal0">
    <w:name w:val="Table Normal"/>
    <w:uiPriority w:val="2"/>
    <w:semiHidden/>
    <w:unhideWhenUsed/>
    <w:qFormat/>
    <w:rsid w:val="0055032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5032E"/>
    <w:pPr>
      <w:widowControl w:val="0"/>
      <w:spacing w:after="0" w:line="240" w:lineRule="auto"/>
      <w:ind w:left="107"/>
    </w:pPr>
    <w:rPr>
      <w:rFonts w:ascii="Times New Roman" w:eastAsia="Times New Roman" w:hAnsi="Times New Roman" w:cs="Times New Roman"/>
      <w:lang w:eastAsia="en-US"/>
    </w:rPr>
  </w:style>
  <w:style w:type="paragraph" w:styleId="af4">
    <w:name w:val="List Paragraph"/>
    <w:aliases w:val="ПАРАГРАФ,Выделеный,Текст с номером,Абзац списка для документа,Абзац списка4,Абзац списка основной,List Paragraph,ITL List Paragraph"/>
    <w:basedOn w:val="a"/>
    <w:link w:val="af5"/>
    <w:uiPriority w:val="34"/>
    <w:qFormat/>
    <w:rsid w:val="0055032E"/>
    <w:pPr>
      <w:ind w:left="720"/>
      <w:contextualSpacing/>
    </w:pPr>
  </w:style>
  <w:style w:type="table" w:styleId="af6">
    <w:name w:val="Table Grid"/>
    <w:basedOn w:val="a1"/>
    <w:uiPriority w:val="39"/>
    <w:rsid w:val="0055032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footnote text"/>
    <w:basedOn w:val="a"/>
    <w:link w:val="af8"/>
    <w:uiPriority w:val="99"/>
    <w:unhideWhenUsed/>
    <w:qFormat/>
    <w:rsid w:val="0055032E"/>
    <w:pPr>
      <w:spacing w:after="0" w:line="240" w:lineRule="auto"/>
    </w:pPr>
    <w:rPr>
      <w:sz w:val="20"/>
      <w:szCs w:val="20"/>
    </w:rPr>
  </w:style>
  <w:style w:type="character" w:customStyle="1" w:styleId="af8">
    <w:name w:val="Текст сноски Знак"/>
    <w:basedOn w:val="a0"/>
    <w:link w:val="af7"/>
    <w:uiPriority w:val="99"/>
    <w:rsid w:val="0055032E"/>
    <w:rPr>
      <w:rFonts w:ascii="Calibri" w:eastAsia="Calibri" w:hAnsi="Calibri" w:cs="Calibri"/>
      <w:sz w:val="20"/>
      <w:szCs w:val="20"/>
      <w:lang w:eastAsia="ru-RU"/>
    </w:rPr>
  </w:style>
  <w:style w:type="character" w:styleId="af9">
    <w:name w:val="footnote reference"/>
    <w:basedOn w:val="a0"/>
    <w:uiPriority w:val="99"/>
    <w:semiHidden/>
    <w:unhideWhenUsed/>
    <w:rsid w:val="0055032E"/>
    <w:rPr>
      <w:vertAlign w:val="superscript"/>
    </w:rPr>
  </w:style>
  <w:style w:type="character" w:styleId="afa">
    <w:name w:val="Hyperlink"/>
    <w:basedOn w:val="a0"/>
    <w:uiPriority w:val="99"/>
    <w:unhideWhenUsed/>
    <w:rsid w:val="0055032E"/>
    <w:rPr>
      <w:color w:val="0000FF" w:themeColor="hyperlink"/>
      <w:u w:val="single"/>
    </w:rPr>
  </w:style>
  <w:style w:type="character" w:customStyle="1" w:styleId="13">
    <w:name w:val="Неразрешенное упоминание1"/>
    <w:basedOn w:val="a0"/>
    <w:uiPriority w:val="99"/>
    <w:semiHidden/>
    <w:unhideWhenUsed/>
    <w:rsid w:val="0055032E"/>
    <w:rPr>
      <w:color w:val="605E5C"/>
      <w:shd w:val="clear" w:color="auto" w:fill="E1DFDD"/>
    </w:rPr>
  </w:style>
  <w:style w:type="character" w:styleId="afb">
    <w:name w:val="annotation reference"/>
    <w:basedOn w:val="a0"/>
    <w:uiPriority w:val="99"/>
    <w:semiHidden/>
    <w:unhideWhenUsed/>
    <w:rsid w:val="0055032E"/>
    <w:rPr>
      <w:sz w:val="16"/>
      <w:szCs w:val="16"/>
    </w:rPr>
  </w:style>
  <w:style w:type="paragraph" w:styleId="afc">
    <w:name w:val="annotation text"/>
    <w:basedOn w:val="a"/>
    <w:link w:val="afd"/>
    <w:uiPriority w:val="99"/>
    <w:semiHidden/>
    <w:unhideWhenUsed/>
    <w:rsid w:val="0055032E"/>
    <w:pPr>
      <w:spacing w:line="240" w:lineRule="auto"/>
    </w:pPr>
    <w:rPr>
      <w:sz w:val="20"/>
      <w:szCs w:val="20"/>
    </w:rPr>
  </w:style>
  <w:style w:type="character" w:customStyle="1" w:styleId="afd">
    <w:name w:val="Текст примечания Знак"/>
    <w:basedOn w:val="a0"/>
    <w:link w:val="afc"/>
    <w:uiPriority w:val="99"/>
    <w:semiHidden/>
    <w:rsid w:val="0055032E"/>
    <w:rPr>
      <w:rFonts w:ascii="Calibri" w:eastAsia="Calibri" w:hAnsi="Calibri" w:cs="Calibri"/>
      <w:sz w:val="20"/>
      <w:szCs w:val="20"/>
      <w:lang w:eastAsia="ru-RU"/>
    </w:rPr>
  </w:style>
  <w:style w:type="paragraph" w:styleId="afe">
    <w:name w:val="annotation subject"/>
    <w:basedOn w:val="afc"/>
    <w:next w:val="afc"/>
    <w:link w:val="aff"/>
    <w:uiPriority w:val="99"/>
    <w:semiHidden/>
    <w:unhideWhenUsed/>
    <w:rsid w:val="0055032E"/>
    <w:rPr>
      <w:b/>
      <w:bCs/>
    </w:rPr>
  </w:style>
  <w:style w:type="character" w:customStyle="1" w:styleId="aff">
    <w:name w:val="Тема примечания Знак"/>
    <w:basedOn w:val="afd"/>
    <w:link w:val="afe"/>
    <w:uiPriority w:val="99"/>
    <w:semiHidden/>
    <w:rsid w:val="0055032E"/>
    <w:rPr>
      <w:rFonts w:ascii="Calibri" w:eastAsia="Calibri" w:hAnsi="Calibri" w:cs="Calibri"/>
      <w:b/>
      <w:bCs/>
      <w:sz w:val="20"/>
      <w:szCs w:val="20"/>
      <w:lang w:eastAsia="ru-RU"/>
    </w:rPr>
  </w:style>
  <w:style w:type="paragraph" w:styleId="aff0">
    <w:name w:val="Balloon Text"/>
    <w:basedOn w:val="a"/>
    <w:link w:val="aff1"/>
    <w:uiPriority w:val="99"/>
    <w:semiHidden/>
    <w:unhideWhenUsed/>
    <w:rsid w:val="0055032E"/>
    <w:pPr>
      <w:spacing w:after="0" w:line="240" w:lineRule="auto"/>
    </w:pPr>
    <w:rPr>
      <w:rFonts w:ascii="Segoe UI" w:hAnsi="Segoe UI" w:cs="Segoe UI"/>
      <w:sz w:val="18"/>
      <w:szCs w:val="18"/>
    </w:rPr>
  </w:style>
  <w:style w:type="character" w:customStyle="1" w:styleId="aff1">
    <w:name w:val="Текст выноски Знак"/>
    <w:basedOn w:val="a0"/>
    <w:link w:val="aff0"/>
    <w:uiPriority w:val="99"/>
    <w:semiHidden/>
    <w:rsid w:val="0055032E"/>
    <w:rPr>
      <w:rFonts w:ascii="Segoe UI" w:eastAsia="Calibri" w:hAnsi="Segoe UI" w:cs="Segoe UI"/>
      <w:sz w:val="18"/>
      <w:szCs w:val="18"/>
      <w:lang w:eastAsia="ru-RU"/>
    </w:rPr>
  </w:style>
  <w:style w:type="paragraph" w:styleId="a7">
    <w:name w:val="Subtitle"/>
    <w:basedOn w:val="a"/>
    <w:next w:val="a"/>
    <w:link w:val="a6"/>
    <w:uiPriority w:val="11"/>
    <w:qFormat/>
    <w:rsid w:val="0055032E"/>
    <w:pPr>
      <w:keepNext/>
      <w:keepLines/>
      <w:spacing w:before="360" w:after="80"/>
    </w:pPr>
    <w:rPr>
      <w:rFonts w:ascii="Georgia" w:eastAsia="Georgia" w:hAnsi="Georgia" w:cs="Georgia"/>
      <w:i/>
      <w:color w:val="666666"/>
      <w:sz w:val="48"/>
      <w:szCs w:val="48"/>
    </w:rPr>
  </w:style>
  <w:style w:type="table" w:customStyle="1" w:styleId="StGen0">
    <w:name w:val="StGen0"/>
    <w:basedOn w:val="TableNormal0"/>
    <w:rsid w:val="0055032E"/>
    <w:tblPr>
      <w:tblStyleRowBandSize w:val="1"/>
      <w:tblStyleColBandSize w:val="1"/>
      <w:tblCellMar>
        <w:left w:w="108" w:type="dxa"/>
        <w:right w:w="108" w:type="dxa"/>
      </w:tblCellMar>
    </w:tblPr>
  </w:style>
  <w:style w:type="table" w:customStyle="1" w:styleId="StGen1">
    <w:name w:val="StGen1"/>
    <w:basedOn w:val="TableNormal0"/>
    <w:rsid w:val="0055032E"/>
    <w:tblPr>
      <w:tblStyleRowBandSize w:val="1"/>
      <w:tblStyleColBandSize w:val="1"/>
    </w:tblPr>
  </w:style>
  <w:style w:type="table" w:customStyle="1" w:styleId="StGen2">
    <w:name w:val="StGen2"/>
    <w:basedOn w:val="TableNormal0"/>
    <w:rsid w:val="0055032E"/>
    <w:tblPr>
      <w:tblStyleRowBandSize w:val="1"/>
      <w:tblStyleColBandSize w:val="1"/>
    </w:tblPr>
  </w:style>
  <w:style w:type="table" w:customStyle="1" w:styleId="StGen3">
    <w:name w:val="StGen3"/>
    <w:basedOn w:val="TableNormal0"/>
    <w:rsid w:val="0055032E"/>
    <w:tblPr>
      <w:tblStyleRowBandSize w:val="1"/>
      <w:tblStyleColBandSize w:val="1"/>
      <w:tblCellMar>
        <w:top w:w="100" w:type="dxa"/>
        <w:left w:w="100" w:type="dxa"/>
        <w:bottom w:w="100" w:type="dxa"/>
        <w:right w:w="100" w:type="dxa"/>
      </w:tblCellMar>
    </w:tblPr>
  </w:style>
  <w:style w:type="paragraph" w:customStyle="1" w:styleId="Default">
    <w:name w:val="Default"/>
    <w:rsid w:val="007358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List Paragraph Знак,ITL List Paragraph Знак"/>
    <w:link w:val="af4"/>
    <w:uiPriority w:val="34"/>
    <w:locked/>
    <w:rsid w:val="00F26E71"/>
  </w:style>
  <w:style w:type="paragraph" w:styleId="aff2">
    <w:name w:val="Body Text"/>
    <w:basedOn w:val="a"/>
    <w:link w:val="aff3"/>
    <w:uiPriority w:val="99"/>
    <w:semiHidden/>
    <w:unhideWhenUsed/>
    <w:rsid w:val="006B1F0C"/>
    <w:pPr>
      <w:spacing w:after="120"/>
    </w:pPr>
  </w:style>
  <w:style w:type="character" w:customStyle="1" w:styleId="aff3">
    <w:name w:val="Основной текст Знак"/>
    <w:basedOn w:val="a0"/>
    <w:link w:val="aff2"/>
    <w:uiPriority w:val="99"/>
    <w:semiHidden/>
    <w:rsid w:val="006B1F0C"/>
  </w:style>
  <w:style w:type="paragraph" w:styleId="aff4">
    <w:name w:val="Body Text First Indent"/>
    <w:basedOn w:val="aff2"/>
    <w:link w:val="aff5"/>
    <w:uiPriority w:val="99"/>
    <w:unhideWhenUsed/>
    <w:rsid w:val="006B1F0C"/>
    <w:pPr>
      <w:spacing w:after="200"/>
      <w:ind w:firstLine="360"/>
    </w:pPr>
    <w:rPr>
      <w:rFonts w:cs="Times New Roman"/>
      <w:lang w:eastAsia="en-US"/>
    </w:rPr>
  </w:style>
  <w:style w:type="character" w:customStyle="1" w:styleId="aff5">
    <w:name w:val="Красная строка Знак"/>
    <w:basedOn w:val="aff3"/>
    <w:link w:val="aff4"/>
    <w:uiPriority w:val="99"/>
    <w:rsid w:val="006B1F0C"/>
    <w:rPr>
      <w:rFonts w:cs="Times New Roman"/>
      <w:lang w:eastAsia="en-US"/>
    </w:rPr>
  </w:style>
  <w:style w:type="paragraph" w:styleId="aff6">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ff7"/>
    <w:uiPriority w:val="99"/>
    <w:unhideWhenUsed/>
    <w:qFormat/>
    <w:rsid w:val="00C46B0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2"/>
    <w:uiPriority w:val="99"/>
    <w:semiHidden/>
    <w:unhideWhenUsed/>
    <w:rsid w:val="00E32A49"/>
  </w:style>
  <w:style w:type="table" w:customStyle="1" w:styleId="15">
    <w:name w:val="Сетка таблицы1"/>
    <w:basedOn w:val="a1"/>
    <w:next w:val="af6"/>
    <w:rsid w:val="00E32A49"/>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Web0dca0750-d1c0-4723-a4c3-7cc45d2b5117">
    <w:name w:val="Normal (Web)_0dca0750-d1c0-4723-a4c3-7cc45d2b5117"/>
    <w:basedOn w:val="a"/>
    <w:rsid w:val="00E32A49"/>
    <w:pPr>
      <w:spacing w:after="0" w:line="240" w:lineRule="auto"/>
    </w:pPr>
    <w:rPr>
      <w:rFonts w:ascii="Times New Roman" w:eastAsia="Times New Roman" w:hAnsi="Times New Roman" w:cs="Times New Roman"/>
      <w:sz w:val="24"/>
      <w:szCs w:val="24"/>
      <w:lang w:val="en-US" w:eastAsia="uk-UA"/>
    </w:rPr>
  </w:style>
  <w:style w:type="character" w:customStyle="1" w:styleId="16">
    <w:name w:val="Просмотренная гиперссылка1"/>
    <w:basedOn w:val="a0"/>
    <w:uiPriority w:val="99"/>
    <w:semiHidden/>
    <w:unhideWhenUsed/>
    <w:rsid w:val="00E32A49"/>
    <w:rPr>
      <w:color w:val="954F72"/>
      <w:u w:val="single"/>
    </w:rPr>
  </w:style>
  <w:style w:type="character" w:styleId="aff8">
    <w:name w:val="FollowedHyperlink"/>
    <w:basedOn w:val="a0"/>
    <w:uiPriority w:val="99"/>
    <w:semiHidden/>
    <w:unhideWhenUsed/>
    <w:rsid w:val="00E32A49"/>
    <w:rPr>
      <w:color w:val="800080" w:themeColor="followedHyperlink"/>
      <w:u w:val="single"/>
    </w:rPr>
  </w:style>
  <w:style w:type="character" w:styleId="aff9">
    <w:name w:val="Strong"/>
    <w:basedOn w:val="a0"/>
    <w:uiPriority w:val="22"/>
    <w:qFormat/>
    <w:rsid w:val="009C0161"/>
    <w:rPr>
      <w:b/>
      <w:bCs/>
    </w:rPr>
  </w:style>
  <w:style w:type="character" w:customStyle="1" w:styleId="aff7">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ff6"/>
    <w:uiPriority w:val="99"/>
    <w:locked/>
    <w:rsid w:val="00717F37"/>
    <w:rPr>
      <w:rFonts w:ascii="Times New Roman" w:eastAsia="Times New Roman" w:hAnsi="Times New Roman" w:cs="Times New Roman"/>
      <w:sz w:val="24"/>
      <w:szCs w:val="24"/>
    </w:rPr>
  </w:style>
  <w:style w:type="table" w:customStyle="1" w:styleId="24">
    <w:name w:val="Сетка таблицы2"/>
    <w:basedOn w:val="a1"/>
    <w:next w:val="af6"/>
    <w:uiPriority w:val="39"/>
    <w:rsid w:val="00D958D9"/>
    <w:pPr>
      <w:spacing w:after="0" w:line="240" w:lineRule="auto"/>
    </w:pPr>
    <w:rPr>
      <w:rFonts w:ascii="Times New Roman"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Основной текст_"/>
    <w:link w:val="17"/>
    <w:locked/>
    <w:rsid w:val="002419ED"/>
    <w:rPr>
      <w:rFonts w:ascii="Times New Roman" w:eastAsia="Times New Roman" w:hAnsi="Times New Roman"/>
    </w:rPr>
  </w:style>
  <w:style w:type="paragraph" w:customStyle="1" w:styleId="17">
    <w:name w:val="Основной текст1"/>
    <w:basedOn w:val="a"/>
    <w:link w:val="affa"/>
    <w:rsid w:val="002419ED"/>
    <w:pPr>
      <w:widowControl w:val="0"/>
      <w:spacing w:after="0" w:line="240" w:lineRule="auto"/>
      <w:ind w:firstLine="400"/>
    </w:pPr>
    <w:rPr>
      <w:rFonts w:ascii="Times New Roman" w:eastAsia="Times New Roman" w:hAnsi="Times New Roman"/>
    </w:rPr>
  </w:style>
  <w:style w:type="character" w:customStyle="1" w:styleId="markedcontent">
    <w:name w:val="markedcontent"/>
    <w:basedOn w:val="a0"/>
    <w:rsid w:val="00D37DC9"/>
  </w:style>
  <w:style w:type="character" w:styleId="affb">
    <w:name w:val="Emphasis"/>
    <w:basedOn w:val="a0"/>
    <w:uiPriority w:val="20"/>
    <w:qFormat/>
    <w:rsid w:val="00576A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4994">
      <w:bodyDiv w:val="1"/>
      <w:marLeft w:val="0"/>
      <w:marRight w:val="0"/>
      <w:marTop w:val="0"/>
      <w:marBottom w:val="0"/>
      <w:divBdr>
        <w:top w:val="none" w:sz="0" w:space="0" w:color="auto"/>
        <w:left w:val="none" w:sz="0" w:space="0" w:color="auto"/>
        <w:bottom w:val="none" w:sz="0" w:space="0" w:color="auto"/>
        <w:right w:val="none" w:sz="0" w:space="0" w:color="auto"/>
      </w:divBdr>
    </w:div>
    <w:div w:id="286014592">
      <w:bodyDiv w:val="1"/>
      <w:marLeft w:val="0"/>
      <w:marRight w:val="0"/>
      <w:marTop w:val="0"/>
      <w:marBottom w:val="0"/>
      <w:divBdr>
        <w:top w:val="none" w:sz="0" w:space="0" w:color="auto"/>
        <w:left w:val="none" w:sz="0" w:space="0" w:color="auto"/>
        <w:bottom w:val="none" w:sz="0" w:space="0" w:color="auto"/>
        <w:right w:val="none" w:sz="0" w:space="0" w:color="auto"/>
      </w:divBdr>
      <w:divsChild>
        <w:div w:id="185364708">
          <w:marLeft w:val="0"/>
          <w:marRight w:val="0"/>
          <w:marTop w:val="0"/>
          <w:marBottom w:val="1125"/>
          <w:divBdr>
            <w:top w:val="none" w:sz="0" w:space="0" w:color="auto"/>
            <w:left w:val="none" w:sz="0" w:space="0" w:color="auto"/>
            <w:bottom w:val="none" w:sz="0" w:space="0" w:color="auto"/>
            <w:right w:val="none" w:sz="0" w:space="0" w:color="auto"/>
          </w:divBdr>
          <w:divsChild>
            <w:div w:id="19317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05840">
      <w:bodyDiv w:val="1"/>
      <w:marLeft w:val="0"/>
      <w:marRight w:val="0"/>
      <w:marTop w:val="0"/>
      <w:marBottom w:val="0"/>
      <w:divBdr>
        <w:top w:val="none" w:sz="0" w:space="0" w:color="auto"/>
        <w:left w:val="none" w:sz="0" w:space="0" w:color="auto"/>
        <w:bottom w:val="none" w:sz="0" w:space="0" w:color="auto"/>
        <w:right w:val="none" w:sz="0" w:space="0" w:color="auto"/>
      </w:divBdr>
    </w:div>
    <w:div w:id="472989086">
      <w:bodyDiv w:val="1"/>
      <w:marLeft w:val="0"/>
      <w:marRight w:val="0"/>
      <w:marTop w:val="0"/>
      <w:marBottom w:val="0"/>
      <w:divBdr>
        <w:top w:val="none" w:sz="0" w:space="0" w:color="auto"/>
        <w:left w:val="none" w:sz="0" w:space="0" w:color="auto"/>
        <w:bottom w:val="none" w:sz="0" w:space="0" w:color="auto"/>
        <w:right w:val="none" w:sz="0" w:space="0" w:color="auto"/>
      </w:divBdr>
    </w:div>
    <w:div w:id="643703554">
      <w:bodyDiv w:val="1"/>
      <w:marLeft w:val="0"/>
      <w:marRight w:val="0"/>
      <w:marTop w:val="0"/>
      <w:marBottom w:val="0"/>
      <w:divBdr>
        <w:top w:val="none" w:sz="0" w:space="0" w:color="auto"/>
        <w:left w:val="none" w:sz="0" w:space="0" w:color="auto"/>
        <w:bottom w:val="none" w:sz="0" w:space="0" w:color="auto"/>
        <w:right w:val="none" w:sz="0" w:space="0" w:color="auto"/>
      </w:divBdr>
    </w:div>
    <w:div w:id="694578216">
      <w:bodyDiv w:val="1"/>
      <w:marLeft w:val="0"/>
      <w:marRight w:val="0"/>
      <w:marTop w:val="0"/>
      <w:marBottom w:val="0"/>
      <w:divBdr>
        <w:top w:val="none" w:sz="0" w:space="0" w:color="auto"/>
        <w:left w:val="none" w:sz="0" w:space="0" w:color="auto"/>
        <w:bottom w:val="none" w:sz="0" w:space="0" w:color="auto"/>
        <w:right w:val="none" w:sz="0" w:space="0" w:color="auto"/>
      </w:divBdr>
    </w:div>
    <w:div w:id="700790863">
      <w:bodyDiv w:val="1"/>
      <w:marLeft w:val="0"/>
      <w:marRight w:val="0"/>
      <w:marTop w:val="0"/>
      <w:marBottom w:val="0"/>
      <w:divBdr>
        <w:top w:val="none" w:sz="0" w:space="0" w:color="auto"/>
        <w:left w:val="none" w:sz="0" w:space="0" w:color="auto"/>
        <w:bottom w:val="none" w:sz="0" w:space="0" w:color="auto"/>
        <w:right w:val="none" w:sz="0" w:space="0" w:color="auto"/>
      </w:divBdr>
    </w:div>
    <w:div w:id="724917597">
      <w:bodyDiv w:val="1"/>
      <w:marLeft w:val="0"/>
      <w:marRight w:val="0"/>
      <w:marTop w:val="0"/>
      <w:marBottom w:val="0"/>
      <w:divBdr>
        <w:top w:val="none" w:sz="0" w:space="0" w:color="auto"/>
        <w:left w:val="none" w:sz="0" w:space="0" w:color="auto"/>
        <w:bottom w:val="none" w:sz="0" w:space="0" w:color="auto"/>
        <w:right w:val="none" w:sz="0" w:space="0" w:color="auto"/>
      </w:divBdr>
    </w:div>
    <w:div w:id="739254766">
      <w:bodyDiv w:val="1"/>
      <w:marLeft w:val="0"/>
      <w:marRight w:val="0"/>
      <w:marTop w:val="0"/>
      <w:marBottom w:val="0"/>
      <w:divBdr>
        <w:top w:val="none" w:sz="0" w:space="0" w:color="auto"/>
        <w:left w:val="none" w:sz="0" w:space="0" w:color="auto"/>
        <w:bottom w:val="none" w:sz="0" w:space="0" w:color="auto"/>
        <w:right w:val="none" w:sz="0" w:space="0" w:color="auto"/>
      </w:divBdr>
    </w:div>
    <w:div w:id="847526986">
      <w:bodyDiv w:val="1"/>
      <w:marLeft w:val="0"/>
      <w:marRight w:val="0"/>
      <w:marTop w:val="0"/>
      <w:marBottom w:val="0"/>
      <w:divBdr>
        <w:top w:val="none" w:sz="0" w:space="0" w:color="auto"/>
        <w:left w:val="none" w:sz="0" w:space="0" w:color="auto"/>
        <w:bottom w:val="none" w:sz="0" w:space="0" w:color="auto"/>
        <w:right w:val="none" w:sz="0" w:space="0" w:color="auto"/>
      </w:divBdr>
    </w:div>
    <w:div w:id="983122864">
      <w:bodyDiv w:val="1"/>
      <w:marLeft w:val="0"/>
      <w:marRight w:val="0"/>
      <w:marTop w:val="0"/>
      <w:marBottom w:val="0"/>
      <w:divBdr>
        <w:top w:val="none" w:sz="0" w:space="0" w:color="auto"/>
        <w:left w:val="none" w:sz="0" w:space="0" w:color="auto"/>
        <w:bottom w:val="none" w:sz="0" w:space="0" w:color="auto"/>
        <w:right w:val="none" w:sz="0" w:space="0" w:color="auto"/>
      </w:divBdr>
    </w:div>
    <w:div w:id="1254048961">
      <w:bodyDiv w:val="1"/>
      <w:marLeft w:val="0"/>
      <w:marRight w:val="0"/>
      <w:marTop w:val="0"/>
      <w:marBottom w:val="0"/>
      <w:divBdr>
        <w:top w:val="none" w:sz="0" w:space="0" w:color="auto"/>
        <w:left w:val="none" w:sz="0" w:space="0" w:color="auto"/>
        <w:bottom w:val="none" w:sz="0" w:space="0" w:color="auto"/>
        <w:right w:val="none" w:sz="0" w:space="0" w:color="auto"/>
      </w:divBdr>
    </w:div>
    <w:div w:id="1398014600">
      <w:bodyDiv w:val="1"/>
      <w:marLeft w:val="0"/>
      <w:marRight w:val="0"/>
      <w:marTop w:val="0"/>
      <w:marBottom w:val="0"/>
      <w:divBdr>
        <w:top w:val="none" w:sz="0" w:space="0" w:color="auto"/>
        <w:left w:val="none" w:sz="0" w:space="0" w:color="auto"/>
        <w:bottom w:val="none" w:sz="0" w:space="0" w:color="auto"/>
        <w:right w:val="none" w:sz="0" w:space="0" w:color="auto"/>
      </w:divBdr>
    </w:div>
    <w:div w:id="1500728459">
      <w:bodyDiv w:val="1"/>
      <w:marLeft w:val="0"/>
      <w:marRight w:val="0"/>
      <w:marTop w:val="0"/>
      <w:marBottom w:val="0"/>
      <w:divBdr>
        <w:top w:val="none" w:sz="0" w:space="0" w:color="auto"/>
        <w:left w:val="none" w:sz="0" w:space="0" w:color="auto"/>
        <w:bottom w:val="none" w:sz="0" w:space="0" w:color="auto"/>
        <w:right w:val="none" w:sz="0" w:space="0" w:color="auto"/>
      </w:divBdr>
    </w:div>
    <w:div w:id="1509707610">
      <w:bodyDiv w:val="1"/>
      <w:marLeft w:val="0"/>
      <w:marRight w:val="0"/>
      <w:marTop w:val="0"/>
      <w:marBottom w:val="0"/>
      <w:divBdr>
        <w:top w:val="none" w:sz="0" w:space="0" w:color="auto"/>
        <w:left w:val="none" w:sz="0" w:space="0" w:color="auto"/>
        <w:bottom w:val="none" w:sz="0" w:space="0" w:color="auto"/>
        <w:right w:val="none" w:sz="0" w:space="0" w:color="auto"/>
      </w:divBdr>
    </w:div>
    <w:div w:id="1569879989">
      <w:bodyDiv w:val="1"/>
      <w:marLeft w:val="0"/>
      <w:marRight w:val="0"/>
      <w:marTop w:val="0"/>
      <w:marBottom w:val="0"/>
      <w:divBdr>
        <w:top w:val="none" w:sz="0" w:space="0" w:color="auto"/>
        <w:left w:val="none" w:sz="0" w:space="0" w:color="auto"/>
        <w:bottom w:val="none" w:sz="0" w:space="0" w:color="auto"/>
        <w:right w:val="none" w:sz="0" w:space="0" w:color="auto"/>
      </w:divBdr>
    </w:div>
    <w:div w:id="1600017420">
      <w:bodyDiv w:val="1"/>
      <w:marLeft w:val="0"/>
      <w:marRight w:val="0"/>
      <w:marTop w:val="0"/>
      <w:marBottom w:val="0"/>
      <w:divBdr>
        <w:top w:val="none" w:sz="0" w:space="0" w:color="auto"/>
        <w:left w:val="none" w:sz="0" w:space="0" w:color="auto"/>
        <w:bottom w:val="none" w:sz="0" w:space="0" w:color="auto"/>
        <w:right w:val="none" w:sz="0" w:space="0" w:color="auto"/>
      </w:divBdr>
    </w:div>
    <w:div w:id="1612711299">
      <w:bodyDiv w:val="1"/>
      <w:marLeft w:val="0"/>
      <w:marRight w:val="0"/>
      <w:marTop w:val="0"/>
      <w:marBottom w:val="0"/>
      <w:divBdr>
        <w:top w:val="none" w:sz="0" w:space="0" w:color="auto"/>
        <w:left w:val="none" w:sz="0" w:space="0" w:color="auto"/>
        <w:bottom w:val="none" w:sz="0" w:space="0" w:color="auto"/>
        <w:right w:val="none" w:sz="0" w:space="0" w:color="auto"/>
      </w:divBdr>
    </w:div>
    <w:div w:id="1619222310">
      <w:bodyDiv w:val="1"/>
      <w:marLeft w:val="0"/>
      <w:marRight w:val="0"/>
      <w:marTop w:val="0"/>
      <w:marBottom w:val="0"/>
      <w:divBdr>
        <w:top w:val="none" w:sz="0" w:space="0" w:color="auto"/>
        <w:left w:val="none" w:sz="0" w:space="0" w:color="auto"/>
        <w:bottom w:val="none" w:sz="0" w:space="0" w:color="auto"/>
        <w:right w:val="none" w:sz="0" w:space="0" w:color="auto"/>
      </w:divBdr>
    </w:div>
    <w:div w:id="1646474369">
      <w:bodyDiv w:val="1"/>
      <w:marLeft w:val="0"/>
      <w:marRight w:val="0"/>
      <w:marTop w:val="0"/>
      <w:marBottom w:val="0"/>
      <w:divBdr>
        <w:top w:val="none" w:sz="0" w:space="0" w:color="auto"/>
        <w:left w:val="none" w:sz="0" w:space="0" w:color="auto"/>
        <w:bottom w:val="none" w:sz="0" w:space="0" w:color="auto"/>
        <w:right w:val="none" w:sz="0" w:space="0" w:color="auto"/>
      </w:divBdr>
    </w:div>
    <w:div w:id="1788039444">
      <w:bodyDiv w:val="1"/>
      <w:marLeft w:val="0"/>
      <w:marRight w:val="0"/>
      <w:marTop w:val="0"/>
      <w:marBottom w:val="0"/>
      <w:divBdr>
        <w:top w:val="none" w:sz="0" w:space="0" w:color="auto"/>
        <w:left w:val="none" w:sz="0" w:space="0" w:color="auto"/>
        <w:bottom w:val="none" w:sz="0" w:space="0" w:color="auto"/>
        <w:right w:val="none" w:sz="0" w:space="0" w:color="auto"/>
      </w:divBdr>
    </w:div>
    <w:div w:id="1843423963">
      <w:bodyDiv w:val="1"/>
      <w:marLeft w:val="0"/>
      <w:marRight w:val="0"/>
      <w:marTop w:val="0"/>
      <w:marBottom w:val="0"/>
      <w:divBdr>
        <w:top w:val="none" w:sz="0" w:space="0" w:color="auto"/>
        <w:left w:val="none" w:sz="0" w:space="0" w:color="auto"/>
        <w:bottom w:val="none" w:sz="0" w:space="0" w:color="auto"/>
        <w:right w:val="none" w:sz="0" w:space="0" w:color="auto"/>
      </w:divBdr>
    </w:div>
    <w:div w:id="1987515480">
      <w:bodyDiv w:val="1"/>
      <w:marLeft w:val="0"/>
      <w:marRight w:val="0"/>
      <w:marTop w:val="0"/>
      <w:marBottom w:val="0"/>
      <w:divBdr>
        <w:top w:val="none" w:sz="0" w:space="0" w:color="auto"/>
        <w:left w:val="none" w:sz="0" w:space="0" w:color="auto"/>
        <w:bottom w:val="none" w:sz="0" w:space="0" w:color="auto"/>
        <w:right w:val="none" w:sz="0" w:space="0" w:color="auto"/>
      </w:divBdr>
    </w:div>
    <w:div w:id="2034188259">
      <w:bodyDiv w:val="1"/>
      <w:marLeft w:val="0"/>
      <w:marRight w:val="0"/>
      <w:marTop w:val="0"/>
      <w:marBottom w:val="0"/>
      <w:divBdr>
        <w:top w:val="none" w:sz="0" w:space="0" w:color="auto"/>
        <w:left w:val="none" w:sz="0" w:space="0" w:color="auto"/>
        <w:bottom w:val="none" w:sz="0" w:space="0" w:color="auto"/>
        <w:right w:val="none" w:sz="0" w:space="0" w:color="auto"/>
      </w:divBdr>
    </w:div>
    <w:div w:id="211381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iedu.ru/2024/11/05/&#1090;&#1100;&#1102;&#1090;&#1086;&#1088;&#1080;&#1072;&#1083;-&#1076;&#1083;&#1103;-&#1079;&#1072;&#1074;&#1077;&#1076;&#1091;&#1102;&#1097;&#1080;&#1093;-&#1076;&#1077;&#1090;&#1089;&#1082;&#1080;&#1093;-&#1089;&#1072;&#1076;/" TargetMode="External"/><Relationship Id="rId21" Type="http://schemas.openxmlformats.org/officeDocument/2006/relationships/hyperlink" Target="https://&#1091;&#1080;&#1094;&#1088;&#1086;.&#1088;&#1092;/?page_id=2485" TargetMode="External"/><Relationship Id="rId34" Type="http://schemas.openxmlformats.org/officeDocument/2006/relationships/hyperlink" Target="file:///C:\Users\SV_Ermakova\Desktop\&#1048;&#1074;&#1072;&#1085;&#1086;&#1074;&#1072;%20&#1057;.&#1042;\&#1044;&#1055;%20&#1055;&#1055;&#1050;\&#1089;&#1087;&#1088;&#1072;&#1074;&#1082;&#1072;%20&#1076;&#1087;&#1087;\&#1080;&#1089;&#1093;%201651%20&#1048;&#1055;%20&#1087;&#1086;&#1090;&#1088;&#1077;&#1073;&#1085;&#1086;&#1089;&#1090;&#1100;%20&#1044;&#1055;&#1055;.pdf" TargetMode="External"/><Relationship Id="rId42" Type="http://schemas.openxmlformats.org/officeDocument/2006/relationships/hyperlink" Target="https://disk.yandex.ru/i/DIVz1FwUeuc2eA" TargetMode="External"/><Relationship Id="rId47" Type="http://schemas.openxmlformats.org/officeDocument/2006/relationships/hyperlink" Target="file:///C:\Users\SV_Ermakova\Desktop\&#1048;&#1074;&#1072;&#1085;&#1086;&#1074;&#1072;%20&#1057;.&#1042;\&#1044;&#1055;%20&#1055;&#1055;&#1050;\&#1089;&#1087;&#1088;&#1072;&#1074;&#1082;&#1072;%20&#1076;&#1087;&#1087;\&#1080;&#1089;&#1093;%201651%20&#1048;&#1055;%20&#1087;&#1086;&#1090;&#1088;&#1077;&#1073;&#1085;&#1086;&#1089;&#1090;&#1100;%20&#1044;&#1055;&#1055;.pdf" TargetMode="External"/><Relationship Id="rId50" Type="http://schemas.openxmlformats.org/officeDocument/2006/relationships/hyperlink" Target="https://disk.yandex.ru/i/JsVn-JKOkbJqUA" TargetMode="External"/><Relationship Id="rId55" Type="http://schemas.openxmlformats.org/officeDocument/2006/relationships/hyperlink" Target="https://disk.yandex.ru/i/7Sn7b9QG5BIj0Q" TargetMode="External"/><Relationship Id="rId63" Type="http://schemas.openxmlformats.org/officeDocument/2006/relationships/hyperlink" Target="https://disk.yandex.ru/d/J7K28vKV9Uf-og" TargetMode="External"/><Relationship Id="rId68" Type="http://schemas.openxmlformats.org/officeDocument/2006/relationships/hyperlink" Target="https://disk.yandex.ru/i/rQ1XaKN7xNfHQQ" TargetMode="External"/><Relationship Id="rId76" Type="http://schemas.openxmlformats.org/officeDocument/2006/relationships/hyperlink" Target="https://disk.yandex.ru/i/7Sn7b9QG5BIj0Q" TargetMode="External"/><Relationship Id="rId84" Type="http://schemas.openxmlformats.org/officeDocument/2006/relationships/hyperlink" Target="https://drive.google.com/file/d/1nWt-ZEpo7RRs0mjmPSE5F_eGt20gevKf/view?usp=drive_link" TargetMode="External"/><Relationship Id="rId89" Type="http://schemas.openxmlformats.org/officeDocument/2006/relationships/hyperlink" Target="https://disk.yandex.ru/i/k4RbWa9Z5ioBjg" TargetMode="External"/><Relationship Id="rId97" Type="http://schemas.openxmlformats.org/officeDocument/2006/relationships/hyperlink" Target="https://vk.com/gorono_ui?w=wall-212505090_875" TargetMode="External"/><Relationship Id="rId7" Type="http://schemas.openxmlformats.org/officeDocument/2006/relationships/footnotes" Target="footnotes.xml"/><Relationship Id="rId71" Type="http://schemas.openxmlformats.org/officeDocument/2006/relationships/hyperlink" Target="https://uiedu.ru/wp-content/uploads/&#1055;&#1088;&#1080;&#1082;&#1072;&#1079;-068.pdf" TargetMode="External"/><Relationship Id="rId92" Type="http://schemas.openxmlformats.org/officeDocument/2006/relationships/hyperlink" Target="https://drive.google.com/file/d/1aSZwoFI3TIPO_Bb0E3WpFQGRbzLT8CmP/view?usp=drive_link" TargetMode="External"/><Relationship Id="rId2" Type="http://schemas.openxmlformats.org/officeDocument/2006/relationships/customXml" Target="../customXml/item2.xml"/><Relationship Id="rId16" Type="http://schemas.openxmlformats.org/officeDocument/2006/relationships/hyperlink" Target="https://uiedu.ru/%d0%bf%d1%80%d0%b8%d0%ba%d0%b0%d0%b7%d1%8b-%d0%ba%d0%be-2024-%d1%84%d0%b5%d0%b2%d1%80%d0%b0%d0%bb%d1%8c/" TargetMode="External"/><Relationship Id="rId29" Type="http://schemas.openxmlformats.org/officeDocument/2006/relationships/hyperlink" Target="file:///C:\Users\User\Downloads\(https:\drive.google.com\file\d\1nR--FMbSySr2x7Quz7aZifGy9EyrIEed\view%3fusp=drive_link" TargetMode="External"/><Relationship Id="rId11" Type="http://schemas.openxmlformats.org/officeDocument/2006/relationships/hyperlink" Target="https://uiedu.ru/wp-content/uploads/pril-6-ot-19.08.2024.pdf" TargetMode="External"/><Relationship Id="rId24" Type="http://schemas.openxmlformats.org/officeDocument/2006/relationships/hyperlink" Target="http://uiedu.ru" TargetMode="External"/><Relationship Id="rId32" Type="http://schemas.openxmlformats.org/officeDocument/2006/relationships/hyperlink" Target="https://disk.yandex.ru/d/G7PNDd_OpL2izA" TargetMode="External"/><Relationship Id="rId37" Type="http://schemas.openxmlformats.org/officeDocument/2006/relationships/hyperlink" Target="https://disk.yandex.ru/i/IWdjWzv7FempVQ" TargetMode="External"/><Relationship Id="rId40" Type="http://schemas.openxmlformats.org/officeDocument/2006/relationships/hyperlink" Target="https://disk.yandex.ru/i/XhSWs7dumjfIzw" TargetMode="External"/><Relationship Id="rId45" Type="http://schemas.openxmlformats.org/officeDocument/2006/relationships/hyperlink" Target="https://uiedu.ru/wp-content/uploads/1_&#1048;&#1089;&#1093;-2300-.pdf" TargetMode="External"/><Relationship Id="rId53" Type="http://schemas.openxmlformats.org/officeDocument/2006/relationships/hyperlink" Target="http://uiedu.ru/&#1087;&#1083;&#1072;&#1085;-&#1088;&#1072;&#1073;&#1086;&#1090;&#1099;-&#1085;&#1072;-&#1091;&#1095;&#1077;&#1073;&#1085;&#1099;&#1081;-&#1075;&#1086;&#1076;/" TargetMode="External"/><Relationship Id="rId58" Type="http://schemas.openxmlformats.org/officeDocument/2006/relationships/hyperlink" Target="https://uiedu.ru/wp-content/uploads/&#1055;&#1056;&#1054;&#1045;&#1050;&#1058;_&#1088;&#1077;&#1096;&#1077;&#1085;&#1080;&#1077;-&#1050;&#1086;&#1083;&#1083;&#1077;&#1075;&#1080;&#1080;-&#1086;&#1090;-27.08.2024.docx" TargetMode="External"/><Relationship Id="rId66" Type="http://schemas.openxmlformats.org/officeDocument/2006/relationships/hyperlink" Target="https://disk.yandex.ru/i/g_nv-fnwhuGV7Q" TargetMode="External"/><Relationship Id="rId74" Type="http://schemas.openxmlformats.org/officeDocument/2006/relationships/hyperlink" Target="https://uiedu.ru/&#1084;&#1077;&#1090;&#1086;&#1076;&#1080;&#1095;&#1077;&#1089;&#1082;&#1080;&#1077;-&#1086;&#1073;&#1098;&#1077;&#1076;&#1080;&#1085;&#1077;&#1085;&#1080;&#1103;/" TargetMode="External"/><Relationship Id="rId79" Type="http://schemas.openxmlformats.org/officeDocument/2006/relationships/hyperlink" Target="http://uiedu.ru" TargetMode="External"/><Relationship Id="rId87" Type="http://schemas.openxmlformats.org/officeDocument/2006/relationships/hyperlink" Target="https://uiedu.ru/wp-content/uploads/1_&#1048;&#1089;&#1093;-2300-.pdf" TargetMode="External"/><Relationship Id="rId5" Type="http://schemas.openxmlformats.org/officeDocument/2006/relationships/settings" Target="settings.xml"/><Relationship Id="rId61" Type="http://schemas.openxmlformats.org/officeDocument/2006/relationships/hyperlink" Target="https://uiedu.ru/wp-content/uploads/Pril-1-ot-19.08.2024.pdf" TargetMode="External"/><Relationship Id="rId82" Type="http://schemas.openxmlformats.org/officeDocument/2006/relationships/hyperlink" Target="https://uiedu.ru/&#1084;&#1077;&#1090;&#1086;&#1076;&#1080;&#1095;&#1077;&#1089;&#1082;&#1080;&#1077;-&#1086;&#1073;&#1098;&#1077;&#1076;&#1080;&#1085;&#1077;&#1085;&#1080;&#1103;/" TargetMode="External"/><Relationship Id="rId90" Type="http://schemas.openxmlformats.org/officeDocument/2006/relationships/hyperlink" Target="https://disk.yandex.ru/i/-RTW-AOBENXrPQ" TargetMode="External"/><Relationship Id="rId95" Type="http://schemas.openxmlformats.org/officeDocument/2006/relationships/hyperlink" Target="https://t.me/uiedu_official/640" TargetMode="External"/><Relationship Id="rId19" Type="http://schemas.openxmlformats.org/officeDocument/2006/relationships/hyperlink" Target="http://uiedu.ru" TargetMode="External"/><Relationship Id="rId14" Type="http://schemas.openxmlformats.org/officeDocument/2006/relationships/hyperlink" Target="http://uiedu.ru/wp-content/uploads/1.1304.pdf" TargetMode="External"/><Relationship Id="rId22" Type="http://schemas.openxmlformats.org/officeDocument/2006/relationships/hyperlink" Target="http://uiedu.ru" TargetMode="External"/><Relationship Id="rId27" Type="http://schemas.openxmlformats.org/officeDocument/2006/relationships/hyperlink" Target="https://uiedu.ru/2024/12/02/&#1074;-&#1091;&#1089;&#1090;&#1100;-&#1080;&#1083;&#1080;&#1084;&#1089;&#1082;&#1077;-&#1087;&#1088;&#1086;&#1096;&#1077;&#1083;-&#1084;&#1091;&#1085;&#1080;&#1094;&#1080;&#1087;&#1072;&#1083;&#1100;&#1085;&#1099;&#1081;-&#1092;/" TargetMode="External"/><Relationship Id="rId30" Type="http://schemas.openxmlformats.org/officeDocument/2006/relationships/hyperlink" Target="https://drive.google.com/file/d/1ZUwUb9GLKV97-a5wegcLRFMWqcdgDrpP/view?usp=drive_link" TargetMode="External"/><Relationship Id="rId35" Type="http://schemas.openxmlformats.org/officeDocument/2006/relationships/footer" Target="footer1.xml"/><Relationship Id="rId43" Type="http://schemas.openxmlformats.org/officeDocument/2006/relationships/hyperlink" Target="https://uiedu.ru/wp-content/uploads/Prikaz-661-ot-19.08.2024.pdf" TargetMode="External"/><Relationship Id="rId48" Type="http://schemas.openxmlformats.org/officeDocument/2006/relationships/hyperlink" Target="http://uiedu.ru/&#1087;&#1083;&#1072;&#1085;-&#1088;&#1072;&#1073;&#1086;&#1090;&#1099;-&#1085;&#1072;-&#1091;&#1095;&#1077;&#1073;&#1085;&#1099;&#1081;-&#1075;&#1086;&#1076;/" TargetMode="External"/><Relationship Id="rId56" Type="http://schemas.openxmlformats.org/officeDocument/2006/relationships/hyperlink" Target="https://uiedu.ru/wp-content/uploads/&#1040;&#1085;&#1072;&#1083;&#1080;&#1090;&#1080;&#1095;&#1077;&#1089;&#1082;&#1080;&#1081;-&#1086;&#1090;&#1095;&#1077;&#1090;-&#1087;&#1086;-&#1086;&#1073;&#1098;&#1077;&#1082;&#1090;&#1080;&#1074;&#1085;&#1086;&#1089;&#1090;&#1080;-&#1042;&#1055;&#1056;-2024.pdf" TargetMode="External"/><Relationship Id="rId64" Type="http://schemas.openxmlformats.org/officeDocument/2006/relationships/hyperlink" Target="https://disk.yandex.ru/d/ejU_cAd3BNYlvw" TargetMode="External"/><Relationship Id="rId69" Type="http://schemas.openxmlformats.org/officeDocument/2006/relationships/hyperlink" Target="https://disk.yandex.ru/i/rQ1XaKN7xNfHQQ" TargetMode="External"/><Relationship Id="rId77" Type="http://schemas.openxmlformats.org/officeDocument/2006/relationships/hyperlink" Target="https://disk.yandex.ru/i/0ElDBlh-razmKQ"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disk.yandex.ru/i/amKUt8x1Cx5PBA" TargetMode="External"/><Relationship Id="rId72" Type="http://schemas.openxmlformats.org/officeDocument/2006/relationships/hyperlink" Target="https://uiedu.ru/wp-content/uploads/Prikaz-030-ot-16.01.2024.pdf" TargetMode="External"/><Relationship Id="rId80" Type="http://schemas.openxmlformats.org/officeDocument/2006/relationships/hyperlink" Target="https://uiedu.ru/&#1084;&#1077;&#1090;&#1086;&#1076;&#1080;&#1095;&#1077;&#1089;&#1082;&#1080;&#1077;-&#1086;&#1073;&#1098;&#1077;&#1076;&#1080;&#1085;&#1077;&#1085;&#1080;&#1103;/" TargetMode="External"/><Relationship Id="rId85" Type="http://schemas.openxmlformats.org/officeDocument/2006/relationships/hyperlink" Target="https://uiedu.ru/wp-content/uploads/1_&#1048;&#1089;&#1093;-2300-.pdf" TargetMode="External"/><Relationship Id="rId93" Type="http://schemas.openxmlformats.org/officeDocument/2006/relationships/hyperlink" Target="https://drive.google.com/file/d/1I82lnmBTskL06vIMyfegrbxUVysMmitK/view?usp=drive_link" TargetMode="External"/><Relationship Id="rId98" Type="http://schemas.openxmlformats.org/officeDocument/2006/relationships/hyperlink" Target="https://t.me/uiedu_official/640" TargetMode="External"/><Relationship Id="rId3" Type="http://schemas.openxmlformats.org/officeDocument/2006/relationships/numbering" Target="numbering.xml"/><Relationship Id="rId12" Type="http://schemas.openxmlformats.org/officeDocument/2006/relationships/hyperlink" Target="https://uiedu.ru/&#1075;&#1086;&#1076;-&#1089;&#1077;&#1084;&#1100;&#1080;/" TargetMode="External"/><Relationship Id="rId17" Type="http://schemas.openxmlformats.org/officeDocument/2006/relationships/hyperlink" Target="https://disk.yandex.ru/i/3DCVaMbSTm-D3w" TargetMode="External"/><Relationship Id="rId25" Type="http://schemas.openxmlformats.org/officeDocument/2006/relationships/hyperlink" Target="https://drive.google.com/file/d/1zDRTtr81Yv7DTNp8oRtrD01P-RJgx28b/view?usp=drive_link" TargetMode="External"/><Relationship Id="rId33" Type="http://schemas.openxmlformats.org/officeDocument/2006/relationships/hyperlink" Target="https://disk.yandex.ru/i/DaodAKfyyg1P2A" TargetMode="External"/><Relationship Id="rId38" Type="http://schemas.openxmlformats.org/officeDocument/2006/relationships/hyperlink" Target="https://disk.yandex.ru/i/zdcW2xZRJSalRw" TargetMode="External"/><Relationship Id="rId46" Type="http://schemas.openxmlformats.org/officeDocument/2006/relationships/hyperlink" Target="https://drive.google.com/file/d/1qDmqzzb_83A_IROK1S_jIzxTpJD0iisM/view?usp=drive_link" TargetMode="External"/><Relationship Id="rId59" Type="http://schemas.openxmlformats.org/officeDocument/2006/relationships/hyperlink" Target="https://uiedu.ru/&#1084;&#1077;&#1093;&#1072;&#1085;&#1080;&#1079;&#1084;&#1099;-&#1091;&#1087;&#1088;&#1072;&#1074;&#1083;&#1077;&#1085;&#1080;&#1103;-&#1082;&#1072;&#1095;&#1077;&#1089;&#1090;&#1074;&#1086;&#1084;-&#1086;&#1073;&#1088;/" TargetMode="External"/><Relationship Id="rId67" Type="http://schemas.openxmlformats.org/officeDocument/2006/relationships/hyperlink" Target="https://disk.yandex.ru/i/VDbKJNgi0Xu86w" TargetMode="External"/><Relationship Id="rId20" Type="http://schemas.openxmlformats.org/officeDocument/2006/relationships/hyperlink" Target="http://uiedu.ru/&#1096;&#1082;&#1086;&#1083;&#1072;-&#1084;&#1080;&#1085;&#1080;&#1089;&#1090;&#1077;&#1088;&#1089;&#1090;&#1074;&#1072;-&#1087;&#1088;&#1086;&#1089;&#1074;&#1077;&#1097;&#1077;&#1085;&#1080;&#1103;-&#1088;&#1086;&#1089;-2/" TargetMode="External"/><Relationship Id="rId41" Type="http://schemas.openxmlformats.org/officeDocument/2006/relationships/hyperlink" Target="https://disk.yandex.ru/i/bfCVrXlvQMjYtA" TargetMode="External"/><Relationship Id="rId54" Type="http://schemas.openxmlformats.org/officeDocument/2006/relationships/hyperlink" Target="https://drive.google.com/file/d/1nWt-ZEpo7RRs0mjmPSE5F_eGt20gevKf/view?usp=drive_link" TargetMode="External"/><Relationship Id="rId62" Type="http://schemas.openxmlformats.org/officeDocument/2006/relationships/hyperlink" Target="https://uiedu.ru/wp-content/uploads/1.2_%D0%90%D0%BA%D0%BA%D1%80%D0%B5%D0%B4%D0%B8%D1%82%D0%B0%D1%86%D0%B8%D0%BE%D0%BD%D0%BD%D1%8B%D0%B9-%D0%BC%D0%BE%D0%BD%D0%B8%D1%82%D0%BE%D1%80%D0%B8%D0%BD%D0%B3.docx" TargetMode="External"/><Relationship Id="rId70" Type="http://schemas.openxmlformats.org/officeDocument/2006/relationships/hyperlink" Target="https://uiedu.ru/&#1096;&#1082;&#1086;&#1083;&#1072;-&#1084;&#1080;&#1085;&#1080;&#1089;&#1090;&#1077;&#1088;&#1089;&#1090;&#1074;&#1072;-&#1087;&#1088;&#1086;&#1089;&#1074;&#1077;&#1097;&#1077;&#1085;&#1080;&#1103;-&#1088;&#1086;&#1089;-2/" TargetMode="External"/><Relationship Id="rId75" Type="http://schemas.openxmlformats.org/officeDocument/2006/relationships/hyperlink" Target="https://uiedu.ru/&#1084;&#1077;&#1090;&#1086;&#1076;&#1080;&#1095;&#1077;&#1089;&#1082;&#1080;&#1077;-&#1086;&#1073;&#1098;&#1077;&#1076;&#1080;&#1085;&#1077;&#1085;&#1080;&#1103;/" TargetMode="External"/><Relationship Id="rId83" Type="http://schemas.openxmlformats.org/officeDocument/2006/relationships/hyperlink" Target="https://uiedu.ru/&#1084;&#1077;&#1090;&#1086;&#1076;&#1080;&#1095;&#1077;&#1089;&#1082;&#1080;&#1077;-&#1086;&#1073;&#1098;&#1077;&#1076;&#1080;&#1085;&#1077;&#1085;&#1080;&#1103;/" TargetMode="External"/><Relationship Id="rId88" Type="http://schemas.openxmlformats.org/officeDocument/2006/relationships/hyperlink" Target="https://uiedu.ru/wp-content/uploads/1_&#1048;&#1089;&#1093;-2300-.pdf" TargetMode="External"/><Relationship Id="rId91" Type="http://schemas.openxmlformats.org/officeDocument/2006/relationships/hyperlink" Target="https://uiedu.ru/wp-content/uploads/1_&#1048;&#1089;&#1093;-2300-.pdf" TargetMode="External"/><Relationship Id="rId96" Type="http://schemas.openxmlformats.org/officeDocument/2006/relationships/hyperlink" Target="https://ok.ru/group/70000002167455/topic/15546661480873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rive.google.com/file/d/1GbKHLmWgc5lOVTHPHOV8hvAq7LxjfL9J/view" TargetMode="External"/><Relationship Id="rId23" Type="http://schemas.openxmlformats.org/officeDocument/2006/relationships/hyperlink" Target="http://uiedu.ru" TargetMode="External"/><Relationship Id="rId28" Type="http://schemas.openxmlformats.org/officeDocument/2006/relationships/hyperlink" Target="https://drive.google.com/file/d/1o6GguETTQkjWy3YIBfvEZ60cFBqHsEM4/view?usp=drive_link" TargetMode="External"/><Relationship Id="rId36" Type="http://schemas.openxmlformats.org/officeDocument/2006/relationships/hyperlink" Target="http://uiedu.ru/wp-content/uploads/Prikaz-291-ot-19.03.2024.pdf" TargetMode="External"/><Relationship Id="rId49" Type="http://schemas.openxmlformats.org/officeDocument/2006/relationships/hyperlink" Target="https://drive.google.com/file/d/16-KTZxqbpHm2fuzdy3CC2iZUO35tD0yH/view?usp=drive_link" TargetMode="External"/><Relationship Id="rId57" Type="http://schemas.openxmlformats.org/officeDocument/2006/relationships/hyperlink" Target="https://uiedu.ru/wp-content/uploads/&#1055;&#1086;&#1074;&#1077;&#1089;&#1090;&#1082;&#1072;.docx" TargetMode="External"/><Relationship Id="rId10" Type="http://schemas.openxmlformats.org/officeDocument/2006/relationships/hyperlink" Target="https://uiedu.ru/wp-content/uploads/1_&#1048;&#1089;&#1093;-2300-.pdf" TargetMode="External"/><Relationship Id="rId31" Type="http://schemas.openxmlformats.org/officeDocument/2006/relationships/hyperlink" Target="https://disk.yandex.ru/i/k4RbWa9Z5ioBjg;%20https:/disk.yandex.ru/i/-RTW-AOBENXrPQ" TargetMode="External"/><Relationship Id="rId44" Type="http://schemas.openxmlformats.org/officeDocument/2006/relationships/hyperlink" Target="https://uiedu.ru/wp-content/uploads/Pril-7_ot-19.08.2024.pdf" TargetMode="External"/><Relationship Id="rId52" Type="http://schemas.openxmlformats.org/officeDocument/2006/relationships/hyperlink" Target="https://uiedu.ru/wp-content/uploads/&#1057;&#1086;&#1075;&#1083;&#1072;&#1096;&#1077;&#1085;&#1080;&#1077;-24-30.pdf" TargetMode="External"/><Relationship Id="rId60" Type="http://schemas.openxmlformats.org/officeDocument/2006/relationships/hyperlink" Target="https://uiedu.ru/&#1084;&#1077;&#1090;&#1086;&#1076;&#1080;&#1095;&#1077;&#1089;&#1082;&#1080;&#1077;-&#1086;&#1073;&#1098;&#1077;&#1076;&#1080;&#1085;&#1077;&#1085;&#1080;&#1103;/" TargetMode="External"/><Relationship Id="rId65" Type="http://schemas.openxmlformats.org/officeDocument/2006/relationships/hyperlink" Target="https://&#1091;&#1080;&#1094;&#1088;&#1086;.&#1088;&#1092;/?page_id=2782" TargetMode="External"/><Relationship Id="rId73" Type="http://schemas.openxmlformats.org/officeDocument/2006/relationships/hyperlink" Target="https://disk.yandex.ru/i/nK-huzaCXma9uA" TargetMode="External"/><Relationship Id="rId78" Type="http://schemas.openxmlformats.org/officeDocument/2006/relationships/hyperlink" Target="https://uiedu.ru/wp-content/uploads/1_&#1048;&#1089;&#1093;-2300-.pdf" TargetMode="External"/><Relationship Id="rId81" Type="http://schemas.openxmlformats.org/officeDocument/2006/relationships/hyperlink" Target="https://drive.google.com/file/d/1YHGp1p0VuMmx4e0Tyxsc9Og3Y_7kgxmc/view?usp=drive_link" TargetMode="External"/><Relationship Id="rId86" Type="http://schemas.openxmlformats.org/officeDocument/2006/relationships/hyperlink" Target="https://uiedu.ru/wp-content/uploads/1_&#1048;&#1089;&#1093;-2300-.pdf" TargetMode="External"/><Relationship Id="rId94" Type="http://schemas.openxmlformats.org/officeDocument/2006/relationships/hyperlink" Target="https://vk.com/gorono_ui?w=wall-212505090_875" TargetMode="External"/><Relationship Id="rId99" Type="http://schemas.openxmlformats.org/officeDocument/2006/relationships/hyperlink" Target="https://ok.ru/group/70000002167455/topic/155466614808735" TargetMode="External"/><Relationship Id="rId10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s://drive.google.com/file/d/1qDmqzzb_83A_IROK1S_jIzxTpJD0iisM/view?usp=drive_link" TargetMode="External"/><Relationship Id="rId18" Type="http://schemas.openxmlformats.org/officeDocument/2006/relationships/hyperlink" Target="https://disk.yandex.ru/i/6e18ypldTeIhEA" TargetMode="External"/><Relationship Id="rId39" Type="http://schemas.openxmlformats.org/officeDocument/2006/relationships/hyperlink" Target="https://disk.yandex.ru/d/ueE-XvH7QHVE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3tMxhh4Fm0Gm5YDWiaUahV4AQ==">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4158A4-4FA8-42FD-8EBA-26E4E6C66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32</Pages>
  <Words>41167</Words>
  <Characters>234658</Characters>
  <Application>Microsoft Office Word</Application>
  <DocSecurity>0</DocSecurity>
  <Lines>1955</Lines>
  <Paragraphs>550</Paragraphs>
  <ScaleCrop>false</ScaleCrop>
  <HeadingPairs>
    <vt:vector size="2" baseType="variant">
      <vt:variant>
        <vt:lpstr>Название</vt:lpstr>
      </vt:variant>
      <vt:variant>
        <vt:i4>1</vt:i4>
      </vt:variant>
    </vt:vector>
  </HeadingPairs>
  <TitlesOfParts>
    <vt:vector size="1" baseType="lpstr">
      <vt:lpstr>Макет плана ПР</vt:lpstr>
    </vt:vector>
  </TitlesOfParts>
  <Company>GAU DPO IRO</Company>
  <LinksUpToDate>false</LinksUpToDate>
  <CharactersWithSpaces>275275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плана ПР</dc:title>
  <dc:creator>Баранова Наталья Сергеевна</dc:creator>
  <cp:lastModifiedBy>MA_Voronkova</cp:lastModifiedBy>
  <cp:revision>8</cp:revision>
  <cp:lastPrinted>2024-12-09T02:59:00Z</cp:lastPrinted>
  <dcterms:created xsi:type="dcterms:W3CDTF">2024-12-08T14:34:00Z</dcterms:created>
  <dcterms:modified xsi:type="dcterms:W3CDTF">2024-12-09T04:12:00Z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0x0101004C99CC9A42234F4EBE5FF21CFCD76B98</vt:lpwstr>
  </property>
</Properties>
</file>