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7D" w:rsidRPr="00871FE0" w:rsidRDefault="00CD2B7D" w:rsidP="00CD2B7D">
      <w:pPr>
        <w:jc w:val="center"/>
        <w:rPr>
          <w:b/>
        </w:rPr>
      </w:pPr>
      <w:r w:rsidRPr="00871FE0">
        <w:rPr>
          <w:b/>
        </w:rPr>
        <w:t>Сводный статистический отчет результатов школьного этапа всероссийской олимпиады школьников в 202</w:t>
      </w:r>
      <w:r>
        <w:rPr>
          <w:b/>
        </w:rPr>
        <w:t>4</w:t>
      </w:r>
      <w:r w:rsidRPr="00871FE0">
        <w:rPr>
          <w:b/>
        </w:rPr>
        <w:t>-202</w:t>
      </w:r>
      <w:r>
        <w:rPr>
          <w:b/>
        </w:rPr>
        <w:t>5</w:t>
      </w:r>
      <w:r w:rsidRPr="00871FE0">
        <w:rPr>
          <w:b/>
        </w:rPr>
        <w:t xml:space="preserve"> учебном году</w:t>
      </w:r>
    </w:p>
    <w:p w:rsidR="00CD2B7D" w:rsidRPr="00C936D1" w:rsidRDefault="00CD2B7D" w:rsidP="00CD2B7D">
      <w:pPr>
        <w:jc w:val="center"/>
      </w:pPr>
    </w:p>
    <w:tbl>
      <w:tblPr>
        <w:tblW w:w="15332" w:type="dxa"/>
        <w:tblInd w:w="113" w:type="dxa"/>
        <w:tblLook w:val="04A0" w:firstRow="1" w:lastRow="0" w:firstColumn="1" w:lastColumn="0" w:noHBand="0" w:noVBand="1"/>
      </w:tblPr>
      <w:tblGrid>
        <w:gridCol w:w="540"/>
        <w:gridCol w:w="1941"/>
        <w:gridCol w:w="1026"/>
        <w:gridCol w:w="790"/>
        <w:gridCol w:w="735"/>
        <w:gridCol w:w="736"/>
        <w:gridCol w:w="963"/>
        <w:gridCol w:w="66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96"/>
        <w:gridCol w:w="776"/>
        <w:gridCol w:w="708"/>
      </w:tblGrid>
      <w:tr w:rsidR="00CD2B7D" w:rsidRPr="001F5C49" w:rsidTr="00CD2B7D">
        <w:trPr>
          <w:cantSplit/>
          <w:trHeight w:val="2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№ п\п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 xml:space="preserve">Наименование </w:t>
            </w:r>
          </w:p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общеобразовательного предмета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возраст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всего участников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победители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призеры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CD2B7D" w:rsidRPr="001F5C49" w:rsidRDefault="00CD2B7D" w:rsidP="00902296">
            <w:pPr>
              <w:rPr>
                <w:bCs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МБОУ «СОШ № 1»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МБОУ «СОШ № 2»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«СОШ № 5»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«СОШ № 7 имени Пичуева Л.П.»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МБОУ «СОШ № 8 имени Бусыгина М.И.»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СОШ № 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«СОШ № 11»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«СМОШ № 12» им. Семенова В.Н.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«СОШ № 13 им. М.К.Янгеля»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«СОШ № 14»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МБОУ «СОШ № 15»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МБОУ «СОШ № 17»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«Экспериме</w:t>
            </w:r>
            <w:r w:rsidRPr="001F5C49">
              <w:rPr>
                <w:lang w:eastAsia="en-US"/>
              </w:rPr>
              <w:t>н</w:t>
            </w:r>
            <w:r w:rsidRPr="001F5C49">
              <w:rPr>
                <w:lang w:eastAsia="en-US"/>
              </w:rPr>
              <w:t>тал</w:t>
            </w:r>
            <w:bookmarkStart w:id="0" w:name="_GoBack"/>
            <w:bookmarkEnd w:id="0"/>
            <w:r w:rsidRPr="001F5C49">
              <w:rPr>
                <w:lang w:eastAsia="en-US"/>
              </w:rPr>
              <w:t>ьный лицей  имени Батербиева М.М.»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МАОУ «Городская ги</w:t>
            </w:r>
            <w:r w:rsidRPr="001F5C49">
              <w:rPr>
                <w:lang w:eastAsia="en-US"/>
              </w:rPr>
              <w:t>м</w:t>
            </w:r>
            <w:r w:rsidRPr="001F5C49">
              <w:rPr>
                <w:lang w:eastAsia="en-US"/>
              </w:rPr>
              <w:t>назия № 1»</w:t>
            </w:r>
          </w:p>
        </w:tc>
      </w:tr>
      <w:tr w:rsidR="00CD2B7D" w:rsidRPr="001F5C49" w:rsidTr="00CD2B7D">
        <w:trPr>
          <w:cantSplit/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jc w:val="center"/>
              <w:rPr>
                <w:bCs/>
                <w:lang w:eastAsia="en-US"/>
              </w:rPr>
            </w:pPr>
            <w:r w:rsidRPr="001F5C49">
              <w:rPr>
                <w:bCs/>
                <w:lang w:eastAsia="en-US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21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Математика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865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65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2.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Физическая культура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378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101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39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3.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 xml:space="preserve">Экономика 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7- 11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131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4.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Биология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597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82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5.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Русский язык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919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111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48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6.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ОБЗР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222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7.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История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482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8.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Экология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386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61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9.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Физика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228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36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10.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Труд (технология)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429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81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11.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Право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9-11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188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12.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География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471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78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13.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Химия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248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14.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</w:pPr>
            <w:r w:rsidRPr="001F5C49">
              <w:t>Информатика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r w:rsidRPr="001F5C49"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r w:rsidRPr="001F5C49">
              <w:t>227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15.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Астрономия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135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29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lastRenderedPageBreak/>
              <w:t>16.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Английский язык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405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22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17.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Немецкий  язык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18.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Обществознание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581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103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19.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Литература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633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</w:tr>
      <w:tr w:rsidR="00CD2B7D" w:rsidRPr="001F5C49" w:rsidTr="00CD2B7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  <w:r w:rsidRPr="001F5C49">
              <w:rPr>
                <w:lang w:eastAsia="en-US"/>
              </w:rPr>
              <w:t>20.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2B7D" w:rsidRPr="001F5C49" w:rsidRDefault="00CD2B7D" w:rsidP="00902296">
            <w:pPr>
              <w:jc w:val="both"/>
              <w:rPr>
                <w:color w:val="000000"/>
              </w:rPr>
            </w:pPr>
            <w:r w:rsidRPr="001F5C49">
              <w:rPr>
                <w:color w:val="000000"/>
              </w:rPr>
              <w:t>МХК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7-11 кл.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179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46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rPr>
                <w:color w:val="000000"/>
              </w:rPr>
            </w:pPr>
            <w:r w:rsidRPr="001F5C49">
              <w:rPr>
                <w:color w:val="000000"/>
              </w:rPr>
              <w:t>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4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1F5C49">
              <w:rPr>
                <w:iCs/>
                <w:lang w:eastAsia="en-US"/>
              </w:rPr>
              <w:t>обед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7D" w:rsidRPr="001F5C49" w:rsidRDefault="00CD2B7D" w:rsidP="0090229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7D" w:rsidRPr="001F5C49" w:rsidRDefault="00CD2B7D" w:rsidP="00902296">
            <w:pPr>
              <w:spacing w:line="276" w:lineRule="auto"/>
              <w:rPr>
                <w:iCs/>
                <w:lang w:eastAsia="en-US"/>
              </w:rPr>
            </w:pPr>
            <w:r w:rsidRPr="001F5C49">
              <w:rPr>
                <w:iCs/>
                <w:lang w:eastAsia="en-US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2B7D" w:rsidRPr="001F5C49" w:rsidRDefault="00CD2B7D" w:rsidP="00902296">
            <w:pPr>
              <w:jc w:val="center"/>
            </w:pPr>
            <w:r w:rsidRPr="001F5C49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color w:val="000000"/>
              </w:rPr>
            </w:pPr>
            <w:r w:rsidRPr="001F5C49">
              <w:rPr>
                <w:color w:val="000000"/>
              </w:rPr>
              <w:t>0</w:t>
            </w:r>
          </w:p>
        </w:tc>
      </w:tr>
      <w:tr w:rsidR="00CD2B7D" w:rsidRPr="001F5C49" w:rsidTr="00CD2B7D">
        <w:trPr>
          <w:trHeight w:val="300"/>
        </w:trPr>
        <w:tc>
          <w:tcPr>
            <w:tcW w:w="3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7D" w:rsidRPr="001F5C49" w:rsidRDefault="00CD2B7D" w:rsidP="00902296">
            <w:pPr>
              <w:jc w:val="center"/>
              <w:rPr>
                <w:b/>
                <w:bCs/>
                <w:lang w:eastAsia="en-US"/>
              </w:rPr>
            </w:pPr>
            <w:r w:rsidRPr="001F5C49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7719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1204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2316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2B7D" w:rsidRPr="001F5C49" w:rsidRDefault="00CD2B7D" w:rsidP="00902296">
            <w:pPr>
              <w:rPr>
                <w:b/>
                <w:bCs/>
                <w:i/>
                <w:iCs/>
                <w:color w:val="000000"/>
              </w:rPr>
            </w:pPr>
            <w:r w:rsidRPr="001F5C49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769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565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</w:rPr>
            </w:pPr>
            <w:r w:rsidRPr="001F5C49">
              <w:rPr>
                <w:b/>
                <w:bCs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306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671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1054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436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2B7D" w:rsidRPr="001F5C49" w:rsidRDefault="00CD2B7D" w:rsidP="0090229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</w:t>
            </w:r>
            <w:r w:rsidRPr="001F5C49">
              <w:rPr>
                <w:b/>
                <w:bCs/>
                <w:i/>
                <w:iCs/>
                <w:color w:val="000000"/>
              </w:rPr>
              <w:t>обед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87</w:t>
            </w:r>
          </w:p>
        </w:tc>
      </w:tr>
      <w:tr w:rsidR="00CD2B7D" w:rsidRPr="001F5C49" w:rsidTr="00CD2B7D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7D" w:rsidRPr="001F5C49" w:rsidRDefault="00CD2B7D" w:rsidP="0090229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2B7D" w:rsidRPr="001F5C49" w:rsidRDefault="00CD2B7D" w:rsidP="00902296">
            <w:pPr>
              <w:rPr>
                <w:b/>
                <w:bCs/>
                <w:i/>
                <w:iCs/>
                <w:color w:val="000000"/>
              </w:rPr>
            </w:pPr>
            <w:r w:rsidRPr="001F5C49">
              <w:rPr>
                <w:b/>
                <w:bCs/>
                <w:i/>
                <w:iCs/>
                <w:color w:val="000000"/>
              </w:rPr>
              <w:t>призер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2B7D" w:rsidRPr="001F5C49" w:rsidRDefault="00CD2B7D" w:rsidP="00902296">
            <w:pPr>
              <w:jc w:val="center"/>
              <w:rPr>
                <w:b/>
                <w:bCs/>
                <w:color w:val="000000"/>
              </w:rPr>
            </w:pPr>
            <w:r w:rsidRPr="001F5C49">
              <w:rPr>
                <w:b/>
                <w:bCs/>
                <w:color w:val="000000"/>
              </w:rPr>
              <w:t>159</w:t>
            </w:r>
          </w:p>
        </w:tc>
      </w:tr>
    </w:tbl>
    <w:p w:rsidR="00090881" w:rsidRDefault="00090881"/>
    <w:sectPr w:rsidR="00090881" w:rsidSect="00CD2B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9C32"/>
    <w:lvl w:ilvl="0">
      <w:start w:val="1"/>
      <w:numFmt w:val="bullet"/>
      <w:pStyle w:val="a"/>
      <w:lvlText w:val=""/>
      <w:lvlJc w:val="left"/>
      <w:pPr>
        <w:tabs>
          <w:tab w:val="num" w:pos="-37"/>
        </w:tabs>
        <w:ind w:left="-37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7D"/>
    <w:rsid w:val="00090881"/>
    <w:rsid w:val="00C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602E-5621-40BF-9E44-B878C8E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2B7D"/>
    <w:pPr>
      <w:keepNext/>
      <w:spacing w:before="120"/>
      <w:jc w:val="center"/>
      <w:outlineLvl w:val="0"/>
    </w:pPr>
    <w:rPr>
      <w:b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2B7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1">
    <w:name w:val="Абзац списка1"/>
    <w:basedOn w:val="a0"/>
    <w:rsid w:val="00CD2B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0"/>
    <w:uiPriority w:val="34"/>
    <w:qFormat/>
    <w:rsid w:val="00CD2B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CD2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2"/>
    <w:uiPriority w:val="39"/>
    <w:rsid w:val="00C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0"/>
    <w:rsid w:val="00CD2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CD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0"/>
    <w:rsid w:val="00CD2B7D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0"/>
    <w:rsid w:val="00CD2B7D"/>
    <w:pPr>
      <w:spacing w:before="100" w:beforeAutospacing="1" w:after="119"/>
    </w:pPr>
  </w:style>
  <w:style w:type="paragraph" w:styleId="a9">
    <w:name w:val="Body Text Indent"/>
    <w:basedOn w:val="a0"/>
    <w:link w:val="aa"/>
    <w:rsid w:val="00CD2B7D"/>
    <w:pPr>
      <w:numPr>
        <w:ilvl w:val="12"/>
      </w:numPr>
      <w:overflowPunct w:val="0"/>
      <w:autoSpaceDE w:val="0"/>
      <w:autoSpaceDN w:val="0"/>
      <w:adjustRightInd w:val="0"/>
      <w:ind w:firstLine="567"/>
      <w:textAlignment w:val="baseline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1"/>
    <w:link w:val="a9"/>
    <w:rsid w:val="00CD2B7D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ab">
    <w:name w:val="Знак"/>
    <w:basedOn w:val="a0"/>
    <w:rsid w:val="00CD2B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Strong"/>
    <w:uiPriority w:val="22"/>
    <w:qFormat/>
    <w:rsid w:val="00CD2B7D"/>
    <w:rPr>
      <w:b/>
      <w:bCs/>
    </w:rPr>
  </w:style>
  <w:style w:type="character" w:styleId="ad">
    <w:name w:val="Hyperlink"/>
    <w:uiPriority w:val="99"/>
    <w:rsid w:val="00CD2B7D"/>
    <w:rPr>
      <w:color w:val="0000FF"/>
      <w:u w:val="single"/>
    </w:rPr>
  </w:style>
  <w:style w:type="paragraph" w:styleId="ae">
    <w:name w:val="Balloon Text"/>
    <w:basedOn w:val="a0"/>
    <w:link w:val="af"/>
    <w:uiPriority w:val="99"/>
    <w:rsid w:val="00CD2B7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CD2B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ListParagraph">
    <w:name w:val="List Paragraph"/>
    <w:basedOn w:val="a0"/>
    <w:rsid w:val="00CD2B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CD2B7D"/>
    <w:pPr>
      <w:spacing w:before="100" w:beforeAutospacing="1" w:after="100" w:afterAutospacing="1"/>
    </w:pPr>
  </w:style>
  <w:style w:type="paragraph" w:customStyle="1" w:styleId="Standard">
    <w:name w:val="Standard"/>
    <w:rsid w:val="00CD2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D2B7D"/>
    <w:pPr>
      <w:spacing w:after="140" w:line="288" w:lineRule="auto"/>
    </w:pPr>
  </w:style>
  <w:style w:type="paragraph" w:customStyle="1" w:styleId="TableContents">
    <w:name w:val="Table Contents"/>
    <w:basedOn w:val="Standard"/>
    <w:rsid w:val="00CD2B7D"/>
    <w:pPr>
      <w:suppressLineNumbers/>
    </w:pPr>
  </w:style>
  <w:style w:type="paragraph" w:customStyle="1" w:styleId="2">
    <w:name w:val="Абзац списка2"/>
    <w:basedOn w:val="a0"/>
    <w:rsid w:val="00CD2B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">
    <w:name w:val="List Bullet"/>
    <w:basedOn w:val="a0"/>
    <w:rsid w:val="00CD2B7D"/>
    <w:pPr>
      <w:numPr>
        <w:numId w:val="1"/>
      </w:numPr>
      <w:contextualSpacing/>
    </w:pPr>
  </w:style>
  <w:style w:type="character" w:customStyle="1" w:styleId="af0">
    <w:name w:val="Верхний колонтитул Знак"/>
    <w:link w:val="af1"/>
    <w:rsid w:val="00CD2B7D"/>
    <w:rPr>
      <w:rFonts w:cs="Vrinda"/>
      <w:sz w:val="24"/>
      <w:szCs w:val="24"/>
      <w:lang w:val="x-none" w:eastAsia="x-none" w:bidi="bn-IN"/>
    </w:rPr>
  </w:style>
  <w:style w:type="paragraph" w:styleId="af1">
    <w:name w:val="header"/>
    <w:basedOn w:val="a0"/>
    <w:link w:val="af0"/>
    <w:unhideWhenUsed/>
    <w:rsid w:val="00CD2B7D"/>
    <w:pPr>
      <w:tabs>
        <w:tab w:val="center" w:pos="4677"/>
        <w:tab w:val="right" w:pos="9355"/>
      </w:tabs>
    </w:pPr>
    <w:rPr>
      <w:rFonts w:asciiTheme="minorHAnsi" w:eastAsiaTheme="minorHAnsi" w:hAnsiTheme="minorHAnsi" w:cs="Vrinda"/>
      <w:lang w:val="x-none" w:eastAsia="x-none" w:bidi="bn-IN"/>
    </w:rPr>
  </w:style>
  <w:style w:type="character" w:customStyle="1" w:styleId="14">
    <w:name w:val="Верхний колонтитул Знак1"/>
    <w:basedOn w:val="a1"/>
    <w:uiPriority w:val="99"/>
    <w:semiHidden/>
    <w:rsid w:val="00CD2B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link w:val="af3"/>
    <w:rsid w:val="00CD2B7D"/>
    <w:rPr>
      <w:rFonts w:cs="Vrinda"/>
      <w:sz w:val="24"/>
      <w:szCs w:val="24"/>
      <w:lang w:val="x-none" w:eastAsia="x-none" w:bidi="bn-IN"/>
    </w:rPr>
  </w:style>
  <w:style w:type="paragraph" w:styleId="af3">
    <w:name w:val="footer"/>
    <w:basedOn w:val="a0"/>
    <w:link w:val="af2"/>
    <w:unhideWhenUsed/>
    <w:rsid w:val="00CD2B7D"/>
    <w:pPr>
      <w:tabs>
        <w:tab w:val="center" w:pos="4677"/>
        <w:tab w:val="right" w:pos="9355"/>
      </w:tabs>
    </w:pPr>
    <w:rPr>
      <w:rFonts w:asciiTheme="minorHAnsi" w:eastAsiaTheme="minorHAnsi" w:hAnsiTheme="minorHAnsi" w:cs="Vrinda"/>
      <w:lang w:val="x-none" w:eastAsia="x-none" w:bidi="bn-IN"/>
    </w:rPr>
  </w:style>
  <w:style w:type="character" w:customStyle="1" w:styleId="15">
    <w:name w:val="Нижний колонтитул Знак1"/>
    <w:basedOn w:val="a1"/>
    <w:uiPriority w:val="99"/>
    <w:semiHidden/>
    <w:rsid w:val="00CD2B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link w:val="af5"/>
    <w:uiPriority w:val="99"/>
    <w:rsid w:val="00CD2B7D"/>
    <w:rPr>
      <w:rFonts w:ascii="Consolas" w:eastAsia="Calibri" w:hAnsi="Consolas" w:cs="Vrinda"/>
      <w:sz w:val="21"/>
      <w:szCs w:val="21"/>
      <w:lang w:val="x-none" w:bidi="bn-IN"/>
    </w:rPr>
  </w:style>
  <w:style w:type="paragraph" w:styleId="af5">
    <w:name w:val="Plain Text"/>
    <w:basedOn w:val="a0"/>
    <w:link w:val="af4"/>
    <w:uiPriority w:val="99"/>
    <w:unhideWhenUsed/>
    <w:rsid w:val="00CD2B7D"/>
    <w:rPr>
      <w:rFonts w:ascii="Consolas" w:eastAsia="Calibri" w:hAnsi="Consolas" w:cs="Vrinda"/>
      <w:sz w:val="21"/>
      <w:szCs w:val="21"/>
      <w:lang w:val="x-none" w:eastAsia="en-US" w:bidi="bn-IN"/>
    </w:rPr>
  </w:style>
  <w:style w:type="character" w:customStyle="1" w:styleId="16">
    <w:name w:val="Текст Знак1"/>
    <w:basedOn w:val="a1"/>
    <w:uiPriority w:val="99"/>
    <w:semiHidden/>
    <w:rsid w:val="00CD2B7D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Default">
    <w:name w:val="Default"/>
    <w:rsid w:val="00CD2B7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2024-11-26T08:01:00Z</dcterms:created>
  <dcterms:modified xsi:type="dcterms:W3CDTF">2024-11-26T08:02:00Z</dcterms:modified>
</cp:coreProperties>
</file>