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789"/>
      </w:tblGrid>
      <w:tr w:rsidR="00A6463C" w:rsidRPr="00843E2C" w:rsidTr="00A6463C">
        <w:tc>
          <w:tcPr>
            <w:tcW w:w="9781" w:type="dxa"/>
          </w:tcPr>
          <w:p w:rsidR="00A6463C" w:rsidRPr="00843E2C" w:rsidRDefault="00A6463C" w:rsidP="00A64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</w:tcPr>
          <w:p w:rsidR="00A6463C" w:rsidRPr="00843E2C" w:rsidRDefault="00A6463C" w:rsidP="00A64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A6463C" w:rsidRPr="00843E2C" w:rsidRDefault="00A6463C" w:rsidP="00A6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образования</w:t>
            </w:r>
          </w:p>
          <w:p w:rsidR="00A6463C" w:rsidRPr="00843E2C" w:rsidRDefault="00A6463C" w:rsidP="00A6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Усть-Илимска </w:t>
            </w:r>
          </w:p>
          <w:p w:rsidR="00A6463C" w:rsidRPr="00843E2C" w:rsidRDefault="00A6463C" w:rsidP="00A6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М.И. Воронкова</w:t>
            </w:r>
          </w:p>
          <w:p w:rsidR="00A6463C" w:rsidRPr="00843E2C" w:rsidRDefault="00A6463C" w:rsidP="00A64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октября 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</w:tr>
    </w:tbl>
    <w:p w:rsidR="0077307F" w:rsidRDefault="0077307F" w:rsidP="00A64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63C" w:rsidRPr="00DD7C48" w:rsidRDefault="00A6463C" w:rsidP="00A64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A6463C" w:rsidRPr="00DD7C48" w:rsidRDefault="00A6463C" w:rsidP="00A64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городских мероприятий Комитета образования Администрации города Усть-Илимска на ноябрь 2024 года</w:t>
      </w:r>
    </w:p>
    <w:p w:rsidR="00A6463C" w:rsidRPr="00843E2C" w:rsidRDefault="00A6463C" w:rsidP="00A64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946"/>
        <w:gridCol w:w="3118"/>
        <w:gridCol w:w="3541"/>
      </w:tblGrid>
      <w:tr w:rsidR="00A6463C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Ответственный(-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исполнитель(-и)</w:t>
            </w:r>
          </w:p>
        </w:tc>
      </w:tr>
      <w:tr w:rsidR="00A6463C" w:rsidRPr="00DD7C48" w:rsidTr="0077307F">
        <w:trPr>
          <w:trHeight w:val="40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463C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 образовательной деятельности</w:t>
            </w:r>
          </w:p>
        </w:tc>
      </w:tr>
      <w:tr w:rsidR="00A6463C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проектов нормативно-правовых актов</w:t>
            </w:r>
          </w:p>
        </w:tc>
      </w:tr>
      <w:tr w:rsidR="00A6463C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постановления «О внесении изменений в муниципальную программу муниципального образования город Усть-Илимск «Развитие образования»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Петлюк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6463C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образовательных результатов</w:t>
            </w:r>
          </w:p>
        </w:tc>
      </w:tr>
      <w:tr w:rsidR="00A6463C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по повышению объективности на этапе проведения процедур оценки качества образования и при проверке результатов</w:t>
            </w:r>
          </w:p>
        </w:tc>
      </w:tr>
      <w:tr w:rsidR="00A6463C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итоговая аттестация учащихся 9-х, 11-х классов</w:t>
            </w:r>
          </w:p>
        </w:tc>
      </w:tr>
      <w:tr w:rsidR="00A6463C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ТПМПК выпускникам 9, 11 классов для прохождения ГИА 2025 в форме ГВЭ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6245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46245C" w:rsidRPr="00DD7C48" w:rsidRDefault="0046245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6463C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46245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A6463C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родительских собрания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Порядку проведения ГИА-9 и 11 класс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общеобразовательных учреждениях города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D41" w:rsidRDefault="00573D41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2024г.,</w:t>
            </w:r>
          </w:p>
          <w:p w:rsidR="0077307F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запросам 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общеобразовательных </w:t>
            </w:r>
          </w:p>
          <w:p w:rsidR="00A6463C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6245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</w:p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Н.А.</w:t>
            </w:r>
          </w:p>
        </w:tc>
      </w:tr>
      <w:tr w:rsidR="00A6463C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ключевых характеристик качества подготовки обучающихся</w:t>
            </w:r>
          </w:p>
        </w:tc>
      </w:tr>
      <w:tr w:rsidR="00A6463C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использования платформы электронного банка тренировочных заданий по оценки функциональной грамотности обучающихся образовательных организаций Иркутской области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D41" w:rsidRDefault="00573D41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2024г., </w:t>
            </w:r>
          </w:p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предоставлении данных министерством образования Иркутской области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Жарова Р.А.,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A6463C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муниципальный конкурс-игра по функциональной грамотности для обучающихся 9-х классов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11»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</w:p>
          <w:p w:rsidR="00573D41" w:rsidRPr="00DD7C48" w:rsidRDefault="00573D41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О.И., </w:t>
            </w:r>
          </w:p>
          <w:p w:rsidR="0077307F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Бельская С.А., </w:t>
            </w:r>
          </w:p>
          <w:p w:rsidR="0077307F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</w:p>
          <w:p w:rsidR="0077307F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A6463C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муниципальных баз данных</w:t>
            </w:r>
          </w:p>
        </w:tc>
      </w:tr>
      <w:tr w:rsidR="00A6463C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участников итогового сочинения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18.11.2024г.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Н.А.,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Карташов П.А.,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A6463C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в рамках других управленческих направлений</w:t>
            </w:r>
          </w:p>
        </w:tc>
      </w:tr>
      <w:tr w:rsidR="00A6463C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активности в ИС «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A6463C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активности педагогических работников, обучающихся и родителей (законных представителей) в сервисах и подсистемах ФГИС «Моя школа»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A6463C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официальных сайтов дошкольных образовательных организаций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A6463C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официальных сайтов муниципальных общеобразовательных организаций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A6463C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условий для организации образования с обучающихся с ОВЗ, с инвалидностью</w:t>
            </w:r>
          </w:p>
        </w:tc>
      </w:tr>
      <w:tr w:rsidR="00A6463C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DD7C48" w:rsidRDefault="00A6463C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территориальной психолого-медико-педагогической комиссии для детей д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ошкольного и школьного возраста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дошкольников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07, 14, 21, 28.11.2024г.; </w:t>
            </w:r>
          </w:p>
          <w:p w:rsidR="0077307F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школьников 08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 22.11.2024г.; </w:t>
            </w:r>
          </w:p>
          <w:p w:rsidR="0077307F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</w:t>
            </w:r>
          </w:p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116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Солдатова Г.Е.,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6463C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</w:t>
            </w:r>
          </w:p>
          <w:p w:rsidR="004D3B96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A6463C" w:rsidRPr="00DD7C48" w:rsidRDefault="00A646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Теоретико-практический семинар «Комплексное сопровождение учащихся с ОВЗ в усло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виях инклюзивного образования» для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классов, учител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-предметник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-логопед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-дефектолог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администратор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курирующи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 образования обучающихся с ОВЗ и инвалидностью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07.11.2024г., 15.00,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11»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Азизова Н.В.,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Н.В.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 родителям (законным представителям) и педагогическим работникам по вопросам сопровождения обучающихся в условиях инклюзивного образования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12.11.2024г., 10.00 до 13.00,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 Н.В.</w:t>
            </w:r>
          </w:p>
        </w:tc>
      </w:tr>
      <w:tr w:rsidR="0077307F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реализации мер профилактики учебной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ОО муниципалитета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количества обучающихся, систематически пропускающих учебные занятия без уважительной причины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05.11.2024г.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77307F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выявления, поддержки и развития способностей и талантов у детей и молодежи</w:t>
            </w:r>
          </w:p>
        </w:tc>
      </w:tr>
      <w:tr w:rsidR="0077307F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способностей обучающихся в соответствии с их потребностями (дополнительное образование детей)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представителей образовательных учреждений города Усть-Илимска по работе в АИС «Навигатор дополнительного образования детей Иркутской области»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-30.11.2024г.,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 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(законных представителей)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обучащихся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достигших 14-летнего возраста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регистрации и пользования АИС «Навигатор дополнительного образования детей Иркутской области»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01.11.-30.11.2024г.,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 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Модерация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общеобразовательных программ образовательных учреждений города Усть-Илимска в АИС «Навигатор дополнительного образования детей Иркутской области»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01.11.-30.11.2024г.,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https://админка38.навигатор.дети/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Активация социальных сертификатов, заключение договоров на обучение по программам социального заказа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01.11.-30.11.2024г.,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https://админка38.навигатор.дети/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занятости обучающихся в дополнительном образовании по данным АИС «Навигатор дополнительного образования детей Иркутской области» в муниципальном образовании город Усть-Илимск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01.11.-30.11.2024г.,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https://админка38.навигатор.дети/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движения обучающихся в АИС «Навигатор дополнительного образования детей Иркутской области» в МАОУ ДО ЦДТ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01.11.-30.11.2024г.,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https://админка38.навигатор.дети/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01.11.-30.11.2024г.,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https://админка38.навигатор.дети/ 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Аникина А.А.,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Баженова Д.В.,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Козловская А.В.,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Лушникова Е.В.,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Фомина А.А. </w:t>
            </w:r>
          </w:p>
        </w:tc>
      </w:tr>
      <w:tr w:rsidR="0077307F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с талантливыми детьми и молодежью</w:t>
            </w:r>
          </w:p>
        </w:tc>
      </w:tr>
      <w:tr w:rsidR="0077307F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увеличение охвата детей и молодежи мероприятиями по выявлению, поддержке и развитию способностей и талантов в соответствии с их потребностями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конкурс-игра по естествознанию «Человек и природа», 1-11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(участие)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Радкевич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Ю.Ю.,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школьников (муниципальный этап, 7-11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11.11.-30.11.2024г.,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</w:p>
          <w:p w:rsidR="0077307F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А.В.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73D41" w:rsidRDefault="00573D41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</w:t>
            </w:r>
          </w:p>
          <w:p w:rsidR="00573D41" w:rsidRPr="00DD7C48" w:rsidRDefault="00573D41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740DD9" w:rsidRPr="00DD7C48" w:rsidTr="00740DD9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0DD9" w:rsidRPr="00DD7C48" w:rsidRDefault="00740DD9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0DD9" w:rsidRPr="00DD7C48" w:rsidRDefault="00740DD9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игра «История Земли Иркутской» для обучающихся 5-х классов муниципальных общеобразовательных учреждений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0DD9" w:rsidRPr="00DD7C48" w:rsidRDefault="00740DD9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12.11.2024г., </w:t>
            </w:r>
          </w:p>
          <w:p w:rsidR="00740DD9" w:rsidRPr="00DD7C48" w:rsidRDefault="00740DD9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№7 имени Пичуева Л.П.»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0DD9" w:rsidRPr="00DD7C48" w:rsidRDefault="00740DD9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Ю.П., </w:t>
            </w:r>
          </w:p>
          <w:p w:rsidR="00740DD9" w:rsidRPr="00DD7C48" w:rsidRDefault="00740DD9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МАОУ «СОШ №7 имени Пичуева Л.П.», </w:t>
            </w:r>
          </w:p>
          <w:p w:rsidR="00740DD9" w:rsidRPr="00DD7C48" w:rsidRDefault="00740DD9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Мухина Л.Г., </w:t>
            </w:r>
          </w:p>
          <w:p w:rsidR="00740DD9" w:rsidRPr="00DD7C48" w:rsidRDefault="00740DD9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МАОУ «СОШ № 7 имени Пичуева Л.П.»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игра-конкурс «Русский медвежонок – языкознание для всех», 2-11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(участие)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 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D41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Радкевич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Ю.Ю., </w:t>
            </w:r>
          </w:p>
          <w:p w:rsidR="00573D41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Региональный Веб-квест «Информационная безопасность» для обучающихся 6-8 классов (в рамках недели информационной безопасности)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18.11.-23.11.2024г.,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С.В.,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Голос Г.И.,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ГМО учителей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форум талантливой молодежи «Шаг в будущее, Сибирь!» (участие)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20.11.-23.11.2024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Усолье-Сибирское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Колмакова А.Н.,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олимпиада для обучающихся начальных классов (3-4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«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лимпик</w:t>
            </w:r>
            <w:proofErr w:type="spellEnd"/>
            <w:r w:rsidR="005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(участие): математика, 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окружающий мир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421A92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tgtFrame="_blank" w:history="1">
              <w:r w:rsidR="0077307F" w:rsidRPr="00DD7C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eor.vserosperseusirk.ru</w:t>
              </w:r>
            </w:hyperlink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21.11.2024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26.11.2024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28.11.2024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7307F" w:rsidRPr="00DD7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Марафон по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кубороконструированию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«Думай креативно» (II игра)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22.11.2024г.,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17»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Е.В.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естественнонаучная игра-конкурс по естествознанию «АСТРА – природоведение для всех», 1-11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(участие)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 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Радкевич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Ю.Ю.,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«Земля Иркутская» в рамках серии научно-познавательных игр  «Интеллектуалы Усть-Илимска»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16:00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Колмакова А.Н.</w:t>
            </w:r>
          </w:p>
        </w:tc>
      </w:tr>
      <w:tr w:rsidR="0077307F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«КИТ – компьютеры, информатика, технологии», 1-11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(участие)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 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Радкевич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Ю.Ю.,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77307F" w:rsidRPr="00DD7C48" w:rsidRDefault="0077307F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851DF3" w:rsidRPr="00DD7C48" w:rsidTr="00573D41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участников муниципального новогоднего бала для детей и подростков города Усть-Илимска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Е.Д.,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учреждений, МАОУ ДО ЦДТ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региону в проведении мероприятий по поддержке участия школьников в профильных сменах, предметных школах и т.п.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обучающихся в электронной информационно-образовательной среде на обучение по дополнительным общеразвивающим программам по подготовке обучающихся к участию во Всероссийской олимпиаде школьников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смены образовательного центра «Персей» Министерства образования Иркутской области (участие)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смены образовательного центра «Сириус» Министерства просвещения РФ (участие)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развитие способностей у обучающихся с особыми образовательными потребностями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участия обучающихся с особыми образовательными потребностями в муниципальных, региональных интеллектуальных мероприятиях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Солдатова Г.Е.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поддержку участия команд кружков технического творчества, точек роста, творческих детских коллективов в региональных и федеральных конкурсах, соревнованиях и т.п.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региональных и федеральных творческих конкурсах, соревнованиях, в том числе технического творчества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 для родителей (законных представителей) по вопросам выявления, поддержки и развития способностей и талантов у детей и молодежи</w:t>
            </w:r>
          </w:p>
        </w:tc>
      </w:tr>
      <w:tr w:rsidR="00851DF3" w:rsidRPr="00DD7C48" w:rsidTr="0046245C">
        <w:trPr>
          <w:trHeight w:val="1290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 Международная просветительская акция «Большой этнографический диктант»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01.11. по 08.11.2024г.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сайте диктанта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www.miretno.ru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Ленская Н.Б., руководитель ГМО учителей истории и обществознания, муниципальный координатор диктанта; 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</w:t>
            </w:r>
          </w:p>
        </w:tc>
      </w:tr>
      <w:tr w:rsidR="00851DF3" w:rsidRPr="00DD7C48" w:rsidTr="0046245C">
        <w:trPr>
          <w:trHeight w:val="1350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Международная просветительская акция «Географический диктант»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16.11.2024 г., 12:00, на сайте диктанта https://dictant.rgo.ru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Е.В., руководитель ГМО учителей географии, муниципальный координатор диктанта; муниципальные общеобразовательные учреждения</w:t>
            </w:r>
          </w:p>
        </w:tc>
      </w:tr>
      <w:tr w:rsidR="00851DF3" w:rsidRPr="00DD7C48" w:rsidTr="0046245C">
        <w:trPr>
          <w:trHeight w:val="990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литературный конкурс «Фотография, о которой нам хочется рассказать» (муниципальный проект «СВК «РОС»)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С.В., 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(законных представителей) в серии всероссийских открытых онлайн-уроков и открытых родительских собраний, а также в региональных мероприятиях.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52323C" w:rsidRPr="00DD7C48" w:rsidTr="003F389E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323C" w:rsidRPr="0052323C" w:rsidRDefault="005232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по самоопределению и профессиональной ориентации обучающихся</w:t>
            </w:r>
          </w:p>
        </w:tc>
      </w:tr>
      <w:tr w:rsidR="0052323C" w:rsidRPr="00DD7C48" w:rsidTr="00574120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323C" w:rsidRPr="0052323C" w:rsidRDefault="0052323C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23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Региональный профориентационный форум «ПРОФОРИЕНТИР – 2024»</w:t>
            </w:r>
          </w:p>
        </w:tc>
      </w:tr>
      <w:tr w:rsidR="0052323C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323C" w:rsidRPr="00DD7C48" w:rsidRDefault="0052323C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323C" w:rsidRPr="0052323C" w:rsidRDefault="0052323C" w:rsidP="0052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3C">
              <w:rPr>
                <w:rFonts w:ascii="Times New Roman" w:hAnsi="Times New Roman" w:cs="Times New Roman"/>
                <w:sz w:val="24"/>
                <w:szCs w:val="24"/>
              </w:rPr>
              <w:t>Работа тематических площадок по секциям (</w:t>
            </w:r>
            <w:proofErr w:type="spellStart"/>
            <w:r w:rsidRPr="0052323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52323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г. Иркутск, ул. </w:t>
            </w:r>
            <w:proofErr w:type="spellStart"/>
            <w:r w:rsidRPr="0052323C">
              <w:rPr>
                <w:rFonts w:ascii="Times New Roman" w:hAnsi="Times New Roman" w:cs="Times New Roman"/>
                <w:sz w:val="24"/>
                <w:szCs w:val="24"/>
              </w:rPr>
              <w:t>Красноказачья</w:t>
            </w:r>
            <w:proofErr w:type="spellEnd"/>
            <w:r w:rsidRPr="00523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23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52323C">
              <w:rPr>
                <w:rFonts w:ascii="Times New Roman" w:hAnsi="Times New Roman" w:cs="Times New Roman"/>
                <w:sz w:val="24"/>
                <w:szCs w:val="24"/>
              </w:rPr>
              <w:t xml:space="preserve"> а, онлайн – по ссылкам:</w:t>
            </w:r>
          </w:p>
          <w:p w:rsidR="0052323C" w:rsidRPr="0052323C" w:rsidRDefault="0052323C" w:rsidP="0052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3C">
              <w:rPr>
                <w:rFonts w:ascii="Times New Roman" w:hAnsi="Times New Roman" w:cs="Times New Roman"/>
                <w:sz w:val="24"/>
                <w:szCs w:val="24"/>
              </w:rPr>
              <w:t xml:space="preserve">-секция ранней профориентации: </w:t>
            </w:r>
            <w:hyperlink r:id="rId6" w:tooltip="https://sferum.ru/?call_link=b73EHmqbbeX0wr4JdbSkVWPLW9eE1qnPYfvtQIGi32w" w:history="1">
              <w:r w:rsidRPr="0052323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https://sferum.ru/?call_link=b73EHmqbbeX0wr4JdbSkVWPLW9eE1qnPYfvtQIGi32w</w:t>
              </w:r>
            </w:hyperlink>
          </w:p>
          <w:p w:rsidR="0052323C" w:rsidRPr="0052323C" w:rsidRDefault="0052323C" w:rsidP="0052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3C">
              <w:rPr>
                <w:rFonts w:ascii="Times New Roman" w:hAnsi="Times New Roman" w:cs="Times New Roman"/>
                <w:sz w:val="24"/>
                <w:szCs w:val="24"/>
              </w:rPr>
              <w:t xml:space="preserve">-секция муниципальных систем профориентации: </w:t>
            </w:r>
            <w:hyperlink r:id="rId7" w:tooltip="https://sferum.ru/?call_link=Ki--WMxQBLQmC4J9hf2LuILuWcInH3zS06ZxBoSgP5Q" w:history="1">
              <w:r w:rsidRPr="0052323C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https://sferum.ru/?call_link=Ki--WMxQBLQmC4J9hf2LuILuWcInH3zS06ZxBoSgP5Q</w:t>
              </w:r>
            </w:hyperlink>
          </w:p>
          <w:p w:rsidR="0052323C" w:rsidRPr="0052323C" w:rsidRDefault="0052323C" w:rsidP="0052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3C">
              <w:rPr>
                <w:rFonts w:ascii="Times New Roman" w:hAnsi="Times New Roman" w:cs="Times New Roman"/>
                <w:sz w:val="24"/>
                <w:szCs w:val="24"/>
              </w:rPr>
              <w:t>-секция реализации Единой модели профориентации на основном и продвинутом уровнях:</w:t>
            </w:r>
          </w:p>
          <w:p w:rsidR="0052323C" w:rsidRPr="0052323C" w:rsidRDefault="00421A92" w:rsidP="0052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https://sferum.ru/?call_link=gaePFuSOcyIRfxZYp_SCctx-V48GIg32Ybu-oR3K1eA" w:history="1">
              <w:r w:rsidR="0052323C" w:rsidRPr="005232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https://sferum.ru/?call_link=gaePFuSOcyIRfxZYp_SCctx-V48GIg32Ybu-oR3K1eA</w:t>
              </w:r>
            </w:hyperlink>
            <w:r w:rsidR="0052323C" w:rsidRPr="0052323C">
              <w:rPr>
                <w:rFonts w:ascii="Times New Roman" w:hAnsi="Times New Roman" w:cs="Times New Roman"/>
                <w:sz w:val="24"/>
                <w:szCs w:val="24"/>
              </w:rPr>
              <w:t xml:space="preserve"> ).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323C" w:rsidRPr="0052323C" w:rsidRDefault="0052323C" w:rsidP="0052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3C">
              <w:rPr>
                <w:rFonts w:ascii="Times New Roman" w:hAnsi="Times New Roman" w:cs="Times New Roman"/>
                <w:sz w:val="24"/>
                <w:szCs w:val="24"/>
              </w:rPr>
              <w:t xml:space="preserve">06.11.2024г., </w:t>
            </w:r>
          </w:p>
          <w:p w:rsidR="0052323C" w:rsidRPr="0052323C" w:rsidRDefault="0052323C" w:rsidP="005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11.10 до 12.30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323C" w:rsidRPr="00DD7C48" w:rsidRDefault="0052323C" w:rsidP="005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52323C" w:rsidRPr="0052323C" w:rsidRDefault="003A4E76" w:rsidP="005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2323C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 (законные представители), обучающиеся</w:t>
            </w:r>
          </w:p>
        </w:tc>
      </w:tr>
      <w:tr w:rsidR="0052323C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323C" w:rsidRPr="003A4E76" w:rsidRDefault="0052323C" w:rsidP="003A4E7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323C" w:rsidRPr="003A4E76" w:rsidRDefault="0052323C" w:rsidP="003A4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E76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Тренинговые</w:t>
            </w:r>
            <w:proofErr w:type="spellEnd"/>
            <w:r w:rsidRPr="003A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профориентационные мероприятия для обучающихся </w:t>
            </w:r>
            <w:r w:rsidRPr="003A4E76">
              <w:rPr>
                <w:rFonts w:ascii="Times New Roman" w:hAnsi="Times New Roman" w:cs="Times New Roman"/>
                <w:sz w:val="24"/>
                <w:szCs w:val="24"/>
              </w:rPr>
              <w:t>в муниципальных общеобразовательных учреждениях педагогами-психологам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323C" w:rsidRPr="003A4E76" w:rsidRDefault="0052323C" w:rsidP="003A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323C" w:rsidRPr="003A4E76" w:rsidRDefault="0052323C" w:rsidP="003A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3A4E76" w:rsidRDefault="0052323C" w:rsidP="003A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учреждений, </w:t>
            </w:r>
          </w:p>
          <w:p w:rsidR="0052323C" w:rsidRPr="003A4E76" w:rsidRDefault="0052323C" w:rsidP="003A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 психологи</w:t>
            </w:r>
          </w:p>
        </w:tc>
      </w:tr>
      <w:tr w:rsidR="0052323C" w:rsidRPr="00DD7C48" w:rsidTr="003A4E76">
        <w:trPr>
          <w:trHeight w:val="146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323C" w:rsidRPr="003A4E76" w:rsidRDefault="0052323C" w:rsidP="003A4E7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E76" w:rsidRPr="00F157CE" w:rsidRDefault="0052323C" w:rsidP="003A4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5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Презентационная площадка </w:t>
            </w:r>
            <w:proofErr w:type="spellStart"/>
            <w:r w:rsidRPr="00F15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Амбассадоров</w:t>
            </w:r>
            <w:proofErr w:type="spellEnd"/>
            <w:r w:rsidRPr="00F15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Профессионалитета</w:t>
            </w:r>
            <w:proofErr w:type="spellEnd"/>
            <w:r w:rsidRPr="00F15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«Ты в хорошей компании!»</w:t>
            </w:r>
            <w:r w:rsidR="003A4E76" w:rsidRPr="00F15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обучающихся 8-11 классов, родителей (законных представителей), педагогов</w:t>
            </w:r>
          </w:p>
          <w:p w:rsidR="0052323C" w:rsidRPr="00F157CE" w:rsidRDefault="003A4E76" w:rsidP="003A4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CE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подключение: </w:t>
            </w:r>
            <w:hyperlink r:id="rId9" w:tooltip="https://sferum.ru/?call_link=ep8DCD-LV-8g7CuQJhDNjdYrRjHDlVT55C_-r0hYn4I" w:history="1">
              <w:r w:rsidRPr="00F157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https://sferum.ru/?call_link=ep8DCD-LV-8g7CuQJhDNjdYrRjHDlVT55C_-r0hYn4I</w:t>
              </w:r>
            </w:hyperlink>
            <w:r w:rsidRPr="00F157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E76" w:rsidRPr="00F157CE" w:rsidRDefault="0052323C" w:rsidP="003A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07.11.2024г., </w:t>
            </w:r>
          </w:p>
          <w:p w:rsidR="003A4E76" w:rsidRPr="00F157CE" w:rsidRDefault="0052323C" w:rsidP="003A4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10.00 до 12.00 </w:t>
            </w:r>
          </w:p>
          <w:p w:rsidR="0052323C" w:rsidRPr="00F157CE" w:rsidRDefault="0052323C" w:rsidP="003A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7CE">
              <w:rPr>
                <w:rFonts w:ascii="Times New Roman" w:hAnsi="Times New Roman" w:cs="Times New Roman"/>
                <w:bCs/>
                <w:sz w:val="24"/>
                <w:szCs w:val="24"/>
              </w:rPr>
              <w:t>в онлайн-формате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E76" w:rsidRPr="00F157CE" w:rsidRDefault="003A4E76" w:rsidP="003A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52323C" w:rsidRPr="00F157CE" w:rsidRDefault="003A4E76" w:rsidP="003A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родители (законные представители), обучающиеся</w:t>
            </w:r>
          </w:p>
        </w:tc>
      </w:tr>
      <w:tr w:rsidR="00F157CE" w:rsidRPr="00DD7C48" w:rsidTr="003A4E76">
        <w:trPr>
          <w:trHeight w:val="146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7CE" w:rsidRPr="003A4E76" w:rsidRDefault="00F157CE" w:rsidP="003A4E7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7CE" w:rsidRPr="00F157CE" w:rsidRDefault="00F157CE" w:rsidP="003A4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F15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егиональное родительское собрание «Роль родителя в профессиональном самоопределении школьников»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hyperlink r:id="rId10" w:history="1">
              <w:r w:rsidRPr="00B94BF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https://sferum.ru/?p=vkme&amp;callId=0GXP3yvdtD6xwNx_NgqMRaQWqWZzhaKmfgZpvFdrN0M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7CE" w:rsidRDefault="00421A92" w:rsidP="003A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1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18.30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21A92" w:rsidRPr="00F157CE" w:rsidRDefault="00421A92" w:rsidP="003A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7CE">
              <w:rPr>
                <w:rFonts w:ascii="Times New Roman" w:hAnsi="Times New Roman" w:cs="Times New Roman"/>
                <w:bCs/>
                <w:sz w:val="24"/>
                <w:szCs w:val="24"/>
              </w:rPr>
              <w:t>в онлайн-формате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7CE" w:rsidRPr="00F157CE" w:rsidRDefault="00F157CE" w:rsidP="00F1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F157CE" w:rsidRDefault="00F157CE" w:rsidP="00F1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дители </w:t>
            </w:r>
          </w:p>
          <w:p w:rsidR="00F157CE" w:rsidRPr="00F157CE" w:rsidRDefault="00F157CE" w:rsidP="00F1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3A4E76" w:rsidRDefault="00851DF3" w:rsidP="003A4E7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Созданий условий для совершенствования осознанного выбора дальнейшей траектории обучения выпускниками уровня основного общего образования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3A4E76" w:rsidRDefault="00851DF3" w:rsidP="003A4E7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3A4E76" w:rsidRDefault="00851DF3" w:rsidP="003A4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Концепции деятельности муниципального образования город Усть-Илимск по самоопределению и профессиональной ориентации обучающихся» (приложение № 3 к приказу Управления образования Администрации города Усть-Илимска от 07.07.2022г. № 556), программы организационно-методического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Усть-Илимска (приложение № 3 к приказу Управления образования Администрации города Усть-Илимска от 19.10.2020г. № 594)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3A4E76" w:rsidRDefault="00851DF3" w:rsidP="003A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01.11.-30.11.2024г.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3A4E76" w:rsidRDefault="00851DF3" w:rsidP="003A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3A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Воронкова М.И., </w:t>
            </w:r>
            <w:r w:rsidRPr="003A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Ранняя профориентация обучающихся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участия обучающихся 1-11-х классов в мероприятиях, реализуемых с учётом опыта цикла открытых уроков «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 детей, подготовка отчета об участии в онлайн-уроках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05, </w:t>
            </w:r>
            <w:r w:rsidR="00AE43D8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11, 15, 25, </w:t>
            </w:r>
            <w:r w:rsidR="00AE43D8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27.11.2024г. http://шоупрофессий.рф,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https://edulife.iro38.ru/?page_id=3860&amp;page_id=3860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реализации федерального проекта по ранней профессиональной ориентации обучающихся 6-11-х классов общеобразовательных учреждений «Билет в будущее»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01-30.11.2024г.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https://bvbinfo.ru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предпочтений обучающихся на уровне ООО в области профессиональной ориентации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предпочтений, планов и выбора профессиональной подготовки выпускников 9-х классов муниципальных общеобразовательных учреждений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01.11.-30.11.2024г.,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851DF3" w:rsidRPr="00DD7C48" w:rsidTr="00573D41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мер, направленных на развитие способностей у обучающихся в классах с углубленным изучением отдельных предметов, профильных (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предпрофильных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классах</w:t>
            </w:r>
          </w:p>
        </w:tc>
      </w:tr>
      <w:tr w:rsidR="00851DF3" w:rsidRPr="00DD7C48" w:rsidTr="00573D41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научно-практическая конференция «Качество жизни в городе Усть-Илимске» (заявки до 20.11.2024г.)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30.11.2024г.,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«Городская гимназия № 1»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Суетина Ю.А., директор МАОУ «Городская гимназия №1»,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Вайцель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заместитель директора МАОУ «Городская гимназия №1»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профессионального самоопределения обучающихся на уровне ООО (в том числе обучающихся с ОВЗ)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для педагогов, учащихся 8-9-х классов муниципальных общеобразовательных учреждений, в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01-30.11.2024г.,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851DF3" w:rsidRPr="00DD7C48" w:rsidTr="003C7362">
        <w:trPr>
          <w:trHeight w:val="768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профориентационные экскурсии на предприятия города для учащихся 9-х классов муниципальных общеобразовательных учреждений в рамках комплексной работы по развитию промышленного туризма на территории Иркутской области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23C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 21, 28.11.2024г. 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(предприятия города по 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согласованию)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Профориентационные мероприятия совместно с учреждениями/предприятиями,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851DF3" w:rsidRPr="00DD7C48" w:rsidTr="0046245C">
        <w:trPr>
          <w:trHeight w:val="103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Профориентационная мероприятие для учащихся 8-9-х классов и их родителей (законных представителей) с представителями ФГБОУ ВО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ИрГУПС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C87EC6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-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20.11.2024г.</w:t>
            </w:r>
          </w:p>
          <w:p w:rsidR="005940E5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и место проведения мероприятия 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31157D" w:rsidRPr="00DD7C48" w:rsidTr="0046245C">
        <w:trPr>
          <w:trHeight w:val="103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57D" w:rsidRPr="00DD7C48" w:rsidRDefault="0031157D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57D" w:rsidRPr="00DD7C48" w:rsidRDefault="0031157D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Профориентационная мероприятие для учащихся 8-9-х классов и их родителей (законных представителей) с представителями ФГБОУ ВО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БрГУ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57D" w:rsidRPr="00DD7C48" w:rsidRDefault="0031157D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="00C87EC6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-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29.11.2024г.</w:t>
            </w:r>
          </w:p>
          <w:p w:rsidR="005940E5" w:rsidRDefault="0031157D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и место проведения мероприятия </w:t>
            </w:r>
          </w:p>
          <w:p w:rsidR="0031157D" w:rsidRPr="00DD7C48" w:rsidRDefault="0031157D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57D" w:rsidRPr="00DD7C48" w:rsidRDefault="0031157D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для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родителеи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 (законных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представителеи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̆) по вопросам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профессиональнои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̆ ориентации обучающихся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Профориентационное мероприятие для родителей (законных представителей) учащихся 8-9-х классов с представителями ФГБОУ ВО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ИрГУПС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</w:t>
            </w:r>
            <w:r w:rsid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-20.11.2024г.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и место проведения мероприятия по согласованию)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01-30.11.2024г.,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эффективности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профилизации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уровне среднего общего образования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предпочтений обучающихся на уровне СОО в области профессиональной ориентации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предпочтений, планов и выбора профессиональной подготовки выпускников 11-х классов муниципальных общеобразовательных учреждений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01.11.-30.11.2024г.,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профессионального самоопределения обучающихся на уровне СОО (в том числе обучающихся с ОВЗ)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для педагогов, учащихся 10-11-х классов муниципальных общеобразовательных учреждений, в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01.11.-30.11.2024г.,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формирование у обучающихся позитивного отношения к профессионально-трудовой </w:t>
            </w:r>
          </w:p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профориентационные экскурсии на предприятия города для учащихся 10-11-х классов муниципальных общеобразовательных учреждений в рамках комплексной работы по развитию промышленного туризма на территории Иркутской области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21, 28.11.2024г.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 города по</w:t>
            </w:r>
          </w:p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согласованию)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Профориентационные мероприятия совместно с учреждениями/предприятиями,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Профориентационная мероприятие для учащихся 10-11-х классов с представителями ФГБОУ ВО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ИрГУПС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DD7C48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19-20.11.2024г.</w:t>
            </w:r>
            <w:r w:rsidR="00851DF3"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и место проведения мероприятия по согласованию)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31157D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57D" w:rsidRPr="00DD7C48" w:rsidRDefault="0031157D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57D" w:rsidRPr="00DD7C48" w:rsidRDefault="0031157D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Профориентационная мероприятие для учащихся 10-11-х классов и их родителей (законных представителей) с представителями ФГБОУ ВО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БрГУ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57D" w:rsidRPr="00DD7C48" w:rsidRDefault="0031157D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 -29.11.2024г.</w:t>
            </w:r>
          </w:p>
          <w:p w:rsidR="0031157D" w:rsidRPr="00DD7C48" w:rsidRDefault="0031157D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и место проведения мероприятия по согласованию)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57D" w:rsidRPr="00DD7C48" w:rsidRDefault="0031157D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образовательной деятельности</w:t>
            </w:r>
          </w:p>
        </w:tc>
      </w:tr>
      <w:tr w:rsidR="00851DF3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DF3" w:rsidRPr="00DD7C48" w:rsidRDefault="00851DF3" w:rsidP="00573D4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повышение качества управленческой деятельности в ОО</w:t>
            </w:r>
          </w:p>
        </w:tc>
      </w:tr>
      <w:tr w:rsidR="00851DF3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DF3" w:rsidRPr="00DD7C48" w:rsidRDefault="00851DF3" w:rsidP="00573D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DF3" w:rsidRPr="00DD7C48" w:rsidRDefault="00851DF3" w:rsidP="0057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заявления и проекта программы развития Учредителю муниципальными образовательными учреждениями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02.11.2024г.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DF3" w:rsidRPr="00DD7C48" w:rsidRDefault="00851DF3" w:rsidP="0057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 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муниципальных общеобразовательных учреждений в самодиагностике в рамках проекта «Школа Минпросвещения России» (по федеральному графику)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2024г.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федеральному графику)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муниципальными общеобразовательными учреждениями «дорожных карт» в рамках проекта «Школа Минпросвещения России»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муниципальных общеобразовательных учреждений в мероприятиях по реализации проекта «Школа Минпросвещения России», утверждённых приказом Комитета образования Администрации города Усть-Илимска от 29.12.2024г. № 1208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методическому сопровождению школ-участников проекта в Иркутской области на 2024 год, утверждённых распоряжением министерства образования Иркутской области от 19.03.2024г. № 55-327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освещение деятельности по реализации проекта «Школа Минпросвещения России»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замечаний по итогам независимой оценки качества условий осуществления образовательной деятельности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проблем, выявленных по итогам экспертизы ресурсного обеспечения муниципальной образовательной системы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учреждений, сотрудники МКУ «ЦРО»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руководителей (заместителей руководителей) муниципальных образовательных учреждений в региональных и федеральных профессиональных конкурсах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учреждений, сотрудники МКУ «ЦРО»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образовательных организаций, реализующих программы начального общего, основного общего и среднего общего образования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учреждений, сотрудники Комитета образования, МКУ «ЦРО</w:t>
            </w:r>
          </w:p>
        </w:tc>
      </w:tr>
      <w:tr w:rsidR="00C87EC6" w:rsidRPr="00DD7C48" w:rsidTr="00573D41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D7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собеседования с руководителями муниципальных общеобразовательных учреждений по вопросам повышения качества образования и объективности проведения государственной итоговой аттестации и иных оценочных процедур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Н.А.,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проведении мероприятий, реализации мер и управленческих решений в рамках других </w:t>
            </w:r>
          </w:p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управленческих направлений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совещание по вопросу финансирования на дополнительное профессиональное образование педагогических работников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711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12.11.2024г., 15.00,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зеркальный зал МАОУ ДО ЦДТ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Петлюк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руководители, экономисты муниципальных образовательных учреждений, ответственные на курсовую подготовку 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муниципальных образовательных учреждений, МАОУ ДО ЦДТ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2024г. </w:t>
            </w:r>
          </w:p>
          <w:p w:rsidR="00546711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и время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дополнительно)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Комитета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образования, МКУ «ЦРО», МАОУ ДО ЦДТ, руководители муниципальных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руководителей муниципальных образовательных учреждений по подготовке и проведении капитальных ремонтов зданий и сооружений в области строительно-монтажных работ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2024г. 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направленных на нормативное обеспечение требований по обеспечению благоприятных и оптимальных условий для нахождения воспитанников и обучающихся в муниципальных общеобразовательных учреждениях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системы назначения руководителей образовательных организаций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апробации модели аттестации для руководителей и кандидатов на должность руководителей муниципальных образовательных организаций Иркутской области (II этап)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27.11.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Былкова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М.Н.,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Горнакова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Н.В., Григорьева Н.К., Грибоедова О.В., Колесниченко И.Н., Клименко Н.В., Коршунов А.С.,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Н.З.,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Сивиринова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И.И., Фатеева Е.И., Фомина А.А.,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Чернихова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обеспечения профессионального развития педагогических работников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региону в реализации мер, направленных на создание и функционирование центров непрерывного повышения профессионального мастерства педагогических работников</w:t>
            </w:r>
          </w:p>
        </w:tc>
      </w:tr>
      <w:tr w:rsidR="00C87EC6" w:rsidRPr="00DD7C48" w:rsidTr="0046245C">
        <w:trPr>
          <w:trHeight w:val="100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аттестации педагогических работников на соответствие квалификационной категории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87EC6" w:rsidRPr="00DD7C48" w:rsidTr="0046245C">
        <w:trPr>
          <w:trHeight w:val="701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информации о выступающих по обобщению опыта работы по теме «Система работы педагогических работников по совершенствованию методов работы и воспитания» в МДОУ № 9 «Теремок», МБДОУ д/с № 32 «Айболит», МБДОУ д/с № 40 «Сороконожка», МАОУ «СОШ № 5», МАОУ «СОШ № 11», МАОУ «СОШ № 12» им. Семенова В.Н., МАОУ «СОШ № 13 им.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М.К.Янгеля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28.11.2024г.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за аттестацию в муниципальных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учреждениях</w:t>
            </w:r>
          </w:p>
        </w:tc>
      </w:tr>
      <w:tr w:rsidR="00C87EC6" w:rsidRPr="00DD7C48" w:rsidTr="003C7362">
        <w:trPr>
          <w:trHeight w:val="40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площадки муниципальных общеобразовательных учреждений</w:t>
            </w:r>
          </w:p>
        </w:tc>
      </w:tr>
      <w:tr w:rsidR="00C87EC6" w:rsidRPr="00DD7C48" w:rsidTr="0046245C">
        <w:trPr>
          <w:trHeight w:val="367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командная комплексная игра «4 стихии» в рамках муниципальной стажировочной площадки «Командная комплексная игра как эффективный инструмент по формированию и развитию способностей и талантов обучающихся в соответствии с их потребностями»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«СОШ№2»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Габрина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«СОШ № 2»,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Бровкина Н.В., заместитель директора МБОУ «СОШ№2»</w:t>
            </w:r>
          </w:p>
        </w:tc>
      </w:tr>
      <w:tr w:rsidR="00C87EC6" w:rsidRPr="00DD7C48" w:rsidTr="0046245C">
        <w:trPr>
          <w:trHeight w:val="115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стажировочная площадка «Развитие профессионального самоопределения школьников на основе образовательной, воспитательной и внеурочной деятельности»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«Городская гимназия № 1»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Суетина Ю.А.,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«Городская гимназия №1»,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Дубовик А.А., заместитель директора МАОУ «Городская гимназия №1»</w:t>
            </w:r>
          </w:p>
        </w:tc>
      </w:tr>
      <w:tr w:rsidR="00C87EC6" w:rsidRPr="00DD7C48" w:rsidTr="0046245C">
        <w:trPr>
          <w:trHeight w:val="40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Усть-Илимский педагогический марафон в рамках реализации федерального проекта «Школа Минпросвещения России» </w:t>
            </w: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муниципального проекта «Школа школе»</w:t>
            </w:r>
          </w:p>
        </w:tc>
      </w:tr>
      <w:tr w:rsidR="00C87EC6" w:rsidRPr="00DD7C48" w:rsidTr="0046245C">
        <w:trPr>
          <w:trHeight w:val="85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«Использование возможностей программы воспитания для формирования функциональной грамотности обучающихся»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14»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Пеленкина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«СОШ № 14»,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Грибоедова О.В., заместитель директора МАОУ «СОШ № 14»</w:t>
            </w:r>
          </w:p>
        </w:tc>
      </w:tr>
      <w:tr w:rsidR="00C87EC6" w:rsidRPr="00DD7C48" w:rsidTr="0046245C">
        <w:trPr>
          <w:trHeight w:val="40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Конкурсное движение</w:t>
            </w:r>
          </w:p>
        </w:tc>
      </w:tr>
      <w:tr w:rsidR="00C87EC6" w:rsidRPr="00DD7C48" w:rsidTr="0046245C">
        <w:trPr>
          <w:trHeight w:val="85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педагогических команд образовательных учреждений «Педагогический импульс – 2024»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«СОШ№8 имени Бусыгина М.И.»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Асташова С.А.,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«СОШ № 8 имени Бусыгина М.И.»,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Храбан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заместитель директора МБОУ «СОШ № 8 имени Бусыгина М.И.»</w:t>
            </w:r>
          </w:p>
        </w:tc>
      </w:tr>
      <w:tr w:rsidR="00C87EC6" w:rsidRPr="00DD7C48" w:rsidTr="0046245C">
        <w:trPr>
          <w:trHeight w:val="85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конкурсов «Учитель года России 2025»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«Воспитатель года России 2025» в муниципальных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учреждениях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иностранного языка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отчёты по самообразованию «Формирующее оценивание на уроках иностранного языка»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20.11.2024г., 15:30,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«Экспериментальный лицей имени Батербиева М.М.»,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213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Лобанова Е.А.,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ГМО учителей иностранного языка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Основ безопасности и защиты Родины(ОБЗР)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«Формирование военно-патриотическое воспитание на уроках ОБЗР: важный компонент образовательного процесса»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22.11.2024г., 15:30,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8 имени Бусыгина М.И.»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 Ю.А.,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ОБЗР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Совета руководителей городских педагогических сообществ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руководителей городских педагогических сообществ: совместное заседание с руководителями школьных методических объединений:</w:t>
            </w:r>
          </w:p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«Искусственный интеллект в образовании». </w:t>
            </w:r>
          </w:p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«Организация и содержание образовательного процесса в условиях индивидуального обучения на дому детей-инвалидов и детей, имеющих ограниченные возможности здоровья»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05.11.2024г., 15:30,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Комитет образования,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202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Артемьева Е.В., руководитель ГМО учителей географии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Черных Т.П. руководитель ГМО педагогов-психологов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информатики</w:t>
            </w:r>
          </w:p>
        </w:tc>
      </w:tr>
      <w:tr w:rsidR="00C87EC6" w:rsidRPr="00DD7C48" w:rsidTr="00DD7C48">
        <w:trPr>
          <w:trHeight w:val="522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«Современные образовательные технологии в учебно-воспитательном процессе»</w:t>
            </w:r>
          </w:p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Выступление. Реализация проектов «Код будущего», «Детский технопарк «Кванториум» как возможность самоопределения и профессиональной ориентации учащихся. (из опыта работы).</w:t>
            </w:r>
          </w:p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Доклад «Психолого-педагогическое сопровождение обучения информатики. Особенности организации образовательного пространства для учащихся с ОВЗ (ЗПР)»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Анализ результатов школьного этапа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информатике.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12.11.2024 г., 15:00,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5»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 Г.И.,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ГМО учителей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Заседание городского методического объединения учителей математики</w:t>
            </w:r>
          </w:p>
        </w:tc>
      </w:tr>
      <w:tr w:rsidR="00C87EC6" w:rsidRPr="00DD7C48" w:rsidTr="00DD7C48">
        <w:trPr>
          <w:trHeight w:val="40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Практико-ориентированный семинар «Междисциплинарный подход при подготовке к ГИА и ВПР»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15:00,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8 имени Бусыгина М.И.»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Е.И.,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ГМО учителей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географии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«Искусственный интеллект в образовании: новые горизонты для учителя»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15.11.2024г., 16:00,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«СОШ № 8 имени Бусыгина М.И.»,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221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Артемьева Е.В.,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ГМО учителей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химии</w:t>
            </w:r>
          </w:p>
        </w:tc>
      </w:tr>
      <w:tr w:rsidR="00C87EC6" w:rsidRPr="00DD7C48" w:rsidTr="00DD7C48">
        <w:trPr>
          <w:trHeight w:val="40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«От выбора профессиональной траектории - к осознанному выбору предметов ОГЭ и ЕГЭ».</w:t>
            </w:r>
          </w:p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Готовим и готовимся к ГИА-2025: эффективные способы, инструменты и советы.</w:t>
            </w:r>
          </w:p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Форматы реализации профориентационной работы в школе.</w:t>
            </w:r>
          </w:p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Ресурсы.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естественно-научная подготовка. Углубленное изучение предметов.</w:t>
            </w:r>
          </w:p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Ресурсы. Углублённое изучение предмето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Естественно-научный профиль.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предпрофессиональные классы.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 г., 15:00,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9,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309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ГМО учителей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биологии</w:t>
            </w:r>
          </w:p>
        </w:tc>
      </w:tr>
      <w:tr w:rsidR="00C87EC6" w:rsidRPr="00DD7C48" w:rsidTr="003C7362">
        <w:trPr>
          <w:trHeight w:val="182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«Проблемы практико-ориентированного обучения, исходящего из актуального опыта и реальных потребностей обучающихся. Особенности обучающихся с умственной отсталостью».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 г., 15:00,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5»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Бровкина Н.В., руководитель ГМО учителей биологии и экологии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физики и астрономии</w:t>
            </w:r>
          </w:p>
        </w:tc>
      </w:tr>
      <w:tr w:rsidR="00C87EC6" w:rsidRPr="00DD7C48" w:rsidTr="0046245C">
        <w:trPr>
          <w:trHeight w:val="115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уровня функциональной грамотности обучающихся 8-9 классов с использованием образовательной платформы «Российская школа» как ресурс повышения качества подготовки выпускников к ГИА в 2025 году»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22.11.2024г. 14:30,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«Городская гимназия № 1»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Сизых Л.С.,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ГМО учителей физики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истории и обществознания</w:t>
            </w:r>
          </w:p>
        </w:tc>
      </w:tr>
      <w:tr w:rsidR="00C87EC6" w:rsidRPr="00DD7C48" w:rsidTr="003C7362">
        <w:trPr>
          <w:trHeight w:val="248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«Содержательные и методические особенности уроков истории и обществознания при подготовке учащихся к ВПР и ГИА»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15.11.2024г.,15:00,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1», кабинет № 407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40E5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Ленская Н. Б.,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«Труд (технология)»</w:t>
            </w:r>
          </w:p>
        </w:tc>
      </w:tr>
      <w:tr w:rsidR="00C87EC6" w:rsidRPr="00DD7C48" w:rsidTr="003C7362">
        <w:trPr>
          <w:trHeight w:val="40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«Методические средства реализации воспитательных и профориентационных задач на уроках труда, технологии»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14.11.2024г., 16:00,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7 имени Пичуева Л.П.»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 Н.И.,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ГМО учителей труда (технологии)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изобразительного искусства и МХК</w:t>
            </w:r>
          </w:p>
        </w:tc>
      </w:tr>
      <w:tr w:rsidR="00C87EC6" w:rsidRPr="00DD7C48" w:rsidTr="003C7362">
        <w:trPr>
          <w:trHeight w:val="241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«Методические основы построения современного урока в соответствии с обновленными ФГОС»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08.11.2024 г., 15:00,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15»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Вальтер Н.И.,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ГМО учителей ИЗО и МХК</w:t>
            </w:r>
          </w:p>
        </w:tc>
      </w:tr>
      <w:tr w:rsidR="00C87EC6" w:rsidRPr="00DD7C48" w:rsidTr="0046245C">
        <w:trPr>
          <w:trHeight w:val="330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педагогов-психологов</w:t>
            </w:r>
          </w:p>
        </w:tc>
      </w:tr>
      <w:tr w:rsidR="00C87EC6" w:rsidRPr="00DD7C48" w:rsidTr="0046245C">
        <w:trPr>
          <w:trHeight w:val="1470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711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Дискуссионная площадка на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тему: «Проблемы и современные технологии /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методы коррекционно-развивающей, профилактической работы с учащ</w:t>
            </w:r>
            <w:r w:rsidR="005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имися»</w:t>
            </w:r>
          </w:p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Нормативно-правовая база деятельности педагога-психолога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 г., 15:00,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«СОШ № 12»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Семенова В.Н.,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223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Т.П.,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ГМО педагогов психологов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русского языка и литературы</w:t>
            </w:r>
          </w:p>
        </w:tc>
      </w:tr>
      <w:tr w:rsidR="00C87EC6" w:rsidRPr="00DD7C48" w:rsidTr="0046245C">
        <w:trPr>
          <w:trHeight w:val="1020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«Смысловое чтение - один из факторов, обеспечивающих повышение качества результатов ВПР, ГИА»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15.11.2024 г., 15:30,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14»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Т.А.,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ГМО учителей русского языка и литературы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физической культуры</w:t>
            </w:r>
          </w:p>
        </w:tc>
      </w:tr>
      <w:tr w:rsidR="00C87EC6" w:rsidRPr="00DD7C48" w:rsidTr="005940E5">
        <w:trPr>
          <w:trHeight w:val="390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«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22.11.2024г., 15:30,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11»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Полякова С.М.,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ГМО учителей физической культуры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творческого объединения школьных библиотекарей (ГТО ШБ)</w:t>
            </w:r>
          </w:p>
        </w:tc>
      </w:tr>
      <w:tr w:rsidR="00C87EC6" w:rsidRPr="00DD7C48" w:rsidTr="0046245C">
        <w:trPr>
          <w:trHeight w:val="76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«Школьная библиотека – точка притяжения!» (совместно с БСДЦ «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Добродар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29.11.2024г., 14:00,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11»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Саблина В.И.,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ГТО школьных библиотекарей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начальных классов</w:t>
            </w:r>
          </w:p>
        </w:tc>
      </w:tr>
      <w:tr w:rsidR="00C87EC6" w:rsidRPr="00DD7C48" w:rsidTr="003C7362">
        <w:trPr>
          <w:trHeight w:val="522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1.Функционнальная грамотность. Формирование универсальных учебных действий по смысловому чтению в начальной школе средствами урочной и внеурочной деятельности.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2.Подготовка к муниципальному марафону «Твои возможности-2024»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20.11.2024г., 15:30,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«Городская гимназия № 1»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Е.В.,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ГМО учителей начальных классов и ОРКСЭ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по вовлечению педагогов и руководителей в экспертную деятельность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конкурсном отборе по формированию реестра специалистов для осуществления всестороннего анализа профессиональной деятельности педагогических работников, руководителей и кандидатов в руководители в 2025 году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и руководители образовательных учреждений города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молодого учителя (ШМУ)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Новые воспитательные технологии и современные тенденции воспитания в школе</w:t>
            </w:r>
          </w:p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Медиативный подход в работе педагога с родителями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14.11.2024г. 15:30,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8 имени Бусыгина М.И.»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Добровольская М.А., советник директора МБОУ «СОШ № 8 имени Бусыгина М.И.» 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Объединение молодых специалистов (ОМС)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 «Играй, учитель!»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 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ЦБС им. Н.С.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Клестова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Ангарского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Суворова М.Д., председатель ОМС, ЦБС им. Н.С.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Клестова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-Ангарского,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Ратникова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 руководитель ШМВ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организации воспитания обучающихся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Формирование ценностных ориентаций обучающихся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заместителями директоров по учебно-воспитательной работе, курирующими воспитательную работу, и с советниками руководителя общеобразовательных учреждений по воспитанию и взаимодействию с детскими общественными объединениями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среда месяца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Клименко Н.В.,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Иванова С.В.,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заместители директора, советники</w:t>
            </w:r>
          </w:p>
        </w:tc>
      </w:tr>
      <w:tr w:rsidR="00C87EC6" w:rsidRPr="00DD7C48" w:rsidTr="0046245C">
        <w:trPr>
          <w:trHeight w:val="40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форум классных руководителей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29.11.2024г., МБОУ «СОШ № 8 имени Бусыгина М.И.»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С.В.,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Асташова С.А., директор МБОУ «СОШ № 8 имени Бусыгина М.И.», классные руководители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Онлайн-смена «В центре событий РДДМ»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01-02.11.2024г.,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социальная сеть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Клименко Н.В. 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3B6E24" w:rsidRDefault="00C87EC6" w:rsidP="00C87EC6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мероприятия в рамках реализации трека «Орленок-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r w:rsidRPr="0094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Default="00C87EC6" w:rsidP="00C87EC6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29.11.2024г., 15.00, </w:t>
            </w:r>
          </w:p>
          <w:p w:rsidR="00C87EC6" w:rsidRPr="003B6E24" w:rsidRDefault="00C87EC6" w:rsidP="00C87EC6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«Городская гимназия № 1», МАОУ «Экспериментальный лицей имени  Батербиева М.М.»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Default="00C87EC6" w:rsidP="00C87EC6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Клименко Н.В., </w:t>
            </w:r>
          </w:p>
          <w:p w:rsidR="00C87EC6" w:rsidRPr="003B6E24" w:rsidRDefault="00C87EC6" w:rsidP="00C87EC6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советники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викторина «Согласие. Единство. Вера», посвященная Дню народного единства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социальная сеть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Е.В.</w:t>
            </w:r>
          </w:p>
        </w:tc>
      </w:tr>
      <w:tr w:rsidR="00C87EC6" w:rsidRPr="00DD7C48" w:rsidTr="00FC6B42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краеведческие чтения «Сибиряки – особенный народ» (в рамках сетевого взаимодействия) (приказ Комитета образования от 24.10.2024г. № 849)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07.11.2024г.,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«Краеведческий музей»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З.А., директор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№ 13 им.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М.К.Янгеля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Мишалкина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директор МБУК «Краеведческий музей»,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Рафаэль Р.Г., директор МКУК «Историко-Художественный музей им. академика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М.К.Янгеля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Туранчиева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директор ГБОУ УИ ТЛТУ,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Плистова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фестиваль семейного творчества «Для мам и вместе с мамой» в  рамках празднования Дня матери в России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16:00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Трохимович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выставка-конкурс творческих работ «Новогодние чудеса»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25.11.-30.11.2024г.,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Е.В.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Pr="0046245C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r w:rsidRPr="006D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 театрального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«Байкальская школьная классика»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09.11.2024., 15:00, </w:t>
            </w:r>
          </w:p>
          <w:p w:rsidR="00C87EC6" w:rsidRPr="0046245C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«СОШ№13 им. М.К Янгеля»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7EC6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C87EC6" w:rsidRPr="009206B2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З.А., директор</w:t>
            </w:r>
          </w:p>
          <w:p w:rsidR="00C87EC6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№ 13 им. </w:t>
            </w:r>
          </w:p>
          <w:p w:rsidR="00C87EC6" w:rsidRPr="0046245C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М.К.Янгеля</w:t>
            </w:r>
            <w:proofErr w:type="spellEnd"/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соревнований по баскетболу среди учащихся (девушек и юношей) в рамках Спартакиады общеобразовательных учреждений на 2024-2025 учебный год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05.11.-13.11.2024г.,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«СОШ № 17 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Буденная И.Ю.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«Обозначь себя», направленная на применение учащимися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МОУ, микрорайоны 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А.А.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акция «Белый ангел», посвященная Дню памяти жертв дорожно-транспортных происшествий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МОУ, микрорайоны 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А.А.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Муниципальная игра-вертушка «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ЭнергоПоиск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» в рамках Международного дня энергосбережения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ЦДТ, 16:00 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Некрасова Е.В. 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 семинар для волонтёров «Событийное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ЦДТ, 16:00 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Н.В.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муниципальных, областных, федеральных мероприятий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комплексного плана мероприятий, проводимых в рамках Указа Президента Российской Федерации от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40E5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17.05.2023г. № 358 «О Стратегии комплексной безопасности детей в Российской Федерации на период до 2030 года»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 Т.Е.,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учреждений, специалисты Комитета образования, МКУ «ЦРО», МАОУ ДО ЦДТ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противодействия идеологии терроризма в Российской Федерации на 2024-2028 годы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Серебро Т.Е.,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Российской Федерации от 07.05.2024г. 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08.05.2024г. № 314 «Об утверждении Основ государственной политики Российской Федерации в области исторического просвещения»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распоряжение Правительства Российской Федерации от 12.06. 2024 г. № 1481-р «Об утверждении Концепции государственной языковой политики РФ»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Концепции развития системы психолого-педагогической помощи в сфере общего и среднего профессионального образования и план ее реализации на 2024–2030 годы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второго этапа Концепции семейной политики в Иркутской области на период до 2025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повышения финансовой грамотности и формирования финансовой культуры до 2030 года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групп социального риска среди обучающихся</w:t>
            </w:r>
          </w:p>
        </w:tc>
      </w:tr>
      <w:tr w:rsidR="00C87EC6" w:rsidRPr="00DD7C48" w:rsidTr="0046245C">
        <w:trPr>
          <w:trHeight w:val="40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психологического микроклимата в классных коллективах обучающихся 2-11-х классов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C87EC6" w:rsidRPr="00DD7C48" w:rsidTr="0046245C">
        <w:trPr>
          <w:trHeight w:val="40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Углубленное изучение личности обучающихся, выявленных в результате селективного скрининга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C87EC6" w:rsidRPr="00DD7C48" w:rsidTr="0046245C">
        <w:trPr>
          <w:trHeight w:val="587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С.В.,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Серебро Т.Е., Федотова Е.А.,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C87EC6" w:rsidRPr="00DD7C48" w:rsidTr="005940E5">
        <w:trPr>
          <w:trHeight w:val="40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обучающихся с деструктивными проявлениями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семей, состоящих на всех видах профилактического учета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05.11.2024г.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Е.А.,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дошкольных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деятельности общеобразовательных учреждений по учету и вовлечению несовершеннолетних, состоящих на различных видах профилактического учета или проживающих в семьях, состоящих на различных видах профилактического учета, в дополнительное образование, общественно-полезную деятельность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27.11.2024г.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С.В.,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Серебро Т.Е., Федотова Е.А.,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C87EC6" w:rsidRPr="00DD7C48" w:rsidTr="005940E5">
        <w:trPr>
          <w:trHeight w:val="40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экстремизма «Единство многообразия», посвященная Международному дню толерантности (16 ноября)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11 - 18.11.2024г.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Овчиникова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Всероссийскому дню правовой помощи детям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18-22.11.2024г.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употребления табачных изделий и никотин содержащей продукции «Мы за чистые легкие!» среди обучающихся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18.11.-24.11.2024г.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общеобразовательных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индивидуальной и групповой профилактической работы с обучающимися повышенной вероятности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вовлекаемости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зависимое поведение, выявленными в результате проведения ЕМ СПТ 2024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информационной безопасности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18-23.11.2024г.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общеобразовательных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C87EC6" w:rsidRPr="00DD7C48" w:rsidTr="0046245C">
        <w:trPr>
          <w:trHeight w:val="103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«Стратегии разрешения конфликтных ситуаций», для участников городского объединения «группы равных».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21.11.2024г. МАОУ "СОШ № 5" в 15:00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службы школьной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медиации</w:t>
            </w:r>
          </w:p>
        </w:tc>
      </w:tr>
      <w:tr w:rsidR="00C87EC6" w:rsidRPr="00DD7C48" w:rsidTr="0046245C">
        <w:trPr>
          <w:trHeight w:val="103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муниципальный мониторинг сайтов муниципальных общеобразовательных учреждений с целью изучения функционирования разделов «Пост Здоровья+»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психологии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 министерства образования Иркутской области)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организации и порядка ведения учета обучающихся и семей, состоящих на внутреннем учете в муниципальных дошкольных образовательных учреждениях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дошкольных 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С.В.,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Серебро Т.Е., Федотова Е.А.,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мониторинга качества дошкольного образования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качества образовательной среды в ДОО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профессиональное развитие педагогических работников дошкольного образования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площадки муниципальных образовательных учреждений, реализующих программы дошкольного образования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площадка федерального уровня АНО ДПО «НИИ дошкольного образования «Воспитатели России» по теме: «Духовно-нравственное воспитание дошкольников средствами тради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ционной культуры в ДОО и семье» (МБДОУ №7 «Незабудка») «Семейная мастерская» – как средство духовно-нравственного воспитания дошкольников»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05.11.2024г., 16.00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№7 «Незабудка»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А.Я.,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Матвейчук Т.Ю.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площадка федерального уровня АНО ДПО «НИИ дошкольного образования «Воспитатели России» по направлению «Пространственное моделирование в среде центра конструирования «Бабашки» (МАДОУ «ЦРР-д/с №18 «Дюймовочка») Семинар-практикум «Пространственное моделирование в среде центра конструирования «Бабашки»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08.11.2024г.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«ЦРР-д/с №18 «Дюймовочка»,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 дополнительно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Т.В.,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Панифидникова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Тьюторский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ООО «Развивающие игры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(МБДОУ д/с № 1 «Чебурашка»). Практикум «Потенциал развивающих игр и пособий В.В.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духовно-нравственного воспитания личности»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14.11.2024г., 13.00,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1 «Чебурашка»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Л.Н.,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Юрьевна О.Н.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Федерального инновационного проекта «Механизмы сохранения лидирующих позиций РФ в области качества математического образования (Инновационная методическая сеть "Учусь учиться")» (МБДОУ д/с № 24 “Красная шапочка”) Математический марафон «Самостоятельная деятельность по решению математических задач»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дистанционно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Касьянова Ю.Н.,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Землянухина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инновационная площадка Научно-исследовательского института системных исследований Российской академии наук (НИИСИ РАН) по теме: «Апробация и внедрение основ алгоритмизации и программирования для дошкольников и младших школьников в цифровой образовательной среде «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ПиктоМир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(МБДОУ д/с №17 «Сказка») Семинар «Особенности реализации дополненной реальности для детей дошкольного возраста в курсе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алгоритмики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системы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ПиктоМир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№17 «Сказка»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Добровольская А.В.,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Царева А.С.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инновационная площадка АНО ДПО «НИИ дошкольного образования «Воспитатели России» по теме: «Ресурсы цифровой образовательной среды «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ПиктоМир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педагогов и родителей» (МБДОУ д/с №15 «Ручеек») Мастер-класс «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ПиктоМир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территория алгоритмов»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 г., 13.15,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№15 «Ручеек»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Раздъяконова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40E5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Деятельность городского методического объединения инструкторов по физической культуре дошкольных образовательных </w:t>
            </w:r>
          </w:p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профессионального мастерства на тему «Применение современных методов и технологий, способствующих развитию физических качеств, детских инициатив и личностного потенциала дошкольников»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11.11.- 15.11.2024 г.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отдельному графику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Часене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оргкомитет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городского методического объединения педагогов-психологов дошкольных образовательных 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профессионального мастерства на тему «Совершенствование педагогического мастерства педагогов-психологов через применение эффективных методов, техник и технологий в коррекционно-развивающей и развивающей работе с воспитанниками дошкольных образовательных учреждений»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18.11.-22.11.2024г.,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отдельному графику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Н.В.,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оргкомитет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интегрированной муниципальной команды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тьюторов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(ИМКТ)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Тьюториал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муниципальных образовательных учреждений, реализующих программы дошкольного образования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место и время 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ИМКТ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городского методического объединения воспитателей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профессионального мастерства «Педагогическая палитра» на тему «Социокультурные практики в образовательной деятельности ДОУ как инструмент успешной социализации дошкольников»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25.11.- 29.11.2024г.,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отдельному графику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И.Ю.,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оргкомитет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городского методического объединения музыкальных руководителей дошкольных образовательных </w:t>
            </w:r>
          </w:p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учреждений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ГМО музыкальных руководителей по итогам проведения недели профессионального мастерства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 г., 13.00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32 «Айболит»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С.А.,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повышение качества дошкольного образования для детей с ОВЗ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Инновационная площадка федерального уровня АНО ДПО НИИ дошкольного образования «Воспитатели России» по направлению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ТехноМир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без границ» (МБДОУ д/с № 25 «Зайчик») Семинар-практикум «Конструктивно - модельная деятельность детей с ОВЗ»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20.11.2024 г., 13.00,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25 «Зайчик»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Мещерякова Н.Ю.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6711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Деятельность городской стажировочной площадки «Наставничество - как система поддержки специалистов и воспитателей </w:t>
            </w:r>
          </w:p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организации коррекционно-развивающей работе с детьми с ОВЗ» (МБДОУ д/с №32 «Айболит» )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межвозрастного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в разновозрастных группах компенсирующей направленности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 г., 13.00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32 «Айболит»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Осинина Г.Н.,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Травкина А.В.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реализации мер, направленных на развитие механизмов управления качеством </w:t>
            </w:r>
          </w:p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дошкольного образования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Тьюториал</w:t>
            </w:r>
            <w:proofErr w:type="spellEnd"/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руководителей муниципальных образовательных учреждений, реализующих программы дошкольного образования 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06.11.2024, 9.30,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ИМКТ,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образовательных учреждений, реализующих программы дошкольного образования </w:t>
            </w:r>
          </w:p>
        </w:tc>
      </w:tr>
      <w:tr w:rsidR="00C87EC6" w:rsidRPr="00DD7C48" w:rsidTr="0046245C">
        <w:trPr>
          <w:trHeight w:val="315"/>
        </w:trPr>
        <w:tc>
          <w:tcPr>
            <w:tcW w:w="14451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внутреннего контроля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требований, установленных законодательством Российской Федерации в сфере образования, к исполнению рекомендаций психолого-медико-педагогической комиссии по созданию необходимых условий для обучения и воспитания детей с ограниченными возможностями здоровья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25.11.2024г.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9 «Теремок»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Лихоносова М.В.,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Якимович О.А.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действующего законодательства при организации деятельности по организации питания в муниципальных образовательных учреждениях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14.11.2024г.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«Городская гимназия № 1»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Лихоносова М.В., </w:t>
            </w: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Спиридонова А.А.</w:t>
            </w:r>
          </w:p>
        </w:tc>
      </w:tr>
      <w:tr w:rsidR="00C87EC6" w:rsidRPr="00DD7C48" w:rsidTr="0046245C">
        <w:trPr>
          <w:trHeight w:val="315"/>
        </w:trPr>
        <w:tc>
          <w:tcPr>
            <w:tcW w:w="8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54671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требований, установленных законодательством Российской Федерации в сфере образования, по предоставлению психолого-педагогической помощи и психолого-педагогического сопровождения обучающихся «группы риска»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№5»</w:t>
            </w:r>
          </w:p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18.11-22.11.2024г.</w:t>
            </w:r>
          </w:p>
        </w:tc>
        <w:tc>
          <w:tcPr>
            <w:tcW w:w="354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7EC6" w:rsidRPr="00DD7C48" w:rsidRDefault="00C87EC6" w:rsidP="00C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</w:t>
            </w:r>
          </w:p>
        </w:tc>
      </w:tr>
    </w:tbl>
    <w:p w:rsidR="0088237B" w:rsidRDefault="0088237B">
      <w:pPr>
        <w:rPr>
          <w:rFonts w:ascii="Times New Roman" w:hAnsi="Times New Roman" w:cs="Times New Roman"/>
          <w:sz w:val="20"/>
          <w:szCs w:val="20"/>
        </w:rPr>
      </w:pPr>
    </w:p>
    <w:p w:rsidR="00A6463C" w:rsidRDefault="00DD7C48"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И</w:t>
      </w:r>
      <w:r w:rsidR="00A6463C" w:rsidRPr="009331BE">
        <w:rPr>
          <w:rFonts w:ascii="Times New Roman" w:hAnsi="Times New Roman" w:cs="Times New Roman"/>
          <w:sz w:val="20"/>
          <w:szCs w:val="20"/>
        </w:rPr>
        <w:t>сп. Специалисты Комитета образования Администрации города Усть-Илимска, МКУ «ЦРО», МАОУ ДО ЦДТ</w:t>
      </w:r>
    </w:p>
    <w:sectPr w:rsidR="00A6463C" w:rsidSect="0088237B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B18"/>
    <w:multiLevelType w:val="hybridMultilevel"/>
    <w:tmpl w:val="F61E9758"/>
    <w:lvl w:ilvl="0" w:tplc="A4468C3A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2CF61D6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A051E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824A0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9829F70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2E0A0D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87401F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781C31D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66287B5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25322B6A"/>
    <w:multiLevelType w:val="hybridMultilevel"/>
    <w:tmpl w:val="2D323274"/>
    <w:lvl w:ilvl="0" w:tplc="FB28F4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26F4B"/>
    <w:multiLevelType w:val="hybridMultilevel"/>
    <w:tmpl w:val="CD2E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3C"/>
    <w:rsid w:val="00017051"/>
    <w:rsid w:val="001E11FE"/>
    <w:rsid w:val="00255DF6"/>
    <w:rsid w:val="00265176"/>
    <w:rsid w:val="0031157D"/>
    <w:rsid w:val="00363B7B"/>
    <w:rsid w:val="003A4E76"/>
    <w:rsid w:val="003C7362"/>
    <w:rsid w:val="003C7885"/>
    <w:rsid w:val="003E6331"/>
    <w:rsid w:val="00421A92"/>
    <w:rsid w:val="0046245C"/>
    <w:rsid w:val="004632B6"/>
    <w:rsid w:val="004D3B96"/>
    <w:rsid w:val="0052323C"/>
    <w:rsid w:val="00546711"/>
    <w:rsid w:val="00573D41"/>
    <w:rsid w:val="005940E5"/>
    <w:rsid w:val="00641528"/>
    <w:rsid w:val="00740DD9"/>
    <w:rsid w:val="00760B4A"/>
    <w:rsid w:val="0077307F"/>
    <w:rsid w:val="0078748D"/>
    <w:rsid w:val="00825B12"/>
    <w:rsid w:val="00851DF3"/>
    <w:rsid w:val="00853525"/>
    <w:rsid w:val="0088237B"/>
    <w:rsid w:val="00A6463C"/>
    <w:rsid w:val="00AB6A48"/>
    <w:rsid w:val="00AC4915"/>
    <w:rsid w:val="00AE43D8"/>
    <w:rsid w:val="00C12D4C"/>
    <w:rsid w:val="00C87EC6"/>
    <w:rsid w:val="00DD7C48"/>
    <w:rsid w:val="00E76BC7"/>
    <w:rsid w:val="00E8471A"/>
    <w:rsid w:val="00F157C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DCB3"/>
  <w15:chartTrackingRefBased/>
  <w15:docId w15:val="{8C866792-2D6F-4BD8-921B-6D356A6C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6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3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822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gaePFuSOcyIRfxZYp_SCctx-V48GIg32Ybu-oR3K1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Ki--WMxQBLQmC4J9hf2LuILuWcInH3zS06ZxBoSgP5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b73EHmqbbeX0wr4JdbSkVWPLW9eE1qnPYfvtQIGi32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or.vserosperseusirk.ru/" TargetMode="External"/><Relationship Id="rId10" Type="http://schemas.openxmlformats.org/officeDocument/2006/relationships/hyperlink" Target="https://sferum.ru/?p=vkme&amp;callId=0GXP3yvdtD6xwNx_NgqMRaQWqWZzhaKmfgZpvFdrN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ep8DCD-LV-8g7CuQJhDNjdYrRjHDlVT55C_-r0hYn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7668</Words>
  <Characters>43712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12</cp:revision>
  <dcterms:created xsi:type="dcterms:W3CDTF">2024-10-24T09:14:00Z</dcterms:created>
  <dcterms:modified xsi:type="dcterms:W3CDTF">2024-10-25T07:42:00Z</dcterms:modified>
</cp:coreProperties>
</file>