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4" w:type="dxa"/>
        <w:tblInd w:w="-106" w:type="dxa"/>
        <w:tblLook w:val="01E0" w:firstRow="1" w:lastRow="1" w:firstColumn="1" w:lastColumn="1" w:noHBand="0" w:noVBand="0"/>
      </w:tblPr>
      <w:tblGrid>
        <w:gridCol w:w="468"/>
        <w:gridCol w:w="1883"/>
        <w:gridCol w:w="567"/>
        <w:gridCol w:w="1330"/>
        <w:gridCol w:w="236"/>
        <w:gridCol w:w="5040"/>
      </w:tblGrid>
      <w:tr w:rsidR="00730E86" w:rsidRPr="006D3E3B" w:rsidTr="00A56F53">
        <w:trPr>
          <w:trHeight w:val="1835"/>
        </w:trPr>
        <w:tc>
          <w:tcPr>
            <w:tcW w:w="4248" w:type="dxa"/>
            <w:gridSpan w:val="4"/>
          </w:tcPr>
          <w:p w:rsidR="00730E86" w:rsidRPr="00A53814" w:rsidRDefault="00730E86" w:rsidP="00A56F53">
            <w:pPr>
              <w:jc w:val="center"/>
              <w:rPr>
                <w:caps/>
              </w:rPr>
            </w:pPr>
            <w:r w:rsidRPr="00A53814">
              <w:rPr>
                <w:caps/>
              </w:rPr>
              <w:t>Российская Федерация</w:t>
            </w:r>
          </w:p>
          <w:p w:rsidR="00730E86" w:rsidRPr="00A53814" w:rsidRDefault="00730E86" w:rsidP="00A56F53">
            <w:pPr>
              <w:jc w:val="center"/>
              <w:rPr>
                <w:caps/>
              </w:rPr>
            </w:pPr>
            <w:r w:rsidRPr="00A53814">
              <w:rPr>
                <w:caps/>
              </w:rPr>
              <w:t>Иркутская область</w:t>
            </w:r>
          </w:p>
          <w:p w:rsidR="00730E86" w:rsidRPr="00A53814" w:rsidRDefault="00730E86" w:rsidP="00A56F53">
            <w:pPr>
              <w:jc w:val="center"/>
              <w:rPr>
                <w:b/>
                <w:bCs/>
                <w:caps/>
                <w:sz w:val="20"/>
                <w:szCs w:val="20"/>
              </w:rPr>
            </w:pPr>
            <w:r w:rsidRPr="00A53814">
              <w:rPr>
                <w:b/>
                <w:bCs/>
                <w:caps/>
                <w:sz w:val="20"/>
                <w:szCs w:val="20"/>
              </w:rPr>
              <w:t>город усть-илимск</w:t>
            </w:r>
          </w:p>
          <w:p w:rsidR="00730E86" w:rsidRDefault="00730E86" w:rsidP="00A56F53">
            <w:pPr>
              <w:tabs>
                <w:tab w:val="center" w:pos="2257"/>
              </w:tabs>
              <w:jc w:val="center"/>
            </w:pPr>
            <w:r>
              <w:rPr>
                <w:noProof/>
              </w:rPr>
              <mc:AlternateContent>
                <mc:Choice Requires="wpg">
                  <w:drawing>
                    <wp:inline distT="0" distB="0" distL="0" distR="0" wp14:anchorId="335323BD" wp14:editId="178EE959">
                      <wp:extent cx="535940" cy="668020"/>
                      <wp:effectExtent l="10160" t="21590" r="6350" b="1524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 cy="668020"/>
                                <a:chOff x="21" y="-2"/>
                                <a:chExt cx="4252" cy="5296"/>
                              </a:xfrm>
                            </wpg:grpSpPr>
                            <wps:wsp>
                              <wps:cNvPr id="2" name="Freeform 3"/>
                              <wps:cNvSpPr>
                                <a:spLocks/>
                              </wps:cNvSpPr>
                              <wps:spPr bwMode="auto">
                                <a:xfrm>
                                  <a:off x="139" y="0"/>
                                  <a:ext cx="2916" cy="4697"/>
                                </a:xfrm>
                                <a:custGeom>
                                  <a:avLst/>
                                  <a:gdLst>
                                    <a:gd name="T0" fmla="*/ 2916 w 2916"/>
                                    <a:gd name="T1" fmla="*/ 0 h 4697"/>
                                    <a:gd name="T2" fmla="*/ 1043 w 2916"/>
                                    <a:gd name="T3" fmla="*/ 2134 h 4697"/>
                                    <a:gd name="T4" fmla="*/ 1639 w 2916"/>
                                    <a:gd name="T5" fmla="*/ 2133 h 4697"/>
                                    <a:gd name="T6" fmla="*/ 13 w 2916"/>
                                    <a:gd name="T7" fmla="*/ 3985 h 4697"/>
                                    <a:gd name="T8" fmla="*/ 648 w 2916"/>
                                    <a:gd name="T9" fmla="*/ 3986 h 4697"/>
                                    <a:gd name="T10" fmla="*/ 0 w 2916"/>
                                    <a:gd name="T11" fmla="*/ 4697 h 469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16" h="4697">
                                      <a:moveTo>
                                        <a:pt x="2916" y="0"/>
                                      </a:moveTo>
                                      <a:lnTo>
                                        <a:pt x="1043" y="2134"/>
                                      </a:lnTo>
                                      <a:lnTo>
                                        <a:pt x="1639" y="2133"/>
                                      </a:lnTo>
                                      <a:lnTo>
                                        <a:pt x="13" y="3985"/>
                                      </a:lnTo>
                                      <a:lnTo>
                                        <a:pt x="648" y="3986"/>
                                      </a:lnTo>
                                      <a:lnTo>
                                        <a:pt x="0" y="4697"/>
                                      </a:lnTo>
                                    </a:path>
                                  </a:pathLst>
                                </a:custGeom>
                                <a:noFill/>
                                <a:ln w="6350">
                                  <a:solidFill>
                                    <a:srgbClr val="12141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wps:cNvSpPr>
                              <wps:spPr bwMode="auto">
                                <a:xfrm>
                                  <a:off x="31" y="2"/>
                                  <a:ext cx="1389" cy="1440"/>
                                </a:xfrm>
                                <a:custGeom>
                                  <a:avLst/>
                                  <a:gdLst>
                                    <a:gd name="T0" fmla="*/ 0 w 1389"/>
                                    <a:gd name="T1" fmla="*/ 1440 h 1440"/>
                                    <a:gd name="T2" fmla="*/ 1389 w 1389"/>
                                    <a:gd name="T3" fmla="*/ 1440 h 1440"/>
                                    <a:gd name="T4" fmla="*/ 1389 w 1389"/>
                                    <a:gd name="T5" fmla="*/ 0 h 1440"/>
                                    <a:gd name="T6" fmla="*/ 0 w 1389"/>
                                    <a:gd name="T7" fmla="*/ 0 h 1440"/>
                                    <a:gd name="T8" fmla="*/ 0 w 1389"/>
                                    <a:gd name="T9" fmla="*/ 1440 h 1440"/>
                                    <a:gd name="T10" fmla="*/ 0 w 1389"/>
                                    <a:gd name="T11" fmla="*/ 1440 h 144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389" h="1440">
                                      <a:moveTo>
                                        <a:pt x="0" y="1440"/>
                                      </a:moveTo>
                                      <a:lnTo>
                                        <a:pt x="1389" y="1440"/>
                                      </a:lnTo>
                                      <a:lnTo>
                                        <a:pt x="1389" y="0"/>
                                      </a:lnTo>
                                      <a:lnTo>
                                        <a:pt x="0" y="0"/>
                                      </a:lnTo>
                                      <a:lnTo>
                                        <a:pt x="0" y="1440"/>
                                      </a:lnTo>
                                      <a:close/>
                                    </a:path>
                                  </a:pathLst>
                                </a:custGeom>
                                <a:noFill/>
                                <a:ln w="63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 name="Freeform 5"/>
                              <wps:cNvSpPr>
                                <a:spLocks/>
                              </wps:cNvSpPr>
                              <wps:spPr bwMode="auto">
                                <a:xfrm>
                                  <a:off x="719" y="0"/>
                                  <a:ext cx="3412" cy="4833"/>
                                </a:xfrm>
                                <a:custGeom>
                                  <a:avLst/>
                                  <a:gdLst>
                                    <a:gd name="T0" fmla="*/ 3020 w 3412"/>
                                    <a:gd name="T1" fmla="*/ 0 h 4833"/>
                                    <a:gd name="T2" fmla="*/ 3412 w 3412"/>
                                    <a:gd name="T3" fmla="*/ 0 h 4833"/>
                                    <a:gd name="T4" fmla="*/ 2242 w 3412"/>
                                    <a:gd name="T5" fmla="*/ 1326 h 4833"/>
                                    <a:gd name="T6" fmla="*/ 2840 w 3412"/>
                                    <a:gd name="T7" fmla="*/ 1324 h 4833"/>
                                    <a:gd name="T8" fmla="*/ 1185 w 3412"/>
                                    <a:gd name="T9" fmla="*/ 3195 h 4833"/>
                                    <a:gd name="T10" fmla="*/ 1831 w 3412"/>
                                    <a:gd name="T11" fmla="*/ 3195 h 4833"/>
                                    <a:gd name="T12" fmla="*/ 395 w 3412"/>
                                    <a:gd name="T13" fmla="*/ 4833 h 4833"/>
                                    <a:gd name="T14" fmla="*/ 0 w 3412"/>
                                    <a:gd name="T15" fmla="*/ 4833 h 4833"/>
                                    <a:gd name="T16" fmla="*/ 1223 w 3412"/>
                                    <a:gd name="T17" fmla="*/ 3448 h 4833"/>
                                    <a:gd name="T18" fmla="*/ 575 w 3412"/>
                                    <a:gd name="T19" fmla="*/ 3448 h 4833"/>
                                    <a:gd name="T20" fmla="*/ 2233 w 3412"/>
                                    <a:gd name="T21" fmla="*/ 1563 h 4833"/>
                                    <a:gd name="T22" fmla="*/ 1635 w 3412"/>
                                    <a:gd name="T23" fmla="*/ 1563 h 4833"/>
                                    <a:gd name="T24" fmla="*/ 3020 w 3412"/>
                                    <a:gd name="T25" fmla="*/ 0 h 4833"/>
                                    <a:gd name="T26" fmla="*/ 3020 w 3412"/>
                                    <a:gd name="T27" fmla="*/ 0 h 483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12" h="4833">
                                      <a:moveTo>
                                        <a:pt x="3020" y="0"/>
                                      </a:moveTo>
                                      <a:lnTo>
                                        <a:pt x="3412" y="0"/>
                                      </a:lnTo>
                                      <a:lnTo>
                                        <a:pt x="2242" y="1326"/>
                                      </a:lnTo>
                                      <a:lnTo>
                                        <a:pt x="2840" y="1324"/>
                                      </a:lnTo>
                                      <a:lnTo>
                                        <a:pt x="1185" y="3195"/>
                                      </a:lnTo>
                                      <a:lnTo>
                                        <a:pt x="1831" y="3195"/>
                                      </a:lnTo>
                                      <a:lnTo>
                                        <a:pt x="395" y="4833"/>
                                      </a:lnTo>
                                      <a:lnTo>
                                        <a:pt x="0" y="4833"/>
                                      </a:lnTo>
                                      <a:lnTo>
                                        <a:pt x="1223" y="3448"/>
                                      </a:lnTo>
                                      <a:lnTo>
                                        <a:pt x="575" y="3448"/>
                                      </a:lnTo>
                                      <a:lnTo>
                                        <a:pt x="2233" y="1563"/>
                                      </a:lnTo>
                                      <a:lnTo>
                                        <a:pt x="1635" y="1563"/>
                                      </a:lnTo>
                                      <a:lnTo>
                                        <a:pt x="3020" y="0"/>
                                      </a:lnTo>
                                      <a:close/>
                                    </a:path>
                                  </a:pathLst>
                                </a:custGeom>
                                <a:solidFill>
                                  <a:srgbClr val="FFFFFF"/>
                                </a:solidFill>
                                <a:ln w="6350">
                                  <a:solidFill>
                                    <a:srgbClr val="121414"/>
                                  </a:solidFill>
                                  <a:round/>
                                  <a:headEnd/>
                                  <a:tailEnd/>
                                </a:ln>
                              </wps:spPr>
                              <wps:bodyPr rot="0" vert="horz" wrap="square" lIns="91440" tIns="45720" rIns="91440" bIns="45720" anchor="t" anchorCtr="0" upright="1">
                                <a:noAutofit/>
                              </wps:bodyPr>
                            </wps:wsp>
                            <wps:wsp>
                              <wps:cNvPr id="5" name="Freeform 6"/>
                              <wps:cNvSpPr>
                                <a:spLocks/>
                              </wps:cNvSpPr>
                              <wps:spPr bwMode="auto">
                                <a:xfrm>
                                  <a:off x="224" y="-2"/>
                                  <a:ext cx="3366" cy="4838"/>
                                </a:xfrm>
                                <a:custGeom>
                                  <a:avLst/>
                                  <a:gdLst>
                                    <a:gd name="T0" fmla="*/ 2980 w 3366"/>
                                    <a:gd name="T1" fmla="*/ 0 h 4838"/>
                                    <a:gd name="T2" fmla="*/ 3366 w 3366"/>
                                    <a:gd name="T3" fmla="*/ 0 h 4838"/>
                                    <a:gd name="T4" fmla="*/ 1884 w 3366"/>
                                    <a:gd name="T5" fmla="*/ 1683 h 4838"/>
                                    <a:gd name="T6" fmla="*/ 2479 w 3366"/>
                                    <a:gd name="T7" fmla="*/ 1682 h 4838"/>
                                    <a:gd name="T8" fmla="*/ 821 w 3366"/>
                                    <a:gd name="T9" fmla="*/ 3560 h 4838"/>
                                    <a:gd name="T10" fmla="*/ 1472 w 3366"/>
                                    <a:gd name="T11" fmla="*/ 3559 h 4838"/>
                                    <a:gd name="T12" fmla="*/ 346 w 3366"/>
                                    <a:gd name="T13" fmla="*/ 4838 h 4838"/>
                                    <a:gd name="T14" fmla="*/ 325 w 3366"/>
                                    <a:gd name="T15" fmla="*/ 4838 h 4838"/>
                                    <a:gd name="T16" fmla="*/ 305 w 3366"/>
                                    <a:gd name="T17" fmla="*/ 4838 h 4838"/>
                                    <a:gd name="T18" fmla="*/ 288 w 3366"/>
                                    <a:gd name="T19" fmla="*/ 4838 h 4838"/>
                                    <a:gd name="T20" fmla="*/ 271 w 3366"/>
                                    <a:gd name="T21" fmla="*/ 4838 h 4838"/>
                                    <a:gd name="T22" fmla="*/ 253 w 3366"/>
                                    <a:gd name="T23" fmla="*/ 4838 h 4838"/>
                                    <a:gd name="T24" fmla="*/ 238 w 3366"/>
                                    <a:gd name="T25" fmla="*/ 4837 h 4838"/>
                                    <a:gd name="T26" fmla="*/ 223 w 3366"/>
                                    <a:gd name="T27" fmla="*/ 4837 h 4838"/>
                                    <a:gd name="T28" fmla="*/ 209 w 3366"/>
                                    <a:gd name="T29" fmla="*/ 4835 h 4838"/>
                                    <a:gd name="T30" fmla="*/ 196 w 3366"/>
                                    <a:gd name="T31" fmla="*/ 4835 h 4838"/>
                                    <a:gd name="T32" fmla="*/ 183 w 3366"/>
                                    <a:gd name="T33" fmla="*/ 4834 h 4838"/>
                                    <a:gd name="T34" fmla="*/ 171 w 3366"/>
                                    <a:gd name="T35" fmla="*/ 4833 h 4838"/>
                                    <a:gd name="T36" fmla="*/ 160 w 3366"/>
                                    <a:gd name="T37" fmla="*/ 4831 h 4838"/>
                                    <a:gd name="T38" fmla="*/ 148 w 3366"/>
                                    <a:gd name="T39" fmla="*/ 4830 h 4838"/>
                                    <a:gd name="T40" fmla="*/ 138 w 3366"/>
                                    <a:gd name="T41" fmla="*/ 4827 h 4838"/>
                                    <a:gd name="T42" fmla="*/ 128 w 3366"/>
                                    <a:gd name="T43" fmla="*/ 4825 h 4838"/>
                                    <a:gd name="T44" fmla="*/ 118 w 3366"/>
                                    <a:gd name="T45" fmla="*/ 4823 h 4838"/>
                                    <a:gd name="T46" fmla="*/ 109 w 3366"/>
                                    <a:gd name="T47" fmla="*/ 4821 h 4838"/>
                                    <a:gd name="T48" fmla="*/ 101 w 3366"/>
                                    <a:gd name="T49" fmla="*/ 4818 h 4838"/>
                                    <a:gd name="T50" fmla="*/ 92 w 3366"/>
                                    <a:gd name="T51" fmla="*/ 4815 h 4838"/>
                                    <a:gd name="T52" fmla="*/ 85 w 3366"/>
                                    <a:gd name="T53" fmla="*/ 4812 h 4838"/>
                                    <a:gd name="T54" fmla="*/ 76 w 3366"/>
                                    <a:gd name="T55" fmla="*/ 4811 h 4838"/>
                                    <a:gd name="T56" fmla="*/ 69 w 3366"/>
                                    <a:gd name="T57" fmla="*/ 4807 h 4838"/>
                                    <a:gd name="T58" fmla="*/ 62 w 3366"/>
                                    <a:gd name="T59" fmla="*/ 4804 h 4838"/>
                                    <a:gd name="T60" fmla="*/ 55 w 3366"/>
                                    <a:gd name="T61" fmla="*/ 4801 h 4838"/>
                                    <a:gd name="T62" fmla="*/ 42 w 3366"/>
                                    <a:gd name="T63" fmla="*/ 4794 h 4838"/>
                                    <a:gd name="T64" fmla="*/ 27 w 3366"/>
                                    <a:gd name="T65" fmla="*/ 4786 h 4838"/>
                                    <a:gd name="T66" fmla="*/ 14 w 3366"/>
                                    <a:gd name="T67" fmla="*/ 4779 h 4838"/>
                                    <a:gd name="T68" fmla="*/ 0 w 3366"/>
                                    <a:gd name="T69" fmla="*/ 4772 h 4838"/>
                                    <a:gd name="T70" fmla="*/ 792 w 3366"/>
                                    <a:gd name="T71" fmla="*/ 3867 h 4838"/>
                                    <a:gd name="T72" fmla="*/ 160 w 3366"/>
                                    <a:gd name="T73" fmla="*/ 3867 h 4838"/>
                                    <a:gd name="T74" fmla="*/ 1803 w 3366"/>
                                    <a:gd name="T75" fmla="*/ 2008 h 4838"/>
                                    <a:gd name="T76" fmla="*/ 1213 w 3366"/>
                                    <a:gd name="T77" fmla="*/ 2009 h 4838"/>
                                    <a:gd name="T78" fmla="*/ 2980 w 3366"/>
                                    <a:gd name="T79" fmla="*/ 0 h 4838"/>
                                    <a:gd name="T80" fmla="*/ 2980 w 3366"/>
                                    <a:gd name="T81" fmla="*/ 0 h 4838"/>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3366" h="4838">
                                      <a:moveTo>
                                        <a:pt x="2980" y="0"/>
                                      </a:moveTo>
                                      <a:lnTo>
                                        <a:pt x="3366" y="0"/>
                                      </a:lnTo>
                                      <a:lnTo>
                                        <a:pt x="1884" y="1683"/>
                                      </a:lnTo>
                                      <a:lnTo>
                                        <a:pt x="2479" y="1682"/>
                                      </a:lnTo>
                                      <a:lnTo>
                                        <a:pt x="821" y="3560"/>
                                      </a:lnTo>
                                      <a:lnTo>
                                        <a:pt x="1472" y="3559"/>
                                      </a:lnTo>
                                      <a:lnTo>
                                        <a:pt x="346" y="4838"/>
                                      </a:lnTo>
                                      <a:lnTo>
                                        <a:pt x="325" y="4838"/>
                                      </a:lnTo>
                                      <a:lnTo>
                                        <a:pt x="305" y="4838"/>
                                      </a:lnTo>
                                      <a:lnTo>
                                        <a:pt x="288" y="4838"/>
                                      </a:lnTo>
                                      <a:lnTo>
                                        <a:pt x="271" y="4838"/>
                                      </a:lnTo>
                                      <a:lnTo>
                                        <a:pt x="253" y="4838"/>
                                      </a:lnTo>
                                      <a:lnTo>
                                        <a:pt x="238" y="4837"/>
                                      </a:lnTo>
                                      <a:lnTo>
                                        <a:pt x="223" y="4837"/>
                                      </a:lnTo>
                                      <a:lnTo>
                                        <a:pt x="209" y="4835"/>
                                      </a:lnTo>
                                      <a:lnTo>
                                        <a:pt x="196" y="4835"/>
                                      </a:lnTo>
                                      <a:lnTo>
                                        <a:pt x="183" y="4834"/>
                                      </a:lnTo>
                                      <a:lnTo>
                                        <a:pt x="171" y="4833"/>
                                      </a:lnTo>
                                      <a:lnTo>
                                        <a:pt x="160" y="4831"/>
                                      </a:lnTo>
                                      <a:lnTo>
                                        <a:pt x="148" y="4830"/>
                                      </a:lnTo>
                                      <a:lnTo>
                                        <a:pt x="138" y="4827"/>
                                      </a:lnTo>
                                      <a:lnTo>
                                        <a:pt x="128" y="4825"/>
                                      </a:lnTo>
                                      <a:lnTo>
                                        <a:pt x="118" y="4823"/>
                                      </a:lnTo>
                                      <a:lnTo>
                                        <a:pt x="109" y="4821"/>
                                      </a:lnTo>
                                      <a:lnTo>
                                        <a:pt x="101" y="4818"/>
                                      </a:lnTo>
                                      <a:lnTo>
                                        <a:pt x="92" y="4815"/>
                                      </a:lnTo>
                                      <a:lnTo>
                                        <a:pt x="85" y="4812"/>
                                      </a:lnTo>
                                      <a:lnTo>
                                        <a:pt x="76" y="4811"/>
                                      </a:lnTo>
                                      <a:lnTo>
                                        <a:pt x="69" y="4807"/>
                                      </a:lnTo>
                                      <a:lnTo>
                                        <a:pt x="62" y="4804"/>
                                      </a:lnTo>
                                      <a:lnTo>
                                        <a:pt x="55" y="4801"/>
                                      </a:lnTo>
                                      <a:lnTo>
                                        <a:pt x="42" y="4794"/>
                                      </a:lnTo>
                                      <a:lnTo>
                                        <a:pt x="27" y="4786"/>
                                      </a:lnTo>
                                      <a:lnTo>
                                        <a:pt x="14" y="4779"/>
                                      </a:lnTo>
                                      <a:lnTo>
                                        <a:pt x="0" y="4772"/>
                                      </a:lnTo>
                                      <a:lnTo>
                                        <a:pt x="792" y="3867"/>
                                      </a:lnTo>
                                      <a:lnTo>
                                        <a:pt x="160" y="3867"/>
                                      </a:lnTo>
                                      <a:lnTo>
                                        <a:pt x="1803" y="2008"/>
                                      </a:lnTo>
                                      <a:lnTo>
                                        <a:pt x="1213" y="2009"/>
                                      </a:lnTo>
                                      <a:lnTo>
                                        <a:pt x="2980" y="0"/>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6" name="Freeform 7"/>
                              <wps:cNvSpPr>
                                <a:spLocks/>
                              </wps:cNvSpPr>
                              <wps:spPr bwMode="auto">
                                <a:xfrm>
                                  <a:off x="1260" y="-2"/>
                                  <a:ext cx="3003" cy="4836"/>
                                </a:xfrm>
                                <a:custGeom>
                                  <a:avLst/>
                                  <a:gdLst>
                                    <a:gd name="T0" fmla="*/ 0 w 3003"/>
                                    <a:gd name="T1" fmla="*/ 4836 h 4836"/>
                                    <a:gd name="T2" fmla="*/ 1540 w 3003"/>
                                    <a:gd name="T3" fmla="*/ 3085 h 4836"/>
                                    <a:gd name="T4" fmla="*/ 893 w 3003"/>
                                    <a:gd name="T5" fmla="*/ 3085 h 4836"/>
                                    <a:gd name="T6" fmla="*/ 2551 w 3003"/>
                                    <a:gd name="T7" fmla="*/ 1203 h 4836"/>
                                    <a:gd name="T8" fmla="*/ 1956 w 3003"/>
                                    <a:gd name="T9" fmla="*/ 1203 h 4836"/>
                                    <a:gd name="T10" fmla="*/ 3003 w 3003"/>
                                    <a:gd name="T11" fmla="*/ 0 h 483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03" h="4836">
                                      <a:moveTo>
                                        <a:pt x="0" y="4836"/>
                                      </a:moveTo>
                                      <a:lnTo>
                                        <a:pt x="1540" y="3085"/>
                                      </a:lnTo>
                                      <a:lnTo>
                                        <a:pt x="893" y="3085"/>
                                      </a:lnTo>
                                      <a:lnTo>
                                        <a:pt x="2551" y="1203"/>
                                      </a:lnTo>
                                      <a:lnTo>
                                        <a:pt x="1956" y="1203"/>
                                      </a:lnTo>
                                      <a:lnTo>
                                        <a:pt x="300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8"/>
                              <wps:cNvSpPr>
                                <a:spLocks/>
                              </wps:cNvSpPr>
                              <wps:spPr bwMode="auto">
                                <a:xfrm>
                                  <a:off x="135" y="303"/>
                                  <a:ext cx="1202" cy="889"/>
                                </a:xfrm>
                                <a:custGeom>
                                  <a:avLst/>
                                  <a:gdLst>
                                    <a:gd name="T0" fmla="*/ 109 w 1202"/>
                                    <a:gd name="T1" fmla="*/ 231 h 889"/>
                                    <a:gd name="T2" fmla="*/ 109 w 1202"/>
                                    <a:gd name="T3" fmla="*/ 213 h 889"/>
                                    <a:gd name="T4" fmla="*/ 90 w 1202"/>
                                    <a:gd name="T5" fmla="*/ 203 h 889"/>
                                    <a:gd name="T6" fmla="*/ 118 w 1202"/>
                                    <a:gd name="T7" fmla="*/ 193 h 889"/>
                                    <a:gd name="T8" fmla="*/ 132 w 1202"/>
                                    <a:gd name="T9" fmla="*/ 150 h 889"/>
                                    <a:gd name="T10" fmla="*/ 193 w 1202"/>
                                    <a:gd name="T11" fmla="*/ 128 h 889"/>
                                    <a:gd name="T12" fmla="*/ 306 w 1202"/>
                                    <a:gd name="T13" fmla="*/ 101 h 889"/>
                                    <a:gd name="T14" fmla="*/ 344 w 1202"/>
                                    <a:gd name="T15" fmla="*/ 89 h 889"/>
                                    <a:gd name="T16" fmla="*/ 383 w 1202"/>
                                    <a:gd name="T17" fmla="*/ 117 h 889"/>
                                    <a:gd name="T18" fmla="*/ 400 w 1202"/>
                                    <a:gd name="T19" fmla="*/ 151 h 889"/>
                                    <a:gd name="T20" fmla="*/ 474 w 1202"/>
                                    <a:gd name="T21" fmla="*/ 298 h 889"/>
                                    <a:gd name="T22" fmla="*/ 554 w 1202"/>
                                    <a:gd name="T23" fmla="*/ 332 h 889"/>
                                    <a:gd name="T24" fmla="*/ 669 w 1202"/>
                                    <a:gd name="T25" fmla="*/ 358 h 889"/>
                                    <a:gd name="T26" fmla="*/ 867 w 1202"/>
                                    <a:gd name="T27" fmla="*/ 336 h 889"/>
                                    <a:gd name="T28" fmla="*/ 1001 w 1202"/>
                                    <a:gd name="T29" fmla="*/ 222 h 889"/>
                                    <a:gd name="T30" fmla="*/ 1055 w 1202"/>
                                    <a:gd name="T31" fmla="*/ 64 h 889"/>
                                    <a:gd name="T32" fmla="*/ 1197 w 1202"/>
                                    <a:gd name="T33" fmla="*/ 2 h 889"/>
                                    <a:gd name="T34" fmla="*/ 1171 w 1202"/>
                                    <a:gd name="T35" fmla="*/ 100 h 889"/>
                                    <a:gd name="T36" fmla="*/ 1151 w 1202"/>
                                    <a:gd name="T37" fmla="*/ 287 h 889"/>
                                    <a:gd name="T38" fmla="*/ 1079 w 1202"/>
                                    <a:gd name="T39" fmla="*/ 396 h 889"/>
                                    <a:gd name="T40" fmla="*/ 1041 w 1202"/>
                                    <a:gd name="T41" fmla="*/ 432 h 889"/>
                                    <a:gd name="T42" fmla="*/ 1070 w 1202"/>
                                    <a:gd name="T43" fmla="*/ 505 h 889"/>
                                    <a:gd name="T44" fmla="*/ 1084 w 1202"/>
                                    <a:gd name="T45" fmla="*/ 631 h 889"/>
                                    <a:gd name="T46" fmla="*/ 1171 w 1202"/>
                                    <a:gd name="T47" fmla="*/ 721 h 889"/>
                                    <a:gd name="T48" fmla="*/ 1138 w 1202"/>
                                    <a:gd name="T49" fmla="*/ 801 h 889"/>
                                    <a:gd name="T50" fmla="*/ 1092 w 1202"/>
                                    <a:gd name="T51" fmla="*/ 855 h 889"/>
                                    <a:gd name="T52" fmla="*/ 1030 w 1202"/>
                                    <a:gd name="T53" fmla="*/ 840 h 889"/>
                                    <a:gd name="T54" fmla="*/ 994 w 1202"/>
                                    <a:gd name="T55" fmla="*/ 842 h 889"/>
                                    <a:gd name="T56" fmla="*/ 949 w 1202"/>
                                    <a:gd name="T57" fmla="*/ 806 h 889"/>
                                    <a:gd name="T58" fmla="*/ 958 w 1202"/>
                                    <a:gd name="T59" fmla="*/ 777 h 889"/>
                                    <a:gd name="T60" fmla="*/ 1017 w 1202"/>
                                    <a:gd name="T61" fmla="*/ 745 h 889"/>
                                    <a:gd name="T62" fmla="*/ 1001 w 1202"/>
                                    <a:gd name="T63" fmla="*/ 712 h 889"/>
                                    <a:gd name="T64" fmla="*/ 930 w 1202"/>
                                    <a:gd name="T65" fmla="*/ 714 h 889"/>
                                    <a:gd name="T66" fmla="*/ 847 w 1202"/>
                                    <a:gd name="T67" fmla="*/ 728 h 889"/>
                                    <a:gd name="T68" fmla="*/ 871 w 1202"/>
                                    <a:gd name="T69" fmla="*/ 755 h 889"/>
                                    <a:gd name="T70" fmla="*/ 874 w 1202"/>
                                    <a:gd name="T71" fmla="*/ 810 h 889"/>
                                    <a:gd name="T72" fmla="*/ 779 w 1202"/>
                                    <a:gd name="T73" fmla="*/ 842 h 889"/>
                                    <a:gd name="T74" fmla="*/ 705 w 1202"/>
                                    <a:gd name="T75" fmla="*/ 865 h 889"/>
                                    <a:gd name="T76" fmla="*/ 671 w 1202"/>
                                    <a:gd name="T77" fmla="*/ 837 h 889"/>
                                    <a:gd name="T78" fmla="*/ 613 w 1202"/>
                                    <a:gd name="T79" fmla="*/ 836 h 889"/>
                                    <a:gd name="T80" fmla="*/ 615 w 1202"/>
                                    <a:gd name="T81" fmla="*/ 790 h 889"/>
                                    <a:gd name="T82" fmla="*/ 625 w 1202"/>
                                    <a:gd name="T83" fmla="*/ 764 h 889"/>
                                    <a:gd name="T84" fmla="*/ 684 w 1202"/>
                                    <a:gd name="T85" fmla="*/ 750 h 889"/>
                                    <a:gd name="T86" fmla="*/ 713 w 1202"/>
                                    <a:gd name="T87" fmla="*/ 701 h 889"/>
                                    <a:gd name="T88" fmla="*/ 716 w 1202"/>
                                    <a:gd name="T89" fmla="*/ 636 h 889"/>
                                    <a:gd name="T90" fmla="*/ 628 w 1202"/>
                                    <a:gd name="T91" fmla="*/ 660 h 889"/>
                                    <a:gd name="T92" fmla="*/ 443 w 1202"/>
                                    <a:gd name="T93" fmla="*/ 670 h 889"/>
                                    <a:gd name="T94" fmla="*/ 227 w 1202"/>
                                    <a:gd name="T95" fmla="*/ 679 h 889"/>
                                    <a:gd name="T96" fmla="*/ 139 w 1202"/>
                                    <a:gd name="T97" fmla="*/ 708 h 889"/>
                                    <a:gd name="T98" fmla="*/ 67 w 1202"/>
                                    <a:gd name="T99" fmla="*/ 737 h 889"/>
                                    <a:gd name="T100" fmla="*/ 51 w 1202"/>
                                    <a:gd name="T101" fmla="*/ 703 h 889"/>
                                    <a:gd name="T102" fmla="*/ 27 w 1202"/>
                                    <a:gd name="T103" fmla="*/ 688 h 889"/>
                                    <a:gd name="T104" fmla="*/ 5 w 1202"/>
                                    <a:gd name="T105" fmla="*/ 677 h 889"/>
                                    <a:gd name="T106" fmla="*/ 51 w 1202"/>
                                    <a:gd name="T107" fmla="*/ 614 h 889"/>
                                    <a:gd name="T108" fmla="*/ 242 w 1202"/>
                                    <a:gd name="T109" fmla="*/ 603 h 889"/>
                                    <a:gd name="T110" fmla="*/ 226 w 1202"/>
                                    <a:gd name="T111" fmla="*/ 567 h 889"/>
                                    <a:gd name="T112" fmla="*/ 66 w 1202"/>
                                    <a:gd name="T113" fmla="*/ 595 h 889"/>
                                    <a:gd name="T114" fmla="*/ 18 w 1202"/>
                                    <a:gd name="T115" fmla="*/ 595 h 889"/>
                                    <a:gd name="T116" fmla="*/ 2 w 1202"/>
                                    <a:gd name="T117" fmla="*/ 577 h 889"/>
                                    <a:gd name="T118" fmla="*/ 34 w 1202"/>
                                    <a:gd name="T119" fmla="*/ 509 h 889"/>
                                    <a:gd name="T120" fmla="*/ 149 w 1202"/>
                                    <a:gd name="T121" fmla="*/ 494 h 889"/>
                                    <a:gd name="T122" fmla="*/ 252 w 1202"/>
                                    <a:gd name="T123" fmla="*/ 373 h 88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202" h="889">
                                      <a:moveTo>
                                        <a:pt x="141" y="226"/>
                                      </a:moveTo>
                                      <a:lnTo>
                                        <a:pt x="138" y="228"/>
                                      </a:lnTo>
                                      <a:lnTo>
                                        <a:pt x="134" y="229"/>
                                      </a:lnTo>
                                      <a:lnTo>
                                        <a:pt x="131" y="229"/>
                                      </a:lnTo>
                                      <a:lnTo>
                                        <a:pt x="129" y="229"/>
                                      </a:lnTo>
                                      <a:lnTo>
                                        <a:pt x="126" y="228"/>
                                      </a:lnTo>
                                      <a:lnTo>
                                        <a:pt x="125" y="228"/>
                                      </a:lnTo>
                                      <a:lnTo>
                                        <a:pt x="122" y="228"/>
                                      </a:lnTo>
                                      <a:lnTo>
                                        <a:pt x="119" y="231"/>
                                      </a:lnTo>
                                      <a:lnTo>
                                        <a:pt x="116" y="232"/>
                                      </a:lnTo>
                                      <a:lnTo>
                                        <a:pt x="113" y="234"/>
                                      </a:lnTo>
                                      <a:lnTo>
                                        <a:pt x="112" y="236"/>
                                      </a:lnTo>
                                      <a:lnTo>
                                        <a:pt x="109" y="239"/>
                                      </a:lnTo>
                                      <a:lnTo>
                                        <a:pt x="106" y="242"/>
                                      </a:lnTo>
                                      <a:lnTo>
                                        <a:pt x="103" y="245"/>
                                      </a:lnTo>
                                      <a:lnTo>
                                        <a:pt x="105" y="242"/>
                                      </a:lnTo>
                                      <a:lnTo>
                                        <a:pt x="106" y="238"/>
                                      </a:lnTo>
                                      <a:lnTo>
                                        <a:pt x="108" y="235"/>
                                      </a:lnTo>
                                      <a:lnTo>
                                        <a:pt x="109" y="231"/>
                                      </a:lnTo>
                                      <a:lnTo>
                                        <a:pt x="113" y="225"/>
                                      </a:lnTo>
                                      <a:lnTo>
                                        <a:pt x="118" y="218"/>
                                      </a:lnTo>
                                      <a:lnTo>
                                        <a:pt x="115" y="219"/>
                                      </a:lnTo>
                                      <a:lnTo>
                                        <a:pt x="111" y="221"/>
                                      </a:lnTo>
                                      <a:lnTo>
                                        <a:pt x="105" y="222"/>
                                      </a:lnTo>
                                      <a:lnTo>
                                        <a:pt x="100" y="225"/>
                                      </a:lnTo>
                                      <a:lnTo>
                                        <a:pt x="93" y="228"/>
                                      </a:lnTo>
                                      <a:lnTo>
                                        <a:pt x="87" y="232"/>
                                      </a:lnTo>
                                      <a:lnTo>
                                        <a:pt x="80" y="236"/>
                                      </a:lnTo>
                                      <a:lnTo>
                                        <a:pt x="73" y="241"/>
                                      </a:lnTo>
                                      <a:lnTo>
                                        <a:pt x="75" y="238"/>
                                      </a:lnTo>
                                      <a:lnTo>
                                        <a:pt x="77" y="236"/>
                                      </a:lnTo>
                                      <a:lnTo>
                                        <a:pt x="79" y="234"/>
                                      </a:lnTo>
                                      <a:lnTo>
                                        <a:pt x="82" y="232"/>
                                      </a:lnTo>
                                      <a:lnTo>
                                        <a:pt x="87" y="228"/>
                                      </a:lnTo>
                                      <a:lnTo>
                                        <a:pt x="93" y="224"/>
                                      </a:lnTo>
                                      <a:lnTo>
                                        <a:pt x="98" y="221"/>
                                      </a:lnTo>
                                      <a:lnTo>
                                        <a:pt x="103" y="216"/>
                                      </a:lnTo>
                                      <a:lnTo>
                                        <a:pt x="109" y="213"/>
                                      </a:lnTo>
                                      <a:lnTo>
                                        <a:pt x="113" y="211"/>
                                      </a:lnTo>
                                      <a:lnTo>
                                        <a:pt x="112" y="211"/>
                                      </a:lnTo>
                                      <a:lnTo>
                                        <a:pt x="109" y="209"/>
                                      </a:lnTo>
                                      <a:lnTo>
                                        <a:pt x="106" y="209"/>
                                      </a:lnTo>
                                      <a:lnTo>
                                        <a:pt x="103" y="209"/>
                                      </a:lnTo>
                                      <a:lnTo>
                                        <a:pt x="99" y="209"/>
                                      </a:lnTo>
                                      <a:lnTo>
                                        <a:pt x="96" y="211"/>
                                      </a:lnTo>
                                      <a:lnTo>
                                        <a:pt x="93" y="211"/>
                                      </a:lnTo>
                                      <a:lnTo>
                                        <a:pt x="89" y="211"/>
                                      </a:lnTo>
                                      <a:lnTo>
                                        <a:pt x="82" y="213"/>
                                      </a:lnTo>
                                      <a:lnTo>
                                        <a:pt x="75" y="215"/>
                                      </a:lnTo>
                                      <a:lnTo>
                                        <a:pt x="66" y="218"/>
                                      </a:lnTo>
                                      <a:lnTo>
                                        <a:pt x="59" y="221"/>
                                      </a:lnTo>
                                      <a:lnTo>
                                        <a:pt x="63" y="216"/>
                                      </a:lnTo>
                                      <a:lnTo>
                                        <a:pt x="69" y="213"/>
                                      </a:lnTo>
                                      <a:lnTo>
                                        <a:pt x="73" y="211"/>
                                      </a:lnTo>
                                      <a:lnTo>
                                        <a:pt x="79" y="209"/>
                                      </a:lnTo>
                                      <a:lnTo>
                                        <a:pt x="85" y="206"/>
                                      </a:lnTo>
                                      <a:lnTo>
                                        <a:pt x="90" y="203"/>
                                      </a:lnTo>
                                      <a:lnTo>
                                        <a:pt x="96" y="202"/>
                                      </a:lnTo>
                                      <a:lnTo>
                                        <a:pt x="103" y="200"/>
                                      </a:lnTo>
                                      <a:lnTo>
                                        <a:pt x="102" y="200"/>
                                      </a:lnTo>
                                      <a:lnTo>
                                        <a:pt x="102" y="199"/>
                                      </a:lnTo>
                                      <a:lnTo>
                                        <a:pt x="99" y="198"/>
                                      </a:lnTo>
                                      <a:lnTo>
                                        <a:pt x="98" y="198"/>
                                      </a:lnTo>
                                      <a:lnTo>
                                        <a:pt x="95" y="196"/>
                                      </a:lnTo>
                                      <a:lnTo>
                                        <a:pt x="89" y="195"/>
                                      </a:lnTo>
                                      <a:lnTo>
                                        <a:pt x="83" y="193"/>
                                      </a:lnTo>
                                      <a:lnTo>
                                        <a:pt x="76" y="193"/>
                                      </a:lnTo>
                                      <a:lnTo>
                                        <a:pt x="69" y="192"/>
                                      </a:lnTo>
                                      <a:lnTo>
                                        <a:pt x="59" y="190"/>
                                      </a:lnTo>
                                      <a:lnTo>
                                        <a:pt x="69" y="190"/>
                                      </a:lnTo>
                                      <a:lnTo>
                                        <a:pt x="77" y="190"/>
                                      </a:lnTo>
                                      <a:lnTo>
                                        <a:pt x="85" y="190"/>
                                      </a:lnTo>
                                      <a:lnTo>
                                        <a:pt x="93" y="192"/>
                                      </a:lnTo>
                                      <a:lnTo>
                                        <a:pt x="102" y="192"/>
                                      </a:lnTo>
                                      <a:lnTo>
                                        <a:pt x="109" y="192"/>
                                      </a:lnTo>
                                      <a:lnTo>
                                        <a:pt x="118" y="193"/>
                                      </a:lnTo>
                                      <a:lnTo>
                                        <a:pt x="125" y="193"/>
                                      </a:lnTo>
                                      <a:lnTo>
                                        <a:pt x="125" y="190"/>
                                      </a:lnTo>
                                      <a:lnTo>
                                        <a:pt x="125" y="187"/>
                                      </a:lnTo>
                                      <a:lnTo>
                                        <a:pt x="125" y="185"/>
                                      </a:lnTo>
                                      <a:lnTo>
                                        <a:pt x="125" y="182"/>
                                      </a:lnTo>
                                      <a:lnTo>
                                        <a:pt x="123" y="174"/>
                                      </a:lnTo>
                                      <a:lnTo>
                                        <a:pt x="123" y="167"/>
                                      </a:lnTo>
                                      <a:lnTo>
                                        <a:pt x="123" y="164"/>
                                      </a:lnTo>
                                      <a:lnTo>
                                        <a:pt x="123" y="162"/>
                                      </a:lnTo>
                                      <a:lnTo>
                                        <a:pt x="123" y="159"/>
                                      </a:lnTo>
                                      <a:lnTo>
                                        <a:pt x="123" y="157"/>
                                      </a:lnTo>
                                      <a:lnTo>
                                        <a:pt x="125" y="156"/>
                                      </a:lnTo>
                                      <a:lnTo>
                                        <a:pt x="126" y="154"/>
                                      </a:lnTo>
                                      <a:lnTo>
                                        <a:pt x="126" y="153"/>
                                      </a:lnTo>
                                      <a:lnTo>
                                        <a:pt x="128" y="151"/>
                                      </a:lnTo>
                                      <a:lnTo>
                                        <a:pt x="129" y="151"/>
                                      </a:lnTo>
                                      <a:lnTo>
                                        <a:pt x="131" y="150"/>
                                      </a:lnTo>
                                      <a:lnTo>
                                        <a:pt x="132" y="150"/>
                                      </a:lnTo>
                                      <a:lnTo>
                                        <a:pt x="134" y="149"/>
                                      </a:lnTo>
                                      <a:lnTo>
                                        <a:pt x="135" y="149"/>
                                      </a:lnTo>
                                      <a:lnTo>
                                        <a:pt x="141" y="149"/>
                                      </a:lnTo>
                                      <a:lnTo>
                                        <a:pt x="147" y="149"/>
                                      </a:lnTo>
                                      <a:lnTo>
                                        <a:pt x="152" y="149"/>
                                      </a:lnTo>
                                      <a:lnTo>
                                        <a:pt x="157" y="147"/>
                                      </a:lnTo>
                                      <a:lnTo>
                                        <a:pt x="162" y="147"/>
                                      </a:lnTo>
                                      <a:lnTo>
                                        <a:pt x="167" y="147"/>
                                      </a:lnTo>
                                      <a:lnTo>
                                        <a:pt x="170" y="147"/>
                                      </a:lnTo>
                                      <a:lnTo>
                                        <a:pt x="171" y="146"/>
                                      </a:lnTo>
                                      <a:lnTo>
                                        <a:pt x="172" y="146"/>
                                      </a:lnTo>
                                      <a:lnTo>
                                        <a:pt x="174" y="146"/>
                                      </a:lnTo>
                                      <a:lnTo>
                                        <a:pt x="178" y="143"/>
                                      </a:lnTo>
                                      <a:lnTo>
                                        <a:pt x="181" y="141"/>
                                      </a:lnTo>
                                      <a:lnTo>
                                        <a:pt x="184" y="140"/>
                                      </a:lnTo>
                                      <a:lnTo>
                                        <a:pt x="187" y="137"/>
                                      </a:lnTo>
                                      <a:lnTo>
                                        <a:pt x="188" y="136"/>
                                      </a:lnTo>
                                      <a:lnTo>
                                        <a:pt x="190" y="131"/>
                                      </a:lnTo>
                                      <a:lnTo>
                                        <a:pt x="193" y="128"/>
                                      </a:lnTo>
                                      <a:lnTo>
                                        <a:pt x="194" y="124"/>
                                      </a:lnTo>
                                      <a:lnTo>
                                        <a:pt x="196" y="123"/>
                                      </a:lnTo>
                                      <a:lnTo>
                                        <a:pt x="197" y="121"/>
                                      </a:lnTo>
                                      <a:lnTo>
                                        <a:pt x="197" y="120"/>
                                      </a:lnTo>
                                      <a:lnTo>
                                        <a:pt x="200" y="118"/>
                                      </a:lnTo>
                                      <a:lnTo>
                                        <a:pt x="201" y="117"/>
                                      </a:lnTo>
                                      <a:lnTo>
                                        <a:pt x="203" y="117"/>
                                      </a:lnTo>
                                      <a:lnTo>
                                        <a:pt x="204" y="115"/>
                                      </a:lnTo>
                                      <a:lnTo>
                                        <a:pt x="207" y="115"/>
                                      </a:lnTo>
                                      <a:lnTo>
                                        <a:pt x="211" y="114"/>
                                      </a:lnTo>
                                      <a:lnTo>
                                        <a:pt x="217" y="113"/>
                                      </a:lnTo>
                                      <a:lnTo>
                                        <a:pt x="223" y="113"/>
                                      </a:lnTo>
                                      <a:lnTo>
                                        <a:pt x="230" y="111"/>
                                      </a:lnTo>
                                      <a:lnTo>
                                        <a:pt x="246" y="111"/>
                                      </a:lnTo>
                                      <a:lnTo>
                                        <a:pt x="263" y="108"/>
                                      </a:lnTo>
                                      <a:lnTo>
                                        <a:pt x="273" y="107"/>
                                      </a:lnTo>
                                      <a:lnTo>
                                        <a:pt x="283" y="105"/>
                                      </a:lnTo>
                                      <a:lnTo>
                                        <a:pt x="295" y="104"/>
                                      </a:lnTo>
                                      <a:lnTo>
                                        <a:pt x="306" y="101"/>
                                      </a:lnTo>
                                      <a:lnTo>
                                        <a:pt x="306" y="100"/>
                                      </a:lnTo>
                                      <a:lnTo>
                                        <a:pt x="308" y="97"/>
                                      </a:lnTo>
                                      <a:lnTo>
                                        <a:pt x="309" y="95"/>
                                      </a:lnTo>
                                      <a:lnTo>
                                        <a:pt x="311" y="92"/>
                                      </a:lnTo>
                                      <a:lnTo>
                                        <a:pt x="312" y="91"/>
                                      </a:lnTo>
                                      <a:lnTo>
                                        <a:pt x="314" y="89"/>
                                      </a:lnTo>
                                      <a:lnTo>
                                        <a:pt x="315" y="89"/>
                                      </a:lnTo>
                                      <a:lnTo>
                                        <a:pt x="318" y="88"/>
                                      </a:lnTo>
                                      <a:lnTo>
                                        <a:pt x="319" y="87"/>
                                      </a:lnTo>
                                      <a:lnTo>
                                        <a:pt x="322" y="87"/>
                                      </a:lnTo>
                                      <a:lnTo>
                                        <a:pt x="325" y="87"/>
                                      </a:lnTo>
                                      <a:lnTo>
                                        <a:pt x="327" y="87"/>
                                      </a:lnTo>
                                      <a:lnTo>
                                        <a:pt x="329" y="87"/>
                                      </a:lnTo>
                                      <a:lnTo>
                                        <a:pt x="332" y="87"/>
                                      </a:lnTo>
                                      <a:lnTo>
                                        <a:pt x="335" y="87"/>
                                      </a:lnTo>
                                      <a:lnTo>
                                        <a:pt x="337" y="87"/>
                                      </a:lnTo>
                                      <a:lnTo>
                                        <a:pt x="340" y="88"/>
                                      </a:lnTo>
                                      <a:lnTo>
                                        <a:pt x="342" y="88"/>
                                      </a:lnTo>
                                      <a:lnTo>
                                        <a:pt x="344" y="89"/>
                                      </a:lnTo>
                                      <a:lnTo>
                                        <a:pt x="347" y="91"/>
                                      </a:lnTo>
                                      <a:lnTo>
                                        <a:pt x="348" y="92"/>
                                      </a:lnTo>
                                      <a:lnTo>
                                        <a:pt x="351" y="94"/>
                                      </a:lnTo>
                                      <a:lnTo>
                                        <a:pt x="353" y="95"/>
                                      </a:lnTo>
                                      <a:lnTo>
                                        <a:pt x="354" y="98"/>
                                      </a:lnTo>
                                      <a:lnTo>
                                        <a:pt x="355" y="100"/>
                                      </a:lnTo>
                                      <a:lnTo>
                                        <a:pt x="357" y="102"/>
                                      </a:lnTo>
                                      <a:lnTo>
                                        <a:pt x="358" y="104"/>
                                      </a:lnTo>
                                      <a:lnTo>
                                        <a:pt x="358" y="107"/>
                                      </a:lnTo>
                                      <a:lnTo>
                                        <a:pt x="358" y="110"/>
                                      </a:lnTo>
                                      <a:lnTo>
                                        <a:pt x="360" y="113"/>
                                      </a:lnTo>
                                      <a:lnTo>
                                        <a:pt x="358" y="115"/>
                                      </a:lnTo>
                                      <a:lnTo>
                                        <a:pt x="358" y="120"/>
                                      </a:lnTo>
                                      <a:lnTo>
                                        <a:pt x="363" y="118"/>
                                      </a:lnTo>
                                      <a:lnTo>
                                        <a:pt x="368" y="117"/>
                                      </a:lnTo>
                                      <a:lnTo>
                                        <a:pt x="371" y="117"/>
                                      </a:lnTo>
                                      <a:lnTo>
                                        <a:pt x="376" y="117"/>
                                      </a:lnTo>
                                      <a:lnTo>
                                        <a:pt x="380" y="117"/>
                                      </a:lnTo>
                                      <a:lnTo>
                                        <a:pt x="383" y="117"/>
                                      </a:lnTo>
                                      <a:lnTo>
                                        <a:pt x="386" y="118"/>
                                      </a:lnTo>
                                      <a:lnTo>
                                        <a:pt x="389" y="118"/>
                                      </a:lnTo>
                                      <a:lnTo>
                                        <a:pt x="390" y="120"/>
                                      </a:lnTo>
                                      <a:lnTo>
                                        <a:pt x="393" y="121"/>
                                      </a:lnTo>
                                      <a:lnTo>
                                        <a:pt x="394" y="121"/>
                                      </a:lnTo>
                                      <a:lnTo>
                                        <a:pt x="396" y="124"/>
                                      </a:lnTo>
                                      <a:lnTo>
                                        <a:pt x="397" y="125"/>
                                      </a:lnTo>
                                      <a:lnTo>
                                        <a:pt x="399" y="127"/>
                                      </a:lnTo>
                                      <a:lnTo>
                                        <a:pt x="400" y="128"/>
                                      </a:lnTo>
                                      <a:lnTo>
                                        <a:pt x="400" y="130"/>
                                      </a:lnTo>
                                      <a:lnTo>
                                        <a:pt x="401" y="131"/>
                                      </a:lnTo>
                                      <a:lnTo>
                                        <a:pt x="401" y="134"/>
                                      </a:lnTo>
                                      <a:lnTo>
                                        <a:pt x="401" y="136"/>
                                      </a:lnTo>
                                      <a:lnTo>
                                        <a:pt x="401" y="138"/>
                                      </a:lnTo>
                                      <a:lnTo>
                                        <a:pt x="401" y="141"/>
                                      </a:lnTo>
                                      <a:lnTo>
                                        <a:pt x="401" y="143"/>
                                      </a:lnTo>
                                      <a:lnTo>
                                        <a:pt x="401" y="146"/>
                                      </a:lnTo>
                                      <a:lnTo>
                                        <a:pt x="400" y="147"/>
                                      </a:lnTo>
                                      <a:lnTo>
                                        <a:pt x="400" y="151"/>
                                      </a:lnTo>
                                      <a:lnTo>
                                        <a:pt x="399" y="156"/>
                                      </a:lnTo>
                                      <a:lnTo>
                                        <a:pt x="397" y="162"/>
                                      </a:lnTo>
                                      <a:lnTo>
                                        <a:pt x="394" y="164"/>
                                      </a:lnTo>
                                      <a:lnTo>
                                        <a:pt x="396" y="166"/>
                                      </a:lnTo>
                                      <a:lnTo>
                                        <a:pt x="399" y="166"/>
                                      </a:lnTo>
                                      <a:lnTo>
                                        <a:pt x="400" y="167"/>
                                      </a:lnTo>
                                      <a:lnTo>
                                        <a:pt x="401" y="170"/>
                                      </a:lnTo>
                                      <a:lnTo>
                                        <a:pt x="404" y="172"/>
                                      </a:lnTo>
                                      <a:lnTo>
                                        <a:pt x="406" y="174"/>
                                      </a:lnTo>
                                      <a:lnTo>
                                        <a:pt x="409" y="176"/>
                                      </a:lnTo>
                                      <a:lnTo>
                                        <a:pt x="410" y="180"/>
                                      </a:lnTo>
                                      <a:lnTo>
                                        <a:pt x="414" y="186"/>
                                      </a:lnTo>
                                      <a:lnTo>
                                        <a:pt x="419" y="193"/>
                                      </a:lnTo>
                                      <a:lnTo>
                                        <a:pt x="425" y="202"/>
                                      </a:lnTo>
                                      <a:lnTo>
                                        <a:pt x="429" y="212"/>
                                      </a:lnTo>
                                      <a:lnTo>
                                        <a:pt x="440" y="232"/>
                                      </a:lnTo>
                                      <a:lnTo>
                                        <a:pt x="450" y="254"/>
                                      </a:lnTo>
                                      <a:lnTo>
                                        <a:pt x="462" y="277"/>
                                      </a:lnTo>
                                      <a:lnTo>
                                        <a:pt x="474" y="298"/>
                                      </a:lnTo>
                                      <a:lnTo>
                                        <a:pt x="478" y="298"/>
                                      </a:lnTo>
                                      <a:lnTo>
                                        <a:pt x="484" y="298"/>
                                      </a:lnTo>
                                      <a:lnTo>
                                        <a:pt x="488" y="300"/>
                                      </a:lnTo>
                                      <a:lnTo>
                                        <a:pt x="492" y="300"/>
                                      </a:lnTo>
                                      <a:lnTo>
                                        <a:pt x="497" y="300"/>
                                      </a:lnTo>
                                      <a:lnTo>
                                        <a:pt x="501" y="301"/>
                                      </a:lnTo>
                                      <a:lnTo>
                                        <a:pt x="505" y="303"/>
                                      </a:lnTo>
                                      <a:lnTo>
                                        <a:pt x="510" y="304"/>
                                      </a:lnTo>
                                      <a:lnTo>
                                        <a:pt x="514" y="306"/>
                                      </a:lnTo>
                                      <a:lnTo>
                                        <a:pt x="518" y="307"/>
                                      </a:lnTo>
                                      <a:lnTo>
                                        <a:pt x="523" y="310"/>
                                      </a:lnTo>
                                      <a:lnTo>
                                        <a:pt x="527" y="313"/>
                                      </a:lnTo>
                                      <a:lnTo>
                                        <a:pt x="531" y="316"/>
                                      </a:lnTo>
                                      <a:lnTo>
                                        <a:pt x="537" y="319"/>
                                      </a:lnTo>
                                      <a:lnTo>
                                        <a:pt x="543" y="324"/>
                                      </a:lnTo>
                                      <a:lnTo>
                                        <a:pt x="547" y="329"/>
                                      </a:lnTo>
                                      <a:lnTo>
                                        <a:pt x="550" y="330"/>
                                      </a:lnTo>
                                      <a:lnTo>
                                        <a:pt x="551" y="330"/>
                                      </a:lnTo>
                                      <a:lnTo>
                                        <a:pt x="554" y="332"/>
                                      </a:lnTo>
                                      <a:lnTo>
                                        <a:pt x="559" y="332"/>
                                      </a:lnTo>
                                      <a:lnTo>
                                        <a:pt x="566" y="333"/>
                                      </a:lnTo>
                                      <a:lnTo>
                                        <a:pt x="576" y="336"/>
                                      </a:lnTo>
                                      <a:lnTo>
                                        <a:pt x="582" y="339"/>
                                      </a:lnTo>
                                      <a:lnTo>
                                        <a:pt x="586" y="340"/>
                                      </a:lnTo>
                                      <a:lnTo>
                                        <a:pt x="592" y="343"/>
                                      </a:lnTo>
                                      <a:lnTo>
                                        <a:pt x="597" y="346"/>
                                      </a:lnTo>
                                      <a:lnTo>
                                        <a:pt x="600" y="347"/>
                                      </a:lnTo>
                                      <a:lnTo>
                                        <a:pt x="603" y="349"/>
                                      </a:lnTo>
                                      <a:lnTo>
                                        <a:pt x="606" y="352"/>
                                      </a:lnTo>
                                      <a:lnTo>
                                        <a:pt x="609" y="353"/>
                                      </a:lnTo>
                                      <a:lnTo>
                                        <a:pt x="612" y="356"/>
                                      </a:lnTo>
                                      <a:lnTo>
                                        <a:pt x="615" y="359"/>
                                      </a:lnTo>
                                      <a:lnTo>
                                        <a:pt x="618" y="362"/>
                                      </a:lnTo>
                                      <a:lnTo>
                                        <a:pt x="620" y="365"/>
                                      </a:lnTo>
                                      <a:lnTo>
                                        <a:pt x="633" y="363"/>
                                      </a:lnTo>
                                      <a:lnTo>
                                        <a:pt x="646" y="362"/>
                                      </a:lnTo>
                                      <a:lnTo>
                                        <a:pt x="658" y="360"/>
                                      </a:lnTo>
                                      <a:lnTo>
                                        <a:pt x="669" y="358"/>
                                      </a:lnTo>
                                      <a:lnTo>
                                        <a:pt x="681" y="355"/>
                                      </a:lnTo>
                                      <a:lnTo>
                                        <a:pt x="692" y="353"/>
                                      </a:lnTo>
                                      <a:lnTo>
                                        <a:pt x="703" y="350"/>
                                      </a:lnTo>
                                      <a:lnTo>
                                        <a:pt x="714" y="347"/>
                                      </a:lnTo>
                                      <a:lnTo>
                                        <a:pt x="724" y="345"/>
                                      </a:lnTo>
                                      <a:lnTo>
                                        <a:pt x="734" y="343"/>
                                      </a:lnTo>
                                      <a:lnTo>
                                        <a:pt x="744" y="340"/>
                                      </a:lnTo>
                                      <a:lnTo>
                                        <a:pt x="754" y="339"/>
                                      </a:lnTo>
                                      <a:lnTo>
                                        <a:pt x="766" y="336"/>
                                      </a:lnTo>
                                      <a:lnTo>
                                        <a:pt x="776" y="334"/>
                                      </a:lnTo>
                                      <a:lnTo>
                                        <a:pt x="788" y="333"/>
                                      </a:lnTo>
                                      <a:lnTo>
                                        <a:pt x="798" y="333"/>
                                      </a:lnTo>
                                      <a:lnTo>
                                        <a:pt x="808" y="333"/>
                                      </a:lnTo>
                                      <a:lnTo>
                                        <a:pt x="816" y="333"/>
                                      </a:lnTo>
                                      <a:lnTo>
                                        <a:pt x="826" y="333"/>
                                      </a:lnTo>
                                      <a:lnTo>
                                        <a:pt x="837" y="333"/>
                                      </a:lnTo>
                                      <a:lnTo>
                                        <a:pt x="847" y="333"/>
                                      </a:lnTo>
                                      <a:lnTo>
                                        <a:pt x="857" y="334"/>
                                      </a:lnTo>
                                      <a:lnTo>
                                        <a:pt x="867" y="336"/>
                                      </a:lnTo>
                                      <a:lnTo>
                                        <a:pt x="878" y="336"/>
                                      </a:lnTo>
                                      <a:lnTo>
                                        <a:pt x="888" y="337"/>
                                      </a:lnTo>
                                      <a:lnTo>
                                        <a:pt x="900" y="337"/>
                                      </a:lnTo>
                                      <a:lnTo>
                                        <a:pt x="910" y="339"/>
                                      </a:lnTo>
                                      <a:lnTo>
                                        <a:pt x="922" y="339"/>
                                      </a:lnTo>
                                      <a:lnTo>
                                        <a:pt x="932" y="339"/>
                                      </a:lnTo>
                                      <a:lnTo>
                                        <a:pt x="943" y="339"/>
                                      </a:lnTo>
                                      <a:lnTo>
                                        <a:pt x="953" y="340"/>
                                      </a:lnTo>
                                      <a:lnTo>
                                        <a:pt x="965" y="339"/>
                                      </a:lnTo>
                                      <a:lnTo>
                                        <a:pt x="968" y="333"/>
                                      </a:lnTo>
                                      <a:lnTo>
                                        <a:pt x="971" y="326"/>
                                      </a:lnTo>
                                      <a:lnTo>
                                        <a:pt x="972" y="319"/>
                                      </a:lnTo>
                                      <a:lnTo>
                                        <a:pt x="975" y="313"/>
                                      </a:lnTo>
                                      <a:lnTo>
                                        <a:pt x="981" y="298"/>
                                      </a:lnTo>
                                      <a:lnTo>
                                        <a:pt x="985" y="283"/>
                                      </a:lnTo>
                                      <a:lnTo>
                                        <a:pt x="989" y="268"/>
                                      </a:lnTo>
                                      <a:lnTo>
                                        <a:pt x="992" y="252"/>
                                      </a:lnTo>
                                      <a:lnTo>
                                        <a:pt x="996" y="238"/>
                                      </a:lnTo>
                                      <a:lnTo>
                                        <a:pt x="1001" y="222"/>
                                      </a:lnTo>
                                      <a:lnTo>
                                        <a:pt x="1004" y="208"/>
                                      </a:lnTo>
                                      <a:lnTo>
                                        <a:pt x="1008" y="193"/>
                                      </a:lnTo>
                                      <a:lnTo>
                                        <a:pt x="1012" y="179"/>
                                      </a:lnTo>
                                      <a:lnTo>
                                        <a:pt x="1017" y="164"/>
                                      </a:lnTo>
                                      <a:lnTo>
                                        <a:pt x="1018" y="159"/>
                                      </a:lnTo>
                                      <a:lnTo>
                                        <a:pt x="1021" y="151"/>
                                      </a:lnTo>
                                      <a:lnTo>
                                        <a:pt x="1024" y="146"/>
                                      </a:lnTo>
                                      <a:lnTo>
                                        <a:pt x="1025" y="138"/>
                                      </a:lnTo>
                                      <a:lnTo>
                                        <a:pt x="1028" y="133"/>
                                      </a:lnTo>
                                      <a:lnTo>
                                        <a:pt x="1031" y="127"/>
                                      </a:lnTo>
                                      <a:lnTo>
                                        <a:pt x="1034" y="121"/>
                                      </a:lnTo>
                                      <a:lnTo>
                                        <a:pt x="1037" y="117"/>
                                      </a:lnTo>
                                      <a:lnTo>
                                        <a:pt x="1040" y="107"/>
                                      </a:lnTo>
                                      <a:lnTo>
                                        <a:pt x="1044" y="89"/>
                                      </a:lnTo>
                                      <a:lnTo>
                                        <a:pt x="1045" y="84"/>
                                      </a:lnTo>
                                      <a:lnTo>
                                        <a:pt x="1048" y="79"/>
                                      </a:lnTo>
                                      <a:lnTo>
                                        <a:pt x="1051" y="74"/>
                                      </a:lnTo>
                                      <a:lnTo>
                                        <a:pt x="1053" y="69"/>
                                      </a:lnTo>
                                      <a:lnTo>
                                        <a:pt x="1055" y="64"/>
                                      </a:lnTo>
                                      <a:lnTo>
                                        <a:pt x="1058" y="58"/>
                                      </a:lnTo>
                                      <a:lnTo>
                                        <a:pt x="1063" y="52"/>
                                      </a:lnTo>
                                      <a:lnTo>
                                        <a:pt x="1066" y="46"/>
                                      </a:lnTo>
                                      <a:lnTo>
                                        <a:pt x="1070" y="42"/>
                                      </a:lnTo>
                                      <a:lnTo>
                                        <a:pt x="1074" y="36"/>
                                      </a:lnTo>
                                      <a:lnTo>
                                        <a:pt x="1080" y="32"/>
                                      </a:lnTo>
                                      <a:lnTo>
                                        <a:pt x="1086" y="26"/>
                                      </a:lnTo>
                                      <a:lnTo>
                                        <a:pt x="1092" y="22"/>
                                      </a:lnTo>
                                      <a:lnTo>
                                        <a:pt x="1099" y="17"/>
                                      </a:lnTo>
                                      <a:lnTo>
                                        <a:pt x="1104" y="15"/>
                                      </a:lnTo>
                                      <a:lnTo>
                                        <a:pt x="1113" y="10"/>
                                      </a:lnTo>
                                      <a:lnTo>
                                        <a:pt x="1120" y="7"/>
                                      </a:lnTo>
                                      <a:lnTo>
                                        <a:pt x="1129" y="4"/>
                                      </a:lnTo>
                                      <a:lnTo>
                                        <a:pt x="1139" y="3"/>
                                      </a:lnTo>
                                      <a:lnTo>
                                        <a:pt x="1149" y="2"/>
                                      </a:lnTo>
                                      <a:lnTo>
                                        <a:pt x="1159" y="0"/>
                                      </a:lnTo>
                                      <a:lnTo>
                                        <a:pt x="1171" y="0"/>
                                      </a:lnTo>
                                      <a:lnTo>
                                        <a:pt x="1184" y="0"/>
                                      </a:lnTo>
                                      <a:lnTo>
                                        <a:pt x="1197" y="2"/>
                                      </a:lnTo>
                                      <a:lnTo>
                                        <a:pt x="1198" y="3"/>
                                      </a:lnTo>
                                      <a:lnTo>
                                        <a:pt x="1200" y="3"/>
                                      </a:lnTo>
                                      <a:lnTo>
                                        <a:pt x="1201" y="3"/>
                                      </a:lnTo>
                                      <a:lnTo>
                                        <a:pt x="1201" y="4"/>
                                      </a:lnTo>
                                      <a:lnTo>
                                        <a:pt x="1202" y="7"/>
                                      </a:lnTo>
                                      <a:lnTo>
                                        <a:pt x="1201" y="10"/>
                                      </a:lnTo>
                                      <a:lnTo>
                                        <a:pt x="1200" y="13"/>
                                      </a:lnTo>
                                      <a:lnTo>
                                        <a:pt x="1198" y="19"/>
                                      </a:lnTo>
                                      <a:lnTo>
                                        <a:pt x="1195" y="26"/>
                                      </a:lnTo>
                                      <a:lnTo>
                                        <a:pt x="1192" y="33"/>
                                      </a:lnTo>
                                      <a:lnTo>
                                        <a:pt x="1188" y="42"/>
                                      </a:lnTo>
                                      <a:lnTo>
                                        <a:pt x="1185" y="52"/>
                                      </a:lnTo>
                                      <a:lnTo>
                                        <a:pt x="1181" y="64"/>
                                      </a:lnTo>
                                      <a:lnTo>
                                        <a:pt x="1176" y="76"/>
                                      </a:lnTo>
                                      <a:lnTo>
                                        <a:pt x="1174" y="84"/>
                                      </a:lnTo>
                                      <a:lnTo>
                                        <a:pt x="1172" y="92"/>
                                      </a:lnTo>
                                      <a:lnTo>
                                        <a:pt x="1171" y="100"/>
                                      </a:lnTo>
                                      <a:lnTo>
                                        <a:pt x="1168" y="108"/>
                                      </a:lnTo>
                                      <a:lnTo>
                                        <a:pt x="1166" y="117"/>
                                      </a:lnTo>
                                      <a:lnTo>
                                        <a:pt x="1164" y="127"/>
                                      </a:lnTo>
                                      <a:lnTo>
                                        <a:pt x="1162" y="136"/>
                                      </a:lnTo>
                                      <a:lnTo>
                                        <a:pt x="1161" y="146"/>
                                      </a:lnTo>
                                      <a:lnTo>
                                        <a:pt x="1161" y="156"/>
                                      </a:lnTo>
                                      <a:lnTo>
                                        <a:pt x="1161" y="167"/>
                                      </a:lnTo>
                                      <a:lnTo>
                                        <a:pt x="1161" y="177"/>
                                      </a:lnTo>
                                      <a:lnTo>
                                        <a:pt x="1161" y="187"/>
                                      </a:lnTo>
                                      <a:lnTo>
                                        <a:pt x="1161" y="209"/>
                                      </a:lnTo>
                                      <a:lnTo>
                                        <a:pt x="1159" y="229"/>
                                      </a:lnTo>
                                      <a:lnTo>
                                        <a:pt x="1159" y="239"/>
                                      </a:lnTo>
                                      <a:lnTo>
                                        <a:pt x="1159" y="249"/>
                                      </a:lnTo>
                                      <a:lnTo>
                                        <a:pt x="1158" y="258"/>
                                      </a:lnTo>
                                      <a:lnTo>
                                        <a:pt x="1155" y="268"/>
                                      </a:lnTo>
                                      <a:lnTo>
                                        <a:pt x="1155" y="273"/>
                                      </a:lnTo>
                                      <a:lnTo>
                                        <a:pt x="1153" y="278"/>
                                      </a:lnTo>
                                      <a:lnTo>
                                        <a:pt x="1152" y="283"/>
                                      </a:lnTo>
                                      <a:lnTo>
                                        <a:pt x="1151" y="287"/>
                                      </a:lnTo>
                                      <a:lnTo>
                                        <a:pt x="1149" y="291"/>
                                      </a:lnTo>
                                      <a:lnTo>
                                        <a:pt x="1148" y="296"/>
                                      </a:lnTo>
                                      <a:lnTo>
                                        <a:pt x="1146" y="300"/>
                                      </a:lnTo>
                                      <a:lnTo>
                                        <a:pt x="1143" y="304"/>
                                      </a:lnTo>
                                      <a:lnTo>
                                        <a:pt x="1135" y="320"/>
                                      </a:lnTo>
                                      <a:lnTo>
                                        <a:pt x="1126" y="336"/>
                                      </a:lnTo>
                                      <a:lnTo>
                                        <a:pt x="1122" y="343"/>
                                      </a:lnTo>
                                      <a:lnTo>
                                        <a:pt x="1117" y="350"/>
                                      </a:lnTo>
                                      <a:lnTo>
                                        <a:pt x="1112" y="359"/>
                                      </a:lnTo>
                                      <a:lnTo>
                                        <a:pt x="1107" y="366"/>
                                      </a:lnTo>
                                      <a:lnTo>
                                        <a:pt x="1104" y="369"/>
                                      </a:lnTo>
                                      <a:lnTo>
                                        <a:pt x="1102" y="373"/>
                                      </a:lnTo>
                                      <a:lnTo>
                                        <a:pt x="1099" y="376"/>
                                      </a:lnTo>
                                      <a:lnTo>
                                        <a:pt x="1096" y="379"/>
                                      </a:lnTo>
                                      <a:lnTo>
                                        <a:pt x="1092" y="383"/>
                                      </a:lnTo>
                                      <a:lnTo>
                                        <a:pt x="1089" y="386"/>
                                      </a:lnTo>
                                      <a:lnTo>
                                        <a:pt x="1086" y="389"/>
                                      </a:lnTo>
                                      <a:lnTo>
                                        <a:pt x="1081" y="394"/>
                                      </a:lnTo>
                                      <a:lnTo>
                                        <a:pt x="1079" y="396"/>
                                      </a:lnTo>
                                      <a:lnTo>
                                        <a:pt x="1074" y="399"/>
                                      </a:lnTo>
                                      <a:lnTo>
                                        <a:pt x="1070" y="402"/>
                                      </a:lnTo>
                                      <a:lnTo>
                                        <a:pt x="1066" y="405"/>
                                      </a:lnTo>
                                      <a:lnTo>
                                        <a:pt x="1061" y="408"/>
                                      </a:lnTo>
                                      <a:lnTo>
                                        <a:pt x="1057" y="409"/>
                                      </a:lnTo>
                                      <a:lnTo>
                                        <a:pt x="1051" y="412"/>
                                      </a:lnTo>
                                      <a:lnTo>
                                        <a:pt x="1047" y="415"/>
                                      </a:lnTo>
                                      <a:lnTo>
                                        <a:pt x="1045" y="415"/>
                                      </a:lnTo>
                                      <a:lnTo>
                                        <a:pt x="1045" y="417"/>
                                      </a:lnTo>
                                      <a:lnTo>
                                        <a:pt x="1044" y="417"/>
                                      </a:lnTo>
                                      <a:lnTo>
                                        <a:pt x="1044" y="418"/>
                                      </a:lnTo>
                                      <a:lnTo>
                                        <a:pt x="1043" y="420"/>
                                      </a:lnTo>
                                      <a:lnTo>
                                        <a:pt x="1043" y="421"/>
                                      </a:lnTo>
                                      <a:lnTo>
                                        <a:pt x="1041" y="422"/>
                                      </a:lnTo>
                                      <a:lnTo>
                                        <a:pt x="1041" y="425"/>
                                      </a:lnTo>
                                      <a:lnTo>
                                        <a:pt x="1041" y="427"/>
                                      </a:lnTo>
                                      <a:lnTo>
                                        <a:pt x="1041" y="428"/>
                                      </a:lnTo>
                                      <a:lnTo>
                                        <a:pt x="1041" y="430"/>
                                      </a:lnTo>
                                      <a:lnTo>
                                        <a:pt x="1041" y="432"/>
                                      </a:lnTo>
                                      <a:lnTo>
                                        <a:pt x="1041" y="434"/>
                                      </a:lnTo>
                                      <a:lnTo>
                                        <a:pt x="1041" y="435"/>
                                      </a:lnTo>
                                      <a:lnTo>
                                        <a:pt x="1041" y="437"/>
                                      </a:lnTo>
                                      <a:lnTo>
                                        <a:pt x="1043" y="438"/>
                                      </a:lnTo>
                                      <a:lnTo>
                                        <a:pt x="1047" y="443"/>
                                      </a:lnTo>
                                      <a:lnTo>
                                        <a:pt x="1050" y="447"/>
                                      </a:lnTo>
                                      <a:lnTo>
                                        <a:pt x="1053" y="451"/>
                                      </a:lnTo>
                                      <a:lnTo>
                                        <a:pt x="1055" y="456"/>
                                      </a:lnTo>
                                      <a:lnTo>
                                        <a:pt x="1057" y="460"/>
                                      </a:lnTo>
                                      <a:lnTo>
                                        <a:pt x="1060" y="463"/>
                                      </a:lnTo>
                                      <a:lnTo>
                                        <a:pt x="1061" y="467"/>
                                      </a:lnTo>
                                      <a:lnTo>
                                        <a:pt x="1063" y="471"/>
                                      </a:lnTo>
                                      <a:lnTo>
                                        <a:pt x="1064" y="477"/>
                                      </a:lnTo>
                                      <a:lnTo>
                                        <a:pt x="1066" y="481"/>
                                      </a:lnTo>
                                      <a:lnTo>
                                        <a:pt x="1067" y="486"/>
                                      </a:lnTo>
                                      <a:lnTo>
                                        <a:pt x="1067" y="490"/>
                                      </a:lnTo>
                                      <a:lnTo>
                                        <a:pt x="1068" y="494"/>
                                      </a:lnTo>
                                      <a:lnTo>
                                        <a:pt x="1068" y="500"/>
                                      </a:lnTo>
                                      <a:lnTo>
                                        <a:pt x="1070" y="505"/>
                                      </a:lnTo>
                                      <a:lnTo>
                                        <a:pt x="1070" y="510"/>
                                      </a:lnTo>
                                      <a:lnTo>
                                        <a:pt x="1070" y="519"/>
                                      </a:lnTo>
                                      <a:lnTo>
                                        <a:pt x="1070" y="530"/>
                                      </a:lnTo>
                                      <a:lnTo>
                                        <a:pt x="1070" y="541"/>
                                      </a:lnTo>
                                      <a:lnTo>
                                        <a:pt x="1070" y="552"/>
                                      </a:lnTo>
                                      <a:lnTo>
                                        <a:pt x="1070" y="564"/>
                                      </a:lnTo>
                                      <a:lnTo>
                                        <a:pt x="1070" y="575"/>
                                      </a:lnTo>
                                      <a:lnTo>
                                        <a:pt x="1070" y="587"/>
                                      </a:lnTo>
                                      <a:lnTo>
                                        <a:pt x="1071" y="600"/>
                                      </a:lnTo>
                                      <a:lnTo>
                                        <a:pt x="1071" y="603"/>
                                      </a:lnTo>
                                      <a:lnTo>
                                        <a:pt x="1073" y="605"/>
                                      </a:lnTo>
                                      <a:lnTo>
                                        <a:pt x="1073" y="608"/>
                                      </a:lnTo>
                                      <a:lnTo>
                                        <a:pt x="1074" y="611"/>
                                      </a:lnTo>
                                      <a:lnTo>
                                        <a:pt x="1076" y="616"/>
                                      </a:lnTo>
                                      <a:lnTo>
                                        <a:pt x="1077" y="618"/>
                                      </a:lnTo>
                                      <a:lnTo>
                                        <a:pt x="1079" y="621"/>
                                      </a:lnTo>
                                      <a:lnTo>
                                        <a:pt x="1080" y="624"/>
                                      </a:lnTo>
                                      <a:lnTo>
                                        <a:pt x="1081" y="628"/>
                                      </a:lnTo>
                                      <a:lnTo>
                                        <a:pt x="1084" y="631"/>
                                      </a:lnTo>
                                      <a:lnTo>
                                        <a:pt x="1086" y="634"/>
                                      </a:lnTo>
                                      <a:lnTo>
                                        <a:pt x="1089" y="639"/>
                                      </a:lnTo>
                                      <a:lnTo>
                                        <a:pt x="1093" y="644"/>
                                      </a:lnTo>
                                      <a:lnTo>
                                        <a:pt x="1099" y="652"/>
                                      </a:lnTo>
                                      <a:lnTo>
                                        <a:pt x="1104" y="659"/>
                                      </a:lnTo>
                                      <a:lnTo>
                                        <a:pt x="1112" y="666"/>
                                      </a:lnTo>
                                      <a:lnTo>
                                        <a:pt x="1120" y="672"/>
                                      </a:lnTo>
                                      <a:lnTo>
                                        <a:pt x="1128" y="679"/>
                                      </a:lnTo>
                                      <a:lnTo>
                                        <a:pt x="1136" y="686"/>
                                      </a:lnTo>
                                      <a:lnTo>
                                        <a:pt x="1146" y="692"/>
                                      </a:lnTo>
                                      <a:lnTo>
                                        <a:pt x="1156" y="699"/>
                                      </a:lnTo>
                                      <a:lnTo>
                                        <a:pt x="1166" y="705"/>
                                      </a:lnTo>
                                      <a:lnTo>
                                        <a:pt x="1168" y="705"/>
                                      </a:lnTo>
                                      <a:lnTo>
                                        <a:pt x="1168" y="706"/>
                                      </a:lnTo>
                                      <a:lnTo>
                                        <a:pt x="1169" y="708"/>
                                      </a:lnTo>
                                      <a:lnTo>
                                        <a:pt x="1169" y="709"/>
                                      </a:lnTo>
                                      <a:lnTo>
                                        <a:pt x="1171" y="712"/>
                                      </a:lnTo>
                                      <a:lnTo>
                                        <a:pt x="1171" y="716"/>
                                      </a:lnTo>
                                      <a:lnTo>
                                        <a:pt x="1171" y="721"/>
                                      </a:lnTo>
                                      <a:lnTo>
                                        <a:pt x="1172" y="725"/>
                                      </a:lnTo>
                                      <a:lnTo>
                                        <a:pt x="1172" y="731"/>
                                      </a:lnTo>
                                      <a:lnTo>
                                        <a:pt x="1171" y="735"/>
                                      </a:lnTo>
                                      <a:lnTo>
                                        <a:pt x="1171" y="741"/>
                                      </a:lnTo>
                                      <a:lnTo>
                                        <a:pt x="1171" y="747"/>
                                      </a:lnTo>
                                      <a:lnTo>
                                        <a:pt x="1169" y="751"/>
                                      </a:lnTo>
                                      <a:lnTo>
                                        <a:pt x="1168" y="755"/>
                                      </a:lnTo>
                                      <a:lnTo>
                                        <a:pt x="1166" y="760"/>
                                      </a:lnTo>
                                      <a:lnTo>
                                        <a:pt x="1165" y="763"/>
                                      </a:lnTo>
                                      <a:lnTo>
                                        <a:pt x="1165" y="764"/>
                                      </a:lnTo>
                                      <a:lnTo>
                                        <a:pt x="1164" y="765"/>
                                      </a:lnTo>
                                      <a:lnTo>
                                        <a:pt x="1164" y="767"/>
                                      </a:lnTo>
                                      <a:lnTo>
                                        <a:pt x="1162" y="768"/>
                                      </a:lnTo>
                                      <a:lnTo>
                                        <a:pt x="1159" y="771"/>
                                      </a:lnTo>
                                      <a:lnTo>
                                        <a:pt x="1155" y="775"/>
                                      </a:lnTo>
                                      <a:lnTo>
                                        <a:pt x="1151" y="781"/>
                                      </a:lnTo>
                                      <a:lnTo>
                                        <a:pt x="1146" y="787"/>
                                      </a:lnTo>
                                      <a:lnTo>
                                        <a:pt x="1142" y="793"/>
                                      </a:lnTo>
                                      <a:lnTo>
                                        <a:pt x="1138" y="801"/>
                                      </a:lnTo>
                                      <a:lnTo>
                                        <a:pt x="1133" y="810"/>
                                      </a:lnTo>
                                      <a:lnTo>
                                        <a:pt x="1128" y="820"/>
                                      </a:lnTo>
                                      <a:lnTo>
                                        <a:pt x="1126" y="824"/>
                                      </a:lnTo>
                                      <a:lnTo>
                                        <a:pt x="1125" y="832"/>
                                      </a:lnTo>
                                      <a:lnTo>
                                        <a:pt x="1125" y="839"/>
                                      </a:lnTo>
                                      <a:lnTo>
                                        <a:pt x="1123" y="846"/>
                                      </a:lnTo>
                                      <a:lnTo>
                                        <a:pt x="1122" y="855"/>
                                      </a:lnTo>
                                      <a:lnTo>
                                        <a:pt x="1120" y="863"/>
                                      </a:lnTo>
                                      <a:lnTo>
                                        <a:pt x="1120" y="872"/>
                                      </a:lnTo>
                                      <a:lnTo>
                                        <a:pt x="1119" y="882"/>
                                      </a:lnTo>
                                      <a:lnTo>
                                        <a:pt x="1116" y="876"/>
                                      </a:lnTo>
                                      <a:lnTo>
                                        <a:pt x="1113" y="872"/>
                                      </a:lnTo>
                                      <a:lnTo>
                                        <a:pt x="1110" y="868"/>
                                      </a:lnTo>
                                      <a:lnTo>
                                        <a:pt x="1107" y="865"/>
                                      </a:lnTo>
                                      <a:lnTo>
                                        <a:pt x="1104" y="862"/>
                                      </a:lnTo>
                                      <a:lnTo>
                                        <a:pt x="1102" y="861"/>
                                      </a:lnTo>
                                      <a:lnTo>
                                        <a:pt x="1099" y="858"/>
                                      </a:lnTo>
                                      <a:lnTo>
                                        <a:pt x="1096" y="858"/>
                                      </a:lnTo>
                                      <a:lnTo>
                                        <a:pt x="1092" y="855"/>
                                      </a:lnTo>
                                      <a:lnTo>
                                        <a:pt x="1087" y="853"/>
                                      </a:lnTo>
                                      <a:lnTo>
                                        <a:pt x="1084" y="852"/>
                                      </a:lnTo>
                                      <a:lnTo>
                                        <a:pt x="1083" y="852"/>
                                      </a:lnTo>
                                      <a:lnTo>
                                        <a:pt x="1081" y="850"/>
                                      </a:lnTo>
                                      <a:lnTo>
                                        <a:pt x="1079" y="849"/>
                                      </a:lnTo>
                                      <a:lnTo>
                                        <a:pt x="1077" y="848"/>
                                      </a:lnTo>
                                      <a:lnTo>
                                        <a:pt x="1076" y="845"/>
                                      </a:lnTo>
                                      <a:lnTo>
                                        <a:pt x="1076" y="842"/>
                                      </a:lnTo>
                                      <a:lnTo>
                                        <a:pt x="1074" y="839"/>
                                      </a:lnTo>
                                      <a:lnTo>
                                        <a:pt x="1074" y="836"/>
                                      </a:lnTo>
                                      <a:lnTo>
                                        <a:pt x="1074" y="832"/>
                                      </a:lnTo>
                                      <a:lnTo>
                                        <a:pt x="1073" y="829"/>
                                      </a:lnTo>
                                      <a:lnTo>
                                        <a:pt x="1073" y="826"/>
                                      </a:lnTo>
                                      <a:lnTo>
                                        <a:pt x="1066" y="827"/>
                                      </a:lnTo>
                                      <a:lnTo>
                                        <a:pt x="1058" y="829"/>
                                      </a:lnTo>
                                      <a:lnTo>
                                        <a:pt x="1051" y="832"/>
                                      </a:lnTo>
                                      <a:lnTo>
                                        <a:pt x="1044" y="835"/>
                                      </a:lnTo>
                                      <a:lnTo>
                                        <a:pt x="1037" y="837"/>
                                      </a:lnTo>
                                      <a:lnTo>
                                        <a:pt x="1030" y="840"/>
                                      </a:lnTo>
                                      <a:lnTo>
                                        <a:pt x="1022" y="843"/>
                                      </a:lnTo>
                                      <a:lnTo>
                                        <a:pt x="1015" y="848"/>
                                      </a:lnTo>
                                      <a:lnTo>
                                        <a:pt x="1014" y="848"/>
                                      </a:lnTo>
                                      <a:lnTo>
                                        <a:pt x="1012" y="849"/>
                                      </a:lnTo>
                                      <a:lnTo>
                                        <a:pt x="1011" y="850"/>
                                      </a:lnTo>
                                      <a:lnTo>
                                        <a:pt x="1009" y="852"/>
                                      </a:lnTo>
                                      <a:lnTo>
                                        <a:pt x="1007" y="855"/>
                                      </a:lnTo>
                                      <a:lnTo>
                                        <a:pt x="1005" y="859"/>
                                      </a:lnTo>
                                      <a:lnTo>
                                        <a:pt x="1004" y="862"/>
                                      </a:lnTo>
                                      <a:lnTo>
                                        <a:pt x="1002" y="866"/>
                                      </a:lnTo>
                                      <a:lnTo>
                                        <a:pt x="1001" y="871"/>
                                      </a:lnTo>
                                      <a:lnTo>
                                        <a:pt x="1001" y="875"/>
                                      </a:lnTo>
                                      <a:lnTo>
                                        <a:pt x="999" y="869"/>
                                      </a:lnTo>
                                      <a:lnTo>
                                        <a:pt x="998" y="865"/>
                                      </a:lnTo>
                                      <a:lnTo>
                                        <a:pt x="996" y="859"/>
                                      </a:lnTo>
                                      <a:lnTo>
                                        <a:pt x="995" y="855"/>
                                      </a:lnTo>
                                      <a:lnTo>
                                        <a:pt x="995" y="850"/>
                                      </a:lnTo>
                                      <a:lnTo>
                                        <a:pt x="995" y="846"/>
                                      </a:lnTo>
                                      <a:lnTo>
                                        <a:pt x="994" y="842"/>
                                      </a:lnTo>
                                      <a:lnTo>
                                        <a:pt x="994" y="836"/>
                                      </a:lnTo>
                                      <a:lnTo>
                                        <a:pt x="994" y="827"/>
                                      </a:lnTo>
                                      <a:lnTo>
                                        <a:pt x="995" y="819"/>
                                      </a:lnTo>
                                      <a:lnTo>
                                        <a:pt x="995" y="810"/>
                                      </a:lnTo>
                                      <a:lnTo>
                                        <a:pt x="996" y="800"/>
                                      </a:lnTo>
                                      <a:lnTo>
                                        <a:pt x="989" y="800"/>
                                      </a:lnTo>
                                      <a:lnTo>
                                        <a:pt x="982" y="799"/>
                                      </a:lnTo>
                                      <a:lnTo>
                                        <a:pt x="976" y="799"/>
                                      </a:lnTo>
                                      <a:lnTo>
                                        <a:pt x="971" y="797"/>
                                      </a:lnTo>
                                      <a:lnTo>
                                        <a:pt x="966" y="797"/>
                                      </a:lnTo>
                                      <a:lnTo>
                                        <a:pt x="962" y="797"/>
                                      </a:lnTo>
                                      <a:lnTo>
                                        <a:pt x="960" y="797"/>
                                      </a:lnTo>
                                      <a:lnTo>
                                        <a:pt x="959" y="799"/>
                                      </a:lnTo>
                                      <a:lnTo>
                                        <a:pt x="958" y="799"/>
                                      </a:lnTo>
                                      <a:lnTo>
                                        <a:pt x="956" y="800"/>
                                      </a:lnTo>
                                      <a:lnTo>
                                        <a:pt x="953" y="801"/>
                                      </a:lnTo>
                                      <a:lnTo>
                                        <a:pt x="952" y="803"/>
                                      </a:lnTo>
                                      <a:lnTo>
                                        <a:pt x="950" y="804"/>
                                      </a:lnTo>
                                      <a:lnTo>
                                        <a:pt x="949" y="806"/>
                                      </a:lnTo>
                                      <a:lnTo>
                                        <a:pt x="947" y="807"/>
                                      </a:lnTo>
                                      <a:lnTo>
                                        <a:pt x="946" y="809"/>
                                      </a:lnTo>
                                      <a:lnTo>
                                        <a:pt x="945" y="812"/>
                                      </a:lnTo>
                                      <a:lnTo>
                                        <a:pt x="943" y="813"/>
                                      </a:lnTo>
                                      <a:lnTo>
                                        <a:pt x="943" y="807"/>
                                      </a:lnTo>
                                      <a:lnTo>
                                        <a:pt x="943" y="800"/>
                                      </a:lnTo>
                                      <a:lnTo>
                                        <a:pt x="943" y="796"/>
                                      </a:lnTo>
                                      <a:lnTo>
                                        <a:pt x="943" y="793"/>
                                      </a:lnTo>
                                      <a:lnTo>
                                        <a:pt x="943" y="791"/>
                                      </a:lnTo>
                                      <a:lnTo>
                                        <a:pt x="943" y="790"/>
                                      </a:lnTo>
                                      <a:lnTo>
                                        <a:pt x="945" y="788"/>
                                      </a:lnTo>
                                      <a:lnTo>
                                        <a:pt x="945" y="787"/>
                                      </a:lnTo>
                                      <a:lnTo>
                                        <a:pt x="946" y="786"/>
                                      </a:lnTo>
                                      <a:lnTo>
                                        <a:pt x="947" y="784"/>
                                      </a:lnTo>
                                      <a:lnTo>
                                        <a:pt x="949" y="783"/>
                                      </a:lnTo>
                                      <a:lnTo>
                                        <a:pt x="950" y="781"/>
                                      </a:lnTo>
                                      <a:lnTo>
                                        <a:pt x="952" y="780"/>
                                      </a:lnTo>
                                      <a:lnTo>
                                        <a:pt x="955" y="778"/>
                                      </a:lnTo>
                                      <a:lnTo>
                                        <a:pt x="958" y="777"/>
                                      </a:lnTo>
                                      <a:lnTo>
                                        <a:pt x="960" y="775"/>
                                      </a:lnTo>
                                      <a:lnTo>
                                        <a:pt x="962" y="774"/>
                                      </a:lnTo>
                                      <a:lnTo>
                                        <a:pt x="966" y="773"/>
                                      </a:lnTo>
                                      <a:lnTo>
                                        <a:pt x="969" y="771"/>
                                      </a:lnTo>
                                      <a:lnTo>
                                        <a:pt x="972" y="770"/>
                                      </a:lnTo>
                                      <a:lnTo>
                                        <a:pt x="976" y="768"/>
                                      </a:lnTo>
                                      <a:lnTo>
                                        <a:pt x="979" y="768"/>
                                      </a:lnTo>
                                      <a:lnTo>
                                        <a:pt x="983" y="767"/>
                                      </a:lnTo>
                                      <a:lnTo>
                                        <a:pt x="988" y="765"/>
                                      </a:lnTo>
                                      <a:lnTo>
                                        <a:pt x="991" y="764"/>
                                      </a:lnTo>
                                      <a:lnTo>
                                        <a:pt x="994" y="763"/>
                                      </a:lnTo>
                                      <a:lnTo>
                                        <a:pt x="996" y="763"/>
                                      </a:lnTo>
                                      <a:lnTo>
                                        <a:pt x="998" y="760"/>
                                      </a:lnTo>
                                      <a:lnTo>
                                        <a:pt x="1001" y="757"/>
                                      </a:lnTo>
                                      <a:lnTo>
                                        <a:pt x="1005" y="754"/>
                                      </a:lnTo>
                                      <a:lnTo>
                                        <a:pt x="1008" y="751"/>
                                      </a:lnTo>
                                      <a:lnTo>
                                        <a:pt x="1009" y="750"/>
                                      </a:lnTo>
                                      <a:lnTo>
                                        <a:pt x="1014" y="747"/>
                                      </a:lnTo>
                                      <a:lnTo>
                                        <a:pt x="1017" y="745"/>
                                      </a:lnTo>
                                      <a:lnTo>
                                        <a:pt x="1022" y="744"/>
                                      </a:lnTo>
                                      <a:lnTo>
                                        <a:pt x="1028" y="741"/>
                                      </a:lnTo>
                                      <a:lnTo>
                                        <a:pt x="1035" y="739"/>
                                      </a:lnTo>
                                      <a:lnTo>
                                        <a:pt x="1043" y="738"/>
                                      </a:lnTo>
                                      <a:lnTo>
                                        <a:pt x="1044" y="735"/>
                                      </a:lnTo>
                                      <a:lnTo>
                                        <a:pt x="1044" y="734"/>
                                      </a:lnTo>
                                      <a:lnTo>
                                        <a:pt x="1045" y="732"/>
                                      </a:lnTo>
                                      <a:lnTo>
                                        <a:pt x="1045" y="729"/>
                                      </a:lnTo>
                                      <a:lnTo>
                                        <a:pt x="1047" y="728"/>
                                      </a:lnTo>
                                      <a:lnTo>
                                        <a:pt x="1048" y="726"/>
                                      </a:lnTo>
                                      <a:lnTo>
                                        <a:pt x="1051" y="725"/>
                                      </a:lnTo>
                                      <a:lnTo>
                                        <a:pt x="1053" y="724"/>
                                      </a:lnTo>
                                      <a:lnTo>
                                        <a:pt x="1045" y="724"/>
                                      </a:lnTo>
                                      <a:lnTo>
                                        <a:pt x="1038" y="722"/>
                                      </a:lnTo>
                                      <a:lnTo>
                                        <a:pt x="1031" y="721"/>
                                      </a:lnTo>
                                      <a:lnTo>
                                        <a:pt x="1022" y="719"/>
                                      </a:lnTo>
                                      <a:lnTo>
                                        <a:pt x="1015" y="718"/>
                                      </a:lnTo>
                                      <a:lnTo>
                                        <a:pt x="1008" y="715"/>
                                      </a:lnTo>
                                      <a:lnTo>
                                        <a:pt x="1001" y="712"/>
                                      </a:lnTo>
                                      <a:lnTo>
                                        <a:pt x="994" y="709"/>
                                      </a:lnTo>
                                      <a:lnTo>
                                        <a:pt x="986" y="708"/>
                                      </a:lnTo>
                                      <a:lnTo>
                                        <a:pt x="979" y="703"/>
                                      </a:lnTo>
                                      <a:lnTo>
                                        <a:pt x="973" y="701"/>
                                      </a:lnTo>
                                      <a:lnTo>
                                        <a:pt x="966" y="698"/>
                                      </a:lnTo>
                                      <a:lnTo>
                                        <a:pt x="959" y="693"/>
                                      </a:lnTo>
                                      <a:lnTo>
                                        <a:pt x="953" y="689"/>
                                      </a:lnTo>
                                      <a:lnTo>
                                        <a:pt x="946" y="686"/>
                                      </a:lnTo>
                                      <a:lnTo>
                                        <a:pt x="940" y="682"/>
                                      </a:lnTo>
                                      <a:lnTo>
                                        <a:pt x="939" y="682"/>
                                      </a:lnTo>
                                      <a:lnTo>
                                        <a:pt x="937" y="683"/>
                                      </a:lnTo>
                                      <a:lnTo>
                                        <a:pt x="937" y="685"/>
                                      </a:lnTo>
                                      <a:lnTo>
                                        <a:pt x="937" y="686"/>
                                      </a:lnTo>
                                      <a:lnTo>
                                        <a:pt x="936" y="689"/>
                                      </a:lnTo>
                                      <a:lnTo>
                                        <a:pt x="934" y="692"/>
                                      </a:lnTo>
                                      <a:lnTo>
                                        <a:pt x="933" y="699"/>
                                      </a:lnTo>
                                      <a:lnTo>
                                        <a:pt x="932" y="706"/>
                                      </a:lnTo>
                                      <a:lnTo>
                                        <a:pt x="932" y="709"/>
                                      </a:lnTo>
                                      <a:lnTo>
                                        <a:pt x="930" y="714"/>
                                      </a:lnTo>
                                      <a:lnTo>
                                        <a:pt x="929" y="716"/>
                                      </a:lnTo>
                                      <a:lnTo>
                                        <a:pt x="927" y="719"/>
                                      </a:lnTo>
                                      <a:lnTo>
                                        <a:pt x="926" y="721"/>
                                      </a:lnTo>
                                      <a:lnTo>
                                        <a:pt x="924" y="722"/>
                                      </a:lnTo>
                                      <a:lnTo>
                                        <a:pt x="923" y="724"/>
                                      </a:lnTo>
                                      <a:lnTo>
                                        <a:pt x="922" y="724"/>
                                      </a:lnTo>
                                      <a:lnTo>
                                        <a:pt x="920" y="725"/>
                                      </a:lnTo>
                                      <a:lnTo>
                                        <a:pt x="919" y="725"/>
                                      </a:lnTo>
                                      <a:lnTo>
                                        <a:pt x="917" y="725"/>
                                      </a:lnTo>
                                      <a:lnTo>
                                        <a:pt x="909" y="726"/>
                                      </a:lnTo>
                                      <a:lnTo>
                                        <a:pt x="900" y="726"/>
                                      </a:lnTo>
                                      <a:lnTo>
                                        <a:pt x="891" y="726"/>
                                      </a:lnTo>
                                      <a:lnTo>
                                        <a:pt x="883" y="726"/>
                                      </a:lnTo>
                                      <a:lnTo>
                                        <a:pt x="873" y="726"/>
                                      </a:lnTo>
                                      <a:lnTo>
                                        <a:pt x="864" y="726"/>
                                      </a:lnTo>
                                      <a:lnTo>
                                        <a:pt x="855" y="726"/>
                                      </a:lnTo>
                                      <a:lnTo>
                                        <a:pt x="847" y="725"/>
                                      </a:lnTo>
                                      <a:lnTo>
                                        <a:pt x="847" y="728"/>
                                      </a:lnTo>
                                      <a:lnTo>
                                        <a:pt x="847" y="731"/>
                                      </a:lnTo>
                                      <a:lnTo>
                                        <a:pt x="847" y="734"/>
                                      </a:lnTo>
                                      <a:lnTo>
                                        <a:pt x="847" y="735"/>
                                      </a:lnTo>
                                      <a:lnTo>
                                        <a:pt x="848" y="738"/>
                                      </a:lnTo>
                                      <a:lnTo>
                                        <a:pt x="848" y="739"/>
                                      </a:lnTo>
                                      <a:lnTo>
                                        <a:pt x="850" y="741"/>
                                      </a:lnTo>
                                      <a:lnTo>
                                        <a:pt x="851" y="742"/>
                                      </a:lnTo>
                                      <a:lnTo>
                                        <a:pt x="852" y="744"/>
                                      </a:lnTo>
                                      <a:lnTo>
                                        <a:pt x="854" y="744"/>
                                      </a:lnTo>
                                      <a:lnTo>
                                        <a:pt x="855" y="744"/>
                                      </a:lnTo>
                                      <a:lnTo>
                                        <a:pt x="858" y="747"/>
                                      </a:lnTo>
                                      <a:lnTo>
                                        <a:pt x="861" y="748"/>
                                      </a:lnTo>
                                      <a:lnTo>
                                        <a:pt x="862" y="748"/>
                                      </a:lnTo>
                                      <a:lnTo>
                                        <a:pt x="864" y="750"/>
                                      </a:lnTo>
                                      <a:lnTo>
                                        <a:pt x="865" y="751"/>
                                      </a:lnTo>
                                      <a:lnTo>
                                        <a:pt x="867" y="752"/>
                                      </a:lnTo>
                                      <a:lnTo>
                                        <a:pt x="868" y="754"/>
                                      </a:lnTo>
                                      <a:lnTo>
                                        <a:pt x="871" y="755"/>
                                      </a:lnTo>
                                      <a:lnTo>
                                        <a:pt x="873" y="758"/>
                                      </a:lnTo>
                                      <a:lnTo>
                                        <a:pt x="874" y="761"/>
                                      </a:lnTo>
                                      <a:lnTo>
                                        <a:pt x="875" y="764"/>
                                      </a:lnTo>
                                      <a:lnTo>
                                        <a:pt x="877" y="767"/>
                                      </a:lnTo>
                                      <a:lnTo>
                                        <a:pt x="878" y="771"/>
                                      </a:lnTo>
                                      <a:lnTo>
                                        <a:pt x="880" y="774"/>
                                      </a:lnTo>
                                      <a:lnTo>
                                        <a:pt x="881" y="780"/>
                                      </a:lnTo>
                                      <a:lnTo>
                                        <a:pt x="881" y="784"/>
                                      </a:lnTo>
                                      <a:lnTo>
                                        <a:pt x="883" y="790"/>
                                      </a:lnTo>
                                      <a:lnTo>
                                        <a:pt x="883" y="797"/>
                                      </a:lnTo>
                                      <a:lnTo>
                                        <a:pt x="883" y="800"/>
                                      </a:lnTo>
                                      <a:lnTo>
                                        <a:pt x="883" y="803"/>
                                      </a:lnTo>
                                      <a:lnTo>
                                        <a:pt x="883" y="804"/>
                                      </a:lnTo>
                                      <a:lnTo>
                                        <a:pt x="881" y="806"/>
                                      </a:lnTo>
                                      <a:lnTo>
                                        <a:pt x="881" y="807"/>
                                      </a:lnTo>
                                      <a:lnTo>
                                        <a:pt x="880" y="809"/>
                                      </a:lnTo>
                                      <a:lnTo>
                                        <a:pt x="878" y="809"/>
                                      </a:lnTo>
                                      <a:lnTo>
                                        <a:pt x="875" y="810"/>
                                      </a:lnTo>
                                      <a:lnTo>
                                        <a:pt x="874" y="810"/>
                                      </a:lnTo>
                                      <a:lnTo>
                                        <a:pt x="871" y="810"/>
                                      </a:lnTo>
                                      <a:lnTo>
                                        <a:pt x="868" y="810"/>
                                      </a:lnTo>
                                      <a:lnTo>
                                        <a:pt x="865" y="810"/>
                                      </a:lnTo>
                                      <a:lnTo>
                                        <a:pt x="860" y="810"/>
                                      </a:lnTo>
                                      <a:lnTo>
                                        <a:pt x="852" y="810"/>
                                      </a:lnTo>
                                      <a:lnTo>
                                        <a:pt x="848" y="810"/>
                                      </a:lnTo>
                                      <a:lnTo>
                                        <a:pt x="844" y="812"/>
                                      </a:lnTo>
                                      <a:lnTo>
                                        <a:pt x="839" y="812"/>
                                      </a:lnTo>
                                      <a:lnTo>
                                        <a:pt x="835" y="813"/>
                                      </a:lnTo>
                                      <a:lnTo>
                                        <a:pt x="829" y="813"/>
                                      </a:lnTo>
                                      <a:lnTo>
                                        <a:pt x="825" y="814"/>
                                      </a:lnTo>
                                      <a:lnTo>
                                        <a:pt x="819" y="817"/>
                                      </a:lnTo>
                                      <a:lnTo>
                                        <a:pt x="813" y="819"/>
                                      </a:lnTo>
                                      <a:lnTo>
                                        <a:pt x="809" y="822"/>
                                      </a:lnTo>
                                      <a:lnTo>
                                        <a:pt x="803" y="824"/>
                                      </a:lnTo>
                                      <a:lnTo>
                                        <a:pt x="798" y="827"/>
                                      </a:lnTo>
                                      <a:lnTo>
                                        <a:pt x="790" y="832"/>
                                      </a:lnTo>
                                      <a:lnTo>
                                        <a:pt x="785" y="837"/>
                                      </a:lnTo>
                                      <a:lnTo>
                                        <a:pt x="779" y="842"/>
                                      </a:lnTo>
                                      <a:lnTo>
                                        <a:pt x="772" y="849"/>
                                      </a:lnTo>
                                      <a:lnTo>
                                        <a:pt x="766" y="856"/>
                                      </a:lnTo>
                                      <a:lnTo>
                                        <a:pt x="765" y="856"/>
                                      </a:lnTo>
                                      <a:lnTo>
                                        <a:pt x="765" y="858"/>
                                      </a:lnTo>
                                      <a:lnTo>
                                        <a:pt x="763" y="858"/>
                                      </a:lnTo>
                                      <a:lnTo>
                                        <a:pt x="762" y="858"/>
                                      </a:lnTo>
                                      <a:lnTo>
                                        <a:pt x="759" y="859"/>
                                      </a:lnTo>
                                      <a:lnTo>
                                        <a:pt x="754" y="859"/>
                                      </a:lnTo>
                                      <a:lnTo>
                                        <a:pt x="752" y="861"/>
                                      </a:lnTo>
                                      <a:lnTo>
                                        <a:pt x="747" y="861"/>
                                      </a:lnTo>
                                      <a:lnTo>
                                        <a:pt x="744" y="862"/>
                                      </a:lnTo>
                                      <a:lnTo>
                                        <a:pt x="740" y="862"/>
                                      </a:lnTo>
                                      <a:lnTo>
                                        <a:pt x="730" y="862"/>
                                      </a:lnTo>
                                      <a:lnTo>
                                        <a:pt x="721" y="862"/>
                                      </a:lnTo>
                                      <a:lnTo>
                                        <a:pt x="718" y="862"/>
                                      </a:lnTo>
                                      <a:lnTo>
                                        <a:pt x="714" y="862"/>
                                      </a:lnTo>
                                      <a:lnTo>
                                        <a:pt x="710" y="863"/>
                                      </a:lnTo>
                                      <a:lnTo>
                                        <a:pt x="707" y="863"/>
                                      </a:lnTo>
                                      <a:lnTo>
                                        <a:pt x="705" y="865"/>
                                      </a:lnTo>
                                      <a:lnTo>
                                        <a:pt x="703" y="865"/>
                                      </a:lnTo>
                                      <a:lnTo>
                                        <a:pt x="701" y="866"/>
                                      </a:lnTo>
                                      <a:lnTo>
                                        <a:pt x="700" y="868"/>
                                      </a:lnTo>
                                      <a:lnTo>
                                        <a:pt x="697" y="869"/>
                                      </a:lnTo>
                                      <a:lnTo>
                                        <a:pt x="695" y="871"/>
                                      </a:lnTo>
                                      <a:lnTo>
                                        <a:pt x="694" y="872"/>
                                      </a:lnTo>
                                      <a:lnTo>
                                        <a:pt x="692" y="873"/>
                                      </a:lnTo>
                                      <a:lnTo>
                                        <a:pt x="687" y="881"/>
                                      </a:lnTo>
                                      <a:lnTo>
                                        <a:pt x="681" y="889"/>
                                      </a:lnTo>
                                      <a:lnTo>
                                        <a:pt x="681" y="882"/>
                                      </a:lnTo>
                                      <a:lnTo>
                                        <a:pt x="681" y="876"/>
                                      </a:lnTo>
                                      <a:lnTo>
                                        <a:pt x="682" y="869"/>
                                      </a:lnTo>
                                      <a:lnTo>
                                        <a:pt x="682" y="863"/>
                                      </a:lnTo>
                                      <a:lnTo>
                                        <a:pt x="684" y="858"/>
                                      </a:lnTo>
                                      <a:lnTo>
                                        <a:pt x="685" y="850"/>
                                      </a:lnTo>
                                      <a:lnTo>
                                        <a:pt x="687" y="845"/>
                                      </a:lnTo>
                                      <a:lnTo>
                                        <a:pt x="688" y="839"/>
                                      </a:lnTo>
                                      <a:lnTo>
                                        <a:pt x="681" y="837"/>
                                      </a:lnTo>
                                      <a:lnTo>
                                        <a:pt x="671" y="837"/>
                                      </a:lnTo>
                                      <a:lnTo>
                                        <a:pt x="664" y="839"/>
                                      </a:lnTo>
                                      <a:lnTo>
                                        <a:pt x="655" y="839"/>
                                      </a:lnTo>
                                      <a:lnTo>
                                        <a:pt x="646" y="839"/>
                                      </a:lnTo>
                                      <a:lnTo>
                                        <a:pt x="641" y="840"/>
                                      </a:lnTo>
                                      <a:lnTo>
                                        <a:pt x="635" y="840"/>
                                      </a:lnTo>
                                      <a:lnTo>
                                        <a:pt x="631" y="842"/>
                                      </a:lnTo>
                                      <a:lnTo>
                                        <a:pt x="629" y="842"/>
                                      </a:lnTo>
                                      <a:lnTo>
                                        <a:pt x="628" y="843"/>
                                      </a:lnTo>
                                      <a:lnTo>
                                        <a:pt x="626" y="845"/>
                                      </a:lnTo>
                                      <a:lnTo>
                                        <a:pt x="626" y="846"/>
                                      </a:lnTo>
                                      <a:lnTo>
                                        <a:pt x="623" y="850"/>
                                      </a:lnTo>
                                      <a:lnTo>
                                        <a:pt x="620" y="855"/>
                                      </a:lnTo>
                                      <a:lnTo>
                                        <a:pt x="616" y="863"/>
                                      </a:lnTo>
                                      <a:lnTo>
                                        <a:pt x="610" y="872"/>
                                      </a:lnTo>
                                      <a:lnTo>
                                        <a:pt x="610" y="863"/>
                                      </a:lnTo>
                                      <a:lnTo>
                                        <a:pt x="610" y="855"/>
                                      </a:lnTo>
                                      <a:lnTo>
                                        <a:pt x="612" y="848"/>
                                      </a:lnTo>
                                      <a:lnTo>
                                        <a:pt x="612" y="842"/>
                                      </a:lnTo>
                                      <a:lnTo>
                                        <a:pt x="613" y="836"/>
                                      </a:lnTo>
                                      <a:lnTo>
                                        <a:pt x="615" y="832"/>
                                      </a:lnTo>
                                      <a:lnTo>
                                        <a:pt x="616" y="827"/>
                                      </a:lnTo>
                                      <a:lnTo>
                                        <a:pt x="619" y="823"/>
                                      </a:lnTo>
                                      <a:lnTo>
                                        <a:pt x="622" y="816"/>
                                      </a:lnTo>
                                      <a:lnTo>
                                        <a:pt x="626" y="809"/>
                                      </a:lnTo>
                                      <a:lnTo>
                                        <a:pt x="628" y="804"/>
                                      </a:lnTo>
                                      <a:lnTo>
                                        <a:pt x="629" y="800"/>
                                      </a:lnTo>
                                      <a:lnTo>
                                        <a:pt x="631" y="794"/>
                                      </a:lnTo>
                                      <a:lnTo>
                                        <a:pt x="632" y="788"/>
                                      </a:lnTo>
                                      <a:lnTo>
                                        <a:pt x="629" y="788"/>
                                      </a:lnTo>
                                      <a:lnTo>
                                        <a:pt x="628" y="787"/>
                                      </a:lnTo>
                                      <a:lnTo>
                                        <a:pt x="626" y="787"/>
                                      </a:lnTo>
                                      <a:lnTo>
                                        <a:pt x="626" y="786"/>
                                      </a:lnTo>
                                      <a:lnTo>
                                        <a:pt x="625" y="786"/>
                                      </a:lnTo>
                                      <a:lnTo>
                                        <a:pt x="623" y="787"/>
                                      </a:lnTo>
                                      <a:lnTo>
                                        <a:pt x="622" y="787"/>
                                      </a:lnTo>
                                      <a:lnTo>
                                        <a:pt x="619" y="788"/>
                                      </a:lnTo>
                                      <a:lnTo>
                                        <a:pt x="618" y="788"/>
                                      </a:lnTo>
                                      <a:lnTo>
                                        <a:pt x="615" y="790"/>
                                      </a:lnTo>
                                      <a:lnTo>
                                        <a:pt x="606" y="796"/>
                                      </a:lnTo>
                                      <a:lnTo>
                                        <a:pt x="596" y="803"/>
                                      </a:lnTo>
                                      <a:lnTo>
                                        <a:pt x="597" y="799"/>
                                      </a:lnTo>
                                      <a:lnTo>
                                        <a:pt x="599" y="794"/>
                                      </a:lnTo>
                                      <a:lnTo>
                                        <a:pt x="599" y="790"/>
                                      </a:lnTo>
                                      <a:lnTo>
                                        <a:pt x="600" y="787"/>
                                      </a:lnTo>
                                      <a:lnTo>
                                        <a:pt x="600" y="783"/>
                                      </a:lnTo>
                                      <a:lnTo>
                                        <a:pt x="602" y="781"/>
                                      </a:lnTo>
                                      <a:lnTo>
                                        <a:pt x="602" y="778"/>
                                      </a:lnTo>
                                      <a:lnTo>
                                        <a:pt x="603" y="775"/>
                                      </a:lnTo>
                                      <a:lnTo>
                                        <a:pt x="605" y="773"/>
                                      </a:lnTo>
                                      <a:lnTo>
                                        <a:pt x="606" y="771"/>
                                      </a:lnTo>
                                      <a:lnTo>
                                        <a:pt x="607" y="770"/>
                                      </a:lnTo>
                                      <a:lnTo>
                                        <a:pt x="609" y="770"/>
                                      </a:lnTo>
                                      <a:lnTo>
                                        <a:pt x="610" y="768"/>
                                      </a:lnTo>
                                      <a:lnTo>
                                        <a:pt x="612" y="768"/>
                                      </a:lnTo>
                                      <a:lnTo>
                                        <a:pt x="615" y="767"/>
                                      </a:lnTo>
                                      <a:lnTo>
                                        <a:pt x="619" y="765"/>
                                      </a:lnTo>
                                      <a:lnTo>
                                        <a:pt x="625" y="764"/>
                                      </a:lnTo>
                                      <a:lnTo>
                                        <a:pt x="631" y="763"/>
                                      </a:lnTo>
                                      <a:lnTo>
                                        <a:pt x="632" y="761"/>
                                      </a:lnTo>
                                      <a:lnTo>
                                        <a:pt x="635" y="758"/>
                                      </a:lnTo>
                                      <a:lnTo>
                                        <a:pt x="636" y="757"/>
                                      </a:lnTo>
                                      <a:lnTo>
                                        <a:pt x="639" y="755"/>
                                      </a:lnTo>
                                      <a:lnTo>
                                        <a:pt x="641" y="754"/>
                                      </a:lnTo>
                                      <a:lnTo>
                                        <a:pt x="644" y="752"/>
                                      </a:lnTo>
                                      <a:lnTo>
                                        <a:pt x="646" y="751"/>
                                      </a:lnTo>
                                      <a:lnTo>
                                        <a:pt x="649" y="750"/>
                                      </a:lnTo>
                                      <a:lnTo>
                                        <a:pt x="651" y="750"/>
                                      </a:lnTo>
                                      <a:lnTo>
                                        <a:pt x="654" y="748"/>
                                      </a:lnTo>
                                      <a:lnTo>
                                        <a:pt x="656" y="748"/>
                                      </a:lnTo>
                                      <a:lnTo>
                                        <a:pt x="659" y="748"/>
                                      </a:lnTo>
                                      <a:lnTo>
                                        <a:pt x="662" y="748"/>
                                      </a:lnTo>
                                      <a:lnTo>
                                        <a:pt x="665" y="748"/>
                                      </a:lnTo>
                                      <a:lnTo>
                                        <a:pt x="668" y="748"/>
                                      </a:lnTo>
                                      <a:lnTo>
                                        <a:pt x="671" y="748"/>
                                      </a:lnTo>
                                      <a:lnTo>
                                        <a:pt x="678" y="748"/>
                                      </a:lnTo>
                                      <a:lnTo>
                                        <a:pt x="684" y="750"/>
                                      </a:lnTo>
                                      <a:lnTo>
                                        <a:pt x="691" y="751"/>
                                      </a:lnTo>
                                      <a:lnTo>
                                        <a:pt x="697" y="752"/>
                                      </a:lnTo>
                                      <a:lnTo>
                                        <a:pt x="704" y="755"/>
                                      </a:lnTo>
                                      <a:lnTo>
                                        <a:pt x="710" y="758"/>
                                      </a:lnTo>
                                      <a:lnTo>
                                        <a:pt x="717" y="761"/>
                                      </a:lnTo>
                                      <a:lnTo>
                                        <a:pt x="723" y="763"/>
                                      </a:lnTo>
                                      <a:lnTo>
                                        <a:pt x="726" y="760"/>
                                      </a:lnTo>
                                      <a:lnTo>
                                        <a:pt x="727" y="757"/>
                                      </a:lnTo>
                                      <a:lnTo>
                                        <a:pt x="730" y="754"/>
                                      </a:lnTo>
                                      <a:lnTo>
                                        <a:pt x="731" y="751"/>
                                      </a:lnTo>
                                      <a:lnTo>
                                        <a:pt x="734" y="750"/>
                                      </a:lnTo>
                                      <a:lnTo>
                                        <a:pt x="737" y="748"/>
                                      </a:lnTo>
                                      <a:lnTo>
                                        <a:pt x="740" y="745"/>
                                      </a:lnTo>
                                      <a:lnTo>
                                        <a:pt x="743" y="744"/>
                                      </a:lnTo>
                                      <a:lnTo>
                                        <a:pt x="737" y="735"/>
                                      </a:lnTo>
                                      <a:lnTo>
                                        <a:pt x="730" y="726"/>
                                      </a:lnTo>
                                      <a:lnTo>
                                        <a:pt x="723" y="716"/>
                                      </a:lnTo>
                                      <a:lnTo>
                                        <a:pt x="716" y="705"/>
                                      </a:lnTo>
                                      <a:lnTo>
                                        <a:pt x="713" y="701"/>
                                      </a:lnTo>
                                      <a:lnTo>
                                        <a:pt x="710" y="696"/>
                                      </a:lnTo>
                                      <a:lnTo>
                                        <a:pt x="707" y="692"/>
                                      </a:lnTo>
                                      <a:lnTo>
                                        <a:pt x="705" y="688"/>
                                      </a:lnTo>
                                      <a:lnTo>
                                        <a:pt x="704" y="683"/>
                                      </a:lnTo>
                                      <a:lnTo>
                                        <a:pt x="703" y="680"/>
                                      </a:lnTo>
                                      <a:lnTo>
                                        <a:pt x="701" y="677"/>
                                      </a:lnTo>
                                      <a:lnTo>
                                        <a:pt x="701" y="675"/>
                                      </a:lnTo>
                                      <a:lnTo>
                                        <a:pt x="701" y="670"/>
                                      </a:lnTo>
                                      <a:lnTo>
                                        <a:pt x="701" y="666"/>
                                      </a:lnTo>
                                      <a:lnTo>
                                        <a:pt x="703" y="662"/>
                                      </a:lnTo>
                                      <a:lnTo>
                                        <a:pt x="703" y="659"/>
                                      </a:lnTo>
                                      <a:lnTo>
                                        <a:pt x="704" y="656"/>
                                      </a:lnTo>
                                      <a:lnTo>
                                        <a:pt x="705" y="653"/>
                                      </a:lnTo>
                                      <a:lnTo>
                                        <a:pt x="705" y="650"/>
                                      </a:lnTo>
                                      <a:lnTo>
                                        <a:pt x="707" y="649"/>
                                      </a:lnTo>
                                      <a:lnTo>
                                        <a:pt x="710" y="644"/>
                                      </a:lnTo>
                                      <a:lnTo>
                                        <a:pt x="713" y="640"/>
                                      </a:lnTo>
                                      <a:lnTo>
                                        <a:pt x="714" y="639"/>
                                      </a:lnTo>
                                      <a:lnTo>
                                        <a:pt x="716" y="636"/>
                                      </a:lnTo>
                                      <a:lnTo>
                                        <a:pt x="717" y="634"/>
                                      </a:lnTo>
                                      <a:lnTo>
                                        <a:pt x="718" y="631"/>
                                      </a:lnTo>
                                      <a:lnTo>
                                        <a:pt x="716" y="631"/>
                                      </a:lnTo>
                                      <a:lnTo>
                                        <a:pt x="711" y="631"/>
                                      </a:lnTo>
                                      <a:lnTo>
                                        <a:pt x="708" y="631"/>
                                      </a:lnTo>
                                      <a:lnTo>
                                        <a:pt x="705" y="631"/>
                                      </a:lnTo>
                                      <a:lnTo>
                                        <a:pt x="701" y="633"/>
                                      </a:lnTo>
                                      <a:lnTo>
                                        <a:pt x="698" y="634"/>
                                      </a:lnTo>
                                      <a:lnTo>
                                        <a:pt x="694" y="636"/>
                                      </a:lnTo>
                                      <a:lnTo>
                                        <a:pt x="691" y="637"/>
                                      </a:lnTo>
                                      <a:lnTo>
                                        <a:pt x="682" y="641"/>
                                      </a:lnTo>
                                      <a:lnTo>
                                        <a:pt x="674" y="646"/>
                                      </a:lnTo>
                                      <a:lnTo>
                                        <a:pt x="668" y="649"/>
                                      </a:lnTo>
                                      <a:lnTo>
                                        <a:pt x="662" y="650"/>
                                      </a:lnTo>
                                      <a:lnTo>
                                        <a:pt x="656" y="653"/>
                                      </a:lnTo>
                                      <a:lnTo>
                                        <a:pt x="651" y="654"/>
                                      </a:lnTo>
                                      <a:lnTo>
                                        <a:pt x="644" y="656"/>
                                      </a:lnTo>
                                      <a:lnTo>
                                        <a:pt x="636" y="659"/>
                                      </a:lnTo>
                                      <a:lnTo>
                                        <a:pt x="628" y="660"/>
                                      </a:lnTo>
                                      <a:lnTo>
                                        <a:pt x="619" y="662"/>
                                      </a:lnTo>
                                      <a:lnTo>
                                        <a:pt x="610" y="663"/>
                                      </a:lnTo>
                                      <a:lnTo>
                                        <a:pt x="600" y="665"/>
                                      </a:lnTo>
                                      <a:lnTo>
                                        <a:pt x="589" y="665"/>
                                      </a:lnTo>
                                      <a:lnTo>
                                        <a:pt x="577" y="666"/>
                                      </a:lnTo>
                                      <a:lnTo>
                                        <a:pt x="566" y="666"/>
                                      </a:lnTo>
                                      <a:lnTo>
                                        <a:pt x="553" y="666"/>
                                      </a:lnTo>
                                      <a:lnTo>
                                        <a:pt x="537" y="666"/>
                                      </a:lnTo>
                                      <a:lnTo>
                                        <a:pt x="523" y="665"/>
                                      </a:lnTo>
                                      <a:lnTo>
                                        <a:pt x="507" y="663"/>
                                      </a:lnTo>
                                      <a:lnTo>
                                        <a:pt x="489" y="662"/>
                                      </a:lnTo>
                                      <a:lnTo>
                                        <a:pt x="472" y="659"/>
                                      </a:lnTo>
                                      <a:lnTo>
                                        <a:pt x="452" y="656"/>
                                      </a:lnTo>
                                      <a:lnTo>
                                        <a:pt x="450" y="659"/>
                                      </a:lnTo>
                                      <a:lnTo>
                                        <a:pt x="449" y="662"/>
                                      </a:lnTo>
                                      <a:lnTo>
                                        <a:pt x="448" y="665"/>
                                      </a:lnTo>
                                      <a:lnTo>
                                        <a:pt x="446" y="667"/>
                                      </a:lnTo>
                                      <a:lnTo>
                                        <a:pt x="445" y="669"/>
                                      </a:lnTo>
                                      <a:lnTo>
                                        <a:pt x="443" y="670"/>
                                      </a:lnTo>
                                      <a:lnTo>
                                        <a:pt x="442" y="672"/>
                                      </a:lnTo>
                                      <a:lnTo>
                                        <a:pt x="440" y="673"/>
                                      </a:lnTo>
                                      <a:lnTo>
                                        <a:pt x="439" y="675"/>
                                      </a:lnTo>
                                      <a:lnTo>
                                        <a:pt x="438" y="675"/>
                                      </a:lnTo>
                                      <a:lnTo>
                                        <a:pt x="436" y="675"/>
                                      </a:lnTo>
                                      <a:lnTo>
                                        <a:pt x="430" y="676"/>
                                      </a:lnTo>
                                      <a:lnTo>
                                        <a:pt x="422" y="676"/>
                                      </a:lnTo>
                                      <a:lnTo>
                                        <a:pt x="412" y="676"/>
                                      </a:lnTo>
                                      <a:lnTo>
                                        <a:pt x="399" y="676"/>
                                      </a:lnTo>
                                      <a:lnTo>
                                        <a:pt x="384" y="676"/>
                                      </a:lnTo>
                                      <a:lnTo>
                                        <a:pt x="367" y="676"/>
                                      </a:lnTo>
                                      <a:lnTo>
                                        <a:pt x="350" y="677"/>
                                      </a:lnTo>
                                      <a:lnTo>
                                        <a:pt x="329" y="677"/>
                                      </a:lnTo>
                                      <a:lnTo>
                                        <a:pt x="311" y="677"/>
                                      </a:lnTo>
                                      <a:lnTo>
                                        <a:pt x="289" y="677"/>
                                      </a:lnTo>
                                      <a:lnTo>
                                        <a:pt x="269" y="677"/>
                                      </a:lnTo>
                                      <a:lnTo>
                                        <a:pt x="247" y="679"/>
                                      </a:lnTo>
                                      <a:lnTo>
                                        <a:pt x="227" y="679"/>
                                      </a:lnTo>
                                      <a:lnTo>
                                        <a:pt x="207" y="680"/>
                                      </a:lnTo>
                                      <a:lnTo>
                                        <a:pt x="188" y="682"/>
                                      </a:lnTo>
                                      <a:lnTo>
                                        <a:pt x="170" y="683"/>
                                      </a:lnTo>
                                      <a:lnTo>
                                        <a:pt x="168" y="685"/>
                                      </a:lnTo>
                                      <a:lnTo>
                                        <a:pt x="167" y="685"/>
                                      </a:lnTo>
                                      <a:lnTo>
                                        <a:pt x="164" y="685"/>
                                      </a:lnTo>
                                      <a:lnTo>
                                        <a:pt x="162" y="686"/>
                                      </a:lnTo>
                                      <a:lnTo>
                                        <a:pt x="161" y="688"/>
                                      </a:lnTo>
                                      <a:lnTo>
                                        <a:pt x="159" y="689"/>
                                      </a:lnTo>
                                      <a:lnTo>
                                        <a:pt x="158" y="690"/>
                                      </a:lnTo>
                                      <a:lnTo>
                                        <a:pt x="157" y="693"/>
                                      </a:lnTo>
                                      <a:lnTo>
                                        <a:pt x="154" y="696"/>
                                      </a:lnTo>
                                      <a:lnTo>
                                        <a:pt x="152" y="699"/>
                                      </a:lnTo>
                                      <a:lnTo>
                                        <a:pt x="148" y="702"/>
                                      </a:lnTo>
                                      <a:lnTo>
                                        <a:pt x="147" y="703"/>
                                      </a:lnTo>
                                      <a:lnTo>
                                        <a:pt x="144" y="705"/>
                                      </a:lnTo>
                                      <a:lnTo>
                                        <a:pt x="142" y="706"/>
                                      </a:lnTo>
                                      <a:lnTo>
                                        <a:pt x="139" y="708"/>
                                      </a:lnTo>
                                      <a:lnTo>
                                        <a:pt x="136" y="709"/>
                                      </a:lnTo>
                                      <a:lnTo>
                                        <a:pt x="132" y="712"/>
                                      </a:lnTo>
                                      <a:lnTo>
                                        <a:pt x="129" y="712"/>
                                      </a:lnTo>
                                      <a:lnTo>
                                        <a:pt x="125" y="714"/>
                                      </a:lnTo>
                                      <a:lnTo>
                                        <a:pt x="121" y="715"/>
                                      </a:lnTo>
                                      <a:lnTo>
                                        <a:pt x="115" y="716"/>
                                      </a:lnTo>
                                      <a:lnTo>
                                        <a:pt x="109" y="718"/>
                                      </a:lnTo>
                                      <a:lnTo>
                                        <a:pt x="103" y="719"/>
                                      </a:lnTo>
                                      <a:lnTo>
                                        <a:pt x="98" y="719"/>
                                      </a:lnTo>
                                      <a:lnTo>
                                        <a:pt x="90" y="721"/>
                                      </a:lnTo>
                                      <a:lnTo>
                                        <a:pt x="83" y="721"/>
                                      </a:lnTo>
                                      <a:lnTo>
                                        <a:pt x="75" y="721"/>
                                      </a:lnTo>
                                      <a:lnTo>
                                        <a:pt x="73" y="722"/>
                                      </a:lnTo>
                                      <a:lnTo>
                                        <a:pt x="73" y="724"/>
                                      </a:lnTo>
                                      <a:lnTo>
                                        <a:pt x="72" y="725"/>
                                      </a:lnTo>
                                      <a:lnTo>
                                        <a:pt x="70" y="728"/>
                                      </a:lnTo>
                                      <a:lnTo>
                                        <a:pt x="69" y="732"/>
                                      </a:lnTo>
                                      <a:lnTo>
                                        <a:pt x="67" y="737"/>
                                      </a:lnTo>
                                      <a:lnTo>
                                        <a:pt x="66" y="741"/>
                                      </a:lnTo>
                                      <a:lnTo>
                                        <a:pt x="64" y="745"/>
                                      </a:lnTo>
                                      <a:lnTo>
                                        <a:pt x="63" y="748"/>
                                      </a:lnTo>
                                      <a:lnTo>
                                        <a:pt x="62" y="742"/>
                                      </a:lnTo>
                                      <a:lnTo>
                                        <a:pt x="60" y="737"/>
                                      </a:lnTo>
                                      <a:lnTo>
                                        <a:pt x="60" y="731"/>
                                      </a:lnTo>
                                      <a:lnTo>
                                        <a:pt x="59" y="725"/>
                                      </a:lnTo>
                                      <a:lnTo>
                                        <a:pt x="59" y="722"/>
                                      </a:lnTo>
                                      <a:lnTo>
                                        <a:pt x="59" y="719"/>
                                      </a:lnTo>
                                      <a:lnTo>
                                        <a:pt x="59" y="716"/>
                                      </a:lnTo>
                                      <a:lnTo>
                                        <a:pt x="60" y="712"/>
                                      </a:lnTo>
                                      <a:lnTo>
                                        <a:pt x="60" y="709"/>
                                      </a:lnTo>
                                      <a:lnTo>
                                        <a:pt x="62" y="705"/>
                                      </a:lnTo>
                                      <a:lnTo>
                                        <a:pt x="63" y="702"/>
                                      </a:lnTo>
                                      <a:lnTo>
                                        <a:pt x="64" y="699"/>
                                      </a:lnTo>
                                      <a:lnTo>
                                        <a:pt x="60" y="701"/>
                                      </a:lnTo>
                                      <a:lnTo>
                                        <a:pt x="56" y="702"/>
                                      </a:lnTo>
                                      <a:lnTo>
                                        <a:pt x="53" y="703"/>
                                      </a:lnTo>
                                      <a:lnTo>
                                        <a:pt x="51" y="703"/>
                                      </a:lnTo>
                                      <a:lnTo>
                                        <a:pt x="49" y="705"/>
                                      </a:lnTo>
                                      <a:lnTo>
                                        <a:pt x="47" y="706"/>
                                      </a:lnTo>
                                      <a:lnTo>
                                        <a:pt x="44" y="708"/>
                                      </a:lnTo>
                                      <a:lnTo>
                                        <a:pt x="41" y="709"/>
                                      </a:lnTo>
                                      <a:lnTo>
                                        <a:pt x="40" y="712"/>
                                      </a:lnTo>
                                      <a:lnTo>
                                        <a:pt x="37" y="715"/>
                                      </a:lnTo>
                                      <a:lnTo>
                                        <a:pt x="34" y="719"/>
                                      </a:lnTo>
                                      <a:lnTo>
                                        <a:pt x="31" y="724"/>
                                      </a:lnTo>
                                      <a:lnTo>
                                        <a:pt x="28" y="728"/>
                                      </a:lnTo>
                                      <a:lnTo>
                                        <a:pt x="26" y="734"/>
                                      </a:lnTo>
                                      <a:lnTo>
                                        <a:pt x="26" y="725"/>
                                      </a:lnTo>
                                      <a:lnTo>
                                        <a:pt x="26" y="718"/>
                                      </a:lnTo>
                                      <a:lnTo>
                                        <a:pt x="24" y="714"/>
                                      </a:lnTo>
                                      <a:lnTo>
                                        <a:pt x="24" y="709"/>
                                      </a:lnTo>
                                      <a:lnTo>
                                        <a:pt x="26" y="705"/>
                                      </a:lnTo>
                                      <a:lnTo>
                                        <a:pt x="26" y="701"/>
                                      </a:lnTo>
                                      <a:lnTo>
                                        <a:pt x="26" y="696"/>
                                      </a:lnTo>
                                      <a:lnTo>
                                        <a:pt x="27" y="692"/>
                                      </a:lnTo>
                                      <a:lnTo>
                                        <a:pt x="27" y="688"/>
                                      </a:lnTo>
                                      <a:lnTo>
                                        <a:pt x="28" y="685"/>
                                      </a:lnTo>
                                      <a:lnTo>
                                        <a:pt x="30" y="680"/>
                                      </a:lnTo>
                                      <a:lnTo>
                                        <a:pt x="33" y="676"/>
                                      </a:lnTo>
                                      <a:lnTo>
                                        <a:pt x="34" y="672"/>
                                      </a:lnTo>
                                      <a:lnTo>
                                        <a:pt x="37" y="667"/>
                                      </a:lnTo>
                                      <a:lnTo>
                                        <a:pt x="34" y="666"/>
                                      </a:lnTo>
                                      <a:lnTo>
                                        <a:pt x="31" y="665"/>
                                      </a:lnTo>
                                      <a:lnTo>
                                        <a:pt x="30" y="665"/>
                                      </a:lnTo>
                                      <a:lnTo>
                                        <a:pt x="28" y="663"/>
                                      </a:lnTo>
                                      <a:lnTo>
                                        <a:pt x="27" y="663"/>
                                      </a:lnTo>
                                      <a:lnTo>
                                        <a:pt x="26" y="663"/>
                                      </a:lnTo>
                                      <a:lnTo>
                                        <a:pt x="24" y="663"/>
                                      </a:lnTo>
                                      <a:lnTo>
                                        <a:pt x="23" y="665"/>
                                      </a:lnTo>
                                      <a:lnTo>
                                        <a:pt x="20" y="665"/>
                                      </a:lnTo>
                                      <a:lnTo>
                                        <a:pt x="18" y="666"/>
                                      </a:lnTo>
                                      <a:lnTo>
                                        <a:pt x="15" y="669"/>
                                      </a:lnTo>
                                      <a:lnTo>
                                        <a:pt x="13" y="670"/>
                                      </a:lnTo>
                                      <a:lnTo>
                                        <a:pt x="10" y="673"/>
                                      </a:lnTo>
                                      <a:lnTo>
                                        <a:pt x="5" y="677"/>
                                      </a:lnTo>
                                      <a:lnTo>
                                        <a:pt x="5" y="670"/>
                                      </a:lnTo>
                                      <a:lnTo>
                                        <a:pt x="7" y="665"/>
                                      </a:lnTo>
                                      <a:lnTo>
                                        <a:pt x="7" y="660"/>
                                      </a:lnTo>
                                      <a:lnTo>
                                        <a:pt x="8" y="654"/>
                                      </a:lnTo>
                                      <a:lnTo>
                                        <a:pt x="10" y="650"/>
                                      </a:lnTo>
                                      <a:lnTo>
                                        <a:pt x="11" y="646"/>
                                      </a:lnTo>
                                      <a:lnTo>
                                        <a:pt x="13" y="641"/>
                                      </a:lnTo>
                                      <a:lnTo>
                                        <a:pt x="15" y="639"/>
                                      </a:lnTo>
                                      <a:lnTo>
                                        <a:pt x="18" y="634"/>
                                      </a:lnTo>
                                      <a:lnTo>
                                        <a:pt x="21" y="631"/>
                                      </a:lnTo>
                                      <a:lnTo>
                                        <a:pt x="24" y="628"/>
                                      </a:lnTo>
                                      <a:lnTo>
                                        <a:pt x="28" y="626"/>
                                      </a:lnTo>
                                      <a:lnTo>
                                        <a:pt x="33" y="623"/>
                                      </a:lnTo>
                                      <a:lnTo>
                                        <a:pt x="37" y="620"/>
                                      </a:lnTo>
                                      <a:lnTo>
                                        <a:pt x="41" y="618"/>
                                      </a:lnTo>
                                      <a:lnTo>
                                        <a:pt x="46" y="616"/>
                                      </a:lnTo>
                                      <a:lnTo>
                                        <a:pt x="47" y="614"/>
                                      </a:lnTo>
                                      <a:lnTo>
                                        <a:pt x="50" y="614"/>
                                      </a:lnTo>
                                      <a:lnTo>
                                        <a:pt x="51" y="614"/>
                                      </a:lnTo>
                                      <a:lnTo>
                                        <a:pt x="54" y="614"/>
                                      </a:lnTo>
                                      <a:lnTo>
                                        <a:pt x="63" y="614"/>
                                      </a:lnTo>
                                      <a:lnTo>
                                        <a:pt x="72" y="614"/>
                                      </a:lnTo>
                                      <a:lnTo>
                                        <a:pt x="83" y="616"/>
                                      </a:lnTo>
                                      <a:lnTo>
                                        <a:pt x="95" y="616"/>
                                      </a:lnTo>
                                      <a:lnTo>
                                        <a:pt x="109" y="617"/>
                                      </a:lnTo>
                                      <a:lnTo>
                                        <a:pt x="125" y="618"/>
                                      </a:lnTo>
                                      <a:lnTo>
                                        <a:pt x="134" y="618"/>
                                      </a:lnTo>
                                      <a:lnTo>
                                        <a:pt x="142" y="618"/>
                                      </a:lnTo>
                                      <a:lnTo>
                                        <a:pt x="151" y="617"/>
                                      </a:lnTo>
                                      <a:lnTo>
                                        <a:pt x="159" y="617"/>
                                      </a:lnTo>
                                      <a:lnTo>
                                        <a:pt x="170" y="616"/>
                                      </a:lnTo>
                                      <a:lnTo>
                                        <a:pt x="180" y="616"/>
                                      </a:lnTo>
                                      <a:lnTo>
                                        <a:pt x="190" y="614"/>
                                      </a:lnTo>
                                      <a:lnTo>
                                        <a:pt x="200" y="613"/>
                                      </a:lnTo>
                                      <a:lnTo>
                                        <a:pt x="210" y="610"/>
                                      </a:lnTo>
                                      <a:lnTo>
                                        <a:pt x="220" y="608"/>
                                      </a:lnTo>
                                      <a:lnTo>
                                        <a:pt x="232" y="605"/>
                                      </a:lnTo>
                                      <a:lnTo>
                                        <a:pt x="242" y="603"/>
                                      </a:lnTo>
                                      <a:lnTo>
                                        <a:pt x="253" y="598"/>
                                      </a:lnTo>
                                      <a:lnTo>
                                        <a:pt x="265" y="595"/>
                                      </a:lnTo>
                                      <a:lnTo>
                                        <a:pt x="276" y="590"/>
                                      </a:lnTo>
                                      <a:lnTo>
                                        <a:pt x="286" y="585"/>
                                      </a:lnTo>
                                      <a:lnTo>
                                        <a:pt x="286" y="584"/>
                                      </a:lnTo>
                                      <a:lnTo>
                                        <a:pt x="285" y="581"/>
                                      </a:lnTo>
                                      <a:lnTo>
                                        <a:pt x="282" y="579"/>
                                      </a:lnTo>
                                      <a:lnTo>
                                        <a:pt x="280" y="578"/>
                                      </a:lnTo>
                                      <a:lnTo>
                                        <a:pt x="278" y="577"/>
                                      </a:lnTo>
                                      <a:lnTo>
                                        <a:pt x="275" y="575"/>
                                      </a:lnTo>
                                      <a:lnTo>
                                        <a:pt x="270" y="574"/>
                                      </a:lnTo>
                                      <a:lnTo>
                                        <a:pt x="266" y="572"/>
                                      </a:lnTo>
                                      <a:lnTo>
                                        <a:pt x="262" y="571"/>
                                      </a:lnTo>
                                      <a:lnTo>
                                        <a:pt x="256" y="571"/>
                                      </a:lnTo>
                                      <a:lnTo>
                                        <a:pt x="252" y="569"/>
                                      </a:lnTo>
                                      <a:lnTo>
                                        <a:pt x="246" y="569"/>
                                      </a:lnTo>
                                      <a:lnTo>
                                        <a:pt x="239" y="568"/>
                                      </a:lnTo>
                                      <a:lnTo>
                                        <a:pt x="233" y="568"/>
                                      </a:lnTo>
                                      <a:lnTo>
                                        <a:pt x="226" y="567"/>
                                      </a:lnTo>
                                      <a:lnTo>
                                        <a:pt x="219" y="567"/>
                                      </a:lnTo>
                                      <a:lnTo>
                                        <a:pt x="211" y="567"/>
                                      </a:lnTo>
                                      <a:lnTo>
                                        <a:pt x="203" y="567"/>
                                      </a:lnTo>
                                      <a:lnTo>
                                        <a:pt x="196" y="568"/>
                                      </a:lnTo>
                                      <a:lnTo>
                                        <a:pt x="187" y="568"/>
                                      </a:lnTo>
                                      <a:lnTo>
                                        <a:pt x="178" y="568"/>
                                      </a:lnTo>
                                      <a:lnTo>
                                        <a:pt x="170" y="569"/>
                                      </a:lnTo>
                                      <a:lnTo>
                                        <a:pt x="161" y="571"/>
                                      </a:lnTo>
                                      <a:lnTo>
                                        <a:pt x="152" y="572"/>
                                      </a:lnTo>
                                      <a:lnTo>
                                        <a:pt x="142" y="574"/>
                                      </a:lnTo>
                                      <a:lnTo>
                                        <a:pt x="132" y="575"/>
                                      </a:lnTo>
                                      <a:lnTo>
                                        <a:pt x="123" y="578"/>
                                      </a:lnTo>
                                      <a:lnTo>
                                        <a:pt x="113" y="581"/>
                                      </a:lnTo>
                                      <a:lnTo>
                                        <a:pt x="103" y="584"/>
                                      </a:lnTo>
                                      <a:lnTo>
                                        <a:pt x="93" y="587"/>
                                      </a:lnTo>
                                      <a:lnTo>
                                        <a:pt x="83" y="590"/>
                                      </a:lnTo>
                                      <a:lnTo>
                                        <a:pt x="73" y="594"/>
                                      </a:lnTo>
                                      <a:lnTo>
                                        <a:pt x="69" y="594"/>
                                      </a:lnTo>
                                      <a:lnTo>
                                        <a:pt x="66" y="595"/>
                                      </a:lnTo>
                                      <a:lnTo>
                                        <a:pt x="63" y="595"/>
                                      </a:lnTo>
                                      <a:lnTo>
                                        <a:pt x="60" y="595"/>
                                      </a:lnTo>
                                      <a:lnTo>
                                        <a:pt x="54" y="597"/>
                                      </a:lnTo>
                                      <a:lnTo>
                                        <a:pt x="49" y="597"/>
                                      </a:lnTo>
                                      <a:lnTo>
                                        <a:pt x="46" y="598"/>
                                      </a:lnTo>
                                      <a:lnTo>
                                        <a:pt x="41" y="600"/>
                                      </a:lnTo>
                                      <a:lnTo>
                                        <a:pt x="38" y="601"/>
                                      </a:lnTo>
                                      <a:lnTo>
                                        <a:pt x="34" y="604"/>
                                      </a:lnTo>
                                      <a:lnTo>
                                        <a:pt x="31" y="607"/>
                                      </a:lnTo>
                                      <a:lnTo>
                                        <a:pt x="27" y="610"/>
                                      </a:lnTo>
                                      <a:lnTo>
                                        <a:pt x="21" y="616"/>
                                      </a:lnTo>
                                      <a:lnTo>
                                        <a:pt x="17" y="620"/>
                                      </a:lnTo>
                                      <a:lnTo>
                                        <a:pt x="17" y="617"/>
                                      </a:lnTo>
                                      <a:lnTo>
                                        <a:pt x="17" y="613"/>
                                      </a:lnTo>
                                      <a:lnTo>
                                        <a:pt x="17" y="610"/>
                                      </a:lnTo>
                                      <a:lnTo>
                                        <a:pt x="17" y="605"/>
                                      </a:lnTo>
                                      <a:lnTo>
                                        <a:pt x="17" y="601"/>
                                      </a:lnTo>
                                      <a:lnTo>
                                        <a:pt x="18" y="598"/>
                                      </a:lnTo>
                                      <a:lnTo>
                                        <a:pt x="18" y="595"/>
                                      </a:lnTo>
                                      <a:lnTo>
                                        <a:pt x="20" y="591"/>
                                      </a:lnTo>
                                      <a:lnTo>
                                        <a:pt x="17" y="592"/>
                                      </a:lnTo>
                                      <a:lnTo>
                                        <a:pt x="14" y="595"/>
                                      </a:lnTo>
                                      <a:lnTo>
                                        <a:pt x="11" y="597"/>
                                      </a:lnTo>
                                      <a:lnTo>
                                        <a:pt x="10" y="600"/>
                                      </a:lnTo>
                                      <a:lnTo>
                                        <a:pt x="8" y="603"/>
                                      </a:lnTo>
                                      <a:lnTo>
                                        <a:pt x="5" y="605"/>
                                      </a:lnTo>
                                      <a:lnTo>
                                        <a:pt x="4" y="608"/>
                                      </a:lnTo>
                                      <a:lnTo>
                                        <a:pt x="2" y="613"/>
                                      </a:lnTo>
                                      <a:lnTo>
                                        <a:pt x="1" y="608"/>
                                      </a:lnTo>
                                      <a:lnTo>
                                        <a:pt x="0" y="604"/>
                                      </a:lnTo>
                                      <a:lnTo>
                                        <a:pt x="0" y="600"/>
                                      </a:lnTo>
                                      <a:lnTo>
                                        <a:pt x="0" y="595"/>
                                      </a:lnTo>
                                      <a:lnTo>
                                        <a:pt x="0" y="590"/>
                                      </a:lnTo>
                                      <a:lnTo>
                                        <a:pt x="0" y="585"/>
                                      </a:lnTo>
                                      <a:lnTo>
                                        <a:pt x="0" y="584"/>
                                      </a:lnTo>
                                      <a:lnTo>
                                        <a:pt x="1" y="581"/>
                                      </a:lnTo>
                                      <a:lnTo>
                                        <a:pt x="1" y="579"/>
                                      </a:lnTo>
                                      <a:lnTo>
                                        <a:pt x="2" y="577"/>
                                      </a:lnTo>
                                      <a:lnTo>
                                        <a:pt x="4" y="574"/>
                                      </a:lnTo>
                                      <a:lnTo>
                                        <a:pt x="5" y="568"/>
                                      </a:lnTo>
                                      <a:lnTo>
                                        <a:pt x="7" y="564"/>
                                      </a:lnTo>
                                      <a:lnTo>
                                        <a:pt x="8" y="558"/>
                                      </a:lnTo>
                                      <a:lnTo>
                                        <a:pt x="10" y="551"/>
                                      </a:lnTo>
                                      <a:lnTo>
                                        <a:pt x="11" y="545"/>
                                      </a:lnTo>
                                      <a:lnTo>
                                        <a:pt x="11" y="538"/>
                                      </a:lnTo>
                                      <a:lnTo>
                                        <a:pt x="13" y="532"/>
                                      </a:lnTo>
                                      <a:lnTo>
                                        <a:pt x="13" y="530"/>
                                      </a:lnTo>
                                      <a:lnTo>
                                        <a:pt x="13" y="529"/>
                                      </a:lnTo>
                                      <a:lnTo>
                                        <a:pt x="13" y="528"/>
                                      </a:lnTo>
                                      <a:lnTo>
                                        <a:pt x="14" y="526"/>
                                      </a:lnTo>
                                      <a:lnTo>
                                        <a:pt x="17" y="523"/>
                                      </a:lnTo>
                                      <a:lnTo>
                                        <a:pt x="20" y="520"/>
                                      </a:lnTo>
                                      <a:lnTo>
                                        <a:pt x="23" y="518"/>
                                      </a:lnTo>
                                      <a:lnTo>
                                        <a:pt x="26" y="515"/>
                                      </a:lnTo>
                                      <a:lnTo>
                                        <a:pt x="30" y="512"/>
                                      </a:lnTo>
                                      <a:lnTo>
                                        <a:pt x="34" y="509"/>
                                      </a:lnTo>
                                      <a:lnTo>
                                        <a:pt x="38" y="507"/>
                                      </a:lnTo>
                                      <a:lnTo>
                                        <a:pt x="43" y="505"/>
                                      </a:lnTo>
                                      <a:lnTo>
                                        <a:pt x="49" y="503"/>
                                      </a:lnTo>
                                      <a:lnTo>
                                        <a:pt x="50" y="502"/>
                                      </a:lnTo>
                                      <a:lnTo>
                                        <a:pt x="53" y="502"/>
                                      </a:lnTo>
                                      <a:lnTo>
                                        <a:pt x="56" y="502"/>
                                      </a:lnTo>
                                      <a:lnTo>
                                        <a:pt x="59" y="502"/>
                                      </a:lnTo>
                                      <a:lnTo>
                                        <a:pt x="62" y="500"/>
                                      </a:lnTo>
                                      <a:lnTo>
                                        <a:pt x="64" y="500"/>
                                      </a:lnTo>
                                      <a:lnTo>
                                        <a:pt x="67" y="500"/>
                                      </a:lnTo>
                                      <a:lnTo>
                                        <a:pt x="70" y="502"/>
                                      </a:lnTo>
                                      <a:lnTo>
                                        <a:pt x="75" y="502"/>
                                      </a:lnTo>
                                      <a:lnTo>
                                        <a:pt x="82" y="500"/>
                                      </a:lnTo>
                                      <a:lnTo>
                                        <a:pt x="89" y="500"/>
                                      </a:lnTo>
                                      <a:lnTo>
                                        <a:pt x="99" y="499"/>
                                      </a:lnTo>
                                      <a:lnTo>
                                        <a:pt x="111" y="499"/>
                                      </a:lnTo>
                                      <a:lnTo>
                                        <a:pt x="122" y="497"/>
                                      </a:lnTo>
                                      <a:lnTo>
                                        <a:pt x="135" y="496"/>
                                      </a:lnTo>
                                      <a:lnTo>
                                        <a:pt x="149" y="494"/>
                                      </a:lnTo>
                                      <a:lnTo>
                                        <a:pt x="162" y="493"/>
                                      </a:lnTo>
                                      <a:lnTo>
                                        <a:pt x="177" y="492"/>
                                      </a:lnTo>
                                      <a:lnTo>
                                        <a:pt x="193" y="489"/>
                                      </a:lnTo>
                                      <a:lnTo>
                                        <a:pt x="207" y="487"/>
                                      </a:lnTo>
                                      <a:lnTo>
                                        <a:pt x="221" y="484"/>
                                      </a:lnTo>
                                      <a:lnTo>
                                        <a:pt x="236" y="483"/>
                                      </a:lnTo>
                                      <a:lnTo>
                                        <a:pt x="249" y="480"/>
                                      </a:lnTo>
                                      <a:lnTo>
                                        <a:pt x="262" y="479"/>
                                      </a:lnTo>
                                      <a:lnTo>
                                        <a:pt x="262" y="473"/>
                                      </a:lnTo>
                                      <a:lnTo>
                                        <a:pt x="262" y="467"/>
                                      </a:lnTo>
                                      <a:lnTo>
                                        <a:pt x="262" y="461"/>
                                      </a:lnTo>
                                      <a:lnTo>
                                        <a:pt x="262" y="456"/>
                                      </a:lnTo>
                                      <a:lnTo>
                                        <a:pt x="260" y="444"/>
                                      </a:lnTo>
                                      <a:lnTo>
                                        <a:pt x="260" y="432"/>
                                      </a:lnTo>
                                      <a:lnTo>
                                        <a:pt x="259" y="421"/>
                                      </a:lnTo>
                                      <a:lnTo>
                                        <a:pt x="257" y="409"/>
                                      </a:lnTo>
                                      <a:lnTo>
                                        <a:pt x="256" y="398"/>
                                      </a:lnTo>
                                      <a:lnTo>
                                        <a:pt x="255" y="386"/>
                                      </a:lnTo>
                                      <a:lnTo>
                                        <a:pt x="252" y="373"/>
                                      </a:lnTo>
                                      <a:lnTo>
                                        <a:pt x="250" y="363"/>
                                      </a:lnTo>
                                      <a:lnTo>
                                        <a:pt x="247" y="350"/>
                                      </a:lnTo>
                                      <a:lnTo>
                                        <a:pt x="246" y="339"/>
                                      </a:lnTo>
                                      <a:lnTo>
                                        <a:pt x="243" y="327"/>
                                      </a:lnTo>
                                      <a:lnTo>
                                        <a:pt x="242" y="316"/>
                                      </a:lnTo>
                                      <a:lnTo>
                                        <a:pt x="239" y="304"/>
                                      </a:lnTo>
                                      <a:lnTo>
                                        <a:pt x="237" y="293"/>
                                      </a:lnTo>
                                      <a:lnTo>
                                        <a:pt x="136" y="270"/>
                                      </a:lnTo>
                                      <a:lnTo>
                                        <a:pt x="138" y="264"/>
                                      </a:lnTo>
                                      <a:lnTo>
                                        <a:pt x="138" y="260"/>
                                      </a:lnTo>
                                      <a:lnTo>
                                        <a:pt x="139" y="254"/>
                                      </a:lnTo>
                                      <a:lnTo>
                                        <a:pt x="139" y="249"/>
                                      </a:lnTo>
                                      <a:lnTo>
                                        <a:pt x="141" y="244"/>
                                      </a:lnTo>
                                      <a:lnTo>
                                        <a:pt x="141" y="238"/>
                                      </a:lnTo>
                                      <a:lnTo>
                                        <a:pt x="141" y="232"/>
                                      </a:lnTo>
                                      <a:lnTo>
                                        <a:pt x="141" y="226"/>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52" y="449"/>
                                  <a:ext cx="22" cy="23"/>
                                </a:xfrm>
                                <a:custGeom>
                                  <a:avLst/>
                                  <a:gdLst>
                                    <a:gd name="T0" fmla="*/ 10 w 22"/>
                                    <a:gd name="T1" fmla="*/ 23 h 23"/>
                                    <a:gd name="T2" fmla="*/ 13 w 22"/>
                                    <a:gd name="T3" fmla="*/ 21 h 23"/>
                                    <a:gd name="T4" fmla="*/ 15 w 22"/>
                                    <a:gd name="T5" fmla="*/ 21 h 23"/>
                                    <a:gd name="T6" fmla="*/ 17 w 22"/>
                                    <a:gd name="T7" fmla="*/ 20 h 23"/>
                                    <a:gd name="T8" fmla="*/ 19 w 22"/>
                                    <a:gd name="T9" fmla="*/ 18 h 23"/>
                                    <a:gd name="T10" fmla="*/ 20 w 22"/>
                                    <a:gd name="T11" fmla="*/ 17 h 23"/>
                                    <a:gd name="T12" fmla="*/ 20 w 22"/>
                                    <a:gd name="T13" fmla="*/ 16 h 23"/>
                                    <a:gd name="T14" fmla="*/ 22 w 22"/>
                                    <a:gd name="T15" fmla="*/ 13 h 23"/>
                                    <a:gd name="T16" fmla="*/ 22 w 22"/>
                                    <a:gd name="T17" fmla="*/ 10 h 23"/>
                                    <a:gd name="T18" fmla="*/ 22 w 22"/>
                                    <a:gd name="T19" fmla="*/ 8 h 23"/>
                                    <a:gd name="T20" fmla="*/ 20 w 22"/>
                                    <a:gd name="T21" fmla="*/ 5 h 23"/>
                                    <a:gd name="T22" fmla="*/ 20 w 22"/>
                                    <a:gd name="T23" fmla="*/ 4 h 23"/>
                                    <a:gd name="T24" fmla="*/ 19 w 22"/>
                                    <a:gd name="T25" fmla="*/ 3 h 23"/>
                                    <a:gd name="T26" fmla="*/ 17 w 22"/>
                                    <a:gd name="T27" fmla="*/ 1 h 23"/>
                                    <a:gd name="T28" fmla="*/ 15 w 22"/>
                                    <a:gd name="T29" fmla="*/ 0 h 23"/>
                                    <a:gd name="T30" fmla="*/ 13 w 22"/>
                                    <a:gd name="T31" fmla="*/ 0 h 23"/>
                                    <a:gd name="T32" fmla="*/ 10 w 22"/>
                                    <a:gd name="T33" fmla="*/ 0 h 23"/>
                                    <a:gd name="T34" fmla="*/ 9 w 22"/>
                                    <a:gd name="T35" fmla="*/ 0 h 23"/>
                                    <a:gd name="T36" fmla="*/ 6 w 22"/>
                                    <a:gd name="T37" fmla="*/ 0 h 23"/>
                                    <a:gd name="T38" fmla="*/ 4 w 22"/>
                                    <a:gd name="T39" fmla="*/ 1 h 23"/>
                                    <a:gd name="T40" fmla="*/ 3 w 22"/>
                                    <a:gd name="T41" fmla="*/ 3 h 23"/>
                                    <a:gd name="T42" fmla="*/ 2 w 22"/>
                                    <a:gd name="T43" fmla="*/ 4 h 23"/>
                                    <a:gd name="T44" fmla="*/ 0 w 22"/>
                                    <a:gd name="T45" fmla="*/ 5 h 23"/>
                                    <a:gd name="T46" fmla="*/ 0 w 22"/>
                                    <a:gd name="T47" fmla="*/ 8 h 23"/>
                                    <a:gd name="T48" fmla="*/ 0 w 22"/>
                                    <a:gd name="T49" fmla="*/ 10 h 23"/>
                                    <a:gd name="T50" fmla="*/ 0 w 22"/>
                                    <a:gd name="T51" fmla="*/ 13 h 23"/>
                                    <a:gd name="T52" fmla="*/ 0 w 22"/>
                                    <a:gd name="T53" fmla="*/ 16 h 23"/>
                                    <a:gd name="T54" fmla="*/ 2 w 22"/>
                                    <a:gd name="T55" fmla="*/ 17 h 23"/>
                                    <a:gd name="T56" fmla="*/ 3 w 22"/>
                                    <a:gd name="T57" fmla="*/ 18 h 23"/>
                                    <a:gd name="T58" fmla="*/ 4 w 22"/>
                                    <a:gd name="T59" fmla="*/ 20 h 23"/>
                                    <a:gd name="T60" fmla="*/ 6 w 22"/>
                                    <a:gd name="T61" fmla="*/ 21 h 23"/>
                                    <a:gd name="T62" fmla="*/ 9 w 22"/>
                                    <a:gd name="T63" fmla="*/ 21 h 23"/>
                                    <a:gd name="T64" fmla="*/ 10 w 22"/>
                                    <a:gd name="T65" fmla="*/ 23 h 23"/>
                                    <a:gd name="T66" fmla="*/ 10 w 22"/>
                                    <a:gd name="T67" fmla="*/ 23 h 23"/>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2" h="23">
                                      <a:moveTo>
                                        <a:pt x="10" y="23"/>
                                      </a:moveTo>
                                      <a:lnTo>
                                        <a:pt x="13" y="21"/>
                                      </a:lnTo>
                                      <a:lnTo>
                                        <a:pt x="15" y="21"/>
                                      </a:lnTo>
                                      <a:lnTo>
                                        <a:pt x="17" y="20"/>
                                      </a:lnTo>
                                      <a:lnTo>
                                        <a:pt x="19" y="18"/>
                                      </a:lnTo>
                                      <a:lnTo>
                                        <a:pt x="20" y="17"/>
                                      </a:lnTo>
                                      <a:lnTo>
                                        <a:pt x="20" y="16"/>
                                      </a:lnTo>
                                      <a:lnTo>
                                        <a:pt x="22" y="13"/>
                                      </a:lnTo>
                                      <a:lnTo>
                                        <a:pt x="22" y="10"/>
                                      </a:lnTo>
                                      <a:lnTo>
                                        <a:pt x="22" y="8"/>
                                      </a:lnTo>
                                      <a:lnTo>
                                        <a:pt x="20" y="5"/>
                                      </a:lnTo>
                                      <a:lnTo>
                                        <a:pt x="20" y="4"/>
                                      </a:lnTo>
                                      <a:lnTo>
                                        <a:pt x="19" y="3"/>
                                      </a:lnTo>
                                      <a:lnTo>
                                        <a:pt x="17" y="1"/>
                                      </a:lnTo>
                                      <a:lnTo>
                                        <a:pt x="15" y="0"/>
                                      </a:lnTo>
                                      <a:lnTo>
                                        <a:pt x="13" y="0"/>
                                      </a:lnTo>
                                      <a:lnTo>
                                        <a:pt x="10" y="0"/>
                                      </a:lnTo>
                                      <a:lnTo>
                                        <a:pt x="9" y="0"/>
                                      </a:lnTo>
                                      <a:lnTo>
                                        <a:pt x="6" y="0"/>
                                      </a:lnTo>
                                      <a:lnTo>
                                        <a:pt x="4" y="1"/>
                                      </a:lnTo>
                                      <a:lnTo>
                                        <a:pt x="3" y="3"/>
                                      </a:lnTo>
                                      <a:lnTo>
                                        <a:pt x="2" y="4"/>
                                      </a:lnTo>
                                      <a:lnTo>
                                        <a:pt x="0" y="5"/>
                                      </a:lnTo>
                                      <a:lnTo>
                                        <a:pt x="0" y="8"/>
                                      </a:lnTo>
                                      <a:lnTo>
                                        <a:pt x="0" y="10"/>
                                      </a:lnTo>
                                      <a:lnTo>
                                        <a:pt x="0" y="13"/>
                                      </a:lnTo>
                                      <a:lnTo>
                                        <a:pt x="0" y="16"/>
                                      </a:lnTo>
                                      <a:lnTo>
                                        <a:pt x="2" y="17"/>
                                      </a:lnTo>
                                      <a:lnTo>
                                        <a:pt x="3" y="18"/>
                                      </a:lnTo>
                                      <a:lnTo>
                                        <a:pt x="4" y="20"/>
                                      </a:lnTo>
                                      <a:lnTo>
                                        <a:pt x="6" y="21"/>
                                      </a:lnTo>
                                      <a:lnTo>
                                        <a:pt x="9" y="21"/>
                                      </a:lnTo>
                                      <a:lnTo>
                                        <a:pt x="10" y="23"/>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346" y="443"/>
                                  <a:ext cx="41" cy="32"/>
                                </a:xfrm>
                                <a:custGeom>
                                  <a:avLst/>
                                  <a:gdLst>
                                    <a:gd name="T0" fmla="*/ 0 w 41"/>
                                    <a:gd name="T1" fmla="*/ 29 h 32"/>
                                    <a:gd name="T2" fmla="*/ 6 w 41"/>
                                    <a:gd name="T3" fmla="*/ 30 h 32"/>
                                    <a:gd name="T4" fmla="*/ 10 w 41"/>
                                    <a:gd name="T5" fmla="*/ 30 h 32"/>
                                    <a:gd name="T6" fmla="*/ 16 w 41"/>
                                    <a:gd name="T7" fmla="*/ 32 h 32"/>
                                    <a:gd name="T8" fmla="*/ 21 w 41"/>
                                    <a:gd name="T9" fmla="*/ 32 h 32"/>
                                    <a:gd name="T10" fmla="*/ 25 w 41"/>
                                    <a:gd name="T11" fmla="*/ 32 h 32"/>
                                    <a:gd name="T12" fmla="*/ 31 w 41"/>
                                    <a:gd name="T13" fmla="*/ 32 h 32"/>
                                    <a:gd name="T14" fmla="*/ 36 w 41"/>
                                    <a:gd name="T15" fmla="*/ 30 h 32"/>
                                    <a:gd name="T16" fmla="*/ 41 w 41"/>
                                    <a:gd name="T17" fmla="*/ 30 h 32"/>
                                    <a:gd name="T18" fmla="*/ 39 w 41"/>
                                    <a:gd name="T19" fmla="*/ 29 h 32"/>
                                    <a:gd name="T20" fmla="*/ 38 w 41"/>
                                    <a:gd name="T21" fmla="*/ 27 h 32"/>
                                    <a:gd name="T22" fmla="*/ 38 w 41"/>
                                    <a:gd name="T23" fmla="*/ 26 h 32"/>
                                    <a:gd name="T24" fmla="*/ 36 w 41"/>
                                    <a:gd name="T25" fmla="*/ 23 h 32"/>
                                    <a:gd name="T26" fmla="*/ 35 w 41"/>
                                    <a:gd name="T27" fmla="*/ 19 h 32"/>
                                    <a:gd name="T28" fmla="*/ 33 w 41"/>
                                    <a:gd name="T29" fmla="*/ 16 h 32"/>
                                    <a:gd name="T30" fmla="*/ 32 w 41"/>
                                    <a:gd name="T31" fmla="*/ 13 h 32"/>
                                    <a:gd name="T32" fmla="*/ 31 w 41"/>
                                    <a:gd name="T33" fmla="*/ 11 h 32"/>
                                    <a:gd name="T34" fmla="*/ 29 w 41"/>
                                    <a:gd name="T35" fmla="*/ 9 h 32"/>
                                    <a:gd name="T36" fmla="*/ 28 w 41"/>
                                    <a:gd name="T37" fmla="*/ 7 h 32"/>
                                    <a:gd name="T38" fmla="*/ 26 w 41"/>
                                    <a:gd name="T39" fmla="*/ 6 h 32"/>
                                    <a:gd name="T40" fmla="*/ 25 w 41"/>
                                    <a:gd name="T41" fmla="*/ 3 h 32"/>
                                    <a:gd name="T42" fmla="*/ 22 w 41"/>
                                    <a:gd name="T43" fmla="*/ 1 h 32"/>
                                    <a:gd name="T44" fmla="*/ 19 w 41"/>
                                    <a:gd name="T45" fmla="*/ 0 h 32"/>
                                    <a:gd name="T46" fmla="*/ 18 w 41"/>
                                    <a:gd name="T47" fmla="*/ 0 h 32"/>
                                    <a:gd name="T48" fmla="*/ 16 w 41"/>
                                    <a:gd name="T49" fmla="*/ 0 h 32"/>
                                    <a:gd name="T50" fmla="*/ 16 w 41"/>
                                    <a:gd name="T51" fmla="*/ 0 h 32"/>
                                    <a:gd name="T52" fmla="*/ 15 w 41"/>
                                    <a:gd name="T53" fmla="*/ 0 h 32"/>
                                    <a:gd name="T54" fmla="*/ 13 w 41"/>
                                    <a:gd name="T55" fmla="*/ 0 h 32"/>
                                    <a:gd name="T56" fmla="*/ 12 w 41"/>
                                    <a:gd name="T57" fmla="*/ 1 h 32"/>
                                    <a:gd name="T58" fmla="*/ 10 w 41"/>
                                    <a:gd name="T59" fmla="*/ 1 h 32"/>
                                    <a:gd name="T60" fmla="*/ 10 w 41"/>
                                    <a:gd name="T61" fmla="*/ 1 h 32"/>
                                    <a:gd name="T62" fmla="*/ 9 w 41"/>
                                    <a:gd name="T63" fmla="*/ 3 h 32"/>
                                    <a:gd name="T64" fmla="*/ 8 w 41"/>
                                    <a:gd name="T65" fmla="*/ 6 h 32"/>
                                    <a:gd name="T66" fmla="*/ 6 w 41"/>
                                    <a:gd name="T67" fmla="*/ 7 h 32"/>
                                    <a:gd name="T68" fmla="*/ 6 w 41"/>
                                    <a:gd name="T69" fmla="*/ 10 h 32"/>
                                    <a:gd name="T70" fmla="*/ 5 w 41"/>
                                    <a:gd name="T71" fmla="*/ 16 h 32"/>
                                    <a:gd name="T72" fmla="*/ 3 w 41"/>
                                    <a:gd name="T73" fmla="*/ 22 h 32"/>
                                    <a:gd name="T74" fmla="*/ 3 w 41"/>
                                    <a:gd name="T75" fmla="*/ 23 h 32"/>
                                    <a:gd name="T76" fmla="*/ 2 w 41"/>
                                    <a:gd name="T77" fmla="*/ 26 h 32"/>
                                    <a:gd name="T78" fmla="*/ 0 w 41"/>
                                    <a:gd name="T79" fmla="*/ 27 h 32"/>
                                    <a:gd name="T80" fmla="*/ 0 w 41"/>
                                    <a:gd name="T81" fmla="*/ 29 h 3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41" h="32">
                                      <a:moveTo>
                                        <a:pt x="0" y="29"/>
                                      </a:moveTo>
                                      <a:lnTo>
                                        <a:pt x="6" y="30"/>
                                      </a:lnTo>
                                      <a:lnTo>
                                        <a:pt x="10" y="30"/>
                                      </a:lnTo>
                                      <a:lnTo>
                                        <a:pt x="16" y="32"/>
                                      </a:lnTo>
                                      <a:lnTo>
                                        <a:pt x="21" y="32"/>
                                      </a:lnTo>
                                      <a:lnTo>
                                        <a:pt x="25" y="32"/>
                                      </a:lnTo>
                                      <a:lnTo>
                                        <a:pt x="31" y="32"/>
                                      </a:lnTo>
                                      <a:lnTo>
                                        <a:pt x="36" y="30"/>
                                      </a:lnTo>
                                      <a:lnTo>
                                        <a:pt x="41" y="30"/>
                                      </a:lnTo>
                                      <a:lnTo>
                                        <a:pt x="39" y="29"/>
                                      </a:lnTo>
                                      <a:lnTo>
                                        <a:pt x="38" y="27"/>
                                      </a:lnTo>
                                      <a:lnTo>
                                        <a:pt x="38" y="26"/>
                                      </a:lnTo>
                                      <a:lnTo>
                                        <a:pt x="36" y="23"/>
                                      </a:lnTo>
                                      <a:lnTo>
                                        <a:pt x="35" y="19"/>
                                      </a:lnTo>
                                      <a:lnTo>
                                        <a:pt x="33" y="16"/>
                                      </a:lnTo>
                                      <a:lnTo>
                                        <a:pt x="32" y="13"/>
                                      </a:lnTo>
                                      <a:lnTo>
                                        <a:pt x="31" y="11"/>
                                      </a:lnTo>
                                      <a:lnTo>
                                        <a:pt x="29" y="9"/>
                                      </a:lnTo>
                                      <a:lnTo>
                                        <a:pt x="28" y="7"/>
                                      </a:lnTo>
                                      <a:lnTo>
                                        <a:pt x="26" y="6"/>
                                      </a:lnTo>
                                      <a:lnTo>
                                        <a:pt x="25" y="3"/>
                                      </a:lnTo>
                                      <a:lnTo>
                                        <a:pt x="22" y="1"/>
                                      </a:lnTo>
                                      <a:lnTo>
                                        <a:pt x="19" y="0"/>
                                      </a:lnTo>
                                      <a:lnTo>
                                        <a:pt x="18" y="0"/>
                                      </a:lnTo>
                                      <a:lnTo>
                                        <a:pt x="16" y="0"/>
                                      </a:lnTo>
                                      <a:lnTo>
                                        <a:pt x="15" y="0"/>
                                      </a:lnTo>
                                      <a:lnTo>
                                        <a:pt x="13" y="0"/>
                                      </a:lnTo>
                                      <a:lnTo>
                                        <a:pt x="12" y="1"/>
                                      </a:lnTo>
                                      <a:lnTo>
                                        <a:pt x="10" y="1"/>
                                      </a:lnTo>
                                      <a:lnTo>
                                        <a:pt x="9" y="3"/>
                                      </a:lnTo>
                                      <a:lnTo>
                                        <a:pt x="8" y="6"/>
                                      </a:lnTo>
                                      <a:lnTo>
                                        <a:pt x="6" y="7"/>
                                      </a:lnTo>
                                      <a:lnTo>
                                        <a:pt x="6" y="10"/>
                                      </a:lnTo>
                                      <a:lnTo>
                                        <a:pt x="5" y="16"/>
                                      </a:lnTo>
                                      <a:lnTo>
                                        <a:pt x="3" y="22"/>
                                      </a:lnTo>
                                      <a:lnTo>
                                        <a:pt x="3" y="23"/>
                                      </a:lnTo>
                                      <a:lnTo>
                                        <a:pt x="2" y="26"/>
                                      </a:lnTo>
                                      <a:lnTo>
                                        <a:pt x="0" y="27"/>
                                      </a:lnTo>
                                      <a:lnTo>
                                        <a:pt x="0" y="29"/>
                                      </a:lnTo>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313" y="490"/>
                                  <a:ext cx="87" cy="68"/>
                                </a:xfrm>
                                <a:custGeom>
                                  <a:avLst/>
                                  <a:gdLst>
                                    <a:gd name="T0" fmla="*/ 9 w 87"/>
                                    <a:gd name="T1" fmla="*/ 9 h 68"/>
                                    <a:gd name="T2" fmla="*/ 15 w 87"/>
                                    <a:gd name="T3" fmla="*/ 8 h 68"/>
                                    <a:gd name="T4" fmla="*/ 23 w 87"/>
                                    <a:gd name="T5" fmla="*/ 6 h 68"/>
                                    <a:gd name="T6" fmla="*/ 38 w 87"/>
                                    <a:gd name="T7" fmla="*/ 6 h 68"/>
                                    <a:gd name="T8" fmla="*/ 51 w 87"/>
                                    <a:gd name="T9" fmla="*/ 3 h 68"/>
                                    <a:gd name="T10" fmla="*/ 62 w 87"/>
                                    <a:gd name="T11" fmla="*/ 2 h 68"/>
                                    <a:gd name="T12" fmla="*/ 64 w 87"/>
                                    <a:gd name="T13" fmla="*/ 2 h 68"/>
                                    <a:gd name="T14" fmla="*/ 55 w 87"/>
                                    <a:gd name="T15" fmla="*/ 5 h 68"/>
                                    <a:gd name="T16" fmla="*/ 43 w 87"/>
                                    <a:gd name="T17" fmla="*/ 9 h 68"/>
                                    <a:gd name="T18" fmla="*/ 36 w 87"/>
                                    <a:gd name="T19" fmla="*/ 11 h 68"/>
                                    <a:gd name="T20" fmla="*/ 33 w 87"/>
                                    <a:gd name="T21" fmla="*/ 13 h 68"/>
                                    <a:gd name="T22" fmla="*/ 33 w 87"/>
                                    <a:gd name="T23" fmla="*/ 15 h 68"/>
                                    <a:gd name="T24" fmla="*/ 38 w 87"/>
                                    <a:gd name="T25" fmla="*/ 16 h 68"/>
                                    <a:gd name="T26" fmla="*/ 48 w 87"/>
                                    <a:gd name="T27" fmla="*/ 18 h 68"/>
                                    <a:gd name="T28" fmla="*/ 62 w 87"/>
                                    <a:gd name="T29" fmla="*/ 19 h 68"/>
                                    <a:gd name="T30" fmla="*/ 79 w 87"/>
                                    <a:gd name="T31" fmla="*/ 21 h 68"/>
                                    <a:gd name="T32" fmla="*/ 81 w 87"/>
                                    <a:gd name="T33" fmla="*/ 21 h 68"/>
                                    <a:gd name="T34" fmla="*/ 66 w 87"/>
                                    <a:gd name="T35" fmla="*/ 24 h 68"/>
                                    <a:gd name="T36" fmla="*/ 52 w 87"/>
                                    <a:gd name="T37" fmla="*/ 25 h 68"/>
                                    <a:gd name="T38" fmla="*/ 39 w 87"/>
                                    <a:gd name="T39" fmla="*/ 28 h 68"/>
                                    <a:gd name="T40" fmla="*/ 39 w 87"/>
                                    <a:gd name="T41" fmla="*/ 32 h 68"/>
                                    <a:gd name="T42" fmla="*/ 52 w 87"/>
                                    <a:gd name="T43" fmla="*/ 35 h 68"/>
                                    <a:gd name="T44" fmla="*/ 65 w 87"/>
                                    <a:gd name="T45" fmla="*/ 39 h 68"/>
                                    <a:gd name="T46" fmla="*/ 78 w 87"/>
                                    <a:gd name="T47" fmla="*/ 42 h 68"/>
                                    <a:gd name="T48" fmla="*/ 78 w 87"/>
                                    <a:gd name="T49" fmla="*/ 44 h 68"/>
                                    <a:gd name="T50" fmla="*/ 66 w 87"/>
                                    <a:gd name="T51" fmla="*/ 42 h 68"/>
                                    <a:gd name="T52" fmla="*/ 54 w 87"/>
                                    <a:gd name="T53" fmla="*/ 41 h 68"/>
                                    <a:gd name="T54" fmla="*/ 42 w 87"/>
                                    <a:gd name="T55" fmla="*/ 41 h 68"/>
                                    <a:gd name="T56" fmla="*/ 39 w 87"/>
                                    <a:gd name="T57" fmla="*/ 45 h 68"/>
                                    <a:gd name="T58" fmla="*/ 46 w 87"/>
                                    <a:gd name="T59" fmla="*/ 52 h 68"/>
                                    <a:gd name="T60" fmla="*/ 58 w 87"/>
                                    <a:gd name="T61" fmla="*/ 62 h 68"/>
                                    <a:gd name="T62" fmla="*/ 61 w 87"/>
                                    <a:gd name="T63" fmla="*/ 67 h 68"/>
                                    <a:gd name="T64" fmla="*/ 52 w 87"/>
                                    <a:gd name="T65" fmla="*/ 62 h 68"/>
                                    <a:gd name="T66" fmla="*/ 38 w 87"/>
                                    <a:gd name="T67" fmla="*/ 55 h 68"/>
                                    <a:gd name="T68" fmla="*/ 19 w 87"/>
                                    <a:gd name="T69" fmla="*/ 48 h 68"/>
                                    <a:gd name="T70" fmla="*/ 9 w 87"/>
                                    <a:gd name="T71" fmla="*/ 42 h 68"/>
                                    <a:gd name="T72" fmla="*/ 5 w 87"/>
                                    <a:gd name="T73" fmla="*/ 38 h 68"/>
                                    <a:gd name="T74" fmla="*/ 2 w 87"/>
                                    <a:gd name="T75" fmla="*/ 37 h 68"/>
                                    <a:gd name="T76" fmla="*/ 0 w 87"/>
                                    <a:gd name="T77" fmla="*/ 34 h 68"/>
                                    <a:gd name="T78" fmla="*/ 0 w 87"/>
                                    <a:gd name="T79" fmla="*/ 29 h 68"/>
                                    <a:gd name="T80" fmla="*/ 0 w 87"/>
                                    <a:gd name="T81" fmla="*/ 25 h 68"/>
                                    <a:gd name="T82" fmla="*/ 0 w 87"/>
                                    <a:gd name="T83" fmla="*/ 21 h 68"/>
                                    <a:gd name="T84" fmla="*/ 0 w 87"/>
                                    <a:gd name="T85" fmla="*/ 16 h 68"/>
                                    <a:gd name="T86" fmla="*/ 2 w 87"/>
                                    <a:gd name="T87" fmla="*/ 13 h 68"/>
                                    <a:gd name="T88" fmla="*/ 5 w 87"/>
                                    <a:gd name="T89" fmla="*/ 11 h 68"/>
                                    <a:gd name="T90" fmla="*/ 5 w 87"/>
                                    <a:gd name="T91" fmla="*/ 9 h 68"/>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87" h="68">
                                      <a:moveTo>
                                        <a:pt x="5" y="9"/>
                                      </a:moveTo>
                                      <a:lnTo>
                                        <a:pt x="9" y="9"/>
                                      </a:lnTo>
                                      <a:lnTo>
                                        <a:pt x="12" y="8"/>
                                      </a:lnTo>
                                      <a:lnTo>
                                        <a:pt x="15" y="8"/>
                                      </a:lnTo>
                                      <a:lnTo>
                                        <a:pt x="18" y="6"/>
                                      </a:lnTo>
                                      <a:lnTo>
                                        <a:pt x="23" y="6"/>
                                      </a:lnTo>
                                      <a:lnTo>
                                        <a:pt x="30" y="6"/>
                                      </a:lnTo>
                                      <a:lnTo>
                                        <a:pt x="38" y="6"/>
                                      </a:lnTo>
                                      <a:lnTo>
                                        <a:pt x="46" y="5"/>
                                      </a:lnTo>
                                      <a:lnTo>
                                        <a:pt x="51" y="3"/>
                                      </a:lnTo>
                                      <a:lnTo>
                                        <a:pt x="56" y="3"/>
                                      </a:lnTo>
                                      <a:lnTo>
                                        <a:pt x="62" y="2"/>
                                      </a:lnTo>
                                      <a:lnTo>
                                        <a:pt x="68" y="0"/>
                                      </a:lnTo>
                                      <a:lnTo>
                                        <a:pt x="64" y="2"/>
                                      </a:lnTo>
                                      <a:lnTo>
                                        <a:pt x="59" y="3"/>
                                      </a:lnTo>
                                      <a:lnTo>
                                        <a:pt x="55" y="5"/>
                                      </a:lnTo>
                                      <a:lnTo>
                                        <a:pt x="49" y="6"/>
                                      </a:lnTo>
                                      <a:lnTo>
                                        <a:pt x="43" y="9"/>
                                      </a:lnTo>
                                      <a:lnTo>
                                        <a:pt x="39" y="11"/>
                                      </a:lnTo>
                                      <a:lnTo>
                                        <a:pt x="36" y="11"/>
                                      </a:lnTo>
                                      <a:lnTo>
                                        <a:pt x="35" y="12"/>
                                      </a:lnTo>
                                      <a:lnTo>
                                        <a:pt x="33" y="13"/>
                                      </a:lnTo>
                                      <a:lnTo>
                                        <a:pt x="32" y="13"/>
                                      </a:lnTo>
                                      <a:lnTo>
                                        <a:pt x="33" y="15"/>
                                      </a:lnTo>
                                      <a:lnTo>
                                        <a:pt x="35" y="15"/>
                                      </a:lnTo>
                                      <a:lnTo>
                                        <a:pt x="38" y="16"/>
                                      </a:lnTo>
                                      <a:lnTo>
                                        <a:pt x="41" y="16"/>
                                      </a:lnTo>
                                      <a:lnTo>
                                        <a:pt x="48" y="18"/>
                                      </a:lnTo>
                                      <a:lnTo>
                                        <a:pt x="55" y="19"/>
                                      </a:lnTo>
                                      <a:lnTo>
                                        <a:pt x="62" y="19"/>
                                      </a:lnTo>
                                      <a:lnTo>
                                        <a:pt x="71" y="19"/>
                                      </a:lnTo>
                                      <a:lnTo>
                                        <a:pt x="79" y="21"/>
                                      </a:lnTo>
                                      <a:lnTo>
                                        <a:pt x="87" y="21"/>
                                      </a:lnTo>
                                      <a:lnTo>
                                        <a:pt x="81" y="21"/>
                                      </a:lnTo>
                                      <a:lnTo>
                                        <a:pt x="74" y="22"/>
                                      </a:lnTo>
                                      <a:lnTo>
                                        <a:pt x="66" y="24"/>
                                      </a:lnTo>
                                      <a:lnTo>
                                        <a:pt x="59" y="24"/>
                                      </a:lnTo>
                                      <a:lnTo>
                                        <a:pt x="52" y="25"/>
                                      </a:lnTo>
                                      <a:lnTo>
                                        <a:pt x="46" y="26"/>
                                      </a:lnTo>
                                      <a:lnTo>
                                        <a:pt x="39" y="28"/>
                                      </a:lnTo>
                                      <a:lnTo>
                                        <a:pt x="33" y="29"/>
                                      </a:lnTo>
                                      <a:lnTo>
                                        <a:pt x="39" y="32"/>
                                      </a:lnTo>
                                      <a:lnTo>
                                        <a:pt x="45" y="34"/>
                                      </a:lnTo>
                                      <a:lnTo>
                                        <a:pt x="52" y="35"/>
                                      </a:lnTo>
                                      <a:lnTo>
                                        <a:pt x="58" y="38"/>
                                      </a:lnTo>
                                      <a:lnTo>
                                        <a:pt x="65" y="39"/>
                                      </a:lnTo>
                                      <a:lnTo>
                                        <a:pt x="71" y="41"/>
                                      </a:lnTo>
                                      <a:lnTo>
                                        <a:pt x="78" y="42"/>
                                      </a:lnTo>
                                      <a:lnTo>
                                        <a:pt x="84" y="44"/>
                                      </a:lnTo>
                                      <a:lnTo>
                                        <a:pt x="78" y="44"/>
                                      </a:lnTo>
                                      <a:lnTo>
                                        <a:pt x="72" y="42"/>
                                      </a:lnTo>
                                      <a:lnTo>
                                        <a:pt x="66" y="42"/>
                                      </a:lnTo>
                                      <a:lnTo>
                                        <a:pt x="59" y="41"/>
                                      </a:lnTo>
                                      <a:lnTo>
                                        <a:pt x="54" y="41"/>
                                      </a:lnTo>
                                      <a:lnTo>
                                        <a:pt x="48" y="41"/>
                                      </a:lnTo>
                                      <a:lnTo>
                                        <a:pt x="42" y="41"/>
                                      </a:lnTo>
                                      <a:lnTo>
                                        <a:pt x="36" y="41"/>
                                      </a:lnTo>
                                      <a:lnTo>
                                        <a:pt x="39" y="45"/>
                                      </a:lnTo>
                                      <a:lnTo>
                                        <a:pt x="42" y="49"/>
                                      </a:lnTo>
                                      <a:lnTo>
                                        <a:pt x="46" y="52"/>
                                      </a:lnTo>
                                      <a:lnTo>
                                        <a:pt x="49" y="57"/>
                                      </a:lnTo>
                                      <a:lnTo>
                                        <a:pt x="58" y="62"/>
                                      </a:lnTo>
                                      <a:lnTo>
                                        <a:pt x="65" y="68"/>
                                      </a:lnTo>
                                      <a:lnTo>
                                        <a:pt x="61" y="67"/>
                                      </a:lnTo>
                                      <a:lnTo>
                                        <a:pt x="56" y="64"/>
                                      </a:lnTo>
                                      <a:lnTo>
                                        <a:pt x="52" y="62"/>
                                      </a:lnTo>
                                      <a:lnTo>
                                        <a:pt x="48" y="60"/>
                                      </a:lnTo>
                                      <a:lnTo>
                                        <a:pt x="38" y="55"/>
                                      </a:lnTo>
                                      <a:lnTo>
                                        <a:pt x="29" y="51"/>
                                      </a:lnTo>
                                      <a:lnTo>
                                        <a:pt x="19" y="48"/>
                                      </a:lnTo>
                                      <a:lnTo>
                                        <a:pt x="12" y="44"/>
                                      </a:lnTo>
                                      <a:lnTo>
                                        <a:pt x="9" y="42"/>
                                      </a:lnTo>
                                      <a:lnTo>
                                        <a:pt x="6" y="41"/>
                                      </a:lnTo>
                                      <a:lnTo>
                                        <a:pt x="5" y="38"/>
                                      </a:lnTo>
                                      <a:lnTo>
                                        <a:pt x="3" y="37"/>
                                      </a:lnTo>
                                      <a:lnTo>
                                        <a:pt x="2" y="37"/>
                                      </a:lnTo>
                                      <a:lnTo>
                                        <a:pt x="2" y="34"/>
                                      </a:lnTo>
                                      <a:lnTo>
                                        <a:pt x="0" y="34"/>
                                      </a:lnTo>
                                      <a:lnTo>
                                        <a:pt x="0" y="31"/>
                                      </a:lnTo>
                                      <a:lnTo>
                                        <a:pt x="0" y="29"/>
                                      </a:lnTo>
                                      <a:lnTo>
                                        <a:pt x="0" y="26"/>
                                      </a:lnTo>
                                      <a:lnTo>
                                        <a:pt x="0" y="25"/>
                                      </a:lnTo>
                                      <a:lnTo>
                                        <a:pt x="0" y="22"/>
                                      </a:lnTo>
                                      <a:lnTo>
                                        <a:pt x="0" y="21"/>
                                      </a:lnTo>
                                      <a:lnTo>
                                        <a:pt x="0" y="18"/>
                                      </a:lnTo>
                                      <a:lnTo>
                                        <a:pt x="0" y="16"/>
                                      </a:lnTo>
                                      <a:lnTo>
                                        <a:pt x="2" y="15"/>
                                      </a:lnTo>
                                      <a:lnTo>
                                        <a:pt x="2" y="13"/>
                                      </a:lnTo>
                                      <a:lnTo>
                                        <a:pt x="3" y="12"/>
                                      </a:lnTo>
                                      <a:lnTo>
                                        <a:pt x="5" y="11"/>
                                      </a:lnTo>
                                      <a:lnTo>
                                        <a:pt x="5" y="9"/>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525" y="685"/>
                                  <a:ext cx="68" cy="92"/>
                                </a:xfrm>
                                <a:custGeom>
                                  <a:avLst/>
                                  <a:gdLst>
                                    <a:gd name="T0" fmla="*/ 32 w 68"/>
                                    <a:gd name="T1" fmla="*/ 79 h 92"/>
                                    <a:gd name="T2" fmla="*/ 32 w 68"/>
                                    <a:gd name="T3" fmla="*/ 84 h 92"/>
                                    <a:gd name="T4" fmla="*/ 26 w 68"/>
                                    <a:gd name="T5" fmla="*/ 87 h 92"/>
                                    <a:gd name="T6" fmla="*/ 14 w 68"/>
                                    <a:gd name="T7" fmla="*/ 91 h 92"/>
                                    <a:gd name="T8" fmla="*/ 6 w 68"/>
                                    <a:gd name="T9" fmla="*/ 92 h 92"/>
                                    <a:gd name="T10" fmla="*/ 4 w 68"/>
                                    <a:gd name="T11" fmla="*/ 89 h 92"/>
                                    <a:gd name="T12" fmla="*/ 4 w 68"/>
                                    <a:gd name="T13" fmla="*/ 87 h 92"/>
                                    <a:gd name="T14" fmla="*/ 13 w 68"/>
                                    <a:gd name="T15" fmla="*/ 82 h 92"/>
                                    <a:gd name="T16" fmla="*/ 26 w 68"/>
                                    <a:gd name="T17" fmla="*/ 79 h 92"/>
                                    <a:gd name="T18" fmla="*/ 32 w 68"/>
                                    <a:gd name="T19" fmla="*/ 78 h 92"/>
                                    <a:gd name="T20" fmla="*/ 6 w 68"/>
                                    <a:gd name="T21" fmla="*/ 63 h 92"/>
                                    <a:gd name="T22" fmla="*/ 19 w 68"/>
                                    <a:gd name="T23" fmla="*/ 59 h 92"/>
                                    <a:gd name="T24" fmla="*/ 37 w 68"/>
                                    <a:gd name="T25" fmla="*/ 53 h 92"/>
                                    <a:gd name="T26" fmla="*/ 45 w 68"/>
                                    <a:gd name="T27" fmla="*/ 53 h 92"/>
                                    <a:gd name="T28" fmla="*/ 48 w 68"/>
                                    <a:gd name="T29" fmla="*/ 55 h 92"/>
                                    <a:gd name="T30" fmla="*/ 48 w 68"/>
                                    <a:gd name="T31" fmla="*/ 58 h 92"/>
                                    <a:gd name="T32" fmla="*/ 40 w 68"/>
                                    <a:gd name="T33" fmla="*/ 62 h 92"/>
                                    <a:gd name="T34" fmla="*/ 19 w 68"/>
                                    <a:gd name="T35" fmla="*/ 69 h 92"/>
                                    <a:gd name="T36" fmla="*/ 7 w 68"/>
                                    <a:gd name="T37" fmla="*/ 72 h 92"/>
                                    <a:gd name="T38" fmla="*/ 3 w 68"/>
                                    <a:gd name="T39" fmla="*/ 71 h 92"/>
                                    <a:gd name="T40" fmla="*/ 0 w 68"/>
                                    <a:gd name="T41" fmla="*/ 69 h 92"/>
                                    <a:gd name="T42" fmla="*/ 1 w 68"/>
                                    <a:gd name="T43" fmla="*/ 66 h 92"/>
                                    <a:gd name="T44" fmla="*/ 6 w 68"/>
                                    <a:gd name="T45" fmla="*/ 42 h 92"/>
                                    <a:gd name="T46" fmla="*/ 23 w 68"/>
                                    <a:gd name="T47" fmla="*/ 36 h 92"/>
                                    <a:gd name="T48" fmla="*/ 50 w 68"/>
                                    <a:gd name="T49" fmla="*/ 27 h 92"/>
                                    <a:gd name="T50" fmla="*/ 58 w 68"/>
                                    <a:gd name="T51" fmla="*/ 26 h 92"/>
                                    <a:gd name="T52" fmla="*/ 60 w 68"/>
                                    <a:gd name="T53" fmla="*/ 27 h 92"/>
                                    <a:gd name="T54" fmla="*/ 60 w 68"/>
                                    <a:gd name="T55" fmla="*/ 32 h 92"/>
                                    <a:gd name="T56" fmla="*/ 50 w 68"/>
                                    <a:gd name="T57" fmla="*/ 38 h 92"/>
                                    <a:gd name="T58" fmla="*/ 22 w 68"/>
                                    <a:gd name="T59" fmla="*/ 46 h 92"/>
                                    <a:gd name="T60" fmla="*/ 7 w 68"/>
                                    <a:gd name="T61" fmla="*/ 50 h 92"/>
                                    <a:gd name="T62" fmla="*/ 4 w 68"/>
                                    <a:gd name="T63" fmla="*/ 49 h 92"/>
                                    <a:gd name="T64" fmla="*/ 4 w 68"/>
                                    <a:gd name="T65" fmla="*/ 46 h 92"/>
                                    <a:gd name="T66" fmla="*/ 4 w 68"/>
                                    <a:gd name="T67" fmla="*/ 43 h 92"/>
                                    <a:gd name="T68" fmla="*/ 9 w 68"/>
                                    <a:gd name="T69" fmla="*/ 26 h 92"/>
                                    <a:gd name="T70" fmla="*/ 26 w 68"/>
                                    <a:gd name="T71" fmla="*/ 20 h 92"/>
                                    <a:gd name="T72" fmla="*/ 55 w 68"/>
                                    <a:gd name="T73" fmla="*/ 14 h 92"/>
                                    <a:gd name="T74" fmla="*/ 63 w 68"/>
                                    <a:gd name="T75" fmla="*/ 13 h 92"/>
                                    <a:gd name="T76" fmla="*/ 62 w 68"/>
                                    <a:gd name="T77" fmla="*/ 16 h 92"/>
                                    <a:gd name="T78" fmla="*/ 48 w 68"/>
                                    <a:gd name="T79" fmla="*/ 22 h 92"/>
                                    <a:gd name="T80" fmla="*/ 17 w 68"/>
                                    <a:gd name="T81" fmla="*/ 33 h 92"/>
                                    <a:gd name="T82" fmla="*/ 9 w 68"/>
                                    <a:gd name="T83" fmla="*/ 36 h 92"/>
                                    <a:gd name="T84" fmla="*/ 7 w 68"/>
                                    <a:gd name="T85" fmla="*/ 36 h 92"/>
                                    <a:gd name="T86" fmla="*/ 6 w 68"/>
                                    <a:gd name="T87" fmla="*/ 33 h 92"/>
                                    <a:gd name="T88" fmla="*/ 6 w 68"/>
                                    <a:gd name="T89" fmla="*/ 27 h 92"/>
                                    <a:gd name="T90" fmla="*/ 9 w 68"/>
                                    <a:gd name="T91" fmla="*/ 26 h 92"/>
                                    <a:gd name="T92" fmla="*/ 56 w 68"/>
                                    <a:gd name="T93" fmla="*/ 1 h 92"/>
                                    <a:gd name="T94" fmla="*/ 26 w 68"/>
                                    <a:gd name="T95" fmla="*/ 7 h 92"/>
                                    <a:gd name="T96" fmla="*/ 9 w 68"/>
                                    <a:gd name="T97" fmla="*/ 12 h 92"/>
                                    <a:gd name="T98" fmla="*/ 7 w 68"/>
                                    <a:gd name="T99" fmla="*/ 14 h 92"/>
                                    <a:gd name="T100" fmla="*/ 7 w 68"/>
                                    <a:gd name="T101" fmla="*/ 17 h 92"/>
                                    <a:gd name="T102" fmla="*/ 11 w 68"/>
                                    <a:gd name="T103" fmla="*/ 17 h 92"/>
                                    <a:gd name="T104" fmla="*/ 37 w 68"/>
                                    <a:gd name="T105" fmla="*/ 13 h 92"/>
                                    <a:gd name="T106" fmla="*/ 63 w 68"/>
                                    <a:gd name="T107" fmla="*/ 7 h 92"/>
                                    <a:gd name="T108" fmla="*/ 68 w 68"/>
                                    <a:gd name="T109" fmla="*/ 4 h 92"/>
                                    <a:gd name="T110" fmla="*/ 68 w 68"/>
                                    <a:gd name="T111" fmla="*/ 1 h 92"/>
                                    <a:gd name="T112" fmla="*/ 66 w 68"/>
                                    <a:gd name="T113" fmla="*/ 0 h 92"/>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68" h="92">
                                      <a:moveTo>
                                        <a:pt x="32" y="78"/>
                                      </a:moveTo>
                                      <a:lnTo>
                                        <a:pt x="32" y="79"/>
                                      </a:lnTo>
                                      <a:lnTo>
                                        <a:pt x="32" y="81"/>
                                      </a:lnTo>
                                      <a:lnTo>
                                        <a:pt x="32" y="84"/>
                                      </a:lnTo>
                                      <a:lnTo>
                                        <a:pt x="30" y="85"/>
                                      </a:lnTo>
                                      <a:lnTo>
                                        <a:pt x="29" y="85"/>
                                      </a:lnTo>
                                      <a:lnTo>
                                        <a:pt x="26" y="87"/>
                                      </a:lnTo>
                                      <a:lnTo>
                                        <a:pt x="22" y="88"/>
                                      </a:lnTo>
                                      <a:lnTo>
                                        <a:pt x="17" y="89"/>
                                      </a:lnTo>
                                      <a:lnTo>
                                        <a:pt x="14" y="91"/>
                                      </a:lnTo>
                                      <a:lnTo>
                                        <a:pt x="10" y="91"/>
                                      </a:lnTo>
                                      <a:lnTo>
                                        <a:pt x="7" y="92"/>
                                      </a:lnTo>
                                      <a:lnTo>
                                        <a:pt x="6" y="92"/>
                                      </a:lnTo>
                                      <a:lnTo>
                                        <a:pt x="4" y="91"/>
                                      </a:lnTo>
                                      <a:lnTo>
                                        <a:pt x="4" y="89"/>
                                      </a:lnTo>
                                      <a:lnTo>
                                        <a:pt x="4" y="88"/>
                                      </a:lnTo>
                                      <a:lnTo>
                                        <a:pt x="4" y="87"/>
                                      </a:lnTo>
                                      <a:lnTo>
                                        <a:pt x="6" y="85"/>
                                      </a:lnTo>
                                      <a:lnTo>
                                        <a:pt x="9" y="84"/>
                                      </a:lnTo>
                                      <a:lnTo>
                                        <a:pt x="13" y="82"/>
                                      </a:lnTo>
                                      <a:lnTo>
                                        <a:pt x="17" y="81"/>
                                      </a:lnTo>
                                      <a:lnTo>
                                        <a:pt x="23" y="81"/>
                                      </a:lnTo>
                                      <a:lnTo>
                                        <a:pt x="26" y="79"/>
                                      </a:lnTo>
                                      <a:lnTo>
                                        <a:pt x="30" y="78"/>
                                      </a:lnTo>
                                      <a:lnTo>
                                        <a:pt x="32" y="78"/>
                                      </a:lnTo>
                                      <a:close/>
                                      <a:moveTo>
                                        <a:pt x="3" y="65"/>
                                      </a:moveTo>
                                      <a:lnTo>
                                        <a:pt x="4" y="65"/>
                                      </a:lnTo>
                                      <a:lnTo>
                                        <a:pt x="6" y="63"/>
                                      </a:lnTo>
                                      <a:lnTo>
                                        <a:pt x="9" y="62"/>
                                      </a:lnTo>
                                      <a:lnTo>
                                        <a:pt x="11" y="61"/>
                                      </a:lnTo>
                                      <a:lnTo>
                                        <a:pt x="19" y="59"/>
                                      </a:lnTo>
                                      <a:lnTo>
                                        <a:pt x="24" y="56"/>
                                      </a:lnTo>
                                      <a:lnTo>
                                        <a:pt x="32" y="55"/>
                                      </a:lnTo>
                                      <a:lnTo>
                                        <a:pt x="37" y="53"/>
                                      </a:lnTo>
                                      <a:lnTo>
                                        <a:pt x="42" y="53"/>
                                      </a:lnTo>
                                      <a:lnTo>
                                        <a:pt x="43" y="53"/>
                                      </a:lnTo>
                                      <a:lnTo>
                                        <a:pt x="45" y="53"/>
                                      </a:lnTo>
                                      <a:lnTo>
                                        <a:pt x="46" y="55"/>
                                      </a:lnTo>
                                      <a:lnTo>
                                        <a:pt x="48" y="55"/>
                                      </a:lnTo>
                                      <a:lnTo>
                                        <a:pt x="48" y="56"/>
                                      </a:lnTo>
                                      <a:lnTo>
                                        <a:pt x="48" y="58"/>
                                      </a:lnTo>
                                      <a:lnTo>
                                        <a:pt x="48" y="59"/>
                                      </a:lnTo>
                                      <a:lnTo>
                                        <a:pt x="46" y="59"/>
                                      </a:lnTo>
                                      <a:lnTo>
                                        <a:pt x="40" y="62"/>
                                      </a:lnTo>
                                      <a:lnTo>
                                        <a:pt x="35" y="63"/>
                                      </a:lnTo>
                                      <a:lnTo>
                                        <a:pt x="27" y="66"/>
                                      </a:lnTo>
                                      <a:lnTo>
                                        <a:pt x="19" y="69"/>
                                      </a:lnTo>
                                      <a:lnTo>
                                        <a:pt x="11" y="71"/>
                                      </a:lnTo>
                                      <a:lnTo>
                                        <a:pt x="9" y="71"/>
                                      </a:lnTo>
                                      <a:lnTo>
                                        <a:pt x="7" y="72"/>
                                      </a:lnTo>
                                      <a:lnTo>
                                        <a:pt x="4" y="72"/>
                                      </a:lnTo>
                                      <a:lnTo>
                                        <a:pt x="3" y="71"/>
                                      </a:lnTo>
                                      <a:lnTo>
                                        <a:pt x="1" y="71"/>
                                      </a:lnTo>
                                      <a:lnTo>
                                        <a:pt x="1" y="69"/>
                                      </a:lnTo>
                                      <a:lnTo>
                                        <a:pt x="0" y="69"/>
                                      </a:lnTo>
                                      <a:lnTo>
                                        <a:pt x="0" y="68"/>
                                      </a:lnTo>
                                      <a:lnTo>
                                        <a:pt x="1" y="66"/>
                                      </a:lnTo>
                                      <a:lnTo>
                                        <a:pt x="3" y="65"/>
                                      </a:lnTo>
                                      <a:close/>
                                      <a:moveTo>
                                        <a:pt x="6" y="42"/>
                                      </a:moveTo>
                                      <a:lnTo>
                                        <a:pt x="9" y="40"/>
                                      </a:lnTo>
                                      <a:lnTo>
                                        <a:pt x="14" y="39"/>
                                      </a:lnTo>
                                      <a:lnTo>
                                        <a:pt x="23" y="36"/>
                                      </a:lnTo>
                                      <a:lnTo>
                                        <a:pt x="33" y="33"/>
                                      </a:lnTo>
                                      <a:lnTo>
                                        <a:pt x="42" y="30"/>
                                      </a:lnTo>
                                      <a:lnTo>
                                        <a:pt x="50" y="27"/>
                                      </a:lnTo>
                                      <a:lnTo>
                                        <a:pt x="53" y="27"/>
                                      </a:lnTo>
                                      <a:lnTo>
                                        <a:pt x="56" y="26"/>
                                      </a:lnTo>
                                      <a:lnTo>
                                        <a:pt x="58" y="26"/>
                                      </a:lnTo>
                                      <a:lnTo>
                                        <a:pt x="59" y="26"/>
                                      </a:lnTo>
                                      <a:lnTo>
                                        <a:pt x="60" y="27"/>
                                      </a:lnTo>
                                      <a:lnTo>
                                        <a:pt x="60" y="29"/>
                                      </a:lnTo>
                                      <a:lnTo>
                                        <a:pt x="60" y="30"/>
                                      </a:lnTo>
                                      <a:lnTo>
                                        <a:pt x="60" y="32"/>
                                      </a:lnTo>
                                      <a:lnTo>
                                        <a:pt x="59" y="35"/>
                                      </a:lnTo>
                                      <a:lnTo>
                                        <a:pt x="56" y="35"/>
                                      </a:lnTo>
                                      <a:lnTo>
                                        <a:pt x="50" y="38"/>
                                      </a:lnTo>
                                      <a:lnTo>
                                        <a:pt x="42" y="40"/>
                                      </a:lnTo>
                                      <a:lnTo>
                                        <a:pt x="32" y="43"/>
                                      </a:lnTo>
                                      <a:lnTo>
                                        <a:pt x="22" y="46"/>
                                      </a:lnTo>
                                      <a:lnTo>
                                        <a:pt x="13" y="49"/>
                                      </a:lnTo>
                                      <a:lnTo>
                                        <a:pt x="10" y="49"/>
                                      </a:lnTo>
                                      <a:lnTo>
                                        <a:pt x="7" y="50"/>
                                      </a:lnTo>
                                      <a:lnTo>
                                        <a:pt x="4" y="50"/>
                                      </a:lnTo>
                                      <a:lnTo>
                                        <a:pt x="4" y="49"/>
                                      </a:lnTo>
                                      <a:lnTo>
                                        <a:pt x="3" y="48"/>
                                      </a:lnTo>
                                      <a:lnTo>
                                        <a:pt x="4" y="46"/>
                                      </a:lnTo>
                                      <a:lnTo>
                                        <a:pt x="4" y="45"/>
                                      </a:lnTo>
                                      <a:lnTo>
                                        <a:pt x="4" y="43"/>
                                      </a:lnTo>
                                      <a:lnTo>
                                        <a:pt x="6" y="42"/>
                                      </a:lnTo>
                                      <a:close/>
                                      <a:moveTo>
                                        <a:pt x="9" y="26"/>
                                      </a:moveTo>
                                      <a:lnTo>
                                        <a:pt x="11" y="25"/>
                                      </a:lnTo>
                                      <a:lnTo>
                                        <a:pt x="17" y="22"/>
                                      </a:lnTo>
                                      <a:lnTo>
                                        <a:pt x="26" y="20"/>
                                      </a:lnTo>
                                      <a:lnTo>
                                        <a:pt x="36" y="19"/>
                                      </a:lnTo>
                                      <a:lnTo>
                                        <a:pt x="46" y="16"/>
                                      </a:lnTo>
                                      <a:lnTo>
                                        <a:pt x="55" y="14"/>
                                      </a:lnTo>
                                      <a:lnTo>
                                        <a:pt x="59" y="14"/>
                                      </a:lnTo>
                                      <a:lnTo>
                                        <a:pt x="60" y="14"/>
                                      </a:lnTo>
                                      <a:lnTo>
                                        <a:pt x="63" y="13"/>
                                      </a:lnTo>
                                      <a:lnTo>
                                        <a:pt x="63" y="14"/>
                                      </a:lnTo>
                                      <a:lnTo>
                                        <a:pt x="62" y="16"/>
                                      </a:lnTo>
                                      <a:lnTo>
                                        <a:pt x="59" y="17"/>
                                      </a:lnTo>
                                      <a:lnTo>
                                        <a:pt x="56" y="19"/>
                                      </a:lnTo>
                                      <a:lnTo>
                                        <a:pt x="48" y="22"/>
                                      </a:lnTo>
                                      <a:lnTo>
                                        <a:pt x="37" y="26"/>
                                      </a:lnTo>
                                      <a:lnTo>
                                        <a:pt x="27" y="30"/>
                                      </a:lnTo>
                                      <a:lnTo>
                                        <a:pt x="17" y="33"/>
                                      </a:lnTo>
                                      <a:lnTo>
                                        <a:pt x="14" y="35"/>
                                      </a:lnTo>
                                      <a:lnTo>
                                        <a:pt x="10" y="36"/>
                                      </a:lnTo>
                                      <a:lnTo>
                                        <a:pt x="9" y="36"/>
                                      </a:lnTo>
                                      <a:lnTo>
                                        <a:pt x="7" y="36"/>
                                      </a:lnTo>
                                      <a:lnTo>
                                        <a:pt x="6" y="36"/>
                                      </a:lnTo>
                                      <a:lnTo>
                                        <a:pt x="6" y="35"/>
                                      </a:lnTo>
                                      <a:lnTo>
                                        <a:pt x="6" y="33"/>
                                      </a:lnTo>
                                      <a:lnTo>
                                        <a:pt x="6" y="32"/>
                                      </a:lnTo>
                                      <a:lnTo>
                                        <a:pt x="6" y="30"/>
                                      </a:lnTo>
                                      <a:lnTo>
                                        <a:pt x="6" y="27"/>
                                      </a:lnTo>
                                      <a:lnTo>
                                        <a:pt x="7" y="26"/>
                                      </a:lnTo>
                                      <a:lnTo>
                                        <a:pt x="9" y="26"/>
                                      </a:lnTo>
                                      <a:close/>
                                      <a:moveTo>
                                        <a:pt x="66" y="0"/>
                                      </a:moveTo>
                                      <a:lnTo>
                                        <a:pt x="62" y="0"/>
                                      </a:lnTo>
                                      <a:lnTo>
                                        <a:pt x="56" y="1"/>
                                      </a:lnTo>
                                      <a:lnTo>
                                        <a:pt x="46" y="3"/>
                                      </a:lnTo>
                                      <a:lnTo>
                                        <a:pt x="36" y="6"/>
                                      </a:lnTo>
                                      <a:lnTo>
                                        <a:pt x="26" y="7"/>
                                      </a:lnTo>
                                      <a:lnTo>
                                        <a:pt x="17" y="9"/>
                                      </a:lnTo>
                                      <a:lnTo>
                                        <a:pt x="11" y="12"/>
                                      </a:lnTo>
                                      <a:lnTo>
                                        <a:pt x="9" y="12"/>
                                      </a:lnTo>
                                      <a:lnTo>
                                        <a:pt x="7" y="12"/>
                                      </a:lnTo>
                                      <a:lnTo>
                                        <a:pt x="7" y="13"/>
                                      </a:lnTo>
                                      <a:lnTo>
                                        <a:pt x="7" y="14"/>
                                      </a:lnTo>
                                      <a:lnTo>
                                        <a:pt x="7" y="16"/>
                                      </a:lnTo>
                                      <a:lnTo>
                                        <a:pt x="7" y="17"/>
                                      </a:lnTo>
                                      <a:lnTo>
                                        <a:pt x="9" y="19"/>
                                      </a:lnTo>
                                      <a:lnTo>
                                        <a:pt x="11" y="17"/>
                                      </a:lnTo>
                                      <a:lnTo>
                                        <a:pt x="17" y="17"/>
                                      </a:lnTo>
                                      <a:lnTo>
                                        <a:pt x="27" y="16"/>
                                      </a:lnTo>
                                      <a:lnTo>
                                        <a:pt x="37" y="13"/>
                                      </a:lnTo>
                                      <a:lnTo>
                                        <a:pt x="48" y="12"/>
                                      </a:lnTo>
                                      <a:lnTo>
                                        <a:pt x="58" y="9"/>
                                      </a:lnTo>
                                      <a:lnTo>
                                        <a:pt x="63" y="7"/>
                                      </a:lnTo>
                                      <a:lnTo>
                                        <a:pt x="66" y="6"/>
                                      </a:lnTo>
                                      <a:lnTo>
                                        <a:pt x="68" y="6"/>
                                      </a:lnTo>
                                      <a:lnTo>
                                        <a:pt x="68" y="4"/>
                                      </a:lnTo>
                                      <a:lnTo>
                                        <a:pt x="68" y="3"/>
                                      </a:lnTo>
                                      <a:lnTo>
                                        <a:pt x="68" y="1"/>
                                      </a:lnTo>
                                      <a:lnTo>
                                        <a:pt x="66" y="1"/>
                                      </a:lnTo>
                                      <a:lnTo>
                                        <a:pt x="6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986" y="767"/>
                                  <a:ext cx="59" cy="100"/>
                                </a:xfrm>
                                <a:custGeom>
                                  <a:avLst/>
                                  <a:gdLst>
                                    <a:gd name="T0" fmla="*/ 6 w 59"/>
                                    <a:gd name="T1" fmla="*/ 49 h 100"/>
                                    <a:gd name="T2" fmla="*/ 14 w 59"/>
                                    <a:gd name="T3" fmla="*/ 58 h 100"/>
                                    <a:gd name="T4" fmla="*/ 32 w 59"/>
                                    <a:gd name="T5" fmla="*/ 78 h 100"/>
                                    <a:gd name="T6" fmla="*/ 42 w 59"/>
                                    <a:gd name="T7" fmla="*/ 94 h 100"/>
                                    <a:gd name="T8" fmla="*/ 45 w 59"/>
                                    <a:gd name="T9" fmla="*/ 100 h 100"/>
                                    <a:gd name="T10" fmla="*/ 43 w 59"/>
                                    <a:gd name="T11" fmla="*/ 100 h 100"/>
                                    <a:gd name="T12" fmla="*/ 39 w 59"/>
                                    <a:gd name="T13" fmla="*/ 98 h 100"/>
                                    <a:gd name="T14" fmla="*/ 29 w 59"/>
                                    <a:gd name="T15" fmla="*/ 90 h 100"/>
                                    <a:gd name="T16" fmla="*/ 16 w 59"/>
                                    <a:gd name="T17" fmla="*/ 72 h 100"/>
                                    <a:gd name="T18" fmla="*/ 9 w 59"/>
                                    <a:gd name="T19" fmla="*/ 61 h 100"/>
                                    <a:gd name="T20" fmla="*/ 3 w 59"/>
                                    <a:gd name="T21" fmla="*/ 52 h 100"/>
                                    <a:gd name="T22" fmla="*/ 1 w 59"/>
                                    <a:gd name="T23" fmla="*/ 48 h 100"/>
                                    <a:gd name="T24" fmla="*/ 3 w 59"/>
                                    <a:gd name="T25" fmla="*/ 48 h 100"/>
                                    <a:gd name="T26" fmla="*/ 7 w 59"/>
                                    <a:gd name="T27" fmla="*/ 33 h 100"/>
                                    <a:gd name="T28" fmla="*/ 11 w 59"/>
                                    <a:gd name="T29" fmla="*/ 38 h 100"/>
                                    <a:gd name="T30" fmla="*/ 29 w 59"/>
                                    <a:gd name="T31" fmla="*/ 56 h 100"/>
                                    <a:gd name="T32" fmla="*/ 46 w 59"/>
                                    <a:gd name="T33" fmla="*/ 77 h 100"/>
                                    <a:gd name="T34" fmla="*/ 52 w 59"/>
                                    <a:gd name="T35" fmla="*/ 85 h 100"/>
                                    <a:gd name="T36" fmla="*/ 52 w 59"/>
                                    <a:gd name="T37" fmla="*/ 87 h 100"/>
                                    <a:gd name="T38" fmla="*/ 50 w 59"/>
                                    <a:gd name="T39" fmla="*/ 88 h 100"/>
                                    <a:gd name="T40" fmla="*/ 47 w 59"/>
                                    <a:gd name="T41" fmla="*/ 87 h 100"/>
                                    <a:gd name="T42" fmla="*/ 33 w 59"/>
                                    <a:gd name="T43" fmla="*/ 74 h 100"/>
                                    <a:gd name="T44" fmla="*/ 9 w 59"/>
                                    <a:gd name="T45" fmla="*/ 46 h 100"/>
                                    <a:gd name="T46" fmla="*/ 1 w 59"/>
                                    <a:gd name="T47" fmla="*/ 38 h 100"/>
                                    <a:gd name="T48" fmla="*/ 0 w 59"/>
                                    <a:gd name="T49" fmla="*/ 35 h 100"/>
                                    <a:gd name="T50" fmla="*/ 1 w 59"/>
                                    <a:gd name="T51" fmla="*/ 33 h 100"/>
                                    <a:gd name="T52" fmla="*/ 6 w 59"/>
                                    <a:gd name="T53" fmla="*/ 32 h 100"/>
                                    <a:gd name="T54" fmla="*/ 14 w 59"/>
                                    <a:gd name="T55" fmla="*/ 16 h 100"/>
                                    <a:gd name="T56" fmla="*/ 11 w 59"/>
                                    <a:gd name="T57" fmla="*/ 17 h 100"/>
                                    <a:gd name="T58" fmla="*/ 11 w 59"/>
                                    <a:gd name="T59" fmla="*/ 22 h 100"/>
                                    <a:gd name="T60" fmla="*/ 17 w 59"/>
                                    <a:gd name="T61" fmla="*/ 30 h 100"/>
                                    <a:gd name="T62" fmla="*/ 40 w 59"/>
                                    <a:gd name="T63" fmla="*/ 54 h 100"/>
                                    <a:gd name="T64" fmla="*/ 52 w 59"/>
                                    <a:gd name="T65" fmla="*/ 65 h 100"/>
                                    <a:gd name="T66" fmla="*/ 55 w 59"/>
                                    <a:gd name="T67" fmla="*/ 66 h 100"/>
                                    <a:gd name="T68" fmla="*/ 56 w 59"/>
                                    <a:gd name="T69" fmla="*/ 64 h 100"/>
                                    <a:gd name="T70" fmla="*/ 56 w 59"/>
                                    <a:gd name="T71" fmla="*/ 59 h 100"/>
                                    <a:gd name="T72" fmla="*/ 52 w 59"/>
                                    <a:gd name="T73" fmla="*/ 52 h 100"/>
                                    <a:gd name="T74" fmla="*/ 42 w 59"/>
                                    <a:gd name="T75" fmla="*/ 41 h 100"/>
                                    <a:gd name="T76" fmla="*/ 23 w 59"/>
                                    <a:gd name="T77" fmla="*/ 22 h 100"/>
                                    <a:gd name="T78" fmla="*/ 17 w 59"/>
                                    <a:gd name="T79" fmla="*/ 16 h 100"/>
                                    <a:gd name="T80" fmla="*/ 26 w 59"/>
                                    <a:gd name="T81" fmla="*/ 0 h 100"/>
                                    <a:gd name="T82" fmla="*/ 24 w 59"/>
                                    <a:gd name="T83" fmla="*/ 2 h 100"/>
                                    <a:gd name="T84" fmla="*/ 24 w 59"/>
                                    <a:gd name="T85" fmla="*/ 3 h 100"/>
                                    <a:gd name="T86" fmla="*/ 27 w 59"/>
                                    <a:gd name="T87" fmla="*/ 7 h 100"/>
                                    <a:gd name="T88" fmla="*/ 29 w 59"/>
                                    <a:gd name="T89" fmla="*/ 12 h 100"/>
                                    <a:gd name="T90" fmla="*/ 36 w 59"/>
                                    <a:gd name="T91" fmla="*/ 22 h 100"/>
                                    <a:gd name="T92" fmla="*/ 50 w 59"/>
                                    <a:gd name="T93" fmla="*/ 38 h 100"/>
                                    <a:gd name="T94" fmla="*/ 56 w 59"/>
                                    <a:gd name="T95" fmla="*/ 42 h 100"/>
                                    <a:gd name="T96" fmla="*/ 59 w 59"/>
                                    <a:gd name="T97" fmla="*/ 43 h 100"/>
                                    <a:gd name="T98" fmla="*/ 59 w 59"/>
                                    <a:gd name="T99" fmla="*/ 42 h 100"/>
                                    <a:gd name="T100" fmla="*/ 58 w 59"/>
                                    <a:gd name="T101" fmla="*/ 35 h 100"/>
                                    <a:gd name="T102" fmla="*/ 55 w 59"/>
                                    <a:gd name="T103" fmla="*/ 30 h 100"/>
                                    <a:gd name="T104" fmla="*/ 43 w 59"/>
                                    <a:gd name="T105" fmla="*/ 15 h 100"/>
                                    <a:gd name="T106" fmla="*/ 32 w 59"/>
                                    <a:gd name="T107" fmla="*/ 3 h 100"/>
                                    <a:gd name="T108" fmla="*/ 27 w 59"/>
                                    <a:gd name="T109" fmla="*/ 0 h 100"/>
                                    <a:gd name="T110" fmla="*/ 26 w 59"/>
                                    <a:gd name="T111" fmla="*/ 0 h 10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59" h="100">
                                      <a:moveTo>
                                        <a:pt x="3" y="48"/>
                                      </a:moveTo>
                                      <a:lnTo>
                                        <a:pt x="4" y="48"/>
                                      </a:lnTo>
                                      <a:lnTo>
                                        <a:pt x="6" y="49"/>
                                      </a:lnTo>
                                      <a:lnTo>
                                        <a:pt x="7" y="51"/>
                                      </a:lnTo>
                                      <a:lnTo>
                                        <a:pt x="10" y="52"/>
                                      </a:lnTo>
                                      <a:lnTo>
                                        <a:pt x="14" y="58"/>
                                      </a:lnTo>
                                      <a:lnTo>
                                        <a:pt x="20" y="64"/>
                                      </a:lnTo>
                                      <a:lnTo>
                                        <a:pt x="26" y="71"/>
                                      </a:lnTo>
                                      <a:lnTo>
                                        <a:pt x="32" y="78"/>
                                      </a:lnTo>
                                      <a:lnTo>
                                        <a:pt x="37" y="84"/>
                                      </a:lnTo>
                                      <a:lnTo>
                                        <a:pt x="40" y="90"/>
                                      </a:lnTo>
                                      <a:lnTo>
                                        <a:pt x="42" y="94"/>
                                      </a:lnTo>
                                      <a:lnTo>
                                        <a:pt x="45" y="97"/>
                                      </a:lnTo>
                                      <a:lnTo>
                                        <a:pt x="45" y="98"/>
                                      </a:lnTo>
                                      <a:lnTo>
                                        <a:pt x="45" y="100"/>
                                      </a:lnTo>
                                      <a:lnTo>
                                        <a:pt x="43" y="100"/>
                                      </a:lnTo>
                                      <a:lnTo>
                                        <a:pt x="42" y="100"/>
                                      </a:lnTo>
                                      <a:lnTo>
                                        <a:pt x="40" y="100"/>
                                      </a:lnTo>
                                      <a:lnTo>
                                        <a:pt x="39" y="98"/>
                                      </a:lnTo>
                                      <a:lnTo>
                                        <a:pt x="36" y="97"/>
                                      </a:lnTo>
                                      <a:lnTo>
                                        <a:pt x="35" y="95"/>
                                      </a:lnTo>
                                      <a:lnTo>
                                        <a:pt x="29" y="90"/>
                                      </a:lnTo>
                                      <a:lnTo>
                                        <a:pt x="24" y="84"/>
                                      </a:lnTo>
                                      <a:lnTo>
                                        <a:pt x="20" y="78"/>
                                      </a:lnTo>
                                      <a:lnTo>
                                        <a:pt x="16" y="72"/>
                                      </a:lnTo>
                                      <a:lnTo>
                                        <a:pt x="11" y="66"/>
                                      </a:lnTo>
                                      <a:lnTo>
                                        <a:pt x="10" y="64"/>
                                      </a:lnTo>
                                      <a:lnTo>
                                        <a:pt x="9" y="61"/>
                                      </a:lnTo>
                                      <a:lnTo>
                                        <a:pt x="7" y="58"/>
                                      </a:lnTo>
                                      <a:lnTo>
                                        <a:pt x="4" y="55"/>
                                      </a:lnTo>
                                      <a:lnTo>
                                        <a:pt x="3" y="52"/>
                                      </a:lnTo>
                                      <a:lnTo>
                                        <a:pt x="1" y="51"/>
                                      </a:lnTo>
                                      <a:lnTo>
                                        <a:pt x="1" y="48"/>
                                      </a:lnTo>
                                      <a:lnTo>
                                        <a:pt x="3" y="48"/>
                                      </a:lnTo>
                                      <a:close/>
                                      <a:moveTo>
                                        <a:pt x="6" y="32"/>
                                      </a:moveTo>
                                      <a:lnTo>
                                        <a:pt x="7" y="33"/>
                                      </a:lnTo>
                                      <a:lnTo>
                                        <a:pt x="9" y="33"/>
                                      </a:lnTo>
                                      <a:lnTo>
                                        <a:pt x="10" y="36"/>
                                      </a:lnTo>
                                      <a:lnTo>
                                        <a:pt x="11" y="38"/>
                                      </a:lnTo>
                                      <a:lnTo>
                                        <a:pt x="17" y="42"/>
                                      </a:lnTo>
                                      <a:lnTo>
                                        <a:pt x="23" y="49"/>
                                      </a:lnTo>
                                      <a:lnTo>
                                        <a:pt x="29" y="56"/>
                                      </a:lnTo>
                                      <a:lnTo>
                                        <a:pt x="35" y="64"/>
                                      </a:lnTo>
                                      <a:lnTo>
                                        <a:pt x="42" y="71"/>
                                      </a:lnTo>
                                      <a:lnTo>
                                        <a:pt x="46" y="77"/>
                                      </a:lnTo>
                                      <a:lnTo>
                                        <a:pt x="49" y="81"/>
                                      </a:lnTo>
                                      <a:lnTo>
                                        <a:pt x="52" y="84"/>
                                      </a:lnTo>
                                      <a:lnTo>
                                        <a:pt x="52" y="85"/>
                                      </a:lnTo>
                                      <a:lnTo>
                                        <a:pt x="52" y="87"/>
                                      </a:lnTo>
                                      <a:lnTo>
                                        <a:pt x="52" y="88"/>
                                      </a:lnTo>
                                      <a:lnTo>
                                        <a:pt x="50" y="88"/>
                                      </a:lnTo>
                                      <a:lnTo>
                                        <a:pt x="49" y="88"/>
                                      </a:lnTo>
                                      <a:lnTo>
                                        <a:pt x="49" y="87"/>
                                      </a:lnTo>
                                      <a:lnTo>
                                        <a:pt x="47" y="87"/>
                                      </a:lnTo>
                                      <a:lnTo>
                                        <a:pt x="45" y="84"/>
                                      </a:lnTo>
                                      <a:lnTo>
                                        <a:pt x="42" y="81"/>
                                      </a:lnTo>
                                      <a:lnTo>
                                        <a:pt x="33" y="74"/>
                                      </a:lnTo>
                                      <a:lnTo>
                                        <a:pt x="24" y="65"/>
                                      </a:lnTo>
                                      <a:lnTo>
                                        <a:pt x="16" y="55"/>
                                      </a:lnTo>
                                      <a:lnTo>
                                        <a:pt x="9" y="46"/>
                                      </a:lnTo>
                                      <a:lnTo>
                                        <a:pt x="6" y="43"/>
                                      </a:lnTo>
                                      <a:lnTo>
                                        <a:pt x="3" y="41"/>
                                      </a:lnTo>
                                      <a:lnTo>
                                        <a:pt x="1" y="38"/>
                                      </a:lnTo>
                                      <a:lnTo>
                                        <a:pt x="1" y="36"/>
                                      </a:lnTo>
                                      <a:lnTo>
                                        <a:pt x="0" y="36"/>
                                      </a:lnTo>
                                      <a:lnTo>
                                        <a:pt x="0" y="35"/>
                                      </a:lnTo>
                                      <a:lnTo>
                                        <a:pt x="0" y="33"/>
                                      </a:lnTo>
                                      <a:lnTo>
                                        <a:pt x="1" y="33"/>
                                      </a:lnTo>
                                      <a:lnTo>
                                        <a:pt x="3" y="33"/>
                                      </a:lnTo>
                                      <a:lnTo>
                                        <a:pt x="4" y="32"/>
                                      </a:lnTo>
                                      <a:lnTo>
                                        <a:pt x="6" y="32"/>
                                      </a:lnTo>
                                      <a:close/>
                                      <a:moveTo>
                                        <a:pt x="16" y="16"/>
                                      </a:moveTo>
                                      <a:lnTo>
                                        <a:pt x="14" y="16"/>
                                      </a:lnTo>
                                      <a:lnTo>
                                        <a:pt x="11" y="16"/>
                                      </a:lnTo>
                                      <a:lnTo>
                                        <a:pt x="11" y="17"/>
                                      </a:lnTo>
                                      <a:lnTo>
                                        <a:pt x="10" y="19"/>
                                      </a:lnTo>
                                      <a:lnTo>
                                        <a:pt x="10" y="20"/>
                                      </a:lnTo>
                                      <a:lnTo>
                                        <a:pt x="11" y="22"/>
                                      </a:lnTo>
                                      <a:lnTo>
                                        <a:pt x="11" y="23"/>
                                      </a:lnTo>
                                      <a:lnTo>
                                        <a:pt x="14" y="26"/>
                                      </a:lnTo>
                                      <a:lnTo>
                                        <a:pt x="17" y="30"/>
                                      </a:lnTo>
                                      <a:lnTo>
                                        <a:pt x="23" y="38"/>
                                      </a:lnTo>
                                      <a:lnTo>
                                        <a:pt x="32" y="46"/>
                                      </a:lnTo>
                                      <a:lnTo>
                                        <a:pt x="40" y="54"/>
                                      </a:lnTo>
                                      <a:lnTo>
                                        <a:pt x="46" y="59"/>
                                      </a:lnTo>
                                      <a:lnTo>
                                        <a:pt x="50" y="62"/>
                                      </a:lnTo>
                                      <a:lnTo>
                                        <a:pt x="52" y="65"/>
                                      </a:lnTo>
                                      <a:lnTo>
                                        <a:pt x="53" y="65"/>
                                      </a:lnTo>
                                      <a:lnTo>
                                        <a:pt x="55" y="65"/>
                                      </a:lnTo>
                                      <a:lnTo>
                                        <a:pt x="55" y="66"/>
                                      </a:lnTo>
                                      <a:lnTo>
                                        <a:pt x="55" y="65"/>
                                      </a:lnTo>
                                      <a:lnTo>
                                        <a:pt x="56" y="65"/>
                                      </a:lnTo>
                                      <a:lnTo>
                                        <a:pt x="56" y="64"/>
                                      </a:lnTo>
                                      <a:lnTo>
                                        <a:pt x="56" y="62"/>
                                      </a:lnTo>
                                      <a:lnTo>
                                        <a:pt x="56" y="59"/>
                                      </a:lnTo>
                                      <a:lnTo>
                                        <a:pt x="55" y="55"/>
                                      </a:lnTo>
                                      <a:lnTo>
                                        <a:pt x="53" y="54"/>
                                      </a:lnTo>
                                      <a:lnTo>
                                        <a:pt x="52" y="52"/>
                                      </a:lnTo>
                                      <a:lnTo>
                                        <a:pt x="50" y="49"/>
                                      </a:lnTo>
                                      <a:lnTo>
                                        <a:pt x="49" y="46"/>
                                      </a:lnTo>
                                      <a:lnTo>
                                        <a:pt x="42" y="41"/>
                                      </a:lnTo>
                                      <a:lnTo>
                                        <a:pt x="36" y="33"/>
                                      </a:lnTo>
                                      <a:lnTo>
                                        <a:pt x="29" y="28"/>
                                      </a:lnTo>
                                      <a:lnTo>
                                        <a:pt x="23" y="22"/>
                                      </a:lnTo>
                                      <a:lnTo>
                                        <a:pt x="22" y="19"/>
                                      </a:lnTo>
                                      <a:lnTo>
                                        <a:pt x="19" y="17"/>
                                      </a:lnTo>
                                      <a:lnTo>
                                        <a:pt x="17" y="16"/>
                                      </a:lnTo>
                                      <a:lnTo>
                                        <a:pt x="16" y="16"/>
                                      </a:lnTo>
                                      <a:close/>
                                      <a:moveTo>
                                        <a:pt x="26" y="0"/>
                                      </a:moveTo>
                                      <a:lnTo>
                                        <a:pt x="26" y="0"/>
                                      </a:lnTo>
                                      <a:lnTo>
                                        <a:pt x="24" y="2"/>
                                      </a:lnTo>
                                      <a:lnTo>
                                        <a:pt x="24" y="3"/>
                                      </a:lnTo>
                                      <a:lnTo>
                                        <a:pt x="26" y="5"/>
                                      </a:lnTo>
                                      <a:lnTo>
                                        <a:pt x="27" y="6"/>
                                      </a:lnTo>
                                      <a:lnTo>
                                        <a:pt x="27" y="7"/>
                                      </a:lnTo>
                                      <a:lnTo>
                                        <a:pt x="27" y="9"/>
                                      </a:lnTo>
                                      <a:lnTo>
                                        <a:pt x="27" y="10"/>
                                      </a:lnTo>
                                      <a:lnTo>
                                        <a:pt x="29" y="12"/>
                                      </a:lnTo>
                                      <a:lnTo>
                                        <a:pt x="30" y="13"/>
                                      </a:lnTo>
                                      <a:lnTo>
                                        <a:pt x="32" y="16"/>
                                      </a:lnTo>
                                      <a:lnTo>
                                        <a:pt x="36" y="22"/>
                                      </a:lnTo>
                                      <a:lnTo>
                                        <a:pt x="42" y="28"/>
                                      </a:lnTo>
                                      <a:lnTo>
                                        <a:pt x="46" y="33"/>
                                      </a:lnTo>
                                      <a:lnTo>
                                        <a:pt x="50" y="38"/>
                                      </a:lnTo>
                                      <a:lnTo>
                                        <a:pt x="53" y="41"/>
                                      </a:lnTo>
                                      <a:lnTo>
                                        <a:pt x="55" y="42"/>
                                      </a:lnTo>
                                      <a:lnTo>
                                        <a:pt x="56" y="42"/>
                                      </a:lnTo>
                                      <a:lnTo>
                                        <a:pt x="58" y="43"/>
                                      </a:lnTo>
                                      <a:lnTo>
                                        <a:pt x="59" y="43"/>
                                      </a:lnTo>
                                      <a:lnTo>
                                        <a:pt x="59" y="42"/>
                                      </a:lnTo>
                                      <a:lnTo>
                                        <a:pt x="59" y="41"/>
                                      </a:lnTo>
                                      <a:lnTo>
                                        <a:pt x="59" y="38"/>
                                      </a:lnTo>
                                      <a:lnTo>
                                        <a:pt x="58" y="35"/>
                                      </a:lnTo>
                                      <a:lnTo>
                                        <a:pt x="58" y="33"/>
                                      </a:lnTo>
                                      <a:lnTo>
                                        <a:pt x="56" y="32"/>
                                      </a:lnTo>
                                      <a:lnTo>
                                        <a:pt x="55" y="30"/>
                                      </a:lnTo>
                                      <a:lnTo>
                                        <a:pt x="53" y="28"/>
                                      </a:lnTo>
                                      <a:lnTo>
                                        <a:pt x="49" y="22"/>
                                      </a:lnTo>
                                      <a:lnTo>
                                        <a:pt x="43" y="15"/>
                                      </a:lnTo>
                                      <a:lnTo>
                                        <a:pt x="39" y="9"/>
                                      </a:lnTo>
                                      <a:lnTo>
                                        <a:pt x="33" y="5"/>
                                      </a:lnTo>
                                      <a:lnTo>
                                        <a:pt x="32" y="3"/>
                                      </a:lnTo>
                                      <a:lnTo>
                                        <a:pt x="29" y="2"/>
                                      </a:lnTo>
                                      <a:lnTo>
                                        <a:pt x="29" y="0"/>
                                      </a:lnTo>
                                      <a:lnTo>
                                        <a:pt x="27" y="0"/>
                                      </a:lnTo>
                                      <a:lnTo>
                                        <a:pt x="2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1163" y="351"/>
                                  <a:ext cx="79" cy="199"/>
                                </a:xfrm>
                                <a:custGeom>
                                  <a:avLst/>
                                  <a:gdLst>
                                    <a:gd name="T0" fmla="*/ 0 w 79"/>
                                    <a:gd name="T1" fmla="*/ 155 h 199"/>
                                    <a:gd name="T2" fmla="*/ 17 w 79"/>
                                    <a:gd name="T3" fmla="*/ 187 h 199"/>
                                    <a:gd name="T4" fmla="*/ 29 w 79"/>
                                    <a:gd name="T5" fmla="*/ 199 h 199"/>
                                    <a:gd name="T6" fmla="*/ 26 w 79"/>
                                    <a:gd name="T7" fmla="*/ 188 h 199"/>
                                    <a:gd name="T8" fmla="*/ 6 w 79"/>
                                    <a:gd name="T9" fmla="*/ 155 h 199"/>
                                    <a:gd name="T10" fmla="*/ 7 w 79"/>
                                    <a:gd name="T11" fmla="*/ 134 h 199"/>
                                    <a:gd name="T12" fmla="*/ 27 w 79"/>
                                    <a:gd name="T13" fmla="*/ 167 h 199"/>
                                    <a:gd name="T14" fmla="*/ 42 w 79"/>
                                    <a:gd name="T15" fmla="*/ 190 h 199"/>
                                    <a:gd name="T16" fmla="*/ 38 w 79"/>
                                    <a:gd name="T17" fmla="*/ 188 h 199"/>
                                    <a:gd name="T18" fmla="*/ 6 w 79"/>
                                    <a:gd name="T19" fmla="*/ 144 h 199"/>
                                    <a:gd name="T20" fmla="*/ 3 w 79"/>
                                    <a:gd name="T21" fmla="*/ 135 h 199"/>
                                    <a:gd name="T22" fmla="*/ 12 w 79"/>
                                    <a:gd name="T23" fmla="*/ 115 h 199"/>
                                    <a:gd name="T24" fmla="*/ 16 w 79"/>
                                    <a:gd name="T25" fmla="*/ 129 h 199"/>
                                    <a:gd name="T26" fmla="*/ 43 w 79"/>
                                    <a:gd name="T27" fmla="*/ 168 h 199"/>
                                    <a:gd name="T28" fmla="*/ 46 w 79"/>
                                    <a:gd name="T29" fmla="*/ 165 h 199"/>
                                    <a:gd name="T30" fmla="*/ 25 w 79"/>
                                    <a:gd name="T31" fmla="*/ 128 h 199"/>
                                    <a:gd name="T32" fmla="*/ 19 w 79"/>
                                    <a:gd name="T33" fmla="*/ 101 h 199"/>
                                    <a:gd name="T34" fmla="*/ 20 w 79"/>
                                    <a:gd name="T35" fmla="*/ 106 h 199"/>
                                    <a:gd name="T36" fmla="*/ 27 w 79"/>
                                    <a:gd name="T37" fmla="*/ 119 h 199"/>
                                    <a:gd name="T38" fmla="*/ 49 w 79"/>
                                    <a:gd name="T39" fmla="*/ 148 h 199"/>
                                    <a:gd name="T40" fmla="*/ 52 w 79"/>
                                    <a:gd name="T41" fmla="*/ 144 h 199"/>
                                    <a:gd name="T42" fmla="*/ 39 w 79"/>
                                    <a:gd name="T43" fmla="*/ 122 h 199"/>
                                    <a:gd name="T44" fmla="*/ 20 w 79"/>
                                    <a:gd name="T45" fmla="*/ 101 h 199"/>
                                    <a:gd name="T46" fmla="*/ 29 w 79"/>
                                    <a:gd name="T47" fmla="*/ 85 h 199"/>
                                    <a:gd name="T48" fmla="*/ 59 w 79"/>
                                    <a:gd name="T49" fmla="*/ 126 h 199"/>
                                    <a:gd name="T50" fmla="*/ 62 w 79"/>
                                    <a:gd name="T51" fmla="*/ 134 h 199"/>
                                    <a:gd name="T52" fmla="*/ 42 w 79"/>
                                    <a:gd name="T53" fmla="*/ 114 h 199"/>
                                    <a:gd name="T54" fmla="*/ 23 w 79"/>
                                    <a:gd name="T55" fmla="*/ 88 h 199"/>
                                    <a:gd name="T56" fmla="*/ 23 w 79"/>
                                    <a:gd name="T57" fmla="*/ 82 h 199"/>
                                    <a:gd name="T58" fmla="*/ 32 w 79"/>
                                    <a:gd name="T59" fmla="*/ 66 h 199"/>
                                    <a:gd name="T60" fmla="*/ 33 w 79"/>
                                    <a:gd name="T61" fmla="*/ 76 h 199"/>
                                    <a:gd name="T62" fmla="*/ 46 w 79"/>
                                    <a:gd name="T63" fmla="*/ 98 h 199"/>
                                    <a:gd name="T64" fmla="*/ 56 w 79"/>
                                    <a:gd name="T65" fmla="*/ 105 h 199"/>
                                    <a:gd name="T66" fmla="*/ 65 w 79"/>
                                    <a:gd name="T67" fmla="*/ 111 h 199"/>
                                    <a:gd name="T68" fmla="*/ 49 w 79"/>
                                    <a:gd name="T69" fmla="*/ 85 h 199"/>
                                    <a:gd name="T70" fmla="*/ 32 w 79"/>
                                    <a:gd name="T71" fmla="*/ 66 h 199"/>
                                    <a:gd name="T72" fmla="*/ 40 w 79"/>
                                    <a:gd name="T73" fmla="*/ 54 h 199"/>
                                    <a:gd name="T74" fmla="*/ 56 w 79"/>
                                    <a:gd name="T75" fmla="*/ 83 h 199"/>
                                    <a:gd name="T76" fmla="*/ 66 w 79"/>
                                    <a:gd name="T77" fmla="*/ 96 h 199"/>
                                    <a:gd name="T78" fmla="*/ 64 w 79"/>
                                    <a:gd name="T79" fmla="*/ 83 h 199"/>
                                    <a:gd name="T80" fmla="*/ 46 w 79"/>
                                    <a:gd name="T81" fmla="*/ 53 h 199"/>
                                    <a:gd name="T82" fmla="*/ 40 w 79"/>
                                    <a:gd name="T83" fmla="*/ 49 h 199"/>
                                    <a:gd name="T84" fmla="*/ 45 w 79"/>
                                    <a:gd name="T85" fmla="*/ 26 h 199"/>
                                    <a:gd name="T86" fmla="*/ 53 w 79"/>
                                    <a:gd name="T87" fmla="*/ 41 h 199"/>
                                    <a:gd name="T88" fmla="*/ 65 w 79"/>
                                    <a:gd name="T89" fmla="*/ 59 h 199"/>
                                    <a:gd name="T90" fmla="*/ 69 w 79"/>
                                    <a:gd name="T91" fmla="*/ 73 h 199"/>
                                    <a:gd name="T92" fmla="*/ 51 w 79"/>
                                    <a:gd name="T93" fmla="*/ 50 h 199"/>
                                    <a:gd name="T94" fmla="*/ 59 w 79"/>
                                    <a:gd name="T95" fmla="*/ 34 h 199"/>
                                    <a:gd name="T96" fmla="*/ 74 w 79"/>
                                    <a:gd name="T97" fmla="*/ 53 h 199"/>
                                    <a:gd name="T98" fmla="*/ 74 w 79"/>
                                    <a:gd name="T99" fmla="*/ 49 h 199"/>
                                    <a:gd name="T100" fmla="*/ 59 w 79"/>
                                    <a:gd name="T101" fmla="*/ 24 h 199"/>
                                    <a:gd name="T102" fmla="*/ 48 w 79"/>
                                    <a:gd name="T103" fmla="*/ 16 h 199"/>
                                    <a:gd name="T104" fmla="*/ 52 w 79"/>
                                    <a:gd name="T105" fmla="*/ 24 h 199"/>
                                    <a:gd name="T106" fmla="*/ 69 w 79"/>
                                    <a:gd name="T107" fmla="*/ 23 h 199"/>
                                    <a:gd name="T108" fmla="*/ 78 w 79"/>
                                    <a:gd name="T109" fmla="*/ 27 h 199"/>
                                    <a:gd name="T110" fmla="*/ 68 w 79"/>
                                    <a:gd name="T111" fmla="*/ 10 h 199"/>
                                    <a:gd name="T112" fmla="*/ 55 w 79"/>
                                    <a:gd name="T113" fmla="*/ 0 h 199"/>
                                    <a:gd name="T114" fmla="*/ 58 w 79"/>
                                    <a:gd name="T115" fmla="*/ 7 h 199"/>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79" h="199">
                                      <a:moveTo>
                                        <a:pt x="2" y="150"/>
                                      </a:moveTo>
                                      <a:lnTo>
                                        <a:pt x="0" y="150"/>
                                      </a:lnTo>
                                      <a:lnTo>
                                        <a:pt x="0" y="151"/>
                                      </a:lnTo>
                                      <a:lnTo>
                                        <a:pt x="0" y="152"/>
                                      </a:lnTo>
                                      <a:lnTo>
                                        <a:pt x="0" y="155"/>
                                      </a:lnTo>
                                      <a:lnTo>
                                        <a:pt x="0" y="157"/>
                                      </a:lnTo>
                                      <a:lnTo>
                                        <a:pt x="0" y="158"/>
                                      </a:lnTo>
                                      <a:lnTo>
                                        <a:pt x="3" y="161"/>
                                      </a:lnTo>
                                      <a:lnTo>
                                        <a:pt x="3" y="164"/>
                                      </a:lnTo>
                                      <a:lnTo>
                                        <a:pt x="7" y="171"/>
                                      </a:lnTo>
                                      <a:lnTo>
                                        <a:pt x="13" y="180"/>
                                      </a:lnTo>
                                      <a:lnTo>
                                        <a:pt x="17" y="187"/>
                                      </a:lnTo>
                                      <a:lnTo>
                                        <a:pt x="23" y="194"/>
                                      </a:lnTo>
                                      <a:lnTo>
                                        <a:pt x="25" y="196"/>
                                      </a:lnTo>
                                      <a:lnTo>
                                        <a:pt x="26" y="197"/>
                                      </a:lnTo>
                                      <a:lnTo>
                                        <a:pt x="27" y="199"/>
                                      </a:lnTo>
                                      <a:lnTo>
                                        <a:pt x="29" y="199"/>
                                      </a:lnTo>
                                      <a:lnTo>
                                        <a:pt x="29" y="197"/>
                                      </a:lnTo>
                                      <a:lnTo>
                                        <a:pt x="30" y="197"/>
                                      </a:lnTo>
                                      <a:lnTo>
                                        <a:pt x="30" y="196"/>
                                      </a:lnTo>
                                      <a:lnTo>
                                        <a:pt x="29" y="194"/>
                                      </a:lnTo>
                                      <a:lnTo>
                                        <a:pt x="29" y="193"/>
                                      </a:lnTo>
                                      <a:lnTo>
                                        <a:pt x="26" y="188"/>
                                      </a:lnTo>
                                      <a:lnTo>
                                        <a:pt x="25" y="184"/>
                                      </a:lnTo>
                                      <a:lnTo>
                                        <a:pt x="23" y="181"/>
                                      </a:lnTo>
                                      <a:lnTo>
                                        <a:pt x="20" y="177"/>
                                      </a:lnTo>
                                      <a:lnTo>
                                        <a:pt x="17" y="171"/>
                                      </a:lnTo>
                                      <a:lnTo>
                                        <a:pt x="13" y="165"/>
                                      </a:lnTo>
                                      <a:lnTo>
                                        <a:pt x="9" y="160"/>
                                      </a:lnTo>
                                      <a:lnTo>
                                        <a:pt x="6" y="155"/>
                                      </a:lnTo>
                                      <a:lnTo>
                                        <a:pt x="4" y="152"/>
                                      </a:lnTo>
                                      <a:lnTo>
                                        <a:pt x="3" y="151"/>
                                      </a:lnTo>
                                      <a:lnTo>
                                        <a:pt x="2" y="150"/>
                                      </a:lnTo>
                                      <a:close/>
                                      <a:moveTo>
                                        <a:pt x="6" y="134"/>
                                      </a:moveTo>
                                      <a:lnTo>
                                        <a:pt x="7" y="134"/>
                                      </a:lnTo>
                                      <a:lnTo>
                                        <a:pt x="7" y="135"/>
                                      </a:lnTo>
                                      <a:lnTo>
                                        <a:pt x="9" y="137"/>
                                      </a:lnTo>
                                      <a:lnTo>
                                        <a:pt x="10" y="139"/>
                                      </a:lnTo>
                                      <a:lnTo>
                                        <a:pt x="13" y="144"/>
                                      </a:lnTo>
                                      <a:lnTo>
                                        <a:pt x="19" y="151"/>
                                      </a:lnTo>
                                      <a:lnTo>
                                        <a:pt x="23" y="158"/>
                                      </a:lnTo>
                                      <a:lnTo>
                                        <a:pt x="27" y="167"/>
                                      </a:lnTo>
                                      <a:lnTo>
                                        <a:pt x="33" y="173"/>
                                      </a:lnTo>
                                      <a:lnTo>
                                        <a:pt x="38" y="180"/>
                                      </a:lnTo>
                                      <a:lnTo>
                                        <a:pt x="40" y="184"/>
                                      </a:lnTo>
                                      <a:lnTo>
                                        <a:pt x="42" y="187"/>
                                      </a:lnTo>
                                      <a:lnTo>
                                        <a:pt x="42" y="188"/>
                                      </a:lnTo>
                                      <a:lnTo>
                                        <a:pt x="42" y="190"/>
                                      </a:lnTo>
                                      <a:lnTo>
                                        <a:pt x="40" y="191"/>
                                      </a:lnTo>
                                      <a:lnTo>
                                        <a:pt x="39" y="191"/>
                                      </a:lnTo>
                                      <a:lnTo>
                                        <a:pt x="39" y="190"/>
                                      </a:lnTo>
                                      <a:lnTo>
                                        <a:pt x="38" y="190"/>
                                      </a:lnTo>
                                      <a:lnTo>
                                        <a:pt x="38" y="188"/>
                                      </a:lnTo>
                                      <a:lnTo>
                                        <a:pt x="35" y="187"/>
                                      </a:lnTo>
                                      <a:lnTo>
                                        <a:pt x="33" y="184"/>
                                      </a:lnTo>
                                      <a:lnTo>
                                        <a:pt x="27" y="177"/>
                                      </a:lnTo>
                                      <a:lnTo>
                                        <a:pt x="20" y="167"/>
                                      </a:lnTo>
                                      <a:lnTo>
                                        <a:pt x="15" y="158"/>
                                      </a:lnTo>
                                      <a:lnTo>
                                        <a:pt x="9" y="150"/>
                                      </a:lnTo>
                                      <a:lnTo>
                                        <a:pt x="6" y="144"/>
                                      </a:lnTo>
                                      <a:lnTo>
                                        <a:pt x="3" y="141"/>
                                      </a:lnTo>
                                      <a:lnTo>
                                        <a:pt x="3" y="138"/>
                                      </a:lnTo>
                                      <a:lnTo>
                                        <a:pt x="2" y="137"/>
                                      </a:lnTo>
                                      <a:lnTo>
                                        <a:pt x="2" y="135"/>
                                      </a:lnTo>
                                      <a:lnTo>
                                        <a:pt x="3" y="135"/>
                                      </a:lnTo>
                                      <a:lnTo>
                                        <a:pt x="3" y="134"/>
                                      </a:lnTo>
                                      <a:lnTo>
                                        <a:pt x="6" y="134"/>
                                      </a:lnTo>
                                      <a:close/>
                                      <a:moveTo>
                                        <a:pt x="13" y="115"/>
                                      </a:moveTo>
                                      <a:lnTo>
                                        <a:pt x="13" y="115"/>
                                      </a:lnTo>
                                      <a:lnTo>
                                        <a:pt x="12" y="115"/>
                                      </a:lnTo>
                                      <a:lnTo>
                                        <a:pt x="12" y="116"/>
                                      </a:lnTo>
                                      <a:lnTo>
                                        <a:pt x="12" y="119"/>
                                      </a:lnTo>
                                      <a:lnTo>
                                        <a:pt x="12" y="121"/>
                                      </a:lnTo>
                                      <a:lnTo>
                                        <a:pt x="13" y="122"/>
                                      </a:lnTo>
                                      <a:lnTo>
                                        <a:pt x="15" y="126"/>
                                      </a:lnTo>
                                      <a:lnTo>
                                        <a:pt x="16" y="129"/>
                                      </a:lnTo>
                                      <a:lnTo>
                                        <a:pt x="22" y="138"/>
                                      </a:lnTo>
                                      <a:lnTo>
                                        <a:pt x="27" y="147"/>
                                      </a:lnTo>
                                      <a:lnTo>
                                        <a:pt x="33" y="155"/>
                                      </a:lnTo>
                                      <a:lnTo>
                                        <a:pt x="38" y="163"/>
                                      </a:lnTo>
                                      <a:lnTo>
                                        <a:pt x="40" y="165"/>
                                      </a:lnTo>
                                      <a:lnTo>
                                        <a:pt x="42" y="167"/>
                                      </a:lnTo>
                                      <a:lnTo>
                                        <a:pt x="43" y="168"/>
                                      </a:lnTo>
                                      <a:lnTo>
                                        <a:pt x="45" y="168"/>
                                      </a:lnTo>
                                      <a:lnTo>
                                        <a:pt x="46" y="167"/>
                                      </a:lnTo>
                                      <a:lnTo>
                                        <a:pt x="46" y="165"/>
                                      </a:lnTo>
                                      <a:lnTo>
                                        <a:pt x="46" y="163"/>
                                      </a:lnTo>
                                      <a:lnTo>
                                        <a:pt x="45" y="160"/>
                                      </a:lnTo>
                                      <a:lnTo>
                                        <a:pt x="42" y="155"/>
                                      </a:lnTo>
                                      <a:lnTo>
                                        <a:pt x="39" y="150"/>
                                      </a:lnTo>
                                      <a:lnTo>
                                        <a:pt x="35" y="142"/>
                                      </a:lnTo>
                                      <a:lnTo>
                                        <a:pt x="29" y="135"/>
                                      </a:lnTo>
                                      <a:lnTo>
                                        <a:pt x="25" y="128"/>
                                      </a:lnTo>
                                      <a:lnTo>
                                        <a:pt x="19" y="121"/>
                                      </a:lnTo>
                                      <a:lnTo>
                                        <a:pt x="17" y="118"/>
                                      </a:lnTo>
                                      <a:lnTo>
                                        <a:pt x="16" y="116"/>
                                      </a:lnTo>
                                      <a:lnTo>
                                        <a:pt x="15" y="115"/>
                                      </a:lnTo>
                                      <a:lnTo>
                                        <a:pt x="13" y="115"/>
                                      </a:lnTo>
                                      <a:close/>
                                      <a:moveTo>
                                        <a:pt x="19" y="101"/>
                                      </a:moveTo>
                                      <a:lnTo>
                                        <a:pt x="17" y="101"/>
                                      </a:lnTo>
                                      <a:lnTo>
                                        <a:pt x="17" y="102"/>
                                      </a:lnTo>
                                      <a:lnTo>
                                        <a:pt x="17" y="103"/>
                                      </a:lnTo>
                                      <a:lnTo>
                                        <a:pt x="19" y="105"/>
                                      </a:lnTo>
                                      <a:lnTo>
                                        <a:pt x="20" y="106"/>
                                      </a:lnTo>
                                      <a:lnTo>
                                        <a:pt x="22" y="108"/>
                                      </a:lnTo>
                                      <a:lnTo>
                                        <a:pt x="23" y="109"/>
                                      </a:lnTo>
                                      <a:lnTo>
                                        <a:pt x="23" y="111"/>
                                      </a:lnTo>
                                      <a:lnTo>
                                        <a:pt x="25" y="112"/>
                                      </a:lnTo>
                                      <a:lnTo>
                                        <a:pt x="26" y="115"/>
                                      </a:lnTo>
                                      <a:lnTo>
                                        <a:pt x="27" y="119"/>
                                      </a:lnTo>
                                      <a:lnTo>
                                        <a:pt x="32" y="125"/>
                                      </a:lnTo>
                                      <a:lnTo>
                                        <a:pt x="36" y="132"/>
                                      </a:lnTo>
                                      <a:lnTo>
                                        <a:pt x="40" y="138"/>
                                      </a:lnTo>
                                      <a:lnTo>
                                        <a:pt x="45" y="142"/>
                                      </a:lnTo>
                                      <a:lnTo>
                                        <a:pt x="46" y="145"/>
                                      </a:lnTo>
                                      <a:lnTo>
                                        <a:pt x="48" y="147"/>
                                      </a:lnTo>
                                      <a:lnTo>
                                        <a:pt x="49" y="148"/>
                                      </a:lnTo>
                                      <a:lnTo>
                                        <a:pt x="51" y="148"/>
                                      </a:lnTo>
                                      <a:lnTo>
                                        <a:pt x="52" y="148"/>
                                      </a:lnTo>
                                      <a:lnTo>
                                        <a:pt x="52" y="147"/>
                                      </a:lnTo>
                                      <a:lnTo>
                                        <a:pt x="52" y="144"/>
                                      </a:lnTo>
                                      <a:lnTo>
                                        <a:pt x="49" y="141"/>
                                      </a:lnTo>
                                      <a:lnTo>
                                        <a:pt x="48" y="137"/>
                                      </a:lnTo>
                                      <a:lnTo>
                                        <a:pt x="48" y="135"/>
                                      </a:lnTo>
                                      <a:lnTo>
                                        <a:pt x="46" y="134"/>
                                      </a:lnTo>
                                      <a:lnTo>
                                        <a:pt x="45" y="131"/>
                                      </a:lnTo>
                                      <a:lnTo>
                                        <a:pt x="43" y="128"/>
                                      </a:lnTo>
                                      <a:lnTo>
                                        <a:pt x="39" y="122"/>
                                      </a:lnTo>
                                      <a:lnTo>
                                        <a:pt x="35" y="116"/>
                                      </a:lnTo>
                                      <a:lnTo>
                                        <a:pt x="30" y="109"/>
                                      </a:lnTo>
                                      <a:lnTo>
                                        <a:pt x="26" y="105"/>
                                      </a:lnTo>
                                      <a:lnTo>
                                        <a:pt x="23" y="102"/>
                                      </a:lnTo>
                                      <a:lnTo>
                                        <a:pt x="22" y="101"/>
                                      </a:lnTo>
                                      <a:lnTo>
                                        <a:pt x="20" y="101"/>
                                      </a:lnTo>
                                      <a:lnTo>
                                        <a:pt x="19" y="101"/>
                                      </a:lnTo>
                                      <a:close/>
                                      <a:moveTo>
                                        <a:pt x="26" y="82"/>
                                      </a:moveTo>
                                      <a:lnTo>
                                        <a:pt x="26" y="82"/>
                                      </a:lnTo>
                                      <a:lnTo>
                                        <a:pt x="27" y="83"/>
                                      </a:lnTo>
                                      <a:lnTo>
                                        <a:pt x="29" y="85"/>
                                      </a:lnTo>
                                      <a:lnTo>
                                        <a:pt x="30" y="86"/>
                                      </a:lnTo>
                                      <a:lnTo>
                                        <a:pt x="35" y="92"/>
                                      </a:lnTo>
                                      <a:lnTo>
                                        <a:pt x="39" y="98"/>
                                      </a:lnTo>
                                      <a:lnTo>
                                        <a:pt x="43" y="105"/>
                                      </a:lnTo>
                                      <a:lnTo>
                                        <a:pt x="49" y="112"/>
                                      </a:lnTo>
                                      <a:lnTo>
                                        <a:pt x="55" y="119"/>
                                      </a:lnTo>
                                      <a:lnTo>
                                        <a:pt x="59" y="126"/>
                                      </a:lnTo>
                                      <a:lnTo>
                                        <a:pt x="62" y="129"/>
                                      </a:lnTo>
                                      <a:lnTo>
                                        <a:pt x="64" y="131"/>
                                      </a:lnTo>
                                      <a:lnTo>
                                        <a:pt x="64" y="132"/>
                                      </a:lnTo>
                                      <a:lnTo>
                                        <a:pt x="62" y="134"/>
                                      </a:lnTo>
                                      <a:lnTo>
                                        <a:pt x="61" y="134"/>
                                      </a:lnTo>
                                      <a:lnTo>
                                        <a:pt x="61" y="132"/>
                                      </a:lnTo>
                                      <a:lnTo>
                                        <a:pt x="59" y="132"/>
                                      </a:lnTo>
                                      <a:lnTo>
                                        <a:pt x="56" y="131"/>
                                      </a:lnTo>
                                      <a:lnTo>
                                        <a:pt x="55" y="128"/>
                                      </a:lnTo>
                                      <a:lnTo>
                                        <a:pt x="48" y="121"/>
                                      </a:lnTo>
                                      <a:lnTo>
                                        <a:pt x="42" y="114"/>
                                      </a:lnTo>
                                      <a:lnTo>
                                        <a:pt x="36" y="105"/>
                                      </a:lnTo>
                                      <a:lnTo>
                                        <a:pt x="30" y="98"/>
                                      </a:lnTo>
                                      <a:lnTo>
                                        <a:pt x="29" y="95"/>
                                      </a:lnTo>
                                      <a:lnTo>
                                        <a:pt x="26" y="93"/>
                                      </a:lnTo>
                                      <a:lnTo>
                                        <a:pt x="26" y="90"/>
                                      </a:lnTo>
                                      <a:lnTo>
                                        <a:pt x="25" y="89"/>
                                      </a:lnTo>
                                      <a:lnTo>
                                        <a:pt x="23" y="88"/>
                                      </a:lnTo>
                                      <a:lnTo>
                                        <a:pt x="22" y="85"/>
                                      </a:lnTo>
                                      <a:lnTo>
                                        <a:pt x="22" y="83"/>
                                      </a:lnTo>
                                      <a:lnTo>
                                        <a:pt x="23" y="82"/>
                                      </a:lnTo>
                                      <a:lnTo>
                                        <a:pt x="25" y="82"/>
                                      </a:lnTo>
                                      <a:lnTo>
                                        <a:pt x="26" y="82"/>
                                      </a:lnTo>
                                      <a:close/>
                                      <a:moveTo>
                                        <a:pt x="32" y="66"/>
                                      </a:moveTo>
                                      <a:lnTo>
                                        <a:pt x="32" y="66"/>
                                      </a:lnTo>
                                      <a:lnTo>
                                        <a:pt x="32" y="67"/>
                                      </a:lnTo>
                                      <a:lnTo>
                                        <a:pt x="32" y="69"/>
                                      </a:lnTo>
                                      <a:lnTo>
                                        <a:pt x="32" y="70"/>
                                      </a:lnTo>
                                      <a:lnTo>
                                        <a:pt x="33" y="73"/>
                                      </a:lnTo>
                                      <a:lnTo>
                                        <a:pt x="33" y="75"/>
                                      </a:lnTo>
                                      <a:lnTo>
                                        <a:pt x="33" y="76"/>
                                      </a:lnTo>
                                      <a:lnTo>
                                        <a:pt x="33" y="77"/>
                                      </a:lnTo>
                                      <a:lnTo>
                                        <a:pt x="35" y="79"/>
                                      </a:lnTo>
                                      <a:lnTo>
                                        <a:pt x="35" y="80"/>
                                      </a:lnTo>
                                      <a:lnTo>
                                        <a:pt x="36" y="83"/>
                                      </a:lnTo>
                                      <a:lnTo>
                                        <a:pt x="39" y="88"/>
                                      </a:lnTo>
                                      <a:lnTo>
                                        <a:pt x="42" y="93"/>
                                      </a:lnTo>
                                      <a:lnTo>
                                        <a:pt x="46" y="98"/>
                                      </a:lnTo>
                                      <a:lnTo>
                                        <a:pt x="49" y="102"/>
                                      </a:lnTo>
                                      <a:lnTo>
                                        <a:pt x="52" y="103"/>
                                      </a:lnTo>
                                      <a:lnTo>
                                        <a:pt x="52" y="105"/>
                                      </a:lnTo>
                                      <a:lnTo>
                                        <a:pt x="53" y="105"/>
                                      </a:lnTo>
                                      <a:lnTo>
                                        <a:pt x="55" y="105"/>
                                      </a:lnTo>
                                      <a:lnTo>
                                        <a:pt x="56" y="105"/>
                                      </a:lnTo>
                                      <a:lnTo>
                                        <a:pt x="58" y="105"/>
                                      </a:lnTo>
                                      <a:lnTo>
                                        <a:pt x="59" y="106"/>
                                      </a:lnTo>
                                      <a:lnTo>
                                        <a:pt x="62" y="108"/>
                                      </a:lnTo>
                                      <a:lnTo>
                                        <a:pt x="64" y="109"/>
                                      </a:lnTo>
                                      <a:lnTo>
                                        <a:pt x="65" y="111"/>
                                      </a:lnTo>
                                      <a:lnTo>
                                        <a:pt x="65" y="109"/>
                                      </a:lnTo>
                                      <a:lnTo>
                                        <a:pt x="64" y="105"/>
                                      </a:lnTo>
                                      <a:lnTo>
                                        <a:pt x="59" y="99"/>
                                      </a:lnTo>
                                      <a:lnTo>
                                        <a:pt x="55" y="93"/>
                                      </a:lnTo>
                                      <a:lnTo>
                                        <a:pt x="49" y="85"/>
                                      </a:lnTo>
                                      <a:lnTo>
                                        <a:pt x="43" y="77"/>
                                      </a:lnTo>
                                      <a:lnTo>
                                        <a:pt x="38" y="72"/>
                                      </a:lnTo>
                                      <a:lnTo>
                                        <a:pt x="36" y="69"/>
                                      </a:lnTo>
                                      <a:lnTo>
                                        <a:pt x="35" y="67"/>
                                      </a:lnTo>
                                      <a:lnTo>
                                        <a:pt x="33" y="66"/>
                                      </a:lnTo>
                                      <a:lnTo>
                                        <a:pt x="32" y="66"/>
                                      </a:lnTo>
                                      <a:close/>
                                      <a:moveTo>
                                        <a:pt x="40" y="49"/>
                                      </a:moveTo>
                                      <a:lnTo>
                                        <a:pt x="39" y="50"/>
                                      </a:lnTo>
                                      <a:lnTo>
                                        <a:pt x="38" y="52"/>
                                      </a:lnTo>
                                      <a:lnTo>
                                        <a:pt x="39" y="52"/>
                                      </a:lnTo>
                                      <a:lnTo>
                                        <a:pt x="39" y="53"/>
                                      </a:lnTo>
                                      <a:lnTo>
                                        <a:pt x="40" y="53"/>
                                      </a:lnTo>
                                      <a:lnTo>
                                        <a:pt x="40" y="54"/>
                                      </a:lnTo>
                                      <a:lnTo>
                                        <a:pt x="42" y="56"/>
                                      </a:lnTo>
                                      <a:lnTo>
                                        <a:pt x="42" y="57"/>
                                      </a:lnTo>
                                      <a:lnTo>
                                        <a:pt x="43" y="60"/>
                                      </a:lnTo>
                                      <a:lnTo>
                                        <a:pt x="45" y="65"/>
                                      </a:lnTo>
                                      <a:lnTo>
                                        <a:pt x="48" y="72"/>
                                      </a:lnTo>
                                      <a:lnTo>
                                        <a:pt x="52" y="77"/>
                                      </a:lnTo>
                                      <a:lnTo>
                                        <a:pt x="56" y="83"/>
                                      </a:lnTo>
                                      <a:lnTo>
                                        <a:pt x="59" y="89"/>
                                      </a:lnTo>
                                      <a:lnTo>
                                        <a:pt x="62" y="92"/>
                                      </a:lnTo>
                                      <a:lnTo>
                                        <a:pt x="62" y="93"/>
                                      </a:lnTo>
                                      <a:lnTo>
                                        <a:pt x="64" y="95"/>
                                      </a:lnTo>
                                      <a:lnTo>
                                        <a:pt x="65" y="96"/>
                                      </a:lnTo>
                                      <a:lnTo>
                                        <a:pt x="66" y="96"/>
                                      </a:lnTo>
                                      <a:lnTo>
                                        <a:pt x="66" y="95"/>
                                      </a:lnTo>
                                      <a:lnTo>
                                        <a:pt x="66" y="93"/>
                                      </a:lnTo>
                                      <a:lnTo>
                                        <a:pt x="65" y="89"/>
                                      </a:lnTo>
                                      <a:lnTo>
                                        <a:pt x="64" y="86"/>
                                      </a:lnTo>
                                      <a:lnTo>
                                        <a:pt x="64" y="83"/>
                                      </a:lnTo>
                                      <a:lnTo>
                                        <a:pt x="61" y="79"/>
                                      </a:lnTo>
                                      <a:lnTo>
                                        <a:pt x="58" y="72"/>
                                      </a:lnTo>
                                      <a:lnTo>
                                        <a:pt x="53" y="65"/>
                                      </a:lnTo>
                                      <a:lnTo>
                                        <a:pt x="52" y="62"/>
                                      </a:lnTo>
                                      <a:lnTo>
                                        <a:pt x="51" y="59"/>
                                      </a:lnTo>
                                      <a:lnTo>
                                        <a:pt x="48" y="56"/>
                                      </a:lnTo>
                                      <a:lnTo>
                                        <a:pt x="46" y="53"/>
                                      </a:lnTo>
                                      <a:lnTo>
                                        <a:pt x="45" y="52"/>
                                      </a:lnTo>
                                      <a:lnTo>
                                        <a:pt x="43" y="50"/>
                                      </a:lnTo>
                                      <a:lnTo>
                                        <a:pt x="42" y="50"/>
                                      </a:lnTo>
                                      <a:lnTo>
                                        <a:pt x="40" y="49"/>
                                      </a:lnTo>
                                      <a:close/>
                                      <a:moveTo>
                                        <a:pt x="46" y="34"/>
                                      </a:moveTo>
                                      <a:lnTo>
                                        <a:pt x="45" y="31"/>
                                      </a:lnTo>
                                      <a:lnTo>
                                        <a:pt x="45" y="28"/>
                                      </a:lnTo>
                                      <a:lnTo>
                                        <a:pt x="45" y="27"/>
                                      </a:lnTo>
                                      <a:lnTo>
                                        <a:pt x="45" y="26"/>
                                      </a:lnTo>
                                      <a:lnTo>
                                        <a:pt x="46" y="27"/>
                                      </a:lnTo>
                                      <a:lnTo>
                                        <a:pt x="46" y="28"/>
                                      </a:lnTo>
                                      <a:lnTo>
                                        <a:pt x="48" y="31"/>
                                      </a:lnTo>
                                      <a:lnTo>
                                        <a:pt x="51" y="37"/>
                                      </a:lnTo>
                                      <a:lnTo>
                                        <a:pt x="53" y="41"/>
                                      </a:lnTo>
                                      <a:lnTo>
                                        <a:pt x="55" y="46"/>
                                      </a:lnTo>
                                      <a:lnTo>
                                        <a:pt x="56" y="49"/>
                                      </a:lnTo>
                                      <a:lnTo>
                                        <a:pt x="58" y="52"/>
                                      </a:lnTo>
                                      <a:lnTo>
                                        <a:pt x="61" y="53"/>
                                      </a:lnTo>
                                      <a:lnTo>
                                        <a:pt x="62" y="54"/>
                                      </a:lnTo>
                                      <a:lnTo>
                                        <a:pt x="64" y="56"/>
                                      </a:lnTo>
                                      <a:lnTo>
                                        <a:pt x="65" y="59"/>
                                      </a:lnTo>
                                      <a:lnTo>
                                        <a:pt x="66" y="59"/>
                                      </a:lnTo>
                                      <a:lnTo>
                                        <a:pt x="66" y="60"/>
                                      </a:lnTo>
                                      <a:lnTo>
                                        <a:pt x="68" y="62"/>
                                      </a:lnTo>
                                      <a:lnTo>
                                        <a:pt x="68" y="63"/>
                                      </a:lnTo>
                                      <a:lnTo>
                                        <a:pt x="69" y="72"/>
                                      </a:lnTo>
                                      <a:lnTo>
                                        <a:pt x="71" y="73"/>
                                      </a:lnTo>
                                      <a:lnTo>
                                        <a:pt x="69" y="73"/>
                                      </a:lnTo>
                                      <a:lnTo>
                                        <a:pt x="68" y="73"/>
                                      </a:lnTo>
                                      <a:lnTo>
                                        <a:pt x="65" y="70"/>
                                      </a:lnTo>
                                      <a:lnTo>
                                        <a:pt x="62" y="66"/>
                                      </a:lnTo>
                                      <a:lnTo>
                                        <a:pt x="58" y="60"/>
                                      </a:lnTo>
                                      <a:lnTo>
                                        <a:pt x="55" y="54"/>
                                      </a:lnTo>
                                      <a:lnTo>
                                        <a:pt x="51" y="50"/>
                                      </a:lnTo>
                                      <a:lnTo>
                                        <a:pt x="48" y="46"/>
                                      </a:lnTo>
                                      <a:lnTo>
                                        <a:pt x="46" y="34"/>
                                      </a:lnTo>
                                      <a:close/>
                                      <a:moveTo>
                                        <a:pt x="52" y="24"/>
                                      </a:moveTo>
                                      <a:lnTo>
                                        <a:pt x="53" y="27"/>
                                      </a:lnTo>
                                      <a:lnTo>
                                        <a:pt x="56" y="30"/>
                                      </a:lnTo>
                                      <a:lnTo>
                                        <a:pt x="59" y="34"/>
                                      </a:lnTo>
                                      <a:lnTo>
                                        <a:pt x="62" y="39"/>
                                      </a:lnTo>
                                      <a:lnTo>
                                        <a:pt x="65" y="44"/>
                                      </a:lnTo>
                                      <a:lnTo>
                                        <a:pt x="68" y="49"/>
                                      </a:lnTo>
                                      <a:lnTo>
                                        <a:pt x="71" y="50"/>
                                      </a:lnTo>
                                      <a:lnTo>
                                        <a:pt x="72" y="52"/>
                                      </a:lnTo>
                                      <a:lnTo>
                                        <a:pt x="72" y="53"/>
                                      </a:lnTo>
                                      <a:lnTo>
                                        <a:pt x="74" y="53"/>
                                      </a:lnTo>
                                      <a:lnTo>
                                        <a:pt x="75" y="53"/>
                                      </a:lnTo>
                                      <a:lnTo>
                                        <a:pt x="75" y="52"/>
                                      </a:lnTo>
                                      <a:lnTo>
                                        <a:pt x="74" y="50"/>
                                      </a:lnTo>
                                      <a:lnTo>
                                        <a:pt x="74" y="49"/>
                                      </a:lnTo>
                                      <a:lnTo>
                                        <a:pt x="74" y="46"/>
                                      </a:lnTo>
                                      <a:lnTo>
                                        <a:pt x="72" y="44"/>
                                      </a:lnTo>
                                      <a:lnTo>
                                        <a:pt x="71" y="41"/>
                                      </a:lnTo>
                                      <a:lnTo>
                                        <a:pt x="68" y="36"/>
                                      </a:lnTo>
                                      <a:lnTo>
                                        <a:pt x="64" y="30"/>
                                      </a:lnTo>
                                      <a:lnTo>
                                        <a:pt x="62" y="27"/>
                                      </a:lnTo>
                                      <a:lnTo>
                                        <a:pt x="59" y="24"/>
                                      </a:lnTo>
                                      <a:lnTo>
                                        <a:pt x="58" y="23"/>
                                      </a:lnTo>
                                      <a:lnTo>
                                        <a:pt x="55" y="20"/>
                                      </a:lnTo>
                                      <a:lnTo>
                                        <a:pt x="53" y="18"/>
                                      </a:lnTo>
                                      <a:lnTo>
                                        <a:pt x="52" y="17"/>
                                      </a:lnTo>
                                      <a:lnTo>
                                        <a:pt x="51" y="16"/>
                                      </a:lnTo>
                                      <a:lnTo>
                                        <a:pt x="49" y="16"/>
                                      </a:lnTo>
                                      <a:lnTo>
                                        <a:pt x="48" y="16"/>
                                      </a:lnTo>
                                      <a:lnTo>
                                        <a:pt x="46" y="16"/>
                                      </a:lnTo>
                                      <a:lnTo>
                                        <a:pt x="46" y="17"/>
                                      </a:lnTo>
                                      <a:lnTo>
                                        <a:pt x="48" y="17"/>
                                      </a:lnTo>
                                      <a:lnTo>
                                        <a:pt x="49" y="18"/>
                                      </a:lnTo>
                                      <a:lnTo>
                                        <a:pt x="51" y="20"/>
                                      </a:lnTo>
                                      <a:lnTo>
                                        <a:pt x="52" y="21"/>
                                      </a:lnTo>
                                      <a:lnTo>
                                        <a:pt x="52" y="24"/>
                                      </a:lnTo>
                                      <a:close/>
                                      <a:moveTo>
                                        <a:pt x="58" y="7"/>
                                      </a:moveTo>
                                      <a:lnTo>
                                        <a:pt x="59" y="11"/>
                                      </a:lnTo>
                                      <a:lnTo>
                                        <a:pt x="62" y="14"/>
                                      </a:lnTo>
                                      <a:lnTo>
                                        <a:pt x="64" y="17"/>
                                      </a:lnTo>
                                      <a:lnTo>
                                        <a:pt x="66" y="20"/>
                                      </a:lnTo>
                                      <a:lnTo>
                                        <a:pt x="69" y="23"/>
                                      </a:lnTo>
                                      <a:lnTo>
                                        <a:pt x="71" y="24"/>
                                      </a:lnTo>
                                      <a:lnTo>
                                        <a:pt x="74" y="26"/>
                                      </a:lnTo>
                                      <a:lnTo>
                                        <a:pt x="76" y="27"/>
                                      </a:lnTo>
                                      <a:lnTo>
                                        <a:pt x="78" y="28"/>
                                      </a:lnTo>
                                      <a:lnTo>
                                        <a:pt x="79" y="28"/>
                                      </a:lnTo>
                                      <a:lnTo>
                                        <a:pt x="79" y="27"/>
                                      </a:lnTo>
                                      <a:lnTo>
                                        <a:pt x="78" y="27"/>
                                      </a:lnTo>
                                      <a:lnTo>
                                        <a:pt x="78" y="26"/>
                                      </a:lnTo>
                                      <a:lnTo>
                                        <a:pt x="76" y="24"/>
                                      </a:lnTo>
                                      <a:lnTo>
                                        <a:pt x="75" y="21"/>
                                      </a:lnTo>
                                      <a:lnTo>
                                        <a:pt x="74" y="18"/>
                                      </a:lnTo>
                                      <a:lnTo>
                                        <a:pt x="72" y="17"/>
                                      </a:lnTo>
                                      <a:lnTo>
                                        <a:pt x="71" y="13"/>
                                      </a:lnTo>
                                      <a:lnTo>
                                        <a:pt x="68" y="10"/>
                                      </a:lnTo>
                                      <a:lnTo>
                                        <a:pt x="65" y="7"/>
                                      </a:lnTo>
                                      <a:lnTo>
                                        <a:pt x="64" y="4"/>
                                      </a:lnTo>
                                      <a:lnTo>
                                        <a:pt x="61" y="3"/>
                                      </a:lnTo>
                                      <a:lnTo>
                                        <a:pt x="59" y="1"/>
                                      </a:lnTo>
                                      <a:lnTo>
                                        <a:pt x="58" y="0"/>
                                      </a:lnTo>
                                      <a:lnTo>
                                        <a:pt x="56" y="0"/>
                                      </a:lnTo>
                                      <a:lnTo>
                                        <a:pt x="55" y="0"/>
                                      </a:lnTo>
                                      <a:lnTo>
                                        <a:pt x="52" y="0"/>
                                      </a:lnTo>
                                      <a:lnTo>
                                        <a:pt x="53" y="0"/>
                                      </a:lnTo>
                                      <a:lnTo>
                                        <a:pt x="55" y="1"/>
                                      </a:lnTo>
                                      <a:lnTo>
                                        <a:pt x="56" y="4"/>
                                      </a:lnTo>
                                      <a:lnTo>
                                        <a:pt x="58" y="7"/>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1157" y="391"/>
                                  <a:ext cx="61" cy="157"/>
                                </a:xfrm>
                                <a:custGeom>
                                  <a:avLst/>
                                  <a:gdLst>
                                    <a:gd name="T0" fmla="*/ 39 w 61"/>
                                    <a:gd name="T1" fmla="*/ 99 h 157"/>
                                    <a:gd name="T2" fmla="*/ 44 w 61"/>
                                    <a:gd name="T3" fmla="*/ 95 h 157"/>
                                    <a:gd name="T4" fmla="*/ 49 w 61"/>
                                    <a:gd name="T5" fmla="*/ 86 h 157"/>
                                    <a:gd name="T6" fmla="*/ 51 w 61"/>
                                    <a:gd name="T7" fmla="*/ 85 h 157"/>
                                    <a:gd name="T8" fmla="*/ 48 w 61"/>
                                    <a:gd name="T9" fmla="*/ 91 h 157"/>
                                    <a:gd name="T10" fmla="*/ 38 w 61"/>
                                    <a:gd name="T11" fmla="*/ 111 h 157"/>
                                    <a:gd name="T12" fmla="*/ 15 w 61"/>
                                    <a:gd name="T13" fmla="*/ 147 h 157"/>
                                    <a:gd name="T14" fmla="*/ 8 w 61"/>
                                    <a:gd name="T15" fmla="*/ 156 h 157"/>
                                    <a:gd name="T16" fmla="*/ 6 w 61"/>
                                    <a:gd name="T17" fmla="*/ 157 h 157"/>
                                    <a:gd name="T18" fmla="*/ 5 w 61"/>
                                    <a:gd name="T19" fmla="*/ 154 h 157"/>
                                    <a:gd name="T20" fmla="*/ 6 w 61"/>
                                    <a:gd name="T21" fmla="*/ 148 h 157"/>
                                    <a:gd name="T22" fmla="*/ 16 w 61"/>
                                    <a:gd name="T23" fmla="*/ 131 h 157"/>
                                    <a:gd name="T24" fmla="*/ 32 w 61"/>
                                    <a:gd name="T25" fmla="*/ 108 h 157"/>
                                    <a:gd name="T26" fmla="*/ 38 w 61"/>
                                    <a:gd name="T27" fmla="*/ 101 h 157"/>
                                    <a:gd name="T28" fmla="*/ 35 w 61"/>
                                    <a:gd name="T29" fmla="*/ 82 h 157"/>
                                    <a:gd name="T30" fmla="*/ 38 w 61"/>
                                    <a:gd name="T31" fmla="*/ 79 h 157"/>
                                    <a:gd name="T32" fmla="*/ 44 w 61"/>
                                    <a:gd name="T33" fmla="*/ 71 h 157"/>
                                    <a:gd name="T34" fmla="*/ 49 w 61"/>
                                    <a:gd name="T35" fmla="*/ 63 h 157"/>
                                    <a:gd name="T36" fmla="*/ 51 w 61"/>
                                    <a:gd name="T37" fmla="*/ 62 h 157"/>
                                    <a:gd name="T38" fmla="*/ 51 w 61"/>
                                    <a:gd name="T39" fmla="*/ 63 h 157"/>
                                    <a:gd name="T40" fmla="*/ 44 w 61"/>
                                    <a:gd name="T41" fmla="*/ 78 h 157"/>
                                    <a:gd name="T42" fmla="*/ 19 w 61"/>
                                    <a:gd name="T43" fmla="*/ 118 h 157"/>
                                    <a:gd name="T44" fmla="*/ 6 w 61"/>
                                    <a:gd name="T45" fmla="*/ 140 h 157"/>
                                    <a:gd name="T46" fmla="*/ 3 w 61"/>
                                    <a:gd name="T47" fmla="*/ 143 h 157"/>
                                    <a:gd name="T48" fmla="*/ 0 w 61"/>
                                    <a:gd name="T49" fmla="*/ 140 h 157"/>
                                    <a:gd name="T50" fmla="*/ 2 w 61"/>
                                    <a:gd name="T51" fmla="*/ 136 h 157"/>
                                    <a:gd name="T52" fmla="*/ 9 w 61"/>
                                    <a:gd name="T53" fmla="*/ 123 h 157"/>
                                    <a:gd name="T54" fmla="*/ 25 w 61"/>
                                    <a:gd name="T55" fmla="*/ 97 h 157"/>
                                    <a:gd name="T56" fmla="*/ 33 w 61"/>
                                    <a:gd name="T57" fmla="*/ 84 h 157"/>
                                    <a:gd name="T58" fmla="*/ 35 w 61"/>
                                    <a:gd name="T59" fmla="*/ 82 h 157"/>
                                    <a:gd name="T60" fmla="*/ 61 w 61"/>
                                    <a:gd name="T61" fmla="*/ 1 h 157"/>
                                    <a:gd name="T62" fmla="*/ 58 w 61"/>
                                    <a:gd name="T63" fmla="*/ 9 h 157"/>
                                    <a:gd name="T64" fmla="*/ 54 w 61"/>
                                    <a:gd name="T65" fmla="*/ 25 h 157"/>
                                    <a:gd name="T66" fmla="*/ 51 w 61"/>
                                    <a:gd name="T67" fmla="*/ 33 h 157"/>
                                    <a:gd name="T68" fmla="*/ 48 w 61"/>
                                    <a:gd name="T69" fmla="*/ 40 h 157"/>
                                    <a:gd name="T70" fmla="*/ 39 w 61"/>
                                    <a:gd name="T71" fmla="*/ 62 h 157"/>
                                    <a:gd name="T72" fmla="*/ 33 w 61"/>
                                    <a:gd name="T73" fmla="*/ 72 h 157"/>
                                    <a:gd name="T74" fmla="*/ 32 w 61"/>
                                    <a:gd name="T75" fmla="*/ 72 h 157"/>
                                    <a:gd name="T76" fmla="*/ 29 w 61"/>
                                    <a:gd name="T77" fmla="*/ 71 h 157"/>
                                    <a:gd name="T78" fmla="*/ 31 w 61"/>
                                    <a:gd name="T79" fmla="*/ 66 h 157"/>
                                    <a:gd name="T80" fmla="*/ 36 w 61"/>
                                    <a:gd name="T81" fmla="*/ 50 h 157"/>
                                    <a:gd name="T82" fmla="*/ 51 w 61"/>
                                    <a:gd name="T83" fmla="*/ 19 h 157"/>
                                    <a:gd name="T84" fmla="*/ 58 w 61"/>
                                    <a:gd name="T85" fmla="*/ 3 h 157"/>
                                    <a:gd name="T86" fmla="*/ 59 w 61"/>
                                    <a:gd name="T87" fmla="*/ 0 h 157"/>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61" h="157">
                                      <a:moveTo>
                                        <a:pt x="38" y="101"/>
                                      </a:moveTo>
                                      <a:lnTo>
                                        <a:pt x="38" y="101"/>
                                      </a:lnTo>
                                      <a:lnTo>
                                        <a:pt x="39" y="99"/>
                                      </a:lnTo>
                                      <a:lnTo>
                                        <a:pt x="41" y="98"/>
                                      </a:lnTo>
                                      <a:lnTo>
                                        <a:pt x="44" y="95"/>
                                      </a:lnTo>
                                      <a:lnTo>
                                        <a:pt x="45" y="92"/>
                                      </a:lnTo>
                                      <a:lnTo>
                                        <a:pt x="48" y="89"/>
                                      </a:lnTo>
                                      <a:lnTo>
                                        <a:pt x="49" y="86"/>
                                      </a:lnTo>
                                      <a:lnTo>
                                        <a:pt x="51" y="85"/>
                                      </a:lnTo>
                                      <a:lnTo>
                                        <a:pt x="51" y="86"/>
                                      </a:lnTo>
                                      <a:lnTo>
                                        <a:pt x="51" y="88"/>
                                      </a:lnTo>
                                      <a:lnTo>
                                        <a:pt x="48" y="91"/>
                                      </a:lnTo>
                                      <a:lnTo>
                                        <a:pt x="46" y="95"/>
                                      </a:lnTo>
                                      <a:lnTo>
                                        <a:pt x="44" y="99"/>
                                      </a:lnTo>
                                      <a:lnTo>
                                        <a:pt x="38" y="111"/>
                                      </a:lnTo>
                                      <a:lnTo>
                                        <a:pt x="29" y="124"/>
                                      </a:lnTo>
                                      <a:lnTo>
                                        <a:pt x="22" y="137"/>
                                      </a:lnTo>
                                      <a:lnTo>
                                        <a:pt x="15" y="147"/>
                                      </a:lnTo>
                                      <a:lnTo>
                                        <a:pt x="12" y="151"/>
                                      </a:lnTo>
                                      <a:lnTo>
                                        <a:pt x="9" y="154"/>
                                      </a:lnTo>
                                      <a:lnTo>
                                        <a:pt x="8" y="156"/>
                                      </a:lnTo>
                                      <a:lnTo>
                                        <a:pt x="8" y="157"/>
                                      </a:lnTo>
                                      <a:lnTo>
                                        <a:pt x="6" y="157"/>
                                      </a:lnTo>
                                      <a:lnTo>
                                        <a:pt x="5" y="156"/>
                                      </a:lnTo>
                                      <a:lnTo>
                                        <a:pt x="5" y="154"/>
                                      </a:lnTo>
                                      <a:lnTo>
                                        <a:pt x="5" y="151"/>
                                      </a:lnTo>
                                      <a:lnTo>
                                        <a:pt x="6" y="148"/>
                                      </a:lnTo>
                                      <a:lnTo>
                                        <a:pt x="9" y="146"/>
                                      </a:lnTo>
                                      <a:lnTo>
                                        <a:pt x="12" y="140"/>
                                      </a:lnTo>
                                      <a:lnTo>
                                        <a:pt x="16" y="131"/>
                                      </a:lnTo>
                                      <a:lnTo>
                                        <a:pt x="22" y="123"/>
                                      </a:lnTo>
                                      <a:lnTo>
                                        <a:pt x="28" y="114"/>
                                      </a:lnTo>
                                      <a:lnTo>
                                        <a:pt x="32" y="108"/>
                                      </a:lnTo>
                                      <a:lnTo>
                                        <a:pt x="33" y="104"/>
                                      </a:lnTo>
                                      <a:lnTo>
                                        <a:pt x="36" y="102"/>
                                      </a:lnTo>
                                      <a:lnTo>
                                        <a:pt x="38" y="101"/>
                                      </a:lnTo>
                                      <a:close/>
                                      <a:moveTo>
                                        <a:pt x="35" y="82"/>
                                      </a:moveTo>
                                      <a:lnTo>
                                        <a:pt x="36" y="82"/>
                                      </a:lnTo>
                                      <a:lnTo>
                                        <a:pt x="38" y="81"/>
                                      </a:lnTo>
                                      <a:lnTo>
                                        <a:pt x="38" y="79"/>
                                      </a:lnTo>
                                      <a:lnTo>
                                        <a:pt x="39" y="78"/>
                                      </a:lnTo>
                                      <a:lnTo>
                                        <a:pt x="42" y="75"/>
                                      </a:lnTo>
                                      <a:lnTo>
                                        <a:pt x="44" y="71"/>
                                      </a:lnTo>
                                      <a:lnTo>
                                        <a:pt x="46" y="66"/>
                                      </a:lnTo>
                                      <a:lnTo>
                                        <a:pt x="48" y="63"/>
                                      </a:lnTo>
                                      <a:lnTo>
                                        <a:pt x="49" y="63"/>
                                      </a:lnTo>
                                      <a:lnTo>
                                        <a:pt x="49" y="62"/>
                                      </a:lnTo>
                                      <a:lnTo>
                                        <a:pt x="51" y="62"/>
                                      </a:lnTo>
                                      <a:lnTo>
                                        <a:pt x="51" y="63"/>
                                      </a:lnTo>
                                      <a:lnTo>
                                        <a:pt x="48" y="68"/>
                                      </a:lnTo>
                                      <a:lnTo>
                                        <a:pt x="46" y="72"/>
                                      </a:lnTo>
                                      <a:lnTo>
                                        <a:pt x="44" y="78"/>
                                      </a:lnTo>
                                      <a:lnTo>
                                        <a:pt x="36" y="91"/>
                                      </a:lnTo>
                                      <a:lnTo>
                                        <a:pt x="28" y="105"/>
                                      </a:lnTo>
                                      <a:lnTo>
                                        <a:pt x="19" y="118"/>
                                      </a:lnTo>
                                      <a:lnTo>
                                        <a:pt x="12" y="131"/>
                                      </a:lnTo>
                                      <a:lnTo>
                                        <a:pt x="9" y="136"/>
                                      </a:lnTo>
                                      <a:lnTo>
                                        <a:pt x="6" y="140"/>
                                      </a:lnTo>
                                      <a:lnTo>
                                        <a:pt x="5" y="141"/>
                                      </a:lnTo>
                                      <a:lnTo>
                                        <a:pt x="3" y="141"/>
                                      </a:lnTo>
                                      <a:lnTo>
                                        <a:pt x="3" y="143"/>
                                      </a:lnTo>
                                      <a:lnTo>
                                        <a:pt x="2" y="141"/>
                                      </a:lnTo>
                                      <a:lnTo>
                                        <a:pt x="0" y="140"/>
                                      </a:lnTo>
                                      <a:lnTo>
                                        <a:pt x="0" y="138"/>
                                      </a:lnTo>
                                      <a:lnTo>
                                        <a:pt x="2" y="136"/>
                                      </a:lnTo>
                                      <a:lnTo>
                                        <a:pt x="3" y="133"/>
                                      </a:lnTo>
                                      <a:lnTo>
                                        <a:pt x="5" y="128"/>
                                      </a:lnTo>
                                      <a:lnTo>
                                        <a:pt x="9" y="123"/>
                                      </a:lnTo>
                                      <a:lnTo>
                                        <a:pt x="13" y="114"/>
                                      </a:lnTo>
                                      <a:lnTo>
                                        <a:pt x="19" y="105"/>
                                      </a:lnTo>
                                      <a:lnTo>
                                        <a:pt x="25" y="97"/>
                                      </a:lnTo>
                                      <a:lnTo>
                                        <a:pt x="29" y="89"/>
                                      </a:lnTo>
                                      <a:lnTo>
                                        <a:pt x="32" y="86"/>
                                      </a:lnTo>
                                      <a:lnTo>
                                        <a:pt x="33" y="84"/>
                                      </a:lnTo>
                                      <a:lnTo>
                                        <a:pt x="35" y="82"/>
                                      </a:lnTo>
                                      <a:close/>
                                      <a:moveTo>
                                        <a:pt x="59" y="0"/>
                                      </a:moveTo>
                                      <a:lnTo>
                                        <a:pt x="61" y="1"/>
                                      </a:lnTo>
                                      <a:lnTo>
                                        <a:pt x="59" y="3"/>
                                      </a:lnTo>
                                      <a:lnTo>
                                        <a:pt x="59" y="4"/>
                                      </a:lnTo>
                                      <a:lnTo>
                                        <a:pt x="58" y="9"/>
                                      </a:lnTo>
                                      <a:lnTo>
                                        <a:pt x="57" y="14"/>
                                      </a:lnTo>
                                      <a:lnTo>
                                        <a:pt x="55" y="20"/>
                                      </a:lnTo>
                                      <a:lnTo>
                                        <a:pt x="54" y="25"/>
                                      </a:lnTo>
                                      <a:lnTo>
                                        <a:pt x="52" y="29"/>
                                      </a:lnTo>
                                      <a:lnTo>
                                        <a:pt x="52" y="32"/>
                                      </a:lnTo>
                                      <a:lnTo>
                                        <a:pt x="51" y="33"/>
                                      </a:lnTo>
                                      <a:lnTo>
                                        <a:pt x="51" y="35"/>
                                      </a:lnTo>
                                      <a:lnTo>
                                        <a:pt x="49" y="37"/>
                                      </a:lnTo>
                                      <a:lnTo>
                                        <a:pt x="48" y="40"/>
                                      </a:lnTo>
                                      <a:lnTo>
                                        <a:pt x="46" y="48"/>
                                      </a:lnTo>
                                      <a:lnTo>
                                        <a:pt x="42" y="55"/>
                                      </a:lnTo>
                                      <a:lnTo>
                                        <a:pt x="39" y="62"/>
                                      </a:lnTo>
                                      <a:lnTo>
                                        <a:pt x="35" y="68"/>
                                      </a:lnTo>
                                      <a:lnTo>
                                        <a:pt x="33" y="69"/>
                                      </a:lnTo>
                                      <a:lnTo>
                                        <a:pt x="33" y="72"/>
                                      </a:lnTo>
                                      <a:lnTo>
                                        <a:pt x="32" y="72"/>
                                      </a:lnTo>
                                      <a:lnTo>
                                        <a:pt x="31" y="72"/>
                                      </a:lnTo>
                                      <a:lnTo>
                                        <a:pt x="29" y="71"/>
                                      </a:lnTo>
                                      <a:lnTo>
                                        <a:pt x="29" y="69"/>
                                      </a:lnTo>
                                      <a:lnTo>
                                        <a:pt x="29" y="68"/>
                                      </a:lnTo>
                                      <a:lnTo>
                                        <a:pt x="31" y="66"/>
                                      </a:lnTo>
                                      <a:lnTo>
                                        <a:pt x="32" y="63"/>
                                      </a:lnTo>
                                      <a:lnTo>
                                        <a:pt x="33" y="59"/>
                                      </a:lnTo>
                                      <a:lnTo>
                                        <a:pt x="36" y="50"/>
                                      </a:lnTo>
                                      <a:lnTo>
                                        <a:pt x="41" y="40"/>
                                      </a:lnTo>
                                      <a:lnTo>
                                        <a:pt x="45" y="29"/>
                                      </a:lnTo>
                                      <a:lnTo>
                                        <a:pt x="51" y="19"/>
                                      </a:lnTo>
                                      <a:lnTo>
                                        <a:pt x="54" y="9"/>
                                      </a:lnTo>
                                      <a:lnTo>
                                        <a:pt x="57" y="6"/>
                                      </a:lnTo>
                                      <a:lnTo>
                                        <a:pt x="58" y="3"/>
                                      </a:lnTo>
                                      <a:lnTo>
                                        <a:pt x="59" y="1"/>
                                      </a:lnTo>
                                      <a:lnTo>
                                        <a:pt x="59"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66" y="538"/>
                                  <a:ext cx="307" cy="564"/>
                                </a:xfrm>
                                <a:custGeom>
                                  <a:avLst/>
                                  <a:gdLst>
                                    <a:gd name="T0" fmla="*/ 54 w 307"/>
                                    <a:gd name="T1" fmla="*/ 56 h 564"/>
                                    <a:gd name="T2" fmla="*/ 74 w 307"/>
                                    <a:gd name="T3" fmla="*/ 29 h 564"/>
                                    <a:gd name="T4" fmla="*/ 107 w 307"/>
                                    <a:gd name="T5" fmla="*/ 9 h 564"/>
                                    <a:gd name="T6" fmla="*/ 113 w 307"/>
                                    <a:gd name="T7" fmla="*/ 10 h 564"/>
                                    <a:gd name="T8" fmla="*/ 127 w 307"/>
                                    <a:gd name="T9" fmla="*/ 1 h 564"/>
                                    <a:gd name="T10" fmla="*/ 141 w 307"/>
                                    <a:gd name="T11" fmla="*/ 4 h 564"/>
                                    <a:gd name="T12" fmla="*/ 152 w 307"/>
                                    <a:gd name="T13" fmla="*/ 7 h 564"/>
                                    <a:gd name="T14" fmla="*/ 166 w 307"/>
                                    <a:gd name="T15" fmla="*/ 3 h 564"/>
                                    <a:gd name="T16" fmla="*/ 203 w 307"/>
                                    <a:gd name="T17" fmla="*/ 40 h 564"/>
                                    <a:gd name="T18" fmla="*/ 249 w 307"/>
                                    <a:gd name="T19" fmla="*/ 115 h 564"/>
                                    <a:gd name="T20" fmla="*/ 257 w 307"/>
                                    <a:gd name="T21" fmla="*/ 157 h 564"/>
                                    <a:gd name="T22" fmla="*/ 265 w 307"/>
                                    <a:gd name="T23" fmla="*/ 189 h 564"/>
                                    <a:gd name="T24" fmla="*/ 284 w 307"/>
                                    <a:gd name="T25" fmla="*/ 215 h 564"/>
                                    <a:gd name="T26" fmla="*/ 294 w 307"/>
                                    <a:gd name="T27" fmla="*/ 291 h 564"/>
                                    <a:gd name="T28" fmla="*/ 306 w 307"/>
                                    <a:gd name="T29" fmla="*/ 320 h 564"/>
                                    <a:gd name="T30" fmla="*/ 306 w 307"/>
                                    <a:gd name="T31" fmla="*/ 365 h 564"/>
                                    <a:gd name="T32" fmla="*/ 297 w 307"/>
                                    <a:gd name="T33" fmla="*/ 366 h 564"/>
                                    <a:gd name="T34" fmla="*/ 298 w 307"/>
                                    <a:gd name="T35" fmla="*/ 431 h 564"/>
                                    <a:gd name="T36" fmla="*/ 298 w 307"/>
                                    <a:gd name="T37" fmla="*/ 516 h 564"/>
                                    <a:gd name="T38" fmla="*/ 281 w 307"/>
                                    <a:gd name="T39" fmla="*/ 555 h 564"/>
                                    <a:gd name="T40" fmla="*/ 267 w 307"/>
                                    <a:gd name="T41" fmla="*/ 562 h 564"/>
                                    <a:gd name="T42" fmla="*/ 245 w 307"/>
                                    <a:gd name="T43" fmla="*/ 533 h 564"/>
                                    <a:gd name="T44" fmla="*/ 226 w 307"/>
                                    <a:gd name="T45" fmla="*/ 481 h 564"/>
                                    <a:gd name="T46" fmla="*/ 222 w 307"/>
                                    <a:gd name="T47" fmla="*/ 391 h 564"/>
                                    <a:gd name="T48" fmla="*/ 229 w 307"/>
                                    <a:gd name="T49" fmla="*/ 310 h 564"/>
                                    <a:gd name="T50" fmla="*/ 226 w 307"/>
                                    <a:gd name="T51" fmla="*/ 222 h 564"/>
                                    <a:gd name="T52" fmla="*/ 219 w 307"/>
                                    <a:gd name="T53" fmla="*/ 239 h 564"/>
                                    <a:gd name="T54" fmla="*/ 224 w 307"/>
                                    <a:gd name="T55" fmla="*/ 297 h 564"/>
                                    <a:gd name="T56" fmla="*/ 213 w 307"/>
                                    <a:gd name="T57" fmla="*/ 355 h 564"/>
                                    <a:gd name="T58" fmla="*/ 202 w 307"/>
                                    <a:gd name="T59" fmla="*/ 365 h 564"/>
                                    <a:gd name="T60" fmla="*/ 190 w 307"/>
                                    <a:gd name="T61" fmla="*/ 313 h 564"/>
                                    <a:gd name="T62" fmla="*/ 179 w 307"/>
                                    <a:gd name="T63" fmla="*/ 239 h 564"/>
                                    <a:gd name="T64" fmla="*/ 169 w 307"/>
                                    <a:gd name="T65" fmla="*/ 173 h 564"/>
                                    <a:gd name="T66" fmla="*/ 154 w 307"/>
                                    <a:gd name="T67" fmla="*/ 143 h 564"/>
                                    <a:gd name="T68" fmla="*/ 150 w 307"/>
                                    <a:gd name="T69" fmla="*/ 110 h 564"/>
                                    <a:gd name="T70" fmla="*/ 156 w 307"/>
                                    <a:gd name="T71" fmla="*/ 79 h 564"/>
                                    <a:gd name="T72" fmla="*/ 154 w 307"/>
                                    <a:gd name="T73" fmla="*/ 68 h 564"/>
                                    <a:gd name="T74" fmla="*/ 141 w 307"/>
                                    <a:gd name="T75" fmla="*/ 65 h 564"/>
                                    <a:gd name="T76" fmla="*/ 127 w 307"/>
                                    <a:gd name="T77" fmla="*/ 88 h 564"/>
                                    <a:gd name="T78" fmla="*/ 127 w 307"/>
                                    <a:gd name="T79" fmla="*/ 115 h 564"/>
                                    <a:gd name="T80" fmla="*/ 141 w 307"/>
                                    <a:gd name="T81" fmla="*/ 170 h 564"/>
                                    <a:gd name="T82" fmla="*/ 136 w 307"/>
                                    <a:gd name="T83" fmla="*/ 215 h 564"/>
                                    <a:gd name="T84" fmla="*/ 121 w 307"/>
                                    <a:gd name="T85" fmla="*/ 277 h 564"/>
                                    <a:gd name="T86" fmla="*/ 116 w 307"/>
                                    <a:gd name="T87" fmla="*/ 334 h 564"/>
                                    <a:gd name="T88" fmla="*/ 100 w 307"/>
                                    <a:gd name="T89" fmla="*/ 340 h 564"/>
                                    <a:gd name="T90" fmla="*/ 94 w 307"/>
                                    <a:gd name="T91" fmla="*/ 298 h 564"/>
                                    <a:gd name="T92" fmla="*/ 95 w 307"/>
                                    <a:gd name="T93" fmla="*/ 218 h 564"/>
                                    <a:gd name="T94" fmla="*/ 85 w 307"/>
                                    <a:gd name="T95" fmla="*/ 226 h 564"/>
                                    <a:gd name="T96" fmla="*/ 72 w 307"/>
                                    <a:gd name="T97" fmla="*/ 278 h 564"/>
                                    <a:gd name="T98" fmla="*/ 52 w 307"/>
                                    <a:gd name="T99" fmla="*/ 319 h 564"/>
                                    <a:gd name="T100" fmla="*/ 38 w 307"/>
                                    <a:gd name="T101" fmla="*/ 321 h 564"/>
                                    <a:gd name="T102" fmla="*/ 36 w 307"/>
                                    <a:gd name="T103" fmla="*/ 303 h 564"/>
                                    <a:gd name="T104" fmla="*/ 46 w 307"/>
                                    <a:gd name="T105" fmla="*/ 268 h 564"/>
                                    <a:gd name="T106" fmla="*/ 42 w 307"/>
                                    <a:gd name="T107" fmla="*/ 249 h 564"/>
                                    <a:gd name="T108" fmla="*/ 19 w 307"/>
                                    <a:gd name="T109" fmla="*/ 241 h 564"/>
                                    <a:gd name="T110" fmla="*/ 13 w 307"/>
                                    <a:gd name="T111" fmla="*/ 221 h 564"/>
                                    <a:gd name="T112" fmla="*/ 12 w 307"/>
                                    <a:gd name="T113" fmla="*/ 193 h 564"/>
                                    <a:gd name="T114" fmla="*/ 35 w 307"/>
                                    <a:gd name="T115" fmla="*/ 108 h 564"/>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307" h="564">
                                      <a:moveTo>
                                        <a:pt x="35" y="108"/>
                                      </a:moveTo>
                                      <a:lnTo>
                                        <a:pt x="38" y="99"/>
                                      </a:lnTo>
                                      <a:lnTo>
                                        <a:pt x="39" y="92"/>
                                      </a:lnTo>
                                      <a:lnTo>
                                        <a:pt x="41" y="84"/>
                                      </a:lnTo>
                                      <a:lnTo>
                                        <a:pt x="44" y="76"/>
                                      </a:lnTo>
                                      <a:lnTo>
                                        <a:pt x="46" y="69"/>
                                      </a:lnTo>
                                      <a:lnTo>
                                        <a:pt x="49" y="63"/>
                                      </a:lnTo>
                                      <a:lnTo>
                                        <a:pt x="52" y="59"/>
                                      </a:lnTo>
                                      <a:lnTo>
                                        <a:pt x="54" y="56"/>
                                      </a:lnTo>
                                      <a:lnTo>
                                        <a:pt x="55" y="53"/>
                                      </a:lnTo>
                                      <a:lnTo>
                                        <a:pt x="56" y="49"/>
                                      </a:lnTo>
                                      <a:lnTo>
                                        <a:pt x="59" y="46"/>
                                      </a:lnTo>
                                      <a:lnTo>
                                        <a:pt x="62" y="43"/>
                                      </a:lnTo>
                                      <a:lnTo>
                                        <a:pt x="64" y="40"/>
                                      </a:lnTo>
                                      <a:lnTo>
                                        <a:pt x="67" y="38"/>
                                      </a:lnTo>
                                      <a:lnTo>
                                        <a:pt x="69" y="35"/>
                                      </a:lnTo>
                                      <a:lnTo>
                                        <a:pt x="72" y="32"/>
                                      </a:lnTo>
                                      <a:lnTo>
                                        <a:pt x="74" y="29"/>
                                      </a:lnTo>
                                      <a:lnTo>
                                        <a:pt x="77" y="27"/>
                                      </a:lnTo>
                                      <a:lnTo>
                                        <a:pt x="81" y="25"/>
                                      </a:lnTo>
                                      <a:lnTo>
                                        <a:pt x="84" y="22"/>
                                      </a:lnTo>
                                      <a:lnTo>
                                        <a:pt x="87" y="19"/>
                                      </a:lnTo>
                                      <a:lnTo>
                                        <a:pt x="91" y="17"/>
                                      </a:lnTo>
                                      <a:lnTo>
                                        <a:pt x="94" y="14"/>
                                      </a:lnTo>
                                      <a:lnTo>
                                        <a:pt x="98" y="13"/>
                                      </a:lnTo>
                                      <a:lnTo>
                                        <a:pt x="103" y="10"/>
                                      </a:lnTo>
                                      <a:lnTo>
                                        <a:pt x="107" y="9"/>
                                      </a:lnTo>
                                      <a:lnTo>
                                        <a:pt x="108" y="10"/>
                                      </a:lnTo>
                                      <a:lnTo>
                                        <a:pt x="110" y="10"/>
                                      </a:lnTo>
                                      <a:lnTo>
                                        <a:pt x="110" y="12"/>
                                      </a:lnTo>
                                      <a:lnTo>
                                        <a:pt x="111" y="13"/>
                                      </a:lnTo>
                                      <a:lnTo>
                                        <a:pt x="111" y="14"/>
                                      </a:lnTo>
                                      <a:lnTo>
                                        <a:pt x="111" y="13"/>
                                      </a:lnTo>
                                      <a:lnTo>
                                        <a:pt x="113" y="12"/>
                                      </a:lnTo>
                                      <a:lnTo>
                                        <a:pt x="113" y="10"/>
                                      </a:lnTo>
                                      <a:lnTo>
                                        <a:pt x="114" y="9"/>
                                      </a:lnTo>
                                      <a:lnTo>
                                        <a:pt x="116" y="7"/>
                                      </a:lnTo>
                                      <a:lnTo>
                                        <a:pt x="117" y="6"/>
                                      </a:lnTo>
                                      <a:lnTo>
                                        <a:pt x="118" y="4"/>
                                      </a:lnTo>
                                      <a:lnTo>
                                        <a:pt x="120" y="4"/>
                                      </a:lnTo>
                                      <a:lnTo>
                                        <a:pt x="121" y="3"/>
                                      </a:lnTo>
                                      <a:lnTo>
                                        <a:pt x="123" y="3"/>
                                      </a:lnTo>
                                      <a:lnTo>
                                        <a:pt x="126" y="1"/>
                                      </a:lnTo>
                                      <a:lnTo>
                                        <a:pt x="127" y="1"/>
                                      </a:lnTo>
                                      <a:lnTo>
                                        <a:pt x="128" y="1"/>
                                      </a:lnTo>
                                      <a:lnTo>
                                        <a:pt x="131" y="1"/>
                                      </a:lnTo>
                                      <a:lnTo>
                                        <a:pt x="133" y="0"/>
                                      </a:lnTo>
                                      <a:lnTo>
                                        <a:pt x="136" y="1"/>
                                      </a:lnTo>
                                      <a:lnTo>
                                        <a:pt x="137" y="1"/>
                                      </a:lnTo>
                                      <a:lnTo>
                                        <a:pt x="139" y="1"/>
                                      </a:lnTo>
                                      <a:lnTo>
                                        <a:pt x="140" y="3"/>
                                      </a:lnTo>
                                      <a:lnTo>
                                        <a:pt x="141" y="3"/>
                                      </a:lnTo>
                                      <a:lnTo>
                                        <a:pt x="141" y="4"/>
                                      </a:lnTo>
                                      <a:lnTo>
                                        <a:pt x="143" y="4"/>
                                      </a:lnTo>
                                      <a:lnTo>
                                        <a:pt x="143" y="6"/>
                                      </a:lnTo>
                                      <a:lnTo>
                                        <a:pt x="144" y="7"/>
                                      </a:lnTo>
                                      <a:lnTo>
                                        <a:pt x="146" y="13"/>
                                      </a:lnTo>
                                      <a:lnTo>
                                        <a:pt x="146" y="17"/>
                                      </a:lnTo>
                                      <a:lnTo>
                                        <a:pt x="147" y="14"/>
                                      </a:lnTo>
                                      <a:lnTo>
                                        <a:pt x="149" y="12"/>
                                      </a:lnTo>
                                      <a:lnTo>
                                        <a:pt x="150" y="10"/>
                                      </a:lnTo>
                                      <a:lnTo>
                                        <a:pt x="152" y="7"/>
                                      </a:lnTo>
                                      <a:lnTo>
                                        <a:pt x="153" y="6"/>
                                      </a:lnTo>
                                      <a:lnTo>
                                        <a:pt x="153" y="4"/>
                                      </a:lnTo>
                                      <a:lnTo>
                                        <a:pt x="154" y="4"/>
                                      </a:lnTo>
                                      <a:lnTo>
                                        <a:pt x="156" y="4"/>
                                      </a:lnTo>
                                      <a:lnTo>
                                        <a:pt x="157" y="3"/>
                                      </a:lnTo>
                                      <a:lnTo>
                                        <a:pt x="160" y="3"/>
                                      </a:lnTo>
                                      <a:lnTo>
                                        <a:pt x="162" y="3"/>
                                      </a:lnTo>
                                      <a:lnTo>
                                        <a:pt x="163" y="3"/>
                                      </a:lnTo>
                                      <a:lnTo>
                                        <a:pt x="166" y="3"/>
                                      </a:lnTo>
                                      <a:lnTo>
                                        <a:pt x="170" y="4"/>
                                      </a:lnTo>
                                      <a:lnTo>
                                        <a:pt x="173" y="7"/>
                                      </a:lnTo>
                                      <a:lnTo>
                                        <a:pt x="176" y="10"/>
                                      </a:lnTo>
                                      <a:lnTo>
                                        <a:pt x="179" y="12"/>
                                      </a:lnTo>
                                      <a:lnTo>
                                        <a:pt x="182" y="16"/>
                                      </a:lnTo>
                                      <a:lnTo>
                                        <a:pt x="186" y="19"/>
                                      </a:lnTo>
                                      <a:lnTo>
                                        <a:pt x="189" y="23"/>
                                      </a:lnTo>
                                      <a:lnTo>
                                        <a:pt x="196" y="30"/>
                                      </a:lnTo>
                                      <a:lnTo>
                                        <a:pt x="203" y="40"/>
                                      </a:lnTo>
                                      <a:lnTo>
                                        <a:pt x="211" y="49"/>
                                      </a:lnTo>
                                      <a:lnTo>
                                        <a:pt x="218" y="59"/>
                                      </a:lnTo>
                                      <a:lnTo>
                                        <a:pt x="225" y="69"/>
                                      </a:lnTo>
                                      <a:lnTo>
                                        <a:pt x="231" y="79"/>
                                      </a:lnTo>
                                      <a:lnTo>
                                        <a:pt x="237" y="89"/>
                                      </a:lnTo>
                                      <a:lnTo>
                                        <a:pt x="242" y="98"/>
                                      </a:lnTo>
                                      <a:lnTo>
                                        <a:pt x="245" y="105"/>
                                      </a:lnTo>
                                      <a:lnTo>
                                        <a:pt x="249" y="112"/>
                                      </a:lnTo>
                                      <a:lnTo>
                                        <a:pt x="249" y="115"/>
                                      </a:lnTo>
                                      <a:lnTo>
                                        <a:pt x="251" y="117"/>
                                      </a:lnTo>
                                      <a:lnTo>
                                        <a:pt x="252" y="120"/>
                                      </a:lnTo>
                                      <a:lnTo>
                                        <a:pt x="252" y="121"/>
                                      </a:lnTo>
                                      <a:lnTo>
                                        <a:pt x="252" y="125"/>
                                      </a:lnTo>
                                      <a:lnTo>
                                        <a:pt x="254" y="130"/>
                                      </a:lnTo>
                                      <a:lnTo>
                                        <a:pt x="254" y="134"/>
                                      </a:lnTo>
                                      <a:lnTo>
                                        <a:pt x="255" y="138"/>
                                      </a:lnTo>
                                      <a:lnTo>
                                        <a:pt x="255" y="147"/>
                                      </a:lnTo>
                                      <a:lnTo>
                                        <a:pt x="257" y="157"/>
                                      </a:lnTo>
                                      <a:lnTo>
                                        <a:pt x="257" y="164"/>
                                      </a:lnTo>
                                      <a:lnTo>
                                        <a:pt x="258" y="173"/>
                                      </a:lnTo>
                                      <a:lnTo>
                                        <a:pt x="260" y="176"/>
                                      </a:lnTo>
                                      <a:lnTo>
                                        <a:pt x="260" y="179"/>
                                      </a:lnTo>
                                      <a:lnTo>
                                        <a:pt x="260" y="180"/>
                                      </a:lnTo>
                                      <a:lnTo>
                                        <a:pt x="261" y="182"/>
                                      </a:lnTo>
                                      <a:lnTo>
                                        <a:pt x="262" y="185"/>
                                      </a:lnTo>
                                      <a:lnTo>
                                        <a:pt x="264" y="187"/>
                                      </a:lnTo>
                                      <a:lnTo>
                                        <a:pt x="265" y="189"/>
                                      </a:lnTo>
                                      <a:lnTo>
                                        <a:pt x="267" y="192"/>
                                      </a:lnTo>
                                      <a:lnTo>
                                        <a:pt x="271" y="195"/>
                                      </a:lnTo>
                                      <a:lnTo>
                                        <a:pt x="274" y="197"/>
                                      </a:lnTo>
                                      <a:lnTo>
                                        <a:pt x="277" y="200"/>
                                      </a:lnTo>
                                      <a:lnTo>
                                        <a:pt x="280" y="205"/>
                                      </a:lnTo>
                                      <a:lnTo>
                                        <a:pt x="281" y="206"/>
                                      </a:lnTo>
                                      <a:lnTo>
                                        <a:pt x="283" y="209"/>
                                      </a:lnTo>
                                      <a:lnTo>
                                        <a:pt x="284" y="212"/>
                                      </a:lnTo>
                                      <a:lnTo>
                                        <a:pt x="284" y="215"/>
                                      </a:lnTo>
                                      <a:lnTo>
                                        <a:pt x="288" y="225"/>
                                      </a:lnTo>
                                      <a:lnTo>
                                        <a:pt x="290" y="234"/>
                                      </a:lnTo>
                                      <a:lnTo>
                                        <a:pt x="293" y="242"/>
                                      </a:lnTo>
                                      <a:lnTo>
                                        <a:pt x="294" y="252"/>
                                      </a:lnTo>
                                      <a:lnTo>
                                        <a:pt x="294" y="261"/>
                                      </a:lnTo>
                                      <a:lnTo>
                                        <a:pt x="294" y="270"/>
                                      </a:lnTo>
                                      <a:lnTo>
                                        <a:pt x="296" y="278"/>
                                      </a:lnTo>
                                      <a:lnTo>
                                        <a:pt x="294" y="287"/>
                                      </a:lnTo>
                                      <a:lnTo>
                                        <a:pt x="294" y="291"/>
                                      </a:lnTo>
                                      <a:lnTo>
                                        <a:pt x="296" y="294"/>
                                      </a:lnTo>
                                      <a:lnTo>
                                        <a:pt x="296" y="295"/>
                                      </a:lnTo>
                                      <a:lnTo>
                                        <a:pt x="297" y="298"/>
                                      </a:lnTo>
                                      <a:lnTo>
                                        <a:pt x="298" y="300"/>
                                      </a:lnTo>
                                      <a:lnTo>
                                        <a:pt x="301" y="304"/>
                                      </a:lnTo>
                                      <a:lnTo>
                                        <a:pt x="303" y="306"/>
                                      </a:lnTo>
                                      <a:lnTo>
                                        <a:pt x="304" y="310"/>
                                      </a:lnTo>
                                      <a:lnTo>
                                        <a:pt x="304" y="314"/>
                                      </a:lnTo>
                                      <a:lnTo>
                                        <a:pt x="306" y="320"/>
                                      </a:lnTo>
                                      <a:lnTo>
                                        <a:pt x="307" y="326"/>
                                      </a:lnTo>
                                      <a:lnTo>
                                        <a:pt x="307" y="336"/>
                                      </a:lnTo>
                                      <a:lnTo>
                                        <a:pt x="307" y="346"/>
                                      </a:lnTo>
                                      <a:lnTo>
                                        <a:pt x="307" y="359"/>
                                      </a:lnTo>
                                      <a:lnTo>
                                        <a:pt x="307" y="360"/>
                                      </a:lnTo>
                                      <a:lnTo>
                                        <a:pt x="307" y="362"/>
                                      </a:lnTo>
                                      <a:lnTo>
                                        <a:pt x="306" y="362"/>
                                      </a:lnTo>
                                      <a:lnTo>
                                        <a:pt x="306" y="363"/>
                                      </a:lnTo>
                                      <a:lnTo>
                                        <a:pt x="306" y="365"/>
                                      </a:lnTo>
                                      <a:lnTo>
                                        <a:pt x="304" y="365"/>
                                      </a:lnTo>
                                      <a:lnTo>
                                        <a:pt x="304" y="366"/>
                                      </a:lnTo>
                                      <a:lnTo>
                                        <a:pt x="303" y="366"/>
                                      </a:lnTo>
                                      <a:lnTo>
                                        <a:pt x="301" y="366"/>
                                      </a:lnTo>
                                      <a:lnTo>
                                        <a:pt x="300" y="366"/>
                                      </a:lnTo>
                                      <a:lnTo>
                                        <a:pt x="298" y="366"/>
                                      </a:lnTo>
                                      <a:lnTo>
                                        <a:pt x="297" y="366"/>
                                      </a:lnTo>
                                      <a:lnTo>
                                        <a:pt x="296" y="365"/>
                                      </a:lnTo>
                                      <a:lnTo>
                                        <a:pt x="294" y="365"/>
                                      </a:lnTo>
                                      <a:lnTo>
                                        <a:pt x="291" y="359"/>
                                      </a:lnTo>
                                      <a:lnTo>
                                        <a:pt x="293" y="370"/>
                                      </a:lnTo>
                                      <a:lnTo>
                                        <a:pt x="294" y="382"/>
                                      </a:lnTo>
                                      <a:lnTo>
                                        <a:pt x="296" y="395"/>
                                      </a:lnTo>
                                      <a:lnTo>
                                        <a:pt x="297" y="406"/>
                                      </a:lnTo>
                                      <a:lnTo>
                                        <a:pt x="298" y="419"/>
                                      </a:lnTo>
                                      <a:lnTo>
                                        <a:pt x="298" y="431"/>
                                      </a:lnTo>
                                      <a:lnTo>
                                        <a:pt x="300" y="444"/>
                                      </a:lnTo>
                                      <a:lnTo>
                                        <a:pt x="300" y="455"/>
                                      </a:lnTo>
                                      <a:lnTo>
                                        <a:pt x="301" y="467"/>
                                      </a:lnTo>
                                      <a:lnTo>
                                        <a:pt x="301" y="477"/>
                                      </a:lnTo>
                                      <a:lnTo>
                                        <a:pt x="300" y="489"/>
                                      </a:lnTo>
                                      <a:lnTo>
                                        <a:pt x="300" y="497"/>
                                      </a:lnTo>
                                      <a:lnTo>
                                        <a:pt x="298" y="506"/>
                                      </a:lnTo>
                                      <a:lnTo>
                                        <a:pt x="298" y="513"/>
                                      </a:lnTo>
                                      <a:lnTo>
                                        <a:pt x="298" y="516"/>
                                      </a:lnTo>
                                      <a:lnTo>
                                        <a:pt x="297" y="519"/>
                                      </a:lnTo>
                                      <a:lnTo>
                                        <a:pt x="297" y="522"/>
                                      </a:lnTo>
                                      <a:lnTo>
                                        <a:pt x="296" y="525"/>
                                      </a:lnTo>
                                      <a:lnTo>
                                        <a:pt x="294" y="530"/>
                                      </a:lnTo>
                                      <a:lnTo>
                                        <a:pt x="291" y="538"/>
                                      </a:lnTo>
                                      <a:lnTo>
                                        <a:pt x="288" y="543"/>
                                      </a:lnTo>
                                      <a:lnTo>
                                        <a:pt x="284" y="549"/>
                                      </a:lnTo>
                                      <a:lnTo>
                                        <a:pt x="283" y="552"/>
                                      </a:lnTo>
                                      <a:lnTo>
                                        <a:pt x="281" y="555"/>
                                      </a:lnTo>
                                      <a:lnTo>
                                        <a:pt x="280" y="558"/>
                                      </a:lnTo>
                                      <a:lnTo>
                                        <a:pt x="277" y="559"/>
                                      </a:lnTo>
                                      <a:lnTo>
                                        <a:pt x="275" y="561"/>
                                      </a:lnTo>
                                      <a:lnTo>
                                        <a:pt x="274" y="562"/>
                                      </a:lnTo>
                                      <a:lnTo>
                                        <a:pt x="273" y="564"/>
                                      </a:lnTo>
                                      <a:lnTo>
                                        <a:pt x="271" y="564"/>
                                      </a:lnTo>
                                      <a:lnTo>
                                        <a:pt x="270" y="564"/>
                                      </a:lnTo>
                                      <a:lnTo>
                                        <a:pt x="268" y="564"/>
                                      </a:lnTo>
                                      <a:lnTo>
                                        <a:pt x="267" y="562"/>
                                      </a:lnTo>
                                      <a:lnTo>
                                        <a:pt x="265" y="562"/>
                                      </a:lnTo>
                                      <a:lnTo>
                                        <a:pt x="264" y="561"/>
                                      </a:lnTo>
                                      <a:lnTo>
                                        <a:pt x="260" y="558"/>
                                      </a:lnTo>
                                      <a:lnTo>
                                        <a:pt x="258" y="555"/>
                                      </a:lnTo>
                                      <a:lnTo>
                                        <a:pt x="255" y="551"/>
                                      </a:lnTo>
                                      <a:lnTo>
                                        <a:pt x="252" y="548"/>
                                      </a:lnTo>
                                      <a:lnTo>
                                        <a:pt x="249" y="543"/>
                                      </a:lnTo>
                                      <a:lnTo>
                                        <a:pt x="247" y="538"/>
                                      </a:lnTo>
                                      <a:lnTo>
                                        <a:pt x="245" y="533"/>
                                      </a:lnTo>
                                      <a:lnTo>
                                        <a:pt x="242" y="529"/>
                                      </a:lnTo>
                                      <a:lnTo>
                                        <a:pt x="239" y="523"/>
                                      </a:lnTo>
                                      <a:lnTo>
                                        <a:pt x="238" y="519"/>
                                      </a:lnTo>
                                      <a:lnTo>
                                        <a:pt x="237" y="513"/>
                                      </a:lnTo>
                                      <a:lnTo>
                                        <a:pt x="235" y="509"/>
                                      </a:lnTo>
                                      <a:lnTo>
                                        <a:pt x="234" y="504"/>
                                      </a:lnTo>
                                      <a:lnTo>
                                        <a:pt x="231" y="497"/>
                                      </a:lnTo>
                                      <a:lnTo>
                                        <a:pt x="229" y="489"/>
                                      </a:lnTo>
                                      <a:lnTo>
                                        <a:pt x="226" y="481"/>
                                      </a:lnTo>
                                      <a:lnTo>
                                        <a:pt x="225" y="473"/>
                                      </a:lnTo>
                                      <a:lnTo>
                                        <a:pt x="224" y="464"/>
                                      </a:lnTo>
                                      <a:lnTo>
                                        <a:pt x="222" y="454"/>
                                      </a:lnTo>
                                      <a:lnTo>
                                        <a:pt x="222" y="445"/>
                                      </a:lnTo>
                                      <a:lnTo>
                                        <a:pt x="221" y="435"/>
                                      </a:lnTo>
                                      <a:lnTo>
                                        <a:pt x="221" y="425"/>
                                      </a:lnTo>
                                      <a:lnTo>
                                        <a:pt x="221" y="414"/>
                                      </a:lnTo>
                                      <a:lnTo>
                                        <a:pt x="221" y="402"/>
                                      </a:lnTo>
                                      <a:lnTo>
                                        <a:pt x="222" y="391"/>
                                      </a:lnTo>
                                      <a:lnTo>
                                        <a:pt x="222" y="379"/>
                                      </a:lnTo>
                                      <a:lnTo>
                                        <a:pt x="224" y="366"/>
                                      </a:lnTo>
                                      <a:lnTo>
                                        <a:pt x="226" y="355"/>
                                      </a:lnTo>
                                      <a:lnTo>
                                        <a:pt x="228" y="342"/>
                                      </a:lnTo>
                                      <a:lnTo>
                                        <a:pt x="228" y="339"/>
                                      </a:lnTo>
                                      <a:lnTo>
                                        <a:pt x="229" y="336"/>
                                      </a:lnTo>
                                      <a:lnTo>
                                        <a:pt x="229" y="330"/>
                                      </a:lnTo>
                                      <a:lnTo>
                                        <a:pt x="229" y="324"/>
                                      </a:lnTo>
                                      <a:lnTo>
                                        <a:pt x="229" y="310"/>
                                      </a:lnTo>
                                      <a:lnTo>
                                        <a:pt x="231" y="294"/>
                                      </a:lnTo>
                                      <a:lnTo>
                                        <a:pt x="231" y="275"/>
                                      </a:lnTo>
                                      <a:lnTo>
                                        <a:pt x="231" y="257"/>
                                      </a:lnTo>
                                      <a:lnTo>
                                        <a:pt x="231" y="238"/>
                                      </a:lnTo>
                                      <a:lnTo>
                                        <a:pt x="231" y="222"/>
                                      </a:lnTo>
                                      <a:lnTo>
                                        <a:pt x="229" y="222"/>
                                      </a:lnTo>
                                      <a:lnTo>
                                        <a:pt x="228" y="222"/>
                                      </a:lnTo>
                                      <a:lnTo>
                                        <a:pt x="226" y="222"/>
                                      </a:lnTo>
                                      <a:lnTo>
                                        <a:pt x="225" y="222"/>
                                      </a:lnTo>
                                      <a:lnTo>
                                        <a:pt x="224" y="222"/>
                                      </a:lnTo>
                                      <a:lnTo>
                                        <a:pt x="224" y="221"/>
                                      </a:lnTo>
                                      <a:lnTo>
                                        <a:pt x="222" y="219"/>
                                      </a:lnTo>
                                      <a:lnTo>
                                        <a:pt x="221" y="223"/>
                                      </a:lnTo>
                                      <a:lnTo>
                                        <a:pt x="221" y="226"/>
                                      </a:lnTo>
                                      <a:lnTo>
                                        <a:pt x="221" y="229"/>
                                      </a:lnTo>
                                      <a:lnTo>
                                        <a:pt x="219" y="232"/>
                                      </a:lnTo>
                                      <a:lnTo>
                                        <a:pt x="219" y="239"/>
                                      </a:lnTo>
                                      <a:lnTo>
                                        <a:pt x="219" y="245"/>
                                      </a:lnTo>
                                      <a:lnTo>
                                        <a:pt x="219" y="252"/>
                                      </a:lnTo>
                                      <a:lnTo>
                                        <a:pt x="221" y="258"/>
                                      </a:lnTo>
                                      <a:lnTo>
                                        <a:pt x="221" y="264"/>
                                      </a:lnTo>
                                      <a:lnTo>
                                        <a:pt x="222" y="270"/>
                                      </a:lnTo>
                                      <a:lnTo>
                                        <a:pt x="224" y="278"/>
                                      </a:lnTo>
                                      <a:lnTo>
                                        <a:pt x="224" y="287"/>
                                      </a:lnTo>
                                      <a:lnTo>
                                        <a:pt x="224" y="291"/>
                                      </a:lnTo>
                                      <a:lnTo>
                                        <a:pt x="224" y="297"/>
                                      </a:lnTo>
                                      <a:lnTo>
                                        <a:pt x="224" y="303"/>
                                      </a:lnTo>
                                      <a:lnTo>
                                        <a:pt x="224" y="308"/>
                                      </a:lnTo>
                                      <a:lnTo>
                                        <a:pt x="224" y="314"/>
                                      </a:lnTo>
                                      <a:lnTo>
                                        <a:pt x="222" y="320"/>
                                      </a:lnTo>
                                      <a:lnTo>
                                        <a:pt x="221" y="327"/>
                                      </a:lnTo>
                                      <a:lnTo>
                                        <a:pt x="219" y="333"/>
                                      </a:lnTo>
                                      <a:lnTo>
                                        <a:pt x="218" y="340"/>
                                      </a:lnTo>
                                      <a:lnTo>
                                        <a:pt x="216" y="347"/>
                                      </a:lnTo>
                                      <a:lnTo>
                                        <a:pt x="213" y="355"/>
                                      </a:lnTo>
                                      <a:lnTo>
                                        <a:pt x="211" y="362"/>
                                      </a:lnTo>
                                      <a:lnTo>
                                        <a:pt x="211" y="363"/>
                                      </a:lnTo>
                                      <a:lnTo>
                                        <a:pt x="209" y="365"/>
                                      </a:lnTo>
                                      <a:lnTo>
                                        <a:pt x="208" y="365"/>
                                      </a:lnTo>
                                      <a:lnTo>
                                        <a:pt x="206" y="366"/>
                                      </a:lnTo>
                                      <a:lnTo>
                                        <a:pt x="205" y="366"/>
                                      </a:lnTo>
                                      <a:lnTo>
                                        <a:pt x="203" y="366"/>
                                      </a:lnTo>
                                      <a:lnTo>
                                        <a:pt x="202" y="365"/>
                                      </a:lnTo>
                                      <a:lnTo>
                                        <a:pt x="201" y="365"/>
                                      </a:lnTo>
                                      <a:lnTo>
                                        <a:pt x="201" y="363"/>
                                      </a:lnTo>
                                      <a:lnTo>
                                        <a:pt x="201" y="362"/>
                                      </a:lnTo>
                                      <a:lnTo>
                                        <a:pt x="199" y="352"/>
                                      </a:lnTo>
                                      <a:lnTo>
                                        <a:pt x="198" y="342"/>
                                      </a:lnTo>
                                      <a:lnTo>
                                        <a:pt x="196" y="332"/>
                                      </a:lnTo>
                                      <a:lnTo>
                                        <a:pt x="193" y="323"/>
                                      </a:lnTo>
                                      <a:lnTo>
                                        <a:pt x="190" y="313"/>
                                      </a:lnTo>
                                      <a:lnTo>
                                        <a:pt x="188" y="301"/>
                                      </a:lnTo>
                                      <a:lnTo>
                                        <a:pt x="185" y="290"/>
                                      </a:lnTo>
                                      <a:lnTo>
                                        <a:pt x="180" y="278"/>
                                      </a:lnTo>
                                      <a:lnTo>
                                        <a:pt x="180" y="275"/>
                                      </a:lnTo>
                                      <a:lnTo>
                                        <a:pt x="180" y="271"/>
                                      </a:lnTo>
                                      <a:lnTo>
                                        <a:pt x="179" y="267"/>
                                      </a:lnTo>
                                      <a:lnTo>
                                        <a:pt x="179" y="262"/>
                                      </a:lnTo>
                                      <a:lnTo>
                                        <a:pt x="179" y="252"/>
                                      </a:lnTo>
                                      <a:lnTo>
                                        <a:pt x="179" y="239"/>
                                      </a:lnTo>
                                      <a:lnTo>
                                        <a:pt x="179" y="228"/>
                                      </a:lnTo>
                                      <a:lnTo>
                                        <a:pt x="180" y="213"/>
                                      </a:lnTo>
                                      <a:lnTo>
                                        <a:pt x="180" y="202"/>
                                      </a:lnTo>
                                      <a:lnTo>
                                        <a:pt x="182" y="189"/>
                                      </a:lnTo>
                                      <a:lnTo>
                                        <a:pt x="179" y="186"/>
                                      </a:lnTo>
                                      <a:lnTo>
                                        <a:pt x="176" y="183"/>
                                      </a:lnTo>
                                      <a:lnTo>
                                        <a:pt x="175" y="180"/>
                                      </a:lnTo>
                                      <a:lnTo>
                                        <a:pt x="172" y="177"/>
                                      </a:lnTo>
                                      <a:lnTo>
                                        <a:pt x="169" y="173"/>
                                      </a:lnTo>
                                      <a:lnTo>
                                        <a:pt x="167" y="170"/>
                                      </a:lnTo>
                                      <a:lnTo>
                                        <a:pt x="166" y="167"/>
                                      </a:lnTo>
                                      <a:lnTo>
                                        <a:pt x="163" y="163"/>
                                      </a:lnTo>
                                      <a:lnTo>
                                        <a:pt x="162" y="160"/>
                                      </a:lnTo>
                                      <a:lnTo>
                                        <a:pt x="160" y="157"/>
                                      </a:lnTo>
                                      <a:lnTo>
                                        <a:pt x="159" y="153"/>
                                      </a:lnTo>
                                      <a:lnTo>
                                        <a:pt x="157" y="150"/>
                                      </a:lnTo>
                                      <a:lnTo>
                                        <a:pt x="156" y="146"/>
                                      </a:lnTo>
                                      <a:lnTo>
                                        <a:pt x="154" y="143"/>
                                      </a:lnTo>
                                      <a:lnTo>
                                        <a:pt x="153" y="138"/>
                                      </a:lnTo>
                                      <a:lnTo>
                                        <a:pt x="153" y="136"/>
                                      </a:lnTo>
                                      <a:lnTo>
                                        <a:pt x="152" y="131"/>
                                      </a:lnTo>
                                      <a:lnTo>
                                        <a:pt x="152" y="128"/>
                                      </a:lnTo>
                                      <a:lnTo>
                                        <a:pt x="150" y="124"/>
                                      </a:lnTo>
                                      <a:lnTo>
                                        <a:pt x="150" y="121"/>
                                      </a:lnTo>
                                      <a:lnTo>
                                        <a:pt x="150" y="117"/>
                                      </a:lnTo>
                                      <a:lnTo>
                                        <a:pt x="150" y="114"/>
                                      </a:lnTo>
                                      <a:lnTo>
                                        <a:pt x="150" y="110"/>
                                      </a:lnTo>
                                      <a:lnTo>
                                        <a:pt x="150" y="107"/>
                                      </a:lnTo>
                                      <a:lnTo>
                                        <a:pt x="150" y="104"/>
                                      </a:lnTo>
                                      <a:lnTo>
                                        <a:pt x="152" y="99"/>
                                      </a:lnTo>
                                      <a:lnTo>
                                        <a:pt x="152" y="97"/>
                                      </a:lnTo>
                                      <a:lnTo>
                                        <a:pt x="152" y="92"/>
                                      </a:lnTo>
                                      <a:lnTo>
                                        <a:pt x="153" y="89"/>
                                      </a:lnTo>
                                      <a:lnTo>
                                        <a:pt x="154" y="87"/>
                                      </a:lnTo>
                                      <a:lnTo>
                                        <a:pt x="156" y="84"/>
                                      </a:lnTo>
                                      <a:lnTo>
                                        <a:pt x="156" y="79"/>
                                      </a:lnTo>
                                      <a:lnTo>
                                        <a:pt x="157" y="79"/>
                                      </a:lnTo>
                                      <a:lnTo>
                                        <a:pt x="157" y="78"/>
                                      </a:lnTo>
                                      <a:lnTo>
                                        <a:pt x="157" y="75"/>
                                      </a:lnTo>
                                      <a:lnTo>
                                        <a:pt x="157" y="74"/>
                                      </a:lnTo>
                                      <a:lnTo>
                                        <a:pt x="157" y="72"/>
                                      </a:lnTo>
                                      <a:lnTo>
                                        <a:pt x="156" y="71"/>
                                      </a:lnTo>
                                      <a:lnTo>
                                        <a:pt x="156" y="69"/>
                                      </a:lnTo>
                                      <a:lnTo>
                                        <a:pt x="154" y="68"/>
                                      </a:lnTo>
                                      <a:lnTo>
                                        <a:pt x="154" y="66"/>
                                      </a:lnTo>
                                      <a:lnTo>
                                        <a:pt x="153" y="66"/>
                                      </a:lnTo>
                                      <a:lnTo>
                                        <a:pt x="152" y="65"/>
                                      </a:lnTo>
                                      <a:lnTo>
                                        <a:pt x="150" y="63"/>
                                      </a:lnTo>
                                      <a:lnTo>
                                        <a:pt x="149" y="63"/>
                                      </a:lnTo>
                                      <a:lnTo>
                                        <a:pt x="146" y="63"/>
                                      </a:lnTo>
                                      <a:lnTo>
                                        <a:pt x="144" y="63"/>
                                      </a:lnTo>
                                      <a:lnTo>
                                        <a:pt x="143" y="63"/>
                                      </a:lnTo>
                                      <a:lnTo>
                                        <a:pt x="141" y="65"/>
                                      </a:lnTo>
                                      <a:lnTo>
                                        <a:pt x="139" y="66"/>
                                      </a:lnTo>
                                      <a:lnTo>
                                        <a:pt x="137" y="68"/>
                                      </a:lnTo>
                                      <a:lnTo>
                                        <a:pt x="136" y="69"/>
                                      </a:lnTo>
                                      <a:lnTo>
                                        <a:pt x="134" y="72"/>
                                      </a:lnTo>
                                      <a:lnTo>
                                        <a:pt x="133" y="75"/>
                                      </a:lnTo>
                                      <a:lnTo>
                                        <a:pt x="131" y="78"/>
                                      </a:lnTo>
                                      <a:lnTo>
                                        <a:pt x="130" y="81"/>
                                      </a:lnTo>
                                      <a:lnTo>
                                        <a:pt x="128" y="84"/>
                                      </a:lnTo>
                                      <a:lnTo>
                                        <a:pt x="127" y="88"/>
                                      </a:lnTo>
                                      <a:lnTo>
                                        <a:pt x="126" y="91"/>
                                      </a:lnTo>
                                      <a:lnTo>
                                        <a:pt x="126" y="95"/>
                                      </a:lnTo>
                                      <a:lnTo>
                                        <a:pt x="124" y="98"/>
                                      </a:lnTo>
                                      <a:lnTo>
                                        <a:pt x="124" y="102"/>
                                      </a:lnTo>
                                      <a:lnTo>
                                        <a:pt x="124" y="107"/>
                                      </a:lnTo>
                                      <a:lnTo>
                                        <a:pt x="124" y="108"/>
                                      </a:lnTo>
                                      <a:lnTo>
                                        <a:pt x="124" y="110"/>
                                      </a:lnTo>
                                      <a:lnTo>
                                        <a:pt x="126" y="112"/>
                                      </a:lnTo>
                                      <a:lnTo>
                                        <a:pt x="127" y="115"/>
                                      </a:lnTo>
                                      <a:lnTo>
                                        <a:pt x="130" y="124"/>
                                      </a:lnTo>
                                      <a:lnTo>
                                        <a:pt x="133" y="133"/>
                                      </a:lnTo>
                                      <a:lnTo>
                                        <a:pt x="134" y="137"/>
                                      </a:lnTo>
                                      <a:lnTo>
                                        <a:pt x="136" y="143"/>
                                      </a:lnTo>
                                      <a:lnTo>
                                        <a:pt x="137" y="148"/>
                                      </a:lnTo>
                                      <a:lnTo>
                                        <a:pt x="139" y="153"/>
                                      </a:lnTo>
                                      <a:lnTo>
                                        <a:pt x="140" y="159"/>
                                      </a:lnTo>
                                      <a:lnTo>
                                        <a:pt x="141" y="164"/>
                                      </a:lnTo>
                                      <a:lnTo>
                                        <a:pt x="141" y="170"/>
                                      </a:lnTo>
                                      <a:lnTo>
                                        <a:pt x="141" y="176"/>
                                      </a:lnTo>
                                      <a:lnTo>
                                        <a:pt x="141" y="179"/>
                                      </a:lnTo>
                                      <a:lnTo>
                                        <a:pt x="141" y="183"/>
                                      </a:lnTo>
                                      <a:lnTo>
                                        <a:pt x="141" y="186"/>
                                      </a:lnTo>
                                      <a:lnTo>
                                        <a:pt x="141" y="189"/>
                                      </a:lnTo>
                                      <a:lnTo>
                                        <a:pt x="141" y="196"/>
                                      </a:lnTo>
                                      <a:lnTo>
                                        <a:pt x="140" y="202"/>
                                      </a:lnTo>
                                      <a:lnTo>
                                        <a:pt x="139" y="209"/>
                                      </a:lnTo>
                                      <a:lnTo>
                                        <a:pt x="136" y="215"/>
                                      </a:lnTo>
                                      <a:lnTo>
                                        <a:pt x="134" y="222"/>
                                      </a:lnTo>
                                      <a:lnTo>
                                        <a:pt x="133" y="228"/>
                                      </a:lnTo>
                                      <a:lnTo>
                                        <a:pt x="128" y="241"/>
                                      </a:lnTo>
                                      <a:lnTo>
                                        <a:pt x="124" y="252"/>
                                      </a:lnTo>
                                      <a:lnTo>
                                        <a:pt x="123" y="258"/>
                                      </a:lnTo>
                                      <a:lnTo>
                                        <a:pt x="121" y="262"/>
                                      </a:lnTo>
                                      <a:lnTo>
                                        <a:pt x="121" y="268"/>
                                      </a:lnTo>
                                      <a:lnTo>
                                        <a:pt x="121" y="272"/>
                                      </a:lnTo>
                                      <a:lnTo>
                                        <a:pt x="121" y="277"/>
                                      </a:lnTo>
                                      <a:lnTo>
                                        <a:pt x="121" y="281"/>
                                      </a:lnTo>
                                      <a:lnTo>
                                        <a:pt x="120" y="284"/>
                                      </a:lnTo>
                                      <a:lnTo>
                                        <a:pt x="120" y="288"/>
                                      </a:lnTo>
                                      <a:lnTo>
                                        <a:pt x="118" y="294"/>
                                      </a:lnTo>
                                      <a:lnTo>
                                        <a:pt x="117" y="303"/>
                                      </a:lnTo>
                                      <a:lnTo>
                                        <a:pt x="117" y="314"/>
                                      </a:lnTo>
                                      <a:lnTo>
                                        <a:pt x="117" y="330"/>
                                      </a:lnTo>
                                      <a:lnTo>
                                        <a:pt x="116" y="333"/>
                                      </a:lnTo>
                                      <a:lnTo>
                                        <a:pt x="116" y="334"/>
                                      </a:lnTo>
                                      <a:lnTo>
                                        <a:pt x="114" y="336"/>
                                      </a:lnTo>
                                      <a:lnTo>
                                        <a:pt x="113" y="337"/>
                                      </a:lnTo>
                                      <a:lnTo>
                                        <a:pt x="111" y="339"/>
                                      </a:lnTo>
                                      <a:lnTo>
                                        <a:pt x="110" y="340"/>
                                      </a:lnTo>
                                      <a:lnTo>
                                        <a:pt x="107" y="340"/>
                                      </a:lnTo>
                                      <a:lnTo>
                                        <a:pt x="105" y="340"/>
                                      </a:lnTo>
                                      <a:lnTo>
                                        <a:pt x="104" y="340"/>
                                      </a:lnTo>
                                      <a:lnTo>
                                        <a:pt x="101" y="340"/>
                                      </a:lnTo>
                                      <a:lnTo>
                                        <a:pt x="100" y="340"/>
                                      </a:lnTo>
                                      <a:lnTo>
                                        <a:pt x="98" y="339"/>
                                      </a:lnTo>
                                      <a:lnTo>
                                        <a:pt x="97" y="337"/>
                                      </a:lnTo>
                                      <a:lnTo>
                                        <a:pt x="97" y="336"/>
                                      </a:lnTo>
                                      <a:lnTo>
                                        <a:pt x="95" y="334"/>
                                      </a:lnTo>
                                      <a:lnTo>
                                        <a:pt x="95" y="332"/>
                                      </a:lnTo>
                                      <a:lnTo>
                                        <a:pt x="94" y="323"/>
                                      </a:lnTo>
                                      <a:lnTo>
                                        <a:pt x="94" y="316"/>
                                      </a:lnTo>
                                      <a:lnTo>
                                        <a:pt x="94" y="307"/>
                                      </a:lnTo>
                                      <a:lnTo>
                                        <a:pt x="94" y="298"/>
                                      </a:lnTo>
                                      <a:lnTo>
                                        <a:pt x="94" y="281"/>
                                      </a:lnTo>
                                      <a:lnTo>
                                        <a:pt x="95" y="265"/>
                                      </a:lnTo>
                                      <a:lnTo>
                                        <a:pt x="95" y="249"/>
                                      </a:lnTo>
                                      <a:lnTo>
                                        <a:pt x="97" y="236"/>
                                      </a:lnTo>
                                      <a:lnTo>
                                        <a:pt x="97" y="231"/>
                                      </a:lnTo>
                                      <a:lnTo>
                                        <a:pt x="97" y="226"/>
                                      </a:lnTo>
                                      <a:lnTo>
                                        <a:pt x="97" y="222"/>
                                      </a:lnTo>
                                      <a:lnTo>
                                        <a:pt x="95" y="219"/>
                                      </a:lnTo>
                                      <a:lnTo>
                                        <a:pt x="95" y="218"/>
                                      </a:lnTo>
                                      <a:lnTo>
                                        <a:pt x="94" y="216"/>
                                      </a:lnTo>
                                      <a:lnTo>
                                        <a:pt x="94" y="215"/>
                                      </a:lnTo>
                                      <a:lnTo>
                                        <a:pt x="92" y="215"/>
                                      </a:lnTo>
                                      <a:lnTo>
                                        <a:pt x="91" y="213"/>
                                      </a:lnTo>
                                      <a:lnTo>
                                        <a:pt x="90" y="213"/>
                                      </a:lnTo>
                                      <a:lnTo>
                                        <a:pt x="88" y="212"/>
                                      </a:lnTo>
                                      <a:lnTo>
                                        <a:pt x="87" y="210"/>
                                      </a:lnTo>
                                      <a:lnTo>
                                        <a:pt x="87" y="218"/>
                                      </a:lnTo>
                                      <a:lnTo>
                                        <a:pt x="85" y="226"/>
                                      </a:lnTo>
                                      <a:lnTo>
                                        <a:pt x="84" y="234"/>
                                      </a:lnTo>
                                      <a:lnTo>
                                        <a:pt x="82" y="242"/>
                                      </a:lnTo>
                                      <a:lnTo>
                                        <a:pt x="82" y="249"/>
                                      </a:lnTo>
                                      <a:lnTo>
                                        <a:pt x="80" y="257"/>
                                      </a:lnTo>
                                      <a:lnTo>
                                        <a:pt x="78" y="261"/>
                                      </a:lnTo>
                                      <a:lnTo>
                                        <a:pt x="78" y="264"/>
                                      </a:lnTo>
                                      <a:lnTo>
                                        <a:pt x="77" y="268"/>
                                      </a:lnTo>
                                      <a:lnTo>
                                        <a:pt x="74" y="271"/>
                                      </a:lnTo>
                                      <a:lnTo>
                                        <a:pt x="72" y="278"/>
                                      </a:lnTo>
                                      <a:lnTo>
                                        <a:pt x="68" y="285"/>
                                      </a:lnTo>
                                      <a:lnTo>
                                        <a:pt x="65" y="293"/>
                                      </a:lnTo>
                                      <a:lnTo>
                                        <a:pt x="62" y="300"/>
                                      </a:lnTo>
                                      <a:lnTo>
                                        <a:pt x="59" y="306"/>
                                      </a:lnTo>
                                      <a:lnTo>
                                        <a:pt x="56" y="311"/>
                                      </a:lnTo>
                                      <a:lnTo>
                                        <a:pt x="55" y="314"/>
                                      </a:lnTo>
                                      <a:lnTo>
                                        <a:pt x="55" y="316"/>
                                      </a:lnTo>
                                      <a:lnTo>
                                        <a:pt x="54" y="317"/>
                                      </a:lnTo>
                                      <a:lnTo>
                                        <a:pt x="52" y="319"/>
                                      </a:lnTo>
                                      <a:lnTo>
                                        <a:pt x="51" y="320"/>
                                      </a:lnTo>
                                      <a:lnTo>
                                        <a:pt x="49" y="320"/>
                                      </a:lnTo>
                                      <a:lnTo>
                                        <a:pt x="48" y="321"/>
                                      </a:lnTo>
                                      <a:lnTo>
                                        <a:pt x="45" y="321"/>
                                      </a:lnTo>
                                      <a:lnTo>
                                        <a:pt x="42" y="321"/>
                                      </a:lnTo>
                                      <a:lnTo>
                                        <a:pt x="41" y="321"/>
                                      </a:lnTo>
                                      <a:lnTo>
                                        <a:pt x="39" y="321"/>
                                      </a:lnTo>
                                      <a:lnTo>
                                        <a:pt x="38" y="321"/>
                                      </a:lnTo>
                                      <a:lnTo>
                                        <a:pt x="38" y="320"/>
                                      </a:lnTo>
                                      <a:lnTo>
                                        <a:pt x="36" y="320"/>
                                      </a:lnTo>
                                      <a:lnTo>
                                        <a:pt x="35" y="319"/>
                                      </a:lnTo>
                                      <a:lnTo>
                                        <a:pt x="35" y="317"/>
                                      </a:lnTo>
                                      <a:lnTo>
                                        <a:pt x="35" y="313"/>
                                      </a:lnTo>
                                      <a:lnTo>
                                        <a:pt x="35" y="310"/>
                                      </a:lnTo>
                                      <a:lnTo>
                                        <a:pt x="35" y="306"/>
                                      </a:lnTo>
                                      <a:lnTo>
                                        <a:pt x="36" y="303"/>
                                      </a:lnTo>
                                      <a:lnTo>
                                        <a:pt x="36" y="301"/>
                                      </a:lnTo>
                                      <a:lnTo>
                                        <a:pt x="38" y="298"/>
                                      </a:lnTo>
                                      <a:lnTo>
                                        <a:pt x="38" y="295"/>
                                      </a:lnTo>
                                      <a:lnTo>
                                        <a:pt x="39" y="293"/>
                                      </a:lnTo>
                                      <a:lnTo>
                                        <a:pt x="41" y="287"/>
                                      </a:lnTo>
                                      <a:lnTo>
                                        <a:pt x="44" y="281"/>
                                      </a:lnTo>
                                      <a:lnTo>
                                        <a:pt x="44" y="277"/>
                                      </a:lnTo>
                                      <a:lnTo>
                                        <a:pt x="45" y="274"/>
                                      </a:lnTo>
                                      <a:lnTo>
                                        <a:pt x="46" y="268"/>
                                      </a:lnTo>
                                      <a:lnTo>
                                        <a:pt x="46" y="264"/>
                                      </a:lnTo>
                                      <a:lnTo>
                                        <a:pt x="45" y="262"/>
                                      </a:lnTo>
                                      <a:lnTo>
                                        <a:pt x="44" y="261"/>
                                      </a:lnTo>
                                      <a:lnTo>
                                        <a:pt x="42" y="259"/>
                                      </a:lnTo>
                                      <a:lnTo>
                                        <a:pt x="42" y="258"/>
                                      </a:lnTo>
                                      <a:lnTo>
                                        <a:pt x="42" y="257"/>
                                      </a:lnTo>
                                      <a:lnTo>
                                        <a:pt x="42" y="255"/>
                                      </a:lnTo>
                                      <a:lnTo>
                                        <a:pt x="42" y="252"/>
                                      </a:lnTo>
                                      <a:lnTo>
                                        <a:pt x="42" y="249"/>
                                      </a:lnTo>
                                      <a:lnTo>
                                        <a:pt x="38" y="249"/>
                                      </a:lnTo>
                                      <a:lnTo>
                                        <a:pt x="33" y="249"/>
                                      </a:lnTo>
                                      <a:lnTo>
                                        <a:pt x="31" y="248"/>
                                      </a:lnTo>
                                      <a:lnTo>
                                        <a:pt x="28" y="248"/>
                                      </a:lnTo>
                                      <a:lnTo>
                                        <a:pt x="26" y="246"/>
                                      </a:lnTo>
                                      <a:lnTo>
                                        <a:pt x="25" y="246"/>
                                      </a:lnTo>
                                      <a:lnTo>
                                        <a:pt x="22" y="245"/>
                                      </a:lnTo>
                                      <a:lnTo>
                                        <a:pt x="20" y="242"/>
                                      </a:lnTo>
                                      <a:lnTo>
                                        <a:pt x="19" y="241"/>
                                      </a:lnTo>
                                      <a:lnTo>
                                        <a:pt x="18" y="238"/>
                                      </a:lnTo>
                                      <a:lnTo>
                                        <a:pt x="16" y="235"/>
                                      </a:lnTo>
                                      <a:lnTo>
                                        <a:pt x="16" y="231"/>
                                      </a:lnTo>
                                      <a:lnTo>
                                        <a:pt x="16" y="226"/>
                                      </a:lnTo>
                                      <a:lnTo>
                                        <a:pt x="16" y="222"/>
                                      </a:lnTo>
                                      <a:lnTo>
                                        <a:pt x="15" y="222"/>
                                      </a:lnTo>
                                      <a:lnTo>
                                        <a:pt x="15" y="221"/>
                                      </a:lnTo>
                                      <a:lnTo>
                                        <a:pt x="13" y="221"/>
                                      </a:lnTo>
                                      <a:lnTo>
                                        <a:pt x="12" y="219"/>
                                      </a:lnTo>
                                      <a:lnTo>
                                        <a:pt x="10" y="219"/>
                                      </a:lnTo>
                                      <a:lnTo>
                                        <a:pt x="6" y="221"/>
                                      </a:lnTo>
                                      <a:lnTo>
                                        <a:pt x="0" y="221"/>
                                      </a:lnTo>
                                      <a:lnTo>
                                        <a:pt x="2" y="215"/>
                                      </a:lnTo>
                                      <a:lnTo>
                                        <a:pt x="3" y="210"/>
                                      </a:lnTo>
                                      <a:lnTo>
                                        <a:pt x="6" y="205"/>
                                      </a:lnTo>
                                      <a:lnTo>
                                        <a:pt x="7" y="202"/>
                                      </a:lnTo>
                                      <a:lnTo>
                                        <a:pt x="12" y="193"/>
                                      </a:lnTo>
                                      <a:lnTo>
                                        <a:pt x="15" y="185"/>
                                      </a:lnTo>
                                      <a:lnTo>
                                        <a:pt x="18" y="179"/>
                                      </a:lnTo>
                                      <a:lnTo>
                                        <a:pt x="19" y="173"/>
                                      </a:lnTo>
                                      <a:lnTo>
                                        <a:pt x="22" y="166"/>
                                      </a:lnTo>
                                      <a:lnTo>
                                        <a:pt x="23" y="159"/>
                                      </a:lnTo>
                                      <a:lnTo>
                                        <a:pt x="26" y="148"/>
                                      </a:lnTo>
                                      <a:lnTo>
                                        <a:pt x="29" y="137"/>
                                      </a:lnTo>
                                      <a:lnTo>
                                        <a:pt x="32" y="123"/>
                                      </a:lnTo>
                                      <a:lnTo>
                                        <a:pt x="35" y="108"/>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6" name="Freeform 17"/>
                              <wps:cNvSpPr>
                                <a:spLocks/>
                              </wps:cNvSpPr>
                              <wps:spPr bwMode="auto">
                                <a:xfrm>
                                  <a:off x="21" y="2"/>
                                  <a:ext cx="4252" cy="5292"/>
                                </a:xfrm>
                                <a:custGeom>
                                  <a:avLst/>
                                  <a:gdLst>
                                    <a:gd name="T0" fmla="*/ 4252 w 4252"/>
                                    <a:gd name="T1" fmla="*/ 4409 h 5292"/>
                                    <a:gd name="T2" fmla="*/ 4251 w 4252"/>
                                    <a:gd name="T3" fmla="*/ 4442 h 5292"/>
                                    <a:gd name="T4" fmla="*/ 4244 w 4252"/>
                                    <a:gd name="T5" fmla="*/ 4495 h 5292"/>
                                    <a:gd name="T6" fmla="*/ 4229 w 4252"/>
                                    <a:gd name="T7" fmla="*/ 4546 h 5292"/>
                                    <a:gd name="T8" fmla="*/ 4210 w 4252"/>
                                    <a:gd name="T9" fmla="*/ 4592 h 5292"/>
                                    <a:gd name="T10" fmla="*/ 4185 w 4252"/>
                                    <a:gd name="T11" fmla="*/ 4636 h 5292"/>
                                    <a:gd name="T12" fmla="*/ 4148 w 4252"/>
                                    <a:gd name="T13" fmla="*/ 4684 h 5292"/>
                                    <a:gd name="T14" fmla="*/ 4107 w 4252"/>
                                    <a:gd name="T15" fmla="*/ 4726 h 5292"/>
                                    <a:gd name="T16" fmla="*/ 4061 w 4252"/>
                                    <a:gd name="T17" fmla="*/ 4762 h 5292"/>
                                    <a:gd name="T18" fmla="*/ 4015 w 4252"/>
                                    <a:gd name="T19" fmla="*/ 4791 h 5292"/>
                                    <a:gd name="T20" fmla="*/ 3966 w 4252"/>
                                    <a:gd name="T21" fmla="*/ 4812 h 5292"/>
                                    <a:gd name="T22" fmla="*/ 3918 w 4252"/>
                                    <a:gd name="T23" fmla="*/ 4828 h 5292"/>
                                    <a:gd name="T24" fmla="*/ 3872 w 4252"/>
                                    <a:gd name="T25" fmla="*/ 4837 h 5292"/>
                                    <a:gd name="T26" fmla="*/ 2547 w 4252"/>
                                    <a:gd name="T27" fmla="*/ 4838 h 5292"/>
                                    <a:gd name="T28" fmla="*/ 2492 w 4252"/>
                                    <a:gd name="T29" fmla="*/ 4842 h 5292"/>
                                    <a:gd name="T30" fmla="*/ 2441 w 4252"/>
                                    <a:gd name="T31" fmla="*/ 4854 h 5292"/>
                                    <a:gd name="T32" fmla="*/ 2394 w 4252"/>
                                    <a:gd name="T33" fmla="*/ 4873 h 5292"/>
                                    <a:gd name="T34" fmla="*/ 2352 w 4252"/>
                                    <a:gd name="T35" fmla="*/ 4896 h 5292"/>
                                    <a:gd name="T36" fmla="*/ 2302 w 4252"/>
                                    <a:gd name="T37" fmla="*/ 4935 h 5292"/>
                                    <a:gd name="T38" fmla="*/ 2260 w 4252"/>
                                    <a:gd name="T39" fmla="*/ 4979 h 5292"/>
                                    <a:gd name="T40" fmla="*/ 2223 w 4252"/>
                                    <a:gd name="T41" fmla="*/ 5028 h 5292"/>
                                    <a:gd name="T42" fmla="*/ 2192 w 4252"/>
                                    <a:gd name="T43" fmla="*/ 5082 h 5292"/>
                                    <a:gd name="T44" fmla="*/ 2169 w 4252"/>
                                    <a:gd name="T45" fmla="*/ 5136 h 5292"/>
                                    <a:gd name="T46" fmla="*/ 2150 w 4252"/>
                                    <a:gd name="T47" fmla="*/ 5190 h 5292"/>
                                    <a:gd name="T48" fmla="*/ 2138 w 4252"/>
                                    <a:gd name="T49" fmla="*/ 5249 h 5292"/>
                                    <a:gd name="T50" fmla="*/ 2116 w 4252"/>
                                    <a:gd name="T51" fmla="*/ 5292 h 5292"/>
                                    <a:gd name="T52" fmla="*/ 2107 w 4252"/>
                                    <a:gd name="T53" fmla="*/ 5232 h 5292"/>
                                    <a:gd name="T54" fmla="*/ 2093 w 4252"/>
                                    <a:gd name="T55" fmla="*/ 5181 h 5292"/>
                                    <a:gd name="T56" fmla="*/ 2078 w 4252"/>
                                    <a:gd name="T57" fmla="*/ 5139 h 5292"/>
                                    <a:gd name="T58" fmla="*/ 2057 w 4252"/>
                                    <a:gd name="T59" fmla="*/ 5092 h 5292"/>
                                    <a:gd name="T60" fmla="*/ 2027 w 4252"/>
                                    <a:gd name="T61" fmla="*/ 5040 h 5292"/>
                                    <a:gd name="T62" fmla="*/ 1991 w 4252"/>
                                    <a:gd name="T63" fmla="*/ 4991 h 5292"/>
                                    <a:gd name="T64" fmla="*/ 1949 w 4252"/>
                                    <a:gd name="T65" fmla="*/ 4946 h 5292"/>
                                    <a:gd name="T66" fmla="*/ 1904 w 4252"/>
                                    <a:gd name="T67" fmla="*/ 4907 h 5292"/>
                                    <a:gd name="T68" fmla="*/ 1851 w 4252"/>
                                    <a:gd name="T69" fmla="*/ 4874 h 5292"/>
                                    <a:gd name="T70" fmla="*/ 1792 w 4252"/>
                                    <a:gd name="T71" fmla="*/ 4853 h 5292"/>
                                    <a:gd name="T72" fmla="*/ 1728 w 4252"/>
                                    <a:gd name="T73" fmla="*/ 4840 h 5292"/>
                                    <a:gd name="T74" fmla="*/ 406 w 4252"/>
                                    <a:gd name="T75" fmla="*/ 4838 h 5292"/>
                                    <a:gd name="T76" fmla="*/ 366 w 4252"/>
                                    <a:gd name="T77" fmla="*/ 4835 h 5292"/>
                                    <a:gd name="T78" fmla="*/ 328 w 4252"/>
                                    <a:gd name="T79" fmla="*/ 4827 h 5292"/>
                                    <a:gd name="T80" fmla="*/ 288 w 4252"/>
                                    <a:gd name="T81" fmla="*/ 4815 h 5292"/>
                                    <a:gd name="T82" fmla="*/ 248 w 4252"/>
                                    <a:gd name="T83" fmla="*/ 4798 h 5292"/>
                                    <a:gd name="T84" fmla="*/ 201 w 4252"/>
                                    <a:gd name="T85" fmla="*/ 4772 h 5292"/>
                                    <a:gd name="T86" fmla="*/ 155 w 4252"/>
                                    <a:gd name="T87" fmla="*/ 4739 h 5292"/>
                                    <a:gd name="T88" fmla="*/ 114 w 4252"/>
                                    <a:gd name="T89" fmla="*/ 4700 h 5292"/>
                                    <a:gd name="T90" fmla="*/ 76 w 4252"/>
                                    <a:gd name="T91" fmla="*/ 4655 h 5292"/>
                                    <a:gd name="T92" fmla="*/ 44 w 4252"/>
                                    <a:gd name="T93" fmla="*/ 4603 h 5292"/>
                                    <a:gd name="T94" fmla="*/ 20 w 4252"/>
                                    <a:gd name="T95" fmla="*/ 4546 h 5292"/>
                                    <a:gd name="T96" fmla="*/ 6 w 4252"/>
                                    <a:gd name="T97" fmla="*/ 4484 h 5292"/>
                                    <a:gd name="T98" fmla="*/ 0 w 4252"/>
                                    <a:gd name="T99" fmla="*/ 4414 h 5292"/>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4252" h="5292">
                                      <a:moveTo>
                                        <a:pt x="0" y="4414"/>
                                      </a:moveTo>
                                      <a:lnTo>
                                        <a:pt x="0" y="0"/>
                                      </a:lnTo>
                                      <a:lnTo>
                                        <a:pt x="4251" y="4"/>
                                      </a:lnTo>
                                      <a:lnTo>
                                        <a:pt x="4252" y="4409"/>
                                      </a:lnTo>
                                      <a:lnTo>
                                        <a:pt x="4252" y="4417"/>
                                      </a:lnTo>
                                      <a:lnTo>
                                        <a:pt x="4252" y="4422"/>
                                      </a:lnTo>
                                      <a:lnTo>
                                        <a:pt x="4252" y="4429"/>
                                      </a:lnTo>
                                      <a:lnTo>
                                        <a:pt x="4251" y="4442"/>
                                      </a:lnTo>
                                      <a:lnTo>
                                        <a:pt x="4249" y="4455"/>
                                      </a:lnTo>
                                      <a:lnTo>
                                        <a:pt x="4248" y="4469"/>
                                      </a:lnTo>
                                      <a:lnTo>
                                        <a:pt x="4246" y="4482"/>
                                      </a:lnTo>
                                      <a:lnTo>
                                        <a:pt x="4244" y="4495"/>
                                      </a:lnTo>
                                      <a:lnTo>
                                        <a:pt x="4241" y="4508"/>
                                      </a:lnTo>
                                      <a:lnTo>
                                        <a:pt x="4238" y="4521"/>
                                      </a:lnTo>
                                      <a:lnTo>
                                        <a:pt x="4235" y="4531"/>
                                      </a:lnTo>
                                      <a:lnTo>
                                        <a:pt x="4229" y="4546"/>
                                      </a:lnTo>
                                      <a:lnTo>
                                        <a:pt x="4225" y="4557"/>
                                      </a:lnTo>
                                      <a:lnTo>
                                        <a:pt x="4221" y="4569"/>
                                      </a:lnTo>
                                      <a:lnTo>
                                        <a:pt x="4216" y="4580"/>
                                      </a:lnTo>
                                      <a:lnTo>
                                        <a:pt x="4210" y="4592"/>
                                      </a:lnTo>
                                      <a:lnTo>
                                        <a:pt x="4205" y="4603"/>
                                      </a:lnTo>
                                      <a:lnTo>
                                        <a:pt x="4199" y="4613"/>
                                      </a:lnTo>
                                      <a:lnTo>
                                        <a:pt x="4193" y="4623"/>
                                      </a:lnTo>
                                      <a:lnTo>
                                        <a:pt x="4185" y="4636"/>
                                      </a:lnTo>
                                      <a:lnTo>
                                        <a:pt x="4176" y="4649"/>
                                      </a:lnTo>
                                      <a:lnTo>
                                        <a:pt x="4167" y="4661"/>
                                      </a:lnTo>
                                      <a:lnTo>
                                        <a:pt x="4157" y="4672"/>
                                      </a:lnTo>
                                      <a:lnTo>
                                        <a:pt x="4148" y="4684"/>
                                      </a:lnTo>
                                      <a:lnTo>
                                        <a:pt x="4138" y="4695"/>
                                      </a:lnTo>
                                      <a:lnTo>
                                        <a:pt x="4128" y="4706"/>
                                      </a:lnTo>
                                      <a:lnTo>
                                        <a:pt x="4117" y="4716"/>
                                      </a:lnTo>
                                      <a:lnTo>
                                        <a:pt x="4107" y="4726"/>
                                      </a:lnTo>
                                      <a:lnTo>
                                        <a:pt x="4095" y="4736"/>
                                      </a:lnTo>
                                      <a:lnTo>
                                        <a:pt x="4085" y="4744"/>
                                      </a:lnTo>
                                      <a:lnTo>
                                        <a:pt x="4074" y="4753"/>
                                      </a:lnTo>
                                      <a:lnTo>
                                        <a:pt x="4061" y="4762"/>
                                      </a:lnTo>
                                      <a:lnTo>
                                        <a:pt x="4049" y="4769"/>
                                      </a:lnTo>
                                      <a:lnTo>
                                        <a:pt x="4038" y="4776"/>
                                      </a:lnTo>
                                      <a:lnTo>
                                        <a:pt x="4026" y="4783"/>
                                      </a:lnTo>
                                      <a:lnTo>
                                        <a:pt x="4015" y="4791"/>
                                      </a:lnTo>
                                      <a:lnTo>
                                        <a:pt x="4002" y="4796"/>
                                      </a:lnTo>
                                      <a:lnTo>
                                        <a:pt x="3990" y="4802"/>
                                      </a:lnTo>
                                      <a:lnTo>
                                        <a:pt x="3977" y="4808"/>
                                      </a:lnTo>
                                      <a:lnTo>
                                        <a:pt x="3966" y="4812"/>
                                      </a:lnTo>
                                      <a:lnTo>
                                        <a:pt x="3954" y="4817"/>
                                      </a:lnTo>
                                      <a:lnTo>
                                        <a:pt x="3941" y="4821"/>
                                      </a:lnTo>
                                      <a:lnTo>
                                        <a:pt x="3930" y="4825"/>
                                      </a:lnTo>
                                      <a:lnTo>
                                        <a:pt x="3918" y="4828"/>
                                      </a:lnTo>
                                      <a:lnTo>
                                        <a:pt x="3906" y="4831"/>
                                      </a:lnTo>
                                      <a:lnTo>
                                        <a:pt x="3895" y="4832"/>
                                      </a:lnTo>
                                      <a:lnTo>
                                        <a:pt x="3883" y="4835"/>
                                      </a:lnTo>
                                      <a:lnTo>
                                        <a:pt x="3872" y="4837"/>
                                      </a:lnTo>
                                      <a:lnTo>
                                        <a:pt x="3862" y="4838"/>
                                      </a:lnTo>
                                      <a:lnTo>
                                        <a:pt x="3852" y="4838"/>
                                      </a:lnTo>
                                      <a:lnTo>
                                        <a:pt x="3842" y="4838"/>
                                      </a:lnTo>
                                      <a:lnTo>
                                        <a:pt x="2547" y="4838"/>
                                      </a:lnTo>
                                      <a:lnTo>
                                        <a:pt x="2532" y="4838"/>
                                      </a:lnTo>
                                      <a:lnTo>
                                        <a:pt x="2519" y="4840"/>
                                      </a:lnTo>
                                      <a:lnTo>
                                        <a:pt x="2505" y="4841"/>
                                      </a:lnTo>
                                      <a:lnTo>
                                        <a:pt x="2492" y="4842"/>
                                      </a:lnTo>
                                      <a:lnTo>
                                        <a:pt x="2479" y="4844"/>
                                      </a:lnTo>
                                      <a:lnTo>
                                        <a:pt x="2466" y="4847"/>
                                      </a:lnTo>
                                      <a:lnTo>
                                        <a:pt x="2453" y="4850"/>
                                      </a:lnTo>
                                      <a:lnTo>
                                        <a:pt x="2441" y="4854"/>
                                      </a:lnTo>
                                      <a:lnTo>
                                        <a:pt x="2429" y="4858"/>
                                      </a:lnTo>
                                      <a:lnTo>
                                        <a:pt x="2417" y="4863"/>
                                      </a:lnTo>
                                      <a:lnTo>
                                        <a:pt x="2405" y="4867"/>
                                      </a:lnTo>
                                      <a:lnTo>
                                        <a:pt x="2394" y="4873"/>
                                      </a:lnTo>
                                      <a:lnTo>
                                        <a:pt x="2382" y="4877"/>
                                      </a:lnTo>
                                      <a:lnTo>
                                        <a:pt x="2372" y="4884"/>
                                      </a:lnTo>
                                      <a:lnTo>
                                        <a:pt x="2362" y="4890"/>
                                      </a:lnTo>
                                      <a:lnTo>
                                        <a:pt x="2352" y="4896"/>
                                      </a:lnTo>
                                      <a:lnTo>
                                        <a:pt x="2338" y="4904"/>
                                      </a:lnTo>
                                      <a:lnTo>
                                        <a:pt x="2326" y="4915"/>
                                      </a:lnTo>
                                      <a:lnTo>
                                        <a:pt x="2313" y="4925"/>
                                      </a:lnTo>
                                      <a:lnTo>
                                        <a:pt x="2302" y="4935"/>
                                      </a:lnTo>
                                      <a:lnTo>
                                        <a:pt x="2290" y="4945"/>
                                      </a:lnTo>
                                      <a:lnTo>
                                        <a:pt x="2280" y="4956"/>
                                      </a:lnTo>
                                      <a:lnTo>
                                        <a:pt x="2270" y="4968"/>
                                      </a:lnTo>
                                      <a:lnTo>
                                        <a:pt x="2260" y="4979"/>
                                      </a:lnTo>
                                      <a:lnTo>
                                        <a:pt x="2250" y="4991"/>
                                      </a:lnTo>
                                      <a:lnTo>
                                        <a:pt x="2240" y="5004"/>
                                      </a:lnTo>
                                      <a:lnTo>
                                        <a:pt x="2231" y="5017"/>
                                      </a:lnTo>
                                      <a:lnTo>
                                        <a:pt x="2223" y="5028"/>
                                      </a:lnTo>
                                      <a:lnTo>
                                        <a:pt x="2215" y="5041"/>
                                      </a:lnTo>
                                      <a:lnTo>
                                        <a:pt x="2207" y="5056"/>
                                      </a:lnTo>
                                      <a:lnTo>
                                        <a:pt x="2199" y="5069"/>
                                      </a:lnTo>
                                      <a:lnTo>
                                        <a:pt x="2192" y="5082"/>
                                      </a:lnTo>
                                      <a:lnTo>
                                        <a:pt x="2187" y="5095"/>
                                      </a:lnTo>
                                      <a:lnTo>
                                        <a:pt x="2179" y="5109"/>
                                      </a:lnTo>
                                      <a:lnTo>
                                        <a:pt x="2175" y="5122"/>
                                      </a:lnTo>
                                      <a:lnTo>
                                        <a:pt x="2169" y="5136"/>
                                      </a:lnTo>
                                      <a:lnTo>
                                        <a:pt x="2163" y="5149"/>
                                      </a:lnTo>
                                      <a:lnTo>
                                        <a:pt x="2159" y="5162"/>
                                      </a:lnTo>
                                      <a:lnTo>
                                        <a:pt x="2155" y="5177"/>
                                      </a:lnTo>
                                      <a:lnTo>
                                        <a:pt x="2150" y="5190"/>
                                      </a:lnTo>
                                      <a:lnTo>
                                        <a:pt x="2148" y="5203"/>
                                      </a:lnTo>
                                      <a:lnTo>
                                        <a:pt x="2145" y="5216"/>
                                      </a:lnTo>
                                      <a:lnTo>
                                        <a:pt x="2142" y="5229"/>
                                      </a:lnTo>
                                      <a:lnTo>
                                        <a:pt x="2138" y="5249"/>
                                      </a:lnTo>
                                      <a:lnTo>
                                        <a:pt x="2135" y="5266"/>
                                      </a:lnTo>
                                      <a:lnTo>
                                        <a:pt x="2135" y="5278"/>
                                      </a:lnTo>
                                      <a:lnTo>
                                        <a:pt x="2133" y="5292"/>
                                      </a:lnTo>
                                      <a:lnTo>
                                        <a:pt x="2116" y="5292"/>
                                      </a:lnTo>
                                      <a:lnTo>
                                        <a:pt x="2116" y="5278"/>
                                      </a:lnTo>
                                      <a:lnTo>
                                        <a:pt x="2114" y="5266"/>
                                      </a:lnTo>
                                      <a:lnTo>
                                        <a:pt x="2112" y="5250"/>
                                      </a:lnTo>
                                      <a:lnTo>
                                        <a:pt x="2107" y="5232"/>
                                      </a:lnTo>
                                      <a:lnTo>
                                        <a:pt x="2104" y="5216"/>
                                      </a:lnTo>
                                      <a:lnTo>
                                        <a:pt x="2100" y="5201"/>
                                      </a:lnTo>
                                      <a:lnTo>
                                        <a:pt x="2097" y="5191"/>
                                      </a:lnTo>
                                      <a:lnTo>
                                        <a:pt x="2093" y="5181"/>
                                      </a:lnTo>
                                      <a:lnTo>
                                        <a:pt x="2090" y="5171"/>
                                      </a:lnTo>
                                      <a:lnTo>
                                        <a:pt x="2086" y="5160"/>
                                      </a:lnTo>
                                      <a:lnTo>
                                        <a:pt x="2083" y="5149"/>
                                      </a:lnTo>
                                      <a:lnTo>
                                        <a:pt x="2078" y="5139"/>
                                      </a:lnTo>
                                      <a:lnTo>
                                        <a:pt x="2074" y="5129"/>
                                      </a:lnTo>
                                      <a:lnTo>
                                        <a:pt x="2068" y="5118"/>
                                      </a:lnTo>
                                      <a:lnTo>
                                        <a:pt x="2063" y="5105"/>
                                      </a:lnTo>
                                      <a:lnTo>
                                        <a:pt x="2057" y="5092"/>
                                      </a:lnTo>
                                      <a:lnTo>
                                        <a:pt x="2050" y="5079"/>
                                      </a:lnTo>
                                      <a:lnTo>
                                        <a:pt x="2041" y="5066"/>
                                      </a:lnTo>
                                      <a:lnTo>
                                        <a:pt x="2034" y="5053"/>
                                      </a:lnTo>
                                      <a:lnTo>
                                        <a:pt x="2027" y="5040"/>
                                      </a:lnTo>
                                      <a:lnTo>
                                        <a:pt x="2018" y="5027"/>
                                      </a:lnTo>
                                      <a:lnTo>
                                        <a:pt x="2009" y="5015"/>
                                      </a:lnTo>
                                      <a:lnTo>
                                        <a:pt x="2001" y="5002"/>
                                      </a:lnTo>
                                      <a:lnTo>
                                        <a:pt x="1991" y="4991"/>
                                      </a:lnTo>
                                      <a:lnTo>
                                        <a:pt x="1981" y="4979"/>
                                      </a:lnTo>
                                      <a:lnTo>
                                        <a:pt x="1970" y="4968"/>
                                      </a:lnTo>
                                      <a:lnTo>
                                        <a:pt x="1960" y="4956"/>
                                      </a:lnTo>
                                      <a:lnTo>
                                        <a:pt x="1949" y="4946"/>
                                      </a:lnTo>
                                      <a:lnTo>
                                        <a:pt x="1939" y="4935"/>
                                      </a:lnTo>
                                      <a:lnTo>
                                        <a:pt x="1927" y="4925"/>
                                      </a:lnTo>
                                      <a:lnTo>
                                        <a:pt x="1916" y="4916"/>
                                      </a:lnTo>
                                      <a:lnTo>
                                        <a:pt x="1904" y="4907"/>
                                      </a:lnTo>
                                      <a:lnTo>
                                        <a:pt x="1891" y="4899"/>
                                      </a:lnTo>
                                      <a:lnTo>
                                        <a:pt x="1878" y="4890"/>
                                      </a:lnTo>
                                      <a:lnTo>
                                        <a:pt x="1864" y="4881"/>
                                      </a:lnTo>
                                      <a:lnTo>
                                        <a:pt x="1851" y="4874"/>
                                      </a:lnTo>
                                      <a:lnTo>
                                        <a:pt x="1836" y="4868"/>
                                      </a:lnTo>
                                      <a:lnTo>
                                        <a:pt x="1822" y="4863"/>
                                      </a:lnTo>
                                      <a:lnTo>
                                        <a:pt x="1808" y="4857"/>
                                      </a:lnTo>
                                      <a:lnTo>
                                        <a:pt x="1792" y="4853"/>
                                      </a:lnTo>
                                      <a:lnTo>
                                        <a:pt x="1776" y="4848"/>
                                      </a:lnTo>
                                      <a:lnTo>
                                        <a:pt x="1760" y="4844"/>
                                      </a:lnTo>
                                      <a:lnTo>
                                        <a:pt x="1744" y="4842"/>
                                      </a:lnTo>
                                      <a:lnTo>
                                        <a:pt x="1728" y="4840"/>
                                      </a:lnTo>
                                      <a:lnTo>
                                        <a:pt x="1711" y="4840"/>
                                      </a:lnTo>
                                      <a:lnTo>
                                        <a:pt x="1694" y="4838"/>
                                      </a:lnTo>
                                      <a:lnTo>
                                        <a:pt x="415" y="4838"/>
                                      </a:lnTo>
                                      <a:lnTo>
                                        <a:pt x="406" y="4838"/>
                                      </a:lnTo>
                                      <a:lnTo>
                                        <a:pt x="393" y="4838"/>
                                      </a:lnTo>
                                      <a:lnTo>
                                        <a:pt x="384" y="4837"/>
                                      </a:lnTo>
                                      <a:lnTo>
                                        <a:pt x="374" y="4835"/>
                                      </a:lnTo>
                                      <a:lnTo>
                                        <a:pt x="366" y="4835"/>
                                      </a:lnTo>
                                      <a:lnTo>
                                        <a:pt x="356" y="4832"/>
                                      </a:lnTo>
                                      <a:lnTo>
                                        <a:pt x="347" y="4831"/>
                                      </a:lnTo>
                                      <a:lnTo>
                                        <a:pt x="337" y="4829"/>
                                      </a:lnTo>
                                      <a:lnTo>
                                        <a:pt x="328" y="4827"/>
                                      </a:lnTo>
                                      <a:lnTo>
                                        <a:pt x="317" y="4824"/>
                                      </a:lnTo>
                                      <a:lnTo>
                                        <a:pt x="308" y="4821"/>
                                      </a:lnTo>
                                      <a:lnTo>
                                        <a:pt x="298" y="4818"/>
                                      </a:lnTo>
                                      <a:lnTo>
                                        <a:pt x="288" y="4815"/>
                                      </a:lnTo>
                                      <a:lnTo>
                                        <a:pt x="278" y="4811"/>
                                      </a:lnTo>
                                      <a:lnTo>
                                        <a:pt x="269" y="4806"/>
                                      </a:lnTo>
                                      <a:lnTo>
                                        <a:pt x="259" y="4802"/>
                                      </a:lnTo>
                                      <a:lnTo>
                                        <a:pt x="248" y="4798"/>
                                      </a:lnTo>
                                      <a:lnTo>
                                        <a:pt x="237" y="4792"/>
                                      </a:lnTo>
                                      <a:lnTo>
                                        <a:pt x="225" y="4786"/>
                                      </a:lnTo>
                                      <a:lnTo>
                                        <a:pt x="213" y="4779"/>
                                      </a:lnTo>
                                      <a:lnTo>
                                        <a:pt x="201" y="4772"/>
                                      </a:lnTo>
                                      <a:lnTo>
                                        <a:pt x="190" y="4765"/>
                                      </a:lnTo>
                                      <a:lnTo>
                                        <a:pt x="177" y="4756"/>
                                      </a:lnTo>
                                      <a:lnTo>
                                        <a:pt x="167" y="4747"/>
                                      </a:lnTo>
                                      <a:lnTo>
                                        <a:pt x="155" y="4739"/>
                                      </a:lnTo>
                                      <a:lnTo>
                                        <a:pt x="144" y="4730"/>
                                      </a:lnTo>
                                      <a:lnTo>
                                        <a:pt x="134" y="4720"/>
                                      </a:lnTo>
                                      <a:lnTo>
                                        <a:pt x="124" y="4710"/>
                                      </a:lnTo>
                                      <a:lnTo>
                                        <a:pt x="114" y="4700"/>
                                      </a:lnTo>
                                      <a:lnTo>
                                        <a:pt x="104" y="4690"/>
                                      </a:lnTo>
                                      <a:lnTo>
                                        <a:pt x="93" y="4678"/>
                                      </a:lnTo>
                                      <a:lnTo>
                                        <a:pt x="85" y="4667"/>
                                      </a:lnTo>
                                      <a:lnTo>
                                        <a:pt x="76" y="4655"/>
                                      </a:lnTo>
                                      <a:lnTo>
                                        <a:pt x="67" y="4642"/>
                                      </a:lnTo>
                                      <a:lnTo>
                                        <a:pt x="59" y="4629"/>
                                      </a:lnTo>
                                      <a:lnTo>
                                        <a:pt x="52" y="4616"/>
                                      </a:lnTo>
                                      <a:lnTo>
                                        <a:pt x="44" y="4603"/>
                                      </a:lnTo>
                                      <a:lnTo>
                                        <a:pt x="37" y="4589"/>
                                      </a:lnTo>
                                      <a:lnTo>
                                        <a:pt x="31" y="4576"/>
                                      </a:lnTo>
                                      <a:lnTo>
                                        <a:pt x="26" y="4561"/>
                                      </a:lnTo>
                                      <a:lnTo>
                                        <a:pt x="20" y="4546"/>
                                      </a:lnTo>
                                      <a:lnTo>
                                        <a:pt x="16" y="4531"/>
                                      </a:lnTo>
                                      <a:lnTo>
                                        <a:pt x="11" y="4515"/>
                                      </a:lnTo>
                                      <a:lnTo>
                                        <a:pt x="8" y="4499"/>
                                      </a:lnTo>
                                      <a:lnTo>
                                        <a:pt x="6" y="4484"/>
                                      </a:lnTo>
                                      <a:lnTo>
                                        <a:pt x="3" y="4466"/>
                                      </a:lnTo>
                                      <a:lnTo>
                                        <a:pt x="1" y="4449"/>
                                      </a:lnTo>
                                      <a:lnTo>
                                        <a:pt x="0" y="4432"/>
                                      </a:lnTo>
                                      <a:lnTo>
                                        <a:pt x="0" y="441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AFB4DFF" id="Группа 1" o:spid="_x0000_s1026" style="width:42.2pt;height:52.6pt;mso-position-horizontal-relative:char;mso-position-vertical-relative:line" coordorigin="21,-2" coordsize="4252,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">
                      <v:shape id="Freeform 3" o:spid="_x0000_s1027" style="position:absolute;left:139;width:2916;height:4697;visibility:visible;mso-wrap-style:square;v-text-anchor:top" coordsize="2916,4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" path="m2916,l1043,2134r596,-1l13,3985r635,1l,4697e" filled="f" strokecolor="#121414" strokeweight=".5pt">
                        <v:path arrowok="t" o:connecttype="custom" o:connectlocs="2916,0;1043,2134;1639,2133;13,3985;648,3986;0,4697" o:connectangles="0,0,0,0,0,0"/>
                      </v:shape>
                      <v:shape id="Freeform 4" o:spid="_x0000_s1028" style="position:absolute;left:31;top:2;width:1389;height:1440;visibility:visible;mso-wrap-style:square;v-text-anchor:top" coordsize="138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" path="m,1440r1389,l1389,,,,,1440xe" filled="f" fillcolor="black" strokeweight=".5pt">
                        <v:path arrowok="t" o:connecttype="custom" o:connectlocs="0,1440;1389,1440;1389,0;0,0;0,1440;0,1440" o:connectangles="0,0,0,0,0,0"/>
                      </v:shape>
                      <v:shape id="Freeform 5" o:spid="_x0000_s1029" style="position:absolute;left:719;width:3412;height:4833;visibility:visible;mso-wrap-style:square;v-text-anchor:top" coordsize="3412,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" path="m3020,r392,l2242,1326r598,-2l1185,3195r646,l395,4833,,4833,1223,3448r-648,l2233,1563r-598,l3020,xe" strokecolor="#121414" strokeweight=".5pt">
                        <v:path arrowok="t" o:connecttype="custom" o:connectlocs="3020,0;3412,0;2242,1326;2840,1324;1185,3195;1831,3195;395,4833;0,4833;1223,3448;575,3448;2233,1563;1635,1563;3020,0;3020,0" o:connectangles="0,0,0,0,0,0,0,0,0,0,0,0,0,0"/>
                      </v:shape>
                      <v:shape id="Freeform 6" o:spid="_x0000_s1030" style="position:absolute;left:224;top:-2;width:3366;height:4838;visibility:visible;mso-wrap-style:square;v-text-anchor:top" coordsize="3366,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" path="m2980,r386,l1884,1683r595,-1l821,3560r651,-1l346,4838r-21,l305,4838r-17,l271,4838r-18,l238,4837r-15,l209,4835r-13,l183,4834r-12,-1l160,4831r-12,-1l138,4827r-10,-2l118,4823r-9,-2l101,4818r-9,-3l85,4812r-9,-1l69,4807r-7,-3l55,4801r-13,-7l27,4786r-13,-7l,4772,792,3867r-632,l1803,2008r-590,1l2980,xe" strokeweight=".5pt">
                        <v:path arrowok="t" o:connecttype="custom" o:connectlocs="2980,0;3366,0;1884,1683;2479,1682;821,3560;1472,3559;346,4838;325,4838;305,4838;288,4838;271,4838;253,4838;238,4837;223,4837;209,4835;196,4835;183,4834;171,4833;160,4831;148,4830;138,4827;128,4825;118,4823;109,4821;101,4818;92,4815;85,4812;76,4811;69,4807;62,4804;55,4801;42,4794;27,4786;14,4779;0,4772;792,3867;160,3867;1803,2008;1213,2009;2980,0;2980,0" o:connectangles="0,0,0,0,0,0,0,0,0,0,0,0,0,0,0,0,0,0,0,0,0,0,0,0,0,0,0,0,0,0,0,0,0,0,0,0,0,0,0,0,0"/>
                      </v:shape>
                      <v:shape id="Freeform 7" o:spid="_x0000_s1031" style="position:absolute;left:1260;top:-2;width:3003;height:4836;visibility:visible;mso-wrap-style:square;v-text-anchor:top" coordsize="3003,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" path="m,4836l1540,3085r-647,l2551,1203r-595,l3003,e" filled="f" strokeweight=".5pt">
                        <v:path arrowok="t" o:connecttype="custom" o:connectlocs="0,4836;1540,3085;893,3085;2551,1203;1956,1203;3003,0" o:connectangles="0,0,0,0,0,0"/>
                      </v:shape>
                      <v:shape id="Freeform 8" o:spid="_x0000_s1032" style="position:absolute;left:135;top:303;width:1202;height:889;visibility:visible;mso-wrap-style:square;v-text-anchor:top" coordsize="120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" path="m141,226r-3,2l134,229r-3,l129,229r-3,-1l125,228r-3,l119,231r-3,1l113,234r-1,2l109,239r-3,3l103,245r2,-3l106,238r2,-3l109,231r4,-6l118,218r-3,1l111,221r-6,1l100,225r-7,3l87,232r-7,4l73,241r2,-3l77,236r2,-2l82,232r5,-4l93,224r5,-3l103,216r6,-3l113,211r-1,l109,209r-3,l103,209r-4,l96,211r-3,l89,211r-7,2l75,215r-9,3l59,221r4,-5l69,213r4,-2l79,209r6,-3l90,203r6,-1l103,200r-1,l102,199r-3,-1l98,198r-3,-2l89,195r-6,-2l76,193r-7,-1l59,190r10,l77,190r8,l93,192r9,l109,192r9,1l125,193r,-3l125,187r,-2l125,182r-2,-8l123,167r,-3l123,162r,-3l123,157r2,-1l126,154r,-1l128,151r1,l131,150r1,l134,149r1,l141,149r6,l152,149r5,-2l162,147r5,l170,147r1,-1l172,146r2,l178,143r3,-2l184,140r3,-3l188,136r2,-5l193,128r1,-4l196,123r1,-2l197,120r3,-2l201,117r2,l204,115r3,l211,114r6,-1l223,113r7,-2l246,111r17,-3l273,107r10,-2l295,104r11,-3l306,100r2,-3l309,95r2,-3l312,91r2,-2l315,89r3,-1l319,87r3,l325,87r2,l329,87r3,l335,87r2,l340,88r2,l344,89r3,2l348,92r3,2l353,95r1,3l355,100r2,2l358,104r,3l358,110r2,3l358,115r,5l363,118r5,-1l371,117r5,l380,117r3,l386,118r3,l390,120r3,1l394,121r2,3l397,125r2,2l400,128r,2l401,131r,3l401,136r,2l401,141r,2l401,146r-1,1l400,151r-1,5l397,162r-3,2l396,166r3,l400,167r1,3l404,172r2,2l409,176r1,4l414,186r5,7l425,202r4,10l440,232r10,22l462,277r12,21l478,298r6,l488,300r4,l497,300r4,1l505,303r5,1l514,306r4,1l523,310r4,3l531,316r6,3l543,324r4,5l550,330r1,l554,332r5,l566,333r10,3l582,339r4,1l592,343r5,3l600,347r3,2l606,352r3,1l612,356r3,3l618,362r2,3l633,363r13,-1l658,360r11,-2l681,355r11,-2l703,350r11,-3l724,345r10,-2l744,340r10,-1l766,336r10,-2l788,333r10,l808,333r8,l826,333r11,l847,333r10,1l867,336r11,l888,337r12,l910,339r12,l932,339r11,l953,340r12,-1l968,333r3,-7l972,319r3,-6l981,298r4,-15l989,268r3,-16l996,238r5,-16l1004,208r4,-15l1012,179r5,-15l1018,159r3,-8l1024,146r1,-8l1028,133r3,-6l1034,121r3,-4l1040,107r4,-18l1045,84r3,-5l1051,74r2,-5l1055,64r3,-6l1063,52r3,-6l1070,42r4,-6l1080,32r6,-6l1092,22r7,-5l1104,15r9,-5l1120,7r9,-3l1139,3r10,-1l1159,r12,l1184,r13,2l1198,3r2,l1201,3r,1l1202,7r-1,3l1200,13r-2,6l1195,26r-3,7l1188,42r-3,10l1181,64r-5,12l1174,84r-2,8l1171,100r-3,8l1166,117r-2,10l1162,136r-1,10l1161,156r,11l1161,177r,10l1161,209r-2,20l1159,239r,10l1158,258r-3,10l1155,273r-2,5l1152,283r-1,4l1149,291r-1,5l1146,300r-3,4l1135,320r-9,16l1122,343r-5,7l1112,359r-5,7l1104,369r-2,4l1099,376r-3,3l1092,383r-3,3l1086,389r-5,5l1079,396r-5,3l1070,402r-4,3l1061,408r-4,1l1051,412r-4,3l1045,415r,2l1044,417r,1l1043,420r,1l1041,422r,3l1041,427r,1l1041,430r,2l1041,434r,1l1041,437r2,1l1047,443r3,4l1053,451r2,5l1057,460r3,3l1061,467r2,4l1064,477r2,4l1067,486r,4l1068,494r,6l1070,505r,5l1070,519r,11l1070,541r,11l1070,564r,11l1070,587r1,13l1071,603r2,2l1073,608r1,3l1076,616r1,2l1079,621r1,3l1081,628r3,3l1086,634r3,5l1093,644r6,8l1104,659r8,7l1120,672r8,7l1136,686r10,6l1156,699r10,6l1168,705r,1l1169,708r,1l1171,712r,4l1171,721r1,4l1172,731r-1,4l1171,741r,6l1169,751r-1,4l1166,760r-1,3l1165,764r-1,1l1164,767r-2,1l1159,771r-4,4l1151,781r-5,6l1142,793r-4,8l1133,810r-5,10l1126,824r-1,8l1125,839r-2,7l1122,855r-2,8l1120,872r-1,10l1116,876r-3,-4l1110,868r-3,-3l1104,862r-2,-1l1099,858r-3,l1092,855r-5,-2l1084,852r-1,l1081,850r-2,-1l1077,848r-1,-3l1076,842r-2,-3l1074,836r,-4l1073,829r,-3l1066,827r-8,2l1051,832r-7,3l1037,837r-7,3l1022,843r-7,5l1014,848r-2,1l1011,850r-2,2l1007,855r-2,4l1004,862r-2,4l1001,871r,4l999,869r-1,-4l996,859r-1,-4l995,850r,-4l994,842r,-6l994,827r1,-8l995,810r1,-10l989,800r-7,-1l976,799r-5,-2l966,797r-4,l960,797r-1,2l958,799r-2,1l953,801r-1,2l950,804r-1,2l947,807r-1,2l945,812r-2,1l943,807r,-7l943,796r,-3l943,791r,-1l945,788r,-1l946,786r1,-2l949,783r1,-2l952,780r3,-2l958,777r2,-2l962,774r4,-1l969,771r3,-1l976,768r3,l983,767r5,-2l991,764r3,-1l996,763r2,-3l1001,757r4,-3l1008,751r1,-1l1014,747r3,-2l1022,744r6,-3l1035,739r8,-1l1044,735r,-1l1045,732r,-3l1047,728r1,-2l1051,725r2,-1l1045,724r-7,-2l1031,721r-9,-2l1015,718r-7,-3l1001,712r-7,-3l986,708r-7,-5l973,701r-7,-3l959,693r-6,-4l946,686r-6,-4l939,682r-2,1l937,685r,1l936,689r-2,3l933,699r-1,7l932,709r-2,5l929,716r-2,3l926,721r-2,1l923,724r-1,l920,725r-1,l917,725r-8,1l900,726r-9,l883,726r-10,l864,726r-9,l847,725r,3l847,731r,3l847,735r1,3l848,739r2,2l851,742r1,2l854,744r1,l858,747r3,1l862,748r2,2l865,751r2,1l868,754r3,1l873,758r1,3l875,764r2,3l878,771r2,3l881,780r,4l883,790r,7l883,800r,3l883,804r-2,2l881,807r-1,2l878,809r-3,1l874,810r-3,l868,810r-3,l860,810r-8,l848,810r-4,2l839,812r-4,1l829,813r-4,1l819,817r-6,2l809,822r-6,2l798,827r-8,5l785,837r-6,5l772,849r-6,7l765,856r,2l763,858r-1,l759,859r-5,l752,861r-5,l744,862r-4,l730,862r-9,l718,862r-4,l710,863r-3,l705,865r-2,l701,866r-1,2l697,869r-2,2l694,872r-2,1l687,881r-6,8l681,882r,-6l682,869r,-6l684,858r1,-8l687,845r1,-6l681,837r-10,l664,839r-9,l646,839r-5,1l635,840r-4,2l629,842r-1,1l626,845r,1l623,850r-3,5l616,863r-6,9l610,863r,-8l612,848r,-6l613,836r2,-4l616,827r3,-4l622,816r4,-7l628,804r1,-4l631,794r1,-6l629,788r-1,-1l626,787r,-1l625,786r-2,1l622,787r-3,1l618,788r-3,2l606,796r-10,7l597,799r2,-5l599,790r1,-3l600,783r2,-2l602,778r1,-3l605,773r1,-2l607,770r2,l610,768r2,l615,767r4,-2l625,764r6,-1l632,761r3,-3l636,757r3,-2l641,754r3,-2l646,751r3,-1l651,750r3,-2l656,748r3,l662,748r3,l668,748r3,l678,748r6,2l691,751r6,1l704,755r6,3l717,761r6,2l726,760r1,-3l730,754r1,-3l734,750r3,-2l740,745r3,-1l737,735r-7,-9l723,716r-7,-11l713,701r-3,-5l707,692r-2,-4l704,683r-1,-3l701,677r,-2l701,670r,-4l703,662r,-3l704,656r1,-3l705,650r2,-1l710,644r3,-4l714,639r2,-3l717,634r1,-3l716,631r-5,l708,631r-3,l701,633r-3,1l694,636r-3,1l682,641r-8,5l668,649r-6,1l656,653r-5,1l644,656r-8,3l628,660r-9,2l610,663r-10,2l589,665r-12,1l566,666r-13,l537,666r-14,-1l507,663r-18,-1l472,659r-20,-3l450,659r-1,3l448,665r-2,2l445,669r-2,1l442,672r-2,1l439,675r-1,l436,675r-6,1l422,676r-10,l399,676r-15,l367,676r-17,1l329,677r-18,l289,677r-20,l247,679r-20,l207,680r-19,2l170,683r-2,2l167,685r-3,l162,686r-1,2l159,689r-1,1l157,693r-3,3l152,699r-4,3l147,703r-3,2l142,706r-3,2l136,709r-4,3l129,712r-4,2l121,715r-6,1l109,718r-6,1l98,719r-8,2l83,721r-8,l73,722r,2l72,725r-2,3l69,732r-2,5l66,741r-2,4l63,748r-1,-6l60,737r,-6l59,725r,-3l59,719r,-3l60,712r,-3l62,705r1,-3l64,699r-4,2l56,702r-3,1l51,703r-2,2l47,706r-3,2l41,709r-1,3l37,715r-3,4l31,724r-3,4l26,734r,-9l26,718r-2,-4l24,709r2,-4l26,701r,-5l27,692r,-4l28,685r2,-5l33,676r1,-4l37,667r-3,-1l31,665r-1,l28,663r-1,l26,663r-2,l23,665r-3,l18,666r-3,3l13,670r-3,3l5,677r,-7l7,665r,-5l8,654r2,-4l11,646r2,-5l15,639r3,-5l21,631r3,-3l28,626r5,-3l37,620r4,-2l46,616r1,-2l50,614r1,l54,614r9,l72,614r11,2l95,616r14,1l125,618r9,l142,618r9,-1l159,617r11,-1l180,616r10,-2l200,613r10,-3l220,608r12,-3l242,603r11,-5l265,595r11,-5l286,585r,-1l285,581r-3,-2l280,578r-2,-1l275,575r-5,-1l266,572r-4,-1l256,571r-4,-2l246,569r-7,-1l233,568r-7,-1l219,567r-8,l203,567r-7,1l187,568r-9,l170,569r-9,2l152,572r-10,2l132,575r-9,3l113,581r-10,3l93,587r-10,3l73,594r-4,l66,595r-3,l60,595r-6,2l49,597r-3,1l41,600r-3,1l34,604r-3,3l27,610r-6,6l17,620r,-3l17,613r,-3l17,605r,-4l18,598r,-3l20,591r-3,1l14,595r-3,2l10,600r-2,3l5,605r-1,3l2,613,1,608,,604r,-4l,595r,-5l,585r,-1l1,581r,-2l2,577r2,-3l5,568r2,-4l8,558r2,-7l11,545r,-7l13,532r,-2l13,529r,-1l14,526r3,-3l20,520r3,-2l26,515r4,-3l34,509r4,-2l43,505r6,-2l50,502r3,l56,502r3,l62,500r2,l67,500r3,2l75,502r7,-2l89,500r10,-1l111,499r11,-2l135,496r14,-2l162,493r15,-1l193,489r14,-2l221,484r15,-1l249,480r13,-1l262,473r,-6l262,461r,-5l260,444r,-12l259,421r-2,-12l256,398r-1,-12l252,373r-2,-10l247,350r-1,-11l243,327r-1,-11l239,304r-2,-11l136,270r2,-6l138,260r1,-6l139,249r2,-5l141,238r,-6l141,226xe" fillcolor="black" stroked="f" strokeweight="1pt">
                        <v:path arrowok="t" o:connecttype="custom" o:connectlocs="109,231;109,213;90,203;118,193;132,150;193,128;306,101;344,89;383,117;400,151;474,298;554,332;669,358;867,336;1001,222;1055,64;1197,2;1171,100;1151,287;1079,396;1041,432;1070,505;1084,631;1171,721;1138,801;1092,855;1030,840;994,842;949,806;958,777;1017,745;1001,712;930,714;847,728;871,755;874,810;779,842;705,865;671,837;613,836;615,790;625,764;684,750;713,701;716,636;628,660;443,670;227,679;139,708;67,737;51,703;27,688;5,677;51,614;242,603;226,567;66,595;18,595;2,577;34,509;149,494;252,373" o:connectangles="0,0,0,0,0,0,0,0,0,0,0,0,0,0,0,0,0,0,0,0,0,0,0,0,0,0,0,0,0,0,0,0,0,0,0,0,0,0,0,0,0,0,0,0,0,0,0,0,0,0,0,0,0,0,0,0,0,0,0,0,0,0"/>
                      </v:shape>
                      <v:shape id="Freeform 9" o:spid="_x0000_s1033" style="position:absolute;left:352;top:449;width:22;height:23;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" path="m10,23r3,-2l15,21r2,-1l19,18r1,-1l20,16r2,-3l22,10r,-2l20,5r,-1l19,3,17,1,15,,13,,10,,9,,6,,4,1,3,3,2,4,,5,,8r,2l,13r,3l2,17r1,1l4,20r2,1l9,21r1,2xe" stroked="f" strokeweight="1pt">
                        <v:path arrowok="t" o:connecttype="custom" o:connectlocs="10,23;13,21;15,21;17,20;19,18;20,17;20,16;22,13;22,10;22,8;20,5;20,4;19,3;17,1;15,0;13,0;10,0;9,0;6,0;4,1;3,3;2,4;0,5;0,8;0,10;0,13;0,16;2,17;3,18;4,20;6,21;9,21;10,23;10,23" o:connectangles="0,0,0,0,0,0,0,0,0,0,0,0,0,0,0,0,0,0,0,0,0,0,0,0,0,0,0,0,0,0,0,0,0,0"/>
                      </v:shape>
                      <v:shape id="Freeform 10" o:spid="_x0000_s1034" style="position:absolute;left:346;top:443;width:41;height:32;visibility:visible;mso-wrap-style:square;v-text-anchor:top" coordsize="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" path="m,29r6,1l10,30r6,2l21,32r4,l31,32r5,-2l41,30,39,29,38,27r,-1l36,23,35,19,33,16,32,13,31,11,29,9,28,7,26,6,25,3,22,1,19,,18,,16,,15,,13,,12,1r-2,l9,3,8,6,6,7r,3l5,16,3,22r,1l2,26,,27r,2e" stroked="f" strokeweight="1pt">
                        <v:path arrowok="t" o:connecttype="custom" o:connectlocs="0,29;6,30;10,30;16,32;21,32;25,32;31,32;36,30;41,30;39,29;38,27;38,26;36,23;35,19;33,16;32,13;31,11;29,9;28,7;26,6;25,3;22,1;19,0;18,0;16,0;16,0;15,0;13,0;12,1;10,1;10,1;9,3;8,6;6,7;6,10;5,16;3,22;3,23;2,26;0,27;0,29" o:connectangles="0,0,0,0,0,0,0,0,0,0,0,0,0,0,0,0,0,0,0,0,0,0,0,0,0,0,0,0,0,0,0,0,0,0,0,0,0,0,0,0,0"/>
                      </v:shape>
                      <v:shape id="Freeform 11" o:spid="_x0000_s1035" style="position:absolute;left:313;top:490;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" path="m5,9r4,l12,8r3,l18,6r5,l30,6r8,l46,5,51,3r5,l62,2,68,,64,2,59,3,55,5,49,6,43,9r-4,2l36,11r-1,1l33,13r-1,l33,15r2,l38,16r3,l48,18r7,1l62,19r9,l79,21r8,l81,21r-7,1l66,24r-7,l52,25r-6,1l39,28r-6,1l39,32r6,2l52,35r6,3l65,39r6,2l78,42r6,2l78,44,72,42r-6,l59,41r-5,l48,41r-6,l36,41r3,4l42,49r4,3l49,57r9,5l65,68,61,67,56,64,52,62,48,60,38,55,29,51,19,48,12,44,9,42,6,41,5,38,3,37r-1,l2,34,,34,,31,,29,,26,,25,,22,,21,,18,,16,2,15r,-2l3,12,5,11,5,9xe" stroked="f" strokeweight="1pt">
                        <v:path arrowok="t" o:connecttype="custom" o:connectlocs="9,9;15,8;23,6;38,6;51,3;62,2;64,2;55,5;43,9;36,11;33,13;33,15;38,16;48,18;62,19;79,21;81,21;66,24;52,25;39,28;39,32;52,35;65,39;78,42;78,44;66,42;54,41;42,41;39,45;46,52;58,62;61,67;52,62;38,55;19,48;9,42;5,38;2,37;0,34;0,29;0,25;0,21;0,16;2,13;5,11;5,9" o:connectangles="0,0,0,0,0,0,0,0,0,0,0,0,0,0,0,0,0,0,0,0,0,0,0,0,0,0,0,0,0,0,0,0,0,0,0,0,0,0,0,0,0,0,0,0,0,0"/>
                      </v:shape>
                      <v:shape id="Freeform 12" o:spid="_x0000_s1036" style="position:absolute;left:525;top:685;width:68;height:92;visibility:visible;mso-wrap-style:square;v-text-anchor:top" coordsize="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" path="m32,78r,1l32,81r,3l30,85r-1,l26,87r-4,1l17,89r-3,2l10,91,7,92r-1,l4,91r,-2l4,88r,-1l6,85,9,84r4,-2l17,81r6,l26,79r4,-1l32,78xm3,65r1,l6,63,9,62r2,-1l19,59r5,-3l32,55r5,-2l42,53r1,l45,53r1,2l48,55r,1l48,58r,1l46,59r-6,3l35,63r-8,3l19,69r-8,2l9,71,7,72r-3,l3,71r-2,l1,69,,69,,68,1,66,3,65xm6,42l9,40r5,-1l23,36,33,33r9,-3l50,27r3,l56,26r2,l59,26r1,1l60,29r,1l60,32r-1,3l56,35r-6,3l42,40,32,43,22,46r-9,3l10,49,7,50r-3,l4,49,3,48,4,46r,-1l4,43,6,42xm9,26r2,-1l17,22r9,-2l36,19,46,16r9,-2l59,14r1,l63,13r,1l62,16r-3,1l56,19r-8,3l37,26,27,30,17,33r-3,2l10,36r-1,l7,36r-1,l6,35r,-2l6,32r,-2l6,27,7,26r2,xm66,l62,,56,1,46,3,36,6,26,7,17,9r-6,3l9,12r-2,l7,13r,1l7,16r,1l9,19r2,-2l17,17,27,16,37,13,48,12,58,9,63,7,66,6r2,l68,4r,-1l68,1r-2,l66,xe" stroked="f" strokeweight="1pt">
                        <v:path arrowok="t" o:connecttype="custom" o:connectlocs="32,79;32,84;26,87;14,91;6,92;4,89;4,87;13,82;26,79;32,78;6,63;19,59;37,53;45,53;48,55;48,58;40,62;19,69;7,72;3,71;0,69;1,66;6,42;23,36;50,27;58,26;60,27;60,32;50,38;22,46;7,50;4,49;4,46;4,43;9,26;26,20;55,14;63,13;62,16;48,22;17,33;9,36;7,36;6,33;6,27;9,26;56,1;26,7;9,12;7,14;7,17;11,17;37,13;63,7;68,4;68,1;66,0" o:connectangles="0,0,0,0,0,0,0,0,0,0,0,0,0,0,0,0,0,0,0,0,0,0,0,0,0,0,0,0,0,0,0,0,0,0,0,0,0,0,0,0,0,0,0,0,0,0,0,0,0,0,0,0,0,0,0,0,0"/>
                        <o:lock v:ext="edit" verticies="t"/>
                      </v:shape>
                      <v:shape id="Freeform 13" o:spid="_x0000_s1037" style="position:absolute;left:986;top:767;width:59;height:100;visibility:visible;mso-wrap-style:square;v-text-anchor:top" coordsize="5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" path="m3,48r1,l6,49r1,2l10,52r4,6l20,64r6,7l32,78r5,6l40,90r2,4l45,97r,1l45,100r-2,l42,100r-2,l39,98,36,97,35,95,29,90,24,84,20,78,16,72,11,66,10,64,9,61,7,58,4,55,3,52,1,51r,-3l3,48xm6,32r1,1l9,33r1,3l11,38r6,4l23,49r6,7l35,64r7,7l46,77r3,4l52,84r,1l52,87r,1l50,88r-1,l49,87r-2,l45,84,42,81,33,74,24,65,16,55,9,46,6,43,3,41,1,38r,-2l,36,,35,,33r1,l3,33,4,32r2,xm16,16r-2,l11,16r,1l10,19r,1l11,22r,1l14,26r3,4l23,38r9,8l40,54r6,5l50,62r2,3l53,65r2,l55,66r,-1l56,65r,-1l56,62r,-3l55,55,53,54,52,52,50,49,49,46,42,41,36,33,29,28,23,22,22,19,19,17,17,16r-1,xm26,r,l24,2r,1l26,5r1,1l27,7r,2l27,10r2,2l30,13r2,3l36,22r6,6l46,33r4,5l53,41r2,1l56,42r2,1l59,43r,-1l59,41r,-3l58,35r,-2l56,32,55,30,53,28,49,22,43,15,39,9,33,5,32,3,29,2,29,,27,,26,xe" stroked="f" strokeweight="1pt">
                        <v:path arrowok="t" o:connecttype="custom" o:connectlocs="6,49;14,58;32,78;42,94;45,100;43,100;39,98;29,90;16,72;9,61;3,52;1,48;3,48;7,33;11,38;29,56;46,77;52,85;52,87;50,88;47,87;33,74;9,46;1,38;0,35;1,33;6,32;14,16;11,17;11,22;17,30;40,54;52,65;55,66;56,64;56,59;52,52;42,41;23,22;17,16;26,0;24,2;24,3;27,7;29,12;36,22;50,38;56,42;59,43;59,42;58,35;55,30;43,15;32,3;27,0;26,0" o:connectangles="0,0,0,0,0,0,0,0,0,0,0,0,0,0,0,0,0,0,0,0,0,0,0,0,0,0,0,0,0,0,0,0,0,0,0,0,0,0,0,0,0,0,0,0,0,0,0,0,0,0,0,0,0,0,0,0"/>
                        <o:lock v:ext="edit" verticies="t"/>
                      </v:shape>
                      <v:shape id="Freeform 14" o:spid="_x0000_s1038" style="position:absolute;left:1163;top:351;width:79;height:199;visibility:visible;mso-wrap-style:square;v-text-anchor:top" coordsize="7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" path="m2,150r-2,l,151r,1l,155r,2l,158r3,3l3,164r4,7l13,180r4,7l23,194r2,2l26,197r1,2l29,199r,-2l30,197r,-1l29,194r,-1l26,188r-1,-4l23,181r-3,-4l17,171r-4,-6l9,160,6,155,4,152,3,151,2,150xm6,134r1,l7,135r2,2l10,139r3,5l19,151r4,7l27,167r6,6l38,180r2,4l42,187r,1l42,190r-2,1l39,191r,-1l38,190r,-2l35,187r-2,-3l27,177,20,167r-5,-9l9,150,6,144,3,141r,-3l2,137r,-2l3,135r,-1l6,134xm13,115r,l12,115r,1l12,119r,2l13,122r2,4l16,129r6,9l27,147r6,8l38,163r2,2l42,167r1,1l45,168r1,-1l46,165r,-2l45,160r-3,-5l39,150r-4,-8l29,135r-4,-7l19,121r-2,-3l16,116r-1,-1l13,115xm19,101r-2,l17,102r,1l19,105r1,1l22,108r1,1l23,111r2,1l26,115r1,4l32,125r4,7l40,138r5,4l46,145r2,2l49,148r2,l52,148r,-1l52,144r-3,-3l48,137r,-2l46,134r-1,-3l43,128r-4,-6l35,116r-5,-7l26,105r-3,-3l22,101r-2,l19,101xm26,82r,l27,83r2,2l30,86r5,6l39,98r4,7l49,112r6,7l59,126r3,3l64,131r,1l62,134r-1,l61,132r-2,l56,131r-1,-3l48,121r-6,-7l36,105,30,98,29,95,26,93r,-3l25,89,23,88,22,85r,-2l23,82r2,l26,82xm32,66r,l32,67r,2l32,70r1,3l33,75r,1l33,77r2,2l35,80r1,3l39,88r3,5l46,98r3,4l52,103r,2l53,105r2,l56,105r2,l59,106r3,2l64,109r1,2l65,109r-1,-4l59,99,55,93,49,85,43,77,38,72,36,69,35,67,33,66r-1,xm40,49r-1,1l38,52r1,l39,53r1,l40,54r2,2l42,57r1,3l45,65r3,7l52,77r4,6l59,89r3,3l62,93r2,2l65,96r1,l66,95r,-2l65,89,64,86r,-3l61,79,58,72,53,65,52,62,51,59,48,56,46,53,45,52,43,50r-1,l40,49xm46,34l45,31r,-3l45,27r,-1l46,27r,1l48,31r3,6l53,41r2,5l56,49r2,3l61,53r1,1l64,56r1,3l66,59r,1l68,62r,1l69,72r2,1l69,73r-1,l65,70,62,66,58,60,55,54,51,50,48,46,46,34xm52,24r1,3l56,30r3,4l62,39r3,5l68,49r3,1l72,52r,1l74,53r1,l75,52,74,50r,-1l74,46,72,44,71,41,68,36,64,30,62,27,59,24,58,23,55,20,53,18,52,17,51,16r-2,l48,16r-2,l46,17r2,l49,18r2,2l52,21r,3xm58,7r1,4l62,14r2,3l66,20r3,3l71,24r3,2l76,27r2,1l79,28r,-1l78,27r,-1l76,24,75,21,74,18,72,17,71,13,68,10,65,7,64,4,61,3,59,1,58,,56,,55,,52,r1,l55,1r1,3l58,7xe" stroked="f" strokeweight="1pt">
                        <v:path arrowok="t" o:connecttype="custom" o:connectlocs="0,155;17,187;29,199;26,188;6,155;7,134;27,167;42,190;38,188;6,144;3,135;12,115;16,129;43,168;46,165;25,128;19,101;20,106;27,119;49,148;52,144;39,122;20,101;29,85;59,126;62,134;42,114;23,88;23,82;32,66;33,76;46,98;56,105;65,111;49,85;32,66;40,54;56,83;66,96;64,83;46,53;40,49;45,26;53,41;65,59;69,73;51,50;59,34;74,53;74,49;59,24;48,16;52,24;69,23;78,27;68,10;55,0;58,7" o:connectangles="0,0,0,0,0,0,0,0,0,0,0,0,0,0,0,0,0,0,0,0,0,0,0,0,0,0,0,0,0,0,0,0,0,0,0,0,0,0,0,0,0,0,0,0,0,0,0,0,0,0,0,0,0,0,0,0,0,0"/>
                        <o:lock v:ext="edit" verticies="t"/>
                      </v:shape>
                      <v:shape id="Freeform 15" o:spid="_x0000_s1039" style="position:absolute;left:1157;top:391;width:61;height:157;visibility:visible;mso-wrap-style:square;v-text-anchor:top" coordsize="6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" path="m38,101r,l39,99r2,-1l44,95r1,-3l48,89r1,-3l51,85r,1l51,88r-3,3l46,95r-2,4l38,111r-9,13l22,137r-7,10l12,151r-3,3l8,156r,1l6,157,5,156r,-2l5,151r1,-3l9,146r3,-6l16,131r6,-8l28,114r4,-6l33,104r3,-2l38,101xm35,82r1,l38,81r,-2l39,78r3,-3l44,71r2,-5l48,63r1,l49,62r2,l51,63r-3,5l46,72r-2,6l36,91r-8,14l19,118r-7,13l9,136r-3,4l5,141r-2,l3,143,2,141,,140r,-2l2,136r1,-3l5,128r4,-5l13,114r6,-9l25,97r4,-8l32,86r1,-2l35,82xm59,r2,1l59,3r,1l58,9r-1,5l55,20r-1,5l52,29r,3l51,33r,2l49,37r-1,3l46,48r-4,7l39,62r-4,6l33,69r,3l32,72r-1,l29,71r,-2l29,68r2,-2l32,63r1,-4l36,50,41,40,45,29,51,19,54,9,57,6,58,3,59,1,59,xe" stroked="f" strokeweight="1pt">
                        <v:path arrowok="t" o:connecttype="custom" o:connectlocs="39,99;44,95;49,86;51,85;48,91;38,111;15,147;8,156;6,157;5,154;6,148;16,131;32,108;38,101;35,82;38,79;44,71;49,63;51,62;51,63;44,78;19,118;6,140;3,143;0,140;2,136;9,123;25,97;33,84;35,82;61,1;58,9;54,25;51,33;48,40;39,62;33,72;32,72;29,71;31,66;36,50;51,19;58,3;59,0" o:connectangles="0,0,0,0,0,0,0,0,0,0,0,0,0,0,0,0,0,0,0,0,0,0,0,0,0,0,0,0,0,0,0,0,0,0,0,0,0,0,0,0,0,0,0,0"/>
                        <o:lock v:ext="edit" verticies="t"/>
                      </v:shape>
                      <v:shape id="Freeform 16" o:spid="_x0000_s1040" style="position:absolute;left:166;top:538;width:307;height:564;visibility:visible;mso-wrap-style:square;v-text-anchor:top" coordsize="30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" path="m35,108r3,-9l39,92r2,-8l44,76r2,-7l49,63r3,-4l54,56r1,-3l56,49r3,-3l62,43r2,-3l67,38r2,-3l72,32r2,-3l77,27r4,-2l84,22r3,-3l91,17r3,-3l98,13r5,-3l107,9r1,1l110,10r,2l111,13r,1l111,13r2,-1l113,10r1,-1l116,7r1,-1l118,4r2,l121,3r2,l126,1r1,l128,1r3,l133,r3,1l137,1r2,l140,3r1,l141,4r2,l143,6r1,1l146,13r,4l147,14r2,-2l150,10r2,-3l153,6r,-2l154,4r2,l157,3r3,l162,3r1,l166,3r4,1l173,7r3,3l179,12r3,4l186,19r3,4l196,30r7,10l211,49r7,10l225,69r6,10l237,89r5,9l245,105r4,7l249,115r2,2l252,120r,1l252,125r2,5l254,134r1,4l255,147r2,10l257,164r1,9l260,176r,3l260,180r1,2l262,185r2,2l265,189r2,3l271,195r3,2l277,200r3,5l281,206r2,3l284,212r,3l288,225r2,9l293,242r1,10l294,261r,9l296,278r-2,9l294,291r2,3l296,295r1,3l298,300r3,4l303,306r1,4l304,314r2,6l307,326r,10l307,346r,13l307,360r,2l306,362r,1l306,365r-2,l304,366r-1,l301,366r-1,l298,366r-1,l296,365r-2,l291,359r2,11l294,382r2,13l297,406r1,13l298,431r2,13l300,455r1,12l301,477r-1,12l300,497r-2,9l298,513r,3l297,519r,3l296,525r-2,5l291,538r-3,5l284,549r-1,3l281,555r-1,3l277,559r-2,2l274,562r-1,2l271,564r-1,l268,564r-1,-2l265,562r-1,-1l260,558r-2,-3l255,551r-3,-3l249,543r-2,-5l245,533r-3,-4l239,523r-1,-4l237,513r-2,-4l234,504r-3,-7l229,489r-3,-8l225,473r-1,-9l222,454r,-9l221,435r,-10l221,414r,-12l222,391r,-12l224,366r2,-11l228,342r,-3l229,336r,-6l229,324r,-14l231,294r,-19l231,257r,-19l231,222r-2,l228,222r-2,l225,222r-1,l224,221r-2,-2l221,223r,3l221,229r-2,3l219,239r,6l219,252r2,6l221,264r1,6l224,278r,9l224,291r,6l224,303r,5l224,314r-2,6l221,327r-2,6l218,340r-2,7l213,355r-2,7l211,363r-2,2l208,365r-2,1l205,366r-2,l202,365r-1,l201,363r,-1l199,352r-1,-10l196,332r-3,-9l190,313r-2,-12l185,290r-5,-12l180,275r,-4l179,267r,-5l179,252r,-13l179,228r1,-15l180,202r2,-13l179,186r-3,-3l175,180r-3,-3l169,173r-2,-3l166,167r-3,-4l162,160r-2,-3l159,153r-2,-3l156,146r-2,-3l153,138r,-2l152,131r,-3l150,124r,-3l150,117r,-3l150,110r,-3l150,104r2,-5l152,97r,-5l153,89r1,-2l156,84r,-5l157,79r,-1l157,75r,-1l157,72r-1,-1l156,69r-2,-1l154,66r-1,l152,65r-2,-2l149,63r-3,l144,63r-1,l141,65r-2,1l137,68r-1,1l134,72r-1,3l131,78r-1,3l128,84r-1,4l126,91r,4l124,98r,4l124,107r,1l124,110r2,2l127,115r3,9l133,133r1,4l136,143r1,5l139,153r1,6l141,164r,6l141,176r,3l141,183r,3l141,189r,7l140,202r-1,7l136,215r-2,7l133,228r-5,13l124,252r-1,6l121,262r,6l121,272r,5l121,281r-1,3l120,288r-2,6l117,303r,11l117,330r-1,3l116,334r-2,2l113,337r-2,2l110,340r-3,l105,340r-1,l101,340r-1,l98,339r-1,-2l97,336r-2,-2l95,332r-1,-9l94,316r,-9l94,298r,-17l95,265r,-16l97,236r,-5l97,226r,-4l95,219r,-1l94,216r,-1l92,215r-1,-2l90,213r-2,-1l87,210r,8l85,226r-1,8l82,242r,7l80,257r-2,4l78,264r-1,4l74,271r-2,7l68,285r-3,8l62,300r-3,6l56,311r-1,3l55,316r-1,1l52,319r-1,1l49,320r-1,1l45,321r-3,l41,321r-2,l38,321r,-1l36,320r-1,-1l35,317r,-4l35,310r,-4l36,303r,-2l38,298r,-3l39,293r2,-6l44,281r,-4l45,274r1,-6l46,264r-1,-2l44,261r-2,-2l42,258r,-1l42,255r,-3l42,249r-4,l33,249r-2,-1l28,248r-2,-2l25,246r-3,-1l20,242r-1,-1l18,238r-2,-3l16,231r,-5l16,222r-1,l15,221r-2,l12,219r-2,l6,221r-6,l2,215r1,-5l6,205r1,-3l12,193r3,-8l18,179r1,-6l22,166r1,-7l26,148r3,-11l32,123r3,-15xe" strokeweight=".25pt">
                        <v:path arrowok="t" o:connecttype="custom" o:connectlocs="54,56;74,29;107,9;113,10;127,1;141,4;152,7;166,3;203,40;249,115;257,157;265,189;284,215;294,291;306,320;306,365;297,366;298,431;298,516;281,555;267,562;245,533;226,481;222,391;229,310;226,222;219,239;224,297;213,355;202,365;190,313;179,239;169,173;154,143;150,110;156,79;154,68;141,65;127,88;127,115;141,170;136,215;121,277;116,334;100,340;94,298;95,218;85,226;72,278;52,319;38,321;36,303;46,268;42,249;19,241;13,221;12,193;35,108" o:connectangles="0,0,0,0,0,0,0,0,0,0,0,0,0,0,0,0,0,0,0,0,0,0,0,0,0,0,0,0,0,0,0,0,0,0,0,0,0,0,0,0,0,0,0,0,0,0,0,0,0,0,0,0,0,0,0,0,0,0"/>
                      </v:shape>
                      <v:shape id="Freeform 17" o:spid="_x0000_s1041" style="position:absolute;left:21;top:2;width:4252;height:5292;visibility:visible;mso-wrap-style:square;v-text-anchor:top" coordsize="425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" path="m,4414l,,4251,4r1,4405l4252,4417r,5l4252,4429r-1,13l4249,4455r-1,14l4246,4482r-2,13l4241,4508r-3,13l4235,4531r-6,15l4225,4557r-4,12l4216,4580r-6,12l4205,4603r-6,10l4193,4623r-8,13l4176,4649r-9,12l4157,4672r-9,12l4138,4695r-10,11l4117,4716r-10,10l4095,4736r-10,8l4074,4753r-13,9l4049,4769r-11,7l4026,4783r-11,8l4002,4796r-12,6l3977,4808r-11,4l3954,4817r-13,4l3930,4825r-12,3l3906,4831r-11,1l3883,4835r-11,2l3862,4838r-10,l3842,4838r-1295,l2532,4838r-13,2l2505,4841r-13,1l2479,4844r-13,3l2453,4850r-12,4l2429,4858r-12,5l2405,4867r-11,6l2382,4877r-10,7l2362,4890r-10,6l2338,4904r-12,11l2313,4925r-11,10l2290,4945r-10,11l2270,4968r-10,11l2250,4991r-10,13l2231,5017r-8,11l2215,5041r-8,15l2199,5069r-7,13l2187,5095r-8,14l2175,5122r-6,14l2163,5149r-4,13l2155,5177r-5,13l2148,5203r-3,13l2142,5229r-4,20l2135,5266r,12l2133,5292r-17,l2116,5278r-2,-12l2112,5250r-5,-18l2104,5216r-4,-15l2097,5191r-4,-10l2090,5171r-4,-11l2083,5149r-5,-10l2074,5129r-6,-11l2063,5105r-6,-13l2050,5079r-9,-13l2034,5053r-7,-13l2018,5027r-9,-12l2001,5002r-10,-11l1981,4979r-11,-11l1960,4956r-11,-10l1939,4935r-12,-10l1916,4916r-12,-9l1891,4899r-13,-9l1864,4881r-13,-7l1836,4868r-14,-5l1808,4857r-16,-4l1776,4848r-16,-4l1744,4842r-16,-2l1711,4840r-17,-2l415,4838r-9,l393,4838r-9,-1l374,4835r-8,l356,4832r-9,-1l337,4829r-9,-2l317,4824r-9,-3l298,4818r-10,-3l278,4811r-9,-5l259,4802r-11,-4l237,4792r-12,-6l213,4779r-12,-7l190,4765r-13,-9l167,4747r-12,-8l144,4730r-10,-10l124,4710r-10,-10l104,4690,93,4678r-8,-11l76,4655r-9,-13l59,4629r-7,-13l44,4603r-7,-14l31,4576r-5,-15l20,4546r-4,-15l11,4515,8,4499,6,4484,3,4466,1,4449,,4432r,-18e" filled="f" strokeweight="1pt">
                        <v:path arrowok="t" o:connecttype="custom" o:connectlocs="4252,4409;4251,4442;4244,4495;4229,4546;4210,4592;4185,4636;4148,4684;4107,4726;4061,4762;4015,4791;3966,4812;3918,4828;3872,4837;2547,4838;2492,4842;2441,4854;2394,4873;2352,4896;2302,4935;2260,4979;2223,5028;2192,5082;2169,5136;2150,5190;2138,5249;2116,5292;2107,5232;2093,5181;2078,5139;2057,5092;2027,5040;1991,4991;1949,4946;1904,4907;1851,4874;1792,4853;1728,4840;406,4838;366,4835;328,4827;288,4815;248,4798;201,4772;155,4739;114,4700;76,4655;44,4603;20,4546;6,4484;0,4414" o:connectangles="0,0,0,0,0,0,0,0,0,0,0,0,0,0,0,0,0,0,0,0,0,0,0,0,0,0,0,0,0,0,0,0,0,0,0,0,0,0,0,0,0,0,0,0,0,0,0,0,0,0"/>
                      </v:shape>
                      <w10:anchorlock/>
                    </v:group>
                  </w:pict>
                </mc:Fallback>
              </mc:AlternateContent>
            </w:r>
          </w:p>
        </w:tc>
        <w:tc>
          <w:tcPr>
            <w:tcW w:w="236" w:type="dxa"/>
            <w:vMerge w:val="restart"/>
          </w:tcPr>
          <w:p w:rsidR="00730E86" w:rsidRPr="00A53814" w:rsidRDefault="00730E86" w:rsidP="00A56F53">
            <w:pPr>
              <w:jc w:val="both"/>
              <w:rPr>
                <w:sz w:val="28"/>
                <w:szCs w:val="28"/>
              </w:rPr>
            </w:pPr>
          </w:p>
        </w:tc>
        <w:tc>
          <w:tcPr>
            <w:tcW w:w="5040" w:type="dxa"/>
            <w:vMerge w:val="restart"/>
          </w:tcPr>
          <w:p w:rsidR="00444A60" w:rsidRPr="00ED0808" w:rsidRDefault="00444A60" w:rsidP="00444A60">
            <w:pPr>
              <w:pStyle w:val="2"/>
              <w:spacing w:before="0" w:after="0" w:line="240" w:lineRule="auto"/>
              <w:jc w:val="both"/>
              <w:rPr>
                <w:rFonts w:ascii="Times New Roman" w:hAnsi="Times New Roman" w:cs="Times New Roman"/>
                <w:sz w:val="24"/>
                <w:szCs w:val="24"/>
              </w:rPr>
            </w:pPr>
            <w:r w:rsidRPr="00ED0808">
              <w:rPr>
                <w:rFonts w:ascii="Times New Roman" w:hAnsi="Times New Roman" w:cs="Times New Roman"/>
                <w:sz w:val="24"/>
                <w:szCs w:val="24"/>
              </w:rPr>
              <w:t>Первому заместителю мэра города, председателю Координационного совета по реализации Концепции семейной политики в муниципальном образовании город Усть-Илимск на период до 2025 года</w:t>
            </w:r>
          </w:p>
          <w:p w:rsidR="00730E86" w:rsidRPr="00A53814" w:rsidRDefault="00444A60" w:rsidP="00444A60">
            <w:pPr>
              <w:jc w:val="both"/>
              <w:rPr>
                <w:b/>
                <w:bCs/>
              </w:rPr>
            </w:pPr>
            <w:r w:rsidRPr="00ED0808">
              <w:rPr>
                <w:b/>
              </w:rPr>
              <w:t xml:space="preserve">Е.Ф. </w:t>
            </w:r>
            <w:proofErr w:type="spellStart"/>
            <w:r w:rsidRPr="00ED0808">
              <w:rPr>
                <w:b/>
              </w:rPr>
              <w:t>Тэрыца</w:t>
            </w:r>
            <w:proofErr w:type="spellEnd"/>
            <w:r w:rsidRPr="00A53814">
              <w:rPr>
                <w:b/>
                <w:bCs/>
              </w:rPr>
              <w:t xml:space="preserve"> </w:t>
            </w:r>
          </w:p>
          <w:p w:rsidR="00730E86" w:rsidRPr="00F870CD" w:rsidRDefault="00730E86" w:rsidP="00A56F53">
            <w:pPr>
              <w:jc w:val="both"/>
              <w:rPr>
                <w:b/>
                <w:bCs/>
                <w:sz w:val="20"/>
                <w:szCs w:val="20"/>
                <w:lang w:eastAsia="en-US"/>
              </w:rPr>
            </w:pPr>
          </w:p>
        </w:tc>
      </w:tr>
      <w:tr w:rsidR="00730E86" w:rsidTr="00A56F53">
        <w:tc>
          <w:tcPr>
            <w:tcW w:w="4248" w:type="dxa"/>
            <w:gridSpan w:val="4"/>
          </w:tcPr>
          <w:p w:rsidR="00404326" w:rsidRDefault="00404326" w:rsidP="00A56F53">
            <w:pPr>
              <w:jc w:val="center"/>
              <w:rPr>
                <w:b/>
                <w:bCs/>
                <w:caps/>
              </w:rPr>
            </w:pPr>
            <w:r>
              <w:rPr>
                <w:b/>
                <w:bCs/>
                <w:caps/>
              </w:rPr>
              <w:t>Комитет</w:t>
            </w:r>
            <w:r w:rsidR="00730E86" w:rsidRPr="00A53814">
              <w:rPr>
                <w:b/>
                <w:bCs/>
                <w:caps/>
              </w:rPr>
              <w:t xml:space="preserve"> образования </w:t>
            </w:r>
          </w:p>
          <w:p w:rsidR="00730E86" w:rsidRPr="00A53814" w:rsidRDefault="00730E86" w:rsidP="00A56F53">
            <w:pPr>
              <w:jc w:val="center"/>
              <w:rPr>
                <w:b/>
                <w:bCs/>
                <w:caps/>
              </w:rPr>
            </w:pPr>
            <w:r w:rsidRPr="00A53814">
              <w:rPr>
                <w:b/>
                <w:bCs/>
                <w:caps/>
              </w:rPr>
              <w:t>Администрации</w:t>
            </w:r>
            <w:r w:rsidRPr="00A53814">
              <w:rPr>
                <w:b/>
                <w:bCs/>
                <w:caps/>
              </w:rPr>
              <w:br/>
              <w:t>города Усть-Илимска</w:t>
            </w:r>
          </w:p>
          <w:p w:rsidR="00730E86" w:rsidRDefault="00730E86" w:rsidP="00A56F53">
            <w:pPr>
              <w:pStyle w:val="11"/>
              <w:jc w:val="center"/>
            </w:pPr>
            <w:r>
              <w:t>666683 г. Усть-Илимск, ул. Мечтателей, 28</w:t>
            </w:r>
          </w:p>
          <w:p w:rsidR="00730E86" w:rsidRPr="00A53814" w:rsidRDefault="00730E86" w:rsidP="00A56F53">
            <w:pPr>
              <w:jc w:val="center"/>
              <w:rPr>
                <w:sz w:val="20"/>
                <w:szCs w:val="20"/>
              </w:rPr>
            </w:pPr>
            <w:r w:rsidRPr="00A53814">
              <w:rPr>
                <w:sz w:val="20"/>
                <w:szCs w:val="20"/>
              </w:rPr>
              <w:t>Телефон № 6-21-</w:t>
            </w:r>
            <w:proofErr w:type="gramStart"/>
            <w:r w:rsidRPr="00A53814">
              <w:rPr>
                <w:sz w:val="20"/>
                <w:szCs w:val="20"/>
              </w:rPr>
              <w:t xml:space="preserve">22,   </w:t>
            </w:r>
            <w:proofErr w:type="gramEnd"/>
            <w:r w:rsidRPr="00A53814">
              <w:rPr>
                <w:sz w:val="20"/>
                <w:szCs w:val="20"/>
              </w:rPr>
              <w:t xml:space="preserve">    факс (39535) 5-84-88</w:t>
            </w:r>
          </w:p>
          <w:p w:rsidR="00730E86" w:rsidRPr="00A53814" w:rsidRDefault="00730E86" w:rsidP="00A56F53">
            <w:pPr>
              <w:jc w:val="center"/>
              <w:rPr>
                <w:sz w:val="28"/>
                <w:szCs w:val="28"/>
              </w:rPr>
            </w:pPr>
            <w:r w:rsidRPr="00A53814">
              <w:rPr>
                <w:sz w:val="20"/>
                <w:szCs w:val="20"/>
                <w:lang w:val="en-US"/>
              </w:rPr>
              <w:t>e</w:t>
            </w:r>
            <w:r w:rsidRPr="00A53814">
              <w:rPr>
                <w:sz w:val="20"/>
                <w:szCs w:val="20"/>
              </w:rPr>
              <w:t>-</w:t>
            </w:r>
            <w:r w:rsidRPr="00A53814">
              <w:rPr>
                <w:sz w:val="20"/>
                <w:szCs w:val="20"/>
                <w:lang w:val="en-US"/>
              </w:rPr>
              <w:t>mail</w:t>
            </w:r>
            <w:r w:rsidRPr="00A53814">
              <w:rPr>
                <w:sz w:val="20"/>
                <w:szCs w:val="20"/>
              </w:rPr>
              <w:t xml:space="preserve">: </w:t>
            </w:r>
            <w:hyperlink r:id="rId5" w:history="1">
              <w:r w:rsidRPr="00A53814">
                <w:rPr>
                  <w:rStyle w:val="a3"/>
                  <w:sz w:val="20"/>
                  <w:szCs w:val="20"/>
                  <w:u w:val="none"/>
                  <w:lang w:val="en-US"/>
                </w:rPr>
                <w:t>Gorono</w:t>
              </w:r>
              <w:r w:rsidRPr="00A53814">
                <w:rPr>
                  <w:rStyle w:val="a3"/>
                  <w:sz w:val="20"/>
                  <w:szCs w:val="20"/>
                  <w:u w:val="none"/>
                </w:rPr>
                <w:t>_</w:t>
              </w:r>
              <w:r w:rsidRPr="00A53814">
                <w:rPr>
                  <w:rStyle w:val="a3"/>
                  <w:sz w:val="20"/>
                  <w:szCs w:val="20"/>
                  <w:u w:val="none"/>
                  <w:lang w:val="en-US"/>
                </w:rPr>
                <w:t>UI</w:t>
              </w:r>
              <w:r w:rsidRPr="00A53814">
                <w:rPr>
                  <w:rStyle w:val="a3"/>
                  <w:sz w:val="20"/>
                  <w:szCs w:val="20"/>
                  <w:u w:val="none"/>
                </w:rPr>
                <w:t>@</w:t>
              </w:r>
              <w:r w:rsidRPr="00A53814">
                <w:rPr>
                  <w:rStyle w:val="a3"/>
                  <w:sz w:val="20"/>
                  <w:szCs w:val="20"/>
                  <w:u w:val="none"/>
                  <w:lang w:val="en-US"/>
                </w:rPr>
                <w:t>mail</w:t>
              </w:r>
              <w:r w:rsidRPr="00A53814">
                <w:rPr>
                  <w:rStyle w:val="a3"/>
                  <w:sz w:val="20"/>
                  <w:szCs w:val="20"/>
                  <w:u w:val="none"/>
                </w:rPr>
                <w:t>.</w:t>
              </w:r>
              <w:proofErr w:type="spellStart"/>
              <w:r w:rsidRPr="00A53814">
                <w:rPr>
                  <w:rStyle w:val="a3"/>
                  <w:sz w:val="20"/>
                  <w:szCs w:val="20"/>
                  <w:u w:val="none"/>
                  <w:lang w:val="en-US"/>
                </w:rPr>
                <w:t>ru</w:t>
              </w:r>
              <w:proofErr w:type="spellEnd"/>
            </w:hyperlink>
            <w:r w:rsidRPr="00A53814">
              <w:rPr>
                <w:sz w:val="20"/>
                <w:szCs w:val="20"/>
              </w:rPr>
              <w:t xml:space="preserve">   </w:t>
            </w:r>
          </w:p>
        </w:tc>
        <w:tc>
          <w:tcPr>
            <w:tcW w:w="0" w:type="auto"/>
            <w:vMerge/>
            <w:vAlign w:val="center"/>
          </w:tcPr>
          <w:p w:rsidR="00730E86" w:rsidRPr="00A53814" w:rsidRDefault="00730E86" w:rsidP="00A56F53">
            <w:pPr>
              <w:rPr>
                <w:sz w:val="28"/>
                <w:szCs w:val="28"/>
              </w:rPr>
            </w:pPr>
          </w:p>
        </w:tc>
        <w:tc>
          <w:tcPr>
            <w:tcW w:w="0" w:type="auto"/>
            <w:vMerge/>
            <w:vAlign w:val="center"/>
          </w:tcPr>
          <w:p w:rsidR="00730E86" w:rsidRPr="00A53814" w:rsidRDefault="00730E86" w:rsidP="00A56F53">
            <w:pPr>
              <w:rPr>
                <w:b/>
                <w:bCs/>
                <w:sz w:val="28"/>
                <w:szCs w:val="28"/>
                <w:lang w:eastAsia="en-US"/>
              </w:rPr>
            </w:pPr>
          </w:p>
        </w:tc>
      </w:tr>
      <w:tr w:rsidR="00730E86" w:rsidTr="00A56F53">
        <w:trPr>
          <w:trHeight w:hRule="exact" w:val="284"/>
        </w:trPr>
        <w:tc>
          <w:tcPr>
            <w:tcW w:w="468" w:type="dxa"/>
          </w:tcPr>
          <w:p w:rsidR="00730E86" w:rsidRDefault="00730E86" w:rsidP="00A56F53">
            <w:pPr>
              <w:jc w:val="right"/>
            </w:pPr>
            <w:r>
              <w:t>от</w:t>
            </w:r>
          </w:p>
        </w:tc>
        <w:tc>
          <w:tcPr>
            <w:tcW w:w="1883" w:type="dxa"/>
            <w:tcBorders>
              <w:top w:val="nil"/>
              <w:left w:val="nil"/>
              <w:bottom w:val="single" w:sz="4" w:space="0" w:color="auto"/>
              <w:right w:val="nil"/>
            </w:tcBorders>
          </w:tcPr>
          <w:p w:rsidR="00730E86" w:rsidRDefault="00730E86" w:rsidP="001A3C86">
            <w:pPr>
              <w:jc w:val="both"/>
            </w:pPr>
          </w:p>
        </w:tc>
        <w:tc>
          <w:tcPr>
            <w:tcW w:w="567" w:type="dxa"/>
          </w:tcPr>
          <w:p w:rsidR="00730E86" w:rsidRDefault="00730E86" w:rsidP="00A56F53">
            <w:pPr>
              <w:jc w:val="center"/>
            </w:pPr>
            <w:r>
              <w:t>№</w:t>
            </w:r>
          </w:p>
        </w:tc>
        <w:tc>
          <w:tcPr>
            <w:tcW w:w="1330" w:type="dxa"/>
            <w:tcBorders>
              <w:top w:val="nil"/>
              <w:left w:val="nil"/>
              <w:bottom w:val="single" w:sz="4" w:space="0" w:color="auto"/>
              <w:right w:val="nil"/>
            </w:tcBorders>
          </w:tcPr>
          <w:p w:rsidR="00730E86" w:rsidRDefault="00730E86" w:rsidP="00DE2B7E">
            <w:pPr>
              <w:jc w:val="both"/>
            </w:pPr>
          </w:p>
        </w:tc>
        <w:tc>
          <w:tcPr>
            <w:tcW w:w="0" w:type="auto"/>
            <w:vMerge/>
            <w:vAlign w:val="center"/>
          </w:tcPr>
          <w:p w:rsidR="00730E86" w:rsidRPr="00A53814" w:rsidRDefault="00730E86" w:rsidP="00A56F53">
            <w:pPr>
              <w:rPr>
                <w:sz w:val="28"/>
                <w:szCs w:val="28"/>
              </w:rPr>
            </w:pPr>
          </w:p>
        </w:tc>
        <w:tc>
          <w:tcPr>
            <w:tcW w:w="0" w:type="auto"/>
            <w:vMerge/>
            <w:vAlign w:val="center"/>
          </w:tcPr>
          <w:p w:rsidR="00730E86" w:rsidRPr="00A53814" w:rsidRDefault="00730E86" w:rsidP="00A56F53">
            <w:pPr>
              <w:rPr>
                <w:b/>
                <w:bCs/>
                <w:sz w:val="28"/>
                <w:szCs w:val="28"/>
                <w:lang w:eastAsia="en-US"/>
              </w:rPr>
            </w:pPr>
          </w:p>
        </w:tc>
      </w:tr>
      <w:tr w:rsidR="00730E86" w:rsidTr="00A56F53">
        <w:trPr>
          <w:trHeight w:hRule="exact" w:val="284"/>
        </w:trPr>
        <w:tc>
          <w:tcPr>
            <w:tcW w:w="468" w:type="dxa"/>
          </w:tcPr>
          <w:p w:rsidR="00730E86" w:rsidRDefault="00730E86" w:rsidP="00A56F53">
            <w:pPr>
              <w:ind w:right="-68"/>
              <w:jc w:val="both"/>
            </w:pPr>
            <w:r>
              <w:t>на №</w:t>
            </w:r>
          </w:p>
        </w:tc>
        <w:tc>
          <w:tcPr>
            <w:tcW w:w="1883" w:type="dxa"/>
            <w:tcBorders>
              <w:top w:val="single" w:sz="4" w:space="0" w:color="auto"/>
              <w:left w:val="nil"/>
              <w:bottom w:val="single" w:sz="4" w:space="0" w:color="auto"/>
              <w:right w:val="nil"/>
            </w:tcBorders>
          </w:tcPr>
          <w:p w:rsidR="00730E86" w:rsidRDefault="00730E86" w:rsidP="00A56F53">
            <w:pPr>
              <w:jc w:val="both"/>
            </w:pPr>
          </w:p>
        </w:tc>
        <w:tc>
          <w:tcPr>
            <w:tcW w:w="567" w:type="dxa"/>
          </w:tcPr>
          <w:p w:rsidR="00730E86" w:rsidRDefault="00730E86" w:rsidP="00A56F53">
            <w:pPr>
              <w:jc w:val="center"/>
            </w:pPr>
            <w:r>
              <w:t>от</w:t>
            </w:r>
          </w:p>
        </w:tc>
        <w:tc>
          <w:tcPr>
            <w:tcW w:w="1330" w:type="dxa"/>
            <w:tcBorders>
              <w:top w:val="single" w:sz="4" w:space="0" w:color="auto"/>
              <w:left w:val="nil"/>
              <w:bottom w:val="single" w:sz="4" w:space="0" w:color="auto"/>
              <w:right w:val="nil"/>
            </w:tcBorders>
          </w:tcPr>
          <w:p w:rsidR="00730E86" w:rsidRDefault="00730E86" w:rsidP="00A56F53">
            <w:pPr>
              <w:jc w:val="both"/>
            </w:pPr>
          </w:p>
        </w:tc>
        <w:tc>
          <w:tcPr>
            <w:tcW w:w="0" w:type="auto"/>
            <w:vMerge/>
            <w:vAlign w:val="center"/>
          </w:tcPr>
          <w:p w:rsidR="00730E86" w:rsidRPr="00A53814" w:rsidRDefault="00730E86" w:rsidP="00A56F53">
            <w:pPr>
              <w:rPr>
                <w:sz w:val="28"/>
                <w:szCs w:val="28"/>
              </w:rPr>
            </w:pPr>
          </w:p>
        </w:tc>
        <w:tc>
          <w:tcPr>
            <w:tcW w:w="0" w:type="auto"/>
            <w:vMerge/>
            <w:vAlign w:val="center"/>
          </w:tcPr>
          <w:p w:rsidR="00730E86" w:rsidRPr="00A53814" w:rsidRDefault="00730E86" w:rsidP="00A56F53">
            <w:pPr>
              <w:rPr>
                <w:b/>
                <w:bCs/>
                <w:sz w:val="28"/>
                <w:szCs w:val="28"/>
                <w:lang w:eastAsia="en-US"/>
              </w:rPr>
            </w:pPr>
          </w:p>
        </w:tc>
      </w:tr>
    </w:tbl>
    <w:p w:rsidR="00444A60" w:rsidRPr="00444A60" w:rsidRDefault="00730E86" w:rsidP="00444A60">
      <w:pPr>
        <w:shd w:val="clear" w:color="auto" w:fill="FFFFFF"/>
      </w:pPr>
      <w:r w:rsidRPr="00444A60">
        <w:t xml:space="preserve">Информационное письмо </w:t>
      </w:r>
    </w:p>
    <w:p w:rsidR="00444A60" w:rsidRDefault="002A2988" w:rsidP="00444A60">
      <w:pPr>
        <w:shd w:val="clear" w:color="auto" w:fill="FFFFFF"/>
      </w:pPr>
      <w:r w:rsidRPr="00444A60">
        <w:t>«</w:t>
      </w:r>
      <w:r w:rsidR="00444A60" w:rsidRPr="00444A60">
        <w:t>Отчет</w:t>
      </w:r>
      <w:r w:rsidR="002762C8">
        <w:t>ы</w:t>
      </w:r>
      <w:r w:rsidR="00444A60" w:rsidRPr="00444A60">
        <w:t xml:space="preserve"> о</w:t>
      </w:r>
      <w:r w:rsidR="00444A60">
        <w:t xml:space="preserve"> реализации план</w:t>
      </w:r>
      <w:r w:rsidR="002762C8">
        <w:t>ов</w:t>
      </w:r>
      <w:r w:rsidR="00444A60">
        <w:t xml:space="preserve"> за 2024 год»</w:t>
      </w:r>
    </w:p>
    <w:p w:rsidR="00730E86" w:rsidRPr="002619B0" w:rsidRDefault="00730E86" w:rsidP="00730E86">
      <w:pPr>
        <w:shd w:val="clear" w:color="auto" w:fill="FFFFFF"/>
        <w:rPr>
          <w:b/>
        </w:rPr>
      </w:pPr>
    </w:p>
    <w:p w:rsidR="00444A60" w:rsidRPr="00ED0808" w:rsidRDefault="00444A60" w:rsidP="00444A60">
      <w:pPr>
        <w:ind w:firstLine="567"/>
        <w:jc w:val="center"/>
        <w:rPr>
          <w:b/>
        </w:rPr>
      </w:pPr>
      <w:r w:rsidRPr="00ED0808">
        <w:rPr>
          <w:b/>
        </w:rPr>
        <w:t>Уважаемый Евгений Фёдорович!</w:t>
      </w:r>
    </w:p>
    <w:p w:rsidR="00444A60" w:rsidRPr="00ED0808" w:rsidRDefault="00404326" w:rsidP="00444A60">
      <w:pPr>
        <w:ind w:firstLine="567"/>
        <w:jc w:val="both"/>
      </w:pPr>
      <w:r>
        <w:t>Комитет</w:t>
      </w:r>
      <w:r w:rsidR="00730E86" w:rsidRPr="00D15C0B">
        <w:t xml:space="preserve"> образования Администрации города Усть-</w:t>
      </w:r>
      <w:r w:rsidR="00730E86" w:rsidRPr="00444A60">
        <w:t xml:space="preserve">Илимска в соответствии с </w:t>
      </w:r>
      <w:r w:rsidR="00444A60" w:rsidRPr="00444A60">
        <w:t xml:space="preserve">протоколом заседания </w:t>
      </w:r>
      <w:r w:rsidR="00444A60" w:rsidRPr="00ED0808">
        <w:t>Координационного совета по реализации Концепции семейной политики в муниципальном образовании город Усть</w:t>
      </w:r>
      <w:r w:rsidR="00444A60">
        <w:t>-Илимска на период до 2025 года от 03.06.2025г. направляет следующие отчеты:</w:t>
      </w:r>
    </w:p>
    <w:p w:rsidR="00C208F9" w:rsidRDefault="00730E86" w:rsidP="00444A60">
      <w:pPr>
        <w:pStyle w:val="Default"/>
        <w:numPr>
          <w:ilvl w:val="0"/>
          <w:numId w:val="14"/>
        </w:numPr>
        <w:tabs>
          <w:tab w:val="left" w:pos="993"/>
        </w:tabs>
        <w:ind w:left="0" w:firstLine="567"/>
        <w:jc w:val="both"/>
        <w:rPr>
          <w:rStyle w:val="layout"/>
        </w:rPr>
      </w:pPr>
      <w:r>
        <w:rPr>
          <w:rStyle w:val="layout"/>
        </w:rPr>
        <w:t xml:space="preserve">об </w:t>
      </w:r>
      <w:r w:rsidR="00C208F9">
        <w:rPr>
          <w:rStyle w:val="layout"/>
        </w:rPr>
        <w:t>исполнении плана</w:t>
      </w:r>
      <w:r>
        <w:rPr>
          <w:rStyle w:val="layout"/>
        </w:rPr>
        <w:t xml:space="preserve"> </w:t>
      </w:r>
      <w:r w:rsidR="00C32638">
        <w:rPr>
          <w:rStyle w:val="layout"/>
        </w:rPr>
        <w:t xml:space="preserve">мероприятий </w:t>
      </w:r>
      <w:r w:rsidR="00DE2B7E">
        <w:rPr>
          <w:rStyle w:val="layout"/>
        </w:rPr>
        <w:t>на 2019-2025 годы по реализации в Иркутской области второго этапа Концепции семейной политики в Иркутской области на период до 2025 года</w:t>
      </w:r>
      <w:r w:rsidR="00404326">
        <w:rPr>
          <w:rStyle w:val="layout"/>
        </w:rPr>
        <w:t xml:space="preserve"> </w:t>
      </w:r>
      <w:r w:rsidR="00C208F9">
        <w:rPr>
          <w:rStyle w:val="layout"/>
        </w:rPr>
        <w:t>в 202</w:t>
      </w:r>
      <w:r w:rsidR="00A11C59">
        <w:rPr>
          <w:rStyle w:val="layout"/>
        </w:rPr>
        <w:t>4</w:t>
      </w:r>
      <w:r w:rsidR="00C208F9">
        <w:rPr>
          <w:rStyle w:val="layout"/>
        </w:rPr>
        <w:t xml:space="preserve"> году;</w:t>
      </w:r>
    </w:p>
    <w:p w:rsidR="00730E86" w:rsidRDefault="00C208F9" w:rsidP="00444A60">
      <w:pPr>
        <w:pStyle w:val="Default"/>
        <w:numPr>
          <w:ilvl w:val="0"/>
          <w:numId w:val="14"/>
        </w:numPr>
        <w:tabs>
          <w:tab w:val="left" w:pos="993"/>
        </w:tabs>
        <w:ind w:left="0" w:firstLine="567"/>
        <w:jc w:val="both"/>
        <w:rPr>
          <w:rStyle w:val="layout"/>
        </w:rPr>
      </w:pPr>
      <w:r>
        <w:rPr>
          <w:rStyle w:val="layout"/>
        </w:rPr>
        <w:t xml:space="preserve">об </w:t>
      </w:r>
      <w:r w:rsidR="00404326">
        <w:rPr>
          <w:rStyle w:val="layout"/>
        </w:rPr>
        <w:t xml:space="preserve">исполнении </w:t>
      </w:r>
      <w:r w:rsidR="00A11C59">
        <w:rPr>
          <w:rStyle w:val="layout"/>
        </w:rPr>
        <w:t>в 2024</w:t>
      </w:r>
      <w:r>
        <w:rPr>
          <w:rStyle w:val="layout"/>
        </w:rPr>
        <w:t xml:space="preserve"> году </w:t>
      </w:r>
      <w:r w:rsidR="00404326">
        <w:rPr>
          <w:rStyle w:val="layout"/>
        </w:rPr>
        <w:t xml:space="preserve">плана </w:t>
      </w:r>
      <w:r w:rsidR="000E7368">
        <w:rPr>
          <w:rStyle w:val="layout"/>
        </w:rPr>
        <w:t>мероприятий на</w:t>
      </w:r>
      <w:r w:rsidR="00404326">
        <w:rPr>
          <w:rStyle w:val="layout"/>
        </w:rPr>
        <w:t xml:space="preserve"> 2019-2025 годы по реализации в городе Усть-Илимске второго этапа Концепции семейной политики в Иркутской</w:t>
      </w:r>
      <w:r>
        <w:rPr>
          <w:rStyle w:val="layout"/>
        </w:rPr>
        <w:t xml:space="preserve"> области на период до 2025 года, в части касающейся Комитета образования Админ</w:t>
      </w:r>
      <w:r w:rsidR="006E0A55">
        <w:rPr>
          <w:rStyle w:val="layout"/>
        </w:rPr>
        <w:t>истрации города Усть-Илимска.</w:t>
      </w:r>
    </w:p>
    <w:p w:rsidR="00730E86" w:rsidRPr="000836F6" w:rsidRDefault="00730E86" w:rsidP="00730E86">
      <w:pPr>
        <w:pStyle w:val="Default"/>
        <w:ind w:firstLine="567"/>
        <w:jc w:val="both"/>
        <w:rPr>
          <w:bdr w:val="none" w:sz="0" w:space="0" w:color="auto" w:frame="1"/>
        </w:rPr>
      </w:pPr>
      <w:r>
        <w:rPr>
          <w:rStyle w:val="layout"/>
        </w:rPr>
        <w:t>Приложени</w:t>
      </w:r>
      <w:r w:rsidR="001A3C86">
        <w:rPr>
          <w:rStyle w:val="layout"/>
        </w:rPr>
        <w:t>я</w:t>
      </w:r>
      <w:r>
        <w:rPr>
          <w:rStyle w:val="layout"/>
        </w:rPr>
        <w:t xml:space="preserve"> </w:t>
      </w:r>
      <w:r w:rsidRPr="00315318">
        <w:rPr>
          <w:rStyle w:val="layout"/>
        </w:rPr>
        <w:t xml:space="preserve">на </w:t>
      </w:r>
      <w:r w:rsidR="00C162C2" w:rsidRPr="00315318">
        <w:rPr>
          <w:rStyle w:val="layout"/>
        </w:rPr>
        <w:t>1</w:t>
      </w:r>
      <w:r w:rsidR="00236D8E">
        <w:rPr>
          <w:rStyle w:val="layout"/>
        </w:rPr>
        <w:t>8</w:t>
      </w:r>
      <w:r w:rsidR="00987D17" w:rsidRPr="00315318">
        <w:rPr>
          <w:rStyle w:val="layout"/>
        </w:rPr>
        <w:t xml:space="preserve"> </w:t>
      </w:r>
      <w:r w:rsidR="00922589" w:rsidRPr="00315318">
        <w:rPr>
          <w:rStyle w:val="layout"/>
        </w:rPr>
        <w:t>стр.</w:t>
      </w:r>
    </w:p>
    <w:p w:rsidR="00730E86" w:rsidRPr="002B6BF0" w:rsidRDefault="00730E86" w:rsidP="00730E86">
      <w:pPr>
        <w:pStyle w:val="Default"/>
        <w:ind w:firstLine="567"/>
        <w:jc w:val="both"/>
      </w:pPr>
    </w:p>
    <w:p w:rsidR="00730E86" w:rsidRPr="00383DAB" w:rsidRDefault="00730E86" w:rsidP="00730E86">
      <w:pPr>
        <w:jc w:val="both"/>
        <w:rPr>
          <w:b/>
        </w:rPr>
      </w:pPr>
    </w:p>
    <w:p w:rsidR="00730E86" w:rsidRPr="00D17F17" w:rsidRDefault="00730E86" w:rsidP="00730E86">
      <w:pPr>
        <w:pStyle w:val="a4"/>
        <w:spacing w:before="0" w:beforeAutospacing="0" w:after="0" w:afterAutospacing="0"/>
        <w:jc w:val="both"/>
      </w:pPr>
    </w:p>
    <w:p w:rsidR="00730E86" w:rsidRPr="00D17F17" w:rsidRDefault="00730E86" w:rsidP="00730E86">
      <w:pPr>
        <w:pStyle w:val="a4"/>
        <w:tabs>
          <w:tab w:val="left" w:pos="3402"/>
        </w:tabs>
        <w:spacing w:before="0" w:beforeAutospacing="0" w:after="0" w:afterAutospacing="0"/>
        <w:jc w:val="both"/>
      </w:pPr>
    </w:p>
    <w:p w:rsidR="00730E86" w:rsidRPr="00D17F17" w:rsidRDefault="00404326" w:rsidP="00730E86">
      <w:pPr>
        <w:rPr>
          <w:b/>
        </w:rPr>
      </w:pPr>
      <w:r>
        <w:rPr>
          <w:b/>
        </w:rPr>
        <w:t xml:space="preserve">Председатель Комитета                                                                          </w:t>
      </w:r>
      <w:r w:rsidR="00922589">
        <w:rPr>
          <w:b/>
        </w:rPr>
        <w:t>О. Н.</w:t>
      </w:r>
      <w:r w:rsidR="00730E86">
        <w:rPr>
          <w:b/>
        </w:rPr>
        <w:t xml:space="preserve"> Кузнецова</w:t>
      </w:r>
      <w:r w:rsidR="00730E86" w:rsidRPr="00D17F17">
        <w:rPr>
          <w:b/>
        </w:rPr>
        <w:t xml:space="preserve">            </w:t>
      </w:r>
      <w:bookmarkStart w:id="0" w:name="_GoBack"/>
      <w:bookmarkEnd w:id="0"/>
    </w:p>
    <w:p w:rsidR="00730E86" w:rsidRDefault="00730E86" w:rsidP="00730E86">
      <w:pPr>
        <w:jc w:val="both"/>
        <w:rPr>
          <w:b/>
          <w:sz w:val="28"/>
          <w:szCs w:val="28"/>
        </w:rPr>
      </w:pPr>
    </w:p>
    <w:p w:rsidR="00730E86" w:rsidRDefault="00730E86" w:rsidP="00730E86">
      <w:pPr>
        <w:jc w:val="both"/>
        <w:rPr>
          <w:b/>
          <w:sz w:val="28"/>
          <w:szCs w:val="28"/>
        </w:rPr>
      </w:pPr>
      <w:r>
        <w:rPr>
          <w:b/>
          <w:sz w:val="28"/>
          <w:szCs w:val="28"/>
        </w:rPr>
        <w:t xml:space="preserve">       </w:t>
      </w:r>
      <w:r>
        <w:rPr>
          <w:b/>
          <w:sz w:val="28"/>
          <w:szCs w:val="28"/>
        </w:rPr>
        <w:tab/>
      </w:r>
    </w:p>
    <w:p w:rsidR="00DE2B7E" w:rsidRDefault="00730E86" w:rsidP="003E59B1">
      <w:pPr>
        <w:rPr>
          <w:b/>
          <w:sz w:val="28"/>
          <w:szCs w:val="28"/>
        </w:rPr>
      </w:pPr>
      <w:r>
        <w:rPr>
          <w:b/>
          <w:sz w:val="28"/>
          <w:szCs w:val="28"/>
        </w:rPr>
        <w:tab/>
      </w:r>
    </w:p>
    <w:p w:rsidR="00DE2B7E" w:rsidRDefault="00DE2B7E" w:rsidP="003E59B1">
      <w:pPr>
        <w:rPr>
          <w:b/>
          <w:sz w:val="28"/>
          <w:szCs w:val="28"/>
        </w:rPr>
      </w:pPr>
    </w:p>
    <w:p w:rsidR="00DE2B7E" w:rsidRDefault="00DE2B7E" w:rsidP="003E59B1">
      <w:pPr>
        <w:rPr>
          <w:b/>
          <w:sz w:val="28"/>
          <w:szCs w:val="28"/>
        </w:rPr>
      </w:pPr>
    </w:p>
    <w:p w:rsidR="00DE2B7E" w:rsidRDefault="00DE2B7E" w:rsidP="003E59B1">
      <w:pPr>
        <w:rPr>
          <w:b/>
          <w:sz w:val="28"/>
          <w:szCs w:val="28"/>
        </w:rPr>
      </w:pPr>
    </w:p>
    <w:p w:rsidR="00DE2B7E" w:rsidRDefault="00DE2B7E" w:rsidP="003E59B1">
      <w:pPr>
        <w:rPr>
          <w:b/>
          <w:sz w:val="28"/>
          <w:szCs w:val="28"/>
        </w:rPr>
      </w:pPr>
    </w:p>
    <w:p w:rsidR="00DE2B7E" w:rsidRDefault="00DE2B7E" w:rsidP="003E59B1">
      <w:pPr>
        <w:rPr>
          <w:b/>
          <w:sz w:val="28"/>
          <w:szCs w:val="28"/>
        </w:rPr>
      </w:pPr>
    </w:p>
    <w:p w:rsidR="00DE2B7E" w:rsidRDefault="00DE2B7E" w:rsidP="003E59B1">
      <w:pPr>
        <w:rPr>
          <w:b/>
          <w:sz w:val="28"/>
          <w:szCs w:val="28"/>
        </w:rPr>
      </w:pPr>
    </w:p>
    <w:p w:rsidR="00DE2B7E" w:rsidRDefault="00DE2B7E" w:rsidP="003E59B1">
      <w:pPr>
        <w:rPr>
          <w:b/>
          <w:sz w:val="28"/>
          <w:szCs w:val="28"/>
        </w:rPr>
      </w:pPr>
    </w:p>
    <w:p w:rsidR="00DE2B7E" w:rsidRDefault="00DE2B7E" w:rsidP="003E59B1">
      <w:pPr>
        <w:rPr>
          <w:b/>
          <w:sz w:val="28"/>
          <w:szCs w:val="28"/>
        </w:rPr>
      </w:pPr>
    </w:p>
    <w:p w:rsidR="00DE2B7E" w:rsidRDefault="00DE2B7E" w:rsidP="003E59B1">
      <w:pPr>
        <w:rPr>
          <w:b/>
          <w:sz w:val="28"/>
          <w:szCs w:val="28"/>
        </w:rPr>
      </w:pPr>
    </w:p>
    <w:p w:rsidR="00DE2B7E" w:rsidRDefault="00DE2B7E" w:rsidP="003E59B1">
      <w:pPr>
        <w:rPr>
          <w:b/>
          <w:sz w:val="28"/>
          <w:szCs w:val="28"/>
        </w:rPr>
      </w:pPr>
    </w:p>
    <w:p w:rsidR="00DE2B7E" w:rsidRDefault="00DE2B7E" w:rsidP="003E59B1">
      <w:pPr>
        <w:rPr>
          <w:b/>
          <w:sz w:val="28"/>
          <w:szCs w:val="28"/>
        </w:rPr>
      </w:pPr>
    </w:p>
    <w:p w:rsidR="00730E86" w:rsidRPr="003E59B1" w:rsidRDefault="00730E86" w:rsidP="003E59B1">
      <w:r w:rsidRPr="005B5E67">
        <w:rPr>
          <w:color w:val="000000"/>
          <w:spacing w:val="-1"/>
          <w:sz w:val="20"/>
          <w:szCs w:val="20"/>
        </w:rPr>
        <w:t xml:space="preserve">Исп. </w:t>
      </w:r>
      <w:r>
        <w:rPr>
          <w:color w:val="000000"/>
          <w:spacing w:val="-1"/>
          <w:sz w:val="20"/>
          <w:szCs w:val="20"/>
        </w:rPr>
        <w:t xml:space="preserve">Специалисты </w:t>
      </w:r>
      <w:r w:rsidR="001A3C86">
        <w:rPr>
          <w:color w:val="000000"/>
          <w:spacing w:val="-1"/>
          <w:sz w:val="20"/>
          <w:szCs w:val="20"/>
        </w:rPr>
        <w:t>Комитета</w:t>
      </w:r>
      <w:r>
        <w:rPr>
          <w:color w:val="000000"/>
          <w:spacing w:val="-1"/>
          <w:sz w:val="20"/>
          <w:szCs w:val="20"/>
        </w:rPr>
        <w:t xml:space="preserve"> образования, МКУ ЦРО, МАОУ ДО ЦДТ</w:t>
      </w:r>
    </w:p>
    <w:p w:rsidR="00DE2B7E" w:rsidRDefault="00DE2B7E" w:rsidP="00730E86">
      <w:pPr>
        <w:rPr>
          <w:color w:val="000000"/>
          <w:spacing w:val="-1"/>
          <w:sz w:val="20"/>
          <w:szCs w:val="20"/>
        </w:rPr>
        <w:sectPr w:rsidR="00DE2B7E" w:rsidSect="00DE2B7E">
          <w:pgSz w:w="11906" w:h="16838"/>
          <w:pgMar w:top="567" w:right="851" w:bottom="1134" w:left="1701" w:header="709" w:footer="709" w:gutter="0"/>
          <w:cols w:space="708"/>
          <w:docGrid w:linePitch="360"/>
        </w:sectPr>
      </w:pPr>
    </w:p>
    <w:p w:rsidR="00730E86" w:rsidRDefault="00803D3E" w:rsidP="00730E86">
      <w:pPr>
        <w:jc w:val="right"/>
        <w:rPr>
          <w:color w:val="000000"/>
          <w:spacing w:val="-1"/>
        </w:rPr>
      </w:pPr>
      <w:r w:rsidRPr="003E59B1">
        <w:rPr>
          <w:color w:val="000000"/>
          <w:spacing w:val="-1"/>
        </w:rPr>
        <w:lastRenderedPageBreak/>
        <w:t>Приложение</w:t>
      </w:r>
      <w:r w:rsidR="00DB0BBD">
        <w:rPr>
          <w:color w:val="000000"/>
          <w:spacing w:val="-1"/>
        </w:rPr>
        <w:t xml:space="preserve"> №1</w:t>
      </w:r>
    </w:p>
    <w:p w:rsidR="00DE2B7E" w:rsidRDefault="00DE2B7E" w:rsidP="00730E86">
      <w:pPr>
        <w:jc w:val="right"/>
        <w:rPr>
          <w:color w:val="000000"/>
          <w:spacing w:val="-1"/>
        </w:rPr>
      </w:pPr>
    </w:p>
    <w:p w:rsidR="00404326" w:rsidRDefault="00DE2B7E" w:rsidP="00DE2B7E">
      <w:pPr>
        <w:jc w:val="center"/>
        <w:rPr>
          <w:b/>
          <w:bCs/>
          <w:color w:val="000000"/>
        </w:rPr>
      </w:pPr>
      <w:r w:rsidRPr="00DE2B7E">
        <w:rPr>
          <w:b/>
          <w:bCs/>
          <w:color w:val="000000"/>
        </w:rPr>
        <w:t xml:space="preserve">Отчет </w:t>
      </w:r>
      <w:r w:rsidR="00404326">
        <w:rPr>
          <w:b/>
          <w:bCs/>
          <w:color w:val="000000"/>
        </w:rPr>
        <w:t xml:space="preserve">Комитета </w:t>
      </w:r>
      <w:r w:rsidRPr="00DE2B7E">
        <w:rPr>
          <w:b/>
          <w:bCs/>
          <w:color w:val="000000"/>
        </w:rPr>
        <w:t>образования Адми</w:t>
      </w:r>
      <w:r w:rsidR="00404326">
        <w:rPr>
          <w:b/>
          <w:bCs/>
          <w:color w:val="000000"/>
        </w:rPr>
        <w:t xml:space="preserve">нистрации города Усть-Илимска об исполнении плана мероприятий на 2019-2025 годы по </w:t>
      </w:r>
    </w:p>
    <w:p w:rsidR="00DB0BBD" w:rsidRDefault="00404326" w:rsidP="00DE2B7E">
      <w:pPr>
        <w:jc w:val="center"/>
        <w:rPr>
          <w:b/>
          <w:bCs/>
          <w:color w:val="000000"/>
        </w:rPr>
      </w:pPr>
      <w:r>
        <w:rPr>
          <w:b/>
          <w:bCs/>
          <w:color w:val="000000"/>
        </w:rPr>
        <w:t>р</w:t>
      </w:r>
      <w:r w:rsidR="00DE2B7E" w:rsidRPr="00DE2B7E">
        <w:rPr>
          <w:b/>
          <w:bCs/>
          <w:color w:val="000000"/>
        </w:rPr>
        <w:t>еализации</w:t>
      </w:r>
      <w:r>
        <w:rPr>
          <w:b/>
          <w:bCs/>
          <w:color w:val="000000"/>
        </w:rPr>
        <w:t xml:space="preserve"> в Иркутской </w:t>
      </w:r>
      <w:r w:rsidR="00346F30">
        <w:rPr>
          <w:b/>
          <w:bCs/>
          <w:color w:val="000000"/>
        </w:rPr>
        <w:t xml:space="preserve">области </w:t>
      </w:r>
      <w:r w:rsidR="00346F30" w:rsidRPr="00DE2B7E">
        <w:rPr>
          <w:b/>
          <w:bCs/>
          <w:color w:val="000000"/>
        </w:rPr>
        <w:t>второго</w:t>
      </w:r>
      <w:r w:rsidR="00DE2B7E" w:rsidRPr="00DE2B7E">
        <w:rPr>
          <w:b/>
          <w:bCs/>
          <w:color w:val="000000"/>
        </w:rPr>
        <w:t xml:space="preserve"> этапа Концепции семейной политики в Иркутской области</w:t>
      </w:r>
      <w:r w:rsidR="00DB0BBD">
        <w:rPr>
          <w:b/>
          <w:bCs/>
          <w:color w:val="000000"/>
        </w:rPr>
        <w:t xml:space="preserve"> до 2025 года </w:t>
      </w:r>
      <w:r w:rsidR="00DE2B7E" w:rsidRPr="00DE2B7E">
        <w:rPr>
          <w:b/>
          <w:bCs/>
          <w:color w:val="000000"/>
        </w:rPr>
        <w:t xml:space="preserve"> </w:t>
      </w:r>
    </w:p>
    <w:p w:rsidR="00DE2B7E" w:rsidRDefault="000E7368" w:rsidP="00DE2B7E">
      <w:pPr>
        <w:jc w:val="center"/>
        <w:rPr>
          <w:color w:val="000000"/>
        </w:rPr>
      </w:pPr>
      <w:r>
        <w:rPr>
          <w:b/>
          <w:bCs/>
          <w:color w:val="000000"/>
        </w:rPr>
        <w:t xml:space="preserve">в </w:t>
      </w:r>
      <w:r w:rsidR="00DE2B7E" w:rsidRPr="00DE2B7E">
        <w:rPr>
          <w:b/>
          <w:bCs/>
          <w:color w:val="000000"/>
        </w:rPr>
        <w:t>202</w:t>
      </w:r>
      <w:r w:rsidR="009A4478">
        <w:rPr>
          <w:b/>
          <w:bCs/>
          <w:color w:val="000000"/>
        </w:rPr>
        <w:t>4</w:t>
      </w:r>
      <w:r w:rsidR="00DE2B7E" w:rsidRPr="00DE2B7E">
        <w:rPr>
          <w:b/>
          <w:bCs/>
          <w:color w:val="000000"/>
        </w:rPr>
        <w:t xml:space="preserve"> год</w:t>
      </w:r>
      <w:r>
        <w:rPr>
          <w:b/>
          <w:bCs/>
          <w:color w:val="000000"/>
        </w:rPr>
        <w:t>у</w:t>
      </w:r>
      <w:r w:rsidR="00DE2B7E" w:rsidRPr="00DE2B7E">
        <w:rPr>
          <w:color w:val="000000"/>
        </w:rPr>
        <w:t> </w:t>
      </w:r>
    </w:p>
    <w:p w:rsidR="00017D1B" w:rsidRDefault="00DB0BBD" w:rsidP="00DE2B7E">
      <w:pPr>
        <w:jc w:val="center"/>
        <w:rPr>
          <w:color w:val="000000"/>
          <w:sz w:val="20"/>
          <w:szCs w:val="20"/>
        </w:rPr>
      </w:pPr>
      <w:r w:rsidRPr="00DB0BBD">
        <w:rPr>
          <w:color w:val="000000"/>
          <w:sz w:val="20"/>
          <w:szCs w:val="20"/>
        </w:rPr>
        <w:t>(в части, где исполнителем указаны органы местного самоуправления муниципальных образования Иркутской области)</w:t>
      </w:r>
    </w:p>
    <w:p w:rsidR="00DB0BBD" w:rsidRPr="00DB0BBD" w:rsidRDefault="00DB0BBD" w:rsidP="00DE2B7E">
      <w:pPr>
        <w:jc w:val="center"/>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1"/>
        <w:gridCol w:w="5974"/>
        <w:gridCol w:w="8468"/>
      </w:tblGrid>
      <w:tr w:rsidR="00813BD7" w:rsidRPr="00813BD7" w:rsidTr="00CD0EF3">
        <w:trPr>
          <w:trHeight w:val="20"/>
        </w:trPr>
        <w:tc>
          <w:tcPr>
            <w:tcW w:w="0" w:type="auto"/>
            <w:tcMar>
              <w:top w:w="100" w:type="dxa"/>
              <w:left w:w="100" w:type="dxa"/>
              <w:bottom w:w="100" w:type="dxa"/>
              <w:right w:w="100" w:type="dxa"/>
            </w:tcMar>
            <w:hideMark/>
          </w:tcPr>
          <w:p w:rsidR="00DE2B7E" w:rsidRPr="00813BD7" w:rsidRDefault="00DE2B7E" w:rsidP="00DE2B7E">
            <w:pPr>
              <w:pStyle w:val="a4"/>
              <w:spacing w:before="0" w:beforeAutospacing="0" w:after="0" w:afterAutospacing="0"/>
              <w:jc w:val="center"/>
              <w:rPr>
                <w:sz w:val="20"/>
                <w:szCs w:val="20"/>
              </w:rPr>
            </w:pPr>
            <w:r w:rsidRPr="00813BD7">
              <w:rPr>
                <w:b/>
                <w:bCs/>
                <w:sz w:val="20"/>
                <w:szCs w:val="20"/>
              </w:rPr>
              <w:t>№</w:t>
            </w:r>
          </w:p>
        </w:tc>
        <w:tc>
          <w:tcPr>
            <w:tcW w:w="5973" w:type="dxa"/>
            <w:tcMar>
              <w:top w:w="100" w:type="dxa"/>
              <w:left w:w="100" w:type="dxa"/>
              <w:bottom w:w="100" w:type="dxa"/>
              <w:right w:w="100" w:type="dxa"/>
            </w:tcMar>
            <w:hideMark/>
          </w:tcPr>
          <w:p w:rsidR="00DE2B7E" w:rsidRPr="00813BD7" w:rsidRDefault="00DE2B7E" w:rsidP="00DE2B7E">
            <w:pPr>
              <w:pStyle w:val="a4"/>
              <w:spacing w:before="0" w:beforeAutospacing="0" w:after="0" w:afterAutospacing="0"/>
              <w:jc w:val="center"/>
              <w:rPr>
                <w:sz w:val="20"/>
                <w:szCs w:val="20"/>
              </w:rPr>
            </w:pPr>
            <w:r w:rsidRPr="00813BD7">
              <w:rPr>
                <w:b/>
                <w:bCs/>
                <w:sz w:val="20"/>
                <w:szCs w:val="20"/>
              </w:rPr>
              <w:t>Наименование мероприятия </w:t>
            </w:r>
          </w:p>
        </w:tc>
        <w:tc>
          <w:tcPr>
            <w:tcW w:w="8469" w:type="dxa"/>
            <w:tcMar>
              <w:top w:w="100" w:type="dxa"/>
              <w:left w:w="100" w:type="dxa"/>
              <w:bottom w:w="100" w:type="dxa"/>
              <w:right w:w="100" w:type="dxa"/>
            </w:tcMar>
            <w:hideMark/>
          </w:tcPr>
          <w:p w:rsidR="00DE2B7E" w:rsidRPr="00813BD7" w:rsidRDefault="009A4478" w:rsidP="009A4478">
            <w:pPr>
              <w:pStyle w:val="a4"/>
              <w:spacing w:before="0" w:beforeAutospacing="0" w:after="0" w:afterAutospacing="0"/>
              <w:jc w:val="center"/>
              <w:rPr>
                <w:sz w:val="20"/>
                <w:szCs w:val="20"/>
              </w:rPr>
            </w:pPr>
            <w:r>
              <w:rPr>
                <w:b/>
                <w:bCs/>
                <w:sz w:val="20"/>
                <w:szCs w:val="20"/>
              </w:rPr>
              <w:t xml:space="preserve">Информация об исполнении </w:t>
            </w:r>
            <w:r w:rsidR="00DE2B7E" w:rsidRPr="00813BD7">
              <w:rPr>
                <w:b/>
                <w:bCs/>
                <w:sz w:val="20"/>
                <w:szCs w:val="20"/>
              </w:rPr>
              <w:t>за 202</w:t>
            </w:r>
            <w:r>
              <w:rPr>
                <w:b/>
                <w:bCs/>
                <w:sz w:val="20"/>
                <w:szCs w:val="20"/>
              </w:rPr>
              <w:t>4</w:t>
            </w:r>
            <w:r w:rsidR="00DE2B7E" w:rsidRPr="00813BD7">
              <w:rPr>
                <w:b/>
                <w:bCs/>
                <w:sz w:val="20"/>
                <w:szCs w:val="20"/>
              </w:rPr>
              <w:t xml:space="preserve"> год</w:t>
            </w:r>
          </w:p>
        </w:tc>
      </w:tr>
      <w:tr w:rsidR="00813BD7" w:rsidRPr="00813BD7" w:rsidTr="009B64F4">
        <w:trPr>
          <w:trHeight w:val="20"/>
        </w:trPr>
        <w:tc>
          <w:tcPr>
            <w:tcW w:w="0" w:type="auto"/>
            <w:gridSpan w:val="3"/>
            <w:tcMar>
              <w:top w:w="100" w:type="dxa"/>
              <w:left w:w="100" w:type="dxa"/>
              <w:bottom w:w="100" w:type="dxa"/>
              <w:right w:w="100" w:type="dxa"/>
            </w:tcMar>
            <w:hideMark/>
          </w:tcPr>
          <w:p w:rsidR="007770E8" w:rsidRDefault="00DE2B7E" w:rsidP="00DE2B7E">
            <w:pPr>
              <w:pStyle w:val="a4"/>
              <w:spacing w:before="0" w:beforeAutospacing="0" w:after="0" w:afterAutospacing="0"/>
              <w:jc w:val="center"/>
              <w:rPr>
                <w:b/>
                <w:bCs/>
                <w:sz w:val="20"/>
                <w:szCs w:val="20"/>
              </w:rPr>
            </w:pPr>
            <w:r w:rsidRPr="00813BD7">
              <w:rPr>
                <w:b/>
                <w:bCs/>
                <w:sz w:val="20"/>
                <w:szCs w:val="20"/>
              </w:rPr>
              <w:t>I. Мероприятия, направленные на повышение уровня экономического благосостояния семей, имеющих детей, и создание условий для активной трудовой</w:t>
            </w:r>
          </w:p>
          <w:p w:rsidR="00DE2B7E" w:rsidRPr="00813BD7" w:rsidRDefault="00DE2B7E" w:rsidP="00DE2B7E">
            <w:pPr>
              <w:pStyle w:val="a4"/>
              <w:spacing w:before="0" w:beforeAutospacing="0" w:after="0" w:afterAutospacing="0"/>
              <w:jc w:val="center"/>
              <w:rPr>
                <w:sz w:val="20"/>
                <w:szCs w:val="20"/>
              </w:rPr>
            </w:pPr>
            <w:r w:rsidRPr="00813BD7">
              <w:rPr>
                <w:b/>
                <w:bCs/>
                <w:sz w:val="20"/>
                <w:szCs w:val="20"/>
              </w:rPr>
              <w:t xml:space="preserve"> деятельности всех трудоспособных членов семьи</w:t>
            </w:r>
          </w:p>
        </w:tc>
      </w:tr>
      <w:tr w:rsidR="00813BD7" w:rsidRPr="00813BD7" w:rsidTr="00CD0EF3">
        <w:trPr>
          <w:trHeight w:val="1800"/>
        </w:trPr>
        <w:tc>
          <w:tcPr>
            <w:tcW w:w="0" w:type="auto"/>
            <w:tcMar>
              <w:top w:w="40" w:type="dxa"/>
              <w:left w:w="40" w:type="dxa"/>
              <w:bottom w:w="40" w:type="dxa"/>
              <w:right w:w="40" w:type="dxa"/>
            </w:tcMar>
          </w:tcPr>
          <w:p w:rsidR="00DE2B7E" w:rsidRPr="00813BD7" w:rsidRDefault="00346F30" w:rsidP="00DE2B7E">
            <w:pPr>
              <w:pStyle w:val="a4"/>
              <w:spacing w:before="0" w:beforeAutospacing="0" w:after="0" w:afterAutospacing="0"/>
              <w:jc w:val="both"/>
              <w:rPr>
                <w:sz w:val="20"/>
                <w:szCs w:val="20"/>
              </w:rPr>
            </w:pPr>
            <w:r>
              <w:rPr>
                <w:sz w:val="20"/>
                <w:szCs w:val="20"/>
              </w:rPr>
              <w:t>1</w:t>
            </w:r>
            <w:r w:rsidR="00DB0BBD">
              <w:rPr>
                <w:sz w:val="20"/>
                <w:szCs w:val="20"/>
              </w:rPr>
              <w:t>.</w:t>
            </w:r>
          </w:p>
        </w:tc>
        <w:tc>
          <w:tcPr>
            <w:tcW w:w="5973" w:type="dxa"/>
            <w:tcMar>
              <w:top w:w="40" w:type="dxa"/>
              <w:left w:w="40" w:type="dxa"/>
              <w:bottom w:w="40" w:type="dxa"/>
              <w:right w:w="40" w:type="dxa"/>
            </w:tcMar>
          </w:tcPr>
          <w:p w:rsidR="00DE2B7E" w:rsidRPr="00346F30" w:rsidRDefault="00346F30" w:rsidP="00231C06">
            <w:pPr>
              <w:autoSpaceDE w:val="0"/>
              <w:autoSpaceDN w:val="0"/>
              <w:adjustRightInd w:val="0"/>
              <w:jc w:val="both"/>
              <w:rPr>
                <w:rFonts w:eastAsiaTheme="minorHAnsi"/>
                <w:sz w:val="20"/>
                <w:szCs w:val="20"/>
                <w:lang w:eastAsia="en-US"/>
              </w:rPr>
            </w:pPr>
            <w:r w:rsidRPr="00346F30">
              <w:rPr>
                <w:rFonts w:eastAsiaTheme="minorHAnsi"/>
                <w:sz w:val="20"/>
                <w:szCs w:val="20"/>
                <w:lang w:eastAsia="en-US"/>
              </w:rPr>
              <w:t>Заключение соглашений с Министерством</w:t>
            </w:r>
            <w:r>
              <w:rPr>
                <w:rFonts w:eastAsiaTheme="minorHAnsi"/>
                <w:sz w:val="20"/>
                <w:szCs w:val="20"/>
                <w:lang w:eastAsia="en-US"/>
              </w:rPr>
              <w:t xml:space="preserve"> </w:t>
            </w:r>
            <w:r w:rsidRPr="00346F30">
              <w:rPr>
                <w:rFonts w:eastAsiaTheme="minorHAnsi"/>
                <w:sz w:val="20"/>
                <w:szCs w:val="20"/>
                <w:lang w:eastAsia="en-US"/>
              </w:rPr>
              <w:t>про</w:t>
            </w:r>
            <w:r>
              <w:rPr>
                <w:rFonts w:eastAsiaTheme="minorHAnsi"/>
                <w:sz w:val="20"/>
                <w:szCs w:val="20"/>
                <w:lang w:eastAsia="en-US"/>
              </w:rPr>
              <w:t xml:space="preserve">свещения Российской Федерации о </w:t>
            </w:r>
            <w:r w:rsidRPr="00346F30">
              <w:rPr>
                <w:rFonts w:eastAsiaTheme="minorHAnsi"/>
                <w:sz w:val="20"/>
                <w:szCs w:val="20"/>
                <w:lang w:eastAsia="en-US"/>
              </w:rPr>
              <w:t>п</w:t>
            </w:r>
            <w:r>
              <w:rPr>
                <w:rFonts w:eastAsiaTheme="minorHAnsi"/>
                <w:sz w:val="20"/>
                <w:szCs w:val="20"/>
                <w:lang w:eastAsia="en-US"/>
              </w:rPr>
              <w:t xml:space="preserve">редоставлении иных межбюджетных </w:t>
            </w:r>
            <w:r w:rsidRPr="00346F30">
              <w:rPr>
                <w:rFonts w:eastAsiaTheme="minorHAnsi"/>
                <w:sz w:val="20"/>
                <w:szCs w:val="20"/>
                <w:lang w:eastAsia="en-US"/>
              </w:rPr>
              <w:t>тран</w:t>
            </w:r>
            <w:r>
              <w:rPr>
                <w:rFonts w:eastAsiaTheme="minorHAnsi"/>
                <w:sz w:val="20"/>
                <w:szCs w:val="20"/>
                <w:lang w:eastAsia="en-US"/>
              </w:rPr>
              <w:t xml:space="preserve">сфертов из федерального бюджета </w:t>
            </w:r>
            <w:r w:rsidRPr="00346F30">
              <w:rPr>
                <w:rFonts w:eastAsiaTheme="minorHAnsi"/>
                <w:sz w:val="20"/>
                <w:szCs w:val="20"/>
                <w:lang w:eastAsia="en-US"/>
              </w:rPr>
              <w:t xml:space="preserve">бюджету </w:t>
            </w:r>
            <w:r>
              <w:rPr>
                <w:rFonts w:eastAsiaTheme="minorHAnsi"/>
                <w:sz w:val="20"/>
                <w:szCs w:val="20"/>
                <w:lang w:eastAsia="en-US"/>
              </w:rPr>
              <w:t xml:space="preserve">Иркутской области на финансовое </w:t>
            </w:r>
            <w:r w:rsidRPr="00346F30">
              <w:rPr>
                <w:rFonts w:eastAsiaTheme="minorHAnsi"/>
                <w:sz w:val="20"/>
                <w:szCs w:val="20"/>
                <w:lang w:eastAsia="en-US"/>
              </w:rPr>
              <w:t>обес</w:t>
            </w:r>
            <w:r>
              <w:rPr>
                <w:rFonts w:eastAsiaTheme="minorHAnsi"/>
                <w:sz w:val="20"/>
                <w:szCs w:val="20"/>
                <w:lang w:eastAsia="en-US"/>
              </w:rPr>
              <w:t xml:space="preserve">печение мероприятий по созданию </w:t>
            </w:r>
            <w:r w:rsidRPr="00346F30">
              <w:rPr>
                <w:rFonts w:eastAsiaTheme="minorHAnsi"/>
                <w:sz w:val="20"/>
                <w:szCs w:val="20"/>
                <w:lang w:eastAsia="en-US"/>
              </w:rPr>
              <w:t>дополнительных мест для детей в во</w:t>
            </w:r>
            <w:r>
              <w:rPr>
                <w:rFonts w:eastAsiaTheme="minorHAnsi"/>
                <w:sz w:val="20"/>
                <w:szCs w:val="20"/>
                <w:lang w:eastAsia="en-US"/>
              </w:rPr>
              <w:t xml:space="preserve">зрасте до трех лет в образовательных организациях, осуществляющих образовательную деятельность по </w:t>
            </w:r>
            <w:r w:rsidRPr="00346F30">
              <w:rPr>
                <w:rFonts w:eastAsiaTheme="minorHAnsi"/>
                <w:sz w:val="20"/>
                <w:szCs w:val="20"/>
                <w:lang w:eastAsia="en-US"/>
              </w:rPr>
              <w:t>образов</w:t>
            </w:r>
            <w:r>
              <w:rPr>
                <w:rFonts w:eastAsiaTheme="minorHAnsi"/>
                <w:sz w:val="20"/>
                <w:szCs w:val="20"/>
                <w:lang w:eastAsia="en-US"/>
              </w:rPr>
              <w:t xml:space="preserve">ательным программам дошкольного </w:t>
            </w:r>
            <w:r w:rsidRPr="00346F30">
              <w:rPr>
                <w:rFonts w:eastAsiaTheme="minorHAnsi"/>
                <w:sz w:val="20"/>
                <w:szCs w:val="20"/>
                <w:lang w:eastAsia="en-US"/>
              </w:rPr>
              <w:t>образования</w:t>
            </w:r>
          </w:p>
        </w:tc>
        <w:tc>
          <w:tcPr>
            <w:tcW w:w="8469" w:type="dxa"/>
            <w:tcMar>
              <w:top w:w="100" w:type="dxa"/>
              <w:left w:w="100" w:type="dxa"/>
              <w:bottom w:w="100" w:type="dxa"/>
              <w:right w:w="100" w:type="dxa"/>
            </w:tcMar>
          </w:tcPr>
          <w:p w:rsidR="00DB0BBD" w:rsidRDefault="00DB0BBD" w:rsidP="00231C06">
            <w:pPr>
              <w:jc w:val="both"/>
              <w:rPr>
                <w:color w:val="000000"/>
                <w:sz w:val="20"/>
                <w:szCs w:val="20"/>
              </w:rPr>
            </w:pPr>
            <w:r>
              <w:rPr>
                <w:color w:val="000000"/>
                <w:sz w:val="20"/>
                <w:szCs w:val="20"/>
              </w:rPr>
              <w:t xml:space="preserve">Срок исполнения данного мероприятия: 2019-2021 годы. </w:t>
            </w:r>
          </w:p>
          <w:p w:rsidR="00DB0BBD" w:rsidRDefault="00DB0BBD" w:rsidP="00231C06">
            <w:pPr>
              <w:jc w:val="both"/>
              <w:rPr>
                <w:color w:val="000000"/>
                <w:sz w:val="20"/>
                <w:szCs w:val="20"/>
              </w:rPr>
            </w:pPr>
          </w:p>
          <w:p w:rsidR="00DE2B7E" w:rsidRPr="00346F30" w:rsidRDefault="00DE2B7E" w:rsidP="00DB0BBD">
            <w:pPr>
              <w:jc w:val="both"/>
              <w:rPr>
                <w:sz w:val="20"/>
                <w:szCs w:val="20"/>
              </w:rPr>
            </w:pPr>
          </w:p>
        </w:tc>
      </w:tr>
      <w:tr w:rsidR="00346F30" w:rsidRPr="00813BD7" w:rsidTr="00CD0EF3">
        <w:trPr>
          <w:trHeight w:val="30"/>
        </w:trPr>
        <w:tc>
          <w:tcPr>
            <w:tcW w:w="0" w:type="auto"/>
            <w:tcMar>
              <w:top w:w="40" w:type="dxa"/>
              <w:left w:w="40" w:type="dxa"/>
              <w:bottom w:w="40" w:type="dxa"/>
              <w:right w:w="40" w:type="dxa"/>
            </w:tcMar>
          </w:tcPr>
          <w:p w:rsidR="00346F30" w:rsidRPr="00813BD7" w:rsidRDefault="00346F30" w:rsidP="00346F30">
            <w:pPr>
              <w:pStyle w:val="a4"/>
              <w:spacing w:before="0" w:beforeAutospacing="0" w:after="0" w:afterAutospacing="0"/>
              <w:jc w:val="both"/>
              <w:rPr>
                <w:sz w:val="20"/>
                <w:szCs w:val="20"/>
              </w:rPr>
            </w:pPr>
            <w:r w:rsidRPr="00813BD7">
              <w:rPr>
                <w:sz w:val="20"/>
                <w:szCs w:val="20"/>
              </w:rPr>
              <w:t>2</w:t>
            </w:r>
            <w:r w:rsidR="00DB0BBD">
              <w:rPr>
                <w:sz w:val="20"/>
                <w:szCs w:val="20"/>
              </w:rPr>
              <w:t>.</w:t>
            </w:r>
          </w:p>
        </w:tc>
        <w:tc>
          <w:tcPr>
            <w:tcW w:w="5973" w:type="dxa"/>
            <w:tcMar>
              <w:top w:w="40" w:type="dxa"/>
              <w:left w:w="40" w:type="dxa"/>
              <w:bottom w:w="40" w:type="dxa"/>
              <w:right w:w="40" w:type="dxa"/>
            </w:tcMar>
          </w:tcPr>
          <w:p w:rsidR="00346F30" w:rsidRPr="00813BD7" w:rsidRDefault="00346F30" w:rsidP="00346F30">
            <w:pPr>
              <w:pStyle w:val="a4"/>
              <w:spacing w:before="0" w:beforeAutospacing="0" w:after="0" w:afterAutospacing="0"/>
              <w:jc w:val="both"/>
              <w:rPr>
                <w:sz w:val="20"/>
                <w:szCs w:val="20"/>
              </w:rPr>
            </w:pPr>
            <w:r w:rsidRPr="00813BD7">
              <w:rPr>
                <w:sz w:val="20"/>
                <w:szCs w:val="20"/>
              </w:rPr>
              <w:t>Реализация комплекса мер по созданию дополнительных мест для детей в возрасте от двух месяцев до трех лет в образовательных организациях, осуществляющих образовательную деятельность по образовательным программам дошкольного образования в Иркутской области по направлениям:</w:t>
            </w:r>
          </w:p>
          <w:p w:rsidR="00346F30" w:rsidRPr="00813BD7" w:rsidRDefault="00346F30" w:rsidP="00346F30">
            <w:pPr>
              <w:pStyle w:val="a4"/>
              <w:spacing w:before="0" w:beforeAutospacing="0" w:after="0" w:afterAutospacing="0"/>
              <w:jc w:val="both"/>
              <w:rPr>
                <w:sz w:val="20"/>
                <w:szCs w:val="20"/>
              </w:rPr>
            </w:pPr>
            <w:r w:rsidRPr="00813BD7">
              <w:rPr>
                <w:sz w:val="20"/>
                <w:szCs w:val="20"/>
              </w:rPr>
              <w:t>Мероприятия, реализуемые за счет иных межбюджетных трансферов, предоставляемых из федерального бюджета бюджету Иркутской области;</w:t>
            </w:r>
          </w:p>
          <w:p w:rsidR="00346F30" w:rsidRPr="00813BD7" w:rsidRDefault="00346F30" w:rsidP="00346F30">
            <w:pPr>
              <w:pStyle w:val="a4"/>
              <w:spacing w:before="0" w:beforeAutospacing="0" w:after="0" w:afterAutospacing="0"/>
              <w:jc w:val="both"/>
              <w:rPr>
                <w:sz w:val="20"/>
                <w:szCs w:val="20"/>
              </w:rPr>
            </w:pPr>
            <w:r w:rsidRPr="00813BD7">
              <w:rPr>
                <w:sz w:val="20"/>
                <w:szCs w:val="20"/>
              </w:rPr>
              <w:t>Мероприятия, реализуемые в рамках финансирования государственных программ Иркутской области;</w:t>
            </w:r>
          </w:p>
          <w:p w:rsidR="00346F30" w:rsidRPr="00813BD7" w:rsidRDefault="00346F30" w:rsidP="00346F30">
            <w:pPr>
              <w:pStyle w:val="a4"/>
              <w:spacing w:before="0" w:beforeAutospacing="0" w:after="0" w:afterAutospacing="0"/>
              <w:jc w:val="both"/>
              <w:rPr>
                <w:sz w:val="20"/>
                <w:szCs w:val="20"/>
              </w:rPr>
            </w:pPr>
            <w:r w:rsidRPr="00813BD7">
              <w:rPr>
                <w:sz w:val="20"/>
                <w:szCs w:val="20"/>
              </w:rPr>
              <w:t>Мероприятия, реализуемые муниципальными образованиями Иркутской области по созданию дополнительных мест для детей в возрасте от двух месяцев до трех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8469" w:type="dxa"/>
            <w:tcMar>
              <w:top w:w="100" w:type="dxa"/>
              <w:left w:w="100" w:type="dxa"/>
              <w:bottom w:w="100" w:type="dxa"/>
              <w:right w:w="100" w:type="dxa"/>
            </w:tcMar>
          </w:tcPr>
          <w:p w:rsidR="00346F30" w:rsidRPr="00DB0BBD" w:rsidRDefault="00346F30" w:rsidP="00346F30">
            <w:pPr>
              <w:pStyle w:val="a4"/>
              <w:spacing w:before="0" w:beforeAutospacing="0" w:after="0" w:afterAutospacing="0"/>
              <w:jc w:val="both"/>
              <w:rPr>
                <w:sz w:val="20"/>
                <w:szCs w:val="20"/>
              </w:rPr>
            </w:pPr>
            <w:r w:rsidRPr="00DB0BBD">
              <w:rPr>
                <w:sz w:val="20"/>
                <w:szCs w:val="20"/>
              </w:rPr>
              <w:t>Во всех муниципальных образовательных учреждениях города Усть-Илимска, реализующих программы дошкольного образования, имеются свободные места, дети находятся в очереди до момента обращения родителей (законных представителей) о необходимости предоставления им места в образовательном учреждении.</w:t>
            </w:r>
          </w:p>
          <w:p w:rsidR="00346F30" w:rsidRPr="00DB0BBD" w:rsidRDefault="00346F30" w:rsidP="00346F30">
            <w:pPr>
              <w:pStyle w:val="a4"/>
              <w:spacing w:before="0" w:beforeAutospacing="0" w:after="0" w:afterAutospacing="0"/>
              <w:jc w:val="both"/>
              <w:rPr>
                <w:sz w:val="20"/>
                <w:szCs w:val="20"/>
              </w:rPr>
            </w:pPr>
            <w:r w:rsidRPr="00DB0BBD">
              <w:rPr>
                <w:sz w:val="20"/>
                <w:szCs w:val="20"/>
              </w:rPr>
              <w:t>Потребность в создании дополнительных мест для детей в возрасте до трех лет на территории муниципального образования город Усть-Илимск отсутствует.</w:t>
            </w:r>
          </w:p>
          <w:p w:rsidR="00DB0BBD" w:rsidRPr="00FF7516" w:rsidRDefault="00DB0BBD" w:rsidP="00346F30">
            <w:pPr>
              <w:pStyle w:val="a4"/>
              <w:spacing w:before="0" w:beforeAutospacing="0" w:after="0" w:afterAutospacing="0"/>
              <w:jc w:val="both"/>
              <w:rPr>
                <w:sz w:val="20"/>
                <w:szCs w:val="20"/>
              </w:rPr>
            </w:pPr>
            <w:r w:rsidRPr="001331BC">
              <w:rPr>
                <w:sz w:val="20"/>
                <w:szCs w:val="20"/>
              </w:rPr>
              <w:t>В муниципалитете достигнута 100% доступность услуг дошкольного образования для детей в возрасте до трех лет.</w:t>
            </w:r>
          </w:p>
          <w:p w:rsidR="00346F30" w:rsidRPr="009A4478" w:rsidRDefault="00346F30" w:rsidP="00346F30">
            <w:pPr>
              <w:pStyle w:val="a4"/>
              <w:spacing w:before="0" w:beforeAutospacing="0" w:after="0" w:afterAutospacing="0"/>
              <w:jc w:val="both"/>
              <w:rPr>
                <w:sz w:val="20"/>
                <w:szCs w:val="20"/>
              </w:rPr>
            </w:pPr>
          </w:p>
        </w:tc>
      </w:tr>
      <w:tr w:rsidR="00346F30" w:rsidRPr="00813BD7" w:rsidTr="00CD0EF3">
        <w:trPr>
          <w:trHeight w:val="20"/>
        </w:trPr>
        <w:tc>
          <w:tcPr>
            <w:tcW w:w="0" w:type="auto"/>
            <w:tcMar>
              <w:top w:w="40" w:type="dxa"/>
              <w:left w:w="40" w:type="dxa"/>
              <w:bottom w:w="40" w:type="dxa"/>
              <w:right w:w="40" w:type="dxa"/>
            </w:tcMar>
            <w:hideMark/>
          </w:tcPr>
          <w:p w:rsidR="00346F30" w:rsidRPr="00813BD7" w:rsidRDefault="00346F30" w:rsidP="00346F30">
            <w:pPr>
              <w:pStyle w:val="a4"/>
              <w:spacing w:before="0" w:beforeAutospacing="0" w:after="0" w:afterAutospacing="0"/>
              <w:jc w:val="both"/>
              <w:rPr>
                <w:sz w:val="20"/>
                <w:szCs w:val="20"/>
              </w:rPr>
            </w:pPr>
            <w:r w:rsidRPr="00813BD7">
              <w:rPr>
                <w:sz w:val="20"/>
                <w:szCs w:val="20"/>
              </w:rPr>
              <w:t>4</w:t>
            </w:r>
            <w:r w:rsidR="00DB0BBD">
              <w:rPr>
                <w:sz w:val="20"/>
                <w:szCs w:val="20"/>
              </w:rPr>
              <w:t>.</w:t>
            </w:r>
          </w:p>
        </w:tc>
        <w:tc>
          <w:tcPr>
            <w:tcW w:w="5973" w:type="dxa"/>
            <w:tcMar>
              <w:top w:w="40" w:type="dxa"/>
              <w:left w:w="40" w:type="dxa"/>
              <w:bottom w:w="40" w:type="dxa"/>
              <w:right w:w="40" w:type="dxa"/>
            </w:tcMar>
            <w:hideMark/>
          </w:tcPr>
          <w:p w:rsidR="00346F30" w:rsidRPr="00813BD7" w:rsidRDefault="00346F30" w:rsidP="0072704A">
            <w:pPr>
              <w:pStyle w:val="a4"/>
              <w:spacing w:before="0" w:beforeAutospacing="0" w:after="0" w:afterAutospacing="0"/>
              <w:jc w:val="both"/>
              <w:rPr>
                <w:sz w:val="20"/>
                <w:szCs w:val="20"/>
              </w:rPr>
            </w:pPr>
            <w:r w:rsidRPr="00813BD7">
              <w:rPr>
                <w:sz w:val="20"/>
                <w:szCs w:val="20"/>
              </w:rPr>
              <w:t>Мониторинг рынка услуг по уходу и присмотру за детьми дошкольного возраста в части удовлетворенности уровнем цен, качеством и возможностями выбора услуг, анализа условий предоставления услуг по уходу и присмотру</w:t>
            </w:r>
            <w:r>
              <w:rPr>
                <w:sz w:val="20"/>
                <w:szCs w:val="20"/>
              </w:rPr>
              <w:t xml:space="preserve"> за детьми дошкольного возраста</w:t>
            </w:r>
          </w:p>
        </w:tc>
        <w:tc>
          <w:tcPr>
            <w:tcW w:w="8469" w:type="dxa"/>
            <w:tcMar>
              <w:top w:w="100" w:type="dxa"/>
              <w:left w:w="100" w:type="dxa"/>
              <w:bottom w:w="100" w:type="dxa"/>
              <w:right w:w="100" w:type="dxa"/>
            </w:tcMar>
            <w:hideMark/>
          </w:tcPr>
          <w:p w:rsidR="00346F30" w:rsidRPr="001331BC" w:rsidRDefault="00346F30" w:rsidP="00346F30">
            <w:pPr>
              <w:pStyle w:val="a4"/>
              <w:spacing w:before="0" w:beforeAutospacing="0" w:after="0" w:afterAutospacing="0"/>
              <w:jc w:val="both"/>
              <w:rPr>
                <w:sz w:val="20"/>
                <w:szCs w:val="20"/>
              </w:rPr>
            </w:pPr>
            <w:r w:rsidRPr="001331BC">
              <w:rPr>
                <w:sz w:val="20"/>
                <w:szCs w:val="20"/>
              </w:rPr>
              <w:t>Услуги по присмотру и уходу за детьми дошкольного возраста на коммерческой основе в муниципальном образовании</w:t>
            </w:r>
            <w:r w:rsidR="00DB0BBD" w:rsidRPr="001331BC">
              <w:rPr>
                <w:sz w:val="20"/>
                <w:szCs w:val="20"/>
              </w:rPr>
              <w:t xml:space="preserve"> город Усть-Илимск не</w:t>
            </w:r>
            <w:r w:rsidRPr="001331BC">
              <w:rPr>
                <w:sz w:val="20"/>
                <w:szCs w:val="20"/>
              </w:rPr>
              <w:t xml:space="preserve"> оказываются в связи с отсутствием на них актуального спроса. Во всех муниципальных образовательных учреждениях, реализующих программы дошкольного образования, имеются свободные места.</w:t>
            </w:r>
          </w:p>
        </w:tc>
      </w:tr>
      <w:tr w:rsidR="00231C06" w:rsidRPr="00813BD7" w:rsidTr="00CD0EF3">
        <w:trPr>
          <w:trHeight w:val="20"/>
        </w:trPr>
        <w:tc>
          <w:tcPr>
            <w:tcW w:w="0" w:type="auto"/>
            <w:tcMar>
              <w:top w:w="40" w:type="dxa"/>
              <w:left w:w="40" w:type="dxa"/>
              <w:bottom w:w="40" w:type="dxa"/>
              <w:right w:w="40" w:type="dxa"/>
            </w:tcMar>
          </w:tcPr>
          <w:p w:rsidR="00231C06" w:rsidRPr="00231C06" w:rsidRDefault="00231C06" w:rsidP="00346F30">
            <w:pPr>
              <w:pStyle w:val="a4"/>
              <w:spacing w:before="0" w:beforeAutospacing="0" w:after="0" w:afterAutospacing="0"/>
              <w:jc w:val="both"/>
              <w:rPr>
                <w:sz w:val="20"/>
                <w:szCs w:val="20"/>
              </w:rPr>
            </w:pPr>
            <w:r w:rsidRPr="00231C06">
              <w:rPr>
                <w:sz w:val="20"/>
                <w:szCs w:val="20"/>
              </w:rPr>
              <w:lastRenderedPageBreak/>
              <w:t>5.</w:t>
            </w:r>
          </w:p>
        </w:tc>
        <w:tc>
          <w:tcPr>
            <w:tcW w:w="5973" w:type="dxa"/>
            <w:tcMar>
              <w:top w:w="40" w:type="dxa"/>
              <w:left w:w="40" w:type="dxa"/>
              <w:bottom w:w="40" w:type="dxa"/>
              <w:right w:w="40" w:type="dxa"/>
            </w:tcMar>
          </w:tcPr>
          <w:p w:rsidR="00231C06" w:rsidRPr="00231C06" w:rsidRDefault="00231C06" w:rsidP="0072704A">
            <w:pPr>
              <w:autoSpaceDE w:val="0"/>
              <w:autoSpaceDN w:val="0"/>
              <w:adjustRightInd w:val="0"/>
              <w:jc w:val="both"/>
              <w:rPr>
                <w:rFonts w:eastAsiaTheme="minorHAnsi"/>
                <w:sz w:val="20"/>
                <w:szCs w:val="20"/>
                <w:lang w:eastAsia="en-US"/>
              </w:rPr>
            </w:pPr>
            <w:r w:rsidRPr="00231C06">
              <w:rPr>
                <w:rFonts w:eastAsiaTheme="minorHAnsi"/>
                <w:sz w:val="20"/>
                <w:szCs w:val="20"/>
                <w:lang w:eastAsia="en-US"/>
              </w:rPr>
              <w:t>Формирование и реализация механизма</w:t>
            </w:r>
          </w:p>
          <w:p w:rsidR="00231C06" w:rsidRPr="00231C06" w:rsidRDefault="00231C06" w:rsidP="0072704A">
            <w:pPr>
              <w:autoSpaceDE w:val="0"/>
              <w:autoSpaceDN w:val="0"/>
              <w:adjustRightInd w:val="0"/>
              <w:jc w:val="both"/>
              <w:rPr>
                <w:rFonts w:eastAsiaTheme="minorHAnsi"/>
                <w:sz w:val="20"/>
                <w:szCs w:val="20"/>
                <w:lang w:eastAsia="en-US"/>
              </w:rPr>
            </w:pPr>
            <w:r>
              <w:rPr>
                <w:rFonts w:eastAsiaTheme="minorHAnsi"/>
                <w:sz w:val="20"/>
                <w:szCs w:val="20"/>
                <w:lang w:eastAsia="en-US"/>
              </w:rPr>
              <w:t>«</w:t>
            </w:r>
            <w:r w:rsidRPr="00231C06">
              <w:rPr>
                <w:rFonts w:eastAsiaTheme="minorHAnsi"/>
                <w:sz w:val="20"/>
                <w:szCs w:val="20"/>
                <w:lang w:eastAsia="en-US"/>
              </w:rPr>
              <w:t>добровольной сертификации</w:t>
            </w:r>
            <w:r>
              <w:rPr>
                <w:rFonts w:eastAsiaTheme="minorHAnsi"/>
                <w:sz w:val="20"/>
                <w:szCs w:val="20"/>
                <w:lang w:eastAsia="en-US"/>
              </w:rPr>
              <w:t xml:space="preserve">», </w:t>
            </w:r>
            <w:r w:rsidRPr="00231C06">
              <w:rPr>
                <w:rFonts w:eastAsiaTheme="minorHAnsi"/>
                <w:sz w:val="20"/>
                <w:szCs w:val="20"/>
                <w:lang w:eastAsia="en-US"/>
              </w:rPr>
              <w:t>направленного на п</w:t>
            </w:r>
            <w:r>
              <w:rPr>
                <w:rFonts w:eastAsiaTheme="minorHAnsi"/>
                <w:sz w:val="20"/>
                <w:szCs w:val="20"/>
                <w:lang w:eastAsia="en-US"/>
              </w:rPr>
              <w:t xml:space="preserve">оддержку некоммерческих организаций, </w:t>
            </w:r>
            <w:r w:rsidRPr="00231C06">
              <w:rPr>
                <w:rFonts w:eastAsiaTheme="minorHAnsi"/>
                <w:sz w:val="20"/>
                <w:szCs w:val="20"/>
                <w:lang w:eastAsia="en-US"/>
              </w:rPr>
              <w:t>оказываю</w:t>
            </w:r>
            <w:r>
              <w:rPr>
                <w:rFonts w:eastAsiaTheme="minorHAnsi"/>
                <w:sz w:val="20"/>
                <w:szCs w:val="20"/>
                <w:lang w:eastAsia="en-US"/>
              </w:rPr>
              <w:t xml:space="preserve">щих услуги по уходу и присмотру </w:t>
            </w:r>
            <w:r w:rsidRPr="00231C06">
              <w:rPr>
                <w:rFonts w:eastAsiaTheme="minorHAnsi"/>
                <w:sz w:val="20"/>
                <w:szCs w:val="20"/>
                <w:lang w:eastAsia="en-US"/>
              </w:rPr>
              <w:t>за детьми дошкольного возраста</w:t>
            </w:r>
          </w:p>
        </w:tc>
        <w:tc>
          <w:tcPr>
            <w:tcW w:w="8469" w:type="dxa"/>
            <w:tcMar>
              <w:top w:w="100" w:type="dxa"/>
              <w:left w:w="100" w:type="dxa"/>
              <w:bottom w:w="100" w:type="dxa"/>
              <w:right w:w="100" w:type="dxa"/>
            </w:tcMar>
          </w:tcPr>
          <w:p w:rsidR="00231C06" w:rsidRPr="001331BC" w:rsidRDefault="00231C06" w:rsidP="00346F30">
            <w:pPr>
              <w:pStyle w:val="a4"/>
              <w:spacing w:before="0" w:beforeAutospacing="0" w:after="0" w:afterAutospacing="0"/>
              <w:jc w:val="both"/>
              <w:rPr>
                <w:sz w:val="20"/>
                <w:szCs w:val="20"/>
              </w:rPr>
            </w:pPr>
            <w:r w:rsidRPr="001331BC">
              <w:rPr>
                <w:rFonts w:eastAsiaTheme="minorHAnsi"/>
                <w:sz w:val="20"/>
                <w:szCs w:val="20"/>
                <w:lang w:eastAsia="en-US"/>
              </w:rPr>
              <w:t xml:space="preserve">В связи с отсутствием некоммерческих организаций, оказывающих услуги по уходу и присмотру за детьми дошкольного возраста, «добровольная сертификация» не осуществляется. </w:t>
            </w:r>
          </w:p>
        </w:tc>
      </w:tr>
      <w:tr w:rsidR="00231C06" w:rsidRPr="00813BD7" w:rsidTr="00CD0EF3">
        <w:trPr>
          <w:trHeight w:val="20"/>
        </w:trPr>
        <w:tc>
          <w:tcPr>
            <w:tcW w:w="0" w:type="auto"/>
            <w:tcMar>
              <w:top w:w="40" w:type="dxa"/>
              <w:left w:w="40" w:type="dxa"/>
              <w:bottom w:w="40" w:type="dxa"/>
              <w:right w:w="40" w:type="dxa"/>
            </w:tcMar>
          </w:tcPr>
          <w:p w:rsidR="00231C06" w:rsidRPr="00231C06" w:rsidRDefault="00231C06" w:rsidP="00346F30">
            <w:pPr>
              <w:pStyle w:val="a4"/>
              <w:spacing w:before="0" w:beforeAutospacing="0" w:after="0" w:afterAutospacing="0"/>
              <w:jc w:val="both"/>
              <w:rPr>
                <w:sz w:val="20"/>
                <w:szCs w:val="20"/>
              </w:rPr>
            </w:pPr>
            <w:r w:rsidRPr="00231C06">
              <w:rPr>
                <w:sz w:val="20"/>
                <w:szCs w:val="20"/>
              </w:rPr>
              <w:t>6.</w:t>
            </w:r>
          </w:p>
        </w:tc>
        <w:tc>
          <w:tcPr>
            <w:tcW w:w="5973" w:type="dxa"/>
            <w:tcMar>
              <w:top w:w="40" w:type="dxa"/>
              <w:left w:w="40" w:type="dxa"/>
              <w:bottom w:w="40" w:type="dxa"/>
              <w:right w:w="40" w:type="dxa"/>
            </w:tcMar>
          </w:tcPr>
          <w:p w:rsidR="00231C06" w:rsidRPr="00231C06" w:rsidRDefault="00231C06" w:rsidP="00231C06">
            <w:pPr>
              <w:autoSpaceDE w:val="0"/>
              <w:autoSpaceDN w:val="0"/>
              <w:adjustRightInd w:val="0"/>
              <w:jc w:val="both"/>
              <w:rPr>
                <w:rFonts w:eastAsiaTheme="minorHAnsi"/>
                <w:sz w:val="20"/>
                <w:szCs w:val="20"/>
                <w:lang w:eastAsia="en-US"/>
              </w:rPr>
            </w:pPr>
            <w:r w:rsidRPr="00231C06">
              <w:rPr>
                <w:rFonts w:eastAsiaTheme="minorHAnsi"/>
                <w:sz w:val="20"/>
                <w:szCs w:val="20"/>
                <w:lang w:eastAsia="en-US"/>
              </w:rPr>
              <w:t>Введение</w:t>
            </w:r>
            <w:r>
              <w:rPr>
                <w:rFonts w:eastAsiaTheme="minorHAnsi"/>
                <w:sz w:val="20"/>
                <w:szCs w:val="20"/>
                <w:lang w:eastAsia="en-US"/>
              </w:rPr>
              <w:t xml:space="preserve"> в критерии оценки деятельности </w:t>
            </w:r>
            <w:r w:rsidRPr="00231C06">
              <w:rPr>
                <w:rFonts w:eastAsiaTheme="minorHAnsi"/>
                <w:sz w:val="20"/>
                <w:szCs w:val="20"/>
                <w:lang w:eastAsia="en-US"/>
              </w:rPr>
              <w:t>муни</w:t>
            </w:r>
            <w:r>
              <w:rPr>
                <w:rFonts w:eastAsiaTheme="minorHAnsi"/>
                <w:sz w:val="20"/>
                <w:szCs w:val="20"/>
                <w:lang w:eastAsia="en-US"/>
              </w:rPr>
              <w:t xml:space="preserve">ципальных образований Иркутской </w:t>
            </w:r>
            <w:r w:rsidRPr="00231C06">
              <w:rPr>
                <w:rFonts w:eastAsiaTheme="minorHAnsi"/>
                <w:sz w:val="20"/>
                <w:szCs w:val="20"/>
                <w:lang w:eastAsia="en-US"/>
              </w:rPr>
              <w:t>области критерия эффективности по</w:t>
            </w:r>
            <w:r w:rsidR="00DB0BBD">
              <w:rPr>
                <w:rFonts w:eastAsiaTheme="minorHAnsi"/>
                <w:sz w:val="20"/>
                <w:szCs w:val="20"/>
                <w:lang w:eastAsia="en-US"/>
              </w:rPr>
              <w:t xml:space="preserve"> </w:t>
            </w:r>
            <w:r w:rsidRPr="00231C06">
              <w:rPr>
                <w:rFonts w:eastAsiaTheme="minorHAnsi"/>
                <w:sz w:val="20"/>
                <w:szCs w:val="20"/>
                <w:lang w:eastAsia="en-US"/>
              </w:rPr>
              <w:t>поддержке некоммерческих организаций,</w:t>
            </w:r>
            <w:r w:rsidR="00DB0BBD">
              <w:rPr>
                <w:rFonts w:eastAsiaTheme="minorHAnsi"/>
                <w:sz w:val="20"/>
                <w:szCs w:val="20"/>
                <w:lang w:eastAsia="en-US"/>
              </w:rPr>
              <w:t xml:space="preserve"> </w:t>
            </w:r>
            <w:r w:rsidRPr="00231C06">
              <w:rPr>
                <w:rFonts w:eastAsiaTheme="minorHAnsi"/>
                <w:sz w:val="20"/>
                <w:szCs w:val="20"/>
                <w:lang w:eastAsia="en-US"/>
              </w:rPr>
              <w:t>оказывающих услуги на социально</w:t>
            </w:r>
          </w:p>
          <w:p w:rsidR="00231C06" w:rsidRPr="00231C06" w:rsidRDefault="00231C06" w:rsidP="00231C06">
            <w:pPr>
              <w:autoSpaceDE w:val="0"/>
              <w:autoSpaceDN w:val="0"/>
              <w:adjustRightInd w:val="0"/>
              <w:jc w:val="both"/>
              <w:rPr>
                <w:rFonts w:eastAsiaTheme="minorHAnsi"/>
                <w:sz w:val="20"/>
                <w:szCs w:val="20"/>
                <w:lang w:eastAsia="en-US"/>
              </w:rPr>
            </w:pPr>
            <w:r w:rsidRPr="00231C06">
              <w:rPr>
                <w:rFonts w:eastAsiaTheme="minorHAnsi"/>
                <w:sz w:val="20"/>
                <w:szCs w:val="20"/>
                <w:lang w:eastAsia="en-US"/>
              </w:rPr>
              <w:t>значимых рынках Иркутской области</w:t>
            </w:r>
          </w:p>
        </w:tc>
        <w:tc>
          <w:tcPr>
            <w:tcW w:w="8469" w:type="dxa"/>
            <w:tcMar>
              <w:top w:w="100" w:type="dxa"/>
              <w:left w:w="100" w:type="dxa"/>
              <w:bottom w:w="100" w:type="dxa"/>
              <w:right w:w="100" w:type="dxa"/>
            </w:tcMar>
          </w:tcPr>
          <w:p w:rsidR="00231C06" w:rsidRPr="001331BC" w:rsidRDefault="00231C06" w:rsidP="00346F30">
            <w:pPr>
              <w:pStyle w:val="a4"/>
              <w:spacing w:before="0" w:beforeAutospacing="0" w:after="0" w:afterAutospacing="0"/>
              <w:jc w:val="both"/>
              <w:rPr>
                <w:rFonts w:eastAsiaTheme="minorHAnsi"/>
                <w:sz w:val="20"/>
                <w:szCs w:val="20"/>
                <w:lang w:eastAsia="en-US"/>
              </w:rPr>
            </w:pPr>
            <w:r w:rsidRPr="001331BC">
              <w:rPr>
                <w:sz w:val="20"/>
                <w:szCs w:val="20"/>
              </w:rPr>
              <w:t>Некоммерческие организации, оказывающие услуги по присмотру и уходу за детьми дошкольного возраста, в муниципальном образовании отсутствуют в связи с отсутствием актуального спроса на данный вид услуг.</w:t>
            </w:r>
          </w:p>
        </w:tc>
      </w:tr>
      <w:tr w:rsidR="00231C06" w:rsidRPr="00813BD7" w:rsidTr="00CD0EF3">
        <w:trPr>
          <w:trHeight w:val="20"/>
        </w:trPr>
        <w:tc>
          <w:tcPr>
            <w:tcW w:w="0" w:type="auto"/>
            <w:tcMar>
              <w:top w:w="40" w:type="dxa"/>
              <w:left w:w="40" w:type="dxa"/>
              <w:bottom w:w="40" w:type="dxa"/>
              <w:right w:w="40" w:type="dxa"/>
            </w:tcMar>
          </w:tcPr>
          <w:p w:rsidR="00231C06" w:rsidRPr="00231C06" w:rsidRDefault="00231C06" w:rsidP="00346F30">
            <w:pPr>
              <w:pStyle w:val="a4"/>
              <w:spacing w:before="0" w:beforeAutospacing="0" w:after="0" w:afterAutospacing="0"/>
              <w:jc w:val="both"/>
              <w:rPr>
                <w:sz w:val="20"/>
                <w:szCs w:val="20"/>
              </w:rPr>
            </w:pPr>
            <w:r w:rsidRPr="00231C06">
              <w:rPr>
                <w:sz w:val="20"/>
                <w:szCs w:val="20"/>
              </w:rPr>
              <w:t>7.</w:t>
            </w:r>
          </w:p>
        </w:tc>
        <w:tc>
          <w:tcPr>
            <w:tcW w:w="5973" w:type="dxa"/>
            <w:tcMar>
              <w:top w:w="40" w:type="dxa"/>
              <w:left w:w="40" w:type="dxa"/>
              <w:bottom w:w="40" w:type="dxa"/>
              <w:right w:w="40" w:type="dxa"/>
            </w:tcMar>
          </w:tcPr>
          <w:p w:rsidR="00231C06" w:rsidRPr="00231C06" w:rsidRDefault="00231C06" w:rsidP="00231C06">
            <w:pPr>
              <w:autoSpaceDE w:val="0"/>
              <w:autoSpaceDN w:val="0"/>
              <w:adjustRightInd w:val="0"/>
              <w:jc w:val="both"/>
              <w:rPr>
                <w:rFonts w:eastAsiaTheme="minorHAnsi"/>
                <w:sz w:val="20"/>
                <w:szCs w:val="20"/>
                <w:lang w:eastAsia="en-US"/>
              </w:rPr>
            </w:pPr>
            <w:r w:rsidRPr="00231C06">
              <w:rPr>
                <w:rFonts w:eastAsiaTheme="minorHAnsi"/>
                <w:sz w:val="20"/>
                <w:szCs w:val="20"/>
                <w:lang w:eastAsia="en-US"/>
              </w:rPr>
              <w:t>Работа с муниципальными образованиями Иркутской области по внедрению</w:t>
            </w:r>
            <w:r w:rsidR="00DB0BBD">
              <w:rPr>
                <w:rFonts w:eastAsiaTheme="minorHAnsi"/>
                <w:sz w:val="20"/>
                <w:szCs w:val="20"/>
                <w:lang w:eastAsia="en-US"/>
              </w:rPr>
              <w:t xml:space="preserve"> </w:t>
            </w:r>
            <w:r w:rsidRPr="00231C06">
              <w:rPr>
                <w:rFonts w:eastAsiaTheme="minorHAnsi"/>
                <w:sz w:val="20"/>
                <w:szCs w:val="20"/>
                <w:lang w:eastAsia="en-US"/>
              </w:rPr>
              <w:t>механизма</w:t>
            </w:r>
            <w:r>
              <w:rPr>
                <w:rFonts w:eastAsiaTheme="minorHAnsi"/>
                <w:sz w:val="20"/>
                <w:szCs w:val="20"/>
                <w:lang w:eastAsia="en-US"/>
              </w:rPr>
              <w:t xml:space="preserve"> предоставления сертификатов на </w:t>
            </w:r>
            <w:r w:rsidRPr="00231C06">
              <w:rPr>
                <w:rFonts w:eastAsiaTheme="minorHAnsi"/>
                <w:sz w:val="20"/>
                <w:szCs w:val="20"/>
                <w:lang w:eastAsia="en-US"/>
              </w:rPr>
              <w:t>получение услуг у некоммерческих</w:t>
            </w:r>
            <w:r w:rsidR="00DB0BBD">
              <w:rPr>
                <w:rFonts w:eastAsiaTheme="minorHAnsi"/>
                <w:sz w:val="20"/>
                <w:szCs w:val="20"/>
                <w:lang w:eastAsia="en-US"/>
              </w:rPr>
              <w:t xml:space="preserve"> </w:t>
            </w:r>
            <w:r w:rsidRPr="00231C06">
              <w:rPr>
                <w:rFonts w:eastAsiaTheme="minorHAnsi"/>
                <w:sz w:val="20"/>
                <w:szCs w:val="20"/>
                <w:lang w:eastAsia="en-US"/>
              </w:rPr>
              <w:t>организац</w:t>
            </w:r>
            <w:r>
              <w:rPr>
                <w:rFonts w:eastAsiaTheme="minorHAnsi"/>
                <w:sz w:val="20"/>
                <w:szCs w:val="20"/>
                <w:lang w:eastAsia="en-US"/>
              </w:rPr>
              <w:t xml:space="preserve">ий, оказывающих услуги по уходу </w:t>
            </w:r>
            <w:r w:rsidRPr="00231C06">
              <w:rPr>
                <w:rFonts w:eastAsiaTheme="minorHAnsi"/>
                <w:sz w:val="20"/>
                <w:szCs w:val="20"/>
                <w:lang w:eastAsia="en-US"/>
              </w:rPr>
              <w:t>и присмотру за детьми дошкольного</w:t>
            </w:r>
            <w:r>
              <w:rPr>
                <w:rFonts w:eastAsiaTheme="minorHAnsi"/>
                <w:sz w:val="20"/>
                <w:szCs w:val="20"/>
                <w:lang w:eastAsia="en-US"/>
              </w:rPr>
              <w:t xml:space="preserve"> </w:t>
            </w:r>
            <w:r w:rsidRPr="00231C06">
              <w:rPr>
                <w:rFonts w:eastAsiaTheme="minorHAnsi"/>
                <w:sz w:val="20"/>
                <w:szCs w:val="20"/>
                <w:lang w:eastAsia="en-US"/>
              </w:rPr>
              <w:t>возраста</w:t>
            </w:r>
          </w:p>
        </w:tc>
        <w:tc>
          <w:tcPr>
            <w:tcW w:w="8469" w:type="dxa"/>
            <w:tcMar>
              <w:top w:w="100" w:type="dxa"/>
              <w:left w:w="100" w:type="dxa"/>
              <w:bottom w:w="100" w:type="dxa"/>
              <w:right w:w="100" w:type="dxa"/>
            </w:tcMar>
          </w:tcPr>
          <w:p w:rsidR="00231C06" w:rsidRPr="001331BC" w:rsidRDefault="00231C06" w:rsidP="00346F30">
            <w:pPr>
              <w:pStyle w:val="a4"/>
              <w:spacing w:before="0" w:beforeAutospacing="0" w:after="0" w:afterAutospacing="0"/>
              <w:jc w:val="both"/>
              <w:rPr>
                <w:sz w:val="20"/>
                <w:szCs w:val="20"/>
              </w:rPr>
            </w:pPr>
            <w:r w:rsidRPr="001331BC">
              <w:rPr>
                <w:sz w:val="20"/>
                <w:szCs w:val="20"/>
              </w:rPr>
              <w:t>Некоммерческие организации, оказывающие услуги по присмотру и уходу за детьми дошкольного возраста, в муниципальном образовании отсутствуют в связи с отсутствием актуального спроса на данный вид услуг.</w:t>
            </w:r>
          </w:p>
        </w:tc>
      </w:tr>
      <w:tr w:rsidR="00346F30" w:rsidRPr="00813BD7" w:rsidTr="00CD0EF3">
        <w:trPr>
          <w:trHeight w:val="20"/>
        </w:trPr>
        <w:tc>
          <w:tcPr>
            <w:tcW w:w="0" w:type="auto"/>
            <w:tcMar>
              <w:top w:w="40" w:type="dxa"/>
              <w:left w:w="40" w:type="dxa"/>
              <w:bottom w:w="40" w:type="dxa"/>
              <w:right w:w="40" w:type="dxa"/>
            </w:tcMar>
          </w:tcPr>
          <w:p w:rsidR="00346F30" w:rsidRPr="00813BD7" w:rsidRDefault="00346F30" w:rsidP="00346F30">
            <w:pPr>
              <w:pStyle w:val="a4"/>
              <w:spacing w:before="0" w:beforeAutospacing="0" w:after="0" w:afterAutospacing="0"/>
              <w:jc w:val="both"/>
              <w:rPr>
                <w:sz w:val="20"/>
                <w:szCs w:val="20"/>
              </w:rPr>
            </w:pPr>
            <w:r w:rsidRPr="00813BD7">
              <w:rPr>
                <w:sz w:val="20"/>
                <w:szCs w:val="20"/>
              </w:rPr>
              <w:t>8</w:t>
            </w:r>
            <w:r w:rsidR="00F85890">
              <w:rPr>
                <w:sz w:val="20"/>
                <w:szCs w:val="20"/>
              </w:rPr>
              <w:t>.</w:t>
            </w:r>
          </w:p>
        </w:tc>
        <w:tc>
          <w:tcPr>
            <w:tcW w:w="5973" w:type="dxa"/>
            <w:tcMar>
              <w:top w:w="40" w:type="dxa"/>
              <w:left w:w="40" w:type="dxa"/>
              <w:bottom w:w="40" w:type="dxa"/>
              <w:right w:w="40" w:type="dxa"/>
            </w:tcMar>
          </w:tcPr>
          <w:p w:rsidR="00346F30" w:rsidRPr="007770E8" w:rsidRDefault="00346F30" w:rsidP="00346F30">
            <w:pPr>
              <w:pStyle w:val="a4"/>
              <w:spacing w:before="0" w:beforeAutospacing="0" w:after="0" w:afterAutospacing="0"/>
              <w:jc w:val="both"/>
              <w:rPr>
                <w:sz w:val="20"/>
                <w:szCs w:val="20"/>
              </w:rPr>
            </w:pPr>
            <w:r w:rsidRPr="007770E8">
              <w:rPr>
                <w:sz w:val="20"/>
                <w:szCs w:val="20"/>
              </w:rPr>
              <w:t>Создание и развитие инфраструктуры служб ранней помощи для детей раннего возраста с ограниченными возможностями здоровья и их семей в муниципальных образовательных учреждениях</w:t>
            </w:r>
          </w:p>
        </w:tc>
        <w:tc>
          <w:tcPr>
            <w:tcW w:w="8469" w:type="dxa"/>
            <w:tcMar>
              <w:top w:w="100" w:type="dxa"/>
              <w:left w:w="100" w:type="dxa"/>
              <w:bottom w:w="100" w:type="dxa"/>
              <w:right w:w="100" w:type="dxa"/>
            </w:tcMar>
          </w:tcPr>
          <w:p w:rsidR="007770E8" w:rsidRPr="007770E8" w:rsidRDefault="007770E8" w:rsidP="007770E8">
            <w:pPr>
              <w:jc w:val="both"/>
              <w:rPr>
                <w:sz w:val="20"/>
                <w:szCs w:val="20"/>
              </w:rPr>
            </w:pPr>
            <w:r w:rsidRPr="007770E8">
              <w:rPr>
                <w:color w:val="000000"/>
                <w:sz w:val="20"/>
                <w:szCs w:val="20"/>
              </w:rPr>
              <w:t xml:space="preserve">В целях организации ранней помощи родителям детей от рождения до 3-х лет в 2019 году на базе МКУ «Центр развития образования» </w:t>
            </w:r>
            <w:r w:rsidR="006D0A1D">
              <w:rPr>
                <w:color w:val="000000"/>
                <w:sz w:val="20"/>
                <w:szCs w:val="20"/>
              </w:rPr>
              <w:t xml:space="preserve">(далее- МКУ «ЦРО») </w:t>
            </w:r>
            <w:r w:rsidRPr="007770E8">
              <w:rPr>
                <w:color w:val="000000"/>
                <w:sz w:val="20"/>
                <w:szCs w:val="20"/>
              </w:rPr>
              <w:t>создан муниципальный ресурсно-консультативный сетевой центр оказания услуг психолого-педагогической, методической и консультативной помощи родителям (законным представителям) детей и гражданам, желающим принять на воспитание в свои семьи детей, оставшихся без попечения родителей (</w:t>
            </w:r>
            <w:r w:rsidR="00CD0EF3">
              <w:rPr>
                <w:color w:val="000000"/>
                <w:sz w:val="20"/>
                <w:szCs w:val="20"/>
              </w:rPr>
              <w:t>далее- Центр).</w:t>
            </w:r>
          </w:p>
          <w:p w:rsidR="007770E8" w:rsidRPr="007770E8" w:rsidRDefault="007770E8" w:rsidP="007770E8">
            <w:pPr>
              <w:jc w:val="both"/>
              <w:rPr>
                <w:sz w:val="20"/>
                <w:szCs w:val="20"/>
              </w:rPr>
            </w:pPr>
            <w:r w:rsidRPr="007770E8">
              <w:rPr>
                <w:color w:val="000000"/>
                <w:sz w:val="20"/>
                <w:szCs w:val="20"/>
              </w:rPr>
              <w:t>Основные задачи Центра: </w:t>
            </w:r>
          </w:p>
          <w:p w:rsidR="007770E8" w:rsidRPr="007770E8" w:rsidRDefault="007770E8" w:rsidP="007770E8">
            <w:pPr>
              <w:pStyle w:val="ab"/>
              <w:widowControl/>
              <w:numPr>
                <w:ilvl w:val="0"/>
                <w:numId w:val="12"/>
              </w:numPr>
              <w:tabs>
                <w:tab w:val="left" w:pos="418"/>
              </w:tabs>
              <w:autoSpaceDE/>
              <w:autoSpaceDN/>
              <w:adjustRightInd/>
              <w:ind w:left="0" w:firstLine="0"/>
              <w:jc w:val="both"/>
            </w:pPr>
            <w:r w:rsidRPr="007770E8">
              <w:rPr>
                <w:color w:val="000000"/>
              </w:rPr>
              <w:t>создание условий для повышения компетенций родителей в вопросах образования и воспитания, в том числе, в вопросах раннего развития детей в возрасте до 3-х лет;</w:t>
            </w:r>
          </w:p>
          <w:p w:rsidR="007770E8" w:rsidRPr="007770E8" w:rsidRDefault="007770E8" w:rsidP="007770E8">
            <w:pPr>
              <w:pStyle w:val="ab"/>
              <w:widowControl/>
              <w:numPr>
                <w:ilvl w:val="0"/>
                <w:numId w:val="12"/>
              </w:numPr>
              <w:tabs>
                <w:tab w:val="left" w:pos="418"/>
              </w:tabs>
              <w:autoSpaceDE/>
              <w:autoSpaceDN/>
              <w:adjustRightInd/>
              <w:ind w:left="0" w:firstLine="0"/>
              <w:jc w:val="both"/>
            </w:pPr>
            <w:r w:rsidRPr="007770E8">
              <w:rPr>
                <w:color w:val="000000"/>
              </w:rPr>
              <w:t>удовлетворение потребности родителей в получении психолого-педагогической, методической и консультативной помощи по вопросам организации образования (обучения и воспитания) ребенка с целью решения и предотвращения проблем в здоровье и в сфере образования и планирования собственных действий в случае их возникновения, получения информации о собственных правах и правах ребенка в сфере образования;</w:t>
            </w:r>
          </w:p>
          <w:p w:rsidR="007770E8" w:rsidRPr="007770E8" w:rsidRDefault="007770E8" w:rsidP="007770E8">
            <w:pPr>
              <w:pStyle w:val="ab"/>
              <w:widowControl/>
              <w:numPr>
                <w:ilvl w:val="0"/>
                <w:numId w:val="12"/>
              </w:numPr>
              <w:tabs>
                <w:tab w:val="left" w:pos="418"/>
              </w:tabs>
              <w:autoSpaceDE/>
              <w:autoSpaceDN/>
              <w:adjustRightInd/>
              <w:ind w:left="0" w:firstLine="0"/>
              <w:jc w:val="both"/>
            </w:pPr>
            <w:r w:rsidRPr="007770E8">
              <w:rPr>
                <w:color w:val="000000"/>
              </w:rPr>
              <w:t>пропаганда позитивного отцовства и материнства, значимости родительского просвещения, укрепление института семьи, духовно-нравственных традиций и семейных отношений.</w:t>
            </w:r>
          </w:p>
          <w:p w:rsidR="007770E8" w:rsidRPr="007770E8" w:rsidRDefault="007770E8" w:rsidP="007770E8">
            <w:pPr>
              <w:jc w:val="both"/>
              <w:rPr>
                <w:sz w:val="20"/>
                <w:szCs w:val="20"/>
              </w:rPr>
            </w:pPr>
            <w:r w:rsidRPr="007770E8">
              <w:rPr>
                <w:color w:val="000000"/>
                <w:sz w:val="20"/>
                <w:szCs w:val="20"/>
              </w:rPr>
              <w:t>В р</w:t>
            </w:r>
            <w:r w:rsidR="00CD0EF3">
              <w:rPr>
                <w:color w:val="000000"/>
                <w:sz w:val="20"/>
                <w:szCs w:val="20"/>
              </w:rPr>
              <w:t xml:space="preserve">амках деятельности Центра </w:t>
            </w:r>
            <w:r w:rsidR="006D0A1D">
              <w:rPr>
                <w:color w:val="000000"/>
                <w:sz w:val="20"/>
                <w:szCs w:val="20"/>
              </w:rPr>
              <w:t>п</w:t>
            </w:r>
            <w:r w:rsidRPr="007770E8">
              <w:rPr>
                <w:color w:val="000000"/>
                <w:sz w:val="20"/>
                <w:szCs w:val="20"/>
              </w:rPr>
              <w:t>риказом по МКУ «</w:t>
            </w:r>
            <w:r w:rsidR="006D0A1D">
              <w:rPr>
                <w:color w:val="000000"/>
                <w:sz w:val="20"/>
                <w:szCs w:val="20"/>
              </w:rPr>
              <w:t>ЦРО</w:t>
            </w:r>
            <w:r w:rsidRPr="007770E8">
              <w:rPr>
                <w:color w:val="000000"/>
                <w:sz w:val="20"/>
                <w:szCs w:val="20"/>
              </w:rPr>
              <w:t>» от 19.11.2019г. № 63 утверждено:</w:t>
            </w:r>
          </w:p>
          <w:p w:rsidR="007770E8" w:rsidRPr="007770E8" w:rsidRDefault="007770E8" w:rsidP="007770E8">
            <w:pPr>
              <w:pStyle w:val="ab"/>
              <w:widowControl/>
              <w:numPr>
                <w:ilvl w:val="0"/>
                <w:numId w:val="13"/>
              </w:numPr>
              <w:tabs>
                <w:tab w:val="left" w:pos="463"/>
              </w:tabs>
              <w:autoSpaceDE/>
              <w:autoSpaceDN/>
              <w:adjustRightInd/>
              <w:ind w:left="0" w:firstLine="0"/>
              <w:jc w:val="both"/>
            </w:pPr>
            <w:r w:rsidRPr="007770E8">
              <w:rPr>
                <w:color w:val="000000"/>
              </w:rPr>
              <w:t>Положение о конс</w:t>
            </w:r>
            <w:r w:rsidR="00CD0EF3">
              <w:rPr>
                <w:color w:val="000000"/>
              </w:rPr>
              <w:t>ультационном пункте (далее-КП),</w:t>
            </w:r>
          </w:p>
          <w:p w:rsidR="007770E8" w:rsidRPr="007770E8" w:rsidRDefault="007770E8" w:rsidP="007770E8">
            <w:pPr>
              <w:pStyle w:val="ab"/>
              <w:widowControl/>
              <w:numPr>
                <w:ilvl w:val="0"/>
                <w:numId w:val="13"/>
              </w:numPr>
              <w:tabs>
                <w:tab w:val="left" w:pos="463"/>
              </w:tabs>
              <w:autoSpaceDE/>
              <w:autoSpaceDN/>
              <w:adjustRightInd/>
              <w:ind w:left="0" w:firstLine="0"/>
              <w:jc w:val="both"/>
            </w:pPr>
            <w:r w:rsidRPr="007770E8">
              <w:rPr>
                <w:color w:val="000000"/>
              </w:rPr>
              <w:t xml:space="preserve">перечень </w:t>
            </w:r>
            <w:r w:rsidR="006D0A1D">
              <w:rPr>
                <w:color w:val="000000"/>
              </w:rPr>
              <w:t>дошкольных образовательных учреждений (далее- ДОУ)</w:t>
            </w:r>
            <w:r w:rsidR="00CD0EF3">
              <w:rPr>
                <w:color w:val="000000"/>
              </w:rPr>
              <w:t xml:space="preserve">, в которых открыты </w:t>
            </w:r>
            <w:r w:rsidRPr="007770E8">
              <w:rPr>
                <w:color w:val="000000"/>
              </w:rPr>
              <w:t>консультационные пункты;</w:t>
            </w:r>
          </w:p>
          <w:p w:rsidR="007770E8" w:rsidRPr="007770E8" w:rsidRDefault="00CD0EF3" w:rsidP="007770E8">
            <w:pPr>
              <w:pStyle w:val="ab"/>
              <w:widowControl/>
              <w:numPr>
                <w:ilvl w:val="0"/>
                <w:numId w:val="13"/>
              </w:numPr>
              <w:tabs>
                <w:tab w:val="left" w:pos="463"/>
              </w:tabs>
              <w:autoSpaceDE/>
              <w:autoSpaceDN/>
              <w:adjustRightInd/>
              <w:ind w:left="0" w:firstLine="0"/>
              <w:jc w:val="both"/>
            </w:pPr>
            <w:r>
              <w:rPr>
                <w:color w:val="000000"/>
              </w:rPr>
              <w:t xml:space="preserve">перечень </w:t>
            </w:r>
            <w:r w:rsidR="007770E8" w:rsidRPr="007770E8">
              <w:rPr>
                <w:color w:val="000000"/>
              </w:rPr>
              <w:t>услуг психолого-педагогической, методической и консультативной помощи родителям, перечень оказания услуг психолого-педагогической, методической и консультативной помощи родителям (законным представителям) детей и гражданам, желающим принять на воспитание в свои семьи детей, оставшихся без попечения родителей.</w:t>
            </w:r>
          </w:p>
          <w:p w:rsidR="00B24D30" w:rsidRPr="00B24D30" w:rsidRDefault="00B24D30" w:rsidP="00B24D30">
            <w:pPr>
              <w:jc w:val="both"/>
              <w:rPr>
                <w:color w:val="000000"/>
                <w:sz w:val="20"/>
                <w:szCs w:val="20"/>
              </w:rPr>
            </w:pPr>
            <w:r w:rsidRPr="00B24D30">
              <w:rPr>
                <w:color w:val="000000"/>
                <w:sz w:val="20"/>
                <w:szCs w:val="20"/>
              </w:rPr>
              <w:t xml:space="preserve">Информация о работе консультационных пунктов размещена на сайте образовательных учреждений. </w:t>
            </w:r>
          </w:p>
          <w:p w:rsidR="00B24D30" w:rsidRDefault="00B24D30" w:rsidP="00B24D30">
            <w:pPr>
              <w:jc w:val="both"/>
              <w:rPr>
                <w:color w:val="000000"/>
                <w:sz w:val="20"/>
                <w:szCs w:val="20"/>
              </w:rPr>
            </w:pPr>
            <w:r w:rsidRPr="00B24D30">
              <w:rPr>
                <w:color w:val="000000"/>
                <w:sz w:val="20"/>
                <w:szCs w:val="20"/>
              </w:rPr>
              <w:t xml:space="preserve">Таким образом, в рамках образовательного пространства города </w:t>
            </w:r>
            <w:r w:rsidR="00CD0EF3">
              <w:rPr>
                <w:color w:val="000000"/>
                <w:sz w:val="20"/>
                <w:szCs w:val="20"/>
              </w:rPr>
              <w:t xml:space="preserve">в 2024 году </w:t>
            </w:r>
            <w:r w:rsidRPr="00B24D30">
              <w:rPr>
                <w:color w:val="000000"/>
                <w:sz w:val="20"/>
                <w:szCs w:val="20"/>
              </w:rPr>
              <w:t>действ</w:t>
            </w:r>
            <w:r w:rsidR="00CD0EF3">
              <w:rPr>
                <w:color w:val="000000"/>
                <w:sz w:val="20"/>
                <w:szCs w:val="20"/>
              </w:rPr>
              <w:t>овали</w:t>
            </w:r>
            <w:r w:rsidRPr="00B24D30">
              <w:rPr>
                <w:color w:val="000000"/>
                <w:sz w:val="20"/>
                <w:szCs w:val="20"/>
              </w:rPr>
              <w:t xml:space="preserve"> 25 конс</w:t>
            </w:r>
            <w:r>
              <w:rPr>
                <w:color w:val="000000"/>
                <w:sz w:val="20"/>
                <w:szCs w:val="20"/>
              </w:rPr>
              <w:t>ультационных пунктов</w:t>
            </w:r>
            <w:r w:rsidRPr="00B24D30">
              <w:rPr>
                <w:color w:val="000000"/>
                <w:sz w:val="20"/>
                <w:szCs w:val="20"/>
              </w:rPr>
              <w:t xml:space="preserve">, готовых оказывать адресную профессиональную помощь родителям </w:t>
            </w:r>
            <w:r w:rsidRPr="00B24D30">
              <w:rPr>
                <w:color w:val="000000"/>
                <w:sz w:val="20"/>
                <w:szCs w:val="20"/>
              </w:rPr>
              <w:lastRenderedPageBreak/>
              <w:t xml:space="preserve">(законным представителям) детей раннего возраста. </w:t>
            </w:r>
            <w:r w:rsidR="00CD0EF3">
              <w:rPr>
                <w:color w:val="000000"/>
                <w:sz w:val="20"/>
                <w:szCs w:val="20"/>
              </w:rPr>
              <w:t>В</w:t>
            </w:r>
            <w:r w:rsidRPr="00B24D30">
              <w:rPr>
                <w:color w:val="000000"/>
                <w:sz w:val="20"/>
                <w:szCs w:val="20"/>
              </w:rPr>
              <w:t xml:space="preserve"> работе КП участв</w:t>
            </w:r>
            <w:r>
              <w:rPr>
                <w:color w:val="000000"/>
                <w:sz w:val="20"/>
                <w:szCs w:val="20"/>
              </w:rPr>
              <w:t>овали</w:t>
            </w:r>
            <w:r w:rsidRPr="00B24D30">
              <w:rPr>
                <w:color w:val="000000"/>
                <w:sz w:val="20"/>
                <w:szCs w:val="20"/>
              </w:rPr>
              <w:t xml:space="preserve"> как руководители дошкольных образовательных учреждений, так и узкие специалисты: </w:t>
            </w:r>
            <w:r>
              <w:rPr>
                <w:color w:val="000000"/>
                <w:sz w:val="20"/>
                <w:szCs w:val="20"/>
              </w:rPr>
              <w:t>29 педагогов-психологов</w:t>
            </w:r>
            <w:r w:rsidRPr="00B24D30">
              <w:rPr>
                <w:color w:val="000000"/>
                <w:sz w:val="20"/>
                <w:szCs w:val="20"/>
              </w:rPr>
              <w:t xml:space="preserve">, </w:t>
            </w:r>
            <w:r>
              <w:rPr>
                <w:color w:val="000000"/>
                <w:sz w:val="20"/>
                <w:szCs w:val="20"/>
              </w:rPr>
              <w:t>19</w:t>
            </w:r>
            <w:r w:rsidRPr="00B24D30">
              <w:rPr>
                <w:color w:val="000000"/>
                <w:sz w:val="20"/>
                <w:szCs w:val="20"/>
              </w:rPr>
              <w:t xml:space="preserve"> учител</w:t>
            </w:r>
            <w:r>
              <w:rPr>
                <w:color w:val="000000"/>
                <w:sz w:val="20"/>
                <w:szCs w:val="20"/>
              </w:rPr>
              <w:t>ей</w:t>
            </w:r>
            <w:r w:rsidRPr="00B24D30">
              <w:rPr>
                <w:color w:val="000000"/>
                <w:sz w:val="20"/>
                <w:szCs w:val="20"/>
              </w:rPr>
              <w:t>-дефектолог</w:t>
            </w:r>
            <w:r>
              <w:rPr>
                <w:color w:val="000000"/>
                <w:sz w:val="20"/>
                <w:szCs w:val="20"/>
              </w:rPr>
              <w:t>ов, 32</w:t>
            </w:r>
            <w:r w:rsidRPr="00B24D30">
              <w:rPr>
                <w:color w:val="000000"/>
                <w:sz w:val="20"/>
                <w:szCs w:val="20"/>
              </w:rPr>
              <w:t xml:space="preserve"> учител</w:t>
            </w:r>
            <w:r>
              <w:rPr>
                <w:color w:val="000000"/>
                <w:sz w:val="20"/>
                <w:szCs w:val="20"/>
              </w:rPr>
              <w:t>я</w:t>
            </w:r>
            <w:r w:rsidRPr="00B24D30">
              <w:rPr>
                <w:color w:val="000000"/>
                <w:sz w:val="20"/>
                <w:szCs w:val="20"/>
              </w:rPr>
              <w:t>-логопед</w:t>
            </w:r>
            <w:r>
              <w:rPr>
                <w:color w:val="000000"/>
                <w:sz w:val="20"/>
                <w:szCs w:val="20"/>
              </w:rPr>
              <w:t xml:space="preserve">а, </w:t>
            </w:r>
            <w:r w:rsidRPr="00B24D30">
              <w:rPr>
                <w:color w:val="000000"/>
                <w:sz w:val="20"/>
                <w:szCs w:val="20"/>
              </w:rPr>
              <w:t>тифлопедагог, инструктор-методист по а</w:t>
            </w:r>
            <w:r w:rsidR="00CD0EF3">
              <w:rPr>
                <w:color w:val="000000"/>
                <w:sz w:val="20"/>
                <w:szCs w:val="20"/>
              </w:rPr>
              <w:t>даптивной физической культуре.</w:t>
            </w:r>
          </w:p>
          <w:p w:rsidR="00B24D30" w:rsidRDefault="00B24D30" w:rsidP="00B24D30">
            <w:pPr>
              <w:jc w:val="both"/>
              <w:rPr>
                <w:color w:val="000000"/>
                <w:sz w:val="20"/>
                <w:szCs w:val="20"/>
              </w:rPr>
            </w:pPr>
            <w:r w:rsidRPr="00B24D30">
              <w:rPr>
                <w:color w:val="000000"/>
                <w:sz w:val="20"/>
                <w:szCs w:val="20"/>
              </w:rPr>
              <w:t xml:space="preserve">В течение 2024 года на сопровождении в консультационных пунктах по информации дошкольных образовательных </w:t>
            </w:r>
            <w:r>
              <w:rPr>
                <w:color w:val="000000"/>
                <w:sz w:val="20"/>
                <w:szCs w:val="20"/>
              </w:rPr>
              <w:t xml:space="preserve">учреждений находилось 246 семей. </w:t>
            </w:r>
            <w:r w:rsidRPr="00B24D30">
              <w:rPr>
                <w:color w:val="000000"/>
                <w:sz w:val="20"/>
                <w:szCs w:val="20"/>
              </w:rPr>
              <w:t xml:space="preserve">Количество </w:t>
            </w:r>
            <w:proofErr w:type="spellStart"/>
            <w:r w:rsidRPr="00B24D30">
              <w:rPr>
                <w:color w:val="000000"/>
                <w:sz w:val="20"/>
                <w:szCs w:val="20"/>
              </w:rPr>
              <w:t>нормотипичных</w:t>
            </w:r>
            <w:proofErr w:type="spellEnd"/>
            <w:r w:rsidRPr="00B24D30">
              <w:rPr>
                <w:color w:val="000000"/>
                <w:sz w:val="20"/>
                <w:szCs w:val="20"/>
              </w:rPr>
              <w:t xml:space="preserve"> детей, которым были оказаны услуги от 1 года до 7</w:t>
            </w:r>
            <w:r>
              <w:rPr>
                <w:color w:val="000000"/>
                <w:sz w:val="20"/>
                <w:szCs w:val="20"/>
              </w:rPr>
              <w:t xml:space="preserve"> лет - 493 ребенка</w:t>
            </w:r>
            <w:r w:rsidRPr="00B24D30">
              <w:rPr>
                <w:color w:val="000000"/>
                <w:sz w:val="20"/>
                <w:szCs w:val="20"/>
              </w:rPr>
              <w:t>. 268 детям с ОВЗ от 1 года до 7 лет и 5 детям с инвалидностью –от 1, 5- до 7 лет.  За отчетный период специалистами дошкольных образовательных учреждений было проконсультировано 709 родителей по проблемам воспитания, развития, з</w:t>
            </w:r>
            <w:r>
              <w:rPr>
                <w:color w:val="000000"/>
                <w:sz w:val="20"/>
                <w:szCs w:val="20"/>
              </w:rPr>
              <w:t>доровья сбережения</w:t>
            </w:r>
            <w:r w:rsidRPr="00B24D30">
              <w:rPr>
                <w:color w:val="000000"/>
                <w:sz w:val="20"/>
                <w:szCs w:val="20"/>
              </w:rPr>
              <w:t>. Также специалистами  консультационных пунктов для 296 родителей (законных представителей) проведены консультации по диагностике развития; 159 родителям по профилактике отклонений;  254 родителя было проконсультировано по вопросам развития и воспитания детей с ОВЗ; 161 родитель  проконсультирован  по особенностям развития детей раннего и дошкольного возраста; психолого-педагогическое информирование 37 родителей; консультаций по социальной защите пр</w:t>
            </w:r>
            <w:r>
              <w:rPr>
                <w:color w:val="000000"/>
                <w:sz w:val="20"/>
                <w:szCs w:val="20"/>
              </w:rPr>
              <w:t>оведено 9 родителям</w:t>
            </w:r>
            <w:r w:rsidRPr="00B24D30">
              <w:rPr>
                <w:color w:val="000000"/>
                <w:sz w:val="20"/>
                <w:szCs w:val="20"/>
              </w:rPr>
              <w:t>;  консультации по развитию способностей ребенка - 41 родителю; консультации по оздоровлению и профил</w:t>
            </w:r>
            <w:r>
              <w:rPr>
                <w:color w:val="000000"/>
                <w:sz w:val="20"/>
                <w:szCs w:val="20"/>
              </w:rPr>
              <w:t>актике здоровья -41</w:t>
            </w:r>
            <w:r w:rsidRPr="00B24D30">
              <w:rPr>
                <w:color w:val="000000"/>
                <w:sz w:val="20"/>
                <w:szCs w:val="20"/>
              </w:rPr>
              <w:t>,  по подготовке ребенка к детском</w:t>
            </w:r>
            <w:r>
              <w:rPr>
                <w:color w:val="000000"/>
                <w:sz w:val="20"/>
                <w:szCs w:val="20"/>
              </w:rPr>
              <w:t>у саду -95 родителям</w:t>
            </w:r>
            <w:r w:rsidRPr="00B24D30">
              <w:rPr>
                <w:color w:val="000000"/>
                <w:sz w:val="20"/>
                <w:szCs w:val="20"/>
              </w:rPr>
              <w:t>;  по адаптации ребенка в детском  коллективе- 49 родителям; по подготовке р</w:t>
            </w:r>
            <w:r>
              <w:rPr>
                <w:color w:val="000000"/>
                <w:sz w:val="20"/>
                <w:szCs w:val="20"/>
              </w:rPr>
              <w:t>ебенка к школе- 120</w:t>
            </w:r>
            <w:r w:rsidRPr="00B24D30">
              <w:rPr>
                <w:color w:val="000000"/>
                <w:sz w:val="20"/>
                <w:szCs w:val="20"/>
              </w:rPr>
              <w:t>. Также были проведены совместные занятия, тренинги с детьми, на которых побывали 52 родителя. Методическую помощь (получение материалов о развитии, здоровье, воспитании ребенк</w:t>
            </w:r>
            <w:r>
              <w:rPr>
                <w:color w:val="000000"/>
                <w:sz w:val="20"/>
                <w:szCs w:val="20"/>
              </w:rPr>
              <w:t>а и др.) получили 56 родителей</w:t>
            </w:r>
            <w:r w:rsidRPr="00B24D30">
              <w:rPr>
                <w:color w:val="000000"/>
                <w:sz w:val="20"/>
                <w:szCs w:val="20"/>
              </w:rPr>
              <w:t>.</w:t>
            </w:r>
            <w:r w:rsidR="00CD0EF3">
              <w:rPr>
                <w:color w:val="000000"/>
                <w:sz w:val="20"/>
                <w:szCs w:val="20"/>
              </w:rPr>
              <w:t xml:space="preserve"> </w:t>
            </w:r>
            <w:r w:rsidRPr="00B24D30">
              <w:rPr>
                <w:color w:val="000000"/>
                <w:sz w:val="20"/>
                <w:szCs w:val="20"/>
              </w:rPr>
              <w:t>Консультации и мероприятия проводились в основном в очном режиме.</w:t>
            </w:r>
          </w:p>
          <w:p w:rsidR="00CD0EF3" w:rsidRPr="00CD0EF3" w:rsidRDefault="00CD0EF3" w:rsidP="00CD0EF3">
            <w:pPr>
              <w:jc w:val="both"/>
              <w:rPr>
                <w:color w:val="000000"/>
                <w:sz w:val="20"/>
                <w:szCs w:val="20"/>
              </w:rPr>
            </w:pPr>
            <w:r w:rsidRPr="00CD0EF3">
              <w:rPr>
                <w:color w:val="000000"/>
                <w:sz w:val="20"/>
                <w:szCs w:val="20"/>
              </w:rPr>
              <w:t>Анализ видов оказанной помощи показывает, что она была разнообразна, чаще помощь оказывалась по запросу родителей (законных представителей), но также дошкольные образовательные учреждения проводили мероприятия в виде акций, предлагая родителям методическую помощь по воспитанию и профилактике отклонений в развитии детей раннего возраста. Также для родителей (законных представителей) на родительских собраниях проводились беседы по вопросам воспитания, развития, сохранения и укрепления здоровья дошкольников, по вопросам профилактики жестокого обращения.</w:t>
            </w:r>
          </w:p>
          <w:p w:rsidR="00346F30" w:rsidRPr="00CD0EF3" w:rsidRDefault="00CD0EF3" w:rsidP="007770E8">
            <w:pPr>
              <w:jc w:val="both"/>
              <w:rPr>
                <w:color w:val="000000"/>
                <w:sz w:val="20"/>
                <w:szCs w:val="20"/>
              </w:rPr>
            </w:pPr>
            <w:r w:rsidRPr="00CD0EF3">
              <w:rPr>
                <w:color w:val="000000"/>
                <w:sz w:val="20"/>
                <w:szCs w:val="20"/>
              </w:rPr>
              <w:t>Консультационные пункты в отчетном периоде тесно сотрудничали с отделением реабилитации детей и подростков с ограниченными возможностями здоровья ОГБУ СО «Центр социальной помощи семье и детям по городу Усть-Илимску и Усть-Илимскому муниципальному округу». Специалисты посетили семинар по вопросу организации ранней помощи детям, где им был предложен алгоритм работы с родителями детей, у которых выявлены проблемы со здоровьем.</w:t>
            </w:r>
          </w:p>
        </w:tc>
      </w:tr>
      <w:tr w:rsidR="00346F30" w:rsidRPr="00813BD7" w:rsidTr="009B64F4">
        <w:trPr>
          <w:trHeight w:val="80"/>
        </w:trPr>
        <w:tc>
          <w:tcPr>
            <w:tcW w:w="0" w:type="auto"/>
            <w:gridSpan w:val="3"/>
            <w:tcMar>
              <w:top w:w="40" w:type="dxa"/>
              <w:left w:w="40" w:type="dxa"/>
              <w:bottom w:w="40" w:type="dxa"/>
              <w:right w:w="40" w:type="dxa"/>
            </w:tcMar>
            <w:hideMark/>
          </w:tcPr>
          <w:p w:rsidR="00346F30" w:rsidRPr="00813BD7" w:rsidRDefault="00346F30" w:rsidP="007770E8">
            <w:pPr>
              <w:pStyle w:val="a4"/>
              <w:shd w:val="clear" w:color="auto" w:fill="FFFFFF"/>
              <w:spacing w:before="0" w:beforeAutospacing="0" w:after="0" w:afterAutospacing="0"/>
              <w:ind w:firstLine="700"/>
              <w:jc w:val="center"/>
              <w:rPr>
                <w:sz w:val="20"/>
                <w:szCs w:val="20"/>
              </w:rPr>
            </w:pPr>
            <w:r w:rsidRPr="00813BD7">
              <w:rPr>
                <w:b/>
                <w:bCs/>
                <w:sz w:val="20"/>
                <w:szCs w:val="20"/>
              </w:rPr>
              <w:lastRenderedPageBreak/>
              <w:t>IV. Мероприятия, направленные на повышение ценности семейного образа жизни, сохранение духовно-нравственных традиций в семейных отношениях и семейном воспитании, на содействие в реализации воспитательного и культурно-образовательного потенциала семьи</w:t>
            </w:r>
          </w:p>
        </w:tc>
      </w:tr>
      <w:tr w:rsidR="00346F30" w:rsidRPr="00813BD7" w:rsidTr="00CD0EF3">
        <w:trPr>
          <w:trHeight w:val="448"/>
        </w:trPr>
        <w:tc>
          <w:tcPr>
            <w:tcW w:w="0" w:type="auto"/>
            <w:tcMar>
              <w:top w:w="40" w:type="dxa"/>
              <w:left w:w="40" w:type="dxa"/>
              <w:bottom w:w="40" w:type="dxa"/>
              <w:right w:w="40" w:type="dxa"/>
            </w:tcMar>
          </w:tcPr>
          <w:p w:rsidR="00346F30" w:rsidRPr="00813BD7" w:rsidRDefault="007770E8" w:rsidP="00F85890">
            <w:pPr>
              <w:pStyle w:val="a4"/>
              <w:spacing w:before="0" w:beforeAutospacing="0" w:after="0" w:afterAutospacing="0"/>
              <w:jc w:val="both"/>
              <w:rPr>
                <w:sz w:val="20"/>
                <w:szCs w:val="20"/>
              </w:rPr>
            </w:pPr>
            <w:r>
              <w:rPr>
                <w:sz w:val="20"/>
                <w:szCs w:val="20"/>
              </w:rPr>
              <w:t>41</w:t>
            </w:r>
          </w:p>
        </w:tc>
        <w:tc>
          <w:tcPr>
            <w:tcW w:w="5973" w:type="dxa"/>
            <w:tcMar>
              <w:top w:w="40" w:type="dxa"/>
              <w:left w:w="40" w:type="dxa"/>
              <w:bottom w:w="40" w:type="dxa"/>
              <w:right w:w="40" w:type="dxa"/>
            </w:tcMar>
          </w:tcPr>
          <w:p w:rsidR="00346F30" w:rsidRPr="00F85890" w:rsidRDefault="007770E8" w:rsidP="007770E8">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Создание сети общественно активных школ Иркутской области, обеспечивающей консолидацию усилий всех социальных институтов воспитания </w:t>
            </w:r>
          </w:p>
        </w:tc>
        <w:tc>
          <w:tcPr>
            <w:tcW w:w="8469" w:type="dxa"/>
            <w:tcMar>
              <w:top w:w="100" w:type="dxa"/>
              <w:left w:w="100" w:type="dxa"/>
              <w:bottom w:w="100" w:type="dxa"/>
              <w:right w:w="100" w:type="dxa"/>
            </w:tcMar>
          </w:tcPr>
          <w:p w:rsidR="007770E8" w:rsidRDefault="007770E8" w:rsidP="007770E8">
            <w:pPr>
              <w:jc w:val="both"/>
              <w:rPr>
                <w:color w:val="000000"/>
                <w:sz w:val="20"/>
                <w:szCs w:val="20"/>
              </w:rPr>
            </w:pPr>
            <w:r>
              <w:rPr>
                <w:color w:val="000000"/>
                <w:sz w:val="20"/>
                <w:szCs w:val="20"/>
              </w:rPr>
              <w:t xml:space="preserve">Срок исполнения данного мероприятия: 2019-2020 годы. </w:t>
            </w:r>
          </w:p>
          <w:p w:rsidR="00346F30" w:rsidRPr="00F85890" w:rsidRDefault="00346F30" w:rsidP="00346F30">
            <w:pPr>
              <w:pStyle w:val="a4"/>
              <w:spacing w:before="0" w:beforeAutospacing="0" w:after="0" w:afterAutospacing="0"/>
              <w:jc w:val="both"/>
              <w:rPr>
                <w:sz w:val="20"/>
                <w:szCs w:val="20"/>
              </w:rPr>
            </w:pPr>
          </w:p>
        </w:tc>
      </w:tr>
    </w:tbl>
    <w:p w:rsidR="00DE2B7E" w:rsidRPr="00DE2B7E" w:rsidRDefault="00DE2B7E" w:rsidP="00DE2B7E">
      <w:pPr>
        <w:jc w:val="center"/>
      </w:pPr>
    </w:p>
    <w:p w:rsidR="00E370A8" w:rsidRDefault="00E370A8" w:rsidP="0072704A">
      <w:pPr>
        <w:jc w:val="right"/>
        <w:rPr>
          <w:color w:val="000000"/>
          <w:spacing w:val="-1"/>
        </w:rPr>
      </w:pPr>
    </w:p>
    <w:p w:rsidR="0072704A" w:rsidRDefault="0072704A" w:rsidP="0072704A">
      <w:pPr>
        <w:jc w:val="right"/>
        <w:rPr>
          <w:color w:val="000000"/>
          <w:spacing w:val="-1"/>
        </w:rPr>
      </w:pPr>
      <w:r>
        <w:rPr>
          <w:color w:val="000000"/>
          <w:spacing w:val="-1"/>
        </w:rPr>
        <w:lastRenderedPageBreak/>
        <w:t>П</w:t>
      </w:r>
      <w:r w:rsidRPr="003E59B1">
        <w:rPr>
          <w:color w:val="000000"/>
          <w:spacing w:val="-1"/>
        </w:rPr>
        <w:t>риложение</w:t>
      </w:r>
      <w:r>
        <w:rPr>
          <w:color w:val="000000"/>
          <w:spacing w:val="-1"/>
        </w:rPr>
        <w:t xml:space="preserve"> №2</w:t>
      </w:r>
    </w:p>
    <w:p w:rsidR="00DE2B7E" w:rsidRPr="00DE2B7E" w:rsidRDefault="00DE2B7E" w:rsidP="00730E86">
      <w:pPr>
        <w:jc w:val="right"/>
        <w:rPr>
          <w:color w:val="000000"/>
          <w:spacing w:val="-1"/>
        </w:rPr>
      </w:pPr>
    </w:p>
    <w:p w:rsidR="00404326" w:rsidRDefault="00404326" w:rsidP="00C016D8">
      <w:pPr>
        <w:jc w:val="both"/>
      </w:pPr>
    </w:p>
    <w:p w:rsidR="00404326" w:rsidRDefault="00404326" w:rsidP="0072704A">
      <w:pPr>
        <w:pStyle w:val="Default"/>
        <w:ind w:firstLine="567"/>
        <w:jc w:val="center"/>
        <w:rPr>
          <w:rStyle w:val="layout"/>
          <w:b/>
        </w:rPr>
      </w:pPr>
      <w:r w:rsidRPr="00DE2B7E">
        <w:rPr>
          <w:b/>
          <w:bCs/>
        </w:rPr>
        <w:t xml:space="preserve">Отчет </w:t>
      </w:r>
      <w:r>
        <w:rPr>
          <w:b/>
          <w:bCs/>
        </w:rPr>
        <w:t xml:space="preserve">Комитета </w:t>
      </w:r>
      <w:r w:rsidRPr="00DE2B7E">
        <w:rPr>
          <w:b/>
          <w:bCs/>
        </w:rPr>
        <w:t>образования Адми</w:t>
      </w:r>
      <w:r>
        <w:rPr>
          <w:b/>
          <w:bCs/>
        </w:rPr>
        <w:t>нистрации города Усть-</w:t>
      </w:r>
      <w:r w:rsidR="00CD0EF3">
        <w:rPr>
          <w:b/>
          <w:bCs/>
        </w:rPr>
        <w:t>Илимска за 2024</w:t>
      </w:r>
      <w:r w:rsidR="0072704A">
        <w:rPr>
          <w:b/>
          <w:bCs/>
        </w:rPr>
        <w:t xml:space="preserve"> год </w:t>
      </w:r>
      <w:r>
        <w:rPr>
          <w:b/>
          <w:bCs/>
        </w:rPr>
        <w:t xml:space="preserve">об исполнении </w:t>
      </w:r>
      <w:r w:rsidRPr="00404326">
        <w:rPr>
          <w:rStyle w:val="layout"/>
          <w:b/>
        </w:rPr>
        <w:t>плана мероприятий на 2019-2025 годы по реализации в городе Усть-Илимске второго этапа Концепции семейной политики в Иркутской</w:t>
      </w:r>
      <w:r>
        <w:rPr>
          <w:rStyle w:val="layout"/>
          <w:b/>
        </w:rPr>
        <w:t xml:space="preserve"> области на период до 2025 года</w:t>
      </w:r>
    </w:p>
    <w:p w:rsidR="00404326" w:rsidRDefault="00404326" w:rsidP="00C016D8">
      <w:pPr>
        <w:jc w:val="both"/>
      </w:pPr>
    </w:p>
    <w:tbl>
      <w:tblPr>
        <w:tblW w:w="150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
        <w:gridCol w:w="4813"/>
        <w:gridCol w:w="9719"/>
      </w:tblGrid>
      <w:tr w:rsidR="00404326" w:rsidRPr="00243C1E" w:rsidTr="003F4EB6">
        <w:trPr>
          <w:trHeight w:val="70"/>
        </w:trPr>
        <w:tc>
          <w:tcPr>
            <w:tcW w:w="566" w:type="dxa"/>
          </w:tcPr>
          <w:p w:rsidR="00404326" w:rsidRPr="00243C1E" w:rsidRDefault="00404326" w:rsidP="00404326">
            <w:pPr>
              <w:tabs>
                <w:tab w:val="left" w:pos="5245"/>
              </w:tabs>
              <w:jc w:val="center"/>
              <w:rPr>
                <w:b/>
                <w:bCs/>
                <w:sz w:val="20"/>
                <w:szCs w:val="20"/>
              </w:rPr>
            </w:pPr>
            <w:r w:rsidRPr="00243C1E">
              <w:rPr>
                <w:b/>
                <w:bCs/>
                <w:sz w:val="20"/>
                <w:szCs w:val="20"/>
              </w:rPr>
              <w:t>№</w:t>
            </w:r>
          </w:p>
        </w:tc>
        <w:tc>
          <w:tcPr>
            <w:tcW w:w="4813" w:type="dxa"/>
          </w:tcPr>
          <w:p w:rsidR="00404326" w:rsidRPr="00243C1E" w:rsidRDefault="00404326" w:rsidP="00404326">
            <w:pPr>
              <w:tabs>
                <w:tab w:val="left" w:pos="5245"/>
              </w:tabs>
              <w:jc w:val="center"/>
              <w:rPr>
                <w:b/>
                <w:bCs/>
                <w:sz w:val="20"/>
                <w:szCs w:val="20"/>
              </w:rPr>
            </w:pPr>
            <w:r w:rsidRPr="00243C1E">
              <w:rPr>
                <w:b/>
                <w:bCs/>
                <w:sz w:val="20"/>
                <w:szCs w:val="20"/>
              </w:rPr>
              <w:t>Наименование мероприятия</w:t>
            </w:r>
          </w:p>
        </w:tc>
        <w:tc>
          <w:tcPr>
            <w:tcW w:w="9719" w:type="dxa"/>
          </w:tcPr>
          <w:p w:rsidR="00404326" w:rsidRPr="00243C1E" w:rsidRDefault="00404326" w:rsidP="00CD0EF3">
            <w:pPr>
              <w:tabs>
                <w:tab w:val="left" w:pos="5245"/>
              </w:tabs>
              <w:jc w:val="center"/>
              <w:rPr>
                <w:b/>
                <w:bCs/>
                <w:sz w:val="20"/>
                <w:szCs w:val="20"/>
              </w:rPr>
            </w:pPr>
            <w:r w:rsidRPr="00243C1E">
              <w:rPr>
                <w:b/>
                <w:bCs/>
                <w:sz w:val="20"/>
                <w:szCs w:val="20"/>
              </w:rPr>
              <w:t>Отчет за 20</w:t>
            </w:r>
            <w:r>
              <w:rPr>
                <w:b/>
                <w:bCs/>
                <w:sz w:val="20"/>
                <w:szCs w:val="20"/>
              </w:rPr>
              <w:t>2</w:t>
            </w:r>
            <w:r w:rsidR="00CD0EF3">
              <w:rPr>
                <w:b/>
                <w:bCs/>
                <w:sz w:val="20"/>
                <w:szCs w:val="20"/>
              </w:rPr>
              <w:t>4</w:t>
            </w:r>
            <w:r>
              <w:rPr>
                <w:b/>
                <w:bCs/>
                <w:sz w:val="20"/>
                <w:szCs w:val="20"/>
              </w:rPr>
              <w:t xml:space="preserve"> год</w:t>
            </w:r>
          </w:p>
        </w:tc>
      </w:tr>
      <w:tr w:rsidR="00404326" w:rsidRPr="00243C1E" w:rsidTr="0072704A">
        <w:tc>
          <w:tcPr>
            <w:tcW w:w="15098" w:type="dxa"/>
            <w:gridSpan w:val="3"/>
            <w:shd w:val="clear" w:color="auto" w:fill="auto"/>
          </w:tcPr>
          <w:p w:rsidR="00404326" w:rsidRPr="0072704A" w:rsidRDefault="00404326" w:rsidP="00404326">
            <w:pPr>
              <w:tabs>
                <w:tab w:val="left" w:pos="5245"/>
              </w:tabs>
              <w:jc w:val="center"/>
              <w:rPr>
                <w:b/>
                <w:sz w:val="20"/>
                <w:szCs w:val="20"/>
              </w:rPr>
            </w:pPr>
            <w:r w:rsidRPr="0072704A">
              <w:rPr>
                <w:b/>
                <w:sz w:val="20"/>
                <w:szCs w:val="20"/>
                <w:lang w:val="en-US"/>
              </w:rPr>
              <w:t>I</w:t>
            </w:r>
            <w:r w:rsidRPr="0072704A">
              <w:rPr>
                <w:b/>
                <w:sz w:val="20"/>
                <w:szCs w:val="20"/>
              </w:rPr>
              <w:t>. Мероприятия, направленные на повышение уровня экономического благосостояния семей, имеющих детей, и создание условий для активной трудовой деятельности всех трудоспособных членов семьи</w:t>
            </w:r>
          </w:p>
        </w:tc>
      </w:tr>
      <w:tr w:rsidR="00404326" w:rsidRPr="00243C1E" w:rsidTr="003F4EB6">
        <w:trPr>
          <w:trHeight w:val="646"/>
        </w:trPr>
        <w:tc>
          <w:tcPr>
            <w:tcW w:w="566" w:type="dxa"/>
            <w:vAlign w:val="center"/>
          </w:tcPr>
          <w:p w:rsidR="00404326" w:rsidRPr="00243C1E" w:rsidRDefault="00404326" w:rsidP="005D6358">
            <w:pPr>
              <w:tabs>
                <w:tab w:val="left" w:pos="5245"/>
              </w:tabs>
              <w:jc w:val="center"/>
              <w:rPr>
                <w:sz w:val="20"/>
                <w:szCs w:val="20"/>
              </w:rPr>
            </w:pPr>
            <w:r w:rsidRPr="00243C1E">
              <w:rPr>
                <w:sz w:val="20"/>
                <w:szCs w:val="20"/>
              </w:rPr>
              <w:t>1</w:t>
            </w:r>
            <w:r w:rsidR="00A76D92">
              <w:rPr>
                <w:sz w:val="20"/>
                <w:szCs w:val="20"/>
              </w:rPr>
              <w:t>.1</w:t>
            </w:r>
          </w:p>
        </w:tc>
        <w:tc>
          <w:tcPr>
            <w:tcW w:w="4813" w:type="dxa"/>
            <w:shd w:val="clear" w:color="auto" w:fill="auto"/>
          </w:tcPr>
          <w:p w:rsidR="00404326" w:rsidRPr="007621B5" w:rsidRDefault="00404326" w:rsidP="005D6358">
            <w:pPr>
              <w:tabs>
                <w:tab w:val="left" w:pos="5245"/>
              </w:tabs>
              <w:jc w:val="both"/>
              <w:rPr>
                <w:sz w:val="20"/>
                <w:szCs w:val="20"/>
              </w:rPr>
            </w:pPr>
            <w:r w:rsidRPr="007621B5">
              <w:rPr>
                <w:sz w:val="20"/>
                <w:szCs w:val="20"/>
              </w:rPr>
              <w:t xml:space="preserve">Создание в муниципальном образовании город Усть-Илимск дополнительных мест для детей в возрасте до трех лет в образовательных учреждениях, осуществляющих образовательную деятельность по образовательным программам дошкольного образования.  </w:t>
            </w:r>
          </w:p>
        </w:tc>
        <w:tc>
          <w:tcPr>
            <w:tcW w:w="9719" w:type="dxa"/>
            <w:shd w:val="clear" w:color="auto" w:fill="auto"/>
          </w:tcPr>
          <w:p w:rsidR="00404326" w:rsidRDefault="001F034B" w:rsidP="005D6358">
            <w:pPr>
              <w:tabs>
                <w:tab w:val="left" w:pos="5245"/>
              </w:tabs>
              <w:jc w:val="both"/>
              <w:rPr>
                <w:color w:val="000000"/>
                <w:sz w:val="20"/>
                <w:szCs w:val="20"/>
              </w:rPr>
            </w:pPr>
            <w:r>
              <w:rPr>
                <w:color w:val="000000"/>
                <w:sz w:val="20"/>
                <w:szCs w:val="20"/>
              </w:rPr>
              <w:t xml:space="preserve">Потребность в создании дополнительных </w:t>
            </w:r>
            <w:r w:rsidR="00CD0EF3">
              <w:rPr>
                <w:color w:val="000000"/>
                <w:sz w:val="20"/>
                <w:szCs w:val="20"/>
              </w:rPr>
              <w:t xml:space="preserve">мест </w:t>
            </w:r>
            <w:r w:rsidR="0072704A">
              <w:rPr>
                <w:color w:val="000000"/>
                <w:sz w:val="20"/>
                <w:szCs w:val="20"/>
              </w:rPr>
              <w:t>для</w:t>
            </w:r>
            <w:r>
              <w:rPr>
                <w:color w:val="000000"/>
                <w:sz w:val="20"/>
                <w:szCs w:val="20"/>
              </w:rPr>
              <w:t xml:space="preserve"> детей в возрасте до трех лет на территории муниципального образования </w:t>
            </w:r>
            <w:r w:rsidR="0072704A">
              <w:rPr>
                <w:color w:val="000000"/>
                <w:sz w:val="20"/>
                <w:szCs w:val="20"/>
              </w:rPr>
              <w:t xml:space="preserve">город Усть-Илимск </w:t>
            </w:r>
            <w:r>
              <w:rPr>
                <w:color w:val="000000"/>
                <w:sz w:val="20"/>
                <w:szCs w:val="20"/>
              </w:rPr>
              <w:t>отсутствует.</w:t>
            </w:r>
          </w:p>
          <w:p w:rsidR="0072704A" w:rsidRPr="001331BC" w:rsidRDefault="0072704A" w:rsidP="005D6358">
            <w:pPr>
              <w:pStyle w:val="a4"/>
              <w:spacing w:before="0" w:beforeAutospacing="0" w:after="0" w:afterAutospacing="0"/>
              <w:jc w:val="both"/>
              <w:rPr>
                <w:sz w:val="20"/>
                <w:szCs w:val="20"/>
              </w:rPr>
            </w:pPr>
            <w:r w:rsidRPr="001331BC">
              <w:rPr>
                <w:sz w:val="20"/>
                <w:szCs w:val="20"/>
              </w:rPr>
              <w:t>В муниципалитете достигнута 100% доступность услуг дошкольного образования для детей в возрасте до трех лет.</w:t>
            </w:r>
          </w:p>
          <w:p w:rsidR="0072704A" w:rsidRPr="007621B5" w:rsidRDefault="00A061E1" w:rsidP="005D6358">
            <w:pPr>
              <w:pStyle w:val="a4"/>
              <w:spacing w:before="0" w:beforeAutospacing="0" w:after="0" w:afterAutospacing="0"/>
              <w:jc w:val="both"/>
              <w:rPr>
                <w:sz w:val="20"/>
                <w:szCs w:val="20"/>
              </w:rPr>
            </w:pPr>
            <w:r w:rsidRPr="001331BC">
              <w:rPr>
                <w:sz w:val="20"/>
                <w:szCs w:val="20"/>
              </w:rPr>
              <w:t xml:space="preserve">Во всех образовательных учреждениях города Усть-Илимска, реализующих программу дошкольного </w:t>
            </w:r>
            <w:r w:rsidR="00BA2EEF">
              <w:rPr>
                <w:sz w:val="20"/>
                <w:szCs w:val="20"/>
              </w:rPr>
              <w:t xml:space="preserve">образования, </w:t>
            </w:r>
            <w:r w:rsidR="0076785E" w:rsidRPr="001331BC">
              <w:rPr>
                <w:sz w:val="20"/>
                <w:szCs w:val="20"/>
              </w:rPr>
              <w:t xml:space="preserve">функционируют группы для детей возрасте до трех лет. Общее количество групп до трех </w:t>
            </w:r>
            <w:r w:rsidR="005D6358" w:rsidRPr="001331BC">
              <w:rPr>
                <w:sz w:val="20"/>
                <w:szCs w:val="20"/>
              </w:rPr>
              <w:t xml:space="preserve">лет </w:t>
            </w:r>
            <w:r w:rsidR="005D6358" w:rsidRPr="003F4EB6">
              <w:rPr>
                <w:sz w:val="20"/>
                <w:szCs w:val="20"/>
              </w:rPr>
              <w:t>-</w:t>
            </w:r>
            <w:r w:rsidR="0076785E" w:rsidRPr="003F4EB6">
              <w:rPr>
                <w:sz w:val="20"/>
                <w:szCs w:val="20"/>
              </w:rPr>
              <w:t>41 группа.</w:t>
            </w:r>
          </w:p>
        </w:tc>
      </w:tr>
      <w:tr w:rsidR="00404326" w:rsidRPr="00243C1E" w:rsidTr="003F4EB6">
        <w:tc>
          <w:tcPr>
            <w:tcW w:w="566" w:type="dxa"/>
            <w:vAlign w:val="center"/>
          </w:tcPr>
          <w:p w:rsidR="00404326" w:rsidRPr="00243C1E" w:rsidRDefault="00A76D92" w:rsidP="005D6358">
            <w:pPr>
              <w:tabs>
                <w:tab w:val="left" w:pos="5245"/>
              </w:tabs>
              <w:jc w:val="center"/>
              <w:rPr>
                <w:sz w:val="20"/>
                <w:szCs w:val="20"/>
              </w:rPr>
            </w:pPr>
            <w:r>
              <w:rPr>
                <w:sz w:val="20"/>
                <w:szCs w:val="20"/>
              </w:rPr>
              <w:t>1.</w:t>
            </w:r>
            <w:r w:rsidR="00404326" w:rsidRPr="00243C1E">
              <w:rPr>
                <w:sz w:val="20"/>
                <w:szCs w:val="20"/>
              </w:rPr>
              <w:t>2</w:t>
            </w:r>
          </w:p>
        </w:tc>
        <w:tc>
          <w:tcPr>
            <w:tcW w:w="4813" w:type="dxa"/>
            <w:shd w:val="clear" w:color="auto" w:fill="auto"/>
          </w:tcPr>
          <w:p w:rsidR="00404326" w:rsidRPr="00243C1E" w:rsidRDefault="00404326" w:rsidP="005D6358">
            <w:pPr>
              <w:tabs>
                <w:tab w:val="left" w:pos="5245"/>
              </w:tabs>
              <w:jc w:val="both"/>
              <w:rPr>
                <w:sz w:val="20"/>
                <w:szCs w:val="20"/>
              </w:rPr>
            </w:pPr>
            <w:r w:rsidRPr="00243C1E">
              <w:rPr>
                <w:sz w:val="20"/>
                <w:szCs w:val="20"/>
              </w:rPr>
              <w:t xml:space="preserve">Формирование реестра некоммерческих организаций, оказывающих услугу по уходу и присмотру за детьми дошкольного возраста. </w:t>
            </w:r>
          </w:p>
        </w:tc>
        <w:tc>
          <w:tcPr>
            <w:tcW w:w="9719" w:type="dxa"/>
            <w:shd w:val="clear" w:color="auto" w:fill="auto"/>
          </w:tcPr>
          <w:p w:rsidR="00404326" w:rsidRPr="001331BC" w:rsidRDefault="0072704A" w:rsidP="005D6358">
            <w:pPr>
              <w:tabs>
                <w:tab w:val="left" w:pos="5245"/>
              </w:tabs>
              <w:jc w:val="both"/>
              <w:rPr>
                <w:sz w:val="20"/>
                <w:szCs w:val="20"/>
              </w:rPr>
            </w:pPr>
            <w:r w:rsidRPr="001331BC">
              <w:rPr>
                <w:sz w:val="20"/>
                <w:szCs w:val="20"/>
              </w:rPr>
              <w:t>Некоммерческие организации, оказывающие услуги по присмотру и уходу за детьми дошкольного возраста, в муниципальном образовании отсутствуют в связи с отсутствием актуального спроса на данный вид услуг.</w:t>
            </w:r>
          </w:p>
        </w:tc>
      </w:tr>
      <w:tr w:rsidR="00404326" w:rsidRPr="00243C1E" w:rsidTr="003F4EB6">
        <w:tc>
          <w:tcPr>
            <w:tcW w:w="566" w:type="dxa"/>
            <w:vAlign w:val="center"/>
          </w:tcPr>
          <w:p w:rsidR="00404326" w:rsidRPr="00A93811" w:rsidRDefault="00A76D92" w:rsidP="005D6358">
            <w:pPr>
              <w:tabs>
                <w:tab w:val="left" w:pos="5245"/>
              </w:tabs>
              <w:jc w:val="center"/>
              <w:rPr>
                <w:sz w:val="20"/>
                <w:szCs w:val="20"/>
              </w:rPr>
            </w:pPr>
            <w:r>
              <w:rPr>
                <w:sz w:val="20"/>
                <w:szCs w:val="20"/>
              </w:rPr>
              <w:t>1.</w:t>
            </w:r>
            <w:r w:rsidR="00404326" w:rsidRPr="00A93811">
              <w:rPr>
                <w:sz w:val="20"/>
                <w:szCs w:val="20"/>
              </w:rPr>
              <w:t>3</w:t>
            </w:r>
          </w:p>
        </w:tc>
        <w:tc>
          <w:tcPr>
            <w:tcW w:w="4813" w:type="dxa"/>
            <w:shd w:val="clear" w:color="auto" w:fill="auto"/>
          </w:tcPr>
          <w:p w:rsidR="00404326" w:rsidRPr="00A93811" w:rsidRDefault="00404326" w:rsidP="005D6358">
            <w:pPr>
              <w:tabs>
                <w:tab w:val="left" w:pos="5245"/>
              </w:tabs>
              <w:jc w:val="both"/>
              <w:rPr>
                <w:sz w:val="20"/>
                <w:szCs w:val="20"/>
              </w:rPr>
            </w:pPr>
            <w:r w:rsidRPr="00A93811">
              <w:rPr>
                <w:sz w:val="20"/>
                <w:szCs w:val="20"/>
              </w:rPr>
              <w:t>Мониторинг рынка услуг по уходу и присмотру за детьми дошкольного возраста в части удовлетворенности уровнем цен, качеством и возможностями выбора услуг, анализа условий предоставления услуг по уходу и присмотру за детьми дошкольного возраста.</w:t>
            </w:r>
          </w:p>
        </w:tc>
        <w:tc>
          <w:tcPr>
            <w:tcW w:w="9719" w:type="dxa"/>
            <w:shd w:val="clear" w:color="auto" w:fill="auto"/>
          </w:tcPr>
          <w:p w:rsidR="00404326" w:rsidRPr="001331BC" w:rsidRDefault="001F034B" w:rsidP="005D6358">
            <w:pPr>
              <w:tabs>
                <w:tab w:val="left" w:pos="5245"/>
              </w:tabs>
              <w:jc w:val="both"/>
              <w:rPr>
                <w:sz w:val="20"/>
                <w:szCs w:val="20"/>
              </w:rPr>
            </w:pPr>
            <w:r w:rsidRPr="001331BC">
              <w:rPr>
                <w:sz w:val="20"/>
                <w:szCs w:val="20"/>
              </w:rPr>
              <w:t>Услуги по присмотру и уходу за детьми дошкольного возраста на коммерческой основе в муниципальном образовании не оказываются в связи с отсутствием на них актуального спроса. Во всех муниципальных образовательных учреждениях, реализующих программы дошкольного образования, имеются свободные места.</w:t>
            </w:r>
            <w:r w:rsidR="0076785E" w:rsidRPr="001331BC">
              <w:rPr>
                <w:sz w:val="20"/>
                <w:szCs w:val="20"/>
              </w:rPr>
              <w:t xml:space="preserve"> </w:t>
            </w:r>
          </w:p>
        </w:tc>
      </w:tr>
      <w:tr w:rsidR="003F4EB6" w:rsidRPr="00243C1E" w:rsidTr="003F4EB6">
        <w:trPr>
          <w:trHeight w:val="568"/>
        </w:trPr>
        <w:tc>
          <w:tcPr>
            <w:tcW w:w="566" w:type="dxa"/>
            <w:vAlign w:val="center"/>
          </w:tcPr>
          <w:p w:rsidR="003F4EB6" w:rsidRPr="00243C1E" w:rsidRDefault="003F4EB6" w:rsidP="003F4EB6">
            <w:pPr>
              <w:tabs>
                <w:tab w:val="left" w:pos="5245"/>
              </w:tabs>
              <w:jc w:val="center"/>
              <w:rPr>
                <w:sz w:val="20"/>
                <w:szCs w:val="20"/>
              </w:rPr>
            </w:pPr>
            <w:r>
              <w:rPr>
                <w:sz w:val="20"/>
                <w:szCs w:val="20"/>
              </w:rPr>
              <w:t>1.</w:t>
            </w:r>
            <w:r w:rsidRPr="00243C1E">
              <w:rPr>
                <w:sz w:val="20"/>
                <w:szCs w:val="20"/>
              </w:rPr>
              <w:t>4</w:t>
            </w:r>
          </w:p>
        </w:tc>
        <w:tc>
          <w:tcPr>
            <w:tcW w:w="4813" w:type="dxa"/>
            <w:shd w:val="clear" w:color="auto" w:fill="auto"/>
          </w:tcPr>
          <w:p w:rsidR="003F4EB6" w:rsidRPr="00243C1E" w:rsidRDefault="003F4EB6" w:rsidP="003F4EB6">
            <w:pPr>
              <w:tabs>
                <w:tab w:val="left" w:pos="5245"/>
              </w:tabs>
              <w:jc w:val="both"/>
              <w:rPr>
                <w:sz w:val="20"/>
                <w:szCs w:val="20"/>
              </w:rPr>
            </w:pPr>
            <w:r w:rsidRPr="00243C1E">
              <w:rPr>
                <w:sz w:val="20"/>
                <w:szCs w:val="20"/>
              </w:rPr>
              <w:t>Создание и развитие инфраструктуры служб ранней помощи для детей раннего возраста с ограниченными возможностями здоровья и их семей в муниципальных образовательных учреждениях.</w:t>
            </w:r>
          </w:p>
        </w:tc>
        <w:tc>
          <w:tcPr>
            <w:tcW w:w="9719" w:type="dxa"/>
          </w:tcPr>
          <w:p w:rsidR="003F4EB6" w:rsidRPr="007770E8" w:rsidRDefault="003F4EB6" w:rsidP="003F4EB6">
            <w:pPr>
              <w:jc w:val="both"/>
              <w:rPr>
                <w:sz w:val="20"/>
                <w:szCs w:val="20"/>
              </w:rPr>
            </w:pPr>
            <w:r w:rsidRPr="007770E8">
              <w:rPr>
                <w:color w:val="000000"/>
                <w:sz w:val="20"/>
                <w:szCs w:val="20"/>
              </w:rPr>
              <w:t xml:space="preserve">В целях организации ранней помощи родителям детей от рождения до 3-х лет в 2019 году на базе МКУ «Центр развития образования» </w:t>
            </w:r>
            <w:r>
              <w:rPr>
                <w:color w:val="000000"/>
                <w:sz w:val="20"/>
                <w:szCs w:val="20"/>
              </w:rPr>
              <w:t xml:space="preserve">(далее- МКУ «ЦРО») </w:t>
            </w:r>
            <w:r w:rsidRPr="007770E8">
              <w:rPr>
                <w:color w:val="000000"/>
                <w:sz w:val="20"/>
                <w:szCs w:val="20"/>
              </w:rPr>
              <w:t>создан муниципальный ресурсно-консультативный сетевой центр оказания услуг психолого-педагогической, методической и консультативной помощи родителям (законным представителям) детей и гражданам, желающим принять на воспитание в свои семьи детей, оставшихся без попечения родителей (</w:t>
            </w:r>
            <w:r>
              <w:rPr>
                <w:color w:val="000000"/>
                <w:sz w:val="20"/>
                <w:szCs w:val="20"/>
              </w:rPr>
              <w:t>далее- Центр).</w:t>
            </w:r>
          </w:p>
          <w:p w:rsidR="003F4EB6" w:rsidRPr="007770E8" w:rsidRDefault="00115494" w:rsidP="003F4EB6">
            <w:pPr>
              <w:jc w:val="both"/>
              <w:rPr>
                <w:sz w:val="20"/>
                <w:szCs w:val="20"/>
              </w:rPr>
            </w:pPr>
            <w:r>
              <w:rPr>
                <w:color w:val="000000"/>
                <w:sz w:val="20"/>
                <w:szCs w:val="20"/>
              </w:rPr>
              <w:t xml:space="preserve">Основные задачи </w:t>
            </w:r>
            <w:r w:rsidR="003F4EB6" w:rsidRPr="007770E8">
              <w:rPr>
                <w:color w:val="000000"/>
                <w:sz w:val="20"/>
                <w:szCs w:val="20"/>
              </w:rPr>
              <w:t>Центра: </w:t>
            </w:r>
          </w:p>
          <w:p w:rsidR="003F4EB6" w:rsidRPr="007770E8" w:rsidRDefault="003F4EB6" w:rsidP="003F4EB6">
            <w:pPr>
              <w:pStyle w:val="ab"/>
              <w:widowControl/>
              <w:numPr>
                <w:ilvl w:val="0"/>
                <w:numId w:val="12"/>
              </w:numPr>
              <w:tabs>
                <w:tab w:val="left" w:pos="418"/>
              </w:tabs>
              <w:autoSpaceDE/>
              <w:autoSpaceDN/>
              <w:adjustRightInd/>
              <w:ind w:left="0" w:firstLine="0"/>
              <w:jc w:val="both"/>
            </w:pPr>
            <w:r w:rsidRPr="007770E8">
              <w:rPr>
                <w:color w:val="000000"/>
              </w:rPr>
              <w:t>создание условий для повышения компетенций родителей в вопросах образования и воспитания, в том числе, в вопросах раннего развития детей в возрасте до 3-х лет;</w:t>
            </w:r>
          </w:p>
          <w:p w:rsidR="003F4EB6" w:rsidRPr="007770E8" w:rsidRDefault="003F4EB6" w:rsidP="003F4EB6">
            <w:pPr>
              <w:pStyle w:val="ab"/>
              <w:widowControl/>
              <w:numPr>
                <w:ilvl w:val="0"/>
                <w:numId w:val="12"/>
              </w:numPr>
              <w:tabs>
                <w:tab w:val="left" w:pos="418"/>
              </w:tabs>
              <w:autoSpaceDE/>
              <w:autoSpaceDN/>
              <w:adjustRightInd/>
              <w:ind w:left="0" w:firstLine="0"/>
              <w:jc w:val="both"/>
            </w:pPr>
            <w:r w:rsidRPr="007770E8">
              <w:rPr>
                <w:color w:val="000000"/>
              </w:rPr>
              <w:t>удовлетворение потребности родителей в получении психолого-педагогической, методической и консультативной помощи по вопросам организации образования (обучения и воспитания) ребенка с целью решения и предотвращения проблем в здоровье и в сфере образования и планирования собственных действий в случае их возникновения, получения информации о собственных правах и правах ребенка в сфере образования;</w:t>
            </w:r>
          </w:p>
          <w:p w:rsidR="003F4EB6" w:rsidRPr="007770E8" w:rsidRDefault="003F4EB6" w:rsidP="003F4EB6">
            <w:pPr>
              <w:pStyle w:val="ab"/>
              <w:widowControl/>
              <w:numPr>
                <w:ilvl w:val="0"/>
                <w:numId w:val="12"/>
              </w:numPr>
              <w:tabs>
                <w:tab w:val="left" w:pos="418"/>
              </w:tabs>
              <w:autoSpaceDE/>
              <w:autoSpaceDN/>
              <w:adjustRightInd/>
              <w:ind w:left="0" w:firstLine="0"/>
              <w:jc w:val="both"/>
            </w:pPr>
            <w:r w:rsidRPr="007770E8">
              <w:rPr>
                <w:color w:val="000000"/>
              </w:rPr>
              <w:t>пропаганда позитивного отцовства и материнства, значимости родительского просвещения, укрепление института семьи, духовно-нравственных традиций и семейных отношений.</w:t>
            </w:r>
          </w:p>
          <w:p w:rsidR="003F4EB6" w:rsidRPr="007770E8" w:rsidRDefault="003F4EB6" w:rsidP="003F4EB6">
            <w:pPr>
              <w:jc w:val="both"/>
              <w:rPr>
                <w:sz w:val="20"/>
                <w:szCs w:val="20"/>
              </w:rPr>
            </w:pPr>
            <w:r w:rsidRPr="007770E8">
              <w:rPr>
                <w:color w:val="000000"/>
                <w:sz w:val="20"/>
                <w:szCs w:val="20"/>
              </w:rPr>
              <w:t>В р</w:t>
            </w:r>
            <w:r>
              <w:rPr>
                <w:color w:val="000000"/>
                <w:sz w:val="20"/>
                <w:szCs w:val="20"/>
              </w:rPr>
              <w:t>амках деятельности Центра п</w:t>
            </w:r>
            <w:r w:rsidRPr="007770E8">
              <w:rPr>
                <w:color w:val="000000"/>
                <w:sz w:val="20"/>
                <w:szCs w:val="20"/>
              </w:rPr>
              <w:t>риказом по МКУ «</w:t>
            </w:r>
            <w:r>
              <w:rPr>
                <w:color w:val="000000"/>
                <w:sz w:val="20"/>
                <w:szCs w:val="20"/>
              </w:rPr>
              <w:t>ЦРО</w:t>
            </w:r>
            <w:r w:rsidRPr="007770E8">
              <w:rPr>
                <w:color w:val="000000"/>
                <w:sz w:val="20"/>
                <w:szCs w:val="20"/>
              </w:rPr>
              <w:t>» от 19.11.2019г. № 63 утверждено:</w:t>
            </w:r>
          </w:p>
          <w:p w:rsidR="003F4EB6" w:rsidRPr="007770E8" w:rsidRDefault="003F4EB6" w:rsidP="003F4EB6">
            <w:pPr>
              <w:pStyle w:val="ab"/>
              <w:widowControl/>
              <w:numPr>
                <w:ilvl w:val="0"/>
                <w:numId w:val="13"/>
              </w:numPr>
              <w:tabs>
                <w:tab w:val="left" w:pos="463"/>
              </w:tabs>
              <w:autoSpaceDE/>
              <w:autoSpaceDN/>
              <w:adjustRightInd/>
              <w:ind w:left="0" w:firstLine="0"/>
              <w:jc w:val="both"/>
            </w:pPr>
            <w:r w:rsidRPr="007770E8">
              <w:rPr>
                <w:color w:val="000000"/>
              </w:rPr>
              <w:t>Положение о конс</w:t>
            </w:r>
            <w:r>
              <w:rPr>
                <w:color w:val="000000"/>
              </w:rPr>
              <w:t>ультационном пункте (далее-КП),</w:t>
            </w:r>
          </w:p>
          <w:p w:rsidR="003F4EB6" w:rsidRPr="007770E8" w:rsidRDefault="003F4EB6" w:rsidP="003F4EB6">
            <w:pPr>
              <w:pStyle w:val="ab"/>
              <w:widowControl/>
              <w:numPr>
                <w:ilvl w:val="0"/>
                <w:numId w:val="13"/>
              </w:numPr>
              <w:tabs>
                <w:tab w:val="left" w:pos="463"/>
              </w:tabs>
              <w:autoSpaceDE/>
              <w:autoSpaceDN/>
              <w:adjustRightInd/>
              <w:ind w:left="0" w:firstLine="0"/>
              <w:jc w:val="both"/>
            </w:pPr>
            <w:r w:rsidRPr="007770E8">
              <w:rPr>
                <w:color w:val="000000"/>
              </w:rPr>
              <w:t xml:space="preserve">перечень </w:t>
            </w:r>
            <w:r>
              <w:rPr>
                <w:color w:val="000000"/>
              </w:rPr>
              <w:t xml:space="preserve">дошкольных образовательных учреждений (далее- ДОУ), в которых открыты </w:t>
            </w:r>
            <w:r w:rsidRPr="007770E8">
              <w:rPr>
                <w:color w:val="000000"/>
              </w:rPr>
              <w:t>консультационные пункты;</w:t>
            </w:r>
          </w:p>
          <w:p w:rsidR="003F4EB6" w:rsidRPr="007770E8" w:rsidRDefault="003F4EB6" w:rsidP="003F4EB6">
            <w:pPr>
              <w:pStyle w:val="ab"/>
              <w:widowControl/>
              <w:numPr>
                <w:ilvl w:val="0"/>
                <w:numId w:val="13"/>
              </w:numPr>
              <w:tabs>
                <w:tab w:val="left" w:pos="463"/>
              </w:tabs>
              <w:autoSpaceDE/>
              <w:autoSpaceDN/>
              <w:adjustRightInd/>
              <w:ind w:left="0" w:firstLine="0"/>
              <w:jc w:val="both"/>
            </w:pPr>
            <w:r>
              <w:rPr>
                <w:color w:val="000000"/>
              </w:rPr>
              <w:lastRenderedPageBreak/>
              <w:t xml:space="preserve">перечень </w:t>
            </w:r>
            <w:r w:rsidRPr="007770E8">
              <w:rPr>
                <w:color w:val="000000"/>
              </w:rPr>
              <w:t>услуг психолого-педагогической, методической и консультативной помощи родителям, перечень оказания услуг психолого-педагогической, методической и консультативной помощи родителям (законным представителям) детей и гражданам, желающим принять на воспитание в свои семьи детей, оставшихся без попечения родителей.</w:t>
            </w:r>
          </w:p>
          <w:p w:rsidR="003F4EB6" w:rsidRPr="00B24D30" w:rsidRDefault="003F4EB6" w:rsidP="003F4EB6">
            <w:pPr>
              <w:jc w:val="both"/>
              <w:rPr>
                <w:color w:val="000000"/>
                <w:sz w:val="20"/>
                <w:szCs w:val="20"/>
              </w:rPr>
            </w:pPr>
            <w:r w:rsidRPr="00B24D30">
              <w:rPr>
                <w:color w:val="000000"/>
                <w:sz w:val="20"/>
                <w:szCs w:val="20"/>
              </w:rPr>
              <w:t xml:space="preserve">Информация о работе консультационных пунктов размещена на сайте образовательных учреждений. </w:t>
            </w:r>
          </w:p>
          <w:p w:rsidR="003F4EB6" w:rsidRDefault="003F4EB6" w:rsidP="003F4EB6">
            <w:pPr>
              <w:jc w:val="both"/>
              <w:rPr>
                <w:color w:val="000000"/>
                <w:sz w:val="20"/>
                <w:szCs w:val="20"/>
              </w:rPr>
            </w:pPr>
            <w:r w:rsidRPr="00B24D30">
              <w:rPr>
                <w:color w:val="000000"/>
                <w:sz w:val="20"/>
                <w:szCs w:val="20"/>
              </w:rPr>
              <w:t xml:space="preserve">Таким образом, в рамках образовательного пространства города </w:t>
            </w:r>
            <w:r>
              <w:rPr>
                <w:color w:val="000000"/>
                <w:sz w:val="20"/>
                <w:szCs w:val="20"/>
              </w:rPr>
              <w:t xml:space="preserve">в 2024 году </w:t>
            </w:r>
            <w:r w:rsidRPr="00B24D30">
              <w:rPr>
                <w:color w:val="000000"/>
                <w:sz w:val="20"/>
                <w:szCs w:val="20"/>
              </w:rPr>
              <w:t>действ</w:t>
            </w:r>
            <w:r>
              <w:rPr>
                <w:color w:val="000000"/>
                <w:sz w:val="20"/>
                <w:szCs w:val="20"/>
              </w:rPr>
              <w:t>овали</w:t>
            </w:r>
            <w:r w:rsidRPr="00B24D30">
              <w:rPr>
                <w:color w:val="000000"/>
                <w:sz w:val="20"/>
                <w:szCs w:val="20"/>
              </w:rPr>
              <w:t xml:space="preserve"> 25 конс</w:t>
            </w:r>
            <w:r>
              <w:rPr>
                <w:color w:val="000000"/>
                <w:sz w:val="20"/>
                <w:szCs w:val="20"/>
              </w:rPr>
              <w:t>ультационных пунктов</w:t>
            </w:r>
            <w:r w:rsidRPr="00B24D30">
              <w:rPr>
                <w:color w:val="000000"/>
                <w:sz w:val="20"/>
                <w:szCs w:val="20"/>
              </w:rPr>
              <w:t xml:space="preserve">, готовых оказывать адресную профессиональную помощь родителям (законным представителям) детей раннего возраста. </w:t>
            </w:r>
            <w:r>
              <w:rPr>
                <w:color w:val="000000"/>
                <w:sz w:val="20"/>
                <w:szCs w:val="20"/>
              </w:rPr>
              <w:t>В</w:t>
            </w:r>
            <w:r w:rsidRPr="00B24D30">
              <w:rPr>
                <w:color w:val="000000"/>
                <w:sz w:val="20"/>
                <w:szCs w:val="20"/>
              </w:rPr>
              <w:t xml:space="preserve"> работе КП участв</w:t>
            </w:r>
            <w:r>
              <w:rPr>
                <w:color w:val="000000"/>
                <w:sz w:val="20"/>
                <w:szCs w:val="20"/>
              </w:rPr>
              <w:t>овали</w:t>
            </w:r>
            <w:r w:rsidRPr="00B24D30">
              <w:rPr>
                <w:color w:val="000000"/>
                <w:sz w:val="20"/>
                <w:szCs w:val="20"/>
              </w:rPr>
              <w:t xml:space="preserve"> как руководители дошкольных образовательных учреждений, так и узкие специалисты: </w:t>
            </w:r>
            <w:r>
              <w:rPr>
                <w:color w:val="000000"/>
                <w:sz w:val="20"/>
                <w:szCs w:val="20"/>
              </w:rPr>
              <w:t>29 педагогов-психологов</w:t>
            </w:r>
            <w:r w:rsidRPr="00B24D30">
              <w:rPr>
                <w:color w:val="000000"/>
                <w:sz w:val="20"/>
                <w:szCs w:val="20"/>
              </w:rPr>
              <w:t xml:space="preserve">, </w:t>
            </w:r>
            <w:r>
              <w:rPr>
                <w:color w:val="000000"/>
                <w:sz w:val="20"/>
                <w:szCs w:val="20"/>
              </w:rPr>
              <w:t>19</w:t>
            </w:r>
            <w:r w:rsidRPr="00B24D30">
              <w:rPr>
                <w:color w:val="000000"/>
                <w:sz w:val="20"/>
                <w:szCs w:val="20"/>
              </w:rPr>
              <w:t xml:space="preserve"> учител</w:t>
            </w:r>
            <w:r>
              <w:rPr>
                <w:color w:val="000000"/>
                <w:sz w:val="20"/>
                <w:szCs w:val="20"/>
              </w:rPr>
              <w:t>ей</w:t>
            </w:r>
            <w:r w:rsidRPr="00B24D30">
              <w:rPr>
                <w:color w:val="000000"/>
                <w:sz w:val="20"/>
                <w:szCs w:val="20"/>
              </w:rPr>
              <w:t>-дефектолог</w:t>
            </w:r>
            <w:r>
              <w:rPr>
                <w:color w:val="000000"/>
                <w:sz w:val="20"/>
                <w:szCs w:val="20"/>
              </w:rPr>
              <w:t>ов, 32</w:t>
            </w:r>
            <w:r w:rsidRPr="00B24D30">
              <w:rPr>
                <w:color w:val="000000"/>
                <w:sz w:val="20"/>
                <w:szCs w:val="20"/>
              </w:rPr>
              <w:t xml:space="preserve"> учител</w:t>
            </w:r>
            <w:r>
              <w:rPr>
                <w:color w:val="000000"/>
                <w:sz w:val="20"/>
                <w:szCs w:val="20"/>
              </w:rPr>
              <w:t>я</w:t>
            </w:r>
            <w:r w:rsidRPr="00B24D30">
              <w:rPr>
                <w:color w:val="000000"/>
                <w:sz w:val="20"/>
                <w:szCs w:val="20"/>
              </w:rPr>
              <w:t>-логопед</w:t>
            </w:r>
            <w:r>
              <w:rPr>
                <w:color w:val="000000"/>
                <w:sz w:val="20"/>
                <w:szCs w:val="20"/>
              </w:rPr>
              <w:t xml:space="preserve">а, </w:t>
            </w:r>
            <w:r w:rsidRPr="00B24D30">
              <w:rPr>
                <w:color w:val="000000"/>
                <w:sz w:val="20"/>
                <w:szCs w:val="20"/>
              </w:rPr>
              <w:t>тифлопедагог, инструктор-методист по а</w:t>
            </w:r>
            <w:r>
              <w:rPr>
                <w:color w:val="000000"/>
                <w:sz w:val="20"/>
                <w:szCs w:val="20"/>
              </w:rPr>
              <w:t>даптивной физической культуре.</w:t>
            </w:r>
          </w:p>
          <w:p w:rsidR="003F4EB6" w:rsidRDefault="003F4EB6" w:rsidP="003F4EB6">
            <w:pPr>
              <w:jc w:val="both"/>
              <w:rPr>
                <w:color w:val="000000"/>
                <w:sz w:val="20"/>
                <w:szCs w:val="20"/>
              </w:rPr>
            </w:pPr>
            <w:r w:rsidRPr="00B24D30">
              <w:rPr>
                <w:color w:val="000000"/>
                <w:sz w:val="20"/>
                <w:szCs w:val="20"/>
              </w:rPr>
              <w:t xml:space="preserve">В течение 2024 года на сопровождении в консультационных пунктах по информации дошкольных образовательных </w:t>
            </w:r>
            <w:r>
              <w:rPr>
                <w:color w:val="000000"/>
                <w:sz w:val="20"/>
                <w:szCs w:val="20"/>
              </w:rPr>
              <w:t xml:space="preserve">учреждений находилось 246 семей. </w:t>
            </w:r>
            <w:r w:rsidRPr="00B24D30">
              <w:rPr>
                <w:color w:val="000000"/>
                <w:sz w:val="20"/>
                <w:szCs w:val="20"/>
              </w:rPr>
              <w:t xml:space="preserve">Количество </w:t>
            </w:r>
            <w:proofErr w:type="spellStart"/>
            <w:r w:rsidRPr="00B24D30">
              <w:rPr>
                <w:color w:val="000000"/>
                <w:sz w:val="20"/>
                <w:szCs w:val="20"/>
              </w:rPr>
              <w:t>нормотипичных</w:t>
            </w:r>
            <w:proofErr w:type="spellEnd"/>
            <w:r w:rsidRPr="00B24D30">
              <w:rPr>
                <w:color w:val="000000"/>
                <w:sz w:val="20"/>
                <w:szCs w:val="20"/>
              </w:rPr>
              <w:t xml:space="preserve"> детей, которым были оказаны услуги от 1 года до 7</w:t>
            </w:r>
            <w:r>
              <w:rPr>
                <w:color w:val="000000"/>
                <w:sz w:val="20"/>
                <w:szCs w:val="20"/>
              </w:rPr>
              <w:t xml:space="preserve"> лет - 493 ребенка</w:t>
            </w:r>
            <w:r w:rsidRPr="00B24D30">
              <w:rPr>
                <w:color w:val="000000"/>
                <w:sz w:val="20"/>
                <w:szCs w:val="20"/>
              </w:rPr>
              <w:t>. 268 детям с ОВЗ от 1 года до 7 лет и 5 детям с инвалидностью –от 1, 5- до 7 лет.  За отчетный период специалистами дошкольных образовательных учреждений было проконсультировано 709 родителей по проблемам воспитания, развития, з</w:t>
            </w:r>
            <w:r>
              <w:rPr>
                <w:color w:val="000000"/>
                <w:sz w:val="20"/>
                <w:szCs w:val="20"/>
              </w:rPr>
              <w:t>доровья сбережения</w:t>
            </w:r>
            <w:r w:rsidRPr="00B24D30">
              <w:rPr>
                <w:color w:val="000000"/>
                <w:sz w:val="20"/>
                <w:szCs w:val="20"/>
              </w:rPr>
              <w:t>. Также специалистами  консультационных пунктов для 296 родителей (законных представителей) проведены консультации по диагностике развития; 159 родител</w:t>
            </w:r>
            <w:r w:rsidR="00B32942">
              <w:rPr>
                <w:color w:val="000000"/>
                <w:sz w:val="20"/>
                <w:szCs w:val="20"/>
              </w:rPr>
              <w:t xml:space="preserve">ям по профилактике отклонений; </w:t>
            </w:r>
            <w:r w:rsidRPr="00B24D30">
              <w:rPr>
                <w:color w:val="000000"/>
                <w:sz w:val="20"/>
                <w:szCs w:val="20"/>
              </w:rPr>
              <w:t>254 родителя было проконсультировано по вопросам развития и воспитания детей с ОВЗ; 161 родитель  проконсультирован  по особенностям развития детей раннего и дошкольного возраста; психолого-педагогическое информирование 37 родителей; консультаций по социальной защите пр</w:t>
            </w:r>
            <w:r>
              <w:rPr>
                <w:color w:val="000000"/>
                <w:sz w:val="20"/>
                <w:szCs w:val="20"/>
              </w:rPr>
              <w:t>оведено 9 родителям</w:t>
            </w:r>
            <w:r w:rsidRPr="00B24D30">
              <w:rPr>
                <w:color w:val="000000"/>
                <w:sz w:val="20"/>
                <w:szCs w:val="20"/>
              </w:rPr>
              <w:t>;  консультации по развитию способностей ребенка - 41 родителю; консультации по оздоровлению и профил</w:t>
            </w:r>
            <w:r>
              <w:rPr>
                <w:color w:val="000000"/>
                <w:sz w:val="20"/>
                <w:szCs w:val="20"/>
              </w:rPr>
              <w:t>актике здоровья -41</w:t>
            </w:r>
            <w:r w:rsidRPr="00B24D30">
              <w:rPr>
                <w:color w:val="000000"/>
                <w:sz w:val="20"/>
                <w:szCs w:val="20"/>
              </w:rPr>
              <w:t>,  по подготовке ребенка к детском</w:t>
            </w:r>
            <w:r>
              <w:rPr>
                <w:color w:val="000000"/>
                <w:sz w:val="20"/>
                <w:szCs w:val="20"/>
              </w:rPr>
              <w:t>у саду -95 родителям</w:t>
            </w:r>
            <w:r w:rsidRPr="00B24D30">
              <w:rPr>
                <w:color w:val="000000"/>
                <w:sz w:val="20"/>
                <w:szCs w:val="20"/>
              </w:rPr>
              <w:t>;  по адаптации ребенка в детском  коллективе- 49 родителям; по подготовке р</w:t>
            </w:r>
            <w:r>
              <w:rPr>
                <w:color w:val="000000"/>
                <w:sz w:val="20"/>
                <w:szCs w:val="20"/>
              </w:rPr>
              <w:t>ебенка к школе- 120</w:t>
            </w:r>
            <w:r w:rsidRPr="00B24D30">
              <w:rPr>
                <w:color w:val="000000"/>
                <w:sz w:val="20"/>
                <w:szCs w:val="20"/>
              </w:rPr>
              <w:t>. Также были проведены совместные занятия, тренинги с детьми, на которых побывали 52 родителя. Методическую помощь (получение материалов о развитии, здоровье, воспитании ребенк</w:t>
            </w:r>
            <w:r>
              <w:rPr>
                <w:color w:val="000000"/>
                <w:sz w:val="20"/>
                <w:szCs w:val="20"/>
              </w:rPr>
              <w:t>а и др.) получили 56 родителей</w:t>
            </w:r>
            <w:r w:rsidRPr="00B24D30">
              <w:rPr>
                <w:color w:val="000000"/>
                <w:sz w:val="20"/>
                <w:szCs w:val="20"/>
              </w:rPr>
              <w:t>.</w:t>
            </w:r>
            <w:r>
              <w:rPr>
                <w:color w:val="000000"/>
                <w:sz w:val="20"/>
                <w:szCs w:val="20"/>
              </w:rPr>
              <w:t xml:space="preserve"> </w:t>
            </w:r>
            <w:r w:rsidRPr="00B24D30">
              <w:rPr>
                <w:color w:val="000000"/>
                <w:sz w:val="20"/>
                <w:szCs w:val="20"/>
              </w:rPr>
              <w:t>Консультации и мероприятия проводились в основном в очном режиме.</w:t>
            </w:r>
          </w:p>
          <w:p w:rsidR="003F4EB6" w:rsidRPr="00CD0EF3" w:rsidRDefault="003F4EB6" w:rsidP="003F4EB6">
            <w:pPr>
              <w:jc w:val="both"/>
              <w:rPr>
                <w:color w:val="000000"/>
                <w:sz w:val="20"/>
                <w:szCs w:val="20"/>
              </w:rPr>
            </w:pPr>
            <w:r w:rsidRPr="00CD0EF3">
              <w:rPr>
                <w:color w:val="000000"/>
                <w:sz w:val="20"/>
                <w:szCs w:val="20"/>
              </w:rPr>
              <w:t xml:space="preserve">Анализ видов оказанной помощи показывает, что она была разнообразна, чаще помощь оказывалась по запросу родителей (законных представителей), но также дошкольные образовательные учреждения проводили мероприятия в </w:t>
            </w:r>
            <w:r w:rsidR="00115494">
              <w:rPr>
                <w:color w:val="000000"/>
                <w:sz w:val="20"/>
                <w:szCs w:val="20"/>
              </w:rPr>
              <w:t xml:space="preserve">виде акций, предлагая родителям </w:t>
            </w:r>
            <w:r w:rsidRPr="00CD0EF3">
              <w:rPr>
                <w:color w:val="000000"/>
                <w:sz w:val="20"/>
                <w:szCs w:val="20"/>
              </w:rPr>
              <w:t>методическую помощь по воспитанию и профилактике отклонений в развитии детей раннего возраста. Также для родителей (законных представителей) на родительских собраниях проводились беседы по вопросам воспитания, развития, сохранения и укрепления здоровья дошкольников, по вопросам профилактики жестокого обращения.</w:t>
            </w:r>
          </w:p>
          <w:p w:rsidR="003F4EB6" w:rsidRPr="00CD0EF3" w:rsidRDefault="003F4EB6" w:rsidP="003F4EB6">
            <w:pPr>
              <w:jc w:val="both"/>
              <w:rPr>
                <w:color w:val="000000"/>
                <w:sz w:val="20"/>
                <w:szCs w:val="20"/>
              </w:rPr>
            </w:pPr>
            <w:r w:rsidRPr="00CD0EF3">
              <w:rPr>
                <w:color w:val="000000"/>
                <w:sz w:val="20"/>
                <w:szCs w:val="20"/>
              </w:rPr>
              <w:t>Консультационные пункты в отчетном периоде тесно сотрудничали с отделением реабилитации детей и подростков с ограниченными возможностями здоровья ОГБУ СО «Центр социальной помощи семье и детям по городу Усть-Илимску и Усть-Илимскому муниципальному округу». Специалисты посетили семинар по вопросу организации ранней помощи детям, где им был предложен алгоритм работы с родителями детей, у которых выявлены проблемы со здоровьем.</w:t>
            </w:r>
          </w:p>
        </w:tc>
      </w:tr>
      <w:tr w:rsidR="003F4EB6" w:rsidRPr="00243C1E" w:rsidTr="003F4EB6">
        <w:tc>
          <w:tcPr>
            <w:tcW w:w="566" w:type="dxa"/>
            <w:vAlign w:val="center"/>
          </w:tcPr>
          <w:p w:rsidR="003F4EB6" w:rsidRPr="00243C1E" w:rsidRDefault="003F4EB6" w:rsidP="003F4EB6">
            <w:pPr>
              <w:tabs>
                <w:tab w:val="left" w:pos="5245"/>
              </w:tabs>
              <w:jc w:val="center"/>
              <w:rPr>
                <w:sz w:val="20"/>
                <w:szCs w:val="20"/>
              </w:rPr>
            </w:pPr>
            <w:r>
              <w:rPr>
                <w:sz w:val="20"/>
                <w:szCs w:val="20"/>
              </w:rPr>
              <w:lastRenderedPageBreak/>
              <w:t>1.</w:t>
            </w:r>
            <w:r w:rsidRPr="00243C1E">
              <w:rPr>
                <w:sz w:val="20"/>
                <w:szCs w:val="20"/>
              </w:rPr>
              <w:t>5</w:t>
            </w:r>
          </w:p>
        </w:tc>
        <w:tc>
          <w:tcPr>
            <w:tcW w:w="4813" w:type="dxa"/>
          </w:tcPr>
          <w:p w:rsidR="003F4EB6" w:rsidRPr="009D4297" w:rsidRDefault="003F4EB6" w:rsidP="003F4EB6">
            <w:pPr>
              <w:tabs>
                <w:tab w:val="left" w:pos="5245"/>
              </w:tabs>
              <w:jc w:val="both"/>
              <w:rPr>
                <w:sz w:val="20"/>
                <w:szCs w:val="20"/>
              </w:rPr>
            </w:pPr>
            <w:r w:rsidRPr="009D4297">
              <w:rPr>
                <w:sz w:val="20"/>
                <w:szCs w:val="20"/>
              </w:rPr>
              <w:t>Организация временной занятости несовершеннолетних граждан в возрасте от 14 до 18 лет в свободное от учебы время, обратившихся в ОГКУ Центр занятости населения города Усть-Илимска.</w:t>
            </w:r>
          </w:p>
        </w:tc>
        <w:tc>
          <w:tcPr>
            <w:tcW w:w="9719" w:type="dxa"/>
          </w:tcPr>
          <w:p w:rsidR="003F4EB6" w:rsidRPr="009D4297" w:rsidRDefault="003F4EB6" w:rsidP="003F4EB6">
            <w:pPr>
              <w:tabs>
                <w:tab w:val="left" w:pos="567"/>
                <w:tab w:val="left" w:pos="993"/>
              </w:tabs>
              <w:jc w:val="both"/>
              <w:rPr>
                <w:sz w:val="20"/>
                <w:szCs w:val="20"/>
              </w:rPr>
            </w:pPr>
            <w:r w:rsidRPr="009D4297">
              <w:rPr>
                <w:sz w:val="20"/>
                <w:szCs w:val="20"/>
              </w:rPr>
              <w:t>В городе Усть-Илимске действует муниципальная программа муниципального образования город Усть-Илимск «Безопасный город», утвержденная постановлением Администрации города Усть-Илимска от 20.11.2015г. № 891. В рамках данной программы реализуется подпрограмма «Профилактика безнадзорности и правонарушений среди несовершеннолетних детей» (далее - подпрограмма).</w:t>
            </w:r>
          </w:p>
          <w:p w:rsidR="003F4EB6" w:rsidRPr="009D4297" w:rsidRDefault="003F4EB6" w:rsidP="003F4EB6">
            <w:pPr>
              <w:tabs>
                <w:tab w:val="left" w:pos="567"/>
                <w:tab w:val="left" w:pos="993"/>
              </w:tabs>
              <w:jc w:val="both"/>
              <w:rPr>
                <w:sz w:val="20"/>
                <w:szCs w:val="20"/>
              </w:rPr>
            </w:pPr>
            <w:r w:rsidRPr="009D4297">
              <w:rPr>
                <w:sz w:val="20"/>
                <w:szCs w:val="20"/>
              </w:rPr>
              <w:lastRenderedPageBreak/>
              <w:t>Целью подпрограммы является - повышение эффективности муниципальной политики по решению проблем профилактики безнадзорности и правонарушений среди несовершеннолетних и улучшение координации деятельности органов и учреждений системы профилактики безнадзорности и правонарушении среди несовершеннолетних.</w:t>
            </w:r>
          </w:p>
          <w:p w:rsidR="003F4EB6" w:rsidRPr="009D4297" w:rsidRDefault="003F4EB6" w:rsidP="00EA40D4">
            <w:pPr>
              <w:tabs>
                <w:tab w:val="left" w:pos="567"/>
                <w:tab w:val="left" w:pos="993"/>
              </w:tabs>
              <w:jc w:val="both"/>
              <w:rPr>
                <w:sz w:val="20"/>
                <w:szCs w:val="20"/>
              </w:rPr>
            </w:pPr>
            <w:r w:rsidRPr="009D4297">
              <w:rPr>
                <w:sz w:val="20"/>
                <w:szCs w:val="20"/>
              </w:rPr>
              <w:t>Финансирование подпрограммы осуществляется за счет средств бюджета города.</w:t>
            </w:r>
            <w:r w:rsidR="00EA40D4" w:rsidRPr="00EA40D4">
              <w:rPr>
                <w:color w:val="2C2D2E"/>
                <w:sz w:val="20"/>
                <w:szCs w:val="20"/>
                <w:shd w:val="clear" w:color="auto" w:fill="FFFFFF"/>
              </w:rPr>
              <w:t xml:space="preserve"> </w:t>
            </w:r>
            <w:r w:rsidR="00EA40D4" w:rsidRPr="00EA40D4">
              <w:rPr>
                <w:sz w:val="20"/>
                <w:szCs w:val="20"/>
              </w:rPr>
              <w:t xml:space="preserve">Финансирование подпрограммы осуществляется </w:t>
            </w:r>
            <w:r w:rsidR="0008025B">
              <w:rPr>
                <w:sz w:val="20"/>
                <w:szCs w:val="20"/>
              </w:rPr>
              <w:t xml:space="preserve">за счет средств бюджета города. </w:t>
            </w:r>
            <w:r w:rsidR="00EA40D4" w:rsidRPr="00EA40D4">
              <w:rPr>
                <w:sz w:val="20"/>
                <w:szCs w:val="20"/>
              </w:rPr>
              <w:t>В 2024 году финансирование подпрограммы осуществлялось по трем основным мероприятиям, в том числе по мероприятию «Временное трудоустройство в свободное от учебы время несовершеннолетних граждан в возрасте от 14 до 18 лет, в том числе состоящих на профилактическом учете (проведено с марта по октябрь 2024 года). За 2024 год израсходовано из средств местного бюджета 3665,4 тыс. руб. и трудоустроено 400 несовершеннолетних.</w:t>
            </w:r>
          </w:p>
        </w:tc>
      </w:tr>
      <w:tr w:rsidR="003F4EB6" w:rsidRPr="00243C1E" w:rsidTr="00FF7516">
        <w:tc>
          <w:tcPr>
            <w:tcW w:w="15098" w:type="dxa"/>
            <w:gridSpan w:val="3"/>
            <w:vAlign w:val="center"/>
          </w:tcPr>
          <w:p w:rsidR="003F4EB6" w:rsidRPr="00A5243F" w:rsidRDefault="003F4EB6" w:rsidP="003F4EB6">
            <w:pPr>
              <w:tabs>
                <w:tab w:val="left" w:pos="567"/>
                <w:tab w:val="left" w:pos="993"/>
              </w:tabs>
              <w:jc w:val="both"/>
              <w:rPr>
                <w:b/>
                <w:sz w:val="20"/>
                <w:szCs w:val="20"/>
              </w:rPr>
            </w:pPr>
            <w:r w:rsidRPr="00A5243F">
              <w:rPr>
                <w:b/>
                <w:sz w:val="20"/>
                <w:szCs w:val="20"/>
              </w:rPr>
              <w:lastRenderedPageBreak/>
              <w:t xml:space="preserve">Анализ успешности мероприятия: </w:t>
            </w:r>
          </w:p>
          <w:p w:rsidR="003F4EB6" w:rsidRPr="0020401B" w:rsidRDefault="003F4EB6" w:rsidP="003F4EB6">
            <w:pPr>
              <w:pStyle w:val="a4"/>
              <w:spacing w:before="0" w:beforeAutospacing="0" w:after="0" w:afterAutospacing="0"/>
              <w:jc w:val="both"/>
              <w:rPr>
                <w:sz w:val="20"/>
                <w:szCs w:val="20"/>
              </w:rPr>
            </w:pPr>
            <w:r w:rsidRPr="0020401B">
              <w:rPr>
                <w:sz w:val="20"/>
                <w:szCs w:val="20"/>
              </w:rPr>
              <w:t>По показателю «Мероприятия, направленные на повышение уровня экономического благосостояния семей, имеющих детей, и создание условий для активной трудовой деятельности всех трудоспособных членов семьи» Комитет образования Администрации города Усть-Илимска и подведомственные ему учреждения являются ответственными исполнителями и соисполнителями</w:t>
            </w:r>
            <w:r w:rsidR="00115494">
              <w:rPr>
                <w:sz w:val="20"/>
                <w:szCs w:val="20"/>
              </w:rPr>
              <w:t xml:space="preserve"> серии</w:t>
            </w:r>
            <w:r w:rsidRPr="0020401B">
              <w:rPr>
                <w:sz w:val="20"/>
                <w:szCs w:val="20"/>
              </w:rPr>
              <w:t xml:space="preserve"> мероприятий. Важно отметить, что в муниципалитете достигнута 100% доступность услуг дошкольного образования для детей в возрасте до трех лет. Во всех муниципальных образовательных учреждениях, реализующих программы дошкольного образования, имеются свободные места.</w:t>
            </w:r>
          </w:p>
          <w:p w:rsidR="003F4EB6" w:rsidRPr="0020401B" w:rsidRDefault="003F4EB6" w:rsidP="003F4EB6">
            <w:pPr>
              <w:pStyle w:val="a4"/>
              <w:spacing w:before="0" w:beforeAutospacing="0" w:after="0" w:afterAutospacing="0"/>
              <w:jc w:val="both"/>
              <w:rPr>
                <w:sz w:val="20"/>
                <w:szCs w:val="20"/>
              </w:rPr>
            </w:pPr>
            <w:r w:rsidRPr="0020401B">
              <w:rPr>
                <w:sz w:val="20"/>
                <w:szCs w:val="20"/>
              </w:rPr>
              <w:t>В целях организации ранней помощи родителям детей от рождения до 3-х лет с 2019 года в МКУ «ЦРО» функционирует муниципальный ресурсно-консультативный сетевой центр оказания услуг психолого-педагогической, методической и консультативной помощи</w:t>
            </w:r>
            <w:r w:rsidR="00B32942" w:rsidRPr="0020401B">
              <w:rPr>
                <w:sz w:val="20"/>
                <w:szCs w:val="20"/>
              </w:rPr>
              <w:t xml:space="preserve"> </w:t>
            </w:r>
            <w:r w:rsidRPr="0020401B">
              <w:rPr>
                <w:sz w:val="20"/>
                <w:szCs w:val="20"/>
              </w:rPr>
              <w:t xml:space="preserve">родителям (законным представителям) детей и гражданам, желающим принять на воспитание в свои семьи детей, оставшихся без попечения родителей, также в дошкольных образовательных учреждениях действует 25 консультационных пунктов, готовых оказывать адресную профессиональную помощь родителям (законным представителям) детей раннего возраста. </w:t>
            </w:r>
            <w:r w:rsidR="00B32942" w:rsidRPr="0020401B">
              <w:rPr>
                <w:sz w:val="20"/>
                <w:szCs w:val="20"/>
              </w:rPr>
              <w:t>В 2024</w:t>
            </w:r>
            <w:r w:rsidRPr="0020401B">
              <w:rPr>
                <w:sz w:val="20"/>
                <w:szCs w:val="20"/>
              </w:rPr>
              <w:t xml:space="preserve"> году специалистами дошкольных образовательных учрежд</w:t>
            </w:r>
            <w:r w:rsidR="00B32942" w:rsidRPr="0020401B">
              <w:rPr>
                <w:sz w:val="20"/>
                <w:szCs w:val="20"/>
              </w:rPr>
              <w:t>ений было проконсультировано 254</w:t>
            </w:r>
            <w:r w:rsidRPr="0020401B">
              <w:rPr>
                <w:sz w:val="20"/>
                <w:szCs w:val="20"/>
              </w:rPr>
              <w:t xml:space="preserve"> </w:t>
            </w:r>
            <w:r w:rsidR="00444A60">
              <w:rPr>
                <w:sz w:val="20"/>
                <w:szCs w:val="20"/>
              </w:rPr>
              <w:t>ребенка</w:t>
            </w:r>
            <w:r w:rsidRPr="0020401B">
              <w:rPr>
                <w:sz w:val="20"/>
                <w:szCs w:val="20"/>
              </w:rPr>
              <w:t xml:space="preserve"> с ОВЗ по проблемам воспитания</w:t>
            </w:r>
            <w:r w:rsidR="00B32942" w:rsidRPr="0020401B">
              <w:rPr>
                <w:sz w:val="20"/>
                <w:szCs w:val="20"/>
              </w:rPr>
              <w:t xml:space="preserve"> и</w:t>
            </w:r>
            <w:r w:rsidRPr="0020401B">
              <w:rPr>
                <w:sz w:val="20"/>
                <w:szCs w:val="20"/>
              </w:rPr>
              <w:t xml:space="preserve"> развития</w:t>
            </w:r>
            <w:r w:rsidR="00B32942" w:rsidRPr="0020401B">
              <w:rPr>
                <w:sz w:val="20"/>
                <w:szCs w:val="20"/>
              </w:rPr>
              <w:t>.</w:t>
            </w:r>
            <w:r w:rsidRPr="0020401B">
              <w:rPr>
                <w:sz w:val="20"/>
                <w:szCs w:val="20"/>
              </w:rPr>
              <w:t xml:space="preserve"> </w:t>
            </w:r>
          </w:p>
          <w:p w:rsidR="003F4EB6" w:rsidRPr="0020401B" w:rsidRDefault="003F4EB6" w:rsidP="0020401B">
            <w:pPr>
              <w:pStyle w:val="a4"/>
              <w:spacing w:before="0" w:beforeAutospacing="0" w:after="0" w:afterAutospacing="0"/>
              <w:jc w:val="both"/>
              <w:rPr>
                <w:sz w:val="20"/>
                <w:szCs w:val="20"/>
              </w:rPr>
            </w:pPr>
            <w:r w:rsidRPr="0020401B">
              <w:rPr>
                <w:sz w:val="20"/>
                <w:szCs w:val="20"/>
              </w:rPr>
              <w:t>П</w:t>
            </w:r>
            <w:r w:rsidR="0020401B" w:rsidRPr="0020401B">
              <w:rPr>
                <w:sz w:val="20"/>
                <w:szCs w:val="20"/>
              </w:rPr>
              <w:t>о сравнению с 2023</w:t>
            </w:r>
            <w:r w:rsidRPr="0020401B">
              <w:rPr>
                <w:sz w:val="20"/>
                <w:szCs w:val="20"/>
              </w:rPr>
              <w:t xml:space="preserve"> годом </w:t>
            </w:r>
            <w:r w:rsidR="0020401B" w:rsidRPr="0020401B">
              <w:rPr>
                <w:sz w:val="20"/>
                <w:szCs w:val="20"/>
              </w:rPr>
              <w:t>сохранилось</w:t>
            </w:r>
            <w:r w:rsidRPr="0020401B">
              <w:rPr>
                <w:sz w:val="20"/>
                <w:szCs w:val="20"/>
              </w:rPr>
              <w:t xml:space="preserve"> </w:t>
            </w:r>
            <w:r w:rsidR="0020401B" w:rsidRPr="0020401B">
              <w:rPr>
                <w:sz w:val="20"/>
                <w:szCs w:val="20"/>
              </w:rPr>
              <w:t xml:space="preserve">на уровне 400 </w:t>
            </w:r>
            <w:r w:rsidRPr="0020401B">
              <w:rPr>
                <w:sz w:val="20"/>
                <w:szCs w:val="20"/>
              </w:rPr>
              <w:t>количество несовершеннолетних, трудоустроенных</w:t>
            </w:r>
            <w:r w:rsidRPr="0020401B">
              <w:rPr>
                <w:sz w:val="20"/>
                <w:szCs w:val="20"/>
                <w:shd w:val="clear" w:color="auto" w:fill="FFFFFF"/>
              </w:rPr>
              <w:t xml:space="preserve"> в 14 муниципальных общеобразовательных учреждений, МАОУ ДО ЦДТ, МАУ «Лагерь отдыха и оздоровления «Лосенок». </w:t>
            </w:r>
            <w:r w:rsidR="0020401B" w:rsidRPr="0020401B">
              <w:rPr>
                <w:sz w:val="20"/>
                <w:szCs w:val="20"/>
                <w:shd w:val="clear" w:color="auto" w:fill="FFFFFF"/>
              </w:rPr>
              <w:t>Отмечается увеличение</w:t>
            </w:r>
            <w:r w:rsidRPr="0020401B">
              <w:rPr>
                <w:sz w:val="20"/>
                <w:szCs w:val="20"/>
                <w:shd w:val="clear" w:color="auto" w:fill="FFFFFF"/>
              </w:rPr>
              <w:t xml:space="preserve"> финансировани</w:t>
            </w:r>
            <w:r w:rsidR="0020401B" w:rsidRPr="0020401B">
              <w:rPr>
                <w:sz w:val="20"/>
                <w:szCs w:val="20"/>
                <w:shd w:val="clear" w:color="auto" w:fill="FFFFFF"/>
              </w:rPr>
              <w:t>я</w:t>
            </w:r>
            <w:r w:rsidRPr="0020401B">
              <w:rPr>
                <w:sz w:val="20"/>
                <w:szCs w:val="20"/>
                <w:shd w:val="clear" w:color="auto" w:fill="FFFFFF"/>
              </w:rPr>
              <w:t xml:space="preserve"> на данное мероприятие: с </w:t>
            </w:r>
            <w:r w:rsidR="00B32942" w:rsidRPr="0020401B">
              <w:rPr>
                <w:sz w:val="20"/>
                <w:szCs w:val="20"/>
                <w:shd w:val="clear" w:color="auto" w:fill="FFFFFF"/>
              </w:rPr>
              <w:t>28283,2</w:t>
            </w:r>
            <w:r w:rsidRPr="0020401B">
              <w:rPr>
                <w:sz w:val="20"/>
                <w:szCs w:val="20"/>
                <w:shd w:val="clear" w:color="auto" w:fill="FFFFFF"/>
              </w:rPr>
              <w:t xml:space="preserve"> руб. из средств бюджета города Усть-Илимска до </w:t>
            </w:r>
            <w:r w:rsidR="00B32942" w:rsidRPr="0020401B">
              <w:rPr>
                <w:sz w:val="20"/>
                <w:szCs w:val="20"/>
                <w:shd w:val="clear" w:color="auto" w:fill="FFFFFF"/>
              </w:rPr>
              <w:t>3665,4</w:t>
            </w:r>
            <w:r w:rsidRPr="0020401B">
              <w:rPr>
                <w:sz w:val="20"/>
                <w:szCs w:val="20"/>
              </w:rPr>
              <w:t xml:space="preserve"> руб.</w:t>
            </w:r>
          </w:p>
        </w:tc>
      </w:tr>
      <w:tr w:rsidR="003F4EB6" w:rsidRPr="00243C1E" w:rsidTr="00A92F46">
        <w:tc>
          <w:tcPr>
            <w:tcW w:w="15098" w:type="dxa"/>
            <w:gridSpan w:val="3"/>
            <w:shd w:val="clear" w:color="auto" w:fill="auto"/>
          </w:tcPr>
          <w:p w:rsidR="003F4EB6" w:rsidRPr="00A92F46" w:rsidRDefault="003F4EB6" w:rsidP="003F4EB6">
            <w:pPr>
              <w:tabs>
                <w:tab w:val="left" w:pos="5245"/>
              </w:tabs>
              <w:jc w:val="center"/>
              <w:rPr>
                <w:b/>
                <w:sz w:val="20"/>
                <w:szCs w:val="20"/>
              </w:rPr>
            </w:pPr>
            <w:r w:rsidRPr="00A92F46">
              <w:rPr>
                <w:b/>
                <w:sz w:val="20"/>
                <w:szCs w:val="20"/>
                <w:lang w:val="en-US"/>
              </w:rPr>
              <w:t>IV</w:t>
            </w:r>
            <w:r w:rsidRPr="00A92F46">
              <w:rPr>
                <w:b/>
                <w:sz w:val="20"/>
                <w:szCs w:val="20"/>
              </w:rPr>
              <w:t>. Мероприятия, направленные на повешение ценности семейного образа жизни, сохранение духовно-нравственных традиций в семейных отношениях и семейном воспитании, на содействие в реализации воспитательного и культурно-образовательного потенциала семьи</w:t>
            </w:r>
          </w:p>
        </w:tc>
      </w:tr>
      <w:tr w:rsidR="003F4EB6" w:rsidRPr="00243C1E" w:rsidTr="003F4EB6">
        <w:tc>
          <w:tcPr>
            <w:tcW w:w="566" w:type="dxa"/>
            <w:vAlign w:val="center"/>
          </w:tcPr>
          <w:p w:rsidR="003F4EB6" w:rsidRPr="00A76D92" w:rsidRDefault="003F4EB6" w:rsidP="003F4EB6">
            <w:pPr>
              <w:tabs>
                <w:tab w:val="left" w:pos="5245"/>
              </w:tabs>
              <w:jc w:val="center"/>
              <w:rPr>
                <w:sz w:val="20"/>
                <w:szCs w:val="20"/>
              </w:rPr>
            </w:pPr>
            <w:r>
              <w:rPr>
                <w:sz w:val="20"/>
                <w:szCs w:val="20"/>
              </w:rPr>
              <w:t>4.1</w:t>
            </w:r>
          </w:p>
        </w:tc>
        <w:tc>
          <w:tcPr>
            <w:tcW w:w="4813" w:type="dxa"/>
          </w:tcPr>
          <w:p w:rsidR="003F4EB6" w:rsidRPr="009F2D61" w:rsidRDefault="003F4EB6" w:rsidP="003F4EB6">
            <w:pPr>
              <w:tabs>
                <w:tab w:val="left" w:pos="5245"/>
              </w:tabs>
              <w:jc w:val="both"/>
              <w:rPr>
                <w:sz w:val="20"/>
                <w:szCs w:val="20"/>
              </w:rPr>
            </w:pPr>
            <w:r w:rsidRPr="009F2D61">
              <w:rPr>
                <w:sz w:val="20"/>
                <w:szCs w:val="20"/>
              </w:rPr>
              <w:t>Привлечение социально ориентированных некоммерческих организаций муниципального образования город Усть-Илимск к сотрудничеству с органами местного самоуправления по реализации мероприятий, направленных на повешение ценности семейного образа жизни, сохранение духовно-нравственных традиций в семейных отношениях и семейном воспитании, на содействие в реализации воспитательного и культурно-образовательного потенциала семьи.</w:t>
            </w:r>
          </w:p>
        </w:tc>
        <w:tc>
          <w:tcPr>
            <w:tcW w:w="9719" w:type="dxa"/>
          </w:tcPr>
          <w:p w:rsidR="003F4EB6" w:rsidRDefault="003F4EB6" w:rsidP="003F4EB6">
            <w:pPr>
              <w:tabs>
                <w:tab w:val="left" w:pos="5245"/>
              </w:tabs>
              <w:jc w:val="both"/>
              <w:rPr>
                <w:sz w:val="20"/>
                <w:szCs w:val="20"/>
                <w:shd w:val="clear" w:color="auto" w:fill="FFFFFF"/>
              </w:rPr>
            </w:pPr>
            <w:r w:rsidRPr="00275951">
              <w:rPr>
                <w:sz w:val="20"/>
                <w:szCs w:val="20"/>
                <w:shd w:val="clear" w:color="auto" w:fill="FFFFFF"/>
              </w:rPr>
              <w:t xml:space="preserve">В 2024 году председатели Совета отцов и Совета женщин принимали активное участие в </w:t>
            </w:r>
            <w:proofErr w:type="spellStart"/>
            <w:r w:rsidRPr="00275951">
              <w:rPr>
                <w:sz w:val="20"/>
                <w:szCs w:val="20"/>
                <w:shd w:val="clear" w:color="auto" w:fill="FFFFFF"/>
              </w:rPr>
              <w:t>экспертировании</w:t>
            </w:r>
            <w:proofErr w:type="spellEnd"/>
            <w:r w:rsidRPr="00275951">
              <w:rPr>
                <w:sz w:val="20"/>
                <w:szCs w:val="20"/>
                <w:shd w:val="clear" w:color="auto" w:fill="FFFFFF"/>
              </w:rPr>
              <w:t xml:space="preserve"> творческих работ семейных команд в рамках реализации муниципального проекта «Сетевой вспомогательный комплекс «Родительская образовательная среда».</w:t>
            </w:r>
          </w:p>
          <w:p w:rsidR="001D0FDA" w:rsidRDefault="001D0FDA" w:rsidP="001D0FDA">
            <w:pPr>
              <w:tabs>
                <w:tab w:val="left" w:pos="5245"/>
              </w:tabs>
              <w:jc w:val="both"/>
              <w:rPr>
                <w:sz w:val="20"/>
                <w:szCs w:val="20"/>
                <w:shd w:val="clear" w:color="auto" w:fill="FFFFFF"/>
              </w:rPr>
            </w:pPr>
            <w:r>
              <w:rPr>
                <w:sz w:val="20"/>
                <w:szCs w:val="20"/>
                <w:shd w:val="clear" w:color="auto" w:fill="FFFFFF"/>
              </w:rPr>
              <w:t>В</w:t>
            </w:r>
            <w:r w:rsidRPr="001D0FDA">
              <w:rPr>
                <w:sz w:val="20"/>
                <w:szCs w:val="20"/>
                <w:shd w:val="clear" w:color="auto" w:fill="FFFFFF"/>
              </w:rPr>
              <w:t xml:space="preserve"> рамках реализации Всероссийского проекта «Классные встречи</w:t>
            </w:r>
            <w:r>
              <w:rPr>
                <w:sz w:val="20"/>
                <w:szCs w:val="20"/>
                <w:shd w:val="clear" w:color="auto" w:fill="FFFFFF"/>
              </w:rPr>
              <w:t>»</w:t>
            </w:r>
            <w:r w:rsidRPr="001D0FDA">
              <w:rPr>
                <w:sz w:val="20"/>
                <w:szCs w:val="20"/>
                <w:shd w:val="clear" w:color="auto" w:fill="FFFFFF"/>
              </w:rPr>
              <w:t xml:space="preserve"> </w:t>
            </w:r>
            <w:r w:rsidR="00275951" w:rsidRPr="00275951">
              <w:rPr>
                <w:sz w:val="20"/>
                <w:szCs w:val="20"/>
                <w:shd w:val="clear" w:color="auto" w:fill="FFFFFF"/>
              </w:rPr>
              <w:t>16.10.2024г. состоялась Классная встреча с руководителем АНО ЦТ ВПВ «</w:t>
            </w:r>
            <w:proofErr w:type="spellStart"/>
            <w:r w:rsidR="00275951" w:rsidRPr="00275951">
              <w:rPr>
                <w:sz w:val="20"/>
                <w:szCs w:val="20"/>
                <w:shd w:val="clear" w:color="auto" w:fill="FFFFFF"/>
              </w:rPr>
              <w:t>Илимское</w:t>
            </w:r>
            <w:proofErr w:type="spellEnd"/>
            <w:r w:rsidR="00275951" w:rsidRPr="00275951">
              <w:rPr>
                <w:sz w:val="20"/>
                <w:szCs w:val="20"/>
                <w:shd w:val="clear" w:color="auto" w:fill="FFFFFF"/>
              </w:rPr>
              <w:t xml:space="preserve"> воев</w:t>
            </w:r>
            <w:r>
              <w:rPr>
                <w:sz w:val="20"/>
                <w:szCs w:val="20"/>
                <w:shd w:val="clear" w:color="auto" w:fill="FFFFFF"/>
              </w:rPr>
              <w:t>одство» «Слово во славу отцов»</w:t>
            </w:r>
            <w:r w:rsidRPr="001D0FDA">
              <w:rPr>
                <w:sz w:val="20"/>
                <w:szCs w:val="20"/>
                <w:shd w:val="clear" w:color="auto" w:fill="FFFFFF"/>
              </w:rPr>
              <w:t xml:space="preserve"> Антон</w:t>
            </w:r>
            <w:r>
              <w:rPr>
                <w:sz w:val="20"/>
                <w:szCs w:val="20"/>
                <w:shd w:val="clear" w:color="auto" w:fill="FFFFFF"/>
              </w:rPr>
              <w:t>а</w:t>
            </w:r>
            <w:r w:rsidRPr="001D0FDA">
              <w:rPr>
                <w:sz w:val="20"/>
                <w:szCs w:val="20"/>
                <w:shd w:val="clear" w:color="auto" w:fill="FFFFFF"/>
              </w:rPr>
              <w:t xml:space="preserve"> Иванович</w:t>
            </w:r>
            <w:r>
              <w:rPr>
                <w:sz w:val="20"/>
                <w:szCs w:val="20"/>
                <w:shd w:val="clear" w:color="auto" w:fill="FFFFFF"/>
              </w:rPr>
              <w:t>а</w:t>
            </w:r>
            <w:r w:rsidRPr="001D0FDA">
              <w:rPr>
                <w:sz w:val="20"/>
                <w:szCs w:val="20"/>
                <w:shd w:val="clear" w:color="auto" w:fill="FFFFFF"/>
              </w:rPr>
              <w:t xml:space="preserve"> </w:t>
            </w:r>
            <w:proofErr w:type="spellStart"/>
            <w:r w:rsidRPr="001D0FDA">
              <w:rPr>
                <w:sz w:val="20"/>
                <w:szCs w:val="20"/>
                <w:shd w:val="clear" w:color="auto" w:fill="FFFFFF"/>
              </w:rPr>
              <w:t>Путрин</w:t>
            </w:r>
            <w:r>
              <w:rPr>
                <w:sz w:val="20"/>
                <w:szCs w:val="20"/>
                <w:shd w:val="clear" w:color="auto" w:fill="FFFFFF"/>
              </w:rPr>
              <w:t>а</w:t>
            </w:r>
            <w:proofErr w:type="spellEnd"/>
            <w:r w:rsidR="00275951" w:rsidRPr="00275951">
              <w:rPr>
                <w:sz w:val="20"/>
                <w:szCs w:val="20"/>
                <w:shd w:val="clear" w:color="auto" w:fill="FFFFFF"/>
              </w:rPr>
              <w:t xml:space="preserve"> с 64 </w:t>
            </w:r>
            <w:r>
              <w:rPr>
                <w:sz w:val="20"/>
                <w:szCs w:val="20"/>
                <w:shd w:val="clear" w:color="auto" w:fill="FFFFFF"/>
              </w:rPr>
              <w:t>обучающимися</w:t>
            </w:r>
            <w:r w:rsidR="00275951" w:rsidRPr="00275951">
              <w:rPr>
                <w:sz w:val="20"/>
                <w:szCs w:val="20"/>
                <w:shd w:val="clear" w:color="auto" w:fill="FFFFFF"/>
              </w:rPr>
              <w:t xml:space="preserve"> </w:t>
            </w:r>
            <w:r>
              <w:rPr>
                <w:sz w:val="20"/>
                <w:szCs w:val="20"/>
                <w:shd w:val="clear" w:color="auto" w:fill="FFFFFF"/>
              </w:rPr>
              <w:t>муниципальных обще</w:t>
            </w:r>
            <w:r w:rsidR="00275951" w:rsidRPr="00275951">
              <w:rPr>
                <w:sz w:val="20"/>
                <w:szCs w:val="20"/>
                <w:shd w:val="clear" w:color="auto" w:fill="FFFFFF"/>
              </w:rPr>
              <w:t xml:space="preserve">образовательных учреждений. </w:t>
            </w:r>
            <w:r w:rsidRPr="001D0FDA">
              <w:rPr>
                <w:sz w:val="20"/>
                <w:szCs w:val="20"/>
                <w:shd w:val="clear" w:color="auto" w:fill="FFFFFF"/>
              </w:rPr>
              <w:t xml:space="preserve">Гость мероприятия </w:t>
            </w:r>
            <w:r w:rsidR="00275951" w:rsidRPr="00275951">
              <w:rPr>
                <w:sz w:val="20"/>
                <w:szCs w:val="20"/>
                <w:shd w:val="clear" w:color="auto" w:fill="FFFFFF"/>
              </w:rPr>
              <w:t xml:space="preserve">убедительно рассказал </w:t>
            </w:r>
            <w:r>
              <w:rPr>
                <w:sz w:val="20"/>
                <w:szCs w:val="20"/>
                <w:shd w:val="clear" w:color="auto" w:fill="FFFFFF"/>
              </w:rPr>
              <w:t>школьникам</w:t>
            </w:r>
            <w:r w:rsidR="00275951" w:rsidRPr="00275951">
              <w:rPr>
                <w:sz w:val="20"/>
                <w:szCs w:val="20"/>
                <w:shd w:val="clear" w:color="auto" w:fill="FFFFFF"/>
              </w:rPr>
              <w:t xml:space="preserve"> о том, что отцовство – это дар, радость и долг. Именно отец является главой семьи, несет за нее ответственность, принимает решения. Отец обеспечивает безопасность – он защитник и опора для любимой ж</w:t>
            </w:r>
            <w:r>
              <w:rPr>
                <w:sz w:val="20"/>
                <w:szCs w:val="20"/>
                <w:shd w:val="clear" w:color="auto" w:fill="FFFFFF"/>
              </w:rPr>
              <w:t>енщины, пример для своих детей.</w:t>
            </w:r>
          </w:p>
          <w:p w:rsidR="003F4EB6" w:rsidRPr="009F2D61" w:rsidRDefault="00FA314D" w:rsidP="001D0FDA">
            <w:pPr>
              <w:tabs>
                <w:tab w:val="left" w:pos="5245"/>
              </w:tabs>
              <w:jc w:val="both"/>
              <w:rPr>
                <w:sz w:val="20"/>
                <w:szCs w:val="20"/>
                <w:shd w:val="clear" w:color="auto" w:fill="FFFFFF"/>
              </w:rPr>
            </w:pPr>
            <w:r>
              <w:rPr>
                <w:sz w:val="20"/>
                <w:szCs w:val="20"/>
                <w:shd w:val="clear" w:color="auto" w:fill="FFFFFF"/>
              </w:rPr>
              <w:t xml:space="preserve">Также </w:t>
            </w:r>
            <w:r w:rsidR="00275951" w:rsidRPr="00275951">
              <w:rPr>
                <w:sz w:val="20"/>
                <w:szCs w:val="20"/>
                <w:shd w:val="clear" w:color="auto" w:fill="FFFFFF"/>
              </w:rPr>
              <w:t xml:space="preserve">13.12.2024г. состоялась Классная встреча с представителями УИГОО «Совет отцов города Усть-Илимска» в рамках реализации Всероссийского проекта «Классные встречи». На </w:t>
            </w:r>
            <w:r w:rsidR="001D0FDA">
              <w:rPr>
                <w:sz w:val="20"/>
                <w:szCs w:val="20"/>
                <w:shd w:val="clear" w:color="auto" w:fill="FFFFFF"/>
              </w:rPr>
              <w:t>встрече</w:t>
            </w:r>
            <w:r w:rsidR="00275951" w:rsidRPr="00275951">
              <w:rPr>
                <w:sz w:val="20"/>
                <w:szCs w:val="20"/>
                <w:shd w:val="clear" w:color="auto" w:fill="FFFFFF"/>
              </w:rPr>
              <w:t xml:space="preserve"> Василий Якимов, председатель Совета отцов г. Усть-Илимска, индивидуальный предприниматель, политический деятель, рассказал о своей семье, о том, как быть предпринимателем, и к</w:t>
            </w:r>
            <w:r w:rsidR="001D0FDA">
              <w:rPr>
                <w:sz w:val="20"/>
                <w:szCs w:val="20"/>
                <w:shd w:val="clear" w:color="auto" w:fill="FFFFFF"/>
              </w:rPr>
              <w:t>ак стать успешным в своём деле.</w:t>
            </w:r>
          </w:p>
        </w:tc>
      </w:tr>
      <w:tr w:rsidR="003F4EB6" w:rsidRPr="00243C1E" w:rsidTr="003F4EB6">
        <w:tc>
          <w:tcPr>
            <w:tcW w:w="566" w:type="dxa"/>
            <w:vAlign w:val="center"/>
          </w:tcPr>
          <w:p w:rsidR="003F4EB6" w:rsidRPr="00A76D92" w:rsidRDefault="003F4EB6" w:rsidP="003F4EB6">
            <w:pPr>
              <w:tabs>
                <w:tab w:val="left" w:pos="5245"/>
              </w:tabs>
              <w:jc w:val="center"/>
              <w:rPr>
                <w:sz w:val="20"/>
                <w:szCs w:val="20"/>
              </w:rPr>
            </w:pPr>
            <w:r>
              <w:rPr>
                <w:sz w:val="20"/>
                <w:szCs w:val="20"/>
              </w:rPr>
              <w:t>4.2</w:t>
            </w:r>
          </w:p>
        </w:tc>
        <w:tc>
          <w:tcPr>
            <w:tcW w:w="4813" w:type="dxa"/>
          </w:tcPr>
          <w:p w:rsidR="003F4EB6" w:rsidRPr="00243C1E" w:rsidRDefault="003F4EB6" w:rsidP="003F4EB6">
            <w:pPr>
              <w:tabs>
                <w:tab w:val="left" w:pos="5245"/>
              </w:tabs>
              <w:jc w:val="both"/>
              <w:rPr>
                <w:sz w:val="20"/>
                <w:szCs w:val="20"/>
              </w:rPr>
            </w:pPr>
            <w:r w:rsidRPr="00243C1E">
              <w:rPr>
                <w:sz w:val="20"/>
                <w:szCs w:val="20"/>
              </w:rPr>
              <w:t>Реализация муниципального проекта «Сетевой вспомогательный комплекс «Родительская образовательная среда», направленного на пропаганду среди населения муниципального образования город Усть-</w:t>
            </w:r>
            <w:r w:rsidRPr="00243C1E">
              <w:rPr>
                <w:sz w:val="20"/>
                <w:szCs w:val="20"/>
              </w:rPr>
              <w:lastRenderedPageBreak/>
              <w:t xml:space="preserve">Илимск семейных ценностей, ответственного отцовства и материнства, на укрепление института семьи и духовно-нравственных традиций семейных отношений. Размещение информации о ходе реализации проекта на </w:t>
            </w:r>
            <w:r w:rsidRPr="00243C1E">
              <w:rPr>
                <w:color w:val="000000"/>
                <w:sz w:val="20"/>
                <w:szCs w:val="20"/>
              </w:rPr>
              <w:t>официальном сайте Управления образования Администрации города Усть-Илимска «Образовательный портал».</w:t>
            </w:r>
          </w:p>
        </w:tc>
        <w:tc>
          <w:tcPr>
            <w:tcW w:w="9719" w:type="dxa"/>
          </w:tcPr>
          <w:p w:rsidR="003F4EB6" w:rsidRPr="001F034B" w:rsidRDefault="003F4EB6" w:rsidP="003F4EB6">
            <w:pPr>
              <w:pStyle w:val="a4"/>
              <w:spacing w:before="0" w:beforeAutospacing="0" w:after="0" w:afterAutospacing="0"/>
              <w:ind w:firstLine="20"/>
              <w:jc w:val="both"/>
              <w:rPr>
                <w:sz w:val="20"/>
                <w:szCs w:val="20"/>
              </w:rPr>
            </w:pPr>
            <w:r w:rsidRPr="006558DE">
              <w:rPr>
                <w:sz w:val="20"/>
                <w:szCs w:val="20"/>
              </w:rPr>
              <w:lastRenderedPageBreak/>
              <w:t>В целях повышения социальной, коммуникативной и педагогической компетентности родителей</w:t>
            </w:r>
            <w:r w:rsidR="00FA314D">
              <w:rPr>
                <w:b/>
                <w:bCs/>
                <w:sz w:val="20"/>
                <w:szCs w:val="20"/>
              </w:rPr>
              <w:t xml:space="preserve"> </w:t>
            </w:r>
            <w:r w:rsidRPr="006558DE">
              <w:rPr>
                <w:sz w:val="20"/>
                <w:szCs w:val="20"/>
              </w:rPr>
              <w:t>в 2024 году продолжилась реализация муниципального проекта «Сетевой вспомогательный комплекс «Родительская образовательная среда», в рамках которого в период с 11.01.2024г. по 16.02.2024г. проходил муниципальный конкурс для семейных команд «Семейное чтение: возрождая традиции-2024», в котором приняло участие 76 се</w:t>
            </w:r>
            <w:r w:rsidRPr="006558DE">
              <w:rPr>
                <w:sz w:val="20"/>
                <w:szCs w:val="20"/>
              </w:rPr>
              <w:lastRenderedPageBreak/>
              <w:t>мейных команд из 21 муниципального образовательного учреждения (приказ Комитета образования Администрации города Усть-Илимска об итогах от 16.02.2024г. № 148); а в целях привлечения внимания общественности к социальной значимости роли отца и матери в воспитании подрастающего поколения, поднятия престижа отцовства и материнства, укрепления статуса отца в семье и обществе; популяризации положительного опыта ответственного материнства и отцовства, активизации родителей (законных представителей) как участников образовательных отношений, утверждения в общественном сознании ценности традиционных устоев и укладов семьи, расширения воспитательных возможностей информационных ресурсов в период с 23.09.2024г. по 16.10.2024г. прошел муниципальный литературный конкурс «Фотография, о которой нам хочется рассказать», посвященный празднованию Дня отца в Российской Федерации, участие в котором приняло 35 семейных команд из 10 муниципальных образовательных учреждений (приказ Комитета образования Администрации города Усть-Илимска об итогах от 16.10.2024г. №812); в период с 22.10.2024г. по 19.11.2024г. прошел муниципальный литературный конкурс «Фотография, о которой нам хочется рассказать», посвященный празднованию Дня матери в Российской Федерации, участие в котором приняло 62 семейные команды из 13 муниципальных образовательных учреждений (приказ Комитета образования Администрации города Усть-Илимска об итогах от 19.11.2024г. №925).</w:t>
            </w:r>
          </w:p>
        </w:tc>
      </w:tr>
      <w:tr w:rsidR="003F4EB6" w:rsidRPr="00243C1E" w:rsidTr="003F4EB6">
        <w:tc>
          <w:tcPr>
            <w:tcW w:w="566" w:type="dxa"/>
            <w:vAlign w:val="center"/>
          </w:tcPr>
          <w:p w:rsidR="003F4EB6" w:rsidRPr="00A76D92" w:rsidRDefault="003F4EB6" w:rsidP="003F4EB6">
            <w:pPr>
              <w:tabs>
                <w:tab w:val="left" w:pos="5245"/>
              </w:tabs>
              <w:jc w:val="center"/>
              <w:rPr>
                <w:sz w:val="20"/>
                <w:szCs w:val="20"/>
              </w:rPr>
            </w:pPr>
            <w:r>
              <w:rPr>
                <w:sz w:val="20"/>
                <w:szCs w:val="20"/>
              </w:rPr>
              <w:lastRenderedPageBreak/>
              <w:t>4.3</w:t>
            </w:r>
          </w:p>
        </w:tc>
        <w:tc>
          <w:tcPr>
            <w:tcW w:w="4813" w:type="dxa"/>
          </w:tcPr>
          <w:p w:rsidR="003F4EB6" w:rsidRPr="00243C1E" w:rsidRDefault="003F4EB6" w:rsidP="003F4EB6">
            <w:pPr>
              <w:tabs>
                <w:tab w:val="left" w:pos="5245"/>
              </w:tabs>
              <w:jc w:val="both"/>
              <w:rPr>
                <w:sz w:val="20"/>
                <w:szCs w:val="20"/>
              </w:rPr>
            </w:pPr>
            <w:r w:rsidRPr="00243C1E">
              <w:rPr>
                <w:sz w:val="20"/>
                <w:szCs w:val="20"/>
              </w:rPr>
              <w:t>Обеспечение необходимых организационных условий для участия обучающихся в областном конкурсе сочинений «Традиции моей семьи» среди обучающихся муниципальных общеобразовательных учреждений.</w:t>
            </w:r>
          </w:p>
        </w:tc>
        <w:tc>
          <w:tcPr>
            <w:tcW w:w="9719" w:type="dxa"/>
          </w:tcPr>
          <w:p w:rsidR="003F4EB6" w:rsidRDefault="003F4EB6" w:rsidP="003F4EB6">
            <w:pPr>
              <w:jc w:val="both"/>
              <w:rPr>
                <w:color w:val="000000"/>
                <w:sz w:val="20"/>
                <w:szCs w:val="20"/>
              </w:rPr>
            </w:pPr>
            <w:r>
              <w:rPr>
                <w:color w:val="000000"/>
                <w:sz w:val="20"/>
                <w:szCs w:val="20"/>
              </w:rPr>
              <w:t>Срок проведения данного мероприятия: ноябрь 2019 года.</w:t>
            </w:r>
          </w:p>
          <w:p w:rsidR="003F4EB6" w:rsidRPr="00243C1E" w:rsidRDefault="003F4EB6" w:rsidP="003F4EB6">
            <w:pPr>
              <w:tabs>
                <w:tab w:val="left" w:pos="5245"/>
              </w:tabs>
              <w:jc w:val="both"/>
              <w:rPr>
                <w:sz w:val="20"/>
                <w:szCs w:val="20"/>
              </w:rPr>
            </w:pPr>
          </w:p>
        </w:tc>
      </w:tr>
      <w:tr w:rsidR="003F4EB6" w:rsidRPr="00243C1E" w:rsidTr="003F4EB6">
        <w:tc>
          <w:tcPr>
            <w:tcW w:w="566" w:type="dxa"/>
            <w:vAlign w:val="center"/>
          </w:tcPr>
          <w:p w:rsidR="003F4EB6" w:rsidRPr="00767B87" w:rsidRDefault="003F4EB6" w:rsidP="003F4EB6">
            <w:pPr>
              <w:tabs>
                <w:tab w:val="left" w:pos="5245"/>
              </w:tabs>
              <w:jc w:val="center"/>
              <w:rPr>
                <w:sz w:val="20"/>
                <w:szCs w:val="20"/>
              </w:rPr>
            </w:pPr>
            <w:r w:rsidRPr="00767B87">
              <w:rPr>
                <w:sz w:val="20"/>
                <w:szCs w:val="20"/>
              </w:rPr>
              <w:t>4.4</w:t>
            </w:r>
          </w:p>
        </w:tc>
        <w:tc>
          <w:tcPr>
            <w:tcW w:w="4813" w:type="dxa"/>
          </w:tcPr>
          <w:p w:rsidR="003F4EB6" w:rsidRPr="00767B87" w:rsidRDefault="003F4EB6" w:rsidP="003F4EB6">
            <w:pPr>
              <w:tabs>
                <w:tab w:val="left" w:pos="5245"/>
              </w:tabs>
              <w:jc w:val="both"/>
              <w:rPr>
                <w:sz w:val="20"/>
                <w:szCs w:val="20"/>
              </w:rPr>
            </w:pPr>
            <w:r w:rsidRPr="00767B87">
              <w:rPr>
                <w:sz w:val="20"/>
                <w:szCs w:val="20"/>
              </w:rPr>
              <w:t xml:space="preserve">Обеспечение необходимых организационных и финансовых условий для участия педагогических работников муниципальных образовательных учреждений в обучающих семинарах, тренингах, курсах повышения квалификации.  </w:t>
            </w:r>
          </w:p>
        </w:tc>
        <w:tc>
          <w:tcPr>
            <w:tcW w:w="9719" w:type="dxa"/>
          </w:tcPr>
          <w:p w:rsidR="003F4EB6" w:rsidRPr="006558DE" w:rsidRDefault="003F4EB6" w:rsidP="003F4EB6">
            <w:pPr>
              <w:tabs>
                <w:tab w:val="left" w:pos="567"/>
                <w:tab w:val="left" w:pos="993"/>
              </w:tabs>
              <w:jc w:val="both"/>
              <w:rPr>
                <w:sz w:val="20"/>
                <w:szCs w:val="20"/>
              </w:rPr>
            </w:pPr>
            <w:r w:rsidRPr="006558DE">
              <w:rPr>
                <w:sz w:val="20"/>
                <w:szCs w:val="20"/>
              </w:rPr>
              <w:t>С целью содействия успешной реализации государственной политики в области образования, создания единого муниципального методического пространства в сфере повышения квалификации и непрерывного развития профессионального мастерства педаго</w:t>
            </w:r>
            <w:r w:rsidRPr="006558DE">
              <w:rPr>
                <w:sz w:val="20"/>
                <w:szCs w:val="20"/>
              </w:rPr>
              <w:softHyphen/>
              <w:t>гических работников, в соответствии с приоритетными задачами в области образования, приказом Комитета образования Администрации города Усть-Илимска от 19.03.2024г. № 291 утвержден план повышения профессионального мастерства педагогических работников и управленческих кадров города Усть-Илимска в рамках региональной системы научно-методического сопровождения педагогических работников и управленческих кадров Иркутской области в 2024 году. В рамках РС НМС субъекты реализации плана принимали участие в роли слушателей или спикеров в региональных мероприятиях (инструктивно-методических совещаниях, организационно-методических совещаниях, семинарах, экспертных сессиях). Общее количество участников мероприятий в рамках реализации направлений РС НМС в течение 2024 года составило 604 человека, в том числе 535 педагогических работников, реализующих программы дошкольного, общего и дополнительного образования, 40 – руководителей дошкольных и общеобразовательных учреждений.</w:t>
            </w:r>
          </w:p>
          <w:p w:rsidR="003F4EB6" w:rsidRPr="006558DE" w:rsidRDefault="003F4EB6" w:rsidP="003F4EB6">
            <w:pPr>
              <w:tabs>
                <w:tab w:val="left" w:pos="567"/>
                <w:tab w:val="left" w:pos="993"/>
              </w:tabs>
              <w:jc w:val="both"/>
              <w:rPr>
                <w:bCs/>
                <w:sz w:val="20"/>
                <w:szCs w:val="20"/>
              </w:rPr>
            </w:pPr>
            <w:r w:rsidRPr="006558DE">
              <w:rPr>
                <w:bCs/>
                <w:sz w:val="20"/>
                <w:szCs w:val="20"/>
              </w:rPr>
              <w:t>В соответствии с планом мероприятий в 2024 году содержание направлений деятельности муниципальной системы научно-методического сопровождения педагогических работников и управленческих кадров было актуализировано и приняты следующие меры:</w:t>
            </w:r>
          </w:p>
          <w:p w:rsidR="003F4EB6" w:rsidRPr="006558DE" w:rsidRDefault="003F4EB6" w:rsidP="003F4EB6">
            <w:pPr>
              <w:tabs>
                <w:tab w:val="left" w:pos="567"/>
                <w:tab w:val="left" w:pos="993"/>
              </w:tabs>
              <w:jc w:val="both"/>
              <w:rPr>
                <w:bCs/>
                <w:sz w:val="20"/>
                <w:szCs w:val="20"/>
              </w:rPr>
            </w:pPr>
            <w:r w:rsidRPr="006558DE">
              <w:rPr>
                <w:bCs/>
                <w:sz w:val="20"/>
                <w:szCs w:val="20"/>
              </w:rPr>
              <w:t>- адресное сопровождение педагогов с учетом индивидуальной потребности в повышении уровня профессиональных компетенций в вопросах функциональной грамотности;</w:t>
            </w:r>
          </w:p>
          <w:p w:rsidR="003F4EB6" w:rsidRPr="006558DE" w:rsidRDefault="003F4EB6" w:rsidP="003F4EB6">
            <w:pPr>
              <w:tabs>
                <w:tab w:val="left" w:pos="567"/>
                <w:tab w:val="left" w:pos="993"/>
              </w:tabs>
              <w:jc w:val="both"/>
              <w:rPr>
                <w:bCs/>
                <w:sz w:val="20"/>
                <w:szCs w:val="20"/>
              </w:rPr>
            </w:pPr>
            <w:r w:rsidRPr="006558DE">
              <w:rPr>
                <w:bCs/>
                <w:sz w:val="20"/>
                <w:szCs w:val="20"/>
              </w:rPr>
              <w:t xml:space="preserve">- участие в обучающих семинарах, </w:t>
            </w:r>
            <w:proofErr w:type="spellStart"/>
            <w:r w:rsidRPr="006558DE">
              <w:rPr>
                <w:bCs/>
                <w:sz w:val="20"/>
                <w:szCs w:val="20"/>
              </w:rPr>
              <w:t>стажировочных</w:t>
            </w:r>
            <w:proofErr w:type="spellEnd"/>
            <w:r w:rsidRPr="006558DE">
              <w:rPr>
                <w:bCs/>
                <w:sz w:val="20"/>
                <w:szCs w:val="20"/>
              </w:rPr>
              <w:t xml:space="preserve"> сессиях, переговорных площадках, НПК по внедрению в учебный процесс банка заданий для оценки функциональной грамотности, в том числе на региональном и федеральном уровне;</w:t>
            </w:r>
          </w:p>
          <w:p w:rsidR="003F4EB6" w:rsidRPr="006558DE" w:rsidRDefault="003F4EB6" w:rsidP="003F4EB6">
            <w:pPr>
              <w:tabs>
                <w:tab w:val="left" w:pos="567"/>
                <w:tab w:val="left" w:pos="993"/>
              </w:tabs>
              <w:jc w:val="both"/>
              <w:rPr>
                <w:bCs/>
                <w:sz w:val="20"/>
                <w:szCs w:val="20"/>
              </w:rPr>
            </w:pPr>
            <w:r w:rsidRPr="006558DE">
              <w:rPr>
                <w:bCs/>
                <w:sz w:val="20"/>
                <w:szCs w:val="20"/>
              </w:rPr>
              <w:t>- организация и проведение муниципальных педагогических чтений «Функциональная грамотность: вызовы, решения, эффективные практики»;</w:t>
            </w:r>
          </w:p>
          <w:p w:rsidR="003F4EB6" w:rsidRPr="006558DE" w:rsidRDefault="003F4EB6" w:rsidP="003F4EB6">
            <w:pPr>
              <w:tabs>
                <w:tab w:val="left" w:pos="567"/>
                <w:tab w:val="left" w:pos="993"/>
              </w:tabs>
              <w:jc w:val="both"/>
              <w:rPr>
                <w:bCs/>
                <w:sz w:val="20"/>
                <w:szCs w:val="20"/>
              </w:rPr>
            </w:pPr>
            <w:r w:rsidRPr="006558DE">
              <w:rPr>
                <w:bCs/>
                <w:sz w:val="20"/>
                <w:szCs w:val="20"/>
              </w:rPr>
              <w:lastRenderedPageBreak/>
              <w:t>- проведение семинара в рамках муниципального проекта «Школа-школе» «Использование возможностей программы воспитания для формирования функциональной грамотности обучающихся»;</w:t>
            </w:r>
          </w:p>
          <w:p w:rsidR="003F4EB6" w:rsidRPr="006558DE" w:rsidRDefault="003F4EB6" w:rsidP="003F4EB6">
            <w:pPr>
              <w:tabs>
                <w:tab w:val="left" w:pos="567"/>
                <w:tab w:val="left" w:pos="993"/>
              </w:tabs>
              <w:jc w:val="both"/>
              <w:rPr>
                <w:bCs/>
                <w:sz w:val="20"/>
                <w:szCs w:val="20"/>
              </w:rPr>
            </w:pPr>
            <w:r w:rsidRPr="006558DE">
              <w:rPr>
                <w:bCs/>
                <w:sz w:val="20"/>
                <w:szCs w:val="20"/>
              </w:rPr>
              <w:t>- организация и проведение мероприятий по распространению лучших педагогических практик по формированию и оценке функциональной грамотности обучающихся в рамках работы городских методических объединений;</w:t>
            </w:r>
          </w:p>
          <w:p w:rsidR="003F4EB6" w:rsidRPr="006558DE" w:rsidRDefault="003F4EB6" w:rsidP="003F4EB6">
            <w:pPr>
              <w:tabs>
                <w:tab w:val="left" w:pos="567"/>
                <w:tab w:val="left" w:pos="993"/>
              </w:tabs>
              <w:jc w:val="both"/>
              <w:rPr>
                <w:bCs/>
                <w:sz w:val="20"/>
                <w:szCs w:val="20"/>
              </w:rPr>
            </w:pPr>
            <w:r w:rsidRPr="006558DE">
              <w:rPr>
                <w:bCs/>
                <w:sz w:val="20"/>
                <w:szCs w:val="20"/>
              </w:rPr>
              <w:t>- создание муниципального методического банка лучших практик по формированию функциональной грамотности обучающихся и др.;</w:t>
            </w:r>
          </w:p>
          <w:p w:rsidR="003F4EB6" w:rsidRPr="006558DE" w:rsidRDefault="003F4EB6" w:rsidP="003F4EB6">
            <w:pPr>
              <w:tabs>
                <w:tab w:val="left" w:pos="567"/>
                <w:tab w:val="left" w:pos="993"/>
              </w:tabs>
              <w:jc w:val="both"/>
              <w:rPr>
                <w:bCs/>
                <w:sz w:val="20"/>
                <w:szCs w:val="20"/>
              </w:rPr>
            </w:pPr>
            <w:r w:rsidRPr="006558DE">
              <w:rPr>
                <w:bCs/>
                <w:sz w:val="20"/>
                <w:szCs w:val="20"/>
              </w:rPr>
              <w:t>- повышение квалификации педагогических и руководящих работников по приоритетным направлениям.</w:t>
            </w:r>
          </w:p>
          <w:p w:rsidR="003F4EB6" w:rsidRPr="006558DE" w:rsidRDefault="003F4EB6" w:rsidP="003F4EB6">
            <w:pPr>
              <w:tabs>
                <w:tab w:val="left" w:pos="567"/>
                <w:tab w:val="left" w:pos="993"/>
              </w:tabs>
              <w:jc w:val="both"/>
              <w:rPr>
                <w:sz w:val="20"/>
                <w:szCs w:val="20"/>
              </w:rPr>
            </w:pPr>
            <w:r w:rsidRPr="006558DE">
              <w:rPr>
                <w:bCs/>
                <w:sz w:val="20"/>
                <w:szCs w:val="20"/>
              </w:rPr>
              <w:t xml:space="preserve">В 2024 году педагогическими и административными работниками муниципальных образовательных учреждений было освоено 1400 различных курсов повышения квалификации и программ переподготовки. Спектр направлений курсов повышения квалификации и профессиональной переподготовки достаточно широк. Наибольшую популярность за 2024 год имели курсы по таким направлениям, как обновленные ФГОС (20%), оказание первой помощи и ФГОС ОВЗ (по 15%). Актуальными по-прежнему остались такие направления, как повышение качества образования и воспитательная работа (по 10%). Педагогические работники также проявили интерес к блоку курсов по программам предметной направленности и педагогических технологий (по 5%). Важными направлениями для педагогов муниципальных образовательных учреждений оставались такие направления, как </w:t>
            </w:r>
            <w:proofErr w:type="spellStart"/>
            <w:r w:rsidRPr="006558DE">
              <w:rPr>
                <w:bCs/>
                <w:sz w:val="20"/>
                <w:szCs w:val="20"/>
              </w:rPr>
              <w:t>цифровизация</w:t>
            </w:r>
            <w:proofErr w:type="spellEnd"/>
            <w:r w:rsidRPr="006558DE">
              <w:rPr>
                <w:bCs/>
                <w:sz w:val="20"/>
                <w:szCs w:val="20"/>
              </w:rPr>
              <w:t>, эффективная деятельность управленческой команды, профилактика суицидального поведения, информационная безопасность, а также блок курсов повышения квалификации по обеспечению комплексной, антитеррористической и пожарной безопасности, вопросов охраны труда, ГО и ЧС (от 4 до 2%). Наименьший интерес педагогические работники проявили к ряду таких направлений курсовой подготовки, как менеджмент в образовании, экспертная деятельность, организация работы по психолого-педагогическому сопровождению обучающихся, инновационная деятельность, дополнительное образование, финансовая и функциональная грамотность, организация работы по логопедическому сопровождению обучающихся с ОВЗ и профориентация (от 2 до 1%). Курсы повышения квалификации и профессиональной переподготовки за 2024 год прошли 780 педагогов и представителей административного персонала муниципальных образовательных учреждений (один педагог освоил несколько программ повышения квалификации) из 1127 педагогических работников (69,21%).</w:t>
            </w:r>
          </w:p>
        </w:tc>
      </w:tr>
      <w:tr w:rsidR="003F4EB6" w:rsidRPr="00243C1E" w:rsidTr="003F4EB6">
        <w:tc>
          <w:tcPr>
            <w:tcW w:w="566" w:type="dxa"/>
            <w:vAlign w:val="center"/>
          </w:tcPr>
          <w:p w:rsidR="003F4EB6" w:rsidRPr="00A76D92" w:rsidRDefault="003F4EB6" w:rsidP="003F4EB6">
            <w:pPr>
              <w:tabs>
                <w:tab w:val="left" w:pos="5245"/>
              </w:tabs>
              <w:jc w:val="center"/>
              <w:rPr>
                <w:sz w:val="20"/>
                <w:szCs w:val="20"/>
              </w:rPr>
            </w:pPr>
            <w:r>
              <w:rPr>
                <w:sz w:val="20"/>
                <w:szCs w:val="20"/>
              </w:rPr>
              <w:lastRenderedPageBreak/>
              <w:t>4.5</w:t>
            </w:r>
          </w:p>
        </w:tc>
        <w:tc>
          <w:tcPr>
            <w:tcW w:w="4813" w:type="dxa"/>
          </w:tcPr>
          <w:p w:rsidR="003F4EB6" w:rsidRPr="00BF4A8B" w:rsidRDefault="003F4EB6" w:rsidP="003F4EB6">
            <w:pPr>
              <w:tabs>
                <w:tab w:val="left" w:pos="5245"/>
              </w:tabs>
              <w:jc w:val="both"/>
              <w:rPr>
                <w:sz w:val="20"/>
                <w:szCs w:val="20"/>
              </w:rPr>
            </w:pPr>
            <w:r w:rsidRPr="00BF4A8B">
              <w:rPr>
                <w:sz w:val="20"/>
                <w:szCs w:val="20"/>
              </w:rPr>
              <w:t xml:space="preserve">Обеспечение необходимых организационных условий для участия обучающихся муниципальных образовательных учреждений в областных творческих конкурсах: «От семьи тропинка к роду и народу»; «Моя родословная», «Мама, папа, я - туристическая семья», конкурсе фотографий «История одной семьи», мастер-классах для родителей и детей «Семья - мир творчества и вдохновения». </w:t>
            </w:r>
          </w:p>
        </w:tc>
        <w:tc>
          <w:tcPr>
            <w:tcW w:w="9719" w:type="dxa"/>
          </w:tcPr>
          <w:p w:rsidR="003F4EB6" w:rsidRPr="00BF4A8B" w:rsidRDefault="003F4EB6" w:rsidP="003F4EB6">
            <w:pPr>
              <w:pStyle w:val="a4"/>
              <w:shd w:val="clear" w:color="auto" w:fill="FFFFFF"/>
              <w:tabs>
                <w:tab w:val="left" w:pos="284"/>
                <w:tab w:val="left" w:pos="5245"/>
              </w:tabs>
              <w:spacing w:before="0" w:beforeAutospacing="0" w:after="0" w:afterAutospacing="0"/>
              <w:ind w:right="15"/>
              <w:jc w:val="both"/>
              <w:textAlignment w:val="baseline"/>
              <w:rPr>
                <w:sz w:val="20"/>
                <w:szCs w:val="20"/>
              </w:rPr>
            </w:pPr>
            <w:r>
              <w:rPr>
                <w:sz w:val="20"/>
                <w:szCs w:val="20"/>
              </w:rPr>
              <w:t>Срок исполнения данного мероприятия: 2019-2022 годы.</w:t>
            </w:r>
          </w:p>
        </w:tc>
      </w:tr>
      <w:tr w:rsidR="003F4EB6" w:rsidRPr="00243C1E" w:rsidTr="003F4EB6">
        <w:tc>
          <w:tcPr>
            <w:tcW w:w="566" w:type="dxa"/>
            <w:vAlign w:val="center"/>
          </w:tcPr>
          <w:p w:rsidR="003F4EB6" w:rsidRPr="00243C1E" w:rsidRDefault="003F4EB6" w:rsidP="003F4EB6">
            <w:pPr>
              <w:tabs>
                <w:tab w:val="left" w:pos="5245"/>
              </w:tabs>
              <w:jc w:val="center"/>
              <w:rPr>
                <w:sz w:val="20"/>
                <w:szCs w:val="20"/>
              </w:rPr>
            </w:pPr>
            <w:r>
              <w:rPr>
                <w:sz w:val="20"/>
                <w:szCs w:val="20"/>
              </w:rPr>
              <w:t>4.6</w:t>
            </w:r>
          </w:p>
        </w:tc>
        <w:tc>
          <w:tcPr>
            <w:tcW w:w="4813" w:type="dxa"/>
          </w:tcPr>
          <w:p w:rsidR="003F4EB6" w:rsidRPr="00C121B9" w:rsidRDefault="003F4EB6" w:rsidP="003F4EB6">
            <w:pPr>
              <w:tabs>
                <w:tab w:val="left" w:pos="5245"/>
              </w:tabs>
              <w:jc w:val="both"/>
              <w:rPr>
                <w:sz w:val="20"/>
                <w:szCs w:val="20"/>
              </w:rPr>
            </w:pPr>
            <w:r w:rsidRPr="00C121B9">
              <w:rPr>
                <w:sz w:val="20"/>
                <w:szCs w:val="20"/>
              </w:rPr>
              <w:t>Обеспечение необходимых организационных условий для участия родительской общественности в работе областного родительского собрания «Успешный родитель».</w:t>
            </w:r>
          </w:p>
        </w:tc>
        <w:tc>
          <w:tcPr>
            <w:tcW w:w="9719" w:type="dxa"/>
          </w:tcPr>
          <w:p w:rsidR="005D2D60" w:rsidRPr="005D2D60" w:rsidRDefault="003F4EB6" w:rsidP="005D2D60">
            <w:pPr>
              <w:pStyle w:val="a4"/>
              <w:shd w:val="clear" w:color="auto" w:fill="FFFFFF"/>
              <w:spacing w:before="0" w:beforeAutospacing="0" w:after="0" w:afterAutospacing="0"/>
              <w:jc w:val="both"/>
              <w:rPr>
                <w:color w:val="000000"/>
                <w:sz w:val="20"/>
                <w:szCs w:val="20"/>
              </w:rPr>
            </w:pPr>
            <w:r w:rsidRPr="005D2D60">
              <w:rPr>
                <w:color w:val="000000"/>
                <w:sz w:val="20"/>
                <w:szCs w:val="20"/>
              </w:rPr>
              <w:t>В течение 2024 года родители (законные представители) приняли участие в ряде областных родительских собраний:</w:t>
            </w:r>
          </w:p>
          <w:p w:rsidR="005D2D60" w:rsidRPr="005D2D60" w:rsidRDefault="005D2D60" w:rsidP="003F4EB6">
            <w:pPr>
              <w:pStyle w:val="a4"/>
              <w:shd w:val="clear" w:color="auto" w:fill="FFFFFF"/>
              <w:spacing w:before="0" w:beforeAutospacing="0" w:after="0" w:afterAutospacing="0"/>
              <w:jc w:val="both"/>
              <w:rPr>
                <w:color w:val="000000"/>
                <w:sz w:val="20"/>
                <w:szCs w:val="20"/>
              </w:rPr>
            </w:pPr>
            <w:r w:rsidRPr="005D2D60">
              <w:rPr>
                <w:color w:val="000000"/>
                <w:sz w:val="20"/>
                <w:szCs w:val="20"/>
              </w:rPr>
              <w:t xml:space="preserve">- 08-14.05.2024г., областные родительские собрания по темам «Ваш ребёнок оратор», «Профилактика предэкзаменационного стресса», «Как научить детей планированию», «Как научить подростка </w:t>
            </w:r>
            <w:proofErr w:type="gramStart"/>
            <w:r w:rsidRPr="005D2D60">
              <w:rPr>
                <w:color w:val="000000"/>
                <w:sz w:val="20"/>
                <w:szCs w:val="20"/>
              </w:rPr>
              <w:t>говорить</w:t>
            </w:r>
            <w:proofErr w:type="gramEnd"/>
            <w:r w:rsidRPr="005D2D60">
              <w:rPr>
                <w:color w:val="000000"/>
                <w:sz w:val="20"/>
                <w:szCs w:val="20"/>
              </w:rPr>
              <w:t xml:space="preserve"> «НЕТ»»;</w:t>
            </w:r>
          </w:p>
          <w:p w:rsidR="003F4EB6" w:rsidRPr="005D2D60" w:rsidRDefault="003F4EB6" w:rsidP="003F4EB6">
            <w:pPr>
              <w:pStyle w:val="a4"/>
              <w:shd w:val="clear" w:color="auto" w:fill="FFFFFF"/>
              <w:spacing w:before="0" w:beforeAutospacing="0" w:after="0" w:afterAutospacing="0"/>
              <w:jc w:val="both"/>
              <w:rPr>
                <w:sz w:val="20"/>
                <w:szCs w:val="20"/>
              </w:rPr>
            </w:pPr>
            <w:r w:rsidRPr="005D2D60">
              <w:rPr>
                <w:color w:val="000000"/>
                <w:sz w:val="20"/>
                <w:szCs w:val="20"/>
              </w:rPr>
              <w:t xml:space="preserve">- </w:t>
            </w:r>
            <w:r w:rsidRPr="005D2D60">
              <w:rPr>
                <w:sz w:val="20"/>
                <w:szCs w:val="20"/>
              </w:rPr>
              <w:t>22.05.2024г., областное родительское собрание по теме «Безопасность – дело семейное»;</w:t>
            </w:r>
          </w:p>
          <w:p w:rsidR="003F4EB6" w:rsidRPr="005D2D60" w:rsidRDefault="003F4EB6" w:rsidP="003F4EB6">
            <w:pPr>
              <w:pStyle w:val="a4"/>
              <w:shd w:val="clear" w:color="auto" w:fill="FFFFFF"/>
              <w:spacing w:before="0" w:beforeAutospacing="0" w:after="0" w:afterAutospacing="0"/>
              <w:jc w:val="both"/>
              <w:rPr>
                <w:sz w:val="20"/>
                <w:szCs w:val="20"/>
              </w:rPr>
            </w:pPr>
            <w:r w:rsidRPr="005D2D60">
              <w:rPr>
                <w:sz w:val="20"/>
                <w:szCs w:val="20"/>
              </w:rPr>
              <w:t>- 25.09.2024г., областное родительское собрание «Если дружно, если вместе. Здоровье ребёнка в наших руках»;</w:t>
            </w:r>
          </w:p>
          <w:p w:rsidR="003F4EB6" w:rsidRPr="005D2D60" w:rsidRDefault="003F4EB6" w:rsidP="003F4EB6">
            <w:pPr>
              <w:pStyle w:val="a4"/>
              <w:shd w:val="clear" w:color="auto" w:fill="FFFFFF"/>
              <w:spacing w:before="0" w:beforeAutospacing="0" w:after="0" w:afterAutospacing="0"/>
              <w:jc w:val="both"/>
              <w:rPr>
                <w:sz w:val="20"/>
                <w:szCs w:val="20"/>
              </w:rPr>
            </w:pPr>
            <w:r w:rsidRPr="005D2D60">
              <w:rPr>
                <w:sz w:val="20"/>
                <w:szCs w:val="20"/>
              </w:rPr>
              <w:t>- 07.11.2024г., региональное родительское собрание, посвященное профессиональному самоопределению школьников.</w:t>
            </w:r>
          </w:p>
        </w:tc>
      </w:tr>
      <w:tr w:rsidR="003F4EB6" w:rsidRPr="00243C1E" w:rsidTr="003F4EB6">
        <w:tc>
          <w:tcPr>
            <w:tcW w:w="566" w:type="dxa"/>
            <w:vAlign w:val="center"/>
          </w:tcPr>
          <w:p w:rsidR="003F4EB6" w:rsidRPr="00A76D92" w:rsidRDefault="003F4EB6" w:rsidP="003F4EB6">
            <w:pPr>
              <w:tabs>
                <w:tab w:val="left" w:pos="5245"/>
              </w:tabs>
              <w:jc w:val="center"/>
              <w:rPr>
                <w:sz w:val="20"/>
                <w:szCs w:val="20"/>
              </w:rPr>
            </w:pPr>
            <w:r>
              <w:rPr>
                <w:sz w:val="20"/>
                <w:szCs w:val="20"/>
              </w:rPr>
              <w:lastRenderedPageBreak/>
              <w:t>4.7</w:t>
            </w:r>
          </w:p>
        </w:tc>
        <w:tc>
          <w:tcPr>
            <w:tcW w:w="4813" w:type="dxa"/>
          </w:tcPr>
          <w:p w:rsidR="003F4EB6" w:rsidRPr="00243C1E" w:rsidRDefault="003F4EB6" w:rsidP="003F4EB6">
            <w:pPr>
              <w:tabs>
                <w:tab w:val="left" w:pos="5245"/>
              </w:tabs>
              <w:jc w:val="both"/>
              <w:rPr>
                <w:sz w:val="20"/>
                <w:szCs w:val="20"/>
              </w:rPr>
            </w:pPr>
            <w:r w:rsidRPr="00243C1E">
              <w:rPr>
                <w:sz w:val="20"/>
                <w:szCs w:val="20"/>
              </w:rPr>
              <w:t>Сопровождение работы родительских клубов и консультационных пунктов для повышения социальной. коммуникативной и педагогической компетентности родителей.</w:t>
            </w:r>
          </w:p>
        </w:tc>
        <w:tc>
          <w:tcPr>
            <w:tcW w:w="9719" w:type="dxa"/>
          </w:tcPr>
          <w:p w:rsidR="003F4EB6" w:rsidRPr="005D2D60" w:rsidRDefault="003F4EB6" w:rsidP="003F4EB6">
            <w:pPr>
              <w:jc w:val="both"/>
              <w:rPr>
                <w:sz w:val="20"/>
                <w:szCs w:val="20"/>
                <w:shd w:val="clear" w:color="auto" w:fill="FFFFFF"/>
              </w:rPr>
            </w:pPr>
            <w:r w:rsidRPr="005D2D60">
              <w:rPr>
                <w:sz w:val="20"/>
                <w:szCs w:val="20"/>
                <w:shd w:val="clear" w:color="auto" w:fill="FFFFFF"/>
              </w:rPr>
              <w:t xml:space="preserve">В 2024 году продолжилась работа Штаба общественного родительского контроля, в который вошли представители всех муниципальных общеобразовательных учреждений. Положение и состав Штаба утверждаются приказами Комитета образования Администрации города Усть-Илимска ежегодно (приказ от 05.10.2023г. № 895, </w:t>
            </w:r>
            <w:r w:rsidRPr="005D2D60">
              <w:rPr>
                <w:bCs/>
                <w:sz w:val="20"/>
                <w:szCs w:val="20"/>
                <w:shd w:val="clear" w:color="auto" w:fill="FFFFFF"/>
              </w:rPr>
              <w:t>от 27.09.2024г.№ 758).</w:t>
            </w:r>
          </w:p>
          <w:p w:rsidR="003F4EB6" w:rsidRPr="005D2D60" w:rsidRDefault="003F4EB6" w:rsidP="003F4EB6">
            <w:pPr>
              <w:jc w:val="both"/>
              <w:rPr>
                <w:sz w:val="20"/>
                <w:szCs w:val="20"/>
                <w:shd w:val="clear" w:color="auto" w:fill="FFFFFF"/>
              </w:rPr>
            </w:pPr>
            <w:r w:rsidRPr="005D2D60">
              <w:rPr>
                <w:sz w:val="20"/>
                <w:szCs w:val="20"/>
                <w:shd w:val="clear" w:color="auto" w:fill="FFFFFF"/>
              </w:rPr>
              <w:t>Целью работы Штаба является контроль за формированием безопасной образовательной среды, качеством питания в муниципальных образовательных учреждениях, ремонтом объектов образовательных учреждений. Также большое внимание уделяется вопросам безопасности детей вне школы, заостряется внимание на досуговой деятельности школьников после уроков. Взаимодействие представителей муниципального Штаба, образовательных учреждений и регионального Штаба общественного контроля проходит активно: проводятся собрания, форумы, семинары, совещания и заседания, фиксируется обратная связь. Обсуждение и решение тех или иных вопросов реализуется не только на очных встречах, но и в</w:t>
            </w:r>
            <w:r w:rsidR="001079B5">
              <w:rPr>
                <w:sz w:val="20"/>
                <w:szCs w:val="20"/>
                <w:shd w:val="clear" w:color="auto" w:fill="FFFFFF"/>
              </w:rPr>
              <w:t xml:space="preserve"> группах различных мессенджеров.</w:t>
            </w:r>
          </w:p>
          <w:p w:rsidR="003F4EB6" w:rsidRPr="005D2D60" w:rsidRDefault="003F4EB6" w:rsidP="003F4EB6">
            <w:pPr>
              <w:jc w:val="both"/>
              <w:rPr>
                <w:sz w:val="20"/>
                <w:szCs w:val="20"/>
              </w:rPr>
            </w:pPr>
            <w:r w:rsidRPr="005D2D60">
              <w:rPr>
                <w:sz w:val="20"/>
                <w:szCs w:val="20"/>
                <w:shd w:val="clear" w:color="auto" w:fill="FFFFFF"/>
              </w:rPr>
              <w:t>С целью повышения социальной, коммуникативной и педагогической компетентности родителей</w:t>
            </w:r>
            <w:r w:rsidRPr="005D2D60">
              <w:rPr>
                <w:b/>
                <w:sz w:val="20"/>
                <w:szCs w:val="20"/>
                <w:shd w:val="clear" w:color="auto" w:fill="FFFFFF"/>
              </w:rPr>
              <w:t xml:space="preserve"> </w:t>
            </w:r>
            <w:r w:rsidRPr="005D2D60">
              <w:rPr>
                <w:sz w:val="20"/>
                <w:szCs w:val="20"/>
              </w:rPr>
              <w:t>в 2024 году продолжилась реализация муниципального проекта «Сетевой вспомогательный комплекс «Родительская образовательная среда».</w:t>
            </w:r>
          </w:p>
          <w:p w:rsidR="003F4EB6" w:rsidRPr="005D2D60" w:rsidRDefault="003F4EB6" w:rsidP="003F4EB6">
            <w:pPr>
              <w:jc w:val="both"/>
              <w:rPr>
                <w:sz w:val="20"/>
                <w:szCs w:val="20"/>
              </w:rPr>
            </w:pPr>
            <w:r w:rsidRPr="005D2D60">
              <w:rPr>
                <w:sz w:val="20"/>
                <w:szCs w:val="20"/>
              </w:rPr>
              <w:t>В целях содействия региону в проведении мероприятий для родителей (законных представителей) по вопросам выявления, поддержки и развития способностей и талантов у детей и молодежи, профориентации в течение 2024 -2025 учебного года родители (законные представители) приняли участие в серии всероссийских онлайн-опросах и открытых родительских собраний, а также в региональных и всероссийских мероприятиях. Информация доводилась до родителей (законных представителей) посредством рассылки информационных писем Министерства просвещения Российской Федерации, Министерства образования Иркутской области, Комитета образования Администрации города Усть-Илимска, а также распространение сведений через различные мессенджеры (родительские чаты).</w:t>
            </w:r>
          </w:p>
          <w:tbl>
            <w:tblPr>
              <w:tblStyle w:val="af"/>
              <w:tblW w:w="0" w:type="auto"/>
              <w:tblLook w:val="04A0" w:firstRow="1" w:lastRow="0" w:firstColumn="1" w:lastColumn="0" w:noHBand="0" w:noVBand="1"/>
            </w:tblPr>
            <w:tblGrid>
              <w:gridCol w:w="1831"/>
              <w:gridCol w:w="7513"/>
            </w:tblGrid>
            <w:tr w:rsidR="003F4EB6" w:rsidRPr="005D2D60" w:rsidTr="003E36D9">
              <w:tc>
                <w:tcPr>
                  <w:tcW w:w="1831" w:type="dxa"/>
                </w:tcPr>
                <w:p w:rsidR="003F4EB6" w:rsidRPr="005D2D60" w:rsidRDefault="003F4EB6" w:rsidP="003F4EB6">
                  <w:pPr>
                    <w:pStyle w:val="ad"/>
                    <w:rPr>
                      <w:rFonts w:ascii="Times New Roman" w:hAnsi="Times New Roman"/>
                      <w:sz w:val="20"/>
                      <w:szCs w:val="20"/>
                    </w:rPr>
                  </w:pPr>
                  <w:r w:rsidRPr="005D2D60">
                    <w:rPr>
                      <w:rFonts w:ascii="Times New Roman" w:hAnsi="Times New Roman"/>
                      <w:sz w:val="20"/>
                      <w:szCs w:val="20"/>
                    </w:rPr>
                    <w:t>02-04.02.2024г.</w:t>
                  </w:r>
                </w:p>
              </w:tc>
              <w:tc>
                <w:tcPr>
                  <w:tcW w:w="7513" w:type="dxa"/>
                </w:tcPr>
                <w:p w:rsidR="003F4EB6" w:rsidRPr="005D2D60" w:rsidRDefault="003F4EB6" w:rsidP="003F4EB6">
                  <w:pPr>
                    <w:pStyle w:val="ad"/>
                    <w:rPr>
                      <w:rFonts w:ascii="Times New Roman" w:hAnsi="Times New Roman"/>
                      <w:sz w:val="20"/>
                      <w:szCs w:val="20"/>
                    </w:rPr>
                  </w:pPr>
                  <w:r w:rsidRPr="005D2D60">
                    <w:rPr>
                      <w:rFonts w:ascii="Times New Roman" w:hAnsi="Times New Roman"/>
                      <w:sz w:val="20"/>
                      <w:szCs w:val="20"/>
                    </w:rPr>
                    <w:t>Региональный родительский форум, посвященный Году семьи на базе ГАНУ ДО Иркутской области «Региональный центр выявления и поддержки одаренных детей «Персей» (с участием представителя родительского комитета МБОУ «СОШ № 2»)</w:t>
                  </w:r>
                </w:p>
              </w:tc>
            </w:tr>
            <w:tr w:rsidR="003F4EB6" w:rsidRPr="005D2D60" w:rsidTr="003E36D9">
              <w:tc>
                <w:tcPr>
                  <w:tcW w:w="1831" w:type="dxa"/>
                </w:tcPr>
                <w:p w:rsidR="003F4EB6" w:rsidRPr="005D2D60" w:rsidRDefault="003F4EB6" w:rsidP="003F4EB6">
                  <w:pPr>
                    <w:pStyle w:val="ad"/>
                    <w:rPr>
                      <w:rFonts w:ascii="Times New Roman" w:hAnsi="Times New Roman"/>
                      <w:sz w:val="20"/>
                      <w:szCs w:val="20"/>
                    </w:rPr>
                  </w:pPr>
                  <w:r w:rsidRPr="005D2D60">
                    <w:rPr>
                      <w:rFonts w:ascii="Times New Roman" w:hAnsi="Times New Roman"/>
                      <w:sz w:val="20"/>
                      <w:szCs w:val="20"/>
                    </w:rPr>
                    <w:t>21.03.2024г.</w:t>
                  </w:r>
                </w:p>
              </w:tc>
              <w:tc>
                <w:tcPr>
                  <w:tcW w:w="7513" w:type="dxa"/>
                </w:tcPr>
                <w:p w:rsidR="003F4EB6" w:rsidRPr="005D2D60" w:rsidRDefault="003F4EB6" w:rsidP="003F4EB6">
                  <w:pPr>
                    <w:pStyle w:val="ad"/>
                    <w:rPr>
                      <w:rFonts w:ascii="Times New Roman" w:hAnsi="Times New Roman"/>
                      <w:sz w:val="20"/>
                      <w:szCs w:val="20"/>
                    </w:rPr>
                  </w:pPr>
                  <w:r w:rsidRPr="005D2D60">
                    <w:rPr>
                      <w:rFonts w:ascii="Times New Roman" w:hAnsi="Times New Roman"/>
                      <w:sz w:val="20"/>
                      <w:szCs w:val="20"/>
                    </w:rPr>
                    <w:t> Всероссийское родительское собрание «Россия – мои горизонты</w:t>
                  </w:r>
                </w:p>
              </w:tc>
            </w:tr>
            <w:tr w:rsidR="003F4EB6" w:rsidRPr="005D2D60" w:rsidTr="003E36D9">
              <w:trPr>
                <w:trHeight w:val="852"/>
              </w:trPr>
              <w:tc>
                <w:tcPr>
                  <w:tcW w:w="1831" w:type="dxa"/>
                </w:tcPr>
                <w:p w:rsidR="003F4EB6" w:rsidRPr="005D2D60" w:rsidRDefault="003F4EB6" w:rsidP="003F4EB6">
                  <w:pPr>
                    <w:pStyle w:val="ad"/>
                    <w:rPr>
                      <w:rFonts w:ascii="Times New Roman" w:hAnsi="Times New Roman"/>
                      <w:sz w:val="20"/>
                      <w:szCs w:val="20"/>
                    </w:rPr>
                  </w:pPr>
                  <w:r w:rsidRPr="005D2D60">
                    <w:rPr>
                      <w:rFonts w:ascii="Times New Roman" w:hAnsi="Times New Roman"/>
                      <w:sz w:val="20"/>
                      <w:szCs w:val="20"/>
                    </w:rPr>
                    <w:t>Март 2024г.-</w:t>
                  </w:r>
                </w:p>
                <w:p w:rsidR="003F4EB6" w:rsidRPr="005D2D60" w:rsidRDefault="003F4EB6" w:rsidP="003F4EB6">
                  <w:pPr>
                    <w:pStyle w:val="ad"/>
                    <w:rPr>
                      <w:rFonts w:ascii="Times New Roman" w:hAnsi="Times New Roman"/>
                      <w:sz w:val="20"/>
                      <w:szCs w:val="20"/>
                    </w:rPr>
                  </w:pPr>
                  <w:r w:rsidRPr="005D2D60">
                    <w:rPr>
                      <w:rFonts w:ascii="Times New Roman" w:hAnsi="Times New Roman"/>
                      <w:sz w:val="20"/>
                      <w:szCs w:val="20"/>
                    </w:rPr>
                    <w:t>апрель 2024г.</w:t>
                  </w:r>
                </w:p>
              </w:tc>
              <w:tc>
                <w:tcPr>
                  <w:tcW w:w="7513" w:type="dxa"/>
                </w:tcPr>
                <w:p w:rsidR="003F4EB6" w:rsidRPr="005D2D60" w:rsidRDefault="003F4EB6" w:rsidP="003F4EB6">
                  <w:pPr>
                    <w:pStyle w:val="ad"/>
                    <w:rPr>
                      <w:rFonts w:ascii="Times New Roman" w:hAnsi="Times New Roman"/>
                      <w:sz w:val="20"/>
                      <w:szCs w:val="20"/>
                    </w:rPr>
                  </w:pPr>
                  <w:r w:rsidRPr="005D2D60">
                    <w:rPr>
                      <w:rFonts w:ascii="Times New Roman" w:hAnsi="Times New Roman"/>
                      <w:sz w:val="20"/>
                      <w:szCs w:val="20"/>
                    </w:rPr>
                    <w:t>Всероссийский опрос на тему: «Мнение родителей школьников о некоторых аспектах развития детского здравоохранения в Российской Федерации», «Мнение родителей школьников о некоторых аспектах развития системы школьного образования в Российской Федерации»</w:t>
                  </w:r>
                </w:p>
              </w:tc>
            </w:tr>
            <w:tr w:rsidR="003F4EB6" w:rsidRPr="005D2D60" w:rsidTr="00A963FF">
              <w:trPr>
                <w:trHeight w:val="212"/>
              </w:trPr>
              <w:tc>
                <w:tcPr>
                  <w:tcW w:w="1831" w:type="dxa"/>
                </w:tcPr>
                <w:p w:rsidR="003F4EB6" w:rsidRPr="005D2D60" w:rsidRDefault="003F4EB6" w:rsidP="003F4EB6">
                  <w:pPr>
                    <w:pStyle w:val="ad"/>
                    <w:rPr>
                      <w:rFonts w:ascii="Times New Roman" w:hAnsi="Times New Roman"/>
                      <w:sz w:val="20"/>
                      <w:szCs w:val="20"/>
                    </w:rPr>
                  </w:pPr>
                  <w:r w:rsidRPr="005D2D60">
                    <w:rPr>
                      <w:rFonts w:ascii="Times New Roman" w:hAnsi="Times New Roman"/>
                      <w:sz w:val="20"/>
                      <w:szCs w:val="20"/>
                    </w:rPr>
                    <w:t>25.03.-29.03.2024г.</w:t>
                  </w:r>
                </w:p>
              </w:tc>
              <w:tc>
                <w:tcPr>
                  <w:tcW w:w="7513" w:type="dxa"/>
                </w:tcPr>
                <w:p w:rsidR="003F4EB6" w:rsidRPr="005D2D60" w:rsidRDefault="003F4EB6" w:rsidP="003F4EB6">
                  <w:pPr>
                    <w:pStyle w:val="ad"/>
                    <w:rPr>
                      <w:rFonts w:ascii="Times New Roman" w:hAnsi="Times New Roman"/>
                      <w:sz w:val="20"/>
                      <w:szCs w:val="20"/>
                    </w:rPr>
                  </w:pPr>
                  <w:r w:rsidRPr="005D2D60">
                    <w:rPr>
                      <w:rFonts w:ascii="Times New Roman" w:hAnsi="Times New Roman"/>
                      <w:sz w:val="20"/>
                      <w:szCs w:val="20"/>
                    </w:rPr>
                    <w:t>Всероссийская неделя родительской компетенции</w:t>
                  </w:r>
                </w:p>
              </w:tc>
            </w:tr>
            <w:tr w:rsidR="003F4EB6" w:rsidRPr="005D2D60" w:rsidTr="003E36D9">
              <w:tc>
                <w:tcPr>
                  <w:tcW w:w="1831" w:type="dxa"/>
                </w:tcPr>
                <w:p w:rsidR="003F4EB6" w:rsidRPr="005D2D60" w:rsidRDefault="003F4EB6" w:rsidP="003F4EB6">
                  <w:pPr>
                    <w:pStyle w:val="ad"/>
                    <w:rPr>
                      <w:rFonts w:ascii="Times New Roman" w:hAnsi="Times New Roman"/>
                      <w:sz w:val="20"/>
                      <w:szCs w:val="20"/>
                    </w:rPr>
                  </w:pPr>
                  <w:r w:rsidRPr="005D2D60">
                    <w:rPr>
                      <w:rFonts w:ascii="Times New Roman" w:hAnsi="Times New Roman"/>
                      <w:sz w:val="20"/>
                      <w:szCs w:val="20"/>
                    </w:rPr>
                    <w:t>20.05.-26.05.2024г.</w:t>
                  </w:r>
                </w:p>
              </w:tc>
              <w:tc>
                <w:tcPr>
                  <w:tcW w:w="7513" w:type="dxa"/>
                </w:tcPr>
                <w:p w:rsidR="003F4EB6" w:rsidRPr="005D2D60" w:rsidRDefault="003F4EB6" w:rsidP="003F4EB6">
                  <w:pPr>
                    <w:pStyle w:val="ad"/>
                    <w:rPr>
                      <w:rFonts w:ascii="Times New Roman" w:hAnsi="Times New Roman"/>
                      <w:sz w:val="20"/>
                      <w:szCs w:val="20"/>
                    </w:rPr>
                  </w:pPr>
                  <w:r w:rsidRPr="005D2D60">
                    <w:rPr>
                      <w:rFonts w:ascii="Times New Roman" w:hAnsi="Times New Roman"/>
                      <w:sz w:val="20"/>
                      <w:szCs w:val="20"/>
                    </w:rPr>
                    <w:t>Всероссийская неделя родительской компетенции</w:t>
                  </w:r>
                </w:p>
              </w:tc>
            </w:tr>
            <w:tr w:rsidR="003F4EB6" w:rsidRPr="005D2D60" w:rsidTr="003E36D9">
              <w:tc>
                <w:tcPr>
                  <w:tcW w:w="1831" w:type="dxa"/>
                </w:tcPr>
                <w:p w:rsidR="003F4EB6" w:rsidRPr="005D2D60" w:rsidRDefault="003F4EB6" w:rsidP="003F4EB6">
                  <w:pPr>
                    <w:pStyle w:val="ad"/>
                    <w:rPr>
                      <w:rFonts w:ascii="Times New Roman" w:hAnsi="Times New Roman"/>
                      <w:sz w:val="20"/>
                      <w:szCs w:val="20"/>
                    </w:rPr>
                  </w:pPr>
                  <w:r w:rsidRPr="005D2D60">
                    <w:rPr>
                      <w:rFonts w:ascii="Times New Roman" w:hAnsi="Times New Roman"/>
                      <w:sz w:val="20"/>
                      <w:szCs w:val="20"/>
                    </w:rPr>
                    <w:t>22.05.2024г.</w:t>
                  </w:r>
                </w:p>
              </w:tc>
              <w:tc>
                <w:tcPr>
                  <w:tcW w:w="7513" w:type="dxa"/>
                </w:tcPr>
                <w:p w:rsidR="003F4EB6" w:rsidRPr="005D2D60" w:rsidRDefault="003F4EB6" w:rsidP="003F4EB6">
                  <w:pPr>
                    <w:pStyle w:val="ad"/>
                    <w:rPr>
                      <w:rFonts w:ascii="Times New Roman" w:hAnsi="Times New Roman"/>
                      <w:sz w:val="20"/>
                      <w:szCs w:val="20"/>
                    </w:rPr>
                  </w:pPr>
                  <w:r w:rsidRPr="005D2D60">
                    <w:rPr>
                      <w:rFonts w:ascii="Times New Roman" w:hAnsi="Times New Roman"/>
                      <w:sz w:val="20"/>
                      <w:szCs w:val="20"/>
                    </w:rPr>
                    <w:t xml:space="preserve">Областное родительское собрание по теме «Безопасность – дело семейное» </w:t>
                  </w:r>
                </w:p>
              </w:tc>
            </w:tr>
            <w:tr w:rsidR="003F4EB6" w:rsidRPr="005D2D60" w:rsidTr="003E36D9">
              <w:trPr>
                <w:trHeight w:val="256"/>
              </w:trPr>
              <w:tc>
                <w:tcPr>
                  <w:tcW w:w="1831" w:type="dxa"/>
                </w:tcPr>
                <w:p w:rsidR="003F4EB6" w:rsidRPr="005D2D60" w:rsidRDefault="003F4EB6" w:rsidP="003F4EB6">
                  <w:pPr>
                    <w:pStyle w:val="ad"/>
                    <w:rPr>
                      <w:rFonts w:ascii="Times New Roman" w:hAnsi="Times New Roman"/>
                      <w:sz w:val="20"/>
                      <w:szCs w:val="20"/>
                    </w:rPr>
                  </w:pPr>
                  <w:r w:rsidRPr="005D2D60">
                    <w:rPr>
                      <w:rFonts w:ascii="Times New Roman" w:hAnsi="Times New Roman"/>
                      <w:sz w:val="20"/>
                      <w:szCs w:val="20"/>
                    </w:rPr>
                    <w:t>июнь 2024г.</w:t>
                  </w:r>
                </w:p>
              </w:tc>
              <w:tc>
                <w:tcPr>
                  <w:tcW w:w="7513" w:type="dxa"/>
                </w:tcPr>
                <w:p w:rsidR="003F4EB6" w:rsidRPr="005D2D60" w:rsidRDefault="003F4EB6" w:rsidP="003F4EB6">
                  <w:pPr>
                    <w:pStyle w:val="ad"/>
                    <w:rPr>
                      <w:rFonts w:ascii="Times New Roman" w:hAnsi="Times New Roman"/>
                      <w:sz w:val="20"/>
                      <w:szCs w:val="20"/>
                    </w:rPr>
                  </w:pPr>
                  <w:r w:rsidRPr="005D2D60">
                    <w:rPr>
                      <w:rFonts w:ascii="Times New Roman" w:hAnsi="Times New Roman"/>
                      <w:sz w:val="20"/>
                      <w:szCs w:val="20"/>
                    </w:rPr>
                    <w:t>Всероссийский партнерский проект «Семья – основа мира»</w:t>
                  </w:r>
                </w:p>
              </w:tc>
            </w:tr>
            <w:tr w:rsidR="003F4EB6" w:rsidRPr="005D2D60" w:rsidTr="00A963FF">
              <w:trPr>
                <w:trHeight w:val="524"/>
              </w:trPr>
              <w:tc>
                <w:tcPr>
                  <w:tcW w:w="1831" w:type="dxa"/>
                </w:tcPr>
                <w:p w:rsidR="003F4EB6" w:rsidRPr="005D2D60" w:rsidRDefault="003F4EB6" w:rsidP="003F4EB6">
                  <w:pPr>
                    <w:pStyle w:val="ad"/>
                    <w:rPr>
                      <w:rFonts w:ascii="Times New Roman" w:hAnsi="Times New Roman"/>
                      <w:sz w:val="20"/>
                      <w:szCs w:val="20"/>
                    </w:rPr>
                  </w:pPr>
                  <w:r w:rsidRPr="005D2D60">
                    <w:rPr>
                      <w:rFonts w:ascii="Times New Roman" w:hAnsi="Times New Roman"/>
                      <w:sz w:val="20"/>
                      <w:szCs w:val="20"/>
                    </w:rPr>
                    <w:t>19.09.2024г.</w:t>
                  </w:r>
                </w:p>
              </w:tc>
              <w:tc>
                <w:tcPr>
                  <w:tcW w:w="7513" w:type="dxa"/>
                </w:tcPr>
                <w:p w:rsidR="003F4EB6" w:rsidRPr="005D2D60" w:rsidRDefault="003F4EB6" w:rsidP="003F4EB6">
                  <w:pPr>
                    <w:pStyle w:val="ad"/>
                    <w:rPr>
                      <w:rFonts w:ascii="Times New Roman" w:hAnsi="Times New Roman"/>
                      <w:sz w:val="20"/>
                      <w:szCs w:val="20"/>
                    </w:rPr>
                  </w:pPr>
                  <w:r w:rsidRPr="005D2D60">
                    <w:rPr>
                      <w:rFonts w:ascii="Times New Roman" w:hAnsi="Times New Roman"/>
                      <w:sz w:val="20"/>
                      <w:szCs w:val="20"/>
                    </w:rPr>
                    <w:t>Всероссийское родительское собрание «Россия – мои горизонты» в рамках реализации профориентационного минимума</w:t>
                  </w:r>
                </w:p>
              </w:tc>
            </w:tr>
            <w:tr w:rsidR="003F4EB6" w:rsidRPr="005D2D60" w:rsidTr="003E36D9">
              <w:tc>
                <w:tcPr>
                  <w:tcW w:w="1831" w:type="dxa"/>
                </w:tcPr>
                <w:p w:rsidR="003F4EB6" w:rsidRPr="005D2D60" w:rsidRDefault="003F4EB6" w:rsidP="003F4EB6">
                  <w:pPr>
                    <w:pStyle w:val="ad"/>
                    <w:rPr>
                      <w:rFonts w:ascii="Times New Roman" w:hAnsi="Times New Roman"/>
                      <w:sz w:val="20"/>
                      <w:szCs w:val="20"/>
                    </w:rPr>
                  </w:pPr>
                  <w:r w:rsidRPr="005D2D60">
                    <w:rPr>
                      <w:rFonts w:ascii="Times New Roman" w:hAnsi="Times New Roman"/>
                      <w:sz w:val="20"/>
                      <w:szCs w:val="20"/>
                    </w:rPr>
                    <w:t>09.10.2024г.</w:t>
                  </w:r>
                </w:p>
              </w:tc>
              <w:tc>
                <w:tcPr>
                  <w:tcW w:w="7513" w:type="dxa"/>
                </w:tcPr>
                <w:p w:rsidR="003F4EB6" w:rsidRPr="005D2D60" w:rsidRDefault="003F4EB6" w:rsidP="003F4EB6">
                  <w:pPr>
                    <w:pStyle w:val="ad"/>
                    <w:rPr>
                      <w:rFonts w:ascii="Times New Roman" w:hAnsi="Times New Roman"/>
                      <w:sz w:val="20"/>
                      <w:szCs w:val="20"/>
                    </w:rPr>
                  </w:pPr>
                  <w:r w:rsidRPr="005D2D60">
                    <w:rPr>
                      <w:rFonts w:ascii="Times New Roman" w:hAnsi="Times New Roman"/>
                      <w:sz w:val="20"/>
                      <w:szCs w:val="20"/>
                    </w:rPr>
                    <w:t>Заседание регионального Штаба родительского общественного контроля  (с участием представителей родительской общественности города Усть-Илимска)</w:t>
                  </w:r>
                </w:p>
              </w:tc>
            </w:tr>
            <w:tr w:rsidR="001079B5" w:rsidRPr="005D2D60" w:rsidTr="003E36D9">
              <w:tc>
                <w:tcPr>
                  <w:tcW w:w="1831" w:type="dxa"/>
                </w:tcPr>
                <w:p w:rsidR="001079B5" w:rsidRPr="005D2D60" w:rsidRDefault="001079B5" w:rsidP="003F4EB6">
                  <w:pPr>
                    <w:pStyle w:val="ad"/>
                    <w:rPr>
                      <w:rFonts w:ascii="Times New Roman" w:hAnsi="Times New Roman"/>
                      <w:sz w:val="20"/>
                      <w:szCs w:val="20"/>
                    </w:rPr>
                  </w:pPr>
                  <w:r w:rsidRPr="001079B5">
                    <w:rPr>
                      <w:rFonts w:ascii="Times New Roman" w:hAnsi="Times New Roman"/>
                      <w:sz w:val="20"/>
                      <w:szCs w:val="20"/>
                    </w:rPr>
                    <w:t>08-14.05.2024г</w:t>
                  </w:r>
                  <w:r>
                    <w:rPr>
                      <w:rFonts w:ascii="Times New Roman" w:hAnsi="Times New Roman"/>
                      <w:sz w:val="20"/>
                      <w:szCs w:val="20"/>
                    </w:rPr>
                    <w:t>.</w:t>
                  </w:r>
                </w:p>
              </w:tc>
              <w:tc>
                <w:tcPr>
                  <w:tcW w:w="7513" w:type="dxa"/>
                </w:tcPr>
                <w:p w:rsidR="001079B5" w:rsidRPr="005D2D60" w:rsidRDefault="001079B5" w:rsidP="003F4EB6">
                  <w:pPr>
                    <w:pStyle w:val="ad"/>
                    <w:rPr>
                      <w:rFonts w:ascii="Times New Roman" w:hAnsi="Times New Roman"/>
                      <w:sz w:val="20"/>
                      <w:szCs w:val="20"/>
                    </w:rPr>
                  </w:pPr>
                  <w:r>
                    <w:rPr>
                      <w:rFonts w:ascii="Times New Roman" w:hAnsi="Times New Roman"/>
                      <w:sz w:val="20"/>
                      <w:szCs w:val="20"/>
                    </w:rPr>
                    <w:t>Серия областных родительских собраний</w:t>
                  </w:r>
                  <w:r w:rsidRPr="001079B5">
                    <w:rPr>
                      <w:rFonts w:ascii="Times New Roman" w:hAnsi="Times New Roman"/>
                      <w:sz w:val="20"/>
                      <w:szCs w:val="20"/>
                    </w:rPr>
                    <w:t xml:space="preserve"> по темам «Ваш ребёнок оратор», «Профилактика предэкзаменационного стресса», «Как научить детей планированию», «Как научить подростка говорить «НЕТ»»</w:t>
                  </w:r>
                </w:p>
              </w:tc>
            </w:tr>
            <w:tr w:rsidR="003F4EB6" w:rsidRPr="005D2D60" w:rsidTr="003E36D9">
              <w:tc>
                <w:tcPr>
                  <w:tcW w:w="1831" w:type="dxa"/>
                </w:tcPr>
                <w:p w:rsidR="003F4EB6" w:rsidRPr="005D2D60" w:rsidRDefault="003F4EB6" w:rsidP="003F4EB6">
                  <w:pPr>
                    <w:pStyle w:val="ad"/>
                    <w:rPr>
                      <w:rFonts w:ascii="Times New Roman" w:hAnsi="Times New Roman"/>
                      <w:sz w:val="20"/>
                      <w:szCs w:val="20"/>
                    </w:rPr>
                  </w:pPr>
                  <w:r w:rsidRPr="005D2D60">
                    <w:rPr>
                      <w:rFonts w:ascii="Times New Roman" w:hAnsi="Times New Roman"/>
                      <w:sz w:val="20"/>
                      <w:szCs w:val="20"/>
                    </w:rPr>
                    <w:lastRenderedPageBreak/>
                    <w:t>25.09.2024г.</w:t>
                  </w:r>
                </w:p>
              </w:tc>
              <w:tc>
                <w:tcPr>
                  <w:tcW w:w="7513" w:type="dxa"/>
                </w:tcPr>
                <w:p w:rsidR="003F4EB6" w:rsidRPr="005D2D60" w:rsidRDefault="003F4EB6" w:rsidP="003F4EB6">
                  <w:pPr>
                    <w:pStyle w:val="ad"/>
                    <w:rPr>
                      <w:rFonts w:ascii="Times New Roman" w:hAnsi="Times New Roman"/>
                      <w:sz w:val="20"/>
                      <w:szCs w:val="20"/>
                    </w:rPr>
                  </w:pPr>
                  <w:r w:rsidRPr="005D2D60">
                    <w:rPr>
                      <w:rFonts w:ascii="Times New Roman" w:hAnsi="Times New Roman"/>
                      <w:sz w:val="20"/>
                      <w:szCs w:val="20"/>
                    </w:rPr>
                    <w:t>Областное родительское собрание «Если дружно, если вместе. Здоровье ребёнка в наших руках»</w:t>
                  </w:r>
                </w:p>
              </w:tc>
            </w:tr>
            <w:tr w:rsidR="003F4EB6" w:rsidRPr="005D2D60" w:rsidTr="00A963FF">
              <w:trPr>
                <w:trHeight w:val="461"/>
              </w:trPr>
              <w:tc>
                <w:tcPr>
                  <w:tcW w:w="1831" w:type="dxa"/>
                </w:tcPr>
                <w:p w:rsidR="003F4EB6" w:rsidRPr="005D2D60" w:rsidRDefault="003F4EB6" w:rsidP="003F4EB6">
                  <w:pPr>
                    <w:pStyle w:val="ad"/>
                    <w:rPr>
                      <w:rFonts w:ascii="Times New Roman" w:hAnsi="Times New Roman"/>
                      <w:sz w:val="20"/>
                      <w:szCs w:val="20"/>
                    </w:rPr>
                  </w:pPr>
                  <w:r w:rsidRPr="005D2D60">
                    <w:rPr>
                      <w:rFonts w:ascii="Times New Roman" w:hAnsi="Times New Roman"/>
                      <w:sz w:val="20"/>
                      <w:szCs w:val="20"/>
                    </w:rPr>
                    <w:t>07.11.2024г.</w:t>
                  </w:r>
                </w:p>
              </w:tc>
              <w:tc>
                <w:tcPr>
                  <w:tcW w:w="7513" w:type="dxa"/>
                </w:tcPr>
                <w:p w:rsidR="003F4EB6" w:rsidRPr="005D2D60" w:rsidRDefault="003F4EB6" w:rsidP="003F4EB6">
                  <w:pPr>
                    <w:pStyle w:val="ad"/>
                    <w:rPr>
                      <w:rFonts w:ascii="Times New Roman" w:hAnsi="Times New Roman"/>
                      <w:sz w:val="20"/>
                      <w:szCs w:val="20"/>
                    </w:rPr>
                  </w:pPr>
                  <w:r w:rsidRPr="005D2D60">
                    <w:rPr>
                      <w:rFonts w:ascii="Times New Roman" w:hAnsi="Times New Roman"/>
                      <w:sz w:val="20"/>
                      <w:szCs w:val="20"/>
                    </w:rPr>
                    <w:t>Региональное родительское собрание, посвященное профессиональному самоопределению школьников</w:t>
                  </w:r>
                </w:p>
              </w:tc>
            </w:tr>
          </w:tbl>
          <w:p w:rsidR="003F4EB6" w:rsidRPr="005D2D60" w:rsidRDefault="003F4EB6" w:rsidP="003F4EB6">
            <w:pPr>
              <w:jc w:val="both"/>
              <w:rPr>
                <w:sz w:val="20"/>
                <w:szCs w:val="20"/>
              </w:rPr>
            </w:pPr>
            <w:r w:rsidRPr="005D2D60">
              <w:rPr>
                <w:sz w:val="20"/>
                <w:szCs w:val="20"/>
              </w:rPr>
              <w:t>В октябре 2024 года родительские комитеты из 6 муниципальных общеобразовательных учреждений направили на конкурс инициатив родительских сообществ разработанные ими проекты:</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2419"/>
              <w:gridCol w:w="1425"/>
              <w:gridCol w:w="1723"/>
              <w:gridCol w:w="3254"/>
            </w:tblGrid>
            <w:tr w:rsidR="003F4EB6" w:rsidRPr="005D2D60" w:rsidTr="001079B5">
              <w:trPr>
                <w:trHeight w:val="255"/>
              </w:trPr>
              <w:tc>
                <w:tcPr>
                  <w:tcW w:w="524" w:type="dxa"/>
                  <w:vAlign w:val="center"/>
                </w:tcPr>
                <w:p w:rsidR="003F4EB6" w:rsidRPr="005D2D60" w:rsidRDefault="003F4EB6" w:rsidP="00444A60">
                  <w:pPr>
                    <w:jc w:val="center"/>
                    <w:rPr>
                      <w:bCs/>
                      <w:sz w:val="20"/>
                      <w:szCs w:val="20"/>
                    </w:rPr>
                  </w:pPr>
                  <w:r w:rsidRPr="005D2D60">
                    <w:rPr>
                      <w:bCs/>
                      <w:sz w:val="20"/>
                      <w:szCs w:val="20"/>
                    </w:rPr>
                    <w:t>№</w:t>
                  </w:r>
                </w:p>
              </w:tc>
              <w:tc>
                <w:tcPr>
                  <w:tcW w:w="2419" w:type="dxa"/>
                  <w:shd w:val="clear" w:color="auto" w:fill="auto"/>
                  <w:vAlign w:val="center"/>
                  <w:hideMark/>
                </w:tcPr>
                <w:p w:rsidR="003F4EB6" w:rsidRPr="005D2D60" w:rsidRDefault="003F4EB6" w:rsidP="00444A60">
                  <w:pPr>
                    <w:jc w:val="center"/>
                    <w:rPr>
                      <w:bCs/>
                      <w:sz w:val="20"/>
                      <w:szCs w:val="20"/>
                    </w:rPr>
                  </w:pPr>
                  <w:r w:rsidRPr="005D2D60">
                    <w:rPr>
                      <w:bCs/>
                      <w:sz w:val="20"/>
                      <w:szCs w:val="20"/>
                    </w:rPr>
                    <w:t>Наименование</w:t>
                  </w:r>
                </w:p>
                <w:p w:rsidR="003F4EB6" w:rsidRPr="005D2D60" w:rsidRDefault="003F4EB6" w:rsidP="00444A60">
                  <w:pPr>
                    <w:jc w:val="center"/>
                    <w:rPr>
                      <w:bCs/>
                      <w:sz w:val="20"/>
                      <w:szCs w:val="20"/>
                    </w:rPr>
                  </w:pPr>
                  <w:r w:rsidRPr="005D2D60">
                    <w:rPr>
                      <w:bCs/>
                      <w:sz w:val="20"/>
                      <w:szCs w:val="20"/>
                    </w:rPr>
                    <w:t>муниципального</w:t>
                  </w:r>
                </w:p>
                <w:p w:rsidR="003F4EB6" w:rsidRPr="005D2D60" w:rsidRDefault="003F4EB6" w:rsidP="00444A60">
                  <w:pPr>
                    <w:jc w:val="center"/>
                    <w:rPr>
                      <w:bCs/>
                      <w:sz w:val="20"/>
                      <w:szCs w:val="20"/>
                    </w:rPr>
                  </w:pPr>
                  <w:r w:rsidRPr="005D2D60">
                    <w:rPr>
                      <w:bCs/>
                      <w:sz w:val="20"/>
                      <w:szCs w:val="20"/>
                    </w:rPr>
                    <w:t>общеобразовательного учреждения</w:t>
                  </w:r>
                </w:p>
              </w:tc>
              <w:tc>
                <w:tcPr>
                  <w:tcW w:w="1425" w:type="dxa"/>
                  <w:shd w:val="clear" w:color="auto" w:fill="auto"/>
                  <w:vAlign w:val="center"/>
                  <w:hideMark/>
                </w:tcPr>
                <w:p w:rsidR="003F4EB6" w:rsidRPr="005D2D60" w:rsidRDefault="003F4EB6" w:rsidP="00444A60">
                  <w:pPr>
                    <w:jc w:val="center"/>
                    <w:rPr>
                      <w:bCs/>
                      <w:sz w:val="20"/>
                      <w:szCs w:val="20"/>
                    </w:rPr>
                  </w:pPr>
                  <w:r w:rsidRPr="005D2D60">
                    <w:rPr>
                      <w:bCs/>
                      <w:sz w:val="20"/>
                      <w:szCs w:val="20"/>
                    </w:rPr>
                    <w:t>Название</w:t>
                  </w:r>
                </w:p>
                <w:p w:rsidR="003F4EB6" w:rsidRPr="005D2D60" w:rsidRDefault="003F4EB6" w:rsidP="00444A60">
                  <w:pPr>
                    <w:jc w:val="center"/>
                    <w:rPr>
                      <w:bCs/>
                      <w:sz w:val="20"/>
                      <w:szCs w:val="20"/>
                    </w:rPr>
                  </w:pPr>
                  <w:r w:rsidRPr="005D2D60">
                    <w:rPr>
                      <w:bCs/>
                      <w:sz w:val="20"/>
                      <w:szCs w:val="20"/>
                    </w:rPr>
                    <w:t>проекта</w:t>
                  </w:r>
                </w:p>
              </w:tc>
              <w:tc>
                <w:tcPr>
                  <w:tcW w:w="1723" w:type="dxa"/>
                  <w:shd w:val="clear" w:color="auto" w:fill="auto"/>
                  <w:vAlign w:val="center"/>
                  <w:hideMark/>
                </w:tcPr>
                <w:p w:rsidR="003F4EB6" w:rsidRPr="005D2D60" w:rsidRDefault="003F4EB6" w:rsidP="00444A60">
                  <w:pPr>
                    <w:jc w:val="center"/>
                    <w:rPr>
                      <w:bCs/>
                      <w:sz w:val="20"/>
                      <w:szCs w:val="20"/>
                    </w:rPr>
                  </w:pPr>
                  <w:r w:rsidRPr="005D2D60">
                    <w:rPr>
                      <w:bCs/>
                      <w:sz w:val="20"/>
                      <w:szCs w:val="20"/>
                    </w:rPr>
                    <w:t>Направление проекта</w:t>
                  </w:r>
                </w:p>
              </w:tc>
              <w:tc>
                <w:tcPr>
                  <w:tcW w:w="3254" w:type="dxa"/>
                  <w:shd w:val="clear" w:color="auto" w:fill="auto"/>
                  <w:vAlign w:val="center"/>
                  <w:hideMark/>
                </w:tcPr>
                <w:p w:rsidR="003F4EB6" w:rsidRPr="005D2D60" w:rsidRDefault="003F4EB6" w:rsidP="00444A60">
                  <w:pPr>
                    <w:jc w:val="center"/>
                    <w:rPr>
                      <w:bCs/>
                      <w:sz w:val="20"/>
                      <w:szCs w:val="20"/>
                    </w:rPr>
                  </w:pPr>
                  <w:r w:rsidRPr="005D2D60">
                    <w:rPr>
                      <w:bCs/>
                      <w:sz w:val="20"/>
                      <w:szCs w:val="20"/>
                    </w:rPr>
                    <w:t>Тематика проекта</w:t>
                  </w:r>
                </w:p>
              </w:tc>
            </w:tr>
            <w:tr w:rsidR="003F4EB6" w:rsidRPr="005D2D60" w:rsidTr="001079B5">
              <w:trPr>
                <w:trHeight w:val="510"/>
              </w:trPr>
              <w:tc>
                <w:tcPr>
                  <w:tcW w:w="524" w:type="dxa"/>
                  <w:vAlign w:val="center"/>
                </w:tcPr>
                <w:p w:rsidR="003F4EB6" w:rsidRPr="005D2D60" w:rsidRDefault="003F4EB6" w:rsidP="003F4EB6">
                  <w:pPr>
                    <w:jc w:val="both"/>
                    <w:rPr>
                      <w:sz w:val="20"/>
                      <w:szCs w:val="20"/>
                    </w:rPr>
                  </w:pPr>
                  <w:r w:rsidRPr="005D2D60">
                    <w:rPr>
                      <w:sz w:val="20"/>
                      <w:szCs w:val="20"/>
                    </w:rPr>
                    <w:t>1.</w:t>
                  </w:r>
                </w:p>
              </w:tc>
              <w:tc>
                <w:tcPr>
                  <w:tcW w:w="2419" w:type="dxa"/>
                  <w:shd w:val="clear" w:color="auto" w:fill="auto"/>
                  <w:vAlign w:val="center"/>
                  <w:hideMark/>
                </w:tcPr>
                <w:p w:rsidR="003F4EB6" w:rsidRPr="005D2D60" w:rsidRDefault="003F4EB6" w:rsidP="003F4EB6">
                  <w:pPr>
                    <w:jc w:val="both"/>
                    <w:rPr>
                      <w:sz w:val="20"/>
                      <w:szCs w:val="20"/>
                    </w:rPr>
                  </w:pPr>
                  <w:r w:rsidRPr="005D2D60">
                    <w:rPr>
                      <w:sz w:val="20"/>
                      <w:szCs w:val="20"/>
                    </w:rPr>
                    <w:t xml:space="preserve">МАОУ «СОШ № 13 им. </w:t>
                  </w:r>
                  <w:proofErr w:type="spellStart"/>
                  <w:r w:rsidRPr="005D2D60">
                    <w:rPr>
                      <w:sz w:val="20"/>
                      <w:szCs w:val="20"/>
                    </w:rPr>
                    <w:t>М.К.Янгеля</w:t>
                  </w:r>
                  <w:proofErr w:type="spellEnd"/>
                  <w:r w:rsidRPr="005D2D60">
                    <w:rPr>
                      <w:sz w:val="20"/>
                      <w:szCs w:val="20"/>
                    </w:rPr>
                    <w:t>»</w:t>
                  </w:r>
                </w:p>
              </w:tc>
              <w:tc>
                <w:tcPr>
                  <w:tcW w:w="1425" w:type="dxa"/>
                  <w:shd w:val="clear" w:color="auto" w:fill="auto"/>
                  <w:vAlign w:val="center"/>
                  <w:hideMark/>
                </w:tcPr>
                <w:p w:rsidR="003F4EB6" w:rsidRPr="005D2D60" w:rsidRDefault="003F4EB6" w:rsidP="003F4EB6">
                  <w:pPr>
                    <w:jc w:val="both"/>
                    <w:rPr>
                      <w:sz w:val="20"/>
                      <w:szCs w:val="20"/>
                    </w:rPr>
                  </w:pPr>
                  <w:r w:rsidRPr="005D2D60">
                    <w:rPr>
                      <w:sz w:val="20"/>
                      <w:szCs w:val="20"/>
                    </w:rPr>
                    <w:t>АРТ-ГРАД МИРА МИРОВ</w:t>
                  </w:r>
                </w:p>
              </w:tc>
              <w:tc>
                <w:tcPr>
                  <w:tcW w:w="1723" w:type="dxa"/>
                  <w:shd w:val="clear" w:color="auto" w:fill="auto"/>
                  <w:vAlign w:val="center"/>
                  <w:hideMark/>
                </w:tcPr>
                <w:p w:rsidR="003F4EB6" w:rsidRPr="005D2D60" w:rsidRDefault="003F4EB6" w:rsidP="003F4EB6">
                  <w:pPr>
                    <w:jc w:val="both"/>
                    <w:rPr>
                      <w:sz w:val="20"/>
                      <w:szCs w:val="20"/>
                    </w:rPr>
                  </w:pPr>
                  <w:r w:rsidRPr="005D2D60">
                    <w:rPr>
                      <w:sz w:val="20"/>
                      <w:szCs w:val="20"/>
                    </w:rPr>
                    <w:t>Эстетическое воспитание</w:t>
                  </w:r>
                </w:p>
              </w:tc>
              <w:tc>
                <w:tcPr>
                  <w:tcW w:w="3254" w:type="dxa"/>
                  <w:shd w:val="clear" w:color="auto" w:fill="auto"/>
                  <w:vAlign w:val="center"/>
                  <w:hideMark/>
                </w:tcPr>
                <w:p w:rsidR="003F4EB6" w:rsidRPr="005D2D60" w:rsidRDefault="003F4EB6" w:rsidP="003F4EB6">
                  <w:pPr>
                    <w:jc w:val="both"/>
                    <w:rPr>
                      <w:sz w:val="20"/>
                      <w:szCs w:val="20"/>
                    </w:rPr>
                  </w:pPr>
                  <w:r w:rsidRPr="005D2D60">
                    <w:rPr>
                      <w:sz w:val="20"/>
                      <w:szCs w:val="20"/>
                    </w:rPr>
                    <w:t>формирование эстетической культуры на основе российских традиционных духовных ценностей</w:t>
                  </w:r>
                </w:p>
              </w:tc>
            </w:tr>
            <w:tr w:rsidR="003F4EB6" w:rsidRPr="005D2D60" w:rsidTr="001079B5">
              <w:trPr>
                <w:trHeight w:val="510"/>
              </w:trPr>
              <w:tc>
                <w:tcPr>
                  <w:tcW w:w="524" w:type="dxa"/>
                  <w:vAlign w:val="center"/>
                </w:tcPr>
                <w:p w:rsidR="003F4EB6" w:rsidRPr="005D2D60" w:rsidRDefault="003F4EB6" w:rsidP="003F4EB6">
                  <w:pPr>
                    <w:jc w:val="both"/>
                    <w:rPr>
                      <w:sz w:val="20"/>
                      <w:szCs w:val="20"/>
                    </w:rPr>
                  </w:pPr>
                  <w:r w:rsidRPr="005D2D60">
                    <w:rPr>
                      <w:sz w:val="20"/>
                      <w:szCs w:val="20"/>
                    </w:rPr>
                    <w:t>2.</w:t>
                  </w:r>
                </w:p>
              </w:tc>
              <w:tc>
                <w:tcPr>
                  <w:tcW w:w="2419" w:type="dxa"/>
                  <w:shd w:val="clear" w:color="auto" w:fill="auto"/>
                  <w:vAlign w:val="center"/>
                  <w:hideMark/>
                </w:tcPr>
                <w:p w:rsidR="003F4EB6" w:rsidRPr="005D2D60" w:rsidRDefault="003F4EB6" w:rsidP="003F4EB6">
                  <w:pPr>
                    <w:jc w:val="both"/>
                    <w:rPr>
                      <w:sz w:val="20"/>
                      <w:szCs w:val="20"/>
                    </w:rPr>
                  </w:pPr>
                  <w:r w:rsidRPr="005D2D60">
                    <w:rPr>
                      <w:sz w:val="20"/>
                      <w:szCs w:val="20"/>
                    </w:rPr>
                    <w:t>МАОУ «Экспериментальный лицей имени Батербиева М.М.»</w:t>
                  </w:r>
                </w:p>
              </w:tc>
              <w:tc>
                <w:tcPr>
                  <w:tcW w:w="1425" w:type="dxa"/>
                  <w:shd w:val="clear" w:color="auto" w:fill="auto"/>
                  <w:vAlign w:val="center"/>
                  <w:hideMark/>
                </w:tcPr>
                <w:p w:rsidR="003F4EB6" w:rsidRPr="005D2D60" w:rsidRDefault="003F4EB6" w:rsidP="003F4EB6">
                  <w:pPr>
                    <w:jc w:val="both"/>
                    <w:rPr>
                      <w:sz w:val="20"/>
                      <w:szCs w:val="20"/>
                    </w:rPr>
                  </w:pPr>
                  <w:r w:rsidRPr="005D2D60">
                    <w:rPr>
                      <w:sz w:val="20"/>
                      <w:szCs w:val="20"/>
                    </w:rPr>
                    <w:t>Лицейские балы</w:t>
                  </w:r>
                </w:p>
              </w:tc>
              <w:tc>
                <w:tcPr>
                  <w:tcW w:w="1723" w:type="dxa"/>
                  <w:shd w:val="clear" w:color="auto" w:fill="auto"/>
                  <w:vAlign w:val="center"/>
                  <w:hideMark/>
                </w:tcPr>
                <w:p w:rsidR="003F4EB6" w:rsidRPr="005D2D60" w:rsidRDefault="003F4EB6" w:rsidP="003F4EB6">
                  <w:pPr>
                    <w:jc w:val="both"/>
                    <w:rPr>
                      <w:sz w:val="20"/>
                      <w:szCs w:val="20"/>
                    </w:rPr>
                  </w:pPr>
                  <w:r w:rsidRPr="005D2D60">
                    <w:rPr>
                      <w:sz w:val="20"/>
                      <w:szCs w:val="20"/>
                    </w:rPr>
                    <w:t>Эстетическое воспитание</w:t>
                  </w:r>
                </w:p>
              </w:tc>
              <w:tc>
                <w:tcPr>
                  <w:tcW w:w="3254" w:type="dxa"/>
                  <w:shd w:val="clear" w:color="auto" w:fill="auto"/>
                  <w:vAlign w:val="center"/>
                  <w:hideMark/>
                </w:tcPr>
                <w:p w:rsidR="003F4EB6" w:rsidRPr="005D2D60" w:rsidRDefault="003F4EB6" w:rsidP="003F4EB6">
                  <w:pPr>
                    <w:jc w:val="both"/>
                    <w:rPr>
                      <w:sz w:val="20"/>
                      <w:szCs w:val="20"/>
                    </w:rPr>
                  </w:pPr>
                  <w:r w:rsidRPr="005D2D60">
                    <w:rPr>
                      <w:sz w:val="20"/>
                      <w:szCs w:val="20"/>
                    </w:rPr>
                    <w:t>формирование эстетической культуры на основе российских традиционных духовных ценностей</w:t>
                  </w:r>
                </w:p>
              </w:tc>
            </w:tr>
            <w:tr w:rsidR="003F4EB6" w:rsidRPr="005D2D60" w:rsidTr="001079B5">
              <w:trPr>
                <w:trHeight w:val="510"/>
              </w:trPr>
              <w:tc>
                <w:tcPr>
                  <w:tcW w:w="524" w:type="dxa"/>
                  <w:vAlign w:val="center"/>
                </w:tcPr>
                <w:p w:rsidR="003F4EB6" w:rsidRPr="005D2D60" w:rsidRDefault="003F4EB6" w:rsidP="003F4EB6">
                  <w:pPr>
                    <w:jc w:val="both"/>
                    <w:rPr>
                      <w:sz w:val="20"/>
                      <w:szCs w:val="20"/>
                    </w:rPr>
                  </w:pPr>
                  <w:r w:rsidRPr="005D2D60">
                    <w:rPr>
                      <w:sz w:val="20"/>
                      <w:szCs w:val="20"/>
                    </w:rPr>
                    <w:t>3.</w:t>
                  </w:r>
                </w:p>
              </w:tc>
              <w:tc>
                <w:tcPr>
                  <w:tcW w:w="2419" w:type="dxa"/>
                  <w:shd w:val="clear" w:color="auto" w:fill="auto"/>
                  <w:vAlign w:val="center"/>
                  <w:hideMark/>
                </w:tcPr>
                <w:p w:rsidR="003F4EB6" w:rsidRPr="005D2D60" w:rsidRDefault="003F4EB6" w:rsidP="003F4EB6">
                  <w:pPr>
                    <w:jc w:val="both"/>
                    <w:rPr>
                      <w:sz w:val="20"/>
                      <w:szCs w:val="20"/>
                    </w:rPr>
                  </w:pPr>
                  <w:r w:rsidRPr="005D2D60">
                    <w:rPr>
                      <w:sz w:val="20"/>
                      <w:szCs w:val="20"/>
                    </w:rPr>
                    <w:t>МБОУ «СОШ № 8 имени Бусыгина М.И.»</w:t>
                  </w:r>
                </w:p>
              </w:tc>
              <w:tc>
                <w:tcPr>
                  <w:tcW w:w="1425" w:type="dxa"/>
                  <w:shd w:val="clear" w:color="auto" w:fill="auto"/>
                  <w:vAlign w:val="center"/>
                  <w:hideMark/>
                </w:tcPr>
                <w:p w:rsidR="003F4EB6" w:rsidRPr="005D2D60" w:rsidRDefault="003F4EB6" w:rsidP="003F4EB6">
                  <w:pPr>
                    <w:jc w:val="both"/>
                    <w:rPr>
                      <w:sz w:val="20"/>
                      <w:szCs w:val="20"/>
                    </w:rPr>
                  </w:pPr>
                  <w:r w:rsidRPr="005D2D60">
                    <w:rPr>
                      <w:sz w:val="20"/>
                      <w:szCs w:val="20"/>
                    </w:rPr>
                    <w:t>Школьный музей: сохраняя историю - создаем будущее</w:t>
                  </w:r>
                </w:p>
              </w:tc>
              <w:tc>
                <w:tcPr>
                  <w:tcW w:w="1723" w:type="dxa"/>
                  <w:shd w:val="clear" w:color="auto" w:fill="auto"/>
                  <w:vAlign w:val="center"/>
                  <w:hideMark/>
                </w:tcPr>
                <w:p w:rsidR="003F4EB6" w:rsidRPr="005D2D60" w:rsidRDefault="003F4EB6" w:rsidP="003F4EB6">
                  <w:pPr>
                    <w:jc w:val="both"/>
                    <w:rPr>
                      <w:sz w:val="20"/>
                      <w:szCs w:val="20"/>
                    </w:rPr>
                  </w:pPr>
                  <w:r w:rsidRPr="005D2D60">
                    <w:rPr>
                      <w:sz w:val="20"/>
                      <w:szCs w:val="20"/>
                    </w:rPr>
                    <w:t>Патриотическое воспитание</w:t>
                  </w:r>
                </w:p>
              </w:tc>
              <w:tc>
                <w:tcPr>
                  <w:tcW w:w="3254" w:type="dxa"/>
                  <w:shd w:val="clear" w:color="auto" w:fill="auto"/>
                  <w:vAlign w:val="center"/>
                  <w:hideMark/>
                </w:tcPr>
                <w:p w:rsidR="003F4EB6" w:rsidRPr="005D2D60" w:rsidRDefault="003F4EB6" w:rsidP="003F4EB6">
                  <w:pPr>
                    <w:jc w:val="both"/>
                    <w:rPr>
                      <w:sz w:val="20"/>
                      <w:szCs w:val="20"/>
                    </w:rPr>
                  </w:pPr>
                  <w:r w:rsidRPr="005D2D60">
                    <w:rPr>
                      <w:sz w:val="20"/>
                      <w:szCs w:val="20"/>
                    </w:rPr>
                    <w:t>формирование российского национального исторического сознания</w:t>
                  </w:r>
                </w:p>
              </w:tc>
            </w:tr>
            <w:tr w:rsidR="003F4EB6" w:rsidRPr="005D2D60" w:rsidTr="001079B5">
              <w:trPr>
                <w:trHeight w:val="255"/>
              </w:trPr>
              <w:tc>
                <w:tcPr>
                  <w:tcW w:w="524" w:type="dxa"/>
                  <w:vAlign w:val="center"/>
                </w:tcPr>
                <w:p w:rsidR="003F4EB6" w:rsidRPr="005D2D60" w:rsidRDefault="003F4EB6" w:rsidP="003F4EB6">
                  <w:pPr>
                    <w:jc w:val="both"/>
                    <w:rPr>
                      <w:sz w:val="20"/>
                      <w:szCs w:val="20"/>
                    </w:rPr>
                  </w:pPr>
                  <w:r w:rsidRPr="005D2D60">
                    <w:rPr>
                      <w:sz w:val="20"/>
                      <w:szCs w:val="20"/>
                    </w:rPr>
                    <w:t>4.</w:t>
                  </w:r>
                </w:p>
              </w:tc>
              <w:tc>
                <w:tcPr>
                  <w:tcW w:w="2419" w:type="dxa"/>
                  <w:shd w:val="clear" w:color="auto" w:fill="auto"/>
                  <w:vAlign w:val="center"/>
                  <w:hideMark/>
                </w:tcPr>
                <w:p w:rsidR="003F4EB6" w:rsidRPr="005D2D60" w:rsidRDefault="003F4EB6" w:rsidP="003F4EB6">
                  <w:pPr>
                    <w:jc w:val="both"/>
                    <w:rPr>
                      <w:sz w:val="20"/>
                      <w:szCs w:val="20"/>
                    </w:rPr>
                  </w:pPr>
                  <w:r w:rsidRPr="005D2D60">
                    <w:rPr>
                      <w:sz w:val="20"/>
                      <w:szCs w:val="20"/>
                    </w:rPr>
                    <w:t>МАОУ СОШ №9</w:t>
                  </w:r>
                </w:p>
              </w:tc>
              <w:tc>
                <w:tcPr>
                  <w:tcW w:w="1425" w:type="dxa"/>
                  <w:shd w:val="clear" w:color="auto" w:fill="auto"/>
                  <w:vAlign w:val="center"/>
                  <w:hideMark/>
                </w:tcPr>
                <w:p w:rsidR="003F4EB6" w:rsidRPr="005D2D60" w:rsidRDefault="003F4EB6" w:rsidP="003F4EB6">
                  <w:pPr>
                    <w:jc w:val="both"/>
                    <w:rPr>
                      <w:sz w:val="20"/>
                      <w:szCs w:val="20"/>
                    </w:rPr>
                  </w:pPr>
                  <w:r w:rsidRPr="005D2D60">
                    <w:rPr>
                      <w:sz w:val="20"/>
                      <w:szCs w:val="20"/>
                    </w:rPr>
                    <w:t>Глазами будущего</w:t>
                  </w:r>
                </w:p>
              </w:tc>
              <w:tc>
                <w:tcPr>
                  <w:tcW w:w="1723" w:type="dxa"/>
                  <w:shd w:val="clear" w:color="auto" w:fill="auto"/>
                  <w:vAlign w:val="center"/>
                  <w:hideMark/>
                </w:tcPr>
                <w:p w:rsidR="003F4EB6" w:rsidRPr="005D2D60" w:rsidRDefault="003F4EB6" w:rsidP="003F4EB6">
                  <w:pPr>
                    <w:jc w:val="both"/>
                    <w:rPr>
                      <w:sz w:val="20"/>
                      <w:szCs w:val="20"/>
                    </w:rPr>
                  </w:pPr>
                  <w:r w:rsidRPr="005D2D60">
                    <w:rPr>
                      <w:sz w:val="20"/>
                      <w:szCs w:val="20"/>
                    </w:rPr>
                    <w:t>Трудовое воспитание</w:t>
                  </w:r>
                </w:p>
              </w:tc>
              <w:tc>
                <w:tcPr>
                  <w:tcW w:w="3254" w:type="dxa"/>
                  <w:shd w:val="clear" w:color="auto" w:fill="auto"/>
                  <w:vAlign w:val="center"/>
                  <w:hideMark/>
                </w:tcPr>
                <w:p w:rsidR="003F4EB6" w:rsidRPr="005D2D60" w:rsidRDefault="003F4EB6" w:rsidP="003F4EB6">
                  <w:pPr>
                    <w:jc w:val="both"/>
                    <w:rPr>
                      <w:sz w:val="20"/>
                      <w:szCs w:val="20"/>
                    </w:rPr>
                  </w:pPr>
                  <w:r w:rsidRPr="005D2D60">
                    <w:rPr>
                      <w:sz w:val="20"/>
                      <w:szCs w:val="20"/>
                    </w:rPr>
                    <w:t xml:space="preserve">профориентация на профессии </w:t>
                  </w:r>
                  <w:proofErr w:type="spellStart"/>
                  <w:r w:rsidRPr="005D2D60">
                    <w:rPr>
                      <w:sz w:val="20"/>
                      <w:szCs w:val="20"/>
                    </w:rPr>
                    <w:t>медиапроизводства</w:t>
                  </w:r>
                  <w:proofErr w:type="spellEnd"/>
                </w:p>
              </w:tc>
            </w:tr>
            <w:tr w:rsidR="003F4EB6" w:rsidRPr="005D2D60" w:rsidTr="001079B5">
              <w:trPr>
                <w:trHeight w:val="510"/>
              </w:trPr>
              <w:tc>
                <w:tcPr>
                  <w:tcW w:w="524" w:type="dxa"/>
                  <w:vAlign w:val="center"/>
                </w:tcPr>
                <w:p w:rsidR="003F4EB6" w:rsidRPr="005D2D60" w:rsidRDefault="003F4EB6" w:rsidP="003F4EB6">
                  <w:pPr>
                    <w:jc w:val="both"/>
                    <w:rPr>
                      <w:sz w:val="20"/>
                      <w:szCs w:val="20"/>
                    </w:rPr>
                  </w:pPr>
                  <w:r w:rsidRPr="005D2D60">
                    <w:rPr>
                      <w:sz w:val="20"/>
                      <w:szCs w:val="20"/>
                    </w:rPr>
                    <w:t>5.</w:t>
                  </w:r>
                </w:p>
              </w:tc>
              <w:tc>
                <w:tcPr>
                  <w:tcW w:w="2419" w:type="dxa"/>
                  <w:shd w:val="clear" w:color="auto" w:fill="auto"/>
                  <w:vAlign w:val="center"/>
                  <w:hideMark/>
                </w:tcPr>
                <w:p w:rsidR="003F4EB6" w:rsidRPr="005D2D60" w:rsidRDefault="003F4EB6" w:rsidP="003F4EB6">
                  <w:pPr>
                    <w:jc w:val="both"/>
                    <w:rPr>
                      <w:sz w:val="20"/>
                      <w:szCs w:val="20"/>
                    </w:rPr>
                  </w:pPr>
                  <w:r w:rsidRPr="005D2D60">
                    <w:rPr>
                      <w:sz w:val="20"/>
                      <w:szCs w:val="20"/>
                    </w:rPr>
                    <w:t>МАОУ «СОШ №7 имени Пичуева Л.П.»</w:t>
                  </w:r>
                </w:p>
              </w:tc>
              <w:tc>
                <w:tcPr>
                  <w:tcW w:w="1425" w:type="dxa"/>
                  <w:shd w:val="clear" w:color="auto" w:fill="auto"/>
                  <w:vAlign w:val="center"/>
                  <w:hideMark/>
                </w:tcPr>
                <w:p w:rsidR="003F4EB6" w:rsidRPr="005D2D60" w:rsidRDefault="003F4EB6" w:rsidP="003F4EB6">
                  <w:pPr>
                    <w:jc w:val="both"/>
                    <w:rPr>
                      <w:sz w:val="20"/>
                      <w:szCs w:val="20"/>
                    </w:rPr>
                  </w:pPr>
                  <w:r w:rsidRPr="005D2D60">
                    <w:rPr>
                      <w:sz w:val="20"/>
                      <w:szCs w:val="20"/>
                    </w:rPr>
                    <w:t>Наша красивая школа</w:t>
                  </w:r>
                </w:p>
              </w:tc>
              <w:tc>
                <w:tcPr>
                  <w:tcW w:w="1723" w:type="dxa"/>
                  <w:shd w:val="clear" w:color="auto" w:fill="auto"/>
                  <w:vAlign w:val="center"/>
                  <w:hideMark/>
                </w:tcPr>
                <w:p w:rsidR="003F4EB6" w:rsidRPr="005D2D60" w:rsidRDefault="003F4EB6" w:rsidP="003F4EB6">
                  <w:pPr>
                    <w:jc w:val="both"/>
                    <w:rPr>
                      <w:sz w:val="20"/>
                      <w:szCs w:val="20"/>
                    </w:rPr>
                  </w:pPr>
                  <w:r w:rsidRPr="005D2D60">
                    <w:rPr>
                      <w:sz w:val="20"/>
                      <w:szCs w:val="20"/>
                    </w:rPr>
                    <w:t>Духовно-нравственное воспитание</w:t>
                  </w:r>
                </w:p>
              </w:tc>
              <w:tc>
                <w:tcPr>
                  <w:tcW w:w="3254" w:type="dxa"/>
                  <w:shd w:val="clear" w:color="auto" w:fill="auto"/>
                  <w:vAlign w:val="center"/>
                  <w:hideMark/>
                </w:tcPr>
                <w:p w:rsidR="003F4EB6" w:rsidRPr="005D2D60" w:rsidRDefault="003F4EB6" w:rsidP="003F4EB6">
                  <w:pPr>
                    <w:jc w:val="both"/>
                    <w:rPr>
                      <w:sz w:val="20"/>
                      <w:szCs w:val="20"/>
                    </w:rPr>
                  </w:pPr>
                  <w:r w:rsidRPr="005D2D60">
                    <w:rPr>
                      <w:sz w:val="20"/>
                      <w:szCs w:val="20"/>
                    </w:rPr>
                    <w:t>воспитание честности, доброты, милосердия, справедливости, дружелюбия и взаимопомощи, уважения к старшим, к памяти предков</w:t>
                  </w:r>
                </w:p>
              </w:tc>
            </w:tr>
            <w:tr w:rsidR="003F4EB6" w:rsidRPr="005D2D60" w:rsidTr="001079B5">
              <w:trPr>
                <w:trHeight w:val="255"/>
              </w:trPr>
              <w:tc>
                <w:tcPr>
                  <w:tcW w:w="524" w:type="dxa"/>
                  <w:vAlign w:val="center"/>
                </w:tcPr>
                <w:p w:rsidR="003F4EB6" w:rsidRPr="005D2D60" w:rsidRDefault="003F4EB6" w:rsidP="003F4EB6">
                  <w:pPr>
                    <w:jc w:val="both"/>
                    <w:rPr>
                      <w:sz w:val="20"/>
                      <w:szCs w:val="20"/>
                    </w:rPr>
                  </w:pPr>
                  <w:r w:rsidRPr="005D2D60">
                    <w:rPr>
                      <w:sz w:val="20"/>
                      <w:szCs w:val="20"/>
                    </w:rPr>
                    <w:t>6.</w:t>
                  </w:r>
                </w:p>
              </w:tc>
              <w:tc>
                <w:tcPr>
                  <w:tcW w:w="2419" w:type="dxa"/>
                  <w:shd w:val="clear" w:color="auto" w:fill="auto"/>
                  <w:vAlign w:val="center"/>
                  <w:hideMark/>
                </w:tcPr>
                <w:p w:rsidR="003F4EB6" w:rsidRPr="005D2D60" w:rsidRDefault="003F4EB6" w:rsidP="003F4EB6">
                  <w:pPr>
                    <w:jc w:val="both"/>
                    <w:rPr>
                      <w:sz w:val="20"/>
                      <w:szCs w:val="20"/>
                    </w:rPr>
                  </w:pPr>
                  <w:r w:rsidRPr="005D2D60">
                    <w:rPr>
                      <w:sz w:val="20"/>
                      <w:szCs w:val="20"/>
                    </w:rPr>
                    <w:t>МБОУ «СОШ № 1»</w:t>
                  </w:r>
                </w:p>
              </w:tc>
              <w:tc>
                <w:tcPr>
                  <w:tcW w:w="1425" w:type="dxa"/>
                  <w:shd w:val="clear" w:color="auto" w:fill="auto"/>
                  <w:vAlign w:val="center"/>
                  <w:hideMark/>
                </w:tcPr>
                <w:p w:rsidR="003F4EB6" w:rsidRPr="005D2D60" w:rsidRDefault="003F4EB6" w:rsidP="003F4EB6">
                  <w:pPr>
                    <w:jc w:val="both"/>
                    <w:rPr>
                      <w:sz w:val="20"/>
                      <w:szCs w:val="20"/>
                    </w:rPr>
                  </w:pPr>
                  <w:r w:rsidRPr="005D2D60">
                    <w:rPr>
                      <w:sz w:val="20"/>
                      <w:szCs w:val="20"/>
                    </w:rPr>
                    <w:t>Полезные перемены</w:t>
                  </w:r>
                </w:p>
              </w:tc>
              <w:tc>
                <w:tcPr>
                  <w:tcW w:w="1723" w:type="dxa"/>
                  <w:shd w:val="clear" w:color="auto" w:fill="auto"/>
                  <w:vAlign w:val="center"/>
                  <w:hideMark/>
                </w:tcPr>
                <w:p w:rsidR="003F4EB6" w:rsidRPr="005D2D60" w:rsidRDefault="003F4EB6" w:rsidP="003F4EB6">
                  <w:pPr>
                    <w:jc w:val="both"/>
                    <w:rPr>
                      <w:sz w:val="20"/>
                      <w:szCs w:val="20"/>
                    </w:rPr>
                  </w:pPr>
                  <w:r w:rsidRPr="005D2D60">
                    <w:rPr>
                      <w:sz w:val="20"/>
                      <w:szCs w:val="20"/>
                    </w:rPr>
                    <w:t>Духовно-нравственное воспитание</w:t>
                  </w:r>
                </w:p>
              </w:tc>
              <w:tc>
                <w:tcPr>
                  <w:tcW w:w="3254" w:type="dxa"/>
                  <w:shd w:val="clear" w:color="auto" w:fill="auto"/>
                  <w:vAlign w:val="center"/>
                  <w:hideMark/>
                </w:tcPr>
                <w:p w:rsidR="003F4EB6" w:rsidRPr="005D2D60" w:rsidRDefault="003F4EB6" w:rsidP="003F4EB6">
                  <w:pPr>
                    <w:jc w:val="both"/>
                    <w:rPr>
                      <w:sz w:val="20"/>
                      <w:szCs w:val="20"/>
                    </w:rPr>
                  </w:pPr>
                  <w:r w:rsidRPr="005D2D60">
                    <w:rPr>
                      <w:sz w:val="20"/>
                      <w:szCs w:val="20"/>
                    </w:rPr>
                    <w:t>формирование духовно-нравственной культуры народов России</w:t>
                  </w:r>
                </w:p>
              </w:tc>
            </w:tr>
          </w:tbl>
          <w:p w:rsidR="003F4EB6" w:rsidRPr="005D2D60" w:rsidRDefault="003F4EB6" w:rsidP="003F4EB6">
            <w:pPr>
              <w:jc w:val="both"/>
              <w:rPr>
                <w:sz w:val="20"/>
                <w:szCs w:val="20"/>
              </w:rPr>
            </w:pPr>
            <w:r w:rsidRPr="005D2D60">
              <w:rPr>
                <w:sz w:val="20"/>
                <w:szCs w:val="20"/>
              </w:rPr>
              <w:t>По итогам конкурса в число победителей на федеральном уровне не вошел ни один родительский комитет.</w:t>
            </w:r>
          </w:p>
          <w:p w:rsidR="003F4EB6" w:rsidRPr="005D2D60" w:rsidRDefault="003F4EB6" w:rsidP="003F4EB6">
            <w:pPr>
              <w:pBdr>
                <w:top w:val="none" w:sz="4" w:space="0" w:color="000000"/>
                <w:left w:val="none" w:sz="4" w:space="0" w:color="000000"/>
                <w:bottom w:val="none" w:sz="4" w:space="0" w:color="000000"/>
                <w:right w:val="none" w:sz="4" w:space="0" w:color="000000"/>
              </w:pBdr>
              <w:shd w:val="clear" w:color="FFFFFF" w:fill="FFFFFF"/>
              <w:spacing w:line="229" w:lineRule="atLeast"/>
              <w:jc w:val="both"/>
              <w:rPr>
                <w:color w:val="000000"/>
              </w:rPr>
            </w:pPr>
            <w:r w:rsidRPr="005D2D60">
              <w:rPr>
                <w:color w:val="000000"/>
                <w:sz w:val="20"/>
              </w:rPr>
              <w:t>В соответствии с приказом Комитета образования Администрации города Усть-Илимска от 05.09.2024г. № 699 «О проведении муниципального Открытого пространства «Классная семья»» 13.09.2024г. в МБОУ «СОШ №2» состоялось Открытое пространство, участие в котором приняли 9 семей из пяти общеобразовательных учреждений левобережной части города. Мероприятие было посвящено Году семьи в Российской Федерации и проводилось в целях популяризации государственной политики в сфере защиты семьи и сохранения традиционных семейных ценностей.</w:t>
            </w:r>
          </w:p>
          <w:p w:rsidR="003F4EB6" w:rsidRPr="005D2D60" w:rsidRDefault="003F4EB6" w:rsidP="003F4EB6">
            <w:pPr>
              <w:jc w:val="both"/>
              <w:rPr>
                <w:sz w:val="20"/>
                <w:szCs w:val="20"/>
              </w:rPr>
            </w:pPr>
            <w:r w:rsidRPr="005D2D60">
              <w:rPr>
                <w:color w:val="000000"/>
                <w:sz w:val="20"/>
              </w:rPr>
              <w:t>В соответствии с приказом Комитета образования Администрации города Усть-Илимска от 10.12.2024 г. № 998 «О проведении презентации лучших практик семейного воспитания «Тепло родного очага» в рамках Года семьи», 12.12.2024 года в МАОУ «СОШ № 5» состоялось мероприятие «Презентация лучших практик семейного воспитания «Тепло родного очага», участие в котором приняли педагогические работники, обучающиеся и представители родительской общественности в количестве 124 человек.</w:t>
            </w:r>
          </w:p>
          <w:p w:rsidR="003F4EB6" w:rsidRPr="005D2D60" w:rsidRDefault="003F4EB6" w:rsidP="003F4EB6">
            <w:pPr>
              <w:jc w:val="both"/>
              <w:rPr>
                <w:sz w:val="20"/>
                <w:szCs w:val="20"/>
              </w:rPr>
            </w:pPr>
            <w:r w:rsidRPr="005D2D60">
              <w:rPr>
                <w:sz w:val="20"/>
                <w:szCs w:val="20"/>
              </w:rPr>
              <w:lastRenderedPageBreak/>
              <w:t>Также в течение 2024 года состоялось 9 встреч с родителями (законными представите</w:t>
            </w:r>
            <w:r w:rsidR="00781D08">
              <w:rPr>
                <w:sz w:val="20"/>
                <w:szCs w:val="20"/>
              </w:rPr>
              <w:t>лями), организованных педагогом</w:t>
            </w:r>
            <w:r w:rsidRPr="005D2D60">
              <w:rPr>
                <w:sz w:val="20"/>
                <w:szCs w:val="20"/>
              </w:rPr>
              <w:t>–психологом и педагогом дополнительного образования МАОУ ДО ЦДТ.</w:t>
            </w:r>
          </w:p>
          <w:p w:rsidR="003F4EB6" w:rsidRPr="005D2D60" w:rsidRDefault="003F4EB6" w:rsidP="003F4EB6">
            <w:pPr>
              <w:jc w:val="both"/>
              <w:rPr>
                <w:sz w:val="20"/>
                <w:szCs w:val="20"/>
              </w:rPr>
            </w:pPr>
            <w:r w:rsidRPr="005D2D60">
              <w:rPr>
                <w:sz w:val="20"/>
                <w:szCs w:val="20"/>
              </w:rPr>
              <w:t xml:space="preserve">В соответствии с приказом Комитета образования Администрации города Усть-Илимска </w:t>
            </w:r>
            <w:r w:rsidRPr="005D2D60">
              <w:rPr>
                <w:bCs/>
                <w:sz w:val="20"/>
                <w:szCs w:val="20"/>
              </w:rPr>
              <w:t>от 06.05.2024г. № 464</w:t>
            </w:r>
            <w:r w:rsidRPr="005D2D60">
              <w:rPr>
                <w:sz w:val="20"/>
                <w:szCs w:val="20"/>
              </w:rPr>
              <w:t xml:space="preserve"> «Об утверждении списка родителей (законных представителей) выпускников 11 классов муниципальных образовательных учреждений для вручения благодарностей» 24.05.2024г. в рамках праздника «Последний звонок» 49 родителям (законным представителям) из 14 муниципальных общеобразовательных учреждений были вручены благодарственными письма Комитета образования Администрации города Усть-Илимска. В соответствии с приказом Комитета образования Администрации города Усть-Илимска </w:t>
            </w:r>
            <w:r w:rsidRPr="005D2D60">
              <w:rPr>
                <w:bCs/>
                <w:sz w:val="20"/>
                <w:szCs w:val="20"/>
              </w:rPr>
              <w:t>от 06.05.2025г. № 505</w:t>
            </w:r>
            <w:r w:rsidRPr="005D2D60">
              <w:rPr>
                <w:sz w:val="20"/>
                <w:szCs w:val="20"/>
              </w:rPr>
              <w:t xml:space="preserve"> «Об утверждении списка родителей (законных представителей) выпускников 11 классов муниципальных образовательных учреждений для вручения благодарностей» 24.05.2025г. в рамках праздника «Последний звонок» 49 родителям (законным представителям) из 14 муниципальных общеобразовательных учреждений были вручены благодарственными письма Комитета образования Администрации города Усть-Илимска.</w:t>
            </w:r>
          </w:p>
          <w:p w:rsidR="003F4EB6" w:rsidRPr="005D2D60" w:rsidRDefault="003F4EB6" w:rsidP="005D2D60">
            <w:pPr>
              <w:jc w:val="both"/>
              <w:rPr>
                <w:sz w:val="20"/>
                <w:szCs w:val="20"/>
              </w:rPr>
            </w:pPr>
            <w:r w:rsidRPr="005D2D60">
              <w:rPr>
                <w:sz w:val="20"/>
                <w:szCs w:val="20"/>
              </w:rPr>
              <w:t>Также в соответствии с Постановлением Администрации города Усть-Илимска от 21.05.2024г. № 307 «О направлении Благодарственного письма мэра города Усть-Илимска родителям выпускников муниципальных общеобразовательных учреждений» за достойное воспитание детей, добившихся высоких результатов в учебе, активную гражданскую позицию и в связи с проведением городского мероприятия «Последний звонок» 24 родителям (законным представителям) вручены благодарственные письма мэра города Усть-Илимска. В соответствии с Постановлением Администрации города Усть-Илимска от 12.05.2025г. № 246 «О направлении Благодарственного письма мэра города Усть-Илимска родителям выпускников муниципальных общеобразовательных учреждений» за достойное воспитание детей, добившихся высоких результатов в учебе, активную гражданскую позицию и в связи с проведением городского мероприятия «Последний звонок» 26 родителям (законным</w:t>
            </w:r>
            <w:r w:rsidRPr="005D2D60">
              <w:t xml:space="preserve"> </w:t>
            </w:r>
            <w:r w:rsidRPr="005D2D60">
              <w:rPr>
                <w:sz w:val="20"/>
                <w:szCs w:val="20"/>
              </w:rPr>
              <w:t>представителям) вручены благодарственные письма мэра города Усть-Илимска.</w:t>
            </w:r>
            <w:r w:rsidR="005D2D60" w:rsidRPr="005D2D60">
              <w:rPr>
                <w:sz w:val="20"/>
                <w:szCs w:val="20"/>
              </w:rPr>
              <w:t xml:space="preserve"> </w:t>
            </w:r>
          </w:p>
        </w:tc>
      </w:tr>
      <w:tr w:rsidR="003F4EB6" w:rsidRPr="00243C1E" w:rsidTr="003F4EB6">
        <w:tc>
          <w:tcPr>
            <w:tcW w:w="566" w:type="dxa"/>
            <w:vAlign w:val="center"/>
          </w:tcPr>
          <w:p w:rsidR="003F4EB6" w:rsidRPr="008B2462" w:rsidRDefault="003F4EB6" w:rsidP="003F4EB6">
            <w:pPr>
              <w:tabs>
                <w:tab w:val="left" w:pos="5245"/>
              </w:tabs>
              <w:jc w:val="center"/>
              <w:rPr>
                <w:sz w:val="20"/>
                <w:szCs w:val="20"/>
              </w:rPr>
            </w:pPr>
            <w:r>
              <w:rPr>
                <w:sz w:val="20"/>
                <w:szCs w:val="20"/>
              </w:rPr>
              <w:lastRenderedPageBreak/>
              <w:t>4.8</w:t>
            </w:r>
          </w:p>
        </w:tc>
        <w:tc>
          <w:tcPr>
            <w:tcW w:w="4813" w:type="dxa"/>
          </w:tcPr>
          <w:p w:rsidR="003F4EB6" w:rsidRPr="00243C1E" w:rsidRDefault="003F4EB6" w:rsidP="003F4EB6">
            <w:pPr>
              <w:tabs>
                <w:tab w:val="left" w:pos="5245"/>
              </w:tabs>
              <w:jc w:val="both"/>
              <w:rPr>
                <w:sz w:val="20"/>
                <w:szCs w:val="20"/>
              </w:rPr>
            </w:pPr>
            <w:r w:rsidRPr="00243C1E">
              <w:rPr>
                <w:sz w:val="20"/>
                <w:szCs w:val="20"/>
              </w:rPr>
              <w:t>Обеспечение необходимых организационных условий для участия муниципальных образовательных учреждений в ежегодном региональном конкурсе практик эффективного взаимодействия социальных институтов в сфере воспитания «Содружество».</w:t>
            </w:r>
          </w:p>
        </w:tc>
        <w:tc>
          <w:tcPr>
            <w:tcW w:w="9719" w:type="dxa"/>
          </w:tcPr>
          <w:p w:rsidR="003F4EB6" w:rsidRPr="007A5FA0" w:rsidRDefault="005D2D60" w:rsidP="003F4EB6">
            <w:pPr>
              <w:shd w:val="clear" w:color="auto" w:fill="FFFFFF"/>
              <w:ind w:firstLine="20"/>
              <w:jc w:val="both"/>
              <w:rPr>
                <w:sz w:val="20"/>
                <w:szCs w:val="20"/>
              </w:rPr>
            </w:pPr>
            <w:r>
              <w:rPr>
                <w:sz w:val="20"/>
                <w:szCs w:val="20"/>
              </w:rPr>
              <w:t>В 2024</w:t>
            </w:r>
            <w:r w:rsidR="003F4EB6" w:rsidRPr="007A5FA0">
              <w:rPr>
                <w:sz w:val="20"/>
                <w:szCs w:val="20"/>
              </w:rPr>
              <w:t xml:space="preserve"> году данный конкурс не проводился. </w:t>
            </w:r>
          </w:p>
          <w:p w:rsidR="003F4EB6" w:rsidRPr="00243C1E" w:rsidRDefault="003F4EB6" w:rsidP="003F4EB6">
            <w:pPr>
              <w:shd w:val="clear" w:color="auto" w:fill="FFFFFF"/>
              <w:ind w:firstLine="20"/>
              <w:jc w:val="both"/>
              <w:rPr>
                <w:sz w:val="20"/>
                <w:szCs w:val="20"/>
              </w:rPr>
            </w:pPr>
          </w:p>
        </w:tc>
      </w:tr>
      <w:tr w:rsidR="003F4EB6" w:rsidRPr="00243C1E" w:rsidTr="003F4EB6">
        <w:tc>
          <w:tcPr>
            <w:tcW w:w="566" w:type="dxa"/>
            <w:vAlign w:val="center"/>
          </w:tcPr>
          <w:p w:rsidR="003F4EB6" w:rsidRPr="00243C1E" w:rsidRDefault="003F4EB6" w:rsidP="003F4EB6">
            <w:pPr>
              <w:tabs>
                <w:tab w:val="left" w:pos="5245"/>
              </w:tabs>
              <w:jc w:val="center"/>
              <w:rPr>
                <w:sz w:val="20"/>
                <w:szCs w:val="20"/>
              </w:rPr>
            </w:pPr>
            <w:r w:rsidRPr="00243C1E">
              <w:rPr>
                <w:sz w:val="20"/>
                <w:szCs w:val="20"/>
              </w:rPr>
              <w:t>4</w:t>
            </w:r>
            <w:r>
              <w:rPr>
                <w:sz w:val="20"/>
                <w:szCs w:val="20"/>
              </w:rPr>
              <w:t>.9</w:t>
            </w:r>
          </w:p>
        </w:tc>
        <w:tc>
          <w:tcPr>
            <w:tcW w:w="4813" w:type="dxa"/>
          </w:tcPr>
          <w:p w:rsidR="003F4EB6" w:rsidRPr="00243C1E" w:rsidRDefault="003F4EB6" w:rsidP="003F4EB6">
            <w:pPr>
              <w:tabs>
                <w:tab w:val="left" w:pos="5245"/>
              </w:tabs>
              <w:jc w:val="both"/>
              <w:rPr>
                <w:sz w:val="20"/>
                <w:szCs w:val="20"/>
              </w:rPr>
            </w:pPr>
            <w:r w:rsidRPr="00243C1E">
              <w:rPr>
                <w:sz w:val="20"/>
                <w:szCs w:val="20"/>
              </w:rPr>
              <w:t>Создание сети общественно активных школ муниципального образования город Усть-Илимск, обеспечивающей консолидацию усилий всех социальных институтов по воспитанию детей.</w:t>
            </w:r>
          </w:p>
        </w:tc>
        <w:tc>
          <w:tcPr>
            <w:tcW w:w="9719" w:type="dxa"/>
          </w:tcPr>
          <w:p w:rsidR="003F4EB6" w:rsidRPr="00C121B9" w:rsidRDefault="003F4EB6" w:rsidP="003F4EB6">
            <w:pPr>
              <w:spacing w:before="240" w:after="240"/>
              <w:jc w:val="both"/>
              <w:rPr>
                <w:sz w:val="20"/>
                <w:szCs w:val="20"/>
              </w:rPr>
            </w:pPr>
            <w:r>
              <w:rPr>
                <w:sz w:val="20"/>
                <w:szCs w:val="20"/>
              </w:rPr>
              <w:t>Срок исполнения данного мероприятия: 2019-2022 годы.</w:t>
            </w:r>
          </w:p>
        </w:tc>
      </w:tr>
      <w:tr w:rsidR="003F4EB6" w:rsidRPr="00243C1E" w:rsidTr="003F4EB6">
        <w:tc>
          <w:tcPr>
            <w:tcW w:w="566" w:type="dxa"/>
            <w:vAlign w:val="center"/>
          </w:tcPr>
          <w:p w:rsidR="003F4EB6" w:rsidRPr="00243C1E" w:rsidRDefault="003F4EB6" w:rsidP="003F4EB6">
            <w:pPr>
              <w:tabs>
                <w:tab w:val="left" w:pos="5245"/>
              </w:tabs>
              <w:jc w:val="center"/>
              <w:rPr>
                <w:sz w:val="20"/>
                <w:szCs w:val="20"/>
              </w:rPr>
            </w:pPr>
            <w:r>
              <w:rPr>
                <w:sz w:val="20"/>
                <w:szCs w:val="20"/>
              </w:rPr>
              <w:t>4.13</w:t>
            </w:r>
          </w:p>
        </w:tc>
        <w:tc>
          <w:tcPr>
            <w:tcW w:w="4813" w:type="dxa"/>
          </w:tcPr>
          <w:p w:rsidR="003F4EB6" w:rsidRPr="00E9198D" w:rsidRDefault="003F4EB6" w:rsidP="003F4EB6">
            <w:pPr>
              <w:tabs>
                <w:tab w:val="left" w:pos="5245"/>
              </w:tabs>
              <w:jc w:val="both"/>
              <w:rPr>
                <w:sz w:val="20"/>
                <w:szCs w:val="20"/>
              </w:rPr>
            </w:pPr>
            <w:r w:rsidRPr="00E9198D">
              <w:rPr>
                <w:sz w:val="20"/>
                <w:szCs w:val="20"/>
              </w:rPr>
              <w:t>Проведение информационной кампании, направленной на пропаганду среди населения города Усть-Илимска семейных ценностей, ответственного отцовства и материнства, на укрепление института семьи и духовно-нравственных традиций семейных отношений</w:t>
            </w:r>
          </w:p>
        </w:tc>
        <w:tc>
          <w:tcPr>
            <w:tcW w:w="9719" w:type="dxa"/>
          </w:tcPr>
          <w:p w:rsidR="00D94E5C" w:rsidRPr="00D94E5C" w:rsidRDefault="003F4EB6" w:rsidP="00444A60">
            <w:pPr>
              <w:jc w:val="both"/>
              <w:rPr>
                <w:sz w:val="20"/>
                <w:szCs w:val="20"/>
              </w:rPr>
            </w:pPr>
            <w:r w:rsidRPr="00D94E5C">
              <w:rPr>
                <w:sz w:val="20"/>
                <w:szCs w:val="20"/>
              </w:rPr>
              <w:t>В течение 2</w:t>
            </w:r>
            <w:r w:rsidR="005D2D60" w:rsidRPr="00D94E5C">
              <w:rPr>
                <w:sz w:val="20"/>
                <w:szCs w:val="20"/>
              </w:rPr>
              <w:t>024</w:t>
            </w:r>
            <w:r w:rsidRPr="00D94E5C">
              <w:rPr>
                <w:sz w:val="20"/>
                <w:szCs w:val="20"/>
              </w:rPr>
              <w:t xml:space="preserve"> года проводилась информационная кампания, направленная на пропаганду среди населения города Усть-Илимска семейных ценностей, ответственного отцовства и материнства, на укрепление института семьи и духовно-нравственных традиций семейных отношений.</w:t>
            </w:r>
            <w:r w:rsidR="00D94E5C" w:rsidRPr="00D94E5C">
              <w:rPr>
                <w:sz w:val="20"/>
                <w:szCs w:val="20"/>
              </w:rPr>
              <w:t xml:space="preserve"> </w:t>
            </w:r>
            <w:r w:rsidRPr="00D94E5C">
              <w:rPr>
                <w:sz w:val="20"/>
                <w:szCs w:val="20"/>
              </w:rPr>
              <w:t>Напри</w:t>
            </w:r>
            <w:r w:rsidR="008B3B1D" w:rsidRPr="00D94E5C">
              <w:rPr>
                <w:sz w:val="20"/>
                <w:szCs w:val="20"/>
              </w:rPr>
              <w:t>мер,</w:t>
            </w:r>
          </w:p>
          <w:p w:rsidR="008B3B1D" w:rsidRPr="00D94E5C" w:rsidRDefault="003F4EB6" w:rsidP="00444A60">
            <w:pPr>
              <w:jc w:val="both"/>
              <w:rPr>
                <w:sz w:val="20"/>
                <w:szCs w:val="20"/>
              </w:rPr>
            </w:pPr>
            <w:r w:rsidRPr="00D94E5C">
              <w:rPr>
                <w:sz w:val="20"/>
                <w:szCs w:val="20"/>
              </w:rPr>
              <w:t>- муниципальная выставка-конкурс творческих работ «Краски осени» (приказ Комитета образования Администра</w:t>
            </w:r>
            <w:r w:rsidR="008B3B1D" w:rsidRPr="00D94E5C">
              <w:rPr>
                <w:sz w:val="20"/>
                <w:szCs w:val="20"/>
              </w:rPr>
              <w:t>ции города Усть-Илимска от 05.09</w:t>
            </w:r>
            <w:r w:rsidRPr="00D94E5C">
              <w:rPr>
                <w:sz w:val="20"/>
                <w:szCs w:val="20"/>
              </w:rPr>
              <w:t>.202</w:t>
            </w:r>
            <w:r w:rsidR="008B3B1D" w:rsidRPr="00D94E5C">
              <w:rPr>
                <w:sz w:val="20"/>
                <w:szCs w:val="20"/>
              </w:rPr>
              <w:t>4г. № 701</w:t>
            </w:r>
            <w:r w:rsidRPr="00D94E5C">
              <w:rPr>
                <w:sz w:val="20"/>
                <w:szCs w:val="20"/>
              </w:rPr>
              <w:t xml:space="preserve"> «О проведении муниципальной выставки-конкурса творческих работ «Краски осени»; приказ Комитета образования Администрации города Уст</w:t>
            </w:r>
            <w:r w:rsidR="008B3B1D" w:rsidRPr="00D94E5C">
              <w:rPr>
                <w:sz w:val="20"/>
                <w:szCs w:val="20"/>
              </w:rPr>
              <w:t>ь-Илимска от 02.11.2024г. № 876</w:t>
            </w:r>
            <w:r w:rsidRPr="00D94E5C">
              <w:rPr>
                <w:sz w:val="20"/>
                <w:szCs w:val="20"/>
              </w:rPr>
              <w:t xml:space="preserve"> «Об итогах проведения муниципальной выставки-конкурса тв</w:t>
            </w:r>
            <w:r w:rsidR="008B3B1D" w:rsidRPr="00D94E5C">
              <w:rPr>
                <w:sz w:val="20"/>
                <w:szCs w:val="20"/>
              </w:rPr>
              <w:t>орческих работ «Краски осени»);</w:t>
            </w:r>
          </w:p>
          <w:p w:rsidR="008B3B1D" w:rsidRPr="00D94E5C" w:rsidRDefault="008B3B1D" w:rsidP="00444A60">
            <w:pPr>
              <w:pStyle w:val="ad"/>
              <w:jc w:val="both"/>
              <w:rPr>
                <w:rFonts w:ascii="Times New Roman" w:hAnsi="Times New Roman"/>
                <w:sz w:val="20"/>
                <w:szCs w:val="20"/>
              </w:rPr>
            </w:pPr>
            <w:r w:rsidRPr="00D94E5C">
              <w:rPr>
                <w:rFonts w:ascii="Times New Roman" w:hAnsi="Times New Roman"/>
                <w:sz w:val="20"/>
                <w:szCs w:val="20"/>
              </w:rPr>
              <w:t xml:space="preserve">- муниципальная выставка-конкурс творческих работ «Мир семьи», посвященная Году семьи, с 25.09.2024г. по 20.12.2024г. (приказ Комитета образования Администрации города Усть-Илимска об итогах от </w:t>
            </w:r>
            <w:r w:rsidRPr="00D94E5C">
              <w:rPr>
                <w:rFonts w:ascii="Times New Roman" w:hAnsi="Times New Roman"/>
                <w:bCs/>
                <w:sz w:val="20"/>
                <w:szCs w:val="20"/>
              </w:rPr>
              <w:t>16.12.2024г. № 1021);</w:t>
            </w:r>
          </w:p>
          <w:p w:rsidR="008B3B1D" w:rsidRPr="00D94E5C" w:rsidRDefault="008B3B1D" w:rsidP="00444A60">
            <w:pPr>
              <w:pStyle w:val="ad"/>
              <w:jc w:val="both"/>
              <w:rPr>
                <w:rFonts w:ascii="Times New Roman" w:hAnsi="Times New Roman"/>
                <w:sz w:val="20"/>
                <w:szCs w:val="20"/>
              </w:rPr>
            </w:pPr>
            <w:r w:rsidRPr="00D94E5C">
              <w:rPr>
                <w:rFonts w:ascii="Times New Roman" w:hAnsi="Times New Roman"/>
                <w:sz w:val="20"/>
                <w:szCs w:val="20"/>
              </w:rPr>
              <w:lastRenderedPageBreak/>
              <w:t>- Классная встреча обучающихся муниципальных общеобразовательных учреждений с руководителем АНО ЦТ ВПВ «</w:t>
            </w:r>
            <w:proofErr w:type="spellStart"/>
            <w:r w:rsidRPr="00D94E5C">
              <w:rPr>
                <w:rFonts w:ascii="Times New Roman" w:hAnsi="Times New Roman"/>
                <w:sz w:val="20"/>
                <w:szCs w:val="20"/>
              </w:rPr>
              <w:t>Илимское</w:t>
            </w:r>
            <w:proofErr w:type="spellEnd"/>
            <w:r w:rsidRPr="00D94E5C">
              <w:rPr>
                <w:rFonts w:ascii="Times New Roman" w:hAnsi="Times New Roman"/>
                <w:sz w:val="20"/>
                <w:szCs w:val="20"/>
              </w:rPr>
              <w:t xml:space="preserve"> воеводство» «Слово во славу отцов» А. И. </w:t>
            </w:r>
            <w:proofErr w:type="spellStart"/>
            <w:r w:rsidRPr="00D94E5C">
              <w:rPr>
                <w:rFonts w:ascii="Times New Roman" w:hAnsi="Times New Roman"/>
                <w:sz w:val="20"/>
                <w:szCs w:val="20"/>
              </w:rPr>
              <w:t>Путриным</w:t>
            </w:r>
            <w:proofErr w:type="spellEnd"/>
            <w:r w:rsidRPr="00D94E5C">
              <w:rPr>
                <w:rFonts w:ascii="Times New Roman" w:hAnsi="Times New Roman"/>
                <w:sz w:val="20"/>
                <w:szCs w:val="20"/>
              </w:rPr>
              <w:t xml:space="preserve"> (в рамках реализации Всероссийского проекта «Классные встречи»)</w:t>
            </w:r>
            <w:r w:rsidRPr="00D94E5C">
              <w:rPr>
                <w:rFonts w:ascii="Times New Roman" w:eastAsia="Times New Roman" w:hAnsi="Times New Roman"/>
                <w:sz w:val="20"/>
                <w:szCs w:val="20"/>
                <w:lang w:eastAsia="ru-RU"/>
              </w:rPr>
              <w:t xml:space="preserve"> </w:t>
            </w:r>
            <w:r w:rsidRPr="00D94E5C">
              <w:rPr>
                <w:rFonts w:ascii="Times New Roman" w:hAnsi="Times New Roman"/>
                <w:sz w:val="20"/>
                <w:szCs w:val="20"/>
              </w:rPr>
              <w:t>16.10.2024г.;</w:t>
            </w:r>
          </w:p>
          <w:p w:rsidR="00B20C9B" w:rsidRPr="00D94E5C" w:rsidRDefault="008B3B1D" w:rsidP="00444A60">
            <w:pPr>
              <w:pStyle w:val="ad"/>
              <w:jc w:val="both"/>
              <w:rPr>
                <w:rFonts w:ascii="Times New Roman" w:hAnsi="Times New Roman"/>
                <w:sz w:val="20"/>
                <w:szCs w:val="20"/>
              </w:rPr>
            </w:pPr>
            <w:r w:rsidRPr="00D94E5C">
              <w:rPr>
                <w:rFonts w:ascii="Times New Roman" w:hAnsi="Times New Roman"/>
                <w:sz w:val="20"/>
                <w:szCs w:val="20"/>
              </w:rPr>
              <w:t>- муниципальный фестиваль семейного творчества «Для мам и вместе с мамой» в рамках празднования Дня матери в России 21.11.2024г. (приказ Комитета образования Администрации города Усть-Илимска об итогах от 21.11.2024г. №939);</w:t>
            </w:r>
          </w:p>
          <w:p w:rsidR="009B47A7" w:rsidRPr="00D94E5C" w:rsidRDefault="008B3B1D" w:rsidP="00444A60">
            <w:pPr>
              <w:pStyle w:val="ad"/>
              <w:jc w:val="both"/>
              <w:rPr>
                <w:rFonts w:ascii="Times New Roman" w:hAnsi="Times New Roman"/>
                <w:sz w:val="20"/>
                <w:szCs w:val="20"/>
              </w:rPr>
            </w:pPr>
            <w:r w:rsidRPr="00D94E5C">
              <w:rPr>
                <w:rFonts w:ascii="Times New Roman" w:hAnsi="Times New Roman"/>
                <w:sz w:val="20"/>
                <w:szCs w:val="20"/>
              </w:rPr>
              <w:t xml:space="preserve">- Классная встреча </w:t>
            </w:r>
            <w:r w:rsidR="00D94E5C" w:rsidRPr="00D94E5C">
              <w:rPr>
                <w:rFonts w:ascii="Times New Roman" w:hAnsi="Times New Roman"/>
                <w:sz w:val="20"/>
                <w:szCs w:val="20"/>
              </w:rPr>
              <w:t xml:space="preserve">В. Якимовым, </w:t>
            </w:r>
            <w:r w:rsidRPr="00D94E5C">
              <w:rPr>
                <w:rFonts w:ascii="Times New Roman" w:hAnsi="Times New Roman"/>
                <w:sz w:val="20"/>
                <w:szCs w:val="20"/>
              </w:rPr>
              <w:t>председателем</w:t>
            </w:r>
            <w:r w:rsidR="00D94E5C" w:rsidRPr="00D94E5C">
              <w:rPr>
                <w:rFonts w:ascii="Times New Roman" w:hAnsi="Times New Roman"/>
                <w:sz w:val="20"/>
                <w:szCs w:val="20"/>
              </w:rPr>
              <w:t xml:space="preserve"> УИГОО «Совет</w:t>
            </w:r>
            <w:r w:rsidRPr="00D94E5C">
              <w:rPr>
                <w:rFonts w:ascii="Times New Roman" w:hAnsi="Times New Roman"/>
                <w:sz w:val="20"/>
                <w:szCs w:val="20"/>
              </w:rPr>
              <w:t xml:space="preserve"> отцов г</w:t>
            </w:r>
            <w:r w:rsidR="00D94E5C" w:rsidRPr="00D94E5C">
              <w:rPr>
                <w:rFonts w:ascii="Times New Roman" w:hAnsi="Times New Roman"/>
                <w:sz w:val="20"/>
                <w:szCs w:val="20"/>
              </w:rPr>
              <w:t>орода</w:t>
            </w:r>
            <w:r w:rsidRPr="00D94E5C">
              <w:rPr>
                <w:rFonts w:ascii="Times New Roman" w:hAnsi="Times New Roman"/>
                <w:sz w:val="20"/>
                <w:szCs w:val="20"/>
              </w:rPr>
              <w:t xml:space="preserve"> Усть-Илимска</w:t>
            </w:r>
            <w:r w:rsidR="00D94E5C" w:rsidRPr="00D94E5C">
              <w:rPr>
                <w:rFonts w:ascii="Times New Roman" w:hAnsi="Times New Roman"/>
                <w:sz w:val="20"/>
                <w:szCs w:val="20"/>
              </w:rPr>
              <w:t>», индивидуальным</w:t>
            </w:r>
            <w:r w:rsidRPr="00D94E5C">
              <w:rPr>
                <w:rFonts w:ascii="Times New Roman" w:hAnsi="Times New Roman"/>
                <w:sz w:val="20"/>
                <w:szCs w:val="20"/>
              </w:rPr>
              <w:t xml:space="preserve"> предприним</w:t>
            </w:r>
            <w:r w:rsidR="00D94E5C" w:rsidRPr="00D94E5C">
              <w:rPr>
                <w:rFonts w:ascii="Times New Roman" w:hAnsi="Times New Roman"/>
                <w:sz w:val="20"/>
                <w:szCs w:val="20"/>
              </w:rPr>
              <w:t>ателем</w:t>
            </w:r>
            <w:r w:rsidRPr="00D94E5C">
              <w:rPr>
                <w:rFonts w:ascii="Times New Roman" w:hAnsi="Times New Roman"/>
                <w:sz w:val="20"/>
                <w:szCs w:val="20"/>
              </w:rPr>
              <w:t>, политически</w:t>
            </w:r>
            <w:r w:rsidR="00D94E5C" w:rsidRPr="00D94E5C">
              <w:rPr>
                <w:rFonts w:ascii="Times New Roman" w:hAnsi="Times New Roman"/>
                <w:sz w:val="20"/>
                <w:szCs w:val="20"/>
              </w:rPr>
              <w:t>м</w:t>
            </w:r>
            <w:r w:rsidRPr="00D94E5C">
              <w:rPr>
                <w:rFonts w:ascii="Times New Roman" w:hAnsi="Times New Roman"/>
                <w:sz w:val="20"/>
                <w:szCs w:val="20"/>
              </w:rPr>
              <w:t xml:space="preserve"> деятел</w:t>
            </w:r>
            <w:r w:rsidR="00D94E5C" w:rsidRPr="00D94E5C">
              <w:rPr>
                <w:rFonts w:ascii="Times New Roman" w:hAnsi="Times New Roman"/>
                <w:sz w:val="20"/>
                <w:szCs w:val="20"/>
              </w:rPr>
              <w:t>ем</w:t>
            </w:r>
            <w:r w:rsidR="00D94E5C" w:rsidRPr="00D94E5C">
              <w:rPr>
                <w:rFonts w:ascii="Times New Roman" w:eastAsia="Times New Roman" w:hAnsi="Times New Roman"/>
                <w:sz w:val="20"/>
                <w:szCs w:val="20"/>
                <w:lang w:eastAsia="ru-RU"/>
              </w:rPr>
              <w:t xml:space="preserve"> </w:t>
            </w:r>
            <w:r w:rsidR="00D94E5C" w:rsidRPr="00D94E5C">
              <w:rPr>
                <w:rFonts w:ascii="Times New Roman" w:hAnsi="Times New Roman"/>
                <w:sz w:val="20"/>
                <w:szCs w:val="20"/>
              </w:rPr>
              <w:t xml:space="preserve">в рамках реализации Всероссийского проекта «Классные встречи» </w:t>
            </w:r>
            <w:r w:rsidR="00B20C9B">
              <w:rPr>
                <w:rFonts w:ascii="Times New Roman" w:hAnsi="Times New Roman"/>
                <w:sz w:val="20"/>
                <w:szCs w:val="20"/>
              </w:rPr>
              <w:t>13.12.2024г</w:t>
            </w:r>
            <w:r w:rsidR="00D94E5C" w:rsidRPr="00D94E5C">
              <w:rPr>
                <w:rFonts w:ascii="Times New Roman" w:hAnsi="Times New Roman"/>
                <w:sz w:val="20"/>
                <w:szCs w:val="20"/>
              </w:rPr>
              <w:t>.</w:t>
            </w:r>
          </w:p>
          <w:p w:rsidR="003D41A0" w:rsidRPr="003D41A0" w:rsidRDefault="003D41A0" w:rsidP="00444A60">
            <w:pPr>
              <w:pStyle w:val="ad"/>
              <w:jc w:val="both"/>
              <w:rPr>
                <w:rFonts w:ascii="Times New Roman" w:hAnsi="Times New Roman"/>
                <w:sz w:val="20"/>
                <w:szCs w:val="20"/>
              </w:rPr>
            </w:pPr>
            <w:r w:rsidRPr="003D41A0">
              <w:rPr>
                <w:rFonts w:ascii="Times New Roman" w:hAnsi="Times New Roman"/>
                <w:sz w:val="20"/>
                <w:szCs w:val="20"/>
              </w:rPr>
              <w:t>В соответствии с Планом основных мероприятий по проведению в 2024 году в Иркутской области Года семьи, утвержденным распоряжением Губернатора Иркутской области от 16.01.2024 № 8-р, МАОУ ДО ЦДТ на площадке семейного творчества «Мир увлечений» организованы мастер-классы «</w:t>
            </w:r>
            <w:proofErr w:type="spellStart"/>
            <w:r w:rsidRPr="003D41A0">
              <w:rPr>
                <w:rFonts w:ascii="Times New Roman" w:hAnsi="Times New Roman"/>
                <w:sz w:val="20"/>
                <w:szCs w:val="20"/>
              </w:rPr>
              <w:t>Робослалом</w:t>
            </w:r>
            <w:proofErr w:type="spellEnd"/>
            <w:r w:rsidRPr="003D41A0">
              <w:rPr>
                <w:rFonts w:ascii="Times New Roman" w:hAnsi="Times New Roman"/>
                <w:sz w:val="20"/>
                <w:szCs w:val="20"/>
              </w:rPr>
              <w:t>», «Летние фантазии», «</w:t>
            </w:r>
            <w:proofErr w:type="spellStart"/>
            <w:r w:rsidRPr="003D41A0">
              <w:rPr>
                <w:rFonts w:ascii="Times New Roman" w:hAnsi="Times New Roman"/>
                <w:sz w:val="20"/>
                <w:szCs w:val="20"/>
              </w:rPr>
              <w:t>КубоБум</w:t>
            </w:r>
            <w:proofErr w:type="spellEnd"/>
            <w:r w:rsidRPr="003D41A0">
              <w:rPr>
                <w:rFonts w:ascii="Times New Roman" w:hAnsi="Times New Roman"/>
                <w:sz w:val="20"/>
                <w:szCs w:val="20"/>
              </w:rPr>
              <w:t xml:space="preserve">», </w:t>
            </w:r>
            <w:proofErr w:type="spellStart"/>
            <w:r w:rsidRPr="003D41A0">
              <w:rPr>
                <w:rFonts w:ascii="Times New Roman" w:hAnsi="Times New Roman"/>
                <w:sz w:val="20"/>
                <w:szCs w:val="20"/>
              </w:rPr>
              <w:t>аквагрим</w:t>
            </w:r>
            <w:proofErr w:type="spellEnd"/>
            <w:r w:rsidRPr="003D41A0">
              <w:rPr>
                <w:rFonts w:ascii="Times New Roman" w:hAnsi="Times New Roman"/>
                <w:sz w:val="20"/>
                <w:szCs w:val="20"/>
              </w:rPr>
              <w:t xml:space="preserve"> «Мир чудес», викторина «Пушкин наше все…», показательные бои по боксу, игровая зона «Играем вместе», запуск модели ракеты «Устремляясь в небо» в рамках Всероссийского проекта «Большие семейные выходные»:</w:t>
            </w:r>
          </w:p>
          <w:p w:rsidR="003D41A0" w:rsidRPr="003D41A0" w:rsidRDefault="003D41A0" w:rsidP="00444A60">
            <w:pPr>
              <w:pStyle w:val="ad"/>
              <w:jc w:val="both"/>
              <w:rPr>
                <w:rFonts w:ascii="Times New Roman" w:hAnsi="Times New Roman"/>
                <w:sz w:val="20"/>
                <w:szCs w:val="20"/>
              </w:rPr>
            </w:pPr>
            <w:r w:rsidRPr="003D41A0">
              <w:rPr>
                <w:rFonts w:ascii="Times New Roman" w:hAnsi="Times New Roman"/>
                <w:sz w:val="20"/>
                <w:szCs w:val="20"/>
              </w:rPr>
              <w:t xml:space="preserve">06.06.2024г. с 17:00 до 19:00 на территории СК «Юность», </w:t>
            </w:r>
          </w:p>
          <w:p w:rsidR="003D41A0" w:rsidRPr="003D41A0" w:rsidRDefault="003D41A0" w:rsidP="00444A60">
            <w:pPr>
              <w:pStyle w:val="ad"/>
              <w:jc w:val="both"/>
              <w:rPr>
                <w:rFonts w:ascii="Times New Roman" w:hAnsi="Times New Roman"/>
                <w:sz w:val="20"/>
                <w:szCs w:val="20"/>
              </w:rPr>
            </w:pPr>
            <w:r w:rsidRPr="003D41A0">
              <w:rPr>
                <w:rFonts w:ascii="Times New Roman" w:hAnsi="Times New Roman"/>
                <w:sz w:val="20"/>
                <w:szCs w:val="20"/>
              </w:rPr>
              <w:t>20.06.2024г. с 17:00 до 19:00 на территории микрорайона «Молодежный».;</w:t>
            </w:r>
          </w:p>
          <w:p w:rsidR="00077DFA" w:rsidRDefault="00077DFA" w:rsidP="00444A60">
            <w:pPr>
              <w:pBdr>
                <w:top w:val="none" w:sz="4" w:space="0" w:color="000000"/>
                <w:left w:val="none" w:sz="4" w:space="0" w:color="000000"/>
                <w:bottom w:val="none" w:sz="4" w:space="0" w:color="000000"/>
                <w:right w:val="none" w:sz="4" w:space="0" w:color="000000"/>
              </w:pBdr>
              <w:shd w:val="clear" w:color="FFFFFF" w:fill="FFFFFF"/>
              <w:spacing w:line="235" w:lineRule="atLeast"/>
              <w:jc w:val="both"/>
            </w:pPr>
            <w:r>
              <w:rPr>
                <w:color w:val="000000"/>
                <w:sz w:val="20"/>
              </w:rPr>
              <w:t>В целях повышения социальной, коммуникативной и педагогической компетентности родителей</w:t>
            </w:r>
            <w:r>
              <w:rPr>
                <w:b/>
                <w:color w:val="000000"/>
                <w:sz w:val="20"/>
              </w:rPr>
              <w:t xml:space="preserve"> </w:t>
            </w:r>
            <w:r>
              <w:rPr>
                <w:color w:val="000000"/>
                <w:sz w:val="20"/>
              </w:rPr>
              <w:t>в 2024 году продолжилась реализация муниципального проекта «Сетевой вспомогательный комплекс «Родительская образовательная среда», в рамках которого в период с 11.01.2024г. по 16.02.2024г. проходил муниципальный конкурс для семейных команд «Семейное чтение: возрождая традиции-2024». Конкурс проводился во исполнение плана мероприятий по реализации Указа Президента Российской Федерации от 09.11.2022 г. № 809 «Об утверждении основ государственной политики по сохранению и укреплению традиционных российских духовно-нравственных ценностей» и плана мероприятий по реализации государственной национальной политики на 2023-2025 годы, утвержденного приказом Управления образования Администрации города Усть-Илимск от 29.12.2022 г. № 1033 с целью приобщения к классическим художественным отечественным произведениям литературы семейных команд муниципального образования город Усть-Илимск, привлечения родителей (законных представителей) к вопросам поддержки и развития способностей и талантов у детей, развития традиции семейных чтений, организации совместного читательского творчества взрослых и детей, создания духовной близости родителей и детей с участием 76 семейных команд из 21 муниципального образовательного учреждения. В целях привлечения внимания общественности к социальной значимости роли отца и матери в воспитании подрастающего поколения, поднятия престижа отцовства и материнства, укрепления статуса отца в семье и обществе; популяризации положительного опыта ответственного материнства и отцовства, активизации родителей (законных представителей) как участников образовательных отношений, утверждения в общественном сознании ценности традиционных устоев и укладов семьи, расширения воспитательных возможностей информационных ресурсов в период с 23.09.2024г. по 16.10.2024г. прошел муниципальный литературный конкурс «Фотография, о которой нам хочется рассказать», посвященный празднованию Дня отца в Российской Федерации, участие в котором приняло 35 семейных команд из 10 муниципальных образовательных учреждений, а в период с 22.10.2024г. по 19.11.2024г. прошел муниципальный литературный конкурс «Фотография, о которой нам хочется рассказать», посвященный празднованию Дня матери в Российской Федерации, участие в котором приняло 62 семейные команды из 13 муниципальных образовательных учреждений.</w:t>
            </w:r>
          </w:p>
          <w:p w:rsidR="00077DFA" w:rsidRDefault="00077DFA" w:rsidP="00077DFA">
            <w:pPr>
              <w:pBdr>
                <w:top w:val="none" w:sz="4" w:space="0" w:color="000000"/>
                <w:left w:val="none" w:sz="4" w:space="0" w:color="000000"/>
                <w:bottom w:val="none" w:sz="4" w:space="0" w:color="000000"/>
                <w:right w:val="none" w:sz="4" w:space="0" w:color="000000"/>
              </w:pBdr>
              <w:spacing w:line="229" w:lineRule="atLeast"/>
              <w:jc w:val="both"/>
            </w:pPr>
            <w:r>
              <w:rPr>
                <w:color w:val="000000"/>
                <w:sz w:val="20"/>
              </w:rPr>
              <w:lastRenderedPageBreak/>
              <w:t xml:space="preserve">В целях укрепления единства позиций семьи и образовательных учреждений по вопросам воспитания и обучения детей, формирования позитивного отношения к здоровому образу жизни, противодействию идеологии терроризма, раскрытия </w:t>
            </w:r>
            <w:proofErr w:type="gramStart"/>
            <w:r>
              <w:rPr>
                <w:color w:val="000000"/>
                <w:sz w:val="20"/>
              </w:rPr>
              <w:t>творческих способностей</w:t>
            </w:r>
            <w:proofErr w:type="gramEnd"/>
            <w:r>
              <w:rPr>
                <w:color w:val="000000"/>
                <w:sz w:val="20"/>
              </w:rPr>
              <w:t xml:space="preserve"> обучающихся со 2 по 4 февраля 2024 года на базе ГАНУ ДО Иркутской области «Региональный центр выявления и поддержки одаренных детей «Персей» был проведен региональный родительский форум, посвященный Году семьи. Основными направлениями работы Форума стали следующие темы: «Безопасное детство», «Ответственный родитель», «Родительский контроль», «Взаимодействие участников образовательного пространства», в рамках которых были рассмотрены ключевые вопросы и проблемы, волнующие родителей региона. Участником Форума, представившим г. Усть-Илимск, стала представитель родительского комитета МБОУ «СОШ № 2» Мишина Е. В.</w:t>
            </w:r>
          </w:p>
          <w:p w:rsidR="00077DFA" w:rsidRDefault="00077DFA" w:rsidP="00077DFA">
            <w:pPr>
              <w:pBdr>
                <w:top w:val="none" w:sz="4" w:space="0" w:color="000000"/>
                <w:left w:val="none" w:sz="4" w:space="0" w:color="000000"/>
                <w:bottom w:val="none" w:sz="4" w:space="0" w:color="000000"/>
                <w:right w:val="none" w:sz="4" w:space="0" w:color="000000"/>
              </w:pBdr>
              <w:spacing w:line="229" w:lineRule="atLeast"/>
              <w:jc w:val="both"/>
            </w:pPr>
            <w:r>
              <w:rPr>
                <w:color w:val="000000"/>
                <w:sz w:val="20"/>
              </w:rPr>
              <w:t xml:space="preserve">В рамках реализация Всероссийского партнерского проекта «Семья – основа мира», направленного на укрепление традиционных семейных ценностей, повышение престижа молодых, многодетных и </w:t>
            </w:r>
            <w:proofErr w:type="spellStart"/>
            <w:r>
              <w:rPr>
                <w:color w:val="000000"/>
                <w:sz w:val="20"/>
              </w:rPr>
              <w:t>многопоколенческих</w:t>
            </w:r>
            <w:proofErr w:type="spellEnd"/>
            <w:r>
              <w:rPr>
                <w:color w:val="000000"/>
                <w:sz w:val="20"/>
              </w:rPr>
              <w:t xml:space="preserve"> семей, в 2024 году у семей обучающихся муниципальных образовательных учреждений появилась уникальная возможность познакомиться с интерактивным комплектом книг из жизни современной многодетной семьи Ушаковых «Семья. Здесь живет любовь».</w:t>
            </w:r>
          </w:p>
          <w:p w:rsidR="00077DFA" w:rsidRDefault="00077DFA" w:rsidP="00077DFA">
            <w:pPr>
              <w:pBdr>
                <w:top w:val="none" w:sz="4" w:space="0" w:color="000000"/>
                <w:left w:val="none" w:sz="4" w:space="0" w:color="000000"/>
                <w:bottom w:val="none" w:sz="4" w:space="0" w:color="000000"/>
                <w:right w:val="none" w:sz="4" w:space="0" w:color="000000"/>
              </w:pBdr>
              <w:spacing w:line="229" w:lineRule="atLeast"/>
              <w:jc w:val="both"/>
              <w:rPr>
                <w:color w:val="000000"/>
              </w:rPr>
            </w:pPr>
            <w:r>
              <w:rPr>
                <w:color w:val="000000"/>
                <w:sz w:val="20"/>
              </w:rPr>
              <w:t>В целях обеспечения поддержки семейного воспитания, содействия формированию ответственного отношения родителей (законных представителей) к воспитанию детей, просвещения родителей о ресурсах города таких как учреждения профессионального, дополнительного образования, социального обслуживания, куда родители могут обратиться в случае необходимости, 21 марта 2024 года на базе МБОУ «СОШ№15» состоялся муниципальный родительский форум, посвященный Году семьи. На мероприятие были приглашены представители родительской общественности города, поэтому родительский форум стал серьёзной просветительской площадкой, на которой всеми участниками совместно было подтверждено, что образовательное учреждение и семья не только действуют заодно, ставя перед детьми одни требования, но и являются единомышленниками. Общий охват участников форума составил 394 представителя родительской общественности. Участники родительского Форума решили, что для укрепления единства позиций семьи и образовательных учреждений по вопросам воспитания и обучения детей, формирования позитивного отношения к здоровому образу жизни, противодействию идеологии терроризма, раскрытия творческих способностей обучающихся, необходимо организовывать такие встречи ежегодно.</w:t>
            </w:r>
          </w:p>
          <w:p w:rsidR="009C6DF6" w:rsidRDefault="00077DFA" w:rsidP="009C6DF6">
            <w:pPr>
              <w:jc w:val="both"/>
              <w:rPr>
                <w:color w:val="000000"/>
                <w:sz w:val="20"/>
              </w:rPr>
            </w:pPr>
            <w:r>
              <w:rPr>
                <w:color w:val="000000"/>
                <w:sz w:val="20"/>
              </w:rPr>
              <w:t>29 ноября 2024 года в МБОУ «СОШ № 8 имени Бусыгина М.И.» состоялся муниципальный форум классных руководителей «Современный классный: возможности, опыт, ответственность» в целях создания единой коммуникативной площадки для профессионального общения и обсуждения актуальных вопросов воспитания. В рамках пленарного заседания Форума обратились к вопросу о том, кто такой современный классный руководитель, о его неограниченных возможностях, успешном опыте и высокой ответственности, а также о новом направлении воспитательной деятельности – «</w:t>
            </w:r>
            <w:proofErr w:type="spellStart"/>
            <w:r>
              <w:rPr>
                <w:color w:val="000000"/>
                <w:sz w:val="20"/>
              </w:rPr>
              <w:t>Семьеведении</w:t>
            </w:r>
            <w:proofErr w:type="spellEnd"/>
            <w:r>
              <w:rPr>
                <w:color w:val="000000"/>
                <w:sz w:val="20"/>
              </w:rPr>
              <w:t>» - курса внеурочной деятельности в МБОУ «СОШ № 8 имени Бусыгина М.И.» с целью формирования у молодых людей основных представлений о семейной жизни, ознакомления обучающихся с базовыми понятиями, раскрывающими смыслы, ценности и нормы семейной жизни. Основная работа Форума объединила порядка 130 педагогов на тематических площадках, в рамках деятельности которых были представлены успешные практики воспитательной работы. В рамках деятельности тематической площадки «Семья и школа: шаги навстречу» говорили о сотрудничестве классного руководителя с родителями и семьей. В брифинге по теме «Родительское участие как один из механизмов сохранения и укрепления традиционных российских духовно-нравственных ценностей» четыре школы представили свой опыт работы в данном направлении. А опыт построения конструктивного диалога с родителями через организацию и проведение родительской гостиной представлен педагогами дополнительного образования МАОУ ДО ЦДТ</w:t>
            </w:r>
            <w:r w:rsidR="009C6DF6">
              <w:rPr>
                <w:color w:val="000000"/>
                <w:sz w:val="20"/>
              </w:rPr>
              <w:t>.</w:t>
            </w:r>
          </w:p>
          <w:p w:rsidR="00077DFA" w:rsidRDefault="00077DFA" w:rsidP="009C6DF6">
            <w:pPr>
              <w:jc w:val="both"/>
              <w:rPr>
                <w:color w:val="000000"/>
                <w:sz w:val="20"/>
              </w:rPr>
            </w:pPr>
            <w:r>
              <w:rPr>
                <w:color w:val="000000"/>
                <w:sz w:val="20"/>
              </w:rPr>
              <w:lastRenderedPageBreak/>
              <w:t xml:space="preserve">Вся информация о ходе мероприятий размещалась на официальном сайте Комитета образования Администрации города Усть-Илимска «Образовательный портал», а также в различных мессенджерах, «родительских чатах», </w:t>
            </w:r>
            <w:proofErr w:type="spellStart"/>
            <w:r>
              <w:rPr>
                <w:color w:val="000000"/>
                <w:sz w:val="20"/>
              </w:rPr>
              <w:t>госпабликах</w:t>
            </w:r>
            <w:proofErr w:type="spellEnd"/>
            <w:r>
              <w:rPr>
                <w:color w:val="000000"/>
                <w:sz w:val="20"/>
              </w:rPr>
              <w:t>.</w:t>
            </w:r>
          </w:p>
          <w:p w:rsidR="003D41A0" w:rsidRPr="009C6DF6" w:rsidRDefault="003D41A0" w:rsidP="009C6DF6">
            <w:pPr>
              <w:jc w:val="both"/>
              <w:rPr>
                <w:color w:val="000000"/>
                <w:sz w:val="20"/>
              </w:rPr>
            </w:pPr>
            <w:r w:rsidRPr="009C6DF6">
              <w:rPr>
                <w:color w:val="000000"/>
                <w:sz w:val="20"/>
              </w:rPr>
              <w:t>Следует отметить,</w:t>
            </w:r>
            <w:r w:rsidR="009C6DF6" w:rsidRPr="009C6DF6">
              <w:rPr>
                <w:color w:val="000000"/>
                <w:sz w:val="20"/>
              </w:rPr>
              <w:t xml:space="preserve"> что</w:t>
            </w:r>
            <w:r w:rsidRPr="009C6DF6">
              <w:rPr>
                <w:color w:val="000000"/>
                <w:sz w:val="20"/>
              </w:rPr>
              <w:t xml:space="preserve"> за 2024 год муниципальными общеобразовательными учреждениями города была организована и проведена работа, направленная на повышение уровня правовой грамотности родителей (законных представителей) по вопросам защиты прав и интересов детей:</w:t>
            </w:r>
          </w:p>
          <w:p w:rsidR="003D41A0" w:rsidRPr="009C6DF6" w:rsidRDefault="003D41A0" w:rsidP="009C6DF6">
            <w:pPr>
              <w:jc w:val="both"/>
              <w:rPr>
                <w:color w:val="000000"/>
                <w:sz w:val="20"/>
              </w:rPr>
            </w:pPr>
            <w:r w:rsidRPr="009C6DF6">
              <w:rPr>
                <w:color w:val="000000"/>
                <w:sz w:val="20"/>
              </w:rPr>
              <w:t xml:space="preserve">- индивидуальные психолого-педагогические консультации по вопросу риска суицидального поведения учащихся; </w:t>
            </w:r>
          </w:p>
          <w:p w:rsidR="003D41A0" w:rsidRPr="009C6DF6" w:rsidRDefault="003D41A0" w:rsidP="009C6DF6">
            <w:pPr>
              <w:jc w:val="both"/>
              <w:rPr>
                <w:color w:val="000000"/>
                <w:sz w:val="20"/>
              </w:rPr>
            </w:pPr>
            <w:r w:rsidRPr="009C6DF6">
              <w:rPr>
                <w:color w:val="000000"/>
                <w:sz w:val="20"/>
              </w:rPr>
              <w:t>- раздача памяток с информацией направленных на повышение уровня правовой грамотности детей, родителей;</w:t>
            </w:r>
          </w:p>
          <w:p w:rsidR="003D41A0" w:rsidRPr="009C6DF6" w:rsidRDefault="003D41A0" w:rsidP="009C6DF6">
            <w:pPr>
              <w:jc w:val="both"/>
              <w:rPr>
                <w:color w:val="000000"/>
                <w:sz w:val="20"/>
              </w:rPr>
            </w:pPr>
            <w:r w:rsidRPr="009C6DF6">
              <w:rPr>
                <w:color w:val="000000"/>
                <w:sz w:val="20"/>
              </w:rPr>
              <w:t>- индивидуальные беседы и консультации педагогов- психологов с законными представителями, направленные на профилактику жестокого об</w:t>
            </w:r>
            <w:r w:rsidR="009C6DF6">
              <w:rPr>
                <w:color w:val="000000"/>
                <w:sz w:val="20"/>
              </w:rPr>
              <w:t xml:space="preserve">ращения с несовершеннолетними (121 консультация, </w:t>
            </w:r>
            <w:r w:rsidRPr="009C6DF6">
              <w:rPr>
                <w:color w:val="000000"/>
                <w:sz w:val="20"/>
              </w:rPr>
              <w:t>92 родителя</w:t>
            </w:r>
            <w:r w:rsidR="009C6DF6">
              <w:rPr>
                <w:color w:val="000000"/>
                <w:sz w:val="20"/>
              </w:rPr>
              <w:t>)</w:t>
            </w:r>
            <w:r w:rsidRPr="009C6DF6">
              <w:rPr>
                <w:color w:val="000000"/>
                <w:sz w:val="20"/>
              </w:rPr>
              <w:t>;</w:t>
            </w:r>
          </w:p>
          <w:p w:rsidR="003D41A0" w:rsidRPr="009C6DF6" w:rsidRDefault="003D41A0" w:rsidP="009C6DF6">
            <w:pPr>
              <w:jc w:val="both"/>
              <w:rPr>
                <w:color w:val="000000"/>
                <w:sz w:val="20"/>
              </w:rPr>
            </w:pPr>
            <w:r w:rsidRPr="009C6DF6">
              <w:rPr>
                <w:color w:val="000000"/>
                <w:sz w:val="20"/>
              </w:rPr>
              <w:t>- индивидуальные беседы и консультации социальных педагогов с законными представителями, направленные на профилактику жестокого об</w:t>
            </w:r>
            <w:r w:rsidR="009C6DF6">
              <w:rPr>
                <w:color w:val="000000"/>
                <w:sz w:val="20"/>
              </w:rPr>
              <w:t>ращения с несовершеннолетними (134 консультации</w:t>
            </w:r>
            <w:r w:rsidRPr="009C6DF6">
              <w:rPr>
                <w:color w:val="000000"/>
                <w:sz w:val="20"/>
              </w:rPr>
              <w:t xml:space="preserve">, </w:t>
            </w:r>
            <w:r w:rsidR="009C6DF6">
              <w:rPr>
                <w:color w:val="000000"/>
                <w:sz w:val="20"/>
              </w:rPr>
              <w:t>118 родителей)</w:t>
            </w:r>
            <w:r w:rsidRPr="009C6DF6">
              <w:rPr>
                <w:color w:val="000000"/>
                <w:sz w:val="20"/>
              </w:rPr>
              <w:t>;</w:t>
            </w:r>
          </w:p>
          <w:p w:rsidR="003D41A0" w:rsidRPr="009C6DF6" w:rsidRDefault="003D41A0" w:rsidP="009C6DF6">
            <w:pPr>
              <w:jc w:val="both"/>
              <w:rPr>
                <w:color w:val="000000"/>
                <w:sz w:val="20"/>
              </w:rPr>
            </w:pPr>
            <w:r w:rsidRPr="009C6DF6">
              <w:rPr>
                <w:color w:val="000000"/>
                <w:sz w:val="20"/>
              </w:rPr>
              <w:t>- индивидуальные беседы и консультации классных руководителей с законными представителями, направленные на профилактику жестокого об</w:t>
            </w:r>
            <w:r w:rsidR="009C6DF6">
              <w:rPr>
                <w:color w:val="000000"/>
                <w:sz w:val="20"/>
              </w:rPr>
              <w:t>ращения с несовершеннолетними (210 консультаций</w:t>
            </w:r>
            <w:r w:rsidRPr="009C6DF6">
              <w:rPr>
                <w:color w:val="000000"/>
                <w:sz w:val="20"/>
              </w:rPr>
              <w:t xml:space="preserve">, </w:t>
            </w:r>
            <w:r w:rsidR="009C6DF6">
              <w:rPr>
                <w:color w:val="000000"/>
                <w:sz w:val="20"/>
              </w:rPr>
              <w:t>179 родителей)</w:t>
            </w:r>
            <w:r w:rsidRPr="009C6DF6">
              <w:rPr>
                <w:color w:val="000000"/>
                <w:sz w:val="20"/>
              </w:rPr>
              <w:t>.</w:t>
            </w:r>
          </w:p>
          <w:p w:rsidR="003D41A0" w:rsidRPr="009C6DF6" w:rsidRDefault="003D41A0" w:rsidP="009C6DF6">
            <w:pPr>
              <w:jc w:val="both"/>
              <w:rPr>
                <w:color w:val="000000"/>
                <w:sz w:val="20"/>
              </w:rPr>
            </w:pPr>
            <w:r w:rsidRPr="009C6DF6">
              <w:rPr>
                <w:color w:val="000000"/>
                <w:sz w:val="20"/>
              </w:rPr>
              <w:t xml:space="preserve">-родительские собрания, на которых рассмотрен вопрос </w:t>
            </w:r>
            <w:r w:rsidR="009C6DF6">
              <w:rPr>
                <w:color w:val="000000"/>
                <w:sz w:val="20"/>
              </w:rPr>
              <w:t>по профилактике правонарушений (</w:t>
            </w:r>
            <w:r w:rsidRPr="009C6DF6">
              <w:rPr>
                <w:color w:val="000000"/>
                <w:sz w:val="20"/>
              </w:rPr>
              <w:t>13765 чел./процедур</w:t>
            </w:r>
            <w:r w:rsidR="009C6DF6">
              <w:rPr>
                <w:color w:val="000000"/>
                <w:sz w:val="20"/>
              </w:rPr>
              <w:t>)</w:t>
            </w:r>
            <w:r w:rsidRPr="009C6DF6">
              <w:rPr>
                <w:color w:val="000000"/>
                <w:sz w:val="20"/>
              </w:rPr>
              <w:t>;</w:t>
            </w:r>
          </w:p>
          <w:p w:rsidR="003D41A0" w:rsidRPr="009C6DF6" w:rsidRDefault="003D41A0" w:rsidP="009C6DF6">
            <w:pPr>
              <w:jc w:val="both"/>
              <w:rPr>
                <w:color w:val="000000"/>
                <w:sz w:val="20"/>
              </w:rPr>
            </w:pPr>
            <w:r w:rsidRPr="009C6DF6">
              <w:rPr>
                <w:color w:val="000000"/>
                <w:sz w:val="20"/>
              </w:rPr>
              <w:t>-родительские собрания, на которых рассмотрен вопрос по профилактике жестокого обращения с несовершеннолетними защиты</w:t>
            </w:r>
            <w:r w:rsidR="009C6DF6">
              <w:rPr>
                <w:color w:val="000000"/>
                <w:sz w:val="20"/>
              </w:rPr>
              <w:t xml:space="preserve"> прав и интересов детей (</w:t>
            </w:r>
            <w:r w:rsidRPr="009C6DF6">
              <w:rPr>
                <w:color w:val="000000"/>
                <w:sz w:val="20"/>
              </w:rPr>
              <w:t>13631чел./процедур</w:t>
            </w:r>
            <w:r w:rsidR="009C6DF6">
              <w:rPr>
                <w:color w:val="000000"/>
                <w:sz w:val="20"/>
              </w:rPr>
              <w:t>)</w:t>
            </w:r>
            <w:r w:rsidRPr="009C6DF6">
              <w:rPr>
                <w:color w:val="000000"/>
                <w:sz w:val="20"/>
              </w:rPr>
              <w:t>;</w:t>
            </w:r>
          </w:p>
          <w:p w:rsidR="003D41A0" w:rsidRPr="009C6DF6" w:rsidRDefault="003D41A0" w:rsidP="009C6DF6">
            <w:pPr>
              <w:jc w:val="both"/>
              <w:rPr>
                <w:color w:val="000000"/>
                <w:sz w:val="20"/>
              </w:rPr>
            </w:pPr>
            <w:r w:rsidRPr="009C6DF6">
              <w:rPr>
                <w:color w:val="000000"/>
                <w:sz w:val="20"/>
              </w:rPr>
              <w:t xml:space="preserve">-родительские собрания, на которых рассмотрен вопрос по профилактике риска суицидального поведения-охват </w:t>
            </w:r>
            <w:r w:rsidR="009C6DF6">
              <w:rPr>
                <w:color w:val="000000"/>
                <w:sz w:val="20"/>
              </w:rPr>
              <w:t>(</w:t>
            </w:r>
            <w:r w:rsidRPr="009C6DF6">
              <w:rPr>
                <w:color w:val="000000"/>
                <w:sz w:val="20"/>
              </w:rPr>
              <w:t>6674 чел./процедур</w:t>
            </w:r>
            <w:r w:rsidR="009C6DF6">
              <w:rPr>
                <w:color w:val="000000"/>
                <w:sz w:val="20"/>
              </w:rPr>
              <w:t>)</w:t>
            </w:r>
            <w:r w:rsidRPr="009C6DF6">
              <w:rPr>
                <w:color w:val="000000"/>
                <w:sz w:val="20"/>
              </w:rPr>
              <w:t>.</w:t>
            </w:r>
          </w:p>
          <w:p w:rsidR="003D41A0" w:rsidRPr="009C6DF6" w:rsidRDefault="003D41A0" w:rsidP="009C6DF6">
            <w:pPr>
              <w:jc w:val="both"/>
              <w:rPr>
                <w:color w:val="000000"/>
                <w:sz w:val="20"/>
              </w:rPr>
            </w:pPr>
            <w:r w:rsidRPr="009C6DF6">
              <w:rPr>
                <w:color w:val="000000"/>
                <w:sz w:val="20"/>
              </w:rPr>
              <w:t xml:space="preserve">В целях устранения детской преступности, повышения эффективности профилактических мер, направленных на предупреждение безнадзорности, беспризорности и правонарушений несовершеннолетних, активизации информационно-пропагандистской работы среди обучающихся учебных заведений города Усть-Илимска, формирования в подростковой среде законопослушного поведения, в </w:t>
            </w:r>
            <w:r w:rsidR="009C6DF6" w:rsidRPr="009C6DF6">
              <w:rPr>
                <w:color w:val="000000"/>
                <w:sz w:val="20"/>
              </w:rPr>
              <w:t>2024 году</w:t>
            </w:r>
            <w:r w:rsidRPr="009C6DF6">
              <w:rPr>
                <w:color w:val="000000"/>
                <w:sz w:val="20"/>
              </w:rPr>
              <w:t xml:space="preserve"> сотрудники МО МВД РФ «Усть-Илимский» раз в четверть в каждом общеобразовательном учреждении города в форме «Правового десанта» проводили правовые уроки в одном или более классов, индивидуальные консультаци</w:t>
            </w:r>
            <w:r w:rsidR="009C6DF6">
              <w:rPr>
                <w:color w:val="000000"/>
                <w:sz w:val="20"/>
              </w:rPr>
              <w:t>и, правовые беседы с учащимися (12716 чел./процедур).</w:t>
            </w:r>
          </w:p>
          <w:p w:rsidR="009C6DF6" w:rsidRPr="003D41A0" w:rsidRDefault="003D41A0" w:rsidP="003853F0">
            <w:pPr>
              <w:jc w:val="both"/>
              <w:rPr>
                <w:sz w:val="20"/>
                <w:szCs w:val="20"/>
              </w:rPr>
            </w:pPr>
            <w:r w:rsidRPr="009C6DF6">
              <w:rPr>
                <w:color w:val="000000"/>
                <w:sz w:val="20"/>
              </w:rPr>
              <w:t>Также ежемесячно</w:t>
            </w:r>
            <w:r w:rsidR="003853F0">
              <w:rPr>
                <w:color w:val="000000"/>
                <w:sz w:val="20"/>
              </w:rPr>
              <w:t xml:space="preserve"> почти</w:t>
            </w:r>
            <w:r w:rsidRPr="009C6DF6">
              <w:rPr>
                <w:color w:val="000000"/>
                <w:sz w:val="20"/>
              </w:rPr>
              <w:t xml:space="preserve"> во всех школах города</w:t>
            </w:r>
            <w:r w:rsidR="003853F0">
              <w:rPr>
                <w:color w:val="000000"/>
                <w:sz w:val="20"/>
              </w:rPr>
              <w:t xml:space="preserve"> </w:t>
            </w:r>
            <w:r w:rsidR="009C6DF6" w:rsidRPr="009C6DF6">
              <w:rPr>
                <w:color w:val="000000"/>
                <w:sz w:val="20"/>
              </w:rPr>
              <w:t xml:space="preserve">(кроме МБОУ «СОШ № 8 имени Бусыгина М.И.», МАОУ «СОШ №12» им. Семенова В.Н., МБОУ «СОШ № 15») </w:t>
            </w:r>
            <w:r w:rsidRPr="009C6DF6">
              <w:rPr>
                <w:color w:val="000000"/>
                <w:sz w:val="20"/>
              </w:rPr>
              <w:t xml:space="preserve"> проходил «День инспектора» </w:t>
            </w:r>
            <w:r w:rsidR="009C6DF6">
              <w:rPr>
                <w:color w:val="000000"/>
                <w:sz w:val="20"/>
              </w:rPr>
              <w:t>(</w:t>
            </w:r>
            <w:r w:rsidRPr="009C6DF6">
              <w:rPr>
                <w:color w:val="000000"/>
                <w:sz w:val="20"/>
              </w:rPr>
              <w:t>940 чел./процедур</w:t>
            </w:r>
            <w:r w:rsidR="009C6DF6">
              <w:rPr>
                <w:color w:val="000000"/>
                <w:sz w:val="20"/>
              </w:rPr>
              <w:t>)</w:t>
            </w:r>
            <w:r w:rsidRPr="009C6DF6">
              <w:rPr>
                <w:color w:val="000000"/>
                <w:sz w:val="20"/>
              </w:rPr>
              <w:t>.</w:t>
            </w:r>
          </w:p>
        </w:tc>
      </w:tr>
      <w:tr w:rsidR="003F4EB6" w:rsidRPr="00243C1E" w:rsidTr="00FF7516">
        <w:tc>
          <w:tcPr>
            <w:tcW w:w="15098" w:type="dxa"/>
            <w:gridSpan w:val="3"/>
            <w:vAlign w:val="center"/>
          </w:tcPr>
          <w:p w:rsidR="003F4EB6" w:rsidRPr="00A5243F" w:rsidRDefault="003F4EB6" w:rsidP="003F4EB6">
            <w:pPr>
              <w:tabs>
                <w:tab w:val="left" w:pos="567"/>
                <w:tab w:val="left" w:pos="993"/>
              </w:tabs>
              <w:jc w:val="both"/>
              <w:rPr>
                <w:b/>
                <w:sz w:val="20"/>
                <w:szCs w:val="20"/>
              </w:rPr>
            </w:pPr>
            <w:r w:rsidRPr="00A5243F">
              <w:rPr>
                <w:b/>
                <w:sz w:val="20"/>
                <w:szCs w:val="20"/>
              </w:rPr>
              <w:lastRenderedPageBreak/>
              <w:t xml:space="preserve">Анализ успешности мероприятия: </w:t>
            </w:r>
          </w:p>
          <w:p w:rsidR="003F4EB6" w:rsidRDefault="003F4EB6" w:rsidP="003F4EB6">
            <w:pPr>
              <w:pStyle w:val="a4"/>
              <w:spacing w:before="0" w:beforeAutospacing="0" w:after="0" w:afterAutospacing="0"/>
              <w:jc w:val="both"/>
              <w:rPr>
                <w:sz w:val="20"/>
                <w:szCs w:val="20"/>
              </w:rPr>
            </w:pPr>
            <w:r>
              <w:rPr>
                <w:sz w:val="20"/>
                <w:szCs w:val="20"/>
              </w:rPr>
              <w:t>По показателю «</w:t>
            </w:r>
            <w:r w:rsidRPr="00E9198D">
              <w:rPr>
                <w:sz w:val="20"/>
                <w:szCs w:val="20"/>
              </w:rPr>
              <w:t>Мероприятия, направленные на повешение ценности семейного образа жизни, сохранение духовно-нравственных традиций в семейных отношениях и семейном воспитании, на содействие в реализации воспитательного и культурно-образовательного потенциала семьи»</w:t>
            </w:r>
            <w:r>
              <w:rPr>
                <w:sz w:val="20"/>
                <w:szCs w:val="20"/>
              </w:rPr>
              <w:t xml:space="preserve"> Комитет образования Администрации города Усть-Илимска и подведомственные ему учреждения являются ответственными исполнителями и соисполнителями 1</w:t>
            </w:r>
            <w:r w:rsidR="002A1530">
              <w:rPr>
                <w:sz w:val="20"/>
                <w:szCs w:val="20"/>
              </w:rPr>
              <w:t>3</w:t>
            </w:r>
            <w:r>
              <w:rPr>
                <w:sz w:val="20"/>
                <w:szCs w:val="20"/>
              </w:rPr>
              <w:t xml:space="preserve"> мероприятий.</w:t>
            </w:r>
          </w:p>
          <w:p w:rsidR="003F4EB6" w:rsidRDefault="003F4EB6" w:rsidP="003F4EB6">
            <w:pPr>
              <w:pStyle w:val="a4"/>
              <w:spacing w:before="0" w:beforeAutospacing="0" w:after="0" w:afterAutospacing="0"/>
              <w:jc w:val="both"/>
              <w:rPr>
                <w:rStyle w:val="a6"/>
                <w:b w:val="0"/>
                <w:sz w:val="20"/>
                <w:szCs w:val="20"/>
              </w:rPr>
            </w:pPr>
            <w:r w:rsidRPr="002A1530">
              <w:rPr>
                <w:sz w:val="20"/>
                <w:szCs w:val="20"/>
              </w:rPr>
              <w:t>В 2024 году продолжилось сотрудничество с НКО по организации и проведению мероприятий для участников образовательных отношений.</w:t>
            </w:r>
            <w:r w:rsidRPr="002A1530">
              <w:rPr>
                <w:rStyle w:val="a6"/>
                <w:sz w:val="20"/>
                <w:szCs w:val="20"/>
              </w:rPr>
              <w:t xml:space="preserve"> </w:t>
            </w:r>
            <w:r w:rsidRPr="002A1530">
              <w:rPr>
                <w:rStyle w:val="a6"/>
                <w:b w:val="0"/>
                <w:sz w:val="20"/>
                <w:szCs w:val="20"/>
              </w:rPr>
              <w:t>В рамках реализации муниципального проекта «Сетевой вспомогательный комплекс «Родительская образовательная среда» (цель: популяризация положительного опыта ответственного материнства и отцовства, активизация родителей (законных представителей) как участников образовательных отношений, утверждение в общественном сознании ценности традиционных устоев и укладов семьи и т.п.). было проведено 3 конкурса для 173 семейных команд.</w:t>
            </w:r>
            <w:r>
              <w:rPr>
                <w:rStyle w:val="a6"/>
                <w:b w:val="0"/>
                <w:sz w:val="20"/>
                <w:szCs w:val="20"/>
              </w:rPr>
              <w:t xml:space="preserve"> </w:t>
            </w:r>
          </w:p>
          <w:p w:rsidR="003F4EB6" w:rsidRDefault="003F4EB6" w:rsidP="003F4EB6">
            <w:pPr>
              <w:pStyle w:val="a4"/>
              <w:spacing w:before="0" w:beforeAutospacing="0" w:after="0" w:afterAutospacing="0"/>
              <w:jc w:val="both"/>
              <w:rPr>
                <w:sz w:val="20"/>
                <w:szCs w:val="20"/>
              </w:rPr>
            </w:pPr>
            <w:r>
              <w:rPr>
                <w:sz w:val="20"/>
                <w:szCs w:val="20"/>
              </w:rPr>
              <w:t xml:space="preserve">Продолжилось создание условий для </w:t>
            </w:r>
            <w:r w:rsidRPr="00820B47">
              <w:rPr>
                <w:sz w:val="20"/>
                <w:szCs w:val="20"/>
              </w:rPr>
              <w:t xml:space="preserve">участия педагогических работников муниципальных образовательных учреждений в обучающих семинарах, тренингах, </w:t>
            </w:r>
            <w:r>
              <w:rPr>
                <w:sz w:val="20"/>
                <w:szCs w:val="20"/>
              </w:rPr>
              <w:t xml:space="preserve">курсах повышения квалификации. </w:t>
            </w:r>
          </w:p>
          <w:p w:rsidR="003F4EB6" w:rsidRPr="00A912BF" w:rsidRDefault="003F4EB6" w:rsidP="003F4EB6">
            <w:pPr>
              <w:pStyle w:val="a4"/>
              <w:spacing w:before="0" w:beforeAutospacing="0" w:after="0" w:afterAutospacing="0"/>
              <w:jc w:val="both"/>
              <w:rPr>
                <w:sz w:val="20"/>
                <w:szCs w:val="20"/>
              </w:rPr>
            </w:pPr>
            <w:r>
              <w:rPr>
                <w:sz w:val="20"/>
                <w:szCs w:val="20"/>
              </w:rPr>
              <w:t xml:space="preserve">Через официальный сайт </w:t>
            </w:r>
            <w:r w:rsidRPr="008B46C9">
              <w:rPr>
                <w:sz w:val="20"/>
                <w:szCs w:val="20"/>
              </w:rPr>
              <w:t xml:space="preserve">Комитета образования Администрации города Усть-Илимска, а также </w:t>
            </w:r>
            <w:r>
              <w:rPr>
                <w:sz w:val="20"/>
                <w:szCs w:val="20"/>
              </w:rPr>
              <w:t xml:space="preserve">через </w:t>
            </w:r>
            <w:r w:rsidRPr="008B46C9">
              <w:rPr>
                <w:sz w:val="20"/>
                <w:szCs w:val="20"/>
              </w:rPr>
              <w:t xml:space="preserve">распространение сведений через различные мессенджеры (родительские </w:t>
            </w:r>
            <w:r w:rsidRPr="00A912BF">
              <w:rPr>
                <w:sz w:val="20"/>
                <w:szCs w:val="20"/>
              </w:rPr>
              <w:t xml:space="preserve">чаты), в том числе через официальный </w:t>
            </w:r>
            <w:r w:rsidRPr="00A912BF">
              <w:rPr>
                <w:sz w:val="20"/>
                <w:szCs w:val="20"/>
                <w:lang w:val="en-US"/>
              </w:rPr>
              <w:t>Telegram</w:t>
            </w:r>
            <w:r w:rsidRPr="00A912BF">
              <w:rPr>
                <w:sz w:val="20"/>
                <w:szCs w:val="20"/>
              </w:rPr>
              <w:t xml:space="preserve"> –канал, официальное сообщество в социальной сети «</w:t>
            </w:r>
            <w:proofErr w:type="spellStart"/>
            <w:r w:rsidRPr="00A912BF">
              <w:rPr>
                <w:sz w:val="20"/>
                <w:szCs w:val="20"/>
              </w:rPr>
              <w:t>Вконтакте</w:t>
            </w:r>
            <w:proofErr w:type="spellEnd"/>
            <w:r w:rsidRPr="00A912BF">
              <w:rPr>
                <w:sz w:val="20"/>
                <w:szCs w:val="20"/>
              </w:rPr>
              <w:t>», официальное сообществ в социальной сети «Одноклассники» до родителей (законных представителей) доводилась информация о мероприятиях различных уровней.</w:t>
            </w:r>
          </w:p>
          <w:p w:rsidR="003F4EB6" w:rsidRPr="005418F8" w:rsidRDefault="003F4EB6" w:rsidP="003F4EB6">
            <w:pPr>
              <w:pStyle w:val="a4"/>
              <w:spacing w:before="0" w:beforeAutospacing="0" w:after="0" w:afterAutospacing="0"/>
              <w:jc w:val="both"/>
              <w:rPr>
                <w:sz w:val="20"/>
                <w:szCs w:val="20"/>
              </w:rPr>
            </w:pPr>
            <w:r w:rsidRPr="002A1530">
              <w:rPr>
                <w:sz w:val="20"/>
                <w:szCs w:val="20"/>
              </w:rPr>
              <w:lastRenderedPageBreak/>
              <w:t>В 2024 году заседания областного родительского собрания проводились в дистанционном формате в мае, сентябре и ноябре. В рамках заседаний рассматривались темы безопасности детства: профилактика детского дорожно-транспортного травматизма, безнадзорности и правонарушений, информационной безопасности детей и защиты персональных данных, профилактика и предупреждение вовлечения несовершеннолетних в деятельность деструктивных организаций. В собраниях принимали участие Уполномоченный по правам ребенка в Иркутской области, представители министерства образования Иркутской области, областного родительского комитета, штаба родительского общественного контроля, Центра профилактики, реабилитации и коррекции, ГАУ ДПО ИРО и другие партнеры областного родительского собрания.</w:t>
            </w:r>
          </w:p>
        </w:tc>
      </w:tr>
      <w:tr w:rsidR="003F4EB6" w:rsidRPr="00243C1E" w:rsidTr="005418F8">
        <w:tc>
          <w:tcPr>
            <w:tcW w:w="15098" w:type="dxa"/>
            <w:gridSpan w:val="3"/>
            <w:shd w:val="clear" w:color="auto" w:fill="auto"/>
          </w:tcPr>
          <w:p w:rsidR="003F4EB6" w:rsidRPr="005418F8" w:rsidRDefault="003F4EB6" w:rsidP="003F4EB6">
            <w:pPr>
              <w:tabs>
                <w:tab w:val="left" w:pos="5245"/>
              </w:tabs>
              <w:jc w:val="center"/>
              <w:rPr>
                <w:b/>
                <w:sz w:val="20"/>
                <w:szCs w:val="20"/>
              </w:rPr>
            </w:pPr>
            <w:r w:rsidRPr="005418F8">
              <w:rPr>
                <w:b/>
                <w:sz w:val="20"/>
                <w:szCs w:val="20"/>
                <w:lang w:val="en-US"/>
              </w:rPr>
              <w:lastRenderedPageBreak/>
              <w:t>V</w:t>
            </w:r>
            <w:r w:rsidRPr="005418F8">
              <w:rPr>
                <w:b/>
                <w:sz w:val="20"/>
                <w:szCs w:val="20"/>
              </w:rPr>
              <w:t xml:space="preserve">. Мероприятия, направленные на развитие </w:t>
            </w:r>
            <w:proofErr w:type="spellStart"/>
            <w:r w:rsidRPr="005418F8">
              <w:rPr>
                <w:b/>
                <w:sz w:val="20"/>
                <w:szCs w:val="20"/>
              </w:rPr>
              <w:t>жизнеохранительной</w:t>
            </w:r>
            <w:proofErr w:type="spellEnd"/>
            <w:r w:rsidRPr="005418F8">
              <w:rPr>
                <w:b/>
                <w:sz w:val="20"/>
                <w:szCs w:val="20"/>
              </w:rPr>
              <w:t xml:space="preserve"> функции семьи и создание условий для обеспечения здоровья ее членов</w:t>
            </w:r>
          </w:p>
        </w:tc>
      </w:tr>
      <w:tr w:rsidR="003F4EB6" w:rsidRPr="00243C1E" w:rsidTr="003F4EB6">
        <w:tc>
          <w:tcPr>
            <w:tcW w:w="566" w:type="dxa"/>
            <w:vAlign w:val="center"/>
          </w:tcPr>
          <w:p w:rsidR="003F4EB6" w:rsidRPr="00243C1E" w:rsidRDefault="003F4EB6" w:rsidP="003F4EB6">
            <w:pPr>
              <w:tabs>
                <w:tab w:val="left" w:pos="5245"/>
              </w:tabs>
              <w:jc w:val="center"/>
              <w:rPr>
                <w:sz w:val="20"/>
                <w:szCs w:val="20"/>
              </w:rPr>
            </w:pPr>
            <w:r w:rsidRPr="00243C1E">
              <w:rPr>
                <w:sz w:val="20"/>
                <w:szCs w:val="20"/>
              </w:rPr>
              <w:t>5</w:t>
            </w:r>
            <w:r>
              <w:rPr>
                <w:sz w:val="20"/>
                <w:szCs w:val="20"/>
              </w:rPr>
              <w:t>.1</w:t>
            </w:r>
          </w:p>
        </w:tc>
        <w:tc>
          <w:tcPr>
            <w:tcW w:w="4813" w:type="dxa"/>
          </w:tcPr>
          <w:p w:rsidR="003F4EB6" w:rsidRPr="00E62C6E" w:rsidRDefault="003F4EB6" w:rsidP="003F4EB6">
            <w:pPr>
              <w:tabs>
                <w:tab w:val="left" w:pos="5245"/>
              </w:tabs>
              <w:jc w:val="both"/>
              <w:rPr>
                <w:sz w:val="20"/>
                <w:szCs w:val="20"/>
              </w:rPr>
            </w:pPr>
            <w:r w:rsidRPr="00E62C6E">
              <w:rPr>
                <w:sz w:val="20"/>
                <w:szCs w:val="20"/>
              </w:rPr>
              <w:t>Создание на базе муниципальных общеобразовательных учреждений условий для улучшения инфраструктуры физической культуры и спорта.</w:t>
            </w:r>
          </w:p>
        </w:tc>
        <w:tc>
          <w:tcPr>
            <w:tcW w:w="9719" w:type="dxa"/>
          </w:tcPr>
          <w:p w:rsidR="003F4EB6" w:rsidRPr="008254CC" w:rsidRDefault="00E92F08" w:rsidP="003F4EB6">
            <w:pPr>
              <w:shd w:val="clear" w:color="auto" w:fill="FFFFFF"/>
              <w:jc w:val="both"/>
              <w:textAlignment w:val="baseline"/>
              <w:rPr>
                <w:sz w:val="20"/>
                <w:szCs w:val="20"/>
              </w:rPr>
            </w:pPr>
            <w:r>
              <w:rPr>
                <w:sz w:val="20"/>
                <w:szCs w:val="20"/>
              </w:rPr>
              <w:t>В 2024 году п</w:t>
            </w:r>
            <w:r w:rsidRPr="00E92F08">
              <w:rPr>
                <w:sz w:val="20"/>
                <w:szCs w:val="20"/>
              </w:rPr>
              <w:t>роведен текущий ремонт на 1 объекте: МБДОУ д/с № 35 «Соболек»</w:t>
            </w:r>
            <w:r>
              <w:rPr>
                <w:sz w:val="20"/>
                <w:szCs w:val="20"/>
              </w:rPr>
              <w:t xml:space="preserve"> </w:t>
            </w:r>
            <w:r w:rsidRPr="00E92F08">
              <w:rPr>
                <w:sz w:val="20"/>
                <w:szCs w:val="20"/>
              </w:rPr>
              <w:t>- ремонт бассейна выполнен по инициативному проекту «Единой России» «Есть решение».</w:t>
            </w:r>
          </w:p>
        </w:tc>
      </w:tr>
      <w:tr w:rsidR="003F4EB6" w:rsidRPr="00243C1E" w:rsidTr="00A912BF">
        <w:tc>
          <w:tcPr>
            <w:tcW w:w="15098" w:type="dxa"/>
            <w:gridSpan w:val="3"/>
            <w:shd w:val="clear" w:color="auto" w:fill="auto"/>
          </w:tcPr>
          <w:p w:rsidR="003F4EB6" w:rsidRPr="008254CC" w:rsidRDefault="003F4EB6" w:rsidP="003F4EB6">
            <w:pPr>
              <w:tabs>
                <w:tab w:val="left" w:pos="5245"/>
              </w:tabs>
              <w:jc w:val="center"/>
              <w:rPr>
                <w:b/>
                <w:sz w:val="20"/>
                <w:szCs w:val="20"/>
              </w:rPr>
            </w:pPr>
            <w:r w:rsidRPr="001D4DB2">
              <w:rPr>
                <w:b/>
                <w:sz w:val="20"/>
                <w:szCs w:val="20"/>
                <w:lang w:val="en-US"/>
              </w:rPr>
              <w:t>VII</w:t>
            </w:r>
            <w:r w:rsidRPr="001D4DB2">
              <w:rPr>
                <w:b/>
                <w:sz w:val="20"/>
                <w:szCs w:val="20"/>
              </w:rPr>
              <w:t>. Мероприятия, направленные на профилактику семейного неблагополучия</w:t>
            </w:r>
          </w:p>
        </w:tc>
      </w:tr>
      <w:tr w:rsidR="003F4EB6" w:rsidRPr="00243C1E" w:rsidTr="003F4EB6">
        <w:tc>
          <w:tcPr>
            <w:tcW w:w="566" w:type="dxa"/>
            <w:vAlign w:val="center"/>
          </w:tcPr>
          <w:p w:rsidR="003F4EB6" w:rsidRPr="00243C1E" w:rsidRDefault="003F4EB6" w:rsidP="003F4EB6">
            <w:pPr>
              <w:tabs>
                <w:tab w:val="left" w:pos="5245"/>
              </w:tabs>
              <w:jc w:val="center"/>
              <w:rPr>
                <w:sz w:val="20"/>
                <w:szCs w:val="20"/>
              </w:rPr>
            </w:pPr>
            <w:r>
              <w:rPr>
                <w:sz w:val="20"/>
                <w:szCs w:val="20"/>
              </w:rPr>
              <w:t>7.1</w:t>
            </w:r>
          </w:p>
        </w:tc>
        <w:tc>
          <w:tcPr>
            <w:tcW w:w="4813" w:type="dxa"/>
          </w:tcPr>
          <w:p w:rsidR="003F4EB6" w:rsidRPr="00E62C6E" w:rsidRDefault="003F4EB6" w:rsidP="003F4EB6">
            <w:pPr>
              <w:tabs>
                <w:tab w:val="left" w:pos="5245"/>
              </w:tabs>
              <w:jc w:val="both"/>
              <w:rPr>
                <w:sz w:val="20"/>
                <w:szCs w:val="20"/>
              </w:rPr>
            </w:pPr>
            <w:r w:rsidRPr="00E62C6E">
              <w:rPr>
                <w:sz w:val="20"/>
                <w:szCs w:val="20"/>
              </w:rPr>
              <w:t>Проведение областных межведомственных профилактических мероприятий (акций, операций) по раннему выявлению семейного неблагополучия с оказанием социальной и иных видов помощи семьям, находящимся в социально опасном положении или иной трудной жизненной ситуации</w:t>
            </w:r>
          </w:p>
        </w:tc>
        <w:tc>
          <w:tcPr>
            <w:tcW w:w="9719" w:type="dxa"/>
          </w:tcPr>
          <w:p w:rsidR="001D4DB2" w:rsidRPr="001D4DB2" w:rsidRDefault="001D4DB2" w:rsidP="00444A60">
            <w:pPr>
              <w:pStyle w:val="ad"/>
              <w:jc w:val="both"/>
              <w:rPr>
                <w:rFonts w:ascii="Times New Roman" w:hAnsi="Times New Roman"/>
                <w:sz w:val="20"/>
                <w:szCs w:val="20"/>
              </w:rPr>
            </w:pPr>
            <w:r w:rsidRPr="001D4DB2">
              <w:rPr>
                <w:rFonts w:ascii="Times New Roman" w:hAnsi="Times New Roman"/>
                <w:sz w:val="20"/>
                <w:szCs w:val="20"/>
              </w:rPr>
              <w:t>Во исполнение распоряжения заместителя председателя правительства Иркутской области от 16 апреля 2024 года № 78-рзп «О проведении областного межведомственного профилактического мероприятия «Сохрани ребенку жизнь», в соответствии с постановлением комиссии по делам несовершеннолетних и защите их прав в муниципальном образовании город Усть-Илимск от 20.12.2023г. № 10-32/655, муниципальные образовательные учреждения города в периоды с 25.12.2023г. по 10.01.2024г., с 29.04.2024г. по 10.05.2024г</w:t>
            </w:r>
            <w:r w:rsidR="00603F86">
              <w:rPr>
                <w:rFonts w:ascii="Times New Roman" w:hAnsi="Times New Roman"/>
                <w:sz w:val="20"/>
                <w:szCs w:val="20"/>
              </w:rPr>
              <w:t>.</w:t>
            </w:r>
            <w:r w:rsidRPr="001D4DB2">
              <w:rPr>
                <w:rFonts w:ascii="Times New Roman" w:hAnsi="Times New Roman"/>
                <w:sz w:val="20"/>
                <w:szCs w:val="20"/>
              </w:rPr>
              <w:t xml:space="preserve"> приняли участие в областном межведомственном профилактическом мероприятии «Сохрани ребенку жизнь».</w:t>
            </w:r>
          </w:p>
          <w:p w:rsidR="001D4DB2" w:rsidRPr="001D4DB2" w:rsidRDefault="001D4DB2" w:rsidP="00444A60">
            <w:pPr>
              <w:pStyle w:val="ad"/>
              <w:jc w:val="both"/>
              <w:rPr>
                <w:rFonts w:ascii="Times New Roman" w:hAnsi="Times New Roman"/>
                <w:sz w:val="20"/>
                <w:szCs w:val="20"/>
              </w:rPr>
            </w:pPr>
            <w:r w:rsidRPr="001D4DB2">
              <w:rPr>
                <w:rFonts w:ascii="Times New Roman" w:hAnsi="Times New Roman"/>
                <w:sz w:val="20"/>
                <w:szCs w:val="20"/>
              </w:rPr>
              <w:t>В рамках данного мероприятия в образовательных учреждениях было организовано:</w:t>
            </w:r>
          </w:p>
          <w:p w:rsidR="001D4DB2" w:rsidRPr="001D4DB2" w:rsidRDefault="001D4DB2" w:rsidP="00444A60">
            <w:pPr>
              <w:pStyle w:val="ad"/>
              <w:jc w:val="both"/>
              <w:rPr>
                <w:rFonts w:ascii="Times New Roman" w:hAnsi="Times New Roman"/>
                <w:sz w:val="20"/>
                <w:szCs w:val="20"/>
              </w:rPr>
            </w:pPr>
            <w:r w:rsidRPr="001D4DB2">
              <w:rPr>
                <w:rFonts w:ascii="Times New Roman" w:hAnsi="Times New Roman"/>
                <w:sz w:val="20"/>
                <w:szCs w:val="20"/>
              </w:rPr>
              <w:t>- информирование законных представителей несовершеннолетних об ответственности родителей (законных представителей) за безопасность несовершеннолетних детей в каникулярные и праздничные дни;</w:t>
            </w:r>
          </w:p>
          <w:p w:rsidR="001D4DB2" w:rsidRPr="001D4DB2" w:rsidRDefault="001D4DB2" w:rsidP="00444A60">
            <w:pPr>
              <w:pStyle w:val="ad"/>
              <w:jc w:val="both"/>
              <w:rPr>
                <w:rFonts w:ascii="Times New Roman" w:hAnsi="Times New Roman"/>
                <w:sz w:val="20"/>
                <w:szCs w:val="20"/>
              </w:rPr>
            </w:pPr>
            <w:r w:rsidRPr="001D4DB2">
              <w:rPr>
                <w:rFonts w:ascii="Times New Roman" w:hAnsi="Times New Roman"/>
                <w:sz w:val="20"/>
                <w:szCs w:val="20"/>
              </w:rPr>
              <w:t>- для учащихся 1-11 классов и воспитанников дошкольных образовательных учреждений проведены мероприятия по разъяснению правил: безопасного поведения в каникулярное время, мер пожарной безопасности, безопасного поведения при нахождении на водных объектах, осторожного обращения с огнем и с пиротехникой, правил безопасного катания с горок, соблюдения ПДД и т.п.;</w:t>
            </w:r>
          </w:p>
          <w:p w:rsidR="001D4DB2" w:rsidRPr="001D4DB2" w:rsidRDefault="001D4DB2" w:rsidP="00444A60">
            <w:pPr>
              <w:pStyle w:val="ad"/>
              <w:jc w:val="both"/>
              <w:rPr>
                <w:rFonts w:ascii="Times New Roman" w:hAnsi="Times New Roman"/>
                <w:sz w:val="20"/>
                <w:szCs w:val="20"/>
              </w:rPr>
            </w:pPr>
            <w:r w:rsidRPr="001D4DB2">
              <w:rPr>
                <w:rFonts w:ascii="Times New Roman" w:hAnsi="Times New Roman"/>
                <w:sz w:val="20"/>
                <w:szCs w:val="20"/>
              </w:rPr>
              <w:t>- информирование учащихся школ о телефонах доверия и службах, куда можно обратиться за помощью в случае опасности;</w:t>
            </w:r>
          </w:p>
          <w:p w:rsidR="001D4DB2" w:rsidRPr="001D4DB2" w:rsidRDefault="001D4DB2" w:rsidP="00444A60">
            <w:pPr>
              <w:pStyle w:val="ad"/>
              <w:jc w:val="both"/>
              <w:rPr>
                <w:rFonts w:ascii="Times New Roman" w:hAnsi="Times New Roman"/>
                <w:sz w:val="20"/>
                <w:szCs w:val="20"/>
              </w:rPr>
            </w:pPr>
            <w:r w:rsidRPr="001D4DB2">
              <w:rPr>
                <w:rFonts w:ascii="Times New Roman" w:hAnsi="Times New Roman"/>
                <w:sz w:val="20"/>
                <w:szCs w:val="20"/>
              </w:rPr>
              <w:t>- закрепление приказом по учреждению образования ответственных педагогических работников за каждым несовершеннолетним, проживающим в семье, находящейся в социально-опасном положении, в которой родители склонны к употреблению спиртных напитков;</w:t>
            </w:r>
          </w:p>
          <w:p w:rsidR="001D4DB2" w:rsidRPr="001D4DB2" w:rsidRDefault="001D4DB2" w:rsidP="00444A60">
            <w:pPr>
              <w:pStyle w:val="ad"/>
              <w:jc w:val="both"/>
              <w:rPr>
                <w:rFonts w:ascii="Times New Roman" w:hAnsi="Times New Roman"/>
                <w:sz w:val="20"/>
                <w:szCs w:val="20"/>
              </w:rPr>
            </w:pPr>
            <w:r w:rsidRPr="001D4DB2">
              <w:rPr>
                <w:rFonts w:ascii="Times New Roman" w:hAnsi="Times New Roman"/>
                <w:sz w:val="20"/>
                <w:szCs w:val="20"/>
              </w:rPr>
              <w:t>- мониторинг в праздничные дни за обстановкой в семьях, находящихся в социально - опасном положении, в которых родители склонны к употреблению спиртных напитков.</w:t>
            </w:r>
          </w:p>
          <w:p w:rsidR="001D4DB2" w:rsidRPr="001D4DB2" w:rsidRDefault="001D4DB2" w:rsidP="00444A60">
            <w:pPr>
              <w:pStyle w:val="ad"/>
              <w:jc w:val="both"/>
              <w:rPr>
                <w:rFonts w:ascii="Times New Roman" w:hAnsi="Times New Roman"/>
                <w:sz w:val="20"/>
                <w:szCs w:val="20"/>
              </w:rPr>
            </w:pPr>
            <w:r w:rsidRPr="001D4DB2">
              <w:rPr>
                <w:rFonts w:ascii="Times New Roman" w:hAnsi="Times New Roman"/>
                <w:sz w:val="20"/>
                <w:szCs w:val="20"/>
              </w:rPr>
              <w:t>-проведение патронажей семей:</w:t>
            </w:r>
          </w:p>
          <w:tbl>
            <w:tblPr>
              <w:tblStyle w:val="af"/>
              <w:tblW w:w="9348"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5095"/>
              <w:gridCol w:w="2188"/>
              <w:gridCol w:w="2065"/>
            </w:tblGrid>
            <w:tr w:rsidR="001D4DB2" w:rsidRPr="001D4DB2" w:rsidTr="001D4DB2">
              <w:trPr>
                <w:trHeight w:val="20"/>
              </w:trPr>
              <w:tc>
                <w:tcPr>
                  <w:tcW w:w="5095"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1D4DB2" w:rsidRPr="001D4DB2" w:rsidRDefault="00444A60" w:rsidP="00444A60">
                  <w:pPr>
                    <w:pStyle w:val="ad"/>
                    <w:jc w:val="center"/>
                    <w:rPr>
                      <w:rFonts w:ascii="Times New Roman" w:hAnsi="Times New Roman"/>
                      <w:sz w:val="20"/>
                      <w:szCs w:val="20"/>
                    </w:rPr>
                  </w:pPr>
                  <w:r>
                    <w:rPr>
                      <w:rFonts w:ascii="Times New Roman" w:hAnsi="Times New Roman"/>
                      <w:sz w:val="20"/>
                      <w:szCs w:val="20"/>
                    </w:rPr>
                    <w:t>Показатель</w:t>
                  </w:r>
                </w:p>
              </w:tc>
              <w:tc>
                <w:tcPr>
                  <w:tcW w:w="2188"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1D4DB2" w:rsidRPr="001D4DB2" w:rsidRDefault="001D4DB2" w:rsidP="00444A60">
                  <w:pPr>
                    <w:pStyle w:val="ad"/>
                    <w:jc w:val="center"/>
                    <w:rPr>
                      <w:rFonts w:ascii="Times New Roman" w:hAnsi="Times New Roman"/>
                      <w:sz w:val="20"/>
                      <w:szCs w:val="20"/>
                    </w:rPr>
                  </w:pPr>
                  <w:r w:rsidRPr="001D4DB2">
                    <w:rPr>
                      <w:rFonts w:ascii="Times New Roman" w:hAnsi="Times New Roman"/>
                      <w:sz w:val="20"/>
                      <w:szCs w:val="20"/>
                    </w:rPr>
                    <w:t>«Сохрани ребенку жизнь» в период с 25.12.2023г. по 10.01.2024г.,</w:t>
                  </w:r>
                </w:p>
              </w:tc>
              <w:tc>
                <w:tcPr>
                  <w:tcW w:w="2065"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vAlign w:val="bottom"/>
                </w:tcPr>
                <w:p w:rsidR="001D4DB2" w:rsidRPr="001D4DB2" w:rsidRDefault="001D4DB2" w:rsidP="00444A60">
                  <w:pPr>
                    <w:pStyle w:val="ad"/>
                    <w:jc w:val="center"/>
                    <w:rPr>
                      <w:rFonts w:ascii="Times New Roman" w:hAnsi="Times New Roman"/>
                      <w:sz w:val="20"/>
                      <w:szCs w:val="20"/>
                    </w:rPr>
                  </w:pPr>
                  <w:r w:rsidRPr="001D4DB2">
                    <w:rPr>
                      <w:rFonts w:ascii="Times New Roman" w:hAnsi="Times New Roman"/>
                      <w:sz w:val="20"/>
                      <w:szCs w:val="20"/>
                    </w:rPr>
                    <w:t>«Сохрани ребенку жизнь» в период с 29.04.2024г. по 10.05.2024г</w:t>
                  </w:r>
                </w:p>
              </w:tc>
            </w:tr>
            <w:tr w:rsidR="001D4DB2" w:rsidRPr="001D4DB2" w:rsidTr="001D4DB2">
              <w:trPr>
                <w:trHeight w:val="20"/>
              </w:trPr>
              <w:tc>
                <w:tcPr>
                  <w:tcW w:w="5095"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1D4DB2" w:rsidRPr="001D4DB2" w:rsidRDefault="001D4DB2" w:rsidP="001D4DB2">
                  <w:pPr>
                    <w:pStyle w:val="ad"/>
                    <w:rPr>
                      <w:rFonts w:ascii="Times New Roman" w:hAnsi="Times New Roman"/>
                      <w:sz w:val="20"/>
                      <w:szCs w:val="20"/>
                    </w:rPr>
                  </w:pPr>
                  <w:r w:rsidRPr="001D4DB2">
                    <w:rPr>
                      <w:rFonts w:ascii="Times New Roman" w:hAnsi="Times New Roman"/>
                      <w:sz w:val="20"/>
                      <w:szCs w:val="20"/>
                    </w:rPr>
                    <w:t>Количество проведенных патронажей семей</w:t>
                  </w:r>
                </w:p>
              </w:tc>
              <w:tc>
                <w:tcPr>
                  <w:tcW w:w="218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1D4DB2" w:rsidRPr="001D4DB2" w:rsidRDefault="001D4DB2" w:rsidP="001D4DB2">
                  <w:pPr>
                    <w:pStyle w:val="ad"/>
                    <w:rPr>
                      <w:rFonts w:ascii="Times New Roman" w:hAnsi="Times New Roman"/>
                      <w:sz w:val="20"/>
                      <w:szCs w:val="20"/>
                    </w:rPr>
                  </w:pPr>
                  <w:r w:rsidRPr="001D4DB2">
                    <w:rPr>
                      <w:rFonts w:ascii="Times New Roman" w:hAnsi="Times New Roman"/>
                      <w:sz w:val="20"/>
                      <w:szCs w:val="20"/>
                    </w:rPr>
                    <w:t>127</w:t>
                  </w:r>
                </w:p>
              </w:tc>
              <w:tc>
                <w:tcPr>
                  <w:tcW w:w="2065"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bottom"/>
                </w:tcPr>
                <w:p w:rsidR="001D4DB2" w:rsidRPr="001D4DB2" w:rsidRDefault="001D4DB2" w:rsidP="001D4DB2">
                  <w:pPr>
                    <w:pStyle w:val="ad"/>
                    <w:rPr>
                      <w:rFonts w:ascii="Times New Roman" w:hAnsi="Times New Roman"/>
                      <w:sz w:val="20"/>
                      <w:szCs w:val="20"/>
                    </w:rPr>
                  </w:pPr>
                  <w:r w:rsidRPr="001D4DB2">
                    <w:rPr>
                      <w:rFonts w:ascii="Times New Roman" w:hAnsi="Times New Roman"/>
                      <w:sz w:val="20"/>
                      <w:szCs w:val="20"/>
                    </w:rPr>
                    <w:t>131</w:t>
                  </w:r>
                </w:p>
              </w:tc>
            </w:tr>
            <w:tr w:rsidR="001D4DB2" w:rsidRPr="001D4DB2" w:rsidTr="001D4DB2">
              <w:trPr>
                <w:trHeight w:val="20"/>
              </w:trPr>
              <w:tc>
                <w:tcPr>
                  <w:tcW w:w="5095"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1D4DB2" w:rsidRPr="001D4DB2" w:rsidRDefault="001D4DB2" w:rsidP="001D4DB2">
                  <w:pPr>
                    <w:pStyle w:val="ad"/>
                    <w:rPr>
                      <w:rFonts w:ascii="Times New Roman" w:hAnsi="Times New Roman"/>
                      <w:sz w:val="20"/>
                      <w:szCs w:val="20"/>
                    </w:rPr>
                  </w:pPr>
                  <w:r w:rsidRPr="001D4DB2">
                    <w:rPr>
                      <w:rFonts w:ascii="Times New Roman" w:hAnsi="Times New Roman"/>
                      <w:sz w:val="20"/>
                      <w:szCs w:val="20"/>
                    </w:rPr>
                    <w:t>Количество семей, находящихся в социально опасном положении, посещенных в период проведения мероприятия</w:t>
                  </w:r>
                </w:p>
              </w:tc>
              <w:tc>
                <w:tcPr>
                  <w:tcW w:w="218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1D4DB2" w:rsidRPr="001D4DB2" w:rsidRDefault="001D4DB2" w:rsidP="001D4DB2">
                  <w:pPr>
                    <w:pStyle w:val="ad"/>
                    <w:rPr>
                      <w:rFonts w:ascii="Times New Roman" w:hAnsi="Times New Roman"/>
                      <w:sz w:val="20"/>
                      <w:szCs w:val="20"/>
                    </w:rPr>
                  </w:pPr>
                  <w:r w:rsidRPr="001D4DB2">
                    <w:rPr>
                      <w:rFonts w:ascii="Times New Roman" w:hAnsi="Times New Roman"/>
                      <w:sz w:val="20"/>
                      <w:szCs w:val="20"/>
                    </w:rPr>
                    <w:t>67</w:t>
                  </w:r>
                </w:p>
              </w:tc>
              <w:tc>
                <w:tcPr>
                  <w:tcW w:w="2065"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bottom"/>
                </w:tcPr>
                <w:p w:rsidR="001D4DB2" w:rsidRPr="001D4DB2" w:rsidRDefault="001D4DB2" w:rsidP="001D4DB2">
                  <w:pPr>
                    <w:pStyle w:val="ad"/>
                    <w:rPr>
                      <w:rFonts w:ascii="Times New Roman" w:hAnsi="Times New Roman"/>
                      <w:sz w:val="20"/>
                      <w:szCs w:val="20"/>
                    </w:rPr>
                  </w:pPr>
                  <w:r w:rsidRPr="001D4DB2">
                    <w:rPr>
                      <w:rFonts w:ascii="Times New Roman" w:hAnsi="Times New Roman"/>
                      <w:sz w:val="20"/>
                      <w:szCs w:val="20"/>
                    </w:rPr>
                    <w:t>61</w:t>
                  </w:r>
                </w:p>
              </w:tc>
            </w:tr>
            <w:tr w:rsidR="001D4DB2" w:rsidRPr="001D4DB2" w:rsidTr="001D4DB2">
              <w:trPr>
                <w:trHeight w:val="20"/>
              </w:trPr>
              <w:tc>
                <w:tcPr>
                  <w:tcW w:w="5095"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1D4DB2" w:rsidRPr="001D4DB2" w:rsidRDefault="001D4DB2" w:rsidP="001D4DB2">
                  <w:pPr>
                    <w:pStyle w:val="ad"/>
                    <w:rPr>
                      <w:rFonts w:ascii="Times New Roman" w:hAnsi="Times New Roman"/>
                      <w:sz w:val="20"/>
                      <w:szCs w:val="20"/>
                    </w:rPr>
                  </w:pPr>
                  <w:r w:rsidRPr="001D4DB2">
                    <w:rPr>
                      <w:rFonts w:ascii="Times New Roman" w:hAnsi="Times New Roman"/>
                      <w:sz w:val="20"/>
                      <w:szCs w:val="20"/>
                    </w:rPr>
                    <w:t>В них проживает детей (всего)</w:t>
                  </w:r>
                </w:p>
              </w:tc>
              <w:tc>
                <w:tcPr>
                  <w:tcW w:w="218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1D4DB2" w:rsidRPr="001D4DB2" w:rsidRDefault="001D4DB2" w:rsidP="001D4DB2">
                  <w:pPr>
                    <w:pStyle w:val="ad"/>
                    <w:rPr>
                      <w:rFonts w:ascii="Times New Roman" w:hAnsi="Times New Roman"/>
                      <w:sz w:val="20"/>
                      <w:szCs w:val="20"/>
                    </w:rPr>
                  </w:pPr>
                  <w:r w:rsidRPr="001D4DB2">
                    <w:rPr>
                      <w:rFonts w:ascii="Times New Roman" w:hAnsi="Times New Roman"/>
                      <w:sz w:val="20"/>
                      <w:szCs w:val="20"/>
                    </w:rPr>
                    <w:t>117</w:t>
                  </w:r>
                </w:p>
              </w:tc>
              <w:tc>
                <w:tcPr>
                  <w:tcW w:w="2065"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bottom"/>
                </w:tcPr>
                <w:p w:rsidR="001D4DB2" w:rsidRPr="001D4DB2" w:rsidRDefault="001D4DB2" w:rsidP="001D4DB2">
                  <w:pPr>
                    <w:pStyle w:val="ad"/>
                    <w:rPr>
                      <w:rFonts w:ascii="Times New Roman" w:hAnsi="Times New Roman"/>
                      <w:sz w:val="20"/>
                      <w:szCs w:val="20"/>
                    </w:rPr>
                  </w:pPr>
                  <w:r w:rsidRPr="001D4DB2">
                    <w:rPr>
                      <w:rFonts w:ascii="Times New Roman" w:hAnsi="Times New Roman"/>
                      <w:sz w:val="20"/>
                      <w:szCs w:val="20"/>
                    </w:rPr>
                    <w:t>107</w:t>
                  </w:r>
                </w:p>
              </w:tc>
            </w:tr>
          </w:tbl>
          <w:p w:rsidR="001D4DB2" w:rsidRPr="001D4DB2" w:rsidRDefault="001D4DB2" w:rsidP="001D4DB2">
            <w:pPr>
              <w:pStyle w:val="ad"/>
              <w:rPr>
                <w:rFonts w:ascii="Times New Roman" w:hAnsi="Times New Roman"/>
                <w:sz w:val="20"/>
                <w:szCs w:val="20"/>
              </w:rPr>
            </w:pPr>
            <w:r w:rsidRPr="001D4DB2">
              <w:rPr>
                <w:rFonts w:ascii="Times New Roman" w:hAnsi="Times New Roman"/>
                <w:sz w:val="20"/>
                <w:szCs w:val="20"/>
              </w:rPr>
              <w:t>В период проведения данного мероприятия фактов жестокого обращений в отношении несовершеннолетних выявлено не было.</w:t>
            </w:r>
          </w:p>
          <w:p w:rsidR="003F4EB6" w:rsidRPr="001D4DB2" w:rsidRDefault="001D4DB2" w:rsidP="00236D8E">
            <w:pPr>
              <w:pStyle w:val="ad"/>
              <w:jc w:val="both"/>
              <w:rPr>
                <w:rFonts w:ascii="Times New Roman" w:hAnsi="Times New Roman"/>
                <w:sz w:val="20"/>
                <w:szCs w:val="20"/>
              </w:rPr>
            </w:pPr>
            <w:r w:rsidRPr="001D4DB2">
              <w:rPr>
                <w:rFonts w:ascii="Times New Roman" w:hAnsi="Times New Roman"/>
                <w:sz w:val="20"/>
                <w:szCs w:val="20"/>
              </w:rPr>
              <w:lastRenderedPageBreak/>
              <w:t>В соответствии с письмами государственного автономного учреждения дополнительного профессионального образования Иркутской области «Институт развития образования Иркутской области» от 19.04.2024г. № 02-55-13805/23, департамента государственной политики в сфере защиты прав детей Минпросвещени</w:t>
            </w:r>
            <w:r>
              <w:rPr>
                <w:rFonts w:ascii="Times New Roman" w:hAnsi="Times New Roman"/>
                <w:sz w:val="20"/>
                <w:szCs w:val="20"/>
              </w:rPr>
              <w:t xml:space="preserve">я России (далее – Департамент) </w:t>
            </w:r>
            <w:r w:rsidRPr="001D4DB2">
              <w:rPr>
                <w:rFonts w:ascii="Times New Roman" w:hAnsi="Times New Roman"/>
                <w:sz w:val="20"/>
                <w:szCs w:val="20"/>
              </w:rPr>
              <w:t>от 11.11.2024г. № 07-5424 «О проведении Недели психологии» муниципальные общеобразовательные учреждени</w:t>
            </w:r>
            <w:r>
              <w:rPr>
                <w:rFonts w:ascii="Times New Roman" w:hAnsi="Times New Roman"/>
                <w:sz w:val="20"/>
                <w:szCs w:val="20"/>
              </w:rPr>
              <w:t>я организовали и провели</w:t>
            </w:r>
            <w:r w:rsidRPr="001D4DB2">
              <w:rPr>
                <w:rFonts w:ascii="Times New Roman" w:hAnsi="Times New Roman"/>
                <w:sz w:val="20"/>
                <w:szCs w:val="20"/>
              </w:rPr>
              <w:t xml:space="preserve"> Неделю</w:t>
            </w:r>
            <w:r>
              <w:rPr>
                <w:rFonts w:ascii="Times New Roman" w:hAnsi="Times New Roman"/>
                <w:sz w:val="20"/>
                <w:szCs w:val="20"/>
              </w:rPr>
              <w:t xml:space="preserve"> </w:t>
            </w:r>
            <w:r w:rsidRPr="001D4DB2">
              <w:rPr>
                <w:rFonts w:ascii="Times New Roman" w:hAnsi="Times New Roman"/>
                <w:sz w:val="20"/>
                <w:szCs w:val="20"/>
              </w:rPr>
              <w:t>психологии с обязательным использованием обновленных методических рекомендаций, подготовленных специалистами МГППУ.</w:t>
            </w:r>
          </w:p>
          <w:p w:rsidR="001D4DB2" w:rsidRPr="001D4DB2" w:rsidRDefault="001D4DB2" w:rsidP="00236D8E">
            <w:pPr>
              <w:pStyle w:val="ad"/>
              <w:jc w:val="both"/>
              <w:rPr>
                <w:rFonts w:ascii="Times New Roman" w:hAnsi="Times New Roman"/>
                <w:sz w:val="20"/>
                <w:szCs w:val="20"/>
              </w:rPr>
            </w:pPr>
            <w:r w:rsidRPr="001D4DB2">
              <w:rPr>
                <w:rFonts w:ascii="Times New Roman" w:hAnsi="Times New Roman"/>
                <w:sz w:val="20"/>
                <w:szCs w:val="20"/>
              </w:rPr>
              <w:t>Основными тематическими направлениями Недели являлись: развитие ценностно-смысловой сферы личности и ценностного самоопределения обучающихся, в том числе содействие принятию традиционных российских духовно-нравственных ценностей – ценность человеческой жизни, сохранение и уважение достоинства, крепкая традиционная семья.</w:t>
            </w:r>
          </w:p>
          <w:tbl>
            <w:tblPr>
              <w:tblStyle w:val="af"/>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1452"/>
              <w:gridCol w:w="3076"/>
              <w:gridCol w:w="2126"/>
              <w:gridCol w:w="2693"/>
            </w:tblGrid>
            <w:tr w:rsidR="001D4DB2" w:rsidRPr="001D4DB2" w:rsidTr="00236D8E">
              <w:tc>
                <w:tcPr>
                  <w:tcW w:w="14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D4DB2" w:rsidRPr="001D4DB2" w:rsidRDefault="001D4DB2" w:rsidP="00236D8E">
                  <w:pPr>
                    <w:pStyle w:val="ad"/>
                    <w:jc w:val="center"/>
                    <w:rPr>
                      <w:rFonts w:ascii="Times New Roman" w:hAnsi="Times New Roman"/>
                      <w:sz w:val="20"/>
                      <w:szCs w:val="20"/>
                    </w:rPr>
                  </w:pPr>
                </w:p>
              </w:tc>
              <w:tc>
                <w:tcPr>
                  <w:tcW w:w="3076"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1D4DB2" w:rsidRPr="001D4DB2" w:rsidRDefault="00236D8E" w:rsidP="00236D8E">
                  <w:pPr>
                    <w:pStyle w:val="ad"/>
                    <w:jc w:val="center"/>
                    <w:rPr>
                      <w:rFonts w:ascii="Times New Roman" w:hAnsi="Times New Roman"/>
                      <w:sz w:val="20"/>
                      <w:szCs w:val="20"/>
                    </w:rPr>
                  </w:pPr>
                  <w:r>
                    <w:rPr>
                      <w:rFonts w:ascii="Times New Roman" w:hAnsi="Times New Roman"/>
                      <w:sz w:val="20"/>
                      <w:szCs w:val="20"/>
                    </w:rPr>
                    <w:t>Показатель</w:t>
                  </w:r>
                </w:p>
              </w:tc>
              <w:tc>
                <w:tcPr>
                  <w:tcW w:w="2126"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1D4DB2" w:rsidRPr="001D4DB2" w:rsidRDefault="001D4DB2" w:rsidP="00236D8E">
                  <w:pPr>
                    <w:pStyle w:val="ad"/>
                    <w:jc w:val="center"/>
                    <w:rPr>
                      <w:rFonts w:ascii="Times New Roman" w:hAnsi="Times New Roman"/>
                      <w:sz w:val="20"/>
                      <w:szCs w:val="20"/>
                    </w:rPr>
                  </w:pPr>
                  <w:r w:rsidRPr="001D4DB2">
                    <w:rPr>
                      <w:rFonts w:ascii="Times New Roman" w:hAnsi="Times New Roman"/>
                      <w:sz w:val="20"/>
                      <w:szCs w:val="20"/>
                    </w:rPr>
                    <w:t>Весенняя неделя психологии (с 29 апреля 2024г. по 7 мая 2024г</w:t>
                  </w:r>
                  <w:r w:rsidR="00236D8E">
                    <w:rPr>
                      <w:rFonts w:ascii="Times New Roman" w:hAnsi="Times New Roman"/>
                      <w:sz w:val="20"/>
                      <w:szCs w:val="20"/>
                    </w:rPr>
                    <w:t>.</w:t>
                  </w:r>
                  <w:r w:rsidRPr="001D4DB2">
                    <w:rPr>
                      <w:rFonts w:ascii="Times New Roman" w:hAnsi="Times New Roman"/>
                      <w:sz w:val="20"/>
                      <w:szCs w:val="20"/>
                    </w:rPr>
                    <w:t>)</w:t>
                  </w:r>
                </w:p>
              </w:tc>
              <w:tc>
                <w:tcPr>
                  <w:tcW w:w="2693"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1D4DB2" w:rsidRPr="001D4DB2" w:rsidRDefault="001D4DB2" w:rsidP="00236D8E">
                  <w:pPr>
                    <w:pStyle w:val="ad"/>
                    <w:jc w:val="center"/>
                    <w:rPr>
                      <w:rFonts w:ascii="Times New Roman" w:hAnsi="Times New Roman"/>
                      <w:sz w:val="20"/>
                      <w:szCs w:val="20"/>
                    </w:rPr>
                  </w:pPr>
                  <w:r w:rsidRPr="001D4DB2">
                    <w:rPr>
                      <w:rFonts w:ascii="Times New Roman" w:hAnsi="Times New Roman"/>
                      <w:sz w:val="20"/>
                      <w:szCs w:val="20"/>
                    </w:rPr>
                    <w:t>Осенняя неделя психологии (с 18 по 22 ноября 2024г</w:t>
                  </w:r>
                  <w:r w:rsidR="00236D8E">
                    <w:rPr>
                      <w:rFonts w:ascii="Times New Roman" w:hAnsi="Times New Roman"/>
                      <w:sz w:val="20"/>
                      <w:szCs w:val="20"/>
                    </w:rPr>
                    <w:t>.</w:t>
                  </w:r>
                  <w:r w:rsidRPr="001D4DB2">
                    <w:rPr>
                      <w:rFonts w:ascii="Times New Roman" w:hAnsi="Times New Roman"/>
                      <w:sz w:val="20"/>
                      <w:szCs w:val="20"/>
                    </w:rPr>
                    <w:t>)</w:t>
                  </w:r>
                </w:p>
              </w:tc>
            </w:tr>
            <w:tr w:rsidR="001D4DB2" w:rsidRPr="001D4DB2" w:rsidTr="00236D8E">
              <w:tc>
                <w:tcPr>
                  <w:tcW w:w="1452" w:type="dxa"/>
                  <w:vMerge w:val="restart"/>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D4DB2" w:rsidRPr="001D4DB2" w:rsidRDefault="001D4DB2" w:rsidP="00236D8E">
                  <w:pPr>
                    <w:pStyle w:val="ad"/>
                    <w:jc w:val="center"/>
                    <w:rPr>
                      <w:rFonts w:ascii="Times New Roman" w:hAnsi="Times New Roman"/>
                      <w:sz w:val="20"/>
                      <w:szCs w:val="20"/>
                    </w:rPr>
                  </w:pPr>
                  <w:r w:rsidRPr="001D4DB2">
                    <w:rPr>
                      <w:rFonts w:ascii="Times New Roman" w:hAnsi="Times New Roman"/>
                      <w:sz w:val="20"/>
                      <w:szCs w:val="20"/>
                    </w:rPr>
                    <w:t>охват участников</w:t>
                  </w:r>
                </w:p>
              </w:tc>
              <w:tc>
                <w:tcPr>
                  <w:tcW w:w="30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DB2" w:rsidRPr="001D4DB2" w:rsidRDefault="001D4DB2" w:rsidP="00236D8E">
                  <w:pPr>
                    <w:pStyle w:val="ad"/>
                    <w:jc w:val="both"/>
                    <w:rPr>
                      <w:rFonts w:ascii="Times New Roman" w:hAnsi="Times New Roman"/>
                      <w:sz w:val="20"/>
                      <w:szCs w:val="20"/>
                    </w:rPr>
                  </w:pPr>
                  <w:r w:rsidRPr="001D4DB2">
                    <w:rPr>
                      <w:rFonts w:ascii="Times New Roman" w:hAnsi="Times New Roman"/>
                      <w:sz w:val="20"/>
                      <w:szCs w:val="20"/>
                    </w:rPr>
                    <w:t>учащиеся</w:t>
                  </w:r>
                </w:p>
              </w:tc>
              <w:tc>
                <w:tcPr>
                  <w:tcW w:w="212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DB2" w:rsidRPr="001D4DB2" w:rsidRDefault="001D4DB2" w:rsidP="00236D8E">
                  <w:pPr>
                    <w:pStyle w:val="ad"/>
                    <w:jc w:val="center"/>
                    <w:rPr>
                      <w:rFonts w:ascii="Times New Roman" w:hAnsi="Times New Roman"/>
                      <w:sz w:val="20"/>
                      <w:szCs w:val="20"/>
                    </w:rPr>
                  </w:pPr>
                  <w:r w:rsidRPr="001D4DB2">
                    <w:rPr>
                      <w:rFonts w:ascii="Times New Roman" w:hAnsi="Times New Roman"/>
                      <w:sz w:val="20"/>
                      <w:szCs w:val="20"/>
                    </w:rPr>
                    <w:t>8515</w:t>
                  </w:r>
                </w:p>
              </w:tc>
              <w:tc>
                <w:tcPr>
                  <w:tcW w:w="26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DB2" w:rsidRPr="001D4DB2" w:rsidRDefault="001D4DB2" w:rsidP="00236D8E">
                  <w:pPr>
                    <w:pStyle w:val="ad"/>
                    <w:jc w:val="center"/>
                    <w:rPr>
                      <w:rFonts w:ascii="Times New Roman" w:hAnsi="Times New Roman"/>
                      <w:sz w:val="20"/>
                      <w:szCs w:val="20"/>
                    </w:rPr>
                  </w:pPr>
                  <w:r w:rsidRPr="001D4DB2">
                    <w:rPr>
                      <w:rFonts w:ascii="Times New Roman" w:hAnsi="Times New Roman"/>
                      <w:sz w:val="20"/>
                      <w:szCs w:val="20"/>
                    </w:rPr>
                    <w:t>10398</w:t>
                  </w:r>
                </w:p>
              </w:tc>
            </w:tr>
            <w:tr w:rsidR="001D4DB2" w:rsidRPr="001D4DB2" w:rsidTr="00236D8E">
              <w:tc>
                <w:tcPr>
                  <w:tcW w:w="0" w:type="auto"/>
                  <w:vMerge/>
                  <w:tcBorders>
                    <w:top w:val="none" w:sz="4" w:space="0" w:color="000000"/>
                    <w:left w:val="single" w:sz="8" w:space="0" w:color="000000"/>
                    <w:bottom w:val="single" w:sz="8" w:space="0" w:color="000000"/>
                    <w:right w:val="single" w:sz="8" w:space="0" w:color="000000"/>
                  </w:tcBorders>
                </w:tcPr>
                <w:p w:rsidR="001D4DB2" w:rsidRPr="001D4DB2" w:rsidRDefault="001D4DB2" w:rsidP="00236D8E">
                  <w:pPr>
                    <w:pStyle w:val="ad"/>
                    <w:jc w:val="center"/>
                    <w:rPr>
                      <w:rFonts w:ascii="Times New Roman" w:hAnsi="Times New Roman"/>
                      <w:sz w:val="20"/>
                      <w:szCs w:val="20"/>
                    </w:rPr>
                  </w:pPr>
                </w:p>
              </w:tc>
              <w:tc>
                <w:tcPr>
                  <w:tcW w:w="30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DB2" w:rsidRPr="001D4DB2" w:rsidRDefault="001D4DB2" w:rsidP="00236D8E">
                  <w:pPr>
                    <w:pStyle w:val="ad"/>
                    <w:jc w:val="both"/>
                    <w:rPr>
                      <w:rFonts w:ascii="Times New Roman" w:hAnsi="Times New Roman"/>
                      <w:sz w:val="20"/>
                      <w:szCs w:val="20"/>
                    </w:rPr>
                  </w:pPr>
                  <w:r w:rsidRPr="001D4DB2">
                    <w:rPr>
                      <w:rFonts w:ascii="Times New Roman" w:hAnsi="Times New Roman"/>
                      <w:sz w:val="20"/>
                      <w:szCs w:val="20"/>
                    </w:rPr>
                    <w:t>родители</w:t>
                  </w:r>
                </w:p>
              </w:tc>
              <w:tc>
                <w:tcPr>
                  <w:tcW w:w="212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DB2" w:rsidRPr="001D4DB2" w:rsidRDefault="001D4DB2" w:rsidP="00236D8E">
                  <w:pPr>
                    <w:pStyle w:val="ad"/>
                    <w:jc w:val="center"/>
                    <w:rPr>
                      <w:rFonts w:ascii="Times New Roman" w:hAnsi="Times New Roman"/>
                      <w:sz w:val="20"/>
                      <w:szCs w:val="20"/>
                    </w:rPr>
                  </w:pPr>
                  <w:r w:rsidRPr="001D4DB2">
                    <w:rPr>
                      <w:rFonts w:ascii="Times New Roman" w:hAnsi="Times New Roman"/>
                      <w:sz w:val="20"/>
                      <w:szCs w:val="20"/>
                    </w:rPr>
                    <w:t>1409</w:t>
                  </w:r>
                </w:p>
              </w:tc>
              <w:tc>
                <w:tcPr>
                  <w:tcW w:w="26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DB2" w:rsidRPr="001D4DB2" w:rsidRDefault="001D4DB2" w:rsidP="00236D8E">
                  <w:pPr>
                    <w:pStyle w:val="ad"/>
                    <w:jc w:val="center"/>
                    <w:rPr>
                      <w:rFonts w:ascii="Times New Roman" w:hAnsi="Times New Roman"/>
                      <w:sz w:val="20"/>
                      <w:szCs w:val="20"/>
                    </w:rPr>
                  </w:pPr>
                  <w:r w:rsidRPr="001D4DB2">
                    <w:rPr>
                      <w:rFonts w:ascii="Times New Roman" w:hAnsi="Times New Roman"/>
                      <w:sz w:val="20"/>
                      <w:szCs w:val="20"/>
                    </w:rPr>
                    <w:t>3026</w:t>
                  </w:r>
                </w:p>
              </w:tc>
            </w:tr>
            <w:tr w:rsidR="001D4DB2" w:rsidRPr="001D4DB2" w:rsidTr="00236D8E">
              <w:tc>
                <w:tcPr>
                  <w:tcW w:w="0" w:type="auto"/>
                  <w:vMerge/>
                  <w:tcBorders>
                    <w:top w:val="none" w:sz="4" w:space="0" w:color="000000"/>
                    <w:left w:val="single" w:sz="8" w:space="0" w:color="000000"/>
                    <w:bottom w:val="single" w:sz="8" w:space="0" w:color="000000"/>
                    <w:right w:val="single" w:sz="8" w:space="0" w:color="000000"/>
                  </w:tcBorders>
                </w:tcPr>
                <w:p w:rsidR="001D4DB2" w:rsidRPr="001D4DB2" w:rsidRDefault="001D4DB2" w:rsidP="00236D8E">
                  <w:pPr>
                    <w:pStyle w:val="ad"/>
                    <w:jc w:val="center"/>
                    <w:rPr>
                      <w:rFonts w:ascii="Times New Roman" w:hAnsi="Times New Roman"/>
                      <w:sz w:val="20"/>
                      <w:szCs w:val="20"/>
                    </w:rPr>
                  </w:pPr>
                </w:p>
              </w:tc>
              <w:tc>
                <w:tcPr>
                  <w:tcW w:w="30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DB2" w:rsidRPr="001D4DB2" w:rsidRDefault="001D4DB2" w:rsidP="00236D8E">
                  <w:pPr>
                    <w:pStyle w:val="ad"/>
                    <w:jc w:val="both"/>
                    <w:rPr>
                      <w:rFonts w:ascii="Times New Roman" w:hAnsi="Times New Roman"/>
                      <w:sz w:val="20"/>
                      <w:szCs w:val="20"/>
                    </w:rPr>
                  </w:pPr>
                  <w:r w:rsidRPr="001D4DB2">
                    <w:rPr>
                      <w:rFonts w:ascii="Times New Roman" w:hAnsi="Times New Roman"/>
                      <w:sz w:val="20"/>
                      <w:szCs w:val="20"/>
                    </w:rPr>
                    <w:t>педагоги</w:t>
                  </w:r>
                </w:p>
              </w:tc>
              <w:tc>
                <w:tcPr>
                  <w:tcW w:w="212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DB2" w:rsidRPr="001D4DB2" w:rsidRDefault="001D4DB2" w:rsidP="00236D8E">
                  <w:pPr>
                    <w:pStyle w:val="ad"/>
                    <w:jc w:val="center"/>
                    <w:rPr>
                      <w:rFonts w:ascii="Times New Roman" w:hAnsi="Times New Roman"/>
                      <w:sz w:val="20"/>
                      <w:szCs w:val="20"/>
                    </w:rPr>
                  </w:pPr>
                  <w:r w:rsidRPr="001D4DB2">
                    <w:rPr>
                      <w:rFonts w:ascii="Times New Roman" w:hAnsi="Times New Roman"/>
                      <w:sz w:val="20"/>
                      <w:szCs w:val="20"/>
                    </w:rPr>
                    <w:t>400</w:t>
                  </w:r>
                </w:p>
              </w:tc>
              <w:tc>
                <w:tcPr>
                  <w:tcW w:w="26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DB2" w:rsidRPr="001D4DB2" w:rsidRDefault="001D4DB2" w:rsidP="00236D8E">
                  <w:pPr>
                    <w:pStyle w:val="ad"/>
                    <w:jc w:val="center"/>
                    <w:rPr>
                      <w:rFonts w:ascii="Times New Roman" w:hAnsi="Times New Roman"/>
                      <w:sz w:val="20"/>
                      <w:szCs w:val="20"/>
                    </w:rPr>
                  </w:pPr>
                  <w:r w:rsidRPr="001D4DB2">
                    <w:rPr>
                      <w:rFonts w:ascii="Times New Roman" w:hAnsi="Times New Roman"/>
                      <w:sz w:val="20"/>
                      <w:szCs w:val="20"/>
                    </w:rPr>
                    <w:t>805</w:t>
                  </w:r>
                </w:p>
              </w:tc>
            </w:tr>
            <w:tr w:rsidR="001D4DB2" w:rsidRPr="001D4DB2" w:rsidTr="00236D8E">
              <w:tc>
                <w:tcPr>
                  <w:tcW w:w="1452" w:type="dxa"/>
                  <w:vMerge w:val="restart"/>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D4DB2" w:rsidRPr="001D4DB2" w:rsidRDefault="001D4DB2" w:rsidP="00236D8E">
                  <w:pPr>
                    <w:pStyle w:val="ad"/>
                    <w:jc w:val="center"/>
                    <w:rPr>
                      <w:rFonts w:ascii="Times New Roman" w:hAnsi="Times New Roman"/>
                      <w:sz w:val="20"/>
                      <w:szCs w:val="20"/>
                    </w:rPr>
                  </w:pPr>
                  <w:r w:rsidRPr="001D4DB2">
                    <w:rPr>
                      <w:rFonts w:ascii="Times New Roman" w:hAnsi="Times New Roman"/>
                      <w:sz w:val="20"/>
                      <w:szCs w:val="20"/>
                    </w:rPr>
                    <w:t>Проведено мероприятий</w:t>
                  </w:r>
                </w:p>
              </w:tc>
              <w:tc>
                <w:tcPr>
                  <w:tcW w:w="30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DB2" w:rsidRPr="001D4DB2" w:rsidRDefault="001D4DB2" w:rsidP="00236D8E">
                  <w:pPr>
                    <w:pStyle w:val="ad"/>
                    <w:jc w:val="both"/>
                    <w:rPr>
                      <w:rFonts w:ascii="Times New Roman" w:hAnsi="Times New Roman"/>
                      <w:sz w:val="20"/>
                      <w:szCs w:val="20"/>
                    </w:rPr>
                  </w:pPr>
                  <w:r w:rsidRPr="001D4DB2">
                    <w:rPr>
                      <w:rFonts w:ascii="Times New Roman" w:hAnsi="Times New Roman"/>
                      <w:sz w:val="20"/>
                      <w:szCs w:val="20"/>
                    </w:rPr>
                    <w:t>всего, из низ:</w:t>
                  </w:r>
                </w:p>
              </w:tc>
              <w:tc>
                <w:tcPr>
                  <w:tcW w:w="212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DB2" w:rsidRPr="001D4DB2" w:rsidRDefault="001D4DB2" w:rsidP="00236D8E">
                  <w:pPr>
                    <w:pStyle w:val="ad"/>
                    <w:jc w:val="center"/>
                    <w:rPr>
                      <w:rFonts w:ascii="Times New Roman" w:hAnsi="Times New Roman"/>
                      <w:sz w:val="20"/>
                      <w:szCs w:val="20"/>
                    </w:rPr>
                  </w:pPr>
                  <w:r w:rsidRPr="001D4DB2">
                    <w:rPr>
                      <w:rFonts w:ascii="Times New Roman" w:hAnsi="Times New Roman"/>
                      <w:sz w:val="20"/>
                      <w:szCs w:val="20"/>
                    </w:rPr>
                    <w:t>501</w:t>
                  </w:r>
                </w:p>
              </w:tc>
              <w:tc>
                <w:tcPr>
                  <w:tcW w:w="26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DB2" w:rsidRPr="001D4DB2" w:rsidRDefault="001D4DB2" w:rsidP="00236D8E">
                  <w:pPr>
                    <w:pStyle w:val="ad"/>
                    <w:jc w:val="center"/>
                    <w:rPr>
                      <w:rFonts w:ascii="Times New Roman" w:hAnsi="Times New Roman"/>
                      <w:sz w:val="20"/>
                      <w:szCs w:val="20"/>
                    </w:rPr>
                  </w:pPr>
                  <w:r w:rsidRPr="001D4DB2">
                    <w:rPr>
                      <w:rFonts w:ascii="Times New Roman" w:hAnsi="Times New Roman"/>
                      <w:sz w:val="20"/>
                      <w:szCs w:val="20"/>
                    </w:rPr>
                    <w:t>972</w:t>
                  </w:r>
                </w:p>
              </w:tc>
            </w:tr>
            <w:tr w:rsidR="001D4DB2" w:rsidRPr="001D4DB2" w:rsidTr="00236D8E">
              <w:tc>
                <w:tcPr>
                  <w:tcW w:w="0" w:type="auto"/>
                  <w:vMerge/>
                  <w:tcBorders>
                    <w:top w:val="none" w:sz="4" w:space="0" w:color="000000"/>
                    <w:left w:val="single" w:sz="8" w:space="0" w:color="000000"/>
                    <w:bottom w:val="single" w:sz="8" w:space="0" w:color="000000"/>
                    <w:right w:val="single" w:sz="8" w:space="0" w:color="000000"/>
                  </w:tcBorders>
                </w:tcPr>
                <w:p w:rsidR="001D4DB2" w:rsidRPr="001D4DB2" w:rsidRDefault="001D4DB2" w:rsidP="00236D8E">
                  <w:pPr>
                    <w:pStyle w:val="ad"/>
                    <w:jc w:val="center"/>
                    <w:rPr>
                      <w:rFonts w:ascii="Times New Roman" w:hAnsi="Times New Roman"/>
                      <w:sz w:val="20"/>
                      <w:szCs w:val="20"/>
                    </w:rPr>
                  </w:pPr>
                </w:p>
              </w:tc>
              <w:tc>
                <w:tcPr>
                  <w:tcW w:w="30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DB2" w:rsidRPr="001D4DB2" w:rsidRDefault="001D4DB2" w:rsidP="00236D8E">
                  <w:pPr>
                    <w:pStyle w:val="ad"/>
                    <w:jc w:val="both"/>
                    <w:rPr>
                      <w:rFonts w:ascii="Times New Roman" w:hAnsi="Times New Roman"/>
                      <w:sz w:val="20"/>
                      <w:szCs w:val="20"/>
                    </w:rPr>
                  </w:pPr>
                  <w:r w:rsidRPr="001D4DB2">
                    <w:rPr>
                      <w:rFonts w:ascii="Times New Roman" w:hAnsi="Times New Roman"/>
                      <w:sz w:val="20"/>
                      <w:szCs w:val="20"/>
                    </w:rPr>
                    <w:t>развитие навыков жизнестойкости</w:t>
                  </w:r>
                </w:p>
              </w:tc>
              <w:tc>
                <w:tcPr>
                  <w:tcW w:w="212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DB2" w:rsidRPr="001D4DB2" w:rsidRDefault="001D4DB2" w:rsidP="00236D8E">
                  <w:pPr>
                    <w:pStyle w:val="ad"/>
                    <w:jc w:val="center"/>
                    <w:rPr>
                      <w:rFonts w:ascii="Times New Roman" w:hAnsi="Times New Roman"/>
                      <w:sz w:val="20"/>
                      <w:szCs w:val="20"/>
                    </w:rPr>
                  </w:pPr>
                  <w:r w:rsidRPr="001D4DB2">
                    <w:rPr>
                      <w:rFonts w:ascii="Times New Roman" w:hAnsi="Times New Roman"/>
                      <w:sz w:val="20"/>
                      <w:szCs w:val="20"/>
                    </w:rPr>
                    <w:t>211</w:t>
                  </w:r>
                </w:p>
              </w:tc>
              <w:tc>
                <w:tcPr>
                  <w:tcW w:w="26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DB2" w:rsidRPr="001D4DB2" w:rsidRDefault="001D4DB2" w:rsidP="00236D8E">
                  <w:pPr>
                    <w:pStyle w:val="ad"/>
                    <w:jc w:val="center"/>
                    <w:rPr>
                      <w:rFonts w:ascii="Times New Roman" w:hAnsi="Times New Roman"/>
                      <w:sz w:val="20"/>
                      <w:szCs w:val="20"/>
                    </w:rPr>
                  </w:pPr>
                  <w:r w:rsidRPr="001D4DB2">
                    <w:rPr>
                      <w:rFonts w:ascii="Times New Roman" w:hAnsi="Times New Roman"/>
                      <w:sz w:val="20"/>
                      <w:szCs w:val="20"/>
                    </w:rPr>
                    <w:t>311</w:t>
                  </w:r>
                </w:p>
              </w:tc>
            </w:tr>
            <w:tr w:rsidR="001D4DB2" w:rsidRPr="001D4DB2" w:rsidTr="00236D8E">
              <w:tc>
                <w:tcPr>
                  <w:tcW w:w="0" w:type="auto"/>
                  <w:vMerge/>
                  <w:tcBorders>
                    <w:top w:val="none" w:sz="4" w:space="0" w:color="000000"/>
                    <w:left w:val="single" w:sz="8" w:space="0" w:color="000000"/>
                    <w:bottom w:val="single" w:sz="8" w:space="0" w:color="000000"/>
                    <w:right w:val="single" w:sz="8" w:space="0" w:color="000000"/>
                  </w:tcBorders>
                </w:tcPr>
                <w:p w:rsidR="001D4DB2" w:rsidRPr="001D4DB2" w:rsidRDefault="001D4DB2" w:rsidP="00236D8E">
                  <w:pPr>
                    <w:pStyle w:val="ad"/>
                    <w:jc w:val="center"/>
                    <w:rPr>
                      <w:rFonts w:ascii="Times New Roman" w:hAnsi="Times New Roman"/>
                      <w:sz w:val="20"/>
                      <w:szCs w:val="20"/>
                    </w:rPr>
                  </w:pPr>
                </w:p>
              </w:tc>
              <w:tc>
                <w:tcPr>
                  <w:tcW w:w="30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DB2" w:rsidRPr="001D4DB2" w:rsidRDefault="001D4DB2" w:rsidP="00236D8E">
                  <w:pPr>
                    <w:pStyle w:val="ad"/>
                    <w:jc w:val="both"/>
                    <w:rPr>
                      <w:rFonts w:ascii="Times New Roman" w:hAnsi="Times New Roman"/>
                      <w:sz w:val="20"/>
                      <w:szCs w:val="20"/>
                    </w:rPr>
                  </w:pPr>
                  <w:r w:rsidRPr="001D4DB2">
                    <w:rPr>
                      <w:rFonts w:ascii="Times New Roman" w:hAnsi="Times New Roman"/>
                      <w:sz w:val="20"/>
                      <w:szCs w:val="20"/>
                    </w:rPr>
                    <w:t>совершенствование навыков общения, социальной гибкости, дружелюбия, освоение навыков распознавания эмоций -</w:t>
                  </w:r>
                </w:p>
              </w:tc>
              <w:tc>
                <w:tcPr>
                  <w:tcW w:w="212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DB2" w:rsidRPr="001D4DB2" w:rsidRDefault="001D4DB2" w:rsidP="00236D8E">
                  <w:pPr>
                    <w:pStyle w:val="ad"/>
                    <w:jc w:val="center"/>
                    <w:rPr>
                      <w:rFonts w:ascii="Times New Roman" w:hAnsi="Times New Roman"/>
                      <w:sz w:val="20"/>
                      <w:szCs w:val="20"/>
                    </w:rPr>
                  </w:pPr>
                  <w:r w:rsidRPr="001D4DB2">
                    <w:rPr>
                      <w:rFonts w:ascii="Times New Roman" w:hAnsi="Times New Roman"/>
                      <w:sz w:val="20"/>
                      <w:szCs w:val="20"/>
                    </w:rPr>
                    <w:t>156</w:t>
                  </w:r>
                </w:p>
              </w:tc>
              <w:tc>
                <w:tcPr>
                  <w:tcW w:w="26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DB2" w:rsidRPr="001D4DB2" w:rsidRDefault="001D4DB2" w:rsidP="00236D8E">
                  <w:pPr>
                    <w:pStyle w:val="ad"/>
                    <w:jc w:val="center"/>
                    <w:rPr>
                      <w:rFonts w:ascii="Times New Roman" w:hAnsi="Times New Roman"/>
                      <w:sz w:val="20"/>
                      <w:szCs w:val="20"/>
                    </w:rPr>
                  </w:pPr>
                  <w:r w:rsidRPr="001D4DB2">
                    <w:rPr>
                      <w:rFonts w:ascii="Times New Roman" w:hAnsi="Times New Roman"/>
                      <w:sz w:val="20"/>
                      <w:szCs w:val="20"/>
                    </w:rPr>
                    <w:t>310</w:t>
                  </w:r>
                </w:p>
              </w:tc>
            </w:tr>
            <w:tr w:rsidR="001D4DB2" w:rsidRPr="001D4DB2" w:rsidTr="00236D8E">
              <w:tc>
                <w:tcPr>
                  <w:tcW w:w="0" w:type="auto"/>
                  <w:vMerge/>
                  <w:tcBorders>
                    <w:top w:val="none" w:sz="4" w:space="0" w:color="000000"/>
                    <w:left w:val="single" w:sz="8" w:space="0" w:color="000000"/>
                    <w:bottom w:val="single" w:sz="8" w:space="0" w:color="000000"/>
                    <w:right w:val="single" w:sz="8" w:space="0" w:color="000000"/>
                  </w:tcBorders>
                </w:tcPr>
                <w:p w:rsidR="001D4DB2" w:rsidRPr="001D4DB2" w:rsidRDefault="001D4DB2" w:rsidP="00236D8E">
                  <w:pPr>
                    <w:pStyle w:val="ad"/>
                    <w:jc w:val="center"/>
                    <w:rPr>
                      <w:rFonts w:ascii="Times New Roman" w:hAnsi="Times New Roman"/>
                      <w:sz w:val="20"/>
                      <w:szCs w:val="20"/>
                    </w:rPr>
                  </w:pPr>
                </w:p>
              </w:tc>
              <w:tc>
                <w:tcPr>
                  <w:tcW w:w="30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DB2" w:rsidRPr="001D4DB2" w:rsidRDefault="001D4DB2" w:rsidP="00236D8E">
                  <w:pPr>
                    <w:pStyle w:val="ad"/>
                    <w:jc w:val="both"/>
                    <w:rPr>
                      <w:rFonts w:ascii="Times New Roman" w:hAnsi="Times New Roman"/>
                      <w:sz w:val="20"/>
                      <w:szCs w:val="20"/>
                    </w:rPr>
                  </w:pPr>
                  <w:r w:rsidRPr="001D4DB2">
                    <w:rPr>
                      <w:rFonts w:ascii="Times New Roman" w:hAnsi="Times New Roman"/>
                      <w:sz w:val="20"/>
                      <w:szCs w:val="20"/>
                    </w:rPr>
                    <w:t>-развитие профессионального самоопределения на основе личностного, ролевое моделирование ситуаций выбора-</w:t>
                  </w:r>
                </w:p>
              </w:tc>
              <w:tc>
                <w:tcPr>
                  <w:tcW w:w="212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DB2" w:rsidRPr="001D4DB2" w:rsidRDefault="001D4DB2" w:rsidP="00236D8E">
                  <w:pPr>
                    <w:pStyle w:val="ad"/>
                    <w:jc w:val="center"/>
                    <w:rPr>
                      <w:rFonts w:ascii="Times New Roman" w:hAnsi="Times New Roman"/>
                      <w:sz w:val="20"/>
                      <w:szCs w:val="20"/>
                    </w:rPr>
                  </w:pPr>
                  <w:r w:rsidRPr="001D4DB2">
                    <w:rPr>
                      <w:rFonts w:ascii="Times New Roman" w:hAnsi="Times New Roman"/>
                      <w:sz w:val="20"/>
                      <w:szCs w:val="20"/>
                    </w:rPr>
                    <w:t>134</w:t>
                  </w:r>
                </w:p>
              </w:tc>
              <w:tc>
                <w:tcPr>
                  <w:tcW w:w="26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DB2" w:rsidRPr="001D4DB2" w:rsidRDefault="001D4DB2" w:rsidP="00236D8E">
                  <w:pPr>
                    <w:pStyle w:val="ad"/>
                    <w:jc w:val="center"/>
                    <w:rPr>
                      <w:rFonts w:ascii="Times New Roman" w:hAnsi="Times New Roman"/>
                      <w:sz w:val="20"/>
                      <w:szCs w:val="20"/>
                    </w:rPr>
                  </w:pPr>
                  <w:r w:rsidRPr="001D4DB2">
                    <w:rPr>
                      <w:rFonts w:ascii="Times New Roman" w:hAnsi="Times New Roman"/>
                      <w:sz w:val="20"/>
                      <w:szCs w:val="20"/>
                    </w:rPr>
                    <w:t>331</w:t>
                  </w:r>
                </w:p>
              </w:tc>
            </w:tr>
          </w:tbl>
          <w:p w:rsidR="001D4DB2" w:rsidRPr="001D4DB2" w:rsidRDefault="001D4DB2" w:rsidP="00236D8E">
            <w:pPr>
              <w:pStyle w:val="ad"/>
              <w:jc w:val="both"/>
              <w:rPr>
                <w:rFonts w:ascii="Times New Roman" w:hAnsi="Times New Roman"/>
                <w:sz w:val="20"/>
                <w:szCs w:val="20"/>
              </w:rPr>
            </w:pPr>
            <w:r w:rsidRPr="001D4DB2">
              <w:rPr>
                <w:rFonts w:ascii="Times New Roman" w:hAnsi="Times New Roman"/>
                <w:sz w:val="20"/>
                <w:szCs w:val="20"/>
              </w:rPr>
              <w:t>Для психологической помощи детям и подросткам, оказавшимся в трудной жизненной ситуации, их родителям в общеобразовательных учреждениях города функционируют «ящики доверия».</w:t>
            </w:r>
          </w:p>
          <w:p w:rsidR="001D4DB2" w:rsidRPr="001D4DB2" w:rsidRDefault="001D4DB2" w:rsidP="00236D8E">
            <w:pPr>
              <w:pStyle w:val="ad"/>
              <w:jc w:val="both"/>
              <w:rPr>
                <w:rFonts w:ascii="Times New Roman" w:hAnsi="Times New Roman"/>
                <w:sz w:val="20"/>
                <w:szCs w:val="20"/>
              </w:rPr>
            </w:pPr>
            <w:r w:rsidRPr="001D4DB2">
              <w:rPr>
                <w:rFonts w:ascii="Times New Roman" w:hAnsi="Times New Roman"/>
                <w:sz w:val="20"/>
                <w:szCs w:val="20"/>
              </w:rPr>
              <w:t>За 1 полугодие 2024 учебного года через «Ящик доверия» поступило 56 обращений, которые были решены силами общеобразовательных учреждений.</w:t>
            </w:r>
          </w:p>
          <w:p w:rsidR="001D4DB2" w:rsidRPr="001D4DB2" w:rsidRDefault="001D4DB2" w:rsidP="00236D8E">
            <w:pPr>
              <w:pStyle w:val="ad"/>
              <w:jc w:val="both"/>
              <w:rPr>
                <w:rFonts w:ascii="Times New Roman" w:hAnsi="Times New Roman"/>
                <w:sz w:val="20"/>
                <w:szCs w:val="20"/>
              </w:rPr>
            </w:pPr>
            <w:r w:rsidRPr="001D4DB2">
              <w:rPr>
                <w:rFonts w:ascii="Times New Roman" w:hAnsi="Times New Roman"/>
                <w:sz w:val="20"/>
                <w:szCs w:val="20"/>
              </w:rPr>
              <w:t>За 2 полугодие 2024 учебного года через «Ящик доверия» поступило 38 обращений, которые были решены силами общеобразовательных учреждений.</w:t>
            </w:r>
          </w:p>
          <w:p w:rsidR="001D4DB2" w:rsidRPr="001D4DB2" w:rsidRDefault="001D4DB2" w:rsidP="00236D8E">
            <w:pPr>
              <w:pStyle w:val="ad"/>
              <w:jc w:val="both"/>
              <w:rPr>
                <w:rFonts w:ascii="Times New Roman" w:hAnsi="Times New Roman"/>
                <w:sz w:val="20"/>
                <w:szCs w:val="20"/>
              </w:rPr>
            </w:pPr>
            <w:r w:rsidRPr="001D4DB2">
              <w:rPr>
                <w:rFonts w:ascii="Times New Roman" w:hAnsi="Times New Roman"/>
                <w:sz w:val="20"/>
                <w:szCs w:val="20"/>
              </w:rPr>
              <w:t>В общеобразовательных учреждениях (далее-ОУ) проводится информирование учащихся и родителей о «Телефоне доверия»:</w:t>
            </w:r>
          </w:p>
          <w:p w:rsidR="001D4DB2" w:rsidRPr="001D4DB2" w:rsidRDefault="001D4DB2" w:rsidP="00236D8E">
            <w:pPr>
              <w:pStyle w:val="ad"/>
              <w:jc w:val="both"/>
              <w:rPr>
                <w:rFonts w:ascii="Times New Roman" w:hAnsi="Times New Roman"/>
                <w:sz w:val="20"/>
                <w:szCs w:val="20"/>
              </w:rPr>
            </w:pPr>
            <w:r w:rsidRPr="001D4DB2">
              <w:rPr>
                <w:rFonts w:ascii="Times New Roman" w:hAnsi="Times New Roman"/>
                <w:sz w:val="20"/>
                <w:szCs w:val="20"/>
              </w:rPr>
              <w:t>- в 14 ОУ в каждом классе размещены памятки о «Телефоне доверия»;</w:t>
            </w:r>
          </w:p>
          <w:p w:rsidR="001D4DB2" w:rsidRPr="001D4DB2" w:rsidRDefault="001D4DB2" w:rsidP="00236D8E">
            <w:pPr>
              <w:pStyle w:val="ad"/>
              <w:jc w:val="both"/>
              <w:rPr>
                <w:rFonts w:ascii="Times New Roman" w:hAnsi="Times New Roman"/>
                <w:sz w:val="20"/>
                <w:szCs w:val="20"/>
              </w:rPr>
            </w:pPr>
            <w:r w:rsidRPr="001D4DB2">
              <w:rPr>
                <w:rFonts w:ascii="Times New Roman" w:hAnsi="Times New Roman"/>
                <w:sz w:val="20"/>
                <w:szCs w:val="20"/>
              </w:rPr>
              <w:t>- в 14 ОУ в холлах размещены памятки о «Телефоне доверия»;</w:t>
            </w:r>
          </w:p>
          <w:p w:rsidR="001D4DB2" w:rsidRPr="001D4DB2" w:rsidRDefault="001D4DB2" w:rsidP="00236D8E">
            <w:pPr>
              <w:pStyle w:val="ad"/>
              <w:jc w:val="both"/>
              <w:rPr>
                <w:rFonts w:ascii="Times New Roman" w:hAnsi="Times New Roman"/>
                <w:sz w:val="20"/>
                <w:szCs w:val="20"/>
              </w:rPr>
            </w:pPr>
            <w:r w:rsidRPr="001D4DB2">
              <w:rPr>
                <w:rFonts w:ascii="Times New Roman" w:hAnsi="Times New Roman"/>
                <w:sz w:val="20"/>
                <w:szCs w:val="20"/>
              </w:rPr>
              <w:t>- в 12 ОУ памятки о «Телефоне доверия» вклеены в дневники учащихся в (бумажные дневники) начальной школы;</w:t>
            </w:r>
          </w:p>
          <w:p w:rsidR="001D4DB2" w:rsidRPr="001D4DB2" w:rsidRDefault="001D4DB2" w:rsidP="00236D8E">
            <w:pPr>
              <w:pStyle w:val="ad"/>
              <w:jc w:val="both"/>
              <w:rPr>
                <w:rFonts w:ascii="Times New Roman" w:hAnsi="Times New Roman"/>
                <w:sz w:val="20"/>
                <w:szCs w:val="20"/>
              </w:rPr>
            </w:pPr>
            <w:r w:rsidRPr="001D4DB2">
              <w:rPr>
                <w:rFonts w:ascii="Times New Roman" w:hAnsi="Times New Roman"/>
                <w:sz w:val="20"/>
                <w:szCs w:val="20"/>
              </w:rPr>
              <w:t>- в 14 ОУ памятка о «Телефоне доверия» размещена на сайте ОУ.</w:t>
            </w:r>
          </w:p>
          <w:p w:rsidR="001D4DB2" w:rsidRPr="001D4DB2" w:rsidRDefault="001D4DB2" w:rsidP="00236D8E">
            <w:pPr>
              <w:pStyle w:val="ad"/>
              <w:jc w:val="both"/>
              <w:rPr>
                <w:rFonts w:ascii="Times New Roman" w:hAnsi="Times New Roman"/>
                <w:sz w:val="20"/>
                <w:szCs w:val="20"/>
              </w:rPr>
            </w:pPr>
            <w:r w:rsidRPr="001D4DB2">
              <w:rPr>
                <w:rFonts w:ascii="Times New Roman" w:hAnsi="Times New Roman"/>
                <w:sz w:val="20"/>
                <w:szCs w:val="20"/>
              </w:rPr>
              <w:lastRenderedPageBreak/>
              <w:t>В рамках профилактики семейного неблагополучия, в общеобразовательных учреждениях ведется работа по раннему выявлению семей, оказавшихся в трудной жизненной ситуации (далее -ТЖС).</w:t>
            </w:r>
          </w:p>
          <w:p w:rsidR="001D4DB2" w:rsidRPr="001D4DB2" w:rsidRDefault="001D4DB2" w:rsidP="00236D8E">
            <w:pPr>
              <w:pStyle w:val="ad"/>
              <w:jc w:val="both"/>
              <w:rPr>
                <w:rFonts w:ascii="Times New Roman" w:hAnsi="Times New Roman"/>
                <w:sz w:val="20"/>
                <w:szCs w:val="20"/>
              </w:rPr>
            </w:pPr>
            <w:r w:rsidRPr="001D4DB2">
              <w:rPr>
                <w:rFonts w:ascii="Times New Roman" w:hAnsi="Times New Roman"/>
                <w:sz w:val="20"/>
                <w:szCs w:val="20"/>
              </w:rPr>
              <w:t>Оказание юридической, социальной, психологической, педагогической помощи семьям, находящимся в социально опасном положении, всеми субъектами профилактики происходит согласно комплексному межведомственному плану индивидуальной профилактической работы.</w:t>
            </w:r>
          </w:p>
          <w:p w:rsidR="001D4DB2" w:rsidRPr="001D4DB2" w:rsidRDefault="001D4DB2" w:rsidP="00236D8E">
            <w:pPr>
              <w:pStyle w:val="ad"/>
              <w:jc w:val="both"/>
              <w:rPr>
                <w:rFonts w:ascii="Times New Roman" w:hAnsi="Times New Roman"/>
                <w:sz w:val="20"/>
                <w:szCs w:val="20"/>
              </w:rPr>
            </w:pPr>
            <w:r w:rsidRPr="001D4DB2">
              <w:rPr>
                <w:rFonts w:ascii="Times New Roman" w:hAnsi="Times New Roman"/>
                <w:sz w:val="20"/>
                <w:szCs w:val="20"/>
              </w:rPr>
              <w:t>За 2024г. муниципальные дошкольные образовательные учреждения города вели работу, направленную на повышение уровня правовой грамотности детей, родителей (законных представителей) по вопросам защиты прав и интересов детей:</w:t>
            </w:r>
          </w:p>
          <w:p w:rsidR="001D4DB2" w:rsidRPr="001D4DB2" w:rsidRDefault="001D4DB2" w:rsidP="001D4DB2">
            <w:pPr>
              <w:pStyle w:val="ad"/>
              <w:rPr>
                <w:rFonts w:ascii="Times New Roman" w:hAnsi="Times New Roman"/>
                <w:sz w:val="20"/>
                <w:szCs w:val="20"/>
              </w:rPr>
            </w:pPr>
          </w:p>
          <w:tbl>
            <w:tblPr>
              <w:tblStyle w:val="af"/>
              <w:tblW w:w="0" w:type="auto"/>
              <w:jc w:val="center"/>
              <w:tblLook w:val="04A0" w:firstRow="1" w:lastRow="0" w:firstColumn="1" w:lastColumn="0" w:noHBand="0" w:noVBand="1"/>
            </w:tblPr>
            <w:tblGrid>
              <w:gridCol w:w="3091"/>
              <w:gridCol w:w="3522"/>
              <w:gridCol w:w="1114"/>
              <w:gridCol w:w="870"/>
            </w:tblGrid>
            <w:tr w:rsidR="001D4DB2" w:rsidRPr="001D4DB2" w:rsidTr="00236D8E">
              <w:trPr>
                <w:trHeight w:val="70"/>
                <w:jc w:val="center"/>
              </w:trPr>
              <w:tc>
                <w:tcPr>
                  <w:tcW w:w="3091" w:type="dxa"/>
                </w:tcPr>
                <w:p w:rsidR="001D4DB2" w:rsidRPr="001D4DB2" w:rsidRDefault="00236D8E" w:rsidP="001D4DB2">
                  <w:pPr>
                    <w:pStyle w:val="ad"/>
                    <w:rPr>
                      <w:rFonts w:ascii="Times New Roman" w:hAnsi="Times New Roman"/>
                      <w:sz w:val="20"/>
                      <w:szCs w:val="20"/>
                    </w:rPr>
                  </w:pPr>
                  <w:r>
                    <w:rPr>
                      <w:rFonts w:ascii="Times New Roman" w:hAnsi="Times New Roman"/>
                      <w:sz w:val="20"/>
                      <w:szCs w:val="20"/>
                    </w:rPr>
                    <w:t>Показатель</w:t>
                  </w:r>
                </w:p>
              </w:tc>
              <w:tc>
                <w:tcPr>
                  <w:tcW w:w="3522" w:type="dxa"/>
                </w:tcPr>
                <w:p w:rsidR="001D4DB2" w:rsidRPr="001D4DB2" w:rsidRDefault="001D4DB2" w:rsidP="001D4DB2">
                  <w:pPr>
                    <w:pStyle w:val="ad"/>
                    <w:rPr>
                      <w:rFonts w:ascii="Times New Roman" w:hAnsi="Times New Roman"/>
                      <w:sz w:val="20"/>
                      <w:szCs w:val="20"/>
                    </w:rPr>
                  </w:pPr>
                  <w:r w:rsidRPr="001D4DB2">
                    <w:rPr>
                      <w:rFonts w:ascii="Times New Roman" w:hAnsi="Times New Roman"/>
                      <w:sz w:val="20"/>
                      <w:szCs w:val="20"/>
                    </w:rPr>
                    <w:t>Количество мероприятий, направленных на профилактику жестокого обращения с детьми</w:t>
                  </w:r>
                </w:p>
              </w:tc>
              <w:tc>
                <w:tcPr>
                  <w:tcW w:w="1114" w:type="dxa"/>
                </w:tcPr>
                <w:p w:rsidR="001D4DB2" w:rsidRPr="001D4DB2" w:rsidRDefault="001D4DB2" w:rsidP="001D4DB2">
                  <w:pPr>
                    <w:pStyle w:val="ad"/>
                    <w:rPr>
                      <w:rFonts w:ascii="Times New Roman" w:hAnsi="Times New Roman"/>
                      <w:sz w:val="20"/>
                      <w:szCs w:val="20"/>
                    </w:rPr>
                  </w:pPr>
                  <w:r w:rsidRPr="001D4DB2">
                    <w:rPr>
                      <w:rFonts w:ascii="Times New Roman" w:hAnsi="Times New Roman"/>
                      <w:sz w:val="20"/>
                      <w:szCs w:val="20"/>
                    </w:rPr>
                    <w:t>Охват детей</w:t>
                  </w:r>
                </w:p>
              </w:tc>
              <w:tc>
                <w:tcPr>
                  <w:tcW w:w="870" w:type="dxa"/>
                </w:tcPr>
                <w:p w:rsidR="001D4DB2" w:rsidRPr="001D4DB2" w:rsidRDefault="001D4DB2" w:rsidP="001D4DB2">
                  <w:pPr>
                    <w:pStyle w:val="ad"/>
                    <w:rPr>
                      <w:rFonts w:ascii="Times New Roman" w:hAnsi="Times New Roman"/>
                      <w:sz w:val="20"/>
                      <w:szCs w:val="20"/>
                    </w:rPr>
                  </w:pPr>
                  <w:r w:rsidRPr="001D4DB2">
                    <w:rPr>
                      <w:rFonts w:ascii="Times New Roman" w:hAnsi="Times New Roman"/>
                      <w:sz w:val="20"/>
                      <w:szCs w:val="20"/>
                    </w:rPr>
                    <w:t>Охват родителей</w:t>
                  </w:r>
                </w:p>
              </w:tc>
            </w:tr>
            <w:tr w:rsidR="001D4DB2" w:rsidRPr="001D4DB2" w:rsidTr="00236D8E">
              <w:trPr>
                <w:trHeight w:val="255"/>
                <w:jc w:val="center"/>
              </w:trPr>
              <w:tc>
                <w:tcPr>
                  <w:tcW w:w="3091" w:type="dxa"/>
                </w:tcPr>
                <w:p w:rsidR="001D4DB2" w:rsidRPr="001D4DB2" w:rsidRDefault="001D4DB2" w:rsidP="001D4DB2">
                  <w:pPr>
                    <w:pStyle w:val="ad"/>
                    <w:rPr>
                      <w:rFonts w:ascii="Times New Roman" w:hAnsi="Times New Roman"/>
                      <w:sz w:val="20"/>
                      <w:szCs w:val="20"/>
                    </w:rPr>
                  </w:pPr>
                  <w:r w:rsidRPr="001D4DB2">
                    <w:rPr>
                      <w:rFonts w:ascii="Times New Roman" w:hAnsi="Times New Roman"/>
                      <w:sz w:val="20"/>
                      <w:szCs w:val="20"/>
                    </w:rPr>
                    <w:t>1 полугодие 2024г.</w:t>
                  </w:r>
                </w:p>
              </w:tc>
              <w:tc>
                <w:tcPr>
                  <w:tcW w:w="3522" w:type="dxa"/>
                </w:tcPr>
                <w:p w:rsidR="001D4DB2" w:rsidRPr="001D4DB2" w:rsidRDefault="001D4DB2" w:rsidP="001D4DB2">
                  <w:pPr>
                    <w:pStyle w:val="ad"/>
                    <w:rPr>
                      <w:rFonts w:ascii="Times New Roman" w:hAnsi="Times New Roman"/>
                      <w:sz w:val="20"/>
                      <w:szCs w:val="20"/>
                    </w:rPr>
                  </w:pPr>
                  <w:r w:rsidRPr="001D4DB2">
                    <w:rPr>
                      <w:rFonts w:ascii="Times New Roman" w:hAnsi="Times New Roman"/>
                      <w:sz w:val="20"/>
                      <w:szCs w:val="20"/>
                    </w:rPr>
                    <w:t>65</w:t>
                  </w:r>
                </w:p>
              </w:tc>
              <w:tc>
                <w:tcPr>
                  <w:tcW w:w="1114" w:type="dxa"/>
                </w:tcPr>
                <w:p w:rsidR="001D4DB2" w:rsidRPr="001D4DB2" w:rsidRDefault="001D4DB2" w:rsidP="001D4DB2">
                  <w:pPr>
                    <w:pStyle w:val="ad"/>
                    <w:rPr>
                      <w:rFonts w:ascii="Times New Roman" w:hAnsi="Times New Roman"/>
                      <w:sz w:val="20"/>
                      <w:szCs w:val="20"/>
                    </w:rPr>
                  </w:pPr>
                  <w:r w:rsidRPr="001D4DB2">
                    <w:rPr>
                      <w:rFonts w:ascii="Times New Roman" w:hAnsi="Times New Roman"/>
                      <w:sz w:val="20"/>
                      <w:szCs w:val="20"/>
                    </w:rPr>
                    <w:t>1337</w:t>
                  </w:r>
                </w:p>
              </w:tc>
              <w:tc>
                <w:tcPr>
                  <w:tcW w:w="870" w:type="dxa"/>
                </w:tcPr>
                <w:p w:rsidR="001D4DB2" w:rsidRPr="001D4DB2" w:rsidRDefault="001D4DB2" w:rsidP="001D4DB2">
                  <w:pPr>
                    <w:pStyle w:val="ad"/>
                    <w:rPr>
                      <w:rFonts w:ascii="Times New Roman" w:hAnsi="Times New Roman"/>
                      <w:sz w:val="20"/>
                      <w:szCs w:val="20"/>
                    </w:rPr>
                  </w:pPr>
                  <w:r w:rsidRPr="001D4DB2">
                    <w:rPr>
                      <w:rFonts w:ascii="Times New Roman" w:hAnsi="Times New Roman"/>
                      <w:sz w:val="20"/>
                      <w:szCs w:val="20"/>
                    </w:rPr>
                    <w:t>1686</w:t>
                  </w:r>
                </w:p>
              </w:tc>
            </w:tr>
            <w:tr w:rsidR="001D4DB2" w:rsidRPr="001D4DB2" w:rsidTr="00236D8E">
              <w:trPr>
                <w:trHeight w:val="255"/>
                <w:jc w:val="center"/>
              </w:trPr>
              <w:tc>
                <w:tcPr>
                  <w:tcW w:w="3091" w:type="dxa"/>
                </w:tcPr>
                <w:p w:rsidR="001D4DB2" w:rsidRPr="001D4DB2" w:rsidRDefault="001D4DB2" w:rsidP="001D4DB2">
                  <w:pPr>
                    <w:pStyle w:val="ad"/>
                    <w:rPr>
                      <w:rFonts w:ascii="Times New Roman" w:hAnsi="Times New Roman"/>
                      <w:sz w:val="20"/>
                      <w:szCs w:val="20"/>
                    </w:rPr>
                  </w:pPr>
                  <w:r w:rsidRPr="001D4DB2">
                    <w:rPr>
                      <w:rFonts w:ascii="Times New Roman" w:hAnsi="Times New Roman"/>
                      <w:sz w:val="20"/>
                      <w:szCs w:val="20"/>
                    </w:rPr>
                    <w:t>2 полугодие 2024г.</w:t>
                  </w:r>
                </w:p>
              </w:tc>
              <w:tc>
                <w:tcPr>
                  <w:tcW w:w="3522" w:type="dxa"/>
                </w:tcPr>
                <w:p w:rsidR="001D4DB2" w:rsidRPr="001D4DB2" w:rsidRDefault="001D4DB2" w:rsidP="001D4DB2">
                  <w:pPr>
                    <w:pStyle w:val="ad"/>
                    <w:rPr>
                      <w:rFonts w:ascii="Times New Roman" w:hAnsi="Times New Roman"/>
                      <w:sz w:val="20"/>
                      <w:szCs w:val="20"/>
                    </w:rPr>
                  </w:pPr>
                  <w:r w:rsidRPr="001D4DB2">
                    <w:rPr>
                      <w:rFonts w:ascii="Times New Roman" w:hAnsi="Times New Roman"/>
                      <w:sz w:val="20"/>
                      <w:szCs w:val="20"/>
                    </w:rPr>
                    <w:t>123</w:t>
                  </w:r>
                </w:p>
              </w:tc>
              <w:tc>
                <w:tcPr>
                  <w:tcW w:w="1114" w:type="dxa"/>
                </w:tcPr>
                <w:p w:rsidR="001D4DB2" w:rsidRPr="001D4DB2" w:rsidRDefault="001D4DB2" w:rsidP="001D4DB2">
                  <w:pPr>
                    <w:pStyle w:val="ad"/>
                    <w:rPr>
                      <w:rFonts w:ascii="Times New Roman" w:hAnsi="Times New Roman"/>
                      <w:sz w:val="20"/>
                      <w:szCs w:val="20"/>
                    </w:rPr>
                  </w:pPr>
                  <w:r w:rsidRPr="001D4DB2">
                    <w:rPr>
                      <w:rFonts w:ascii="Times New Roman" w:hAnsi="Times New Roman"/>
                      <w:sz w:val="20"/>
                      <w:szCs w:val="20"/>
                    </w:rPr>
                    <w:t>1387</w:t>
                  </w:r>
                </w:p>
              </w:tc>
              <w:tc>
                <w:tcPr>
                  <w:tcW w:w="870" w:type="dxa"/>
                </w:tcPr>
                <w:p w:rsidR="001D4DB2" w:rsidRPr="001D4DB2" w:rsidRDefault="001D4DB2" w:rsidP="001D4DB2">
                  <w:pPr>
                    <w:pStyle w:val="ad"/>
                    <w:rPr>
                      <w:rFonts w:ascii="Times New Roman" w:hAnsi="Times New Roman"/>
                      <w:sz w:val="20"/>
                      <w:szCs w:val="20"/>
                    </w:rPr>
                  </w:pPr>
                  <w:r w:rsidRPr="001D4DB2">
                    <w:rPr>
                      <w:rFonts w:ascii="Times New Roman" w:hAnsi="Times New Roman"/>
                      <w:sz w:val="20"/>
                      <w:szCs w:val="20"/>
                    </w:rPr>
                    <w:t>1731</w:t>
                  </w:r>
                </w:p>
              </w:tc>
            </w:tr>
          </w:tbl>
          <w:p w:rsidR="001D4DB2" w:rsidRPr="001D4DB2" w:rsidRDefault="001D4DB2" w:rsidP="001D4DB2">
            <w:pPr>
              <w:pStyle w:val="ad"/>
              <w:rPr>
                <w:rFonts w:ascii="Times New Roman" w:hAnsi="Times New Roman"/>
                <w:sz w:val="20"/>
                <w:szCs w:val="20"/>
              </w:rPr>
            </w:pPr>
          </w:p>
          <w:tbl>
            <w:tblPr>
              <w:tblStyle w:val="af"/>
              <w:tblW w:w="0" w:type="auto"/>
              <w:jc w:val="center"/>
              <w:tblLook w:val="04A0" w:firstRow="1" w:lastRow="0" w:firstColumn="1" w:lastColumn="0" w:noHBand="0" w:noVBand="1"/>
            </w:tblPr>
            <w:tblGrid>
              <w:gridCol w:w="4542"/>
              <w:gridCol w:w="1422"/>
              <w:gridCol w:w="1819"/>
              <w:gridCol w:w="843"/>
            </w:tblGrid>
            <w:tr w:rsidR="001D4DB2" w:rsidRPr="001D4DB2" w:rsidTr="001D4DB2">
              <w:trPr>
                <w:jc w:val="center"/>
              </w:trPr>
              <w:tc>
                <w:tcPr>
                  <w:tcW w:w="8626" w:type="dxa"/>
                  <w:gridSpan w:val="4"/>
                </w:tcPr>
                <w:p w:rsidR="001D4DB2" w:rsidRPr="001D4DB2" w:rsidRDefault="001D4DB2" w:rsidP="001D4DB2">
                  <w:pPr>
                    <w:pStyle w:val="ad"/>
                    <w:rPr>
                      <w:rFonts w:ascii="Times New Roman" w:hAnsi="Times New Roman"/>
                      <w:sz w:val="20"/>
                      <w:szCs w:val="20"/>
                    </w:rPr>
                  </w:pPr>
                  <w:r w:rsidRPr="001D4DB2">
                    <w:rPr>
                      <w:rFonts w:ascii="Times New Roman" w:hAnsi="Times New Roman"/>
                      <w:sz w:val="20"/>
                      <w:szCs w:val="20"/>
                    </w:rPr>
                    <w:t>Мероприятия, в которых принимал участие Уполномоченный по правам ребенка в ДОУ</w:t>
                  </w:r>
                </w:p>
              </w:tc>
            </w:tr>
            <w:tr w:rsidR="001D4DB2" w:rsidRPr="001D4DB2" w:rsidTr="00236D8E">
              <w:trPr>
                <w:jc w:val="center"/>
              </w:trPr>
              <w:tc>
                <w:tcPr>
                  <w:tcW w:w="4542" w:type="dxa"/>
                </w:tcPr>
                <w:p w:rsidR="001D4DB2" w:rsidRPr="001D4DB2" w:rsidRDefault="001D4DB2" w:rsidP="001D4DB2">
                  <w:pPr>
                    <w:pStyle w:val="ad"/>
                    <w:rPr>
                      <w:rFonts w:ascii="Times New Roman" w:hAnsi="Times New Roman"/>
                      <w:sz w:val="20"/>
                      <w:szCs w:val="20"/>
                    </w:rPr>
                  </w:pPr>
                  <w:r w:rsidRPr="001D4DB2">
                    <w:rPr>
                      <w:rFonts w:ascii="Times New Roman" w:hAnsi="Times New Roman"/>
                      <w:sz w:val="20"/>
                      <w:szCs w:val="20"/>
                    </w:rPr>
                    <w:t>Количество родительских собраний, на которых выступал Уполномоченный по вопросам профилактики жестокого обращения с детьми и защиты прав детей</w:t>
                  </w:r>
                </w:p>
              </w:tc>
              <w:tc>
                <w:tcPr>
                  <w:tcW w:w="1422" w:type="dxa"/>
                </w:tcPr>
                <w:p w:rsidR="001D4DB2" w:rsidRPr="001D4DB2" w:rsidRDefault="001D4DB2" w:rsidP="001D4DB2">
                  <w:pPr>
                    <w:pStyle w:val="ad"/>
                    <w:rPr>
                      <w:rFonts w:ascii="Times New Roman" w:hAnsi="Times New Roman"/>
                      <w:sz w:val="20"/>
                      <w:szCs w:val="20"/>
                    </w:rPr>
                  </w:pPr>
                  <w:r w:rsidRPr="001D4DB2">
                    <w:rPr>
                      <w:rFonts w:ascii="Times New Roman" w:hAnsi="Times New Roman"/>
                      <w:sz w:val="20"/>
                      <w:szCs w:val="20"/>
                    </w:rPr>
                    <w:t>Охват родителей</w:t>
                  </w:r>
                </w:p>
              </w:tc>
              <w:tc>
                <w:tcPr>
                  <w:tcW w:w="1819" w:type="dxa"/>
                </w:tcPr>
                <w:p w:rsidR="001D4DB2" w:rsidRPr="001D4DB2" w:rsidRDefault="001D4DB2" w:rsidP="001D4DB2">
                  <w:pPr>
                    <w:pStyle w:val="ad"/>
                    <w:rPr>
                      <w:rFonts w:ascii="Times New Roman" w:hAnsi="Times New Roman"/>
                      <w:sz w:val="20"/>
                      <w:szCs w:val="20"/>
                    </w:rPr>
                  </w:pPr>
                  <w:r w:rsidRPr="001D4DB2">
                    <w:rPr>
                      <w:rFonts w:ascii="Times New Roman" w:hAnsi="Times New Roman"/>
                      <w:sz w:val="20"/>
                      <w:szCs w:val="20"/>
                    </w:rPr>
                    <w:t>Количество проведенных консультаций с педагогами по вопросу защиты прав и свобод детей</w:t>
                  </w:r>
                </w:p>
              </w:tc>
              <w:tc>
                <w:tcPr>
                  <w:tcW w:w="843" w:type="dxa"/>
                </w:tcPr>
                <w:p w:rsidR="001D4DB2" w:rsidRPr="001D4DB2" w:rsidRDefault="001D4DB2" w:rsidP="001D4DB2">
                  <w:pPr>
                    <w:pStyle w:val="ad"/>
                    <w:rPr>
                      <w:rFonts w:ascii="Times New Roman" w:hAnsi="Times New Roman"/>
                      <w:sz w:val="20"/>
                      <w:szCs w:val="20"/>
                    </w:rPr>
                  </w:pPr>
                  <w:r w:rsidRPr="001D4DB2">
                    <w:rPr>
                      <w:rFonts w:ascii="Times New Roman" w:hAnsi="Times New Roman"/>
                      <w:sz w:val="20"/>
                      <w:szCs w:val="20"/>
                    </w:rPr>
                    <w:t>Охват педагогов</w:t>
                  </w:r>
                </w:p>
              </w:tc>
            </w:tr>
            <w:tr w:rsidR="001D4DB2" w:rsidRPr="001D4DB2" w:rsidTr="00236D8E">
              <w:trPr>
                <w:jc w:val="center"/>
              </w:trPr>
              <w:tc>
                <w:tcPr>
                  <w:tcW w:w="4542" w:type="dxa"/>
                </w:tcPr>
                <w:p w:rsidR="001D4DB2" w:rsidRPr="001D4DB2" w:rsidRDefault="001D4DB2" w:rsidP="001D4DB2">
                  <w:pPr>
                    <w:pStyle w:val="ad"/>
                    <w:rPr>
                      <w:rFonts w:ascii="Times New Roman" w:hAnsi="Times New Roman"/>
                      <w:sz w:val="20"/>
                      <w:szCs w:val="20"/>
                    </w:rPr>
                  </w:pPr>
                  <w:r w:rsidRPr="001D4DB2">
                    <w:rPr>
                      <w:rFonts w:ascii="Times New Roman" w:hAnsi="Times New Roman"/>
                      <w:sz w:val="20"/>
                      <w:szCs w:val="20"/>
                    </w:rPr>
                    <w:t>59</w:t>
                  </w:r>
                </w:p>
              </w:tc>
              <w:tc>
                <w:tcPr>
                  <w:tcW w:w="1422" w:type="dxa"/>
                </w:tcPr>
                <w:p w:rsidR="001D4DB2" w:rsidRPr="001D4DB2" w:rsidRDefault="001D4DB2" w:rsidP="001D4DB2">
                  <w:pPr>
                    <w:pStyle w:val="ad"/>
                    <w:rPr>
                      <w:rFonts w:ascii="Times New Roman" w:hAnsi="Times New Roman"/>
                      <w:sz w:val="20"/>
                      <w:szCs w:val="20"/>
                    </w:rPr>
                  </w:pPr>
                  <w:r w:rsidRPr="001D4DB2">
                    <w:rPr>
                      <w:rFonts w:ascii="Times New Roman" w:hAnsi="Times New Roman"/>
                      <w:sz w:val="20"/>
                      <w:szCs w:val="20"/>
                    </w:rPr>
                    <w:t>986</w:t>
                  </w:r>
                </w:p>
              </w:tc>
              <w:tc>
                <w:tcPr>
                  <w:tcW w:w="1819" w:type="dxa"/>
                </w:tcPr>
                <w:p w:rsidR="001D4DB2" w:rsidRPr="001D4DB2" w:rsidRDefault="001D4DB2" w:rsidP="001D4DB2">
                  <w:pPr>
                    <w:pStyle w:val="ad"/>
                    <w:rPr>
                      <w:rFonts w:ascii="Times New Roman" w:hAnsi="Times New Roman"/>
                      <w:sz w:val="20"/>
                      <w:szCs w:val="20"/>
                    </w:rPr>
                  </w:pPr>
                  <w:r w:rsidRPr="001D4DB2">
                    <w:rPr>
                      <w:rFonts w:ascii="Times New Roman" w:hAnsi="Times New Roman"/>
                      <w:sz w:val="20"/>
                      <w:szCs w:val="20"/>
                    </w:rPr>
                    <w:t>50</w:t>
                  </w:r>
                </w:p>
              </w:tc>
              <w:tc>
                <w:tcPr>
                  <w:tcW w:w="843" w:type="dxa"/>
                </w:tcPr>
                <w:p w:rsidR="001D4DB2" w:rsidRPr="001D4DB2" w:rsidRDefault="001D4DB2" w:rsidP="001D4DB2">
                  <w:pPr>
                    <w:pStyle w:val="ad"/>
                    <w:rPr>
                      <w:rFonts w:ascii="Times New Roman" w:hAnsi="Times New Roman"/>
                      <w:sz w:val="20"/>
                      <w:szCs w:val="20"/>
                    </w:rPr>
                  </w:pPr>
                  <w:r w:rsidRPr="001D4DB2">
                    <w:rPr>
                      <w:rFonts w:ascii="Times New Roman" w:hAnsi="Times New Roman"/>
                      <w:sz w:val="20"/>
                      <w:szCs w:val="20"/>
                    </w:rPr>
                    <w:t>368</w:t>
                  </w:r>
                </w:p>
              </w:tc>
            </w:tr>
            <w:tr w:rsidR="001D4DB2" w:rsidRPr="001D4DB2" w:rsidTr="00236D8E">
              <w:trPr>
                <w:trHeight w:val="380"/>
                <w:jc w:val="center"/>
              </w:trPr>
              <w:tc>
                <w:tcPr>
                  <w:tcW w:w="4542" w:type="dxa"/>
                  <w:vMerge w:val="restart"/>
                </w:tcPr>
                <w:p w:rsidR="001D4DB2" w:rsidRPr="001D4DB2" w:rsidRDefault="001D4DB2" w:rsidP="001D4DB2">
                  <w:pPr>
                    <w:pStyle w:val="ad"/>
                    <w:rPr>
                      <w:rFonts w:ascii="Times New Roman" w:hAnsi="Times New Roman"/>
                      <w:sz w:val="20"/>
                      <w:szCs w:val="20"/>
                    </w:rPr>
                  </w:pPr>
                  <w:r w:rsidRPr="001D4DB2">
                    <w:rPr>
                      <w:rFonts w:ascii="Times New Roman" w:hAnsi="Times New Roman"/>
                      <w:sz w:val="20"/>
                      <w:szCs w:val="20"/>
                    </w:rPr>
                    <w:t>99</w:t>
                  </w:r>
                </w:p>
              </w:tc>
              <w:tc>
                <w:tcPr>
                  <w:tcW w:w="1422" w:type="dxa"/>
                  <w:vMerge w:val="restart"/>
                </w:tcPr>
                <w:p w:rsidR="001D4DB2" w:rsidRPr="001D4DB2" w:rsidRDefault="001D4DB2" w:rsidP="001D4DB2">
                  <w:pPr>
                    <w:pStyle w:val="ad"/>
                    <w:rPr>
                      <w:rFonts w:ascii="Times New Roman" w:hAnsi="Times New Roman"/>
                      <w:sz w:val="20"/>
                      <w:szCs w:val="20"/>
                    </w:rPr>
                  </w:pPr>
                  <w:r w:rsidRPr="001D4DB2">
                    <w:rPr>
                      <w:rFonts w:ascii="Times New Roman" w:hAnsi="Times New Roman"/>
                      <w:sz w:val="20"/>
                      <w:szCs w:val="20"/>
                    </w:rPr>
                    <w:t>1559</w:t>
                  </w:r>
                </w:p>
              </w:tc>
              <w:tc>
                <w:tcPr>
                  <w:tcW w:w="1819" w:type="dxa"/>
                  <w:vMerge w:val="restart"/>
                </w:tcPr>
                <w:p w:rsidR="001D4DB2" w:rsidRPr="001D4DB2" w:rsidRDefault="001D4DB2" w:rsidP="001D4DB2">
                  <w:pPr>
                    <w:pStyle w:val="ad"/>
                    <w:rPr>
                      <w:rFonts w:ascii="Times New Roman" w:hAnsi="Times New Roman"/>
                      <w:sz w:val="20"/>
                      <w:szCs w:val="20"/>
                    </w:rPr>
                  </w:pPr>
                  <w:r w:rsidRPr="001D4DB2">
                    <w:rPr>
                      <w:rFonts w:ascii="Times New Roman" w:hAnsi="Times New Roman"/>
                      <w:sz w:val="20"/>
                      <w:szCs w:val="20"/>
                    </w:rPr>
                    <w:t>57</w:t>
                  </w:r>
                </w:p>
              </w:tc>
              <w:tc>
                <w:tcPr>
                  <w:tcW w:w="843" w:type="dxa"/>
                  <w:vMerge w:val="restart"/>
                </w:tcPr>
                <w:p w:rsidR="001D4DB2" w:rsidRPr="001D4DB2" w:rsidRDefault="001D4DB2" w:rsidP="001D4DB2">
                  <w:pPr>
                    <w:pStyle w:val="ad"/>
                    <w:rPr>
                      <w:rFonts w:ascii="Times New Roman" w:hAnsi="Times New Roman"/>
                      <w:sz w:val="20"/>
                      <w:szCs w:val="20"/>
                    </w:rPr>
                  </w:pPr>
                  <w:r w:rsidRPr="001D4DB2">
                    <w:rPr>
                      <w:rFonts w:ascii="Times New Roman" w:hAnsi="Times New Roman"/>
                      <w:sz w:val="20"/>
                      <w:szCs w:val="20"/>
                    </w:rPr>
                    <w:t>460</w:t>
                  </w:r>
                </w:p>
              </w:tc>
            </w:tr>
          </w:tbl>
          <w:p w:rsidR="001D4DB2" w:rsidRPr="001D4DB2" w:rsidRDefault="001D4DB2" w:rsidP="001D4DB2">
            <w:pPr>
              <w:pStyle w:val="ad"/>
              <w:rPr>
                <w:rFonts w:ascii="Times New Roman" w:hAnsi="Times New Roman"/>
                <w:sz w:val="20"/>
                <w:szCs w:val="20"/>
              </w:rPr>
            </w:pPr>
          </w:p>
        </w:tc>
      </w:tr>
      <w:tr w:rsidR="003F4EB6" w:rsidRPr="00243C1E" w:rsidTr="003F4EB6">
        <w:tc>
          <w:tcPr>
            <w:tcW w:w="566" w:type="dxa"/>
            <w:vAlign w:val="center"/>
          </w:tcPr>
          <w:p w:rsidR="003F4EB6" w:rsidRDefault="003F4EB6" w:rsidP="003F4EB6">
            <w:pPr>
              <w:tabs>
                <w:tab w:val="left" w:pos="5245"/>
              </w:tabs>
              <w:jc w:val="center"/>
              <w:rPr>
                <w:sz w:val="20"/>
                <w:szCs w:val="20"/>
              </w:rPr>
            </w:pPr>
            <w:r>
              <w:rPr>
                <w:sz w:val="20"/>
                <w:szCs w:val="20"/>
              </w:rPr>
              <w:lastRenderedPageBreak/>
              <w:t>7.6.</w:t>
            </w:r>
          </w:p>
        </w:tc>
        <w:tc>
          <w:tcPr>
            <w:tcW w:w="4813" w:type="dxa"/>
          </w:tcPr>
          <w:p w:rsidR="003F4EB6" w:rsidRPr="008B2462" w:rsidRDefault="003F4EB6" w:rsidP="003F4EB6">
            <w:pPr>
              <w:tabs>
                <w:tab w:val="left" w:pos="5245"/>
              </w:tabs>
              <w:jc w:val="both"/>
              <w:rPr>
                <w:sz w:val="20"/>
                <w:szCs w:val="20"/>
              </w:rPr>
            </w:pPr>
            <w:r w:rsidRPr="008B2462">
              <w:rPr>
                <w:sz w:val="20"/>
                <w:szCs w:val="20"/>
              </w:rPr>
              <w:t>Оказание юридической, социальной, медицинской, психологической, педагогической помощи семьям, находящимся в социально опасном положении, безнадзорным несовершеннолетним в случаях нарушения их прав и законных интересов</w:t>
            </w:r>
          </w:p>
        </w:tc>
        <w:tc>
          <w:tcPr>
            <w:tcW w:w="9719" w:type="dxa"/>
          </w:tcPr>
          <w:p w:rsidR="001D4DB2" w:rsidRPr="001D4DB2" w:rsidRDefault="001D4DB2" w:rsidP="001D4DB2">
            <w:pPr>
              <w:jc w:val="both"/>
              <w:rPr>
                <w:sz w:val="20"/>
                <w:szCs w:val="20"/>
              </w:rPr>
            </w:pPr>
            <w:r w:rsidRPr="001D4DB2">
              <w:rPr>
                <w:sz w:val="20"/>
                <w:szCs w:val="20"/>
              </w:rPr>
              <w:t>Для психологической помощи детям и подросткам, оказавшимся в трудной жизненной ситуации, их родителям в общеобра</w:t>
            </w:r>
            <w:r>
              <w:rPr>
                <w:sz w:val="20"/>
                <w:szCs w:val="20"/>
              </w:rPr>
              <w:t xml:space="preserve">зовательных учреждениях города </w:t>
            </w:r>
            <w:r w:rsidRPr="001D4DB2">
              <w:rPr>
                <w:sz w:val="20"/>
                <w:szCs w:val="20"/>
              </w:rPr>
              <w:t>функционируют «ящики доверия».</w:t>
            </w:r>
          </w:p>
          <w:p w:rsidR="001D4DB2" w:rsidRPr="001D4DB2" w:rsidRDefault="001D4DB2" w:rsidP="001D4DB2">
            <w:pPr>
              <w:jc w:val="both"/>
              <w:rPr>
                <w:sz w:val="20"/>
                <w:szCs w:val="20"/>
              </w:rPr>
            </w:pPr>
            <w:r>
              <w:rPr>
                <w:sz w:val="20"/>
                <w:szCs w:val="20"/>
              </w:rPr>
              <w:t xml:space="preserve">В </w:t>
            </w:r>
            <w:r w:rsidRPr="001D4DB2">
              <w:rPr>
                <w:sz w:val="20"/>
                <w:szCs w:val="20"/>
              </w:rPr>
              <w:t>2024 год</w:t>
            </w:r>
            <w:r>
              <w:rPr>
                <w:sz w:val="20"/>
                <w:szCs w:val="20"/>
              </w:rPr>
              <w:t>у</w:t>
            </w:r>
            <w:r w:rsidRPr="001D4DB2">
              <w:rPr>
                <w:sz w:val="20"/>
                <w:szCs w:val="20"/>
              </w:rPr>
              <w:t xml:space="preserve"> через «Ящик доверия» поступило </w:t>
            </w:r>
            <w:r>
              <w:rPr>
                <w:sz w:val="20"/>
                <w:szCs w:val="20"/>
              </w:rPr>
              <w:t>94</w:t>
            </w:r>
            <w:r w:rsidRPr="001D4DB2">
              <w:rPr>
                <w:sz w:val="20"/>
                <w:szCs w:val="20"/>
              </w:rPr>
              <w:t xml:space="preserve"> о</w:t>
            </w:r>
            <w:r>
              <w:rPr>
                <w:sz w:val="20"/>
                <w:szCs w:val="20"/>
              </w:rPr>
              <w:t>бращения</w:t>
            </w:r>
            <w:r w:rsidRPr="001D4DB2">
              <w:rPr>
                <w:sz w:val="20"/>
                <w:szCs w:val="20"/>
              </w:rPr>
              <w:t>, которые были решены силами общеобразовательных учреждений.</w:t>
            </w:r>
          </w:p>
          <w:p w:rsidR="001D4DB2" w:rsidRPr="001D4DB2" w:rsidRDefault="001D4DB2" w:rsidP="001D4DB2">
            <w:pPr>
              <w:jc w:val="both"/>
              <w:rPr>
                <w:sz w:val="20"/>
                <w:szCs w:val="20"/>
              </w:rPr>
            </w:pPr>
            <w:r>
              <w:rPr>
                <w:sz w:val="20"/>
                <w:szCs w:val="20"/>
              </w:rPr>
              <w:t>В</w:t>
            </w:r>
            <w:r w:rsidRPr="001D4DB2">
              <w:rPr>
                <w:sz w:val="20"/>
                <w:szCs w:val="20"/>
              </w:rPr>
              <w:t xml:space="preserve"> общеобразовательных учреждениях (далее-ОУ) проводится информирование учащихся и родителей о «Телефоне доверия»:</w:t>
            </w:r>
          </w:p>
          <w:p w:rsidR="001D4DB2" w:rsidRPr="001D4DB2" w:rsidRDefault="001D4DB2" w:rsidP="001D4DB2">
            <w:pPr>
              <w:jc w:val="both"/>
              <w:rPr>
                <w:sz w:val="20"/>
                <w:szCs w:val="20"/>
              </w:rPr>
            </w:pPr>
            <w:r>
              <w:rPr>
                <w:sz w:val="20"/>
                <w:szCs w:val="20"/>
              </w:rPr>
              <w:t>- в 14 ОУ в каждом классе</w:t>
            </w:r>
            <w:r w:rsidRPr="001D4DB2">
              <w:rPr>
                <w:sz w:val="20"/>
                <w:szCs w:val="20"/>
              </w:rPr>
              <w:t xml:space="preserve"> размещены памятки о «Телефоне доверия»;</w:t>
            </w:r>
          </w:p>
          <w:p w:rsidR="001D4DB2" w:rsidRPr="001D4DB2" w:rsidRDefault="001D4DB2" w:rsidP="001D4DB2">
            <w:pPr>
              <w:jc w:val="both"/>
              <w:rPr>
                <w:sz w:val="20"/>
                <w:szCs w:val="20"/>
              </w:rPr>
            </w:pPr>
            <w:r w:rsidRPr="001D4DB2">
              <w:rPr>
                <w:sz w:val="20"/>
                <w:szCs w:val="20"/>
              </w:rPr>
              <w:t>- в 14 ОУ в холлах размещены памятки о «Телефоне доверия»;</w:t>
            </w:r>
          </w:p>
          <w:p w:rsidR="001D4DB2" w:rsidRPr="001D4DB2" w:rsidRDefault="001D4DB2" w:rsidP="001D4DB2">
            <w:pPr>
              <w:jc w:val="both"/>
              <w:rPr>
                <w:sz w:val="20"/>
                <w:szCs w:val="20"/>
              </w:rPr>
            </w:pPr>
            <w:r w:rsidRPr="001D4DB2">
              <w:rPr>
                <w:sz w:val="20"/>
                <w:szCs w:val="20"/>
              </w:rPr>
              <w:t>- в 12 ОУ памятки о «Телефоне доверия» вклеены в дневники учащихся в (бумажные дневники) начальной школы</w:t>
            </w:r>
          </w:p>
          <w:p w:rsidR="001D4DB2" w:rsidRPr="001D4DB2" w:rsidRDefault="001D4DB2" w:rsidP="001D4DB2">
            <w:pPr>
              <w:jc w:val="both"/>
              <w:rPr>
                <w:sz w:val="20"/>
                <w:szCs w:val="20"/>
              </w:rPr>
            </w:pPr>
            <w:r w:rsidRPr="001D4DB2">
              <w:rPr>
                <w:sz w:val="20"/>
                <w:szCs w:val="20"/>
              </w:rPr>
              <w:t>- в 14 ОУ памятка о «Телефоне доверия» размещена на сайте ОУ.</w:t>
            </w:r>
          </w:p>
          <w:p w:rsidR="001D4DB2" w:rsidRPr="001D4DB2" w:rsidRDefault="001D4DB2" w:rsidP="001D4DB2">
            <w:pPr>
              <w:jc w:val="both"/>
              <w:rPr>
                <w:sz w:val="20"/>
                <w:szCs w:val="20"/>
              </w:rPr>
            </w:pPr>
            <w:r w:rsidRPr="001D4DB2">
              <w:rPr>
                <w:sz w:val="20"/>
                <w:szCs w:val="20"/>
              </w:rPr>
              <w:t>В рамках профилактики семейного неблагополучия, в общеобразовательных учреждениях ведется работа по раннему выявлению семей, оказавшихся в трудной жизненной ситуации (далее -ТЖС).</w:t>
            </w:r>
          </w:p>
          <w:p w:rsidR="003F4EB6" w:rsidRPr="008B2462" w:rsidRDefault="001D4DB2" w:rsidP="001D4DB2">
            <w:pPr>
              <w:jc w:val="both"/>
              <w:rPr>
                <w:sz w:val="20"/>
                <w:szCs w:val="20"/>
              </w:rPr>
            </w:pPr>
            <w:r w:rsidRPr="001D4DB2">
              <w:rPr>
                <w:sz w:val="20"/>
                <w:szCs w:val="20"/>
              </w:rPr>
              <w:t>Оказание юридической, социальной, психологической, педагогической помощи семьям, находящимся в социально опасном положении, всеми субъектами профилактики происходит согласно комплексному межведомственному плану индивидуальной профилактической работы.</w:t>
            </w:r>
          </w:p>
        </w:tc>
      </w:tr>
      <w:tr w:rsidR="003F4EB6" w:rsidRPr="00243C1E" w:rsidTr="003F4EB6">
        <w:tc>
          <w:tcPr>
            <w:tcW w:w="566" w:type="dxa"/>
            <w:vAlign w:val="center"/>
          </w:tcPr>
          <w:p w:rsidR="003F4EB6" w:rsidRDefault="003F4EB6" w:rsidP="003F4EB6">
            <w:pPr>
              <w:tabs>
                <w:tab w:val="left" w:pos="5245"/>
              </w:tabs>
              <w:jc w:val="center"/>
              <w:rPr>
                <w:sz w:val="20"/>
                <w:szCs w:val="20"/>
              </w:rPr>
            </w:pPr>
            <w:r>
              <w:rPr>
                <w:sz w:val="20"/>
                <w:szCs w:val="20"/>
              </w:rPr>
              <w:lastRenderedPageBreak/>
              <w:t>7.7.</w:t>
            </w:r>
          </w:p>
        </w:tc>
        <w:tc>
          <w:tcPr>
            <w:tcW w:w="4813" w:type="dxa"/>
          </w:tcPr>
          <w:p w:rsidR="003F4EB6" w:rsidRPr="00392D7E" w:rsidRDefault="003F4EB6" w:rsidP="003F4EB6">
            <w:pPr>
              <w:tabs>
                <w:tab w:val="left" w:pos="5245"/>
              </w:tabs>
              <w:jc w:val="both"/>
              <w:rPr>
                <w:sz w:val="20"/>
                <w:szCs w:val="20"/>
              </w:rPr>
            </w:pPr>
            <w:r w:rsidRPr="00392D7E">
              <w:rPr>
                <w:sz w:val="20"/>
                <w:szCs w:val="20"/>
              </w:rPr>
              <w:t>Создание муниципальной системы психолого-педагогической поддержки семьи и повышения педагогической компетентности родителей, психологического сопровождения развития ребенка в условиях семьи и образовательных учреждений.</w:t>
            </w:r>
          </w:p>
        </w:tc>
        <w:tc>
          <w:tcPr>
            <w:tcW w:w="9719" w:type="dxa"/>
          </w:tcPr>
          <w:p w:rsidR="001D4DB2" w:rsidRPr="001D4DB2" w:rsidRDefault="001D4DB2" w:rsidP="001D4DB2">
            <w:pPr>
              <w:tabs>
                <w:tab w:val="left" w:pos="5245"/>
              </w:tabs>
              <w:jc w:val="both"/>
              <w:rPr>
                <w:sz w:val="20"/>
                <w:szCs w:val="20"/>
              </w:rPr>
            </w:pPr>
            <w:r w:rsidRPr="001D4DB2">
              <w:rPr>
                <w:sz w:val="20"/>
                <w:szCs w:val="20"/>
              </w:rPr>
              <w:t>В городе Усть-Илимске растет количеств</w:t>
            </w:r>
            <w:r>
              <w:rPr>
                <w:sz w:val="20"/>
                <w:szCs w:val="20"/>
              </w:rPr>
              <w:t>о детей, испытывающих трудности</w:t>
            </w:r>
            <w:r w:rsidRPr="001D4DB2">
              <w:rPr>
                <w:sz w:val="20"/>
                <w:szCs w:val="20"/>
              </w:rPr>
              <w:t xml:space="preserve"> в обучении, не уменьшается количество детей с проблемами в развитии, поведении, подвергшихся жестокому обращению, также не уменьшается</w:t>
            </w:r>
            <w:r>
              <w:rPr>
                <w:sz w:val="20"/>
                <w:szCs w:val="20"/>
              </w:rPr>
              <w:t xml:space="preserve"> количество детей,</w:t>
            </w:r>
            <w:r w:rsidRPr="001D4DB2">
              <w:rPr>
                <w:sz w:val="20"/>
                <w:szCs w:val="20"/>
              </w:rPr>
              <w:t xml:space="preserve"> находящихся в социально-опасном положении (СОП); находящихся в трудной жизненной ситуации (малообеспеченные, отсутствие постоянного жилья, конфликты в семье, </w:t>
            </w:r>
            <w:r>
              <w:rPr>
                <w:sz w:val="20"/>
                <w:szCs w:val="20"/>
              </w:rPr>
              <w:t xml:space="preserve">безработица родителей и т.д.); </w:t>
            </w:r>
            <w:r w:rsidRPr="001D4DB2">
              <w:rPr>
                <w:sz w:val="20"/>
                <w:szCs w:val="20"/>
              </w:rPr>
              <w:t>сирот и детей, оставшихся без попечения родителей; с ОВЗ и детей- инвалидов; попавших в группу риска по итогам социально-психологического тестирования (СПТ); иностранных граждан; одаренных детей; детей, родители которых исполняют гражданский долг на СВО;</w:t>
            </w:r>
          </w:p>
          <w:p w:rsidR="001D4DB2" w:rsidRPr="001D4DB2" w:rsidRDefault="001D4DB2" w:rsidP="001D4DB2">
            <w:pPr>
              <w:tabs>
                <w:tab w:val="left" w:pos="5245"/>
              </w:tabs>
              <w:jc w:val="both"/>
              <w:rPr>
                <w:sz w:val="20"/>
                <w:szCs w:val="20"/>
              </w:rPr>
            </w:pPr>
            <w:r w:rsidRPr="001D4DB2">
              <w:rPr>
                <w:b/>
                <w:sz w:val="20"/>
                <w:szCs w:val="20"/>
              </w:rPr>
              <w:t xml:space="preserve">с отклоняющимся поведением: </w:t>
            </w:r>
            <w:proofErr w:type="spellStart"/>
            <w:r w:rsidRPr="001D4DB2">
              <w:rPr>
                <w:sz w:val="20"/>
                <w:szCs w:val="20"/>
              </w:rPr>
              <w:t>девиантным</w:t>
            </w:r>
            <w:proofErr w:type="spellEnd"/>
            <w:r w:rsidRPr="001D4DB2">
              <w:rPr>
                <w:sz w:val="20"/>
                <w:szCs w:val="20"/>
              </w:rPr>
              <w:t xml:space="preserve">, </w:t>
            </w:r>
            <w:proofErr w:type="spellStart"/>
            <w:r w:rsidRPr="001D4DB2">
              <w:rPr>
                <w:sz w:val="20"/>
                <w:szCs w:val="20"/>
              </w:rPr>
              <w:t>аддиктивным</w:t>
            </w:r>
            <w:proofErr w:type="spellEnd"/>
            <w:r w:rsidRPr="001D4DB2">
              <w:rPr>
                <w:sz w:val="20"/>
                <w:szCs w:val="20"/>
              </w:rPr>
              <w:t xml:space="preserve">, </w:t>
            </w:r>
            <w:proofErr w:type="spellStart"/>
            <w:r w:rsidRPr="001D4DB2">
              <w:rPr>
                <w:sz w:val="20"/>
                <w:szCs w:val="20"/>
              </w:rPr>
              <w:t>делинквентным</w:t>
            </w:r>
            <w:proofErr w:type="spellEnd"/>
            <w:r w:rsidRPr="001D4DB2">
              <w:rPr>
                <w:sz w:val="20"/>
                <w:szCs w:val="20"/>
              </w:rPr>
              <w:t>, суицидальным. Т.е. это категории детей, которые требуют психолого-педагогического сопровождения (далее-ППС)</w:t>
            </w:r>
          </w:p>
          <w:p w:rsidR="001D4DB2" w:rsidRPr="001D4DB2" w:rsidRDefault="001D4DB2" w:rsidP="001D4DB2">
            <w:pPr>
              <w:tabs>
                <w:tab w:val="left" w:pos="5245"/>
              </w:tabs>
              <w:jc w:val="both"/>
              <w:rPr>
                <w:sz w:val="20"/>
                <w:szCs w:val="20"/>
              </w:rPr>
            </w:pPr>
            <w:r>
              <w:rPr>
                <w:sz w:val="20"/>
                <w:szCs w:val="20"/>
              </w:rPr>
              <w:t xml:space="preserve">В </w:t>
            </w:r>
            <w:r w:rsidRPr="001D4DB2">
              <w:rPr>
                <w:sz w:val="20"/>
                <w:szCs w:val="20"/>
              </w:rPr>
              <w:t>течение 2024 года детей целевой группы, требующей психолого-педагогического сопровождения, насчитывалось 1737 человек.</w:t>
            </w:r>
          </w:p>
          <w:p w:rsidR="001D4DB2" w:rsidRPr="001D4DB2" w:rsidRDefault="001D4DB2" w:rsidP="001D4DB2">
            <w:pPr>
              <w:tabs>
                <w:tab w:val="left" w:pos="5245"/>
              </w:tabs>
              <w:jc w:val="both"/>
              <w:rPr>
                <w:sz w:val="20"/>
                <w:szCs w:val="20"/>
              </w:rPr>
            </w:pPr>
            <w:r w:rsidRPr="001D4DB2">
              <w:rPr>
                <w:sz w:val="20"/>
                <w:szCs w:val="20"/>
              </w:rPr>
              <w:t xml:space="preserve">В целях организации психолого-педагогического сопровождения каждой категории учащихся и их родителей в каждом образовательном учреждении работает служба </w:t>
            </w:r>
            <w:proofErr w:type="spellStart"/>
            <w:r w:rsidRPr="001D4DB2">
              <w:rPr>
                <w:sz w:val="20"/>
                <w:szCs w:val="20"/>
              </w:rPr>
              <w:t>психолого</w:t>
            </w:r>
            <w:proofErr w:type="spellEnd"/>
            <w:r w:rsidRPr="001D4DB2">
              <w:rPr>
                <w:sz w:val="20"/>
                <w:szCs w:val="20"/>
              </w:rPr>
              <w:t xml:space="preserve"> педагогического сопровождения, ответственная за проведение коррекционной работы, направленной на формирование устойчивой мотива</w:t>
            </w:r>
            <w:r>
              <w:rPr>
                <w:sz w:val="20"/>
                <w:szCs w:val="20"/>
              </w:rPr>
              <w:t>ции к здоровому образу</w:t>
            </w:r>
            <w:r w:rsidRPr="001D4DB2">
              <w:rPr>
                <w:sz w:val="20"/>
                <w:szCs w:val="20"/>
              </w:rPr>
              <w:t xml:space="preserve"> жизни, учебной дея</w:t>
            </w:r>
            <w:r>
              <w:rPr>
                <w:sz w:val="20"/>
                <w:szCs w:val="20"/>
              </w:rPr>
              <w:t xml:space="preserve">тельности, а также на развитие </w:t>
            </w:r>
            <w:r w:rsidRPr="001D4DB2">
              <w:rPr>
                <w:sz w:val="20"/>
                <w:szCs w:val="20"/>
              </w:rPr>
              <w:t>способностей детей, коммуникативных навыков, познавательной активности, инициативности в социуме. В эту службу включается и психолого-педагогический консилиум, который создан в каждом образо</w:t>
            </w:r>
            <w:r>
              <w:rPr>
                <w:sz w:val="20"/>
                <w:szCs w:val="20"/>
              </w:rPr>
              <w:t>вательном учреждении</w:t>
            </w:r>
            <w:r w:rsidRPr="001D4DB2">
              <w:rPr>
                <w:sz w:val="20"/>
                <w:szCs w:val="20"/>
              </w:rPr>
              <w:t xml:space="preserve">. </w:t>
            </w:r>
          </w:p>
          <w:p w:rsidR="001D4DB2" w:rsidRPr="001D4DB2" w:rsidRDefault="001D4DB2" w:rsidP="001D4DB2">
            <w:pPr>
              <w:tabs>
                <w:tab w:val="left" w:pos="5245"/>
              </w:tabs>
              <w:jc w:val="both"/>
              <w:rPr>
                <w:sz w:val="20"/>
                <w:szCs w:val="20"/>
              </w:rPr>
            </w:pPr>
            <w:r w:rsidRPr="001D4DB2">
              <w:rPr>
                <w:sz w:val="20"/>
                <w:szCs w:val="20"/>
              </w:rPr>
              <w:t>В настоящее время в системе психолого-педагогического сопровождения в образовательных учреждениях города Усть-Илимска работает 220 специалистов: педагоги-психологи (72 чел.), социальные педагоги (20 чел.), учителя-логопеды (82 чел.), учителя-дефектологи (44чел.), дефектологи-тифлопедагоги</w:t>
            </w:r>
            <w:r w:rsidR="00992025">
              <w:rPr>
                <w:sz w:val="20"/>
                <w:szCs w:val="20"/>
              </w:rPr>
              <w:t xml:space="preserve"> (2 чел.), </w:t>
            </w:r>
            <w:proofErr w:type="spellStart"/>
            <w:r w:rsidR="00992025">
              <w:rPr>
                <w:sz w:val="20"/>
                <w:szCs w:val="20"/>
              </w:rPr>
              <w:t>тьюторы</w:t>
            </w:r>
            <w:proofErr w:type="spellEnd"/>
            <w:r w:rsidRPr="001D4DB2">
              <w:rPr>
                <w:sz w:val="20"/>
                <w:szCs w:val="20"/>
              </w:rPr>
              <w:t xml:space="preserve"> </w:t>
            </w:r>
            <w:r w:rsidR="00992025">
              <w:rPr>
                <w:sz w:val="20"/>
                <w:szCs w:val="20"/>
              </w:rPr>
              <w:t>(2 чел.).</w:t>
            </w:r>
          </w:p>
          <w:p w:rsidR="001D4DB2" w:rsidRPr="001D4DB2" w:rsidRDefault="001D4DB2" w:rsidP="001D4DB2">
            <w:pPr>
              <w:tabs>
                <w:tab w:val="left" w:pos="5245"/>
              </w:tabs>
              <w:jc w:val="both"/>
              <w:rPr>
                <w:sz w:val="20"/>
                <w:szCs w:val="20"/>
              </w:rPr>
            </w:pPr>
            <w:r w:rsidRPr="001D4DB2">
              <w:rPr>
                <w:sz w:val="20"/>
                <w:szCs w:val="20"/>
              </w:rPr>
              <w:t>Психолого-педагогическое сопровождение участников образовательного процесса, направлено на сохранение и укрепление психологического здоровья обучающихся; формирование ценности здоровья и безопасного образа жизни. Реализация цели достигается решением конкретных задач: сохранение и укрепление здоровья детей; решение актуальных задач воспитания и обучения; решение проблем отношений ребенка с сообществом сверстников и с родителями; предупреждение правонарушений и преступлений среди несовершеннолетних; организация всестороннего изучения индивидуальных и личностных особенностей выпускников в целях профессионального самоопределения; работа с педагогами и родителями как участниками учебно-воспитательного процесса; специальная работа с родителями детей с проблемами, по обеспечению их необходимыми знаниями об особенностях их детей, оптимальных формах взаимодействия, обучение эффективным методам помощи; разработка индивидуальных программ сопровождения учащихся с проблемами; выявление и поддержка одаренных детей.</w:t>
            </w:r>
          </w:p>
          <w:p w:rsidR="001D4DB2" w:rsidRDefault="001D4DB2" w:rsidP="001D4DB2">
            <w:pPr>
              <w:tabs>
                <w:tab w:val="left" w:pos="5245"/>
              </w:tabs>
              <w:jc w:val="both"/>
              <w:rPr>
                <w:sz w:val="20"/>
                <w:szCs w:val="20"/>
              </w:rPr>
            </w:pPr>
            <w:r w:rsidRPr="001D4DB2">
              <w:rPr>
                <w:sz w:val="20"/>
                <w:szCs w:val="20"/>
              </w:rPr>
              <w:t>Дети, подвергшиеся жестокому обращению, дети с суицидальным поведением сопрово</w:t>
            </w:r>
            <w:r>
              <w:rPr>
                <w:sz w:val="20"/>
                <w:szCs w:val="20"/>
              </w:rPr>
              <w:t>ждаются и наблюдаются на уровне</w:t>
            </w:r>
            <w:r w:rsidRPr="001D4DB2">
              <w:rPr>
                <w:sz w:val="20"/>
                <w:szCs w:val="20"/>
              </w:rPr>
              <w:t xml:space="preserve"> муниципальной межведомственной группы (ММГ).</w:t>
            </w:r>
          </w:p>
          <w:p w:rsidR="001D4DB2" w:rsidRPr="001D4DB2" w:rsidRDefault="001D4DB2" w:rsidP="001D4DB2">
            <w:pPr>
              <w:tabs>
                <w:tab w:val="left" w:pos="5245"/>
              </w:tabs>
              <w:jc w:val="both"/>
              <w:rPr>
                <w:sz w:val="20"/>
                <w:szCs w:val="20"/>
              </w:rPr>
            </w:pPr>
            <w:r w:rsidRPr="001D4DB2">
              <w:rPr>
                <w:sz w:val="20"/>
                <w:szCs w:val="20"/>
              </w:rPr>
              <w:t>Также в образовательных учреждениях работают 4 И</w:t>
            </w:r>
            <w:r w:rsidR="00992025">
              <w:rPr>
                <w:sz w:val="20"/>
                <w:szCs w:val="20"/>
              </w:rPr>
              <w:t xml:space="preserve">нститута защиты прав и </w:t>
            </w:r>
            <w:proofErr w:type="gramStart"/>
            <w:r w:rsidR="00992025">
              <w:rPr>
                <w:sz w:val="20"/>
                <w:szCs w:val="20"/>
              </w:rPr>
              <w:t xml:space="preserve">законных </w:t>
            </w:r>
            <w:r w:rsidRPr="001D4DB2">
              <w:rPr>
                <w:sz w:val="20"/>
                <w:szCs w:val="20"/>
              </w:rPr>
              <w:t>интересов</w:t>
            </w:r>
            <w:proofErr w:type="gramEnd"/>
            <w:r w:rsidRPr="001D4DB2">
              <w:rPr>
                <w:sz w:val="20"/>
                <w:szCs w:val="20"/>
              </w:rPr>
              <w:t xml:space="preserve"> обучающихся:</w:t>
            </w:r>
          </w:p>
          <w:p w:rsidR="001D4DB2" w:rsidRPr="001D4DB2" w:rsidRDefault="001D4DB2" w:rsidP="001D4DB2">
            <w:pPr>
              <w:tabs>
                <w:tab w:val="left" w:pos="5245"/>
              </w:tabs>
              <w:jc w:val="both"/>
              <w:rPr>
                <w:sz w:val="20"/>
                <w:szCs w:val="20"/>
              </w:rPr>
            </w:pPr>
            <w:r>
              <w:rPr>
                <w:sz w:val="20"/>
                <w:szCs w:val="20"/>
              </w:rPr>
              <w:t>-</w:t>
            </w:r>
            <w:r w:rsidRPr="001D4DB2">
              <w:rPr>
                <w:sz w:val="20"/>
                <w:szCs w:val="20"/>
              </w:rPr>
              <w:t xml:space="preserve"> Институт Уполномоченного по правам ребенка;</w:t>
            </w:r>
          </w:p>
          <w:p w:rsidR="001D4DB2" w:rsidRPr="001D4DB2" w:rsidRDefault="001D4DB2" w:rsidP="001D4DB2">
            <w:pPr>
              <w:tabs>
                <w:tab w:val="left" w:pos="5245"/>
              </w:tabs>
              <w:jc w:val="both"/>
              <w:rPr>
                <w:sz w:val="20"/>
                <w:szCs w:val="20"/>
              </w:rPr>
            </w:pPr>
            <w:r>
              <w:rPr>
                <w:sz w:val="20"/>
                <w:szCs w:val="20"/>
              </w:rPr>
              <w:t>-</w:t>
            </w:r>
            <w:r w:rsidRPr="001D4DB2">
              <w:rPr>
                <w:sz w:val="20"/>
                <w:szCs w:val="20"/>
              </w:rPr>
              <w:t xml:space="preserve"> Совет профилактики;</w:t>
            </w:r>
          </w:p>
          <w:p w:rsidR="001D4DB2" w:rsidRPr="001D4DB2" w:rsidRDefault="001D4DB2" w:rsidP="001D4DB2">
            <w:pPr>
              <w:tabs>
                <w:tab w:val="left" w:pos="5245"/>
              </w:tabs>
              <w:jc w:val="both"/>
              <w:rPr>
                <w:sz w:val="20"/>
                <w:szCs w:val="20"/>
              </w:rPr>
            </w:pPr>
            <w:r>
              <w:rPr>
                <w:sz w:val="20"/>
                <w:szCs w:val="20"/>
              </w:rPr>
              <w:t>-</w:t>
            </w:r>
            <w:r w:rsidRPr="001D4DB2">
              <w:rPr>
                <w:sz w:val="20"/>
                <w:szCs w:val="20"/>
              </w:rPr>
              <w:t xml:space="preserve"> служба школьной медиации;</w:t>
            </w:r>
          </w:p>
          <w:p w:rsidR="001D4DB2" w:rsidRPr="001D4DB2" w:rsidRDefault="001D4DB2" w:rsidP="001D4DB2">
            <w:pPr>
              <w:tabs>
                <w:tab w:val="left" w:pos="5245"/>
              </w:tabs>
              <w:jc w:val="both"/>
              <w:rPr>
                <w:sz w:val="20"/>
                <w:szCs w:val="20"/>
              </w:rPr>
            </w:pPr>
            <w:r w:rsidRPr="001D4DB2">
              <w:rPr>
                <w:sz w:val="20"/>
                <w:szCs w:val="20"/>
              </w:rPr>
              <w:t>- комиссия по урегулированию споров между участниками образовательного процесса.</w:t>
            </w:r>
          </w:p>
          <w:p w:rsidR="001D4DB2" w:rsidRPr="001D4DB2" w:rsidRDefault="001D4DB2" w:rsidP="001D4DB2">
            <w:pPr>
              <w:tabs>
                <w:tab w:val="left" w:pos="5245"/>
              </w:tabs>
              <w:jc w:val="both"/>
              <w:rPr>
                <w:sz w:val="20"/>
                <w:szCs w:val="20"/>
              </w:rPr>
            </w:pPr>
            <w:r w:rsidRPr="001D4DB2">
              <w:rPr>
                <w:sz w:val="20"/>
                <w:szCs w:val="20"/>
              </w:rPr>
              <w:t>Таким образом, все дети целевой группы находятся на сопровождении, с ними проводится целенаправленная профилактическая работа.</w:t>
            </w:r>
          </w:p>
          <w:p w:rsidR="003F4EB6" w:rsidRPr="00392D7E" w:rsidRDefault="001D4DB2" w:rsidP="001D4DB2">
            <w:pPr>
              <w:tabs>
                <w:tab w:val="left" w:pos="5245"/>
              </w:tabs>
              <w:jc w:val="both"/>
              <w:rPr>
                <w:sz w:val="20"/>
                <w:szCs w:val="20"/>
              </w:rPr>
            </w:pPr>
            <w:r w:rsidRPr="001D4DB2">
              <w:rPr>
                <w:sz w:val="20"/>
                <w:szCs w:val="20"/>
              </w:rPr>
              <w:lastRenderedPageBreak/>
              <w:t>Методическое сопровожден</w:t>
            </w:r>
            <w:r>
              <w:rPr>
                <w:sz w:val="20"/>
                <w:szCs w:val="20"/>
              </w:rPr>
              <w:t>ие всей профилактической работы</w:t>
            </w:r>
            <w:r w:rsidRPr="001D4DB2">
              <w:rPr>
                <w:sz w:val="20"/>
                <w:szCs w:val="20"/>
              </w:rPr>
              <w:t xml:space="preserve"> в ОУ города обеспечивается специалистами</w:t>
            </w:r>
            <w:r>
              <w:rPr>
                <w:sz w:val="20"/>
                <w:szCs w:val="20"/>
              </w:rPr>
              <w:t xml:space="preserve"> МКУ «ЦРО» города Усть-Илимска </w:t>
            </w:r>
            <w:r w:rsidRPr="001D4DB2">
              <w:rPr>
                <w:sz w:val="20"/>
                <w:szCs w:val="20"/>
              </w:rPr>
              <w:t>посредством методических рекомендаций, разработанных на муниципальном, региональном и федеральном уровне.</w:t>
            </w:r>
          </w:p>
        </w:tc>
      </w:tr>
      <w:tr w:rsidR="003F4EB6" w:rsidRPr="00243C1E" w:rsidTr="003F4EB6">
        <w:tc>
          <w:tcPr>
            <w:tcW w:w="566" w:type="dxa"/>
            <w:vAlign w:val="center"/>
          </w:tcPr>
          <w:p w:rsidR="003F4EB6" w:rsidRDefault="003F4EB6" w:rsidP="003F4EB6">
            <w:pPr>
              <w:tabs>
                <w:tab w:val="left" w:pos="5245"/>
              </w:tabs>
              <w:jc w:val="center"/>
              <w:rPr>
                <w:sz w:val="20"/>
                <w:szCs w:val="20"/>
              </w:rPr>
            </w:pPr>
            <w:r>
              <w:rPr>
                <w:sz w:val="20"/>
                <w:szCs w:val="20"/>
              </w:rPr>
              <w:lastRenderedPageBreak/>
              <w:t>7.8</w:t>
            </w:r>
          </w:p>
        </w:tc>
        <w:tc>
          <w:tcPr>
            <w:tcW w:w="4813" w:type="dxa"/>
          </w:tcPr>
          <w:p w:rsidR="003F4EB6" w:rsidRPr="00392D7E" w:rsidRDefault="003F4EB6" w:rsidP="003F4EB6">
            <w:pPr>
              <w:pStyle w:val="ad"/>
              <w:tabs>
                <w:tab w:val="left" w:pos="0"/>
              </w:tabs>
              <w:jc w:val="both"/>
              <w:rPr>
                <w:rFonts w:ascii="Times New Roman" w:hAnsi="Times New Roman"/>
                <w:sz w:val="20"/>
                <w:szCs w:val="20"/>
              </w:rPr>
            </w:pPr>
            <w:r w:rsidRPr="00392D7E">
              <w:rPr>
                <w:rFonts w:ascii="Times New Roman" w:hAnsi="Times New Roman"/>
                <w:sz w:val="20"/>
                <w:szCs w:val="20"/>
              </w:rPr>
              <w:t>Обеспечение доступности для семей и родителей помощи специалистов в области социально-педагогической поддержки семьи и детей, содействующей решению проблем семейной жизни и детско-родительских отношений</w:t>
            </w:r>
          </w:p>
        </w:tc>
        <w:tc>
          <w:tcPr>
            <w:tcW w:w="9719" w:type="dxa"/>
          </w:tcPr>
          <w:p w:rsidR="001D4DB2" w:rsidRPr="001D4DB2" w:rsidRDefault="001D4DB2" w:rsidP="001D4DB2">
            <w:pPr>
              <w:jc w:val="both"/>
              <w:rPr>
                <w:sz w:val="20"/>
                <w:szCs w:val="20"/>
              </w:rPr>
            </w:pPr>
            <w:r w:rsidRPr="001D4DB2">
              <w:rPr>
                <w:sz w:val="20"/>
                <w:szCs w:val="20"/>
              </w:rPr>
              <w:t>Для психологической помощи детям и подросткам, оказавшимся в трудной жизненной ситуации, их родителям в общеобразовательных учреждениях города функционируют «ящики доверия».</w:t>
            </w:r>
          </w:p>
          <w:p w:rsidR="001D4DB2" w:rsidRPr="001D4DB2" w:rsidRDefault="00992025" w:rsidP="001D4DB2">
            <w:pPr>
              <w:jc w:val="both"/>
              <w:rPr>
                <w:sz w:val="20"/>
                <w:szCs w:val="20"/>
              </w:rPr>
            </w:pPr>
            <w:r>
              <w:rPr>
                <w:sz w:val="20"/>
                <w:szCs w:val="20"/>
              </w:rPr>
              <w:t xml:space="preserve">В </w:t>
            </w:r>
            <w:r w:rsidR="001D4DB2" w:rsidRPr="001D4DB2">
              <w:rPr>
                <w:sz w:val="20"/>
                <w:szCs w:val="20"/>
              </w:rPr>
              <w:t xml:space="preserve">2024 </w:t>
            </w:r>
            <w:r>
              <w:rPr>
                <w:sz w:val="20"/>
                <w:szCs w:val="20"/>
              </w:rPr>
              <w:t>году</w:t>
            </w:r>
            <w:r w:rsidR="001D4DB2" w:rsidRPr="001D4DB2">
              <w:rPr>
                <w:sz w:val="20"/>
                <w:szCs w:val="20"/>
              </w:rPr>
              <w:t xml:space="preserve"> через «Ящик доверия» поступило</w:t>
            </w:r>
            <w:r>
              <w:rPr>
                <w:sz w:val="20"/>
                <w:szCs w:val="20"/>
              </w:rPr>
              <w:t xml:space="preserve"> 94 обращения</w:t>
            </w:r>
            <w:r w:rsidR="001D4DB2" w:rsidRPr="001D4DB2">
              <w:rPr>
                <w:sz w:val="20"/>
                <w:szCs w:val="20"/>
              </w:rPr>
              <w:t>, которые были решены силами общеобразовательных учреждений.</w:t>
            </w:r>
          </w:p>
          <w:p w:rsidR="001D4DB2" w:rsidRPr="001D4DB2" w:rsidRDefault="00992025" w:rsidP="001D4DB2">
            <w:pPr>
              <w:jc w:val="both"/>
              <w:rPr>
                <w:sz w:val="20"/>
                <w:szCs w:val="20"/>
              </w:rPr>
            </w:pPr>
            <w:r>
              <w:rPr>
                <w:sz w:val="20"/>
                <w:szCs w:val="20"/>
              </w:rPr>
              <w:t xml:space="preserve">В </w:t>
            </w:r>
            <w:r w:rsidR="001D4DB2" w:rsidRPr="001D4DB2">
              <w:rPr>
                <w:sz w:val="20"/>
                <w:szCs w:val="20"/>
              </w:rPr>
              <w:t>общеобразовательных учреждениях проводится информирование учащихся и родителей о «Телефоне доверия»:</w:t>
            </w:r>
          </w:p>
          <w:p w:rsidR="001D4DB2" w:rsidRPr="001D4DB2" w:rsidRDefault="00992025" w:rsidP="001D4DB2">
            <w:pPr>
              <w:jc w:val="both"/>
              <w:rPr>
                <w:sz w:val="20"/>
                <w:szCs w:val="20"/>
              </w:rPr>
            </w:pPr>
            <w:r>
              <w:rPr>
                <w:sz w:val="20"/>
                <w:szCs w:val="20"/>
              </w:rPr>
              <w:t>- в 14 ОУ в каждом классе</w:t>
            </w:r>
            <w:r w:rsidR="001D4DB2" w:rsidRPr="001D4DB2">
              <w:rPr>
                <w:sz w:val="20"/>
                <w:szCs w:val="20"/>
              </w:rPr>
              <w:t xml:space="preserve"> размещены памятки о «Телефоне доверия»;</w:t>
            </w:r>
          </w:p>
          <w:p w:rsidR="001D4DB2" w:rsidRPr="001D4DB2" w:rsidRDefault="001D4DB2" w:rsidP="001D4DB2">
            <w:pPr>
              <w:jc w:val="both"/>
              <w:rPr>
                <w:sz w:val="20"/>
                <w:szCs w:val="20"/>
              </w:rPr>
            </w:pPr>
            <w:r w:rsidRPr="001D4DB2">
              <w:rPr>
                <w:sz w:val="20"/>
                <w:szCs w:val="20"/>
              </w:rPr>
              <w:t>- в 14 ОУ в холлах размещены памятки о «Телефоне доверия»;</w:t>
            </w:r>
          </w:p>
          <w:p w:rsidR="001D4DB2" w:rsidRPr="001D4DB2" w:rsidRDefault="001D4DB2" w:rsidP="001D4DB2">
            <w:pPr>
              <w:jc w:val="both"/>
              <w:rPr>
                <w:sz w:val="20"/>
                <w:szCs w:val="20"/>
              </w:rPr>
            </w:pPr>
            <w:r w:rsidRPr="001D4DB2">
              <w:rPr>
                <w:sz w:val="20"/>
                <w:szCs w:val="20"/>
              </w:rPr>
              <w:t>в 12 ОУ памятки о «Телефоне доверия» вклеены в дневники учащихся в (бумажные дневники) начальной школы</w:t>
            </w:r>
          </w:p>
          <w:p w:rsidR="001D4DB2" w:rsidRPr="001D4DB2" w:rsidRDefault="001D4DB2" w:rsidP="001D4DB2">
            <w:pPr>
              <w:jc w:val="both"/>
              <w:rPr>
                <w:sz w:val="20"/>
                <w:szCs w:val="20"/>
              </w:rPr>
            </w:pPr>
            <w:r w:rsidRPr="001D4DB2">
              <w:rPr>
                <w:sz w:val="20"/>
                <w:szCs w:val="20"/>
              </w:rPr>
              <w:t>- в 14 ОУ памятка о «Телефоне доверия» размещена на сайте ОУ.</w:t>
            </w:r>
          </w:p>
          <w:p w:rsidR="001D4DB2" w:rsidRPr="001D4DB2" w:rsidRDefault="001D4DB2" w:rsidP="001D4DB2">
            <w:pPr>
              <w:jc w:val="both"/>
              <w:rPr>
                <w:sz w:val="20"/>
                <w:szCs w:val="20"/>
              </w:rPr>
            </w:pPr>
            <w:r w:rsidRPr="001D4DB2">
              <w:rPr>
                <w:sz w:val="20"/>
                <w:szCs w:val="20"/>
              </w:rPr>
              <w:t>В рамках профилактики семейного неблагополучия, в общеобразовательных учреждениях ведется работа по раннему выявлению семей, оказавшихся в трудной</w:t>
            </w:r>
            <w:r w:rsidR="00992025">
              <w:rPr>
                <w:sz w:val="20"/>
                <w:szCs w:val="20"/>
              </w:rPr>
              <w:t xml:space="preserve"> жизненной ситуации</w:t>
            </w:r>
            <w:r w:rsidRPr="001D4DB2">
              <w:rPr>
                <w:sz w:val="20"/>
                <w:szCs w:val="20"/>
              </w:rPr>
              <w:t>.</w:t>
            </w:r>
          </w:p>
          <w:p w:rsidR="003F4EB6" w:rsidRPr="00392D7E" w:rsidRDefault="001D4DB2" w:rsidP="001D4DB2">
            <w:pPr>
              <w:jc w:val="both"/>
              <w:rPr>
                <w:sz w:val="20"/>
                <w:szCs w:val="20"/>
              </w:rPr>
            </w:pPr>
            <w:r w:rsidRPr="001D4DB2">
              <w:rPr>
                <w:sz w:val="20"/>
                <w:szCs w:val="20"/>
              </w:rPr>
              <w:t>Оказание юридической, социальной, психологической, педагогической помощи семьям, находящимся в социально опасном положении, всеми субъектами профилактики происходит согласно комплексному межведомственному плану индивидуальной профилактической работы.</w:t>
            </w:r>
          </w:p>
        </w:tc>
      </w:tr>
      <w:tr w:rsidR="003F4EB6" w:rsidRPr="00243C1E" w:rsidTr="00FF7516">
        <w:tc>
          <w:tcPr>
            <w:tcW w:w="15098" w:type="dxa"/>
            <w:gridSpan w:val="3"/>
            <w:vAlign w:val="center"/>
          </w:tcPr>
          <w:p w:rsidR="003F4EB6" w:rsidRPr="008D57B2" w:rsidRDefault="003F4EB6" w:rsidP="003F4EB6">
            <w:pPr>
              <w:tabs>
                <w:tab w:val="left" w:pos="567"/>
                <w:tab w:val="left" w:pos="993"/>
              </w:tabs>
              <w:jc w:val="both"/>
              <w:rPr>
                <w:b/>
                <w:sz w:val="20"/>
                <w:szCs w:val="20"/>
              </w:rPr>
            </w:pPr>
            <w:r w:rsidRPr="008D57B2">
              <w:rPr>
                <w:b/>
                <w:sz w:val="20"/>
                <w:szCs w:val="20"/>
              </w:rPr>
              <w:t xml:space="preserve">Анализ успешности мероприятия: </w:t>
            </w:r>
          </w:p>
          <w:p w:rsidR="001D4DB2" w:rsidRPr="001D4DB2" w:rsidRDefault="003F4EB6" w:rsidP="001D4DB2">
            <w:pPr>
              <w:jc w:val="both"/>
              <w:rPr>
                <w:sz w:val="20"/>
                <w:szCs w:val="20"/>
              </w:rPr>
            </w:pPr>
            <w:r>
              <w:rPr>
                <w:sz w:val="20"/>
                <w:szCs w:val="20"/>
              </w:rPr>
              <w:t xml:space="preserve"> </w:t>
            </w:r>
            <w:r w:rsidR="001D4DB2" w:rsidRPr="001D4DB2">
              <w:rPr>
                <w:sz w:val="20"/>
                <w:szCs w:val="20"/>
              </w:rPr>
              <w:t>По показателю «Мероприятия, направленные на профилактику семейного неблагополучия» Комитет образования Администрации города Усть-Илимска и подведомственные ему учреждения, являются ответственными исполнителями и соисполнителями 4 мероприятий. Важно отметить, в 2024 году продолжилась комплексная работа по своевременному выявлению и устранению причин и условий, способствующих социальному неблагополучию семей, имеющих детей, неисполнения либо ненадлежащего исполнения родителями (законными представителями) обязанностей по воспитанию, обучению и (или) содержанию детей.</w:t>
            </w:r>
          </w:p>
          <w:p w:rsidR="001D4DB2" w:rsidRPr="001D4DB2" w:rsidRDefault="001D4DB2" w:rsidP="001D4DB2">
            <w:pPr>
              <w:jc w:val="both"/>
              <w:rPr>
                <w:sz w:val="20"/>
                <w:szCs w:val="20"/>
              </w:rPr>
            </w:pPr>
            <w:r w:rsidRPr="001D4DB2">
              <w:rPr>
                <w:sz w:val="20"/>
                <w:szCs w:val="20"/>
              </w:rPr>
              <w:t>В рамках межведомственного взаимодействия обеспечена защита прав и законных интересов несовершеннолетних, проживающих в семьях высокого социального риска, организована работа по повышению уровня правосознания отдельных категорий граждан.</w:t>
            </w:r>
          </w:p>
          <w:p w:rsidR="003F4EB6" w:rsidRPr="008D57B2" w:rsidRDefault="001D4DB2" w:rsidP="001D4DB2">
            <w:pPr>
              <w:jc w:val="both"/>
              <w:rPr>
                <w:sz w:val="20"/>
                <w:szCs w:val="20"/>
              </w:rPr>
            </w:pPr>
            <w:r w:rsidRPr="001D4DB2">
              <w:rPr>
                <w:sz w:val="20"/>
                <w:szCs w:val="20"/>
              </w:rPr>
              <w:t>В 2024 году субъекты образовательных отношений приняли участие в 10 областных профилактических неделях.</w:t>
            </w:r>
          </w:p>
        </w:tc>
      </w:tr>
      <w:tr w:rsidR="003F4EB6" w:rsidRPr="00243C1E" w:rsidTr="00392D7E">
        <w:tc>
          <w:tcPr>
            <w:tcW w:w="15098" w:type="dxa"/>
            <w:gridSpan w:val="3"/>
            <w:shd w:val="clear" w:color="auto" w:fill="auto"/>
          </w:tcPr>
          <w:p w:rsidR="003F4EB6" w:rsidRPr="008B2462" w:rsidRDefault="003F4EB6" w:rsidP="003F4EB6">
            <w:pPr>
              <w:pStyle w:val="ad"/>
              <w:jc w:val="center"/>
              <w:rPr>
                <w:rFonts w:ascii="Times New Roman" w:hAnsi="Times New Roman"/>
                <w:b/>
                <w:sz w:val="20"/>
                <w:szCs w:val="20"/>
              </w:rPr>
            </w:pPr>
            <w:r w:rsidRPr="00392D7E">
              <w:rPr>
                <w:rFonts w:ascii="Times New Roman" w:hAnsi="Times New Roman"/>
                <w:b/>
                <w:sz w:val="20"/>
                <w:szCs w:val="20"/>
                <w:lang w:val="en-US"/>
              </w:rPr>
              <w:t>VIII</w:t>
            </w:r>
            <w:r w:rsidRPr="00392D7E">
              <w:rPr>
                <w:rFonts w:ascii="Times New Roman" w:hAnsi="Times New Roman"/>
                <w:b/>
                <w:sz w:val="20"/>
                <w:szCs w:val="20"/>
              </w:rPr>
              <w:t>. Мероприятия, направленные на повышение эффективности системы защиты семей с несовершеннолетними детьми, вовлеченными в сферу гражданского, административного и уголовного судопроизводства</w:t>
            </w:r>
          </w:p>
        </w:tc>
      </w:tr>
      <w:tr w:rsidR="003F4EB6" w:rsidRPr="00243C1E" w:rsidTr="003F4EB6">
        <w:tc>
          <w:tcPr>
            <w:tcW w:w="566" w:type="dxa"/>
            <w:vAlign w:val="center"/>
          </w:tcPr>
          <w:p w:rsidR="003F4EB6" w:rsidRPr="008B2462" w:rsidRDefault="003F4EB6" w:rsidP="003F4EB6">
            <w:pPr>
              <w:tabs>
                <w:tab w:val="left" w:pos="5245"/>
              </w:tabs>
              <w:jc w:val="center"/>
              <w:rPr>
                <w:sz w:val="20"/>
                <w:szCs w:val="20"/>
              </w:rPr>
            </w:pPr>
            <w:r w:rsidRPr="008B2462">
              <w:rPr>
                <w:sz w:val="20"/>
                <w:szCs w:val="20"/>
              </w:rPr>
              <w:t>8.1.</w:t>
            </w:r>
          </w:p>
        </w:tc>
        <w:tc>
          <w:tcPr>
            <w:tcW w:w="4813" w:type="dxa"/>
          </w:tcPr>
          <w:p w:rsidR="003F4EB6" w:rsidRPr="008B2462" w:rsidRDefault="003F4EB6" w:rsidP="003F4EB6">
            <w:pPr>
              <w:pStyle w:val="ad"/>
              <w:tabs>
                <w:tab w:val="left" w:pos="0"/>
              </w:tabs>
              <w:jc w:val="both"/>
              <w:rPr>
                <w:rFonts w:ascii="Times New Roman" w:hAnsi="Times New Roman"/>
                <w:sz w:val="20"/>
                <w:szCs w:val="20"/>
              </w:rPr>
            </w:pPr>
            <w:r w:rsidRPr="008B2462">
              <w:rPr>
                <w:rFonts w:ascii="Times New Roman" w:hAnsi="Times New Roman"/>
                <w:sz w:val="20"/>
                <w:szCs w:val="20"/>
              </w:rPr>
              <w:t>Обеспечение комплексного сопровождения и адресной помощи несовершеннолетним, вернувшимся из мест лишения свободы и (или) специальных учебно-воспитательных учреждений закрытого типа</w:t>
            </w:r>
          </w:p>
        </w:tc>
        <w:tc>
          <w:tcPr>
            <w:tcW w:w="9719" w:type="dxa"/>
          </w:tcPr>
          <w:p w:rsidR="003F4EB6" w:rsidRPr="00813BD7" w:rsidRDefault="003F4EB6" w:rsidP="003F4EB6">
            <w:pPr>
              <w:pStyle w:val="a4"/>
              <w:spacing w:before="0" w:beforeAutospacing="0" w:after="0" w:afterAutospacing="0"/>
              <w:jc w:val="both"/>
              <w:rPr>
                <w:sz w:val="20"/>
                <w:szCs w:val="20"/>
              </w:rPr>
            </w:pPr>
            <w:r w:rsidRPr="00813BD7">
              <w:rPr>
                <w:sz w:val="20"/>
                <w:szCs w:val="20"/>
              </w:rPr>
              <w:t>Учащи</w:t>
            </w:r>
            <w:r>
              <w:rPr>
                <w:sz w:val="20"/>
                <w:szCs w:val="20"/>
              </w:rPr>
              <w:t>е</w:t>
            </w:r>
            <w:r w:rsidRPr="00813BD7">
              <w:rPr>
                <w:sz w:val="20"/>
                <w:szCs w:val="20"/>
              </w:rPr>
              <w:t>ся, вернувши</w:t>
            </w:r>
            <w:r>
              <w:rPr>
                <w:sz w:val="20"/>
                <w:szCs w:val="20"/>
              </w:rPr>
              <w:t>е</w:t>
            </w:r>
            <w:r w:rsidR="00992025">
              <w:rPr>
                <w:sz w:val="20"/>
                <w:szCs w:val="20"/>
              </w:rPr>
              <w:t xml:space="preserve">ся из мест лишения свободы </w:t>
            </w:r>
            <w:r w:rsidRPr="00813BD7">
              <w:rPr>
                <w:sz w:val="20"/>
                <w:szCs w:val="20"/>
              </w:rPr>
              <w:t>и (или) специальных учебно-воспитательных учреждений закрытого типа</w:t>
            </w:r>
            <w:r>
              <w:rPr>
                <w:sz w:val="20"/>
                <w:szCs w:val="20"/>
              </w:rPr>
              <w:t xml:space="preserve">, </w:t>
            </w:r>
            <w:r w:rsidRPr="00813BD7">
              <w:rPr>
                <w:sz w:val="20"/>
                <w:szCs w:val="20"/>
              </w:rPr>
              <w:t>в</w:t>
            </w:r>
            <w:r w:rsidR="00992025">
              <w:rPr>
                <w:sz w:val="20"/>
                <w:szCs w:val="20"/>
              </w:rPr>
              <w:t xml:space="preserve"> </w:t>
            </w:r>
            <w:r w:rsidRPr="00813BD7">
              <w:rPr>
                <w:sz w:val="20"/>
                <w:szCs w:val="20"/>
              </w:rPr>
              <w:t>муниципальных общеобразовательных учреждения</w:t>
            </w:r>
            <w:r>
              <w:rPr>
                <w:sz w:val="20"/>
                <w:szCs w:val="20"/>
              </w:rPr>
              <w:t xml:space="preserve">х отсутствуют. </w:t>
            </w:r>
          </w:p>
          <w:p w:rsidR="003F4EB6" w:rsidRPr="008B2462" w:rsidRDefault="003F4EB6" w:rsidP="003F4EB6">
            <w:pPr>
              <w:pStyle w:val="formattexttopleveltext"/>
              <w:shd w:val="clear" w:color="auto" w:fill="FFFFFF"/>
              <w:spacing w:before="0" w:beforeAutospacing="0" w:after="0" w:afterAutospacing="0"/>
              <w:jc w:val="both"/>
              <w:textAlignment w:val="baseline"/>
              <w:rPr>
                <w:spacing w:val="2"/>
                <w:sz w:val="20"/>
                <w:szCs w:val="20"/>
              </w:rPr>
            </w:pPr>
          </w:p>
        </w:tc>
      </w:tr>
      <w:tr w:rsidR="003F4EB6" w:rsidRPr="00243C1E" w:rsidTr="00392D7E">
        <w:tc>
          <w:tcPr>
            <w:tcW w:w="15098" w:type="dxa"/>
            <w:gridSpan w:val="3"/>
            <w:shd w:val="clear" w:color="auto" w:fill="auto"/>
          </w:tcPr>
          <w:p w:rsidR="003F4EB6" w:rsidRPr="00392D7E" w:rsidRDefault="003F4EB6" w:rsidP="003F4EB6">
            <w:pPr>
              <w:tabs>
                <w:tab w:val="left" w:pos="5245"/>
              </w:tabs>
              <w:jc w:val="center"/>
              <w:rPr>
                <w:b/>
                <w:sz w:val="20"/>
                <w:szCs w:val="20"/>
              </w:rPr>
            </w:pPr>
            <w:r w:rsidRPr="00392D7E">
              <w:rPr>
                <w:b/>
                <w:sz w:val="20"/>
                <w:szCs w:val="20"/>
                <w:lang w:val="en-US"/>
              </w:rPr>
              <w:t>IX</w:t>
            </w:r>
            <w:r w:rsidRPr="00392D7E">
              <w:rPr>
                <w:b/>
                <w:sz w:val="20"/>
                <w:szCs w:val="20"/>
              </w:rPr>
              <w:t>. Механизмы реализации Концепции семейной политики  на территории муниципального образования город Усть-Илимск на период до 2025 года</w:t>
            </w:r>
          </w:p>
        </w:tc>
      </w:tr>
      <w:tr w:rsidR="003F4EB6" w:rsidRPr="00243C1E" w:rsidTr="003F4EB6">
        <w:tc>
          <w:tcPr>
            <w:tcW w:w="566" w:type="dxa"/>
            <w:vAlign w:val="center"/>
          </w:tcPr>
          <w:p w:rsidR="003F4EB6" w:rsidRPr="00243C1E" w:rsidRDefault="003F4EB6" w:rsidP="003F4EB6">
            <w:pPr>
              <w:tabs>
                <w:tab w:val="left" w:pos="5245"/>
              </w:tabs>
              <w:autoSpaceDE w:val="0"/>
              <w:autoSpaceDN w:val="0"/>
              <w:adjustRightInd w:val="0"/>
              <w:jc w:val="center"/>
              <w:rPr>
                <w:color w:val="000000"/>
                <w:sz w:val="20"/>
                <w:szCs w:val="20"/>
              </w:rPr>
            </w:pPr>
            <w:r>
              <w:rPr>
                <w:color w:val="000000"/>
                <w:sz w:val="20"/>
                <w:szCs w:val="20"/>
              </w:rPr>
              <w:t>9.1</w:t>
            </w:r>
          </w:p>
        </w:tc>
        <w:tc>
          <w:tcPr>
            <w:tcW w:w="4813" w:type="dxa"/>
          </w:tcPr>
          <w:p w:rsidR="003F4EB6" w:rsidRPr="001A3C86" w:rsidRDefault="003F4EB6" w:rsidP="003F4EB6">
            <w:pPr>
              <w:pStyle w:val="ad"/>
              <w:jc w:val="both"/>
              <w:rPr>
                <w:sz w:val="20"/>
                <w:szCs w:val="20"/>
              </w:rPr>
            </w:pPr>
            <w:r w:rsidRPr="001A3C86">
              <w:rPr>
                <w:rFonts w:ascii="Times New Roman" w:hAnsi="Times New Roman"/>
                <w:sz w:val="20"/>
                <w:szCs w:val="20"/>
              </w:rPr>
              <w:t>Обеспечение информационной доступности итогов реализации плана мероприятий на 2019-2025 годы по реализации в городе Усть-Илимске второго этапа Концепции семейной политики в Иркутской области на период до 2025 года</w:t>
            </w:r>
          </w:p>
        </w:tc>
        <w:tc>
          <w:tcPr>
            <w:tcW w:w="9719" w:type="dxa"/>
          </w:tcPr>
          <w:p w:rsidR="003F4EB6" w:rsidRPr="001A3C86" w:rsidRDefault="003F4EB6" w:rsidP="00992025">
            <w:pPr>
              <w:tabs>
                <w:tab w:val="left" w:pos="5245"/>
              </w:tabs>
              <w:jc w:val="both"/>
              <w:rPr>
                <w:sz w:val="20"/>
                <w:szCs w:val="20"/>
              </w:rPr>
            </w:pPr>
            <w:r w:rsidRPr="001A3C86">
              <w:rPr>
                <w:sz w:val="20"/>
                <w:szCs w:val="20"/>
              </w:rPr>
              <w:t xml:space="preserve">На </w:t>
            </w:r>
            <w:r w:rsidRPr="001A3C86">
              <w:rPr>
                <w:color w:val="000000"/>
                <w:sz w:val="20"/>
                <w:szCs w:val="20"/>
              </w:rPr>
              <w:t xml:space="preserve">официальном сайте Комитета образования Администрации города Усть-Илимска «Образовательный портал» </w:t>
            </w:r>
            <w:hyperlink r:id="rId6" w:history="1">
              <w:r w:rsidRPr="001A3C86">
                <w:rPr>
                  <w:rStyle w:val="a3"/>
                  <w:rFonts w:eastAsiaTheme="majorEastAsia"/>
                  <w:sz w:val="20"/>
                  <w:szCs w:val="20"/>
                </w:rPr>
                <w:t>http://uiedu.ru</w:t>
              </w:r>
            </w:hyperlink>
            <w:r w:rsidRPr="001A3C86">
              <w:rPr>
                <w:color w:val="0000FF"/>
                <w:sz w:val="20"/>
                <w:szCs w:val="20"/>
              </w:rPr>
              <w:t xml:space="preserve"> </w:t>
            </w:r>
            <w:r w:rsidRPr="001A3C86">
              <w:rPr>
                <w:sz w:val="20"/>
                <w:szCs w:val="20"/>
              </w:rPr>
              <w:t xml:space="preserve">создан специальный раздел «Концепция семейной политики», где </w:t>
            </w:r>
            <w:r w:rsidR="00992025">
              <w:rPr>
                <w:sz w:val="20"/>
                <w:szCs w:val="20"/>
              </w:rPr>
              <w:t>размещены нормативные документы</w:t>
            </w:r>
            <w:r w:rsidRPr="001A3C86">
              <w:rPr>
                <w:sz w:val="20"/>
                <w:szCs w:val="20"/>
              </w:rPr>
              <w:t>.</w:t>
            </w:r>
          </w:p>
        </w:tc>
      </w:tr>
    </w:tbl>
    <w:p w:rsidR="00404326" w:rsidRDefault="00404326" w:rsidP="00C016D8">
      <w:pPr>
        <w:jc w:val="both"/>
      </w:pPr>
    </w:p>
    <w:sectPr w:rsidR="00404326" w:rsidSect="00730E86">
      <w:pgSz w:w="16838" w:h="11906" w:orient="landscape"/>
      <w:pgMar w:top="993"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0C4"/>
    <w:multiLevelType w:val="hybridMultilevel"/>
    <w:tmpl w:val="26588026"/>
    <w:lvl w:ilvl="0" w:tplc="BA722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E94214"/>
    <w:multiLevelType w:val="hybridMultilevel"/>
    <w:tmpl w:val="6AE4124A"/>
    <w:lvl w:ilvl="0" w:tplc="9E744E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E23E24"/>
    <w:multiLevelType w:val="hybridMultilevel"/>
    <w:tmpl w:val="0108D2C6"/>
    <w:lvl w:ilvl="0" w:tplc="3CD063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A0D1F63"/>
    <w:multiLevelType w:val="hybridMultilevel"/>
    <w:tmpl w:val="B0C8918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269A25BD"/>
    <w:multiLevelType w:val="hybridMultilevel"/>
    <w:tmpl w:val="F75AD1CA"/>
    <w:lvl w:ilvl="0" w:tplc="BA722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2FA4FF3"/>
    <w:multiLevelType w:val="hybridMultilevel"/>
    <w:tmpl w:val="DCBA79CA"/>
    <w:lvl w:ilvl="0" w:tplc="BA722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BAB470D"/>
    <w:multiLevelType w:val="hybridMultilevel"/>
    <w:tmpl w:val="26B072F2"/>
    <w:lvl w:ilvl="0" w:tplc="BA722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22C3950"/>
    <w:multiLevelType w:val="hybridMultilevel"/>
    <w:tmpl w:val="FF56096A"/>
    <w:lvl w:ilvl="0" w:tplc="9E744E7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5E47032C"/>
    <w:multiLevelType w:val="hybridMultilevel"/>
    <w:tmpl w:val="D37E19AA"/>
    <w:lvl w:ilvl="0" w:tplc="BA722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6DE157C"/>
    <w:multiLevelType w:val="hybridMultilevel"/>
    <w:tmpl w:val="BD247D48"/>
    <w:lvl w:ilvl="0" w:tplc="9F7A784C">
      <w:start w:val="1"/>
      <w:numFmt w:val="bullet"/>
      <w:lvlText w:val="−"/>
      <w:lvlJc w:val="left"/>
      <w:pPr>
        <w:ind w:left="2062"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6C665CAE"/>
    <w:multiLevelType w:val="hybridMultilevel"/>
    <w:tmpl w:val="773CD6B0"/>
    <w:lvl w:ilvl="0" w:tplc="9E744E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11D2553"/>
    <w:multiLevelType w:val="multilevel"/>
    <w:tmpl w:val="468A7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9C26935"/>
    <w:multiLevelType w:val="multilevel"/>
    <w:tmpl w:val="C8C8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8D3595"/>
    <w:multiLevelType w:val="hybridMultilevel"/>
    <w:tmpl w:val="8C646880"/>
    <w:lvl w:ilvl="0" w:tplc="BA7221E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7EBB25F0"/>
    <w:multiLevelType w:val="hybridMultilevel"/>
    <w:tmpl w:val="1D3CCD0E"/>
    <w:lvl w:ilvl="0" w:tplc="BA722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F5B16B9"/>
    <w:multiLevelType w:val="multilevel"/>
    <w:tmpl w:val="D132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0"/>
  </w:num>
  <w:num w:numId="4">
    <w:abstractNumId w:val="14"/>
  </w:num>
  <w:num w:numId="5">
    <w:abstractNumId w:val="8"/>
  </w:num>
  <w:num w:numId="6">
    <w:abstractNumId w:val="11"/>
  </w:num>
  <w:num w:numId="7">
    <w:abstractNumId w:val="12"/>
  </w:num>
  <w:num w:numId="8">
    <w:abstractNumId w:val="15"/>
  </w:num>
  <w:num w:numId="9">
    <w:abstractNumId w:val="3"/>
  </w:num>
  <w:num w:numId="10">
    <w:abstractNumId w:val="13"/>
  </w:num>
  <w:num w:numId="11">
    <w:abstractNumId w:val="5"/>
  </w:num>
  <w:num w:numId="12">
    <w:abstractNumId w:val="1"/>
  </w:num>
  <w:num w:numId="13">
    <w:abstractNumId w:val="10"/>
  </w:num>
  <w:num w:numId="14">
    <w:abstractNumId w:val="2"/>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E86"/>
    <w:rsid w:val="000012DB"/>
    <w:rsid w:val="000048CA"/>
    <w:rsid w:val="00004FDF"/>
    <w:rsid w:val="00015269"/>
    <w:rsid w:val="00017D1B"/>
    <w:rsid w:val="00037171"/>
    <w:rsid w:val="00077DFA"/>
    <w:rsid w:val="0008025B"/>
    <w:rsid w:val="00086C30"/>
    <w:rsid w:val="00092228"/>
    <w:rsid w:val="00094360"/>
    <w:rsid w:val="00096A07"/>
    <w:rsid w:val="000A775C"/>
    <w:rsid w:val="000B022F"/>
    <w:rsid w:val="000D110B"/>
    <w:rsid w:val="000E7368"/>
    <w:rsid w:val="000E7868"/>
    <w:rsid w:val="000F3CEC"/>
    <w:rsid w:val="001079B5"/>
    <w:rsid w:val="00107FAF"/>
    <w:rsid w:val="00115494"/>
    <w:rsid w:val="001331BC"/>
    <w:rsid w:val="00145602"/>
    <w:rsid w:val="00181ED8"/>
    <w:rsid w:val="001A3C86"/>
    <w:rsid w:val="001D0FDA"/>
    <w:rsid w:val="001D4DB2"/>
    <w:rsid w:val="001F034B"/>
    <w:rsid w:val="0020401B"/>
    <w:rsid w:val="0021068F"/>
    <w:rsid w:val="00231C06"/>
    <w:rsid w:val="00236D8E"/>
    <w:rsid w:val="002619B0"/>
    <w:rsid w:val="00275951"/>
    <w:rsid w:val="002762C8"/>
    <w:rsid w:val="00293DA0"/>
    <w:rsid w:val="002942E6"/>
    <w:rsid w:val="002A1530"/>
    <w:rsid w:val="002A2988"/>
    <w:rsid w:val="002E5FA5"/>
    <w:rsid w:val="00311760"/>
    <w:rsid w:val="00315318"/>
    <w:rsid w:val="003173AF"/>
    <w:rsid w:val="003248CD"/>
    <w:rsid w:val="0034635B"/>
    <w:rsid w:val="00346F30"/>
    <w:rsid w:val="00371406"/>
    <w:rsid w:val="003842F3"/>
    <w:rsid w:val="003853F0"/>
    <w:rsid w:val="003870AB"/>
    <w:rsid w:val="00392D7E"/>
    <w:rsid w:val="00395A9F"/>
    <w:rsid w:val="003B0F4A"/>
    <w:rsid w:val="003B6AE1"/>
    <w:rsid w:val="003B79D4"/>
    <w:rsid w:val="003D41A0"/>
    <w:rsid w:val="003E36D9"/>
    <w:rsid w:val="003E562E"/>
    <w:rsid w:val="003E59B1"/>
    <w:rsid w:val="003E7584"/>
    <w:rsid w:val="003F48DF"/>
    <w:rsid w:val="003F4EB6"/>
    <w:rsid w:val="00402391"/>
    <w:rsid w:val="00404326"/>
    <w:rsid w:val="00434533"/>
    <w:rsid w:val="00444A60"/>
    <w:rsid w:val="00460510"/>
    <w:rsid w:val="0046086E"/>
    <w:rsid w:val="00461D4B"/>
    <w:rsid w:val="00465D3A"/>
    <w:rsid w:val="004E6406"/>
    <w:rsid w:val="004E6C68"/>
    <w:rsid w:val="005107FC"/>
    <w:rsid w:val="00522EF0"/>
    <w:rsid w:val="0053763B"/>
    <w:rsid w:val="005418F8"/>
    <w:rsid w:val="0054209D"/>
    <w:rsid w:val="00556BD8"/>
    <w:rsid w:val="00570C7C"/>
    <w:rsid w:val="0059255D"/>
    <w:rsid w:val="005A1A34"/>
    <w:rsid w:val="005C2E2B"/>
    <w:rsid w:val="005C6E89"/>
    <w:rsid w:val="005D2D60"/>
    <w:rsid w:val="005D6358"/>
    <w:rsid w:val="00603F86"/>
    <w:rsid w:val="00606467"/>
    <w:rsid w:val="006125F9"/>
    <w:rsid w:val="006227CE"/>
    <w:rsid w:val="00622D35"/>
    <w:rsid w:val="00623D97"/>
    <w:rsid w:val="006558DE"/>
    <w:rsid w:val="00672B3A"/>
    <w:rsid w:val="00682959"/>
    <w:rsid w:val="006905EB"/>
    <w:rsid w:val="0069759F"/>
    <w:rsid w:val="006A48ED"/>
    <w:rsid w:val="006D0A1D"/>
    <w:rsid w:val="006D0B00"/>
    <w:rsid w:val="006D2FDC"/>
    <w:rsid w:val="006D37B4"/>
    <w:rsid w:val="006E0A55"/>
    <w:rsid w:val="00720223"/>
    <w:rsid w:val="0072704A"/>
    <w:rsid w:val="00730E86"/>
    <w:rsid w:val="0076785E"/>
    <w:rsid w:val="00767B87"/>
    <w:rsid w:val="00772256"/>
    <w:rsid w:val="007770E8"/>
    <w:rsid w:val="00780EF9"/>
    <w:rsid w:val="00781D08"/>
    <w:rsid w:val="007A5FA0"/>
    <w:rsid w:val="007F29E6"/>
    <w:rsid w:val="00803D3E"/>
    <w:rsid w:val="00813BD7"/>
    <w:rsid w:val="008254CC"/>
    <w:rsid w:val="00832B58"/>
    <w:rsid w:val="008438AA"/>
    <w:rsid w:val="00862667"/>
    <w:rsid w:val="00863428"/>
    <w:rsid w:val="00880CB6"/>
    <w:rsid w:val="00887DBF"/>
    <w:rsid w:val="008B1C11"/>
    <w:rsid w:val="008B2462"/>
    <w:rsid w:val="008B2525"/>
    <w:rsid w:val="008B3B1D"/>
    <w:rsid w:val="008B46C9"/>
    <w:rsid w:val="008B65B4"/>
    <w:rsid w:val="008C6FAA"/>
    <w:rsid w:val="008D57B2"/>
    <w:rsid w:val="008E765B"/>
    <w:rsid w:val="00922589"/>
    <w:rsid w:val="00946377"/>
    <w:rsid w:val="0097493C"/>
    <w:rsid w:val="00987D17"/>
    <w:rsid w:val="00992025"/>
    <w:rsid w:val="009A4478"/>
    <w:rsid w:val="009B47A7"/>
    <w:rsid w:val="009B64F4"/>
    <w:rsid w:val="009C6DF6"/>
    <w:rsid w:val="009D4297"/>
    <w:rsid w:val="009D79E0"/>
    <w:rsid w:val="009E50E5"/>
    <w:rsid w:val="009F2D61"/>
    <w:rsid w:val="00A01E0E"/>
    <w:rsid w:val="00A061E1"/>
    <w:rsid w:val="00A06C8B"/>
    <w:rsid w:val="00A11C59"/>
    <w:rsid w:val="00A20310"/>
    <w:rsid w:val="00A379AD"/>
    <w:rsid w:val="00A37D92"/>
    <w:rsid w:val="00A41C3B"/>
    <w:rsid w:val="00A51DAD"/>
    <w:rsid w:val="00A5243F"/>
    <w:rsid w:val="00A55239"/>
    <w:rsid w:val="00A56F53"/>
    <w:rsid w:val="00A76D92"/>
    <w:rsid w:val="00A86BF2"/>
    <w:rsid w:val="00A912BF"/>
    <w:rsid w:val="00A92F46"/>
    <w:rsid w:val="00A963FF"/>
    <w:rsid w:val="00AA109B"/>
    <w:rsid w:val="00AA6A80"/>
    <w:rsid w:val="00AC347B"/>
    <w:rsid w:val="00AD66BE"/>
    <w:rsid w:val="00AE3079"/>
    <w:rsid w:val="00B06997"/>
    <w:rsid w:val="00B20C9B"/>
    <w:rsid w:val="00B24D30"/>
    <w:rsid w:val="00B32942"/>
    <w:rsid w:val="00B45345"/>
    <w:rsid w:val="00B633CB"/>
    <w:rsid w:val="00B919D9"/>
    <w:rsid w:val="00B932DB"/>
    <w:rsid w:val="00BA2EEF"/>
    <w:rsid w:val="00BF7BE2"/>
    <w:rsid w:val="00C016D8"/>
    <w:rsid w:val="00C162C2"/>
    <w:rsid w:val="00C20594"/>
    <w:rsid w:val="00C208F9"/>
    <w:rsid w:val="00C32638"/>
    <w:rsid w:val="00C4681C"/>
    <w:rsid w:val="00C65567"/>
    <w:rsid w:val="00C85AFF"/>
    <w:rsid w:val="00C966A7"/>
    <w:rsid w:val="00CA3DAD"/>
    <w:rsid w:val="00CB5062"/>
    <w:rsid w:val="00CD0322"/>
    <w:rsid w:val="00CD0EF3"/>
    <w:rsid w:val="00CE5796"/>
    <w:rsid w:val="00D047C1"/>
    <w:rsid w:val="00D106A9"/>
    <w:rsid w:val="00D2463F"/>
    <w:rsid w:val="00D3663A"/>
    <w:rsid w:val="00D45186"/>
    <w:rsid w:val="00D61B78"/>
    <w:rsid w:val="00D74605"/>
    <w:rsid w:val="00D8390F"/>
    <w:rsid w:val="00D94E5C"/>
    <w:rsid w:val="00D97D84"/>
    <w:rsid w:val="00DB0BBD"/>
    <w:rsid w:val="00DB13E3"/>
    <w:rsid w:val="00DB538E"/>
    <w:rsid w:val="00DE07A9"/>
    <w:rsid w:val="00DE2B7E"/>
    <w:rsid w:val="00DE358E"/>
    <w:rsid w:val="00E32D08"/>
    <w:rsid w:val="00E370A8"/>
    <w:rsid w:val="00E62C6E"/>
    <w:rsid w:val="00E71368"/>
    <w:rsid w:val="00E90BE5"/>
    <w:rsid w:val="00E9198D"/>
    <w:rsid w:val="00E92F08"/>
    <w:rsid w:val="00EA1B66"/>
    <w:rsid w:val="00EA40D4"/>
    <w:rsid w:val="00EB1891"/>
    <w:rsid w:val="00EB27AC"/>
    <w:rsid w:val="00EB7117"/>
    <w:rsid w:val="00ED26B4"/>
    <w:rsid w:val="00EE2D63"/>
    <w:rsid w:val="00F01074"/>
    <w:rsid w:val="00F37E0E"/>
    <w:rsid w:val="00F576EC"/>
    <w:rsid w:val="00F644F8"/>
    <w:rsid w:val="00F8537E"/>
    <w:rsid w:val="00F85890"/>
    <w:rsid w:val="00F94DE6"/>
    <w:rsid w:val="00FA314D"/>
    <w:rsid w:val="00FA4769"/>
    <w:rsid w:val="00FC5176"/>
    <w:rsid w:val="00FD2EEA"/>
    <w:rsid w:val="00FE18B1"/>
    <w:rsid w:val="00FE59B0"/>
    <w:rsid w:val="00FF13FE"/>
    <w:rsid w:val="00FF47CB"/>
    <w:rsid w:val="00FF7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739E7"/>
  <w15:chartTrackingRefBased/>
  <w15:docId w15:val="{51C5EA06-0BE2-4A59-A42C-6140B4D83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E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rsid w:val="00C016D8"/>
    <w:pPr>
      <w:keepNext/>
      <w:keepLines/>
      <w:spacing w:before="400" w:after="120" w:line="276" w:lineRule="auto"/>
      <w:outlineLvl w:val="0"/>
    </w:pPr>
    <w:rPr>
      <w:rFonts w:ascii="Arial" w:eastAsia="Arial" w:hAnsi="Arial" w:cs="Arial"/>
      <w:sz w:val="40"/>
      <w:szCs w:val="40"/>
      <w:lang w:val="ru"/>
    </w:rPr>
  </w:style>
  <w:style w:type="paragraph" w:styleId="2">
    <w:name w:val="heading 2"/>
    <w:basedOn w:val="a"/>
    <w:next w:val="a"/>
    <w:link w:val="20"/>
    <w:rsid w:val="00C016D8"/>
    <w:pPr>
      <w:keepNext/>
      <w:keepLines/>
      <w:spacing w:before="360" w:after="120" w:line="276" w:lineRule="auto"/>
      <w:outlineLvl w:val="1"/>
    </w:pPr>
    <w:rPr>
      <w:rFonts w:ascii="Arial" w:eastAsia="Arial" w:hAnsi="Arial" w:cs="Arial"/>
      <w:sz w:val="32"/>
      <w:szCs w:val="32"/>
      <w:lang w:val="ru"/>
    </w:rPr>
  </w:style>
  <w:style w:type="paragraph" w:styleId="3">
    <w:name w:val="heading 3"/>
    <w:basedOn w:val="a"/>
    <w:next w:val="a"/>
    <w:link w:val="30"/>
    <w:rsid w:val="00C016D8"/>
    <w:pPr>
      <w:keepNext/>
      <w:keepLines/>
      <w:spacing w:before="320" w:after="80" w:line="276" w:lineRule="auto"/>
      <w:outlineLvl w:val="2"/>
    </w:pPr>
    <w:rPr>
      <w:rFonts w:ascii="Arial" w:eastAsia="Arial" w:hAnsi="Arial" w:cs="Arial"/>
      <w:color w:val="434343"/>
      <w:sz w:val="28"/>
      <w:szCs w:val="28"/>
      <w:lang w:val="ru"/>
    </w:rPr>
  </w:style>
  <w:style w:type="paragraph" w:styleId="4">
    <w:name w:val="heading 4"/>
    <w:basedOn w:val="a"/>
    <w:next w:val="a"/>
    <w:link w:val="40"/>
    <w:rsid w:val="00C016D8"/>
    <w:pPr>
      <w:keepNext/>
      <w:keepLines/>
      <w:spacing w:before="280" w:after="80" w:line="276" w:lineRule="auto"/>
      <w:outlineLvl w:val="3"/>
    </w:pPr>
    <w:rPr>
      <w:rFonts w:ascii="Arial" w:eastAsia="Arial" w:hAnsi="Arial" w:cs="Arial"/>
      <w:color w:val="666666"/>
      <w:lang w:val="ru"/>
    </w:rPr>
  </w:style>
  <w:style w:type="paragraph" w:styleId="5">
    <w:name w:val="heading 5"/>
    <w:basedOn w:val="a"/>
    <w:next w:val="a"/>
    <w:link w:val="50"/>
    <w:rsid w:val="00C016D8"/>
    <w:pPr>
      <w:keepNext/>
      <w:keepLines/>
      <w:spacing w:before="240" w:after="80" w:line="276" w:lineRule="auto"/>
      <w:outlineLvl w:val="4"/>
    </w:pPr>
    <w:rPr>
      <w:rFonts w:ascii="Arial" w:eastAsia="Arial" w:hAnsi="Arial" w:cs="Arial"/>
      <w:color w:val="666666"/>
      <w:sz w:val="22"/>
      <w:szCs w:val="22"/>
      <w:lang w:val="ru"/>
    </w:rPr>
  </w:style>
  <w:style w:type="paragraph" w:styleId="6">
    <w:name w:val="heading 6"/>
    <w:basedOn w:val="a"/>
    <w:next w:val="a"/>
    <w:link w:val="60"/>
    <w:rsid w:val="00C016D8"/>
    <w:pPr>
      <w:keepNext/>
      <w:keepLines/>
      <w:spacing w:before="240" w:after="80" w:line="276" w:lineRule="auto"/>
      <w:outlineLvl w:val="5"/>
    </w:pPr>
    <w:rPr>
      <w:rFonts w:ascii="Arial" w:eastAsia="Arial" w:hAnsi="Arial" w:cs="Arial"/>
      <w:i/>
      <w:color w:val="666666"/>
      <w:sz w:val="22"/>
      <w:szCs w:val="22"/>
      <w:lang w:val="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30E86"/>
    <w:rPr>
      <w:color w:val="0000FF"/>
      <w:u w:val="single"/>
    </w:rPr>
  </w:style>
  <w:style w:type="paragraph" w:customStyle="1" w:styleId="11">
    <w:name w:val="Обычный1"/>
    <w:uiPriority w:val="99"/>
    <w:rsid w:val="00730E86"/>
    <w:pPr>
      <w:snapToGrid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730E8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5"/>
    <w:uiPriority w:val="99"/>
    <w:unhideWhenUsed/>
    <w:qFormat/>
    <w:rsid w:val="00730E86"/>
    <w:pPr>
      <w:spacing w:before="100" w:beforeAutospacing="1" w:after="100" w:afterAutospacing="1"/>
    </w:pPr>
  </w:style>
  <w:style w:type="character" w:customStyle="1" w:styleId="a5">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4"/>
    <w:uiPriority w:val="99"/>
    <w:locked/>
    <w:rsid w:val="00730E86"/>
    <w:rPr>
      <w:rFonts w:ascii="Times New Roman" w:eastAsia="Times New Roman" w:hAnsi="Times New Roman" w:cs="Times New Roman"/>
      <w:sz w:val="24"/>
      <w:szCs w:val="24"/>
      <w:lang w:eastAsia="ru-RU"/>
    </w:rPr>
  </w:style>
  <w:style w:type="character" w:customStyle="1" w:styleId="layout">
    <w:name w:val="layout"/>
    <w:basedOn w:val="a0"/>
    <w:rsid w:val="00730E86"/>
  </w:style>
  <w:style w:type="character" w:customStyle="1" w:styleId="12">
    <w:name w:val="Неразрешенное упоминание1"/>
    <w:basedOn w:val="a0"/>
    <w:uiPriority w:val="99"/>
    <w:semiHidden/>
    <w:unhideWhenUsed/>
    <w:rsid w:val="00556BD8"/>
    <w:rPr>
      <w:color w:val="605E5C"/>
      <w:shd w:val="clear" w:color="auto" w:fill="E1DFDD"/>
    </w:rPr>
  </w:style>
  <w:style w:type="character" w:styleId="a6">
    <w:name w:val="Strong"/>
    <w:uiPriority w:val="22"/>
    <w:qFormat/>
    <w:rsid w:val="008438AA"/>
    <w:rPr>
      <w:rFonts w:cs="Times New Roman"/>
      <w:b/>
      <w:bCs/>
    </w:rPr>
  </w:style>
  <w:style w:type="character" w:customStyle="1" w:styleId="10">
    <w:name w:val="Заголовок 1 Знак"/>
    <w:basedOn w:val="a0"/>
    <w:link w:val="1"/>
    <w:rsid w:val="00C016D8"/>
    <w:rPr>
      <w:rFonts w:ascii="Arial" w:eastAsia="Arial" w:hAnsi="Arial" w:cs="Arial"/>
      <w:sz w:val="40"/>
      <w:szCs w:val="40"/>
      <w:lang w:val="ru" w:eastAsia="ru-RU"/>
    </w:rPr>
  </w:style>
  <w:style w:type="character" w:customStyle="1" w:styleId="20">
    <w:name w:val="Заголовок 2 Знак"/>
    <w:basedOn w:val="a0"/>
    <w:link w:val="2"/>
    <w:rsid w:val="00C016D8"/>
    <w:rPr>
      <w:rFonts w:ascii="Arial" w:eastAsia="Arial" w:hAnsi="Arial" w:cs="Arial"/>
      <w:sz w:val="32"/>
      <w:szCs w:val="32"/>
      <w:lang w:val="ru" w:eastAsia="ru-RU"/>
    </w:rPr>
  </w:style>
  <w:style w:type="character" w:customStyle="1" w:styleId="30">
    <w:name w:val="Заголовок 3 Знак"/>
    <w:basedOn w:val="a0"/>
    <w:link w:val="3"/>
    <w:rsid w:val="00C016D8"/>
    <w:rPr>
      <w:rFonts w:ascii="Arial" w:eastAsia="Arial" w:hAnsi="Arial" w:cs="Arial"/>
      <w:color w:val="434343"/>
      <w:sz w:val="28"/>
      <w:szCs w:val="28"/>
      <w:lang w:val="ru" w:eastAsia="ru-RU"/>
    </w:rPr>
  </w:style>
  <w:style w:type="character" w:customStyle="1" w:styleId="40">
    <w:name w:val="Заголовок 4 Знак"/>
    <w:basedOn w:val="a0"/>
    <w:link w:val="4"/>
    <w:rsid w:val="00C016D8"/>
    <w:rPr>
      <w:rFonts w:ascii="Arial" w:eastAsia="Arial" w:hAnsi="Arial" w:cs="Arial"/>
      <w:color w:val="666666"/>
      <w:sz w:val="24"/>
      <w:szCs w:val="24"/>
      <w:lang w:val="ru" w:eastAsia="ru-RU"/>
    </w:rPr>
  </w:style>
  <w:style w:type="character" w:customStyle="1" w:styleId="50">
    <w:name w:val="Заголовок 5 Знак"/>
    <w:basedOn w:val="a0"/>
    <w:link w:val="5"/>
    <w:rsid w:val="00C016D8"/>
    <w:rPr>
      <w:rFonts w:ascii="Arial" w:eastAsia="Arial" w:hAnsi="Arial" w:cs="Arial"/>
      <w:color w:val="666666"/>
      <w:lang w:val="ru" w:eastAsia="ru-RU"/>
    </w:rPr>
  </w:style>
  <w:style w:type="character" w:customStyle="1" w:styleId="60">
    <w:name w:val="Заголовок 6 Знак"/>
    <w:basedOn w:val="a0"/>
    <w:link w:val="6"/>
    <w:rsid w:val="00C016D8"/>
    <w:rPr>
      <w:rFonts w:ascii="Arial" w:eastAsia="Arial" w:hAnsi="Arial" w:cs="Arial"/>
      <w:i/>
      <w:color w:val="666666"/>
      <w:lang w:val="ru" w:eastAsia="ru-RU"/>
    </w:rPr>
  </w:style>
  <w:style w:type="character" w:customStyle="1" w:styleId="a7">
    <w:name w:val="Заголовок Знак"/>
    <w:basedOn w:val="a0"/>
    <w:link w:val="a8"/>
    <w:rsid w:val="00C016D8"/>
    <w:rPr>
      <w:rFonts w:ascii="Arial" w:eastAsia="Arial" w:hAnsi="Arial" w:cs="Arial"/>
      <w:sz w:val="52"/>
      <w:szCs w:val="52"/>
      <w:lang w:val="ru" w:eastAsia="ru-RU"/>
    </w:rPr>
  </w:style>
  <w:style w:type="paragraph" w:styleId="a8">
    <w:name w:val="Title"/>
    <w:basedOn w:val="a"/>
    <w:next w:val="a"/>
    <w:link w:val="a7"/>
    <w:rsid w:val="00C016D8"/>
    <w:pPr>
      <w:keepNext/>
      <w:keepLines/>
      <w:spacing w:after="60" w:line="276" w:lineRule="auto"/>
    </w:pPr>
    <w:rPr>
      <w:rFonts w:ascii="Arial" w:eastAsia="Arial" w:hAnsi="Arial" w:cs="Arial"/>
      <w:sz w:val="52"/>
      <w:szCs w:val="52"/>
      <w:lang w:val="ru"/>
    </w:rPr>
  </w:style>
  <w:style w:type="character" w:customStyle="1" w:styleId="a9">
    <w:name w:val="Подзаголовок Знак"/>
    <w:basedOn w:val="a0"/>
    <w:link w:val="aa"/>
    <w:rsid w:val="00C016D8"/>
    <w:rPr>
      <w:rFonts w:ascii="Arial" w:eastAsia="Arial" w:hAnsi="Arial" w:cs="Arial"/>
      <w:color w:val="666666"/>
      <w:sz w:val="30"/>
      <w:szCs w:val="30"/>
      <w:lang w:val="ru" w:eastAsia="ru-RU"/>
    </w:rPr>
  </w:style>
  <w:style w:type="paragraph" w:styleId="aa">
    <w:name w:val="Subtitle"/>
    <w:basedOn w:val="a"/>
    <w:next w:val="a"/>
    <w:link w:val="a9"/>
    <w:rsid w:val="00C016D8"/>
    <w:pPr>
      <w:keepNext/>
      <w:keepLines/>
      <w:spacing w:after="320" w:line="276" w:lineRule="auto"/>
    </w:pPr>
    <w:rPr>
      <w:rFonts w:ascii="Arial" w:eastAsia="Arial" w:hAnsi="Arial" w:cs="Arial"/>
      <w:color w:val="666666"/>
      <w:sz w:val="30"/>
      <w:szCs w:val="30"/>
      <w:lang w:val="ru"/>
    </w:rPr>
  </w:style>
  <w:style w:type="paragraph" w:styleId="ab">
    <w:name w:val="List Paragraph"/>
    <w:aliases w:val="ПАРАГРАФ,Выделеный,Текст с номером,Абзац списка для документа,Абзац списка4,Абзац списка основной,List Paragraph"/>
    <w:basedOn w:val="a"/>
    <w:link w:val="ac"/>
    <w:uiPriority w:val="34"/>
    <w:qFormat/>
    <w:rsid w:val="00EB27AC"/>
    <w:pPr>
      <w:widowControl w:val="0"/>
      <w:autoSpaceDE w:val="0"/>
      <w:autoSpaceDN w:val="0"/>
      <w:adjustRightInd w:val="0"/>
      <w:ind w:left="720"/>
      <w:contextualSpacing/>
    </w:pPr>
    <w:rPr>
      <w:sz w:val="20"/>
      <w:szCs w:val="20"/>
    </w:rPr>
  </w:style>
  <w:style w:type="character" w:customStyle="1" w:styleId="ac">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List Paragraph Знак"/>
    <w:link w:val="ab"/>
    <w:uiPriority w:val="34"/>
    <w:locked/>
    <w:rsid w:val="00EB27AC"/>
    <w:rPr>
      <w:rFonts w:ascii="Times New Roman" w:eastAsia="Times New Roman" w:hAnsi="Times New Roman" w:cs="Times New Roman"/>
      <w:sz w:val="20"/>
      <w:szCs w:val="20"/>
      <w:lang w:eastAsia="ru-RU"/>
    </w:rPr>
  </w:style>
  <w:style w:type="character" w:customStyle="1" w:styleId="apple-tab-span">
    <w:name w:val="apple-tab-span"/>
    <w:basedOn w:val="a0"/>
    <w:rsid w:val="00DE2B7E"/>
  </w:style>
  <w:style w:type="paragraph" w:styleId="ad">
    <w:name w:val="No Spacing"/>
    <w:link w:val="ae"/>
    <w:uiPriority w:val="1"/>
    <w:qFormat/>
    <w:rsid w:val="00404326"/>
    <w:pPr>
      <w:spacing w:after="0" w:line="240" w:lineRule="auto"/>
    </w:pPr>
    <w:rPr>
      <w:rFonts w:ascii="Calibri" w:eastAsia="Calibri" w:hAnsi="Calibri" w:cs="Times New Roman"/>
    </w:rPr>
  </w:style>
  <w:style w:type="character" w:customStyle="1" w:styleId="ae">
    <w:name w:val="Без интервала Знак"/>
    <w:basedOn w:val="a0"/>
    <w:link w:val="ad"/>
    <w:uiPriority w:val="99"/>
    <w:rsid w:val="00404326"/>
    <w:rPr>
      <w:rFonts w:ascii="Calibri" w:eastAsia="Calibri" w:hAnsi="Calibri" w:cs="Times New Roman"/>
    </w:rPr>
  </w:style>
  <w:style w:type="paragraph" w:customStyle="1" w:styleId="formattexttopleveltext">
    <w:name w:val="formattext topleveltext"/>
    <w:basedOn w:val="a"/>
    <w:rsid w:val="00404326"/>
    <w:pPr>
      <w:spacing w:before="100" w:beforeAutospacing="1" w:after="100" w:afterAutospacing="1"/>
    </w:pPr>
  </w:style>
  <w:style w:type="table" w:styleId="af">
    <w:name w:val="Table Grid"/>
    <w:basedOn w:val="a1"/>
    <w:uiPriority w:val="39"/>
    <w:rsid w:val="00772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7A5FA0"/>
  </w:style>
  <w:style w:type="paragraph" w:styleId="af0">
    <w:name w:val="Balloon Text"/>
    <w:basedOn w:val="a"/>
    <w:link w:val="af1"/>
    <w:uiPriority w:val="99"/>
    <w:semiHidden/>
    <w:unhideWhenUsed/>
    <w:rsid w:val="00DE07A9"/>
    <w:rPr>
      <w:rFonts w:ascii="Segoe UI" w:hAnsi="Segoe UI" w:cs="Segoe UI"/>
      <w:sz w:val="18"/>
      <w:szCs w:val="18"/>
    </w:rPr>
  </w:style>
  <w:style w:type="character" w:customStyle="1" w:styleId="af1">
    <w:name w:val="Текст выноски Знак"/>
    <w:basedOn w:val="a0"/>
    <w:link w:val="af0"/>
    <w:uiPriority w:val="99"/>
    <w:semiHidden/>
    <w:rsid w:val="00DE07A9"/>
    <w:rPr>
      <w:rFonts w:ascii="Segoe UI" w:eastAsia="Times New Roman" w:hAnsi="Segoe UI" w:cs="Segoe UI"/>
      <w:sz w:val="18"/>
      <w:szCs w:val="18"/>
      <w:lang w:eastAsia="ru-RU"/>
    </w:rPr>
  </w:style>
  <w:style w:type="character" w:customStyle="1" w:styleId="1833">
    <w:name w:val="1833"/>
    <w:aliases w:val="bqiaagaaeyqcaaagiaiaaaoqbgaabz4gaaaaaaaaaaaaaaaaaaaaaaaaaaaaaaaaaaaaaaaaaaaaaaaaaaaaaaaaaaaaaaaaaaaaaaaaaaaaaaaaaaaaaaaaaaaaaaaaaaaaaaaaaaaaaaaaaaaaaaaaaaaaaaaaaaaaaaaaaaaaaaaaaaaaaaaaaaaaaaaaaaaaaaaaaaaaaaaaaaaaaaaaaaaaaaaaaaaaaaaa"/>
    <w:basedOn w:val="a0"/>
    <w:rsid w:val="003E36D9"/>
  </w:style>
  <w:style w:type="character" w:customStyle="1" w:styleId="1405">
    <w:name w:val="1405"/>
    <w:aliases w:val="bqiaagaaeyqcaaagiaiaaapkbaaabfieaaaaaaaaaaaaaaaaaaaaaaaaaaaaaaaaaaaaaaaaaaaaaaaaaaaaaaaaaaaaaaaaaaaaaaaaaaaaaaaaaaaaaaaaaaaaaaaaaaaaaaaaaaaaaaaaaaaaaaaaaaaaaaaaaaaaaaaaaaaaaaaaaaaaaaaaaaaaaaaaaaaaaaaaaaaaaaaaaaaaaaaaaaaaaaaaaaaaaaaa"/>
    <w:basedOn w:val="a0"/>
    <w:rsid w:val="003E36D9"/>
  </w:style>
  <w:style w:type="paragraph" w:styleId="af2">
    <w:name w:val="caption"/>
    <w:basedOn w:val="a"/>
    <w:next w:val="a"/>
    <w:uiPriority w:val="35"/>
    <w:semiHidden/>
    <w:unhideWhenUsed/>
    <w:qFormat/>
    <w:rsid w:val="00077DFA"/>
    <w:pPr>
      <w:spacing w:after="200" w:line="276" w:lineRule="auto"/>
    </w:pPr>
    <w:rPr>
      <w:rFonts w:ascii="Liberation Sans" w:eastAsia="Liberation Sans" w:hAnsi="Liberation Sans" w:cs="Liberation Sans"/>
      <w:b/>
      <w:bCs/>
      <w:color w:val="4472C4" w:themeColor="accent1"/>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9332">
      <w:bodyDiv w:val="1"/>
      <w:marLeft w:val="0"/>
      <w:marRight w:val="0"/>
      <w:marTop w:val="0"/>
      <w:marBottom w:val="0"/>
      <w:divBdr>
        <w:top w:val="none" w:sz="0" w:space="0" w:color="auto"/>
        <w:left w:val="none" w:sz="0" w:space="0" w:color="auto"/>
        <w:bottom w:val="none" w:sz="0" w:space="0" w:color="auto"/>
        <w:right w:val="none" w:sz="0" w:space="0" w:color="auto"/>
      </w:divBdr>
    </w:div>
    <w:div w:id="88278233">
      <w:bodyDiv w:val="1"/>
      <w:marLeft w:val="0"/>
      <w:marRight w:val="0"/>
      <w:marTop w:val="0"/>
      <w:marBottom w:val="0"/>
      <w:divBdr>
        <w:top w:val="none" w:sz="0" w:space="0" w:color="auto"/>
        <w:left w:val="none" w:sz="0" w:space="0" w:color="auto"/>
        <w:bottom w:val="none" w:sz="0" w:space="0" w:color="auto"/>
        <w:right w:val="none" w:sz="0" w:space="0" w:color="auto"/>
      </w:divBdr>
    </w:div>
    <w:div w:id="237980427">
      <w:bodyDiv w:val="1"/>
      <w:marLeft w:val="0"/>
      <w:marRight w:val="0"/>
      <w:marTop w:val="0"/>
      <w:marBottom w:val="0"/>
      <w:divBdr>
        <w:top w:val="none" w:sz="0" w:space="0" w:color="auto"/>
        <w:left w:val="none" w:sz="0" w:space="0" w:color="auto"/>
        <w:bottom w:val="none" w:sz="0" w:space="0" w:color="auto"/>
        <w:right w:val="none" w:sz="0" w:space="0" w:color="auto"/>
      </w:divBdr>
    </w:div>
    <w:div w:id="243953299">
      <w:bodyDiv w:val="1"/>
      <w:marLeft w:val="0"/>
      <w:marRight w:val="0"/>
      <w:marTop w:val="0"/>
      <w:marBottom w:val="0"/>
      <w:divBdr>
        <w:top w:val="none" w:sz="0" w:space="0" w:color="auto"/>
        <w:left w:val="none" w:sz="0" w:space="0" w:color="auto"/>
        <w:bottom w:val="none" w:sz="0" w:space="0" w:color="auto"/>
        <w:right w:val="none" w:sz="0" w:space="0" w:color="auto"/>
      </w:divBdr>
    </w:div>
    <w:div w:id="260728439">
      <w:bodyDiv w:val="1"/>
      <w:marLeft w:val="0"/>
      <w:marRight w:val="0"/>
      <w:marTop w:val="0"/>
      <w:marBottom w:val="0"/>
      <w:divBdr>
        <w:top w:val="none" w:sz="0" w:space="0" w:color="auto"/>
        <w:left w:val="none" w:sz="0" w:space="0" w:color="auto"/>
        <w:bottom w:val="none" w:sz="0" w:space="0" w:color="auto"/>
        <w:right w:val="none" w:sz="0" w:space="0" w:color="auto"/>
      </w:divBdr>
    </w:div>
    <w:div w:id="270478208">
      <w:bodyDiv w:val="1"/>
      <w:marLeft w:val="0"/>
      <w:marRight w:val="0"/>
      <w:marTop w:val="0"/>
      <w:marBottom w:val="0"/>
      <w:divBdr>
        <w:top w:val="none" w:sz="0" w:space="0" w:color="auto"/>
        <w:left w:val="none" w:sz="0" w:space="0" w:color="auto"/>
        <w:bottom w:val="none" w:sz="0" w:space="0" w:color="auto"/>
        <w:right w:val="none" w:sz="0" w:space="0" w:color="auto"/>
      </w:divBdr>
    </w:div>
    <w:div w:id="462770454">
      <w:bodyDiv w:val="1"/>
      <w:marLeft w:val="0"/>
      <w:marRight w:val="0"/>
      <w:marTop w:val="0"/>
      <w:marBottom w:val="0"/>
      <w:divBdr>
        <w:top w:val="none" w:sz="0" w:space="0" w:color="auto"/>
        <w:left w:val="none" w:sz="0" w:space="0" w:color="auto"/>
        <w:bottom w:val="none" w:sz="0" w:space="0" w:color="auto"/>
        <w:right w:val="none" w:sz="0" w:space="0" w:color="auto"/>
      </w:divBdr>
    </w:div>
    <w:div w:id="564682041">
      <w:bodyDiv w:val="1"/>
      <w:marLeft w:val="0"/>
      <w:marRight w:val="0"/>
      <w:marTop w:val="0"/>
      <w:marBottom w:val="0"/>
      <w:divBdr>
        <w:top w:val="none" w:sz="0" w:space="0" w:color="auto"/>
        <w:left w:val="none" w:sz="0" w:space="0" w:color="auto"/>
        <w:bottom w:val="none" w:sz="0" w:space="0" w:color="auto"/>
        <w:right w:val="none" w:sz="0" w:space="0" w:color="auto"/>
      </w:divBdr>
    </w:div>
    <w:div w:id="669868159">
      <w:bodyDiv w:val="1"/>
      <w:marLeft w:val="0"/>
      <w:marRight w:val="0"/>
      <w:marTop w:val="0"/>
      <w:marBottom w:val="0"/>
      <w:divBdr>
        <w:top w:val="none" w:sz="0" w:space="0" w:color="auto"/>
        <w:left w:val="none" w:sz="0" w:space="0" w:color="auto"/>
        <w:bottom w:val="none" w:sz="0" w:space="0" w:color="auto"/>
        <w:right w:val="none" w:sz="0" w:space="0" w:color="auto"/>
      </w:divBdr>
    </w:div>
    <w:div w:id="816075053">
      <w:bodyDiv w:val="1"/>
      <w:marLeft w:val="0"/>
      <w:marRight w:val="0"/>
      <w:marTop w:val="0"/>
      <w:marBottom w:val="0"/>
      <w:divBdr>
        <w:top w:val="none" w:sz="0" w:space="0" w:color="auto"/>
        <w:left w:val="none" w:sz="0" w:space="0" w:color="auto"/>
        <w:bottom w:val="none" w:sz="0" w:space="0" w:color="auto"/>
        <w:right w:val="none" w:sz="0" w:space="0" w:color="auto"/>
      </w:divBdr>
    </w:div>
    <w:div w:id="965042435">
      <w:bodyDiv w:val="1"/>
      <w:marLeft w:val="0"/>
      <w:marRight w:val="0"/>
      <w:marTop w:val="0"/>
      <w:marBottom w:val="0"/>
      <w:divBdr>
        <w:top w:val="none" w:sz="0" w:space="0" w:color="auto"/>
        <w:left w:val="none" w:sz="0" w:space="0" w:color="auto"/>
        <w:bottom w:val="none" w:sz="0" w:space="0" w:color="auto"/>
        <w:right w:val="none" w:sz="0" w:space="0" w:color="auto"/>
      </w:divBdr>
    </w:div>
    <w:div w:id="1012803687">
      <w:bodyDiv w:val="1"/>
      <w:marLeft w:val="0"/>
      <w:marRight w:val="0"/>
      <w:marTop w:val="0"/>
      <w:marBottom w:val="0"/>
      <w:divBdr>
        <w:top w:val="none" w:sz="0" w:space="0" w:color="auto"/>
        <w:left w:val="none" w:sz="0" w:space="0" w:color="auto"/>
        <w:bottom w:val="none" w:sz="0" w:space="0" w:color="auto"/>
        <w:right w:val="none" w:sz="0" w:space="0" w:color="auto"/>
      </w:divBdr>
    </w:div>
    <w:div w:id="1044717895">
      <w:bodyDiv w:val="1"/>
      <w:marLeft w:val="0"/>
      <w:marRight w:val="0"/>
      <w:marTop w:val="0"/>
      <w:marBottom w:val="0"/>
      <w:divBdr>
        <w:top w:val="none" w:sz="0" w:space="0" w:color="auto"/>
        <w:left w:val="none" w:sz="0" w:space="0" w:color="auto"/>
        <w:bottom w:val="none" w:sz="0" w:space="0" w:color="auto"/>
        <w:right w:val="none" w:sz="0" w:space="0" w:color="auto"/>
      </w:divBdr>
    </w:div>
    <w:div w:id="1111515693">
      <w:bodyDiv w:val="1"/>
      <w:marLeft w:val="0"/>
      <w:marRight w:val="0"/>
      <w:marTop w:val="0"/>
      <w:marBottom w:val="0"/>
      <w:divBdr>
        <w:top w:val="none" w:sz="0" w:space="0" w:color="auto"/>
        <w:left w:val="none" w:sz="0" w:space="0" w:color="auto"/>
        <w:bottom w:val="none" w:sz="0" w:space="0" w:color="auto"/>
        <w:right w:val="none" w:sz="0" w:space="0" w:color="auto"/>
      </w:divBdr>
    </w:div>
    <w:div w:id="1194730523">
      <w:bodyDiv w:val="1"/>
      <w:marLeft w:val="0"/>
      <w:marRight w:val="0"/>
      <w:marTop w:val="0"/>
      <w:marBottom w:val="0"/>
      <w:divBdr>
        <w:top w:val="none" w:sz="0" w:space="0" w:color="auto"/>
        <w:left w:val="none" w:sz="0" w:space="0" w:color="auto"/>
        <w:bottom w:val="none" w:sz="0" w:space="0" w:color="auto"/>
        <w:right w:val="none" w:sz="0" w:space="0" w:color="auto"/>
      </w:divBdr>
    </w:div>
    <w:div w:id="1270625269">
      <w:bodyDiv w:val="1"/>
      <w:marLeft w:val="0"/>
      <w:marRight w:val="0"/>
      <w:marTop w:val="0"/>
      <w:marBottom w:val="0"/>
      <w:divBdr>
        <w:top w:val="none" w:sz="0" w:space="0" w:color="auto"/>
        <w:left w:val="none" w:sz="0" w:space="0" w:color="auto"/>
        <w:bottom w:val="none" w:sz="0" w:space="0" w:color="auto"/>
        <w:right w:val="none" w:sz="0" w:space="0" w:color="auto"/>
      </w:divBdr>
    </w:div>
    <w:div w:id="1285040037">
      <w:bodyDiv w:val="1"/>
      <w:marLeft w:val="0"/>
      <w:marRight w:val="0"/>
      <w:marTop w:val="0"/>
      <w:marBottom w:val="0"/>
      <w:divBdr>
        <w:top w:val="none" w:sz="0" w:space="0" w:color="auto"/>
        <w:left w:val="none" w:sz="0" w:space="0" w:color="auto"/>
        <w:bottom w:val="none" w:sz="0" w:space="0" w:color="auto"/>
        <w:right w:val="none" w:sz="0" w:space="0" w:color="auto"/>
      </w:divBdr>
    </w:div>
    <w:div w:id="1288004873">
      <w:bodyDiv w:val="1"/>
      <w:marLeft w:val="0"/>
      <w:marRight w:val="0"/>
      <w:marTop w:val="0"/>
      <w:marBottom w:val="0"/>
      <w:divBdr>
        <w:top w:val="none" w:sz="0" w:space="0" w:color="auto"/>
        <w:left w:val="none" w:sz="0" w:space="0" w:color="auto"/>
        <w:bottom w:val="none" w:sz="0" w:space="0" w:color="auto"/>
        <w:right w:val="none" w:sz="0" w:space="0" w:color="auto"/>
      </w:divBdr>
    </w:div>
    <w:div w:id="1299610544">
      <w:bodyDiv w:val="1"/>
      <w:marLeft w:val="0"/>
      <w:marRight w:val="0"/>
      <w:marTop w:val="0"/>
      <w:marBottom w:val="0"/>
      <w:divBdr>
        <w:top w:val="none" w:sz="0" w:space="0" w:color="auto"/>
        <w:left w:val="none" w:sz="0" w:space="0" w:color="auto"/>
        <w:bottom w:val="none" w:sz="0" w:space="0" w:color="auto"/>
        <w:right w:val="none" w:sz="0" w:space="0" w:color="auto"/>
      </w:divBdr>
    </w:div>
    <w:div w:id="1335911857">
      <w:bodyDiv w:val="1"/>
      <w:marLeft w:val="0"/>
      <w:marRight w:val="0"/>
      <w:marTop w:val="0"/>
      <w:marBottom w:val="0"/>
      <w:divBdr>
        <w:top w:val="none" w:sz="0" w:space="0" w:color="auto"/>
        <w:left w:val="none" w:sz="0" w:space="0" w:color="auto"/>
        <w:bottom w:val="none" w:sz="0" w:space="0" w:color="auto"/>
        <w:right w:val="none" w:sz="0" w:space="0" w:color="auto"/>
      </w:divBdr>
    </w:div>
    <w:div w:id="1352998216">
      <w:bodyDiv w:val="1"/>
      <w:marLeft w:val="0"/>
      <w:marRight w:val="0"/>
      <w:marTop w:val="0"/>
      <w:marBottom w:val="0"/>
      <w:divBdr>
        <w:top w:val="none" w:sz="0" w:space="0" w:color="auto"/>
        <w:left w:val="none" w:sz="0" w:space="0" w:color="auto"/>
        <w:bottom w:val="none" w:sz="0" w:space="0" w:color="auto"/>
        <w:right w:val="none" w:sz="0" w:space="0" w:color="auto"/>
      </w:divBdr>
    </w:div>
    <w:div w:id="1367825739">
      <w:bodyDiv w:val="1"/>
      <w:marLeft w:val="0"/>
      <w:marRight w:val="0"/>
      <w:marTop w:val="0"/>
      <w:marBottom w:val="0"/>
      <w:divBdr>
        <w:top w:val="none" w:sz="0" w:space="0" w:color="auto"/>
        <w:left w:val="none" w:sz="0" w:space="0" w:color="auto"/>
        <w:bottom w:val="none" w:sz="0" w:space="0" w:color="auto"/>
        <w:right w:val="none" w:sz="0" w:space="0" w:color="auto"/>
      </w:divBdr>
    </w:div>
    <w:div w:id="1463889076">
      <w:bodyDiv w:val="1"/>
      <w:marLeft w:val="0"/>
      <w:marRight w:val="0"/>
      <w:marTop w:val="0"/>
      <w:marBottom w:val="0"/>
      <w:divBdr>
        <w:top w:val="none" w:sz="0" w:space="0" w:color="auto"/>
        <w:left w:val="none" w:sz="0" w:space="0" w:color="auto"/>
        <w:bottom w:val="none" w:sz="0" w:space="0" w:color="auto"/>
        <w:right w:val="none" w:sz="0" w:space="0" w:color="auto"/>
      </w:divBdr>
    </w:div>
    <w:div w:id="1565096421">
      <w:bodyDiv w:val="1"/>
      <w:marLeft w:val="0"/>
      <w:marRight w:val="0"/>
      <w:marTop w:val="0"/>
      <w:marBottom w:val="0"/>
      <w:divBdr>
        <w:top w:val="none" w:sz="0" w:space="0" w:color="auto"/>
        <w:left w:val="none" w:sz="0" w:space="0" w:color="auto"/>
        <w:bottom w:val="none" w:sz="0" w:space="0" w:color="auto"/>
        <w:right w:val="none" w:sz="0" w:space="0" w:color="auto"/>
      </w:divBdr>
    </w:div>
    <w:div w:id="1646424123">
      <w:bodyDiv w:val="1"/>
      <w:marLeft w:val="0"/>
      <w:marRight w:val="0"/>
      <w:marTop w:val="0"/>
      <w:marBottom w:val="0"/>
      <w:divBdr>
        <w:top w:val="none" w:sz="0" w:space="0" w:color="auto"/>
        <w:left w:val="none" w:sz="0" w:space="0" w:color="auto"/>
        <w:bottom w:val="none" w:sz="0" w:space="0" w:color="auto"/>
        <w:right w:val="none" w:sz="0" w:space="0" w:color="auto"/>
      </w:divBdr>
    </w:div>
    <w:div w:id="1679891641">
      <w:bodyDiv w:val="1"/>
      <w:marLeft w:val="0"/>
      <w:marRight w:val="0"/>
      <w:marTop w:val="0"/>
      <w:marBottom w:val="0"/>
      <w:divBdr>
        <w:top w:val="none" w:sz="0" w:space="0" w:color="auto"/>
        <w:left w:val="none" w:sz="0" w:space="0" w:color="auto"/>
        <w:bottom w:val="none" w:sz="0" w:space="0" w:color="auto"/>
        <w:right w:val="none" w:sz="0" w:space="0" w:color="auto"/>
      </w:divBdr>
    </w:div>
    <w:div w:id="1736009136">
      <w:bodyDiv w:val="1"/>
      <w:marLeft w:val="0"/>
      <w:marRight w:val="0"/>
      <w:marTop w:val="0"/>
      <w:marBottom w:val="0"/>
      <w:divBdr>
        <w:top w:val="none" w:sz="0" w:space="0" w:color="auto"/>
        <w:left w:val="none" w:sz="0" w:space="0" w:color="auto"/>
        <w:bottom w:val="none" w:sz="0" w:space="0" w:color="auto"/>
        <w:right w:val="none" w:sz="0" w:space="0" w:color="auto"/>
      </w:divBdr>
    </w:div>
    <w:div w:id="1872523718">
      <w:bodyDiv w:val="1"/>
      <w:marLeft w:val="0"/>
      <w:marRight w:val="0"/>
      <w:marTop w:val="0"/>
      <w:marBottom w:val="0"/>
      <w:divBdr>
        <w:top w:val="none" w:sz="0" w:space="0" w:color="auto"/>
        <w:left w:val="none" w:sz="0" w:space="0" w:color="auto"/>
        <w:bottom w:val="none" w:sz="0" w:space="0" w:color="auto"/>
        <w:right w:val="none" w:sz="0" w:space="0" w:color="auto"/>
      </w:divBdr>
    </w:div>
    <w:div w:id="1882282259">
      <w:bodyDiv w:val="1"/>
      <w:marLeft w:val="0"/>
      <w:marRight w:val="0"/>
      <w:marTop w:val="0"/>
      <w:marBottom w:val="0"/>
      <w:divBdr>
        <w:top w:val="none" w:sz="0" w:space="0" w:color="auto"/>
        <w:left w:val="none" w:sz="0" w:space="0" w:color="auto"/>
        <w:bottom w:val="none" w:sz="0" w:space="0" w:color="auto"/>
        <w:right w:val="none" w:sz="0" w:space="0" w:color="auto"/>
      </w:divBdr>
    </w:div>
    <w:div w:id="1968510633">
      <w:bodyDiv w:val="1"/>
      <w:marLeft w:val="0"/>
      <w:marRight w:val="0"/>
      <w:marTop w:val="0"/>
      <w:marBottom w:val="0"/>
      <w:divBdr>
        <w:top w:val="none" w:sz="0" w:space="0" w:color="auto"/>
        <w:left w:val="none" w:sz="0" w:space="0" w:color="auto"/>
        <w:bottom w:val="none" w:sz="0" w:space="0" w:color="auto"/>
        <w:right w:val="none" w:sz="0" w:space="0" w:color="auto"/>
      </w:divBdr>
    </w:div>
    <w:div w:id="2069376145">
      <w:bodyDiv w:val="1"/>
      <w:marLeft w:val="0"/>
      <w:marRight w:val="0"/>
      <w:marTop w:val="0"/>
      <w:marBottom w:val="0"/>
      <w:divBdr>
        <w:top w:val="none" w:sz="0" w:space="0" w:color="auto"/>
        <w:left w:val="none" w:sz="0" w:space="0" w:color="auto"/>
        <w:bottom w:val="none" w:sz="0" w:space="0" w:color="auto"/>
        <w:right w:val="none" w:sz="0" w:space="0" w:color="auto"/>
      </w:divBdr>
    </w:div>
    <w:div w:id="214553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iedu.ru" TargetMode="External"/><Relationship Id="rId5" Type="http://schemas.openxmlformats.org/officeDocument/2006/relationships/hyperlink" Target="mailto:Gorono_UI@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10322</Words>
  <Characters>58840</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Воронкова</dc:creator>
  <cp:keywords/>
  <dc:description/>
  <cp:lastModifiedBy>MA_Voronkova</cp:lastModifiedBy>
  <cp:revision>3</cp:revision>
  <cp:lastPrinted>2024-01-11T08:45:00Z</cp:lastPrinted>
  <dcterms:created xsi:type="dcterms:W3CDTF">2025-06-09T01:47:00Z</dcterms:created>
  <dcterms:modified xsi:type="dcterms:W3CDTF">2025-06-09T01:48:00Z</dcterms:modified>
</cp:coreProperties>
</file>