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4503"/>
        <w:gridCol w:w="850"/>
        <w:gridCol w:w="4253"/>
      </w:tblGrid>
      <w:tr w:rsidR="00BB65F6" w:rsidRPr="00E92A90" w:rsidTr="00926EB5">
        <w:tc>
          <w:tcPr>
            <w:tcW w:w="4503" w:type="dxa"/>
          </w:tcPr>
          <w:p w:rsidR="00BB65F6" w:rsidRDefault="00BB65F6" w:rsidP="00926EB5">
            <w:pPr>
              <w:ind w:right="34"/>
            </w:pPr>
            <w:r w:rsidRPr="00E92A90">
              <w:t>«Согласовано»</w:t>
            </w:r>
          </w:p>
          <w:p w:rsidR="00BB65F6" w:rsidRDefault="00BB65F6" w:rsidP="00926EB5">
            <w:pPr>
              <w:ind w:right="34"/>
            </w:pPr>
            <w:r>
              <w:t>Начальник Управления образования администрации Ангарского городского округа</w:t>
            </w:r>
          </w:p>
          <w:p w:rsidR="00BB65F6" w:rsidRPr="00E92A90" w:rsidRDefault="00BB65F6" w:rsidP="00926EB5">
            <w:pPr>
              <w:ind w:right="34"/>
            </w:pPr>
            <w:r>
              <w:t>_____________   Л.И.Лысак</w:t>
            </w:r>
          </w:p>
          <w:p w:rsidR="00BB65F6" w:rsidRPr="00E92A90" w:rsidRDefault="00BB65F6" w:rsidP="00926EB5">
            <w:pPr>
              <w:ind w:right="34"/>
            </w:pPr>
          </w:p>
        </w:tc>
        <w:tc>
          <w:tcPr>
            <w:tcW w:w="850" w:type="dxa"/>
          </w:tcPr>
          <w:p w:rsidR="00BB65F6" w:rsidRPr="00E92A90" w:rsidRDefault="00BB65F6" w:rsidP="00926EB5">
            <w:pPr>
              <w:ind w:right="34"/>
            </w:pPr>
          </w:p>
        </w:tc>
        <w:tc>
          <w:tcPr>
            <w:tcW w:w="4253" w:type="dxa"/>
          </w:tcPr>
          <w:p w:rsidR="00BB65F6" w:rsidRPr="00E92A90" w:rsidRDefault="00BB65F6" w:rsidP="00926EB5">
            <w:pPr>
              <w:ind w:right="34"/>
            </w:pPr>
            <w:r w:rsidRPr="00E92A90">
              <w:t>«Утверждаю»</w:t>
            </w:r>
          </w:p>
          <w:p w:rsidR="00BB65F6" w:rsidRPr="00E92A90" w:rsidRDefault="00BB65F6" w:rsidP="00926EB5">
            <w:pPr>
              <w:ind w:right="34"/>
            </w:pPr>
            <w:r w:rsidRPr="00E92A90">
              <w:t>Директор МБОУ ДОД «Дворец творчества детей и молодёжи»</w:t>
            </w:r>
          </w:p>
          <w:p w:rsidR="00BB65F6" w:rsidRPr="00E92A90" w:rsidRDefault="00BB65F6" w:rsidP="00926EB5">
            <w:pPr>
              <w:ind w:right="34"/>
            </w:pPr>
            <w:r w:rsidRPr="00E92A90">
              <w:t>__________ О.В.Сенюкова</w:t>
            </w:r>
          </w:p>
        </w:tc>
      </w:tr>
      <w:tr w:rsidR="00BB65F6" w:rsidRPr="00E92A90" w:rsidTr="00926EB5">
        <w:tc>
          <w:tcPr>
            <w:tcW w:w="4503" w:type="dxa"/>
          </w:tcPr>
          <w:p w:rsidR="00BB65F6" w:rsidRPr="00E92A90" w:rsidRDefault="00BB65F6" w:rsidP="00926EB5">
            <w:pPr>
              <w:ind w:right="34"/>
            </w:pPr>
          </w:p>
        </w:tc>
        <w:tc>
          <w:tcPr>
            <w:tcW w:w="850" w:type="dxa"/>
          </w:tcPr>
          <w:p w:rsidR="00BB65F6" w:rsidRPr="00E92A90" w:rsidRDefault="00BB65F6" w:rsidP="00926EB5">
            <w:pPr>
              <w:ind w:right="34"/>
            </w:pPr>
          </w:p>
        </w:tc>
        <w:tc>
          <w:tcPr>
            <w:tcW w:w="4253" w:type="dxa"/>
          </w:tcPr>
          <w:p w:rsidR="00BB65F6" w:rsidRPr="00E92A90" w:rsidRDefault="00BB65F6" w:rsidP="00926EB5">
            <w:pPr>
              <w:ind w:right="34"/>
            </w:pPr>
          </w:p>
        </w:tc>
      </w:tr>
    </w:tbl>
    <w:p w:rsidR="00BB65F6" w:rsidRDefault="00BB65F6" w:rsidP="00B56A9B">
      <w:pPr>
        <w:ind w:left="540" w:right="676"/>
        <w:jc w:val="center"/>
        <w:rPr>
          <w:b/>
          <w:szCs w:val="28"/>
        </w:rPr>
      </w:pPr>
    </w:p>
    <w:p w:rsidR="00BB65F6" w:rsidRPr="00651A96" w:rsidRDefault="00BB65F6" w:rsidP="00B56A9B">
      <w:pPr>
        <w:ind w:left="540" w:right="676"/>
        <w:jc w:val="center"/>
        <w:rPr>
          <w:b/>
          <w:szCs w:val="28"/>
        </w:rPr>
      </w:pPr>
      <w:r w:rsidRPr="00651A96">
        <w:rPr>
          <w:b/>
          <w:szCs w:val="28"/>
        </w:rPr>
        <w:t>ПОЛОЖЕНИЕ</w:t>
      </w:r>
    </w:p>
    <w:p w:rsidR="00BB65F6" w:rsidRDefault="00BB65F6" w:rsidP="00B56A9B">
      <w:pPr>
        <w:ind w:left="540" w:right="676"/>
        <w:jc w:val="center"/>
        <w:rPr>
          <w:b/>
          <w:szCs w:val="28"/>
        </w:rPr>
      </w:pPr>
      <w:r w:rsidRPr="00651A96">
        <w:rPr>
          <w:b/>
          <w:szCs w:val="28"/>
        </w:rPr>
        <w:t>о проведении</w:t>
      </w:r>
      <w:r w:rsidRPr="003B1411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открытого муниципального</w:t>
      </w:r>
      <w:r w:rsidRPr="004E01A6">
        <w:rPr>
          <w:b/>
          <w:color w:val="FF0000"/>
          <w:szCs w:val="28"/>
        </w:rPr>
        <w:t xml:space="preserve"> </w:t>
      </w:r>
      <w:r w:rsidRPr="00651A96">
        <w:rPr>
          <w:b/>
          <w:szCs w:val="28"/>
        </w:rPr>
        <w:t xml:space="preserve">литературного конкурса </w:t>
      </w:r>
    </w:p>
    <w:p w:rsidR="00BB65F6" w:rsidRDefault="00BB65F6" w:rsidP="00B56A9B">
      <w:pPr>
        <w:ind w:left="540" w:right="676"/>
        <w:jc w:val="center"/>
        <w:rPr>
          <w:b/>
          <w:szCs w:val="28"/>
        </w:rPr>
      </w:pPr>
      <w:r w:rsidRPr="00651A96">
        <w:rPr>
          <w:b/>
          <w:szCs w:val="28"/>
        </w:rPr>
        <w:t>«Сказка учит, сказка лечит» для авторов 7 – 15</w:t>
      </w:r>
      <w:r>
        <w:rPr>
          <w:b/>
          <w:szCs w:val="28"/>
        </w:rPr>
        <w:t xml:space="preserve"> </w:t>
      </w:r>
      <w:r w:rsidRPr="00651A96">
        <w:rPr>
          <w:b/>
          <w:szCs w:val="28"/>
        </w:rPr>
        <w:t>лет.</w:t>
      </w:r>
    </w:p>
    <w:p w:rsidR="00BB65F6" w:rsidRDefault="00BB65F6" w:rsidP="00B56A9B">
      <w:pPr>
        <w:ind w:left="540" w:right="676"/>
        <w:jc w:val="center"/>
        <w:rPr>
          <w:b/>
          <w:szCs w:val="28"/>
        </w:rPr>
      </w:pPr>
      <w:r>
        <w:rPr>
          <w:b/>
          <w:szCs w:val="28"/>
        </w:rPr>
        <w:t>2017 - 2018 уч. год</w:t>
      </w:r>
    </w:p>
    <w:p w:rsidR="00BB65F6" w:rsidRDefault="00BB65F6" w:rsidP="00270682">
      <w:pPr>
        <w:tabs>
          <w:tab w:val="left" w:pos="426"/>
        </w:tabs>
        <w:ind w:right="-143"/>
        <w:jc w:val="both"/>
      </w:pPr>
    </w:p>
    <w:p w:rsidR="00BB65F6" w:rsidRPr="00651A96" w:rsidRDefault="00BB65F6" w:rsidP="00270682">
      <w:pPr>
        <w:tabs>
          <w:tab w:val="left" w:pos="426"/>
        </w:tabs>
        <w:ind w:right="676"/>
        <w:jc w:val="center"/>
        <w:rPr>
          <w:b/>
          <w:szCs w:val="28"/>
        </w:rPr>
      </w:pPr>
    </w:p>
    <w:p w:rsidR="00BB65F6" w:rsidRDefault="00BB65F6" w:rsidP="00270682">
      <w:pPr>
        <w:numPr>
          <w:ilvl w:val="0"/>
          <w:numId w:val="1"/>
        </w:numPr>
        <w:tabs>
          <w:tab w:val="left" w:pos="426"/>
        </w:tabs>
        <w:ind w:left="0" w:right="676" w:firstLine="0"/>
        <w:jc w:val="both"/>
        <w:rPr>
          <w:b/>
          <w:i/>
          <w:szCs w:val="28"/>
        </w:rPr>
      </w:pPr>
      <w:r w:rsidRPr="00651A96">
        <w:rPr>
          <w:b/>
          <w:i/>
          <w:szCs w:val="28"/>
        </w:rPr>
        <w:t>Общие положения:</w:t>
      </w:r>
      <w:r>
        <w:rPr>
          <w:b/>
          <w:i/>
          <w:szCs w:val="28"/>
        </w:rPr>
        <w:t xml:space="preserve"> </w:t>
      </w:r>
    </w:p>
    <w:p w:rsidR="00BB65F6" w:rsidRPr="00270682" w:rsidRDefault="00BB65F6" w:rsidP="00270682">
      <w:pPr>
        <w:pStyle w:val="10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522C8">
        <w:rPr>
          <w:rStyle w:val="Emphasis"/>
          <w:rFonts w:ascii="Times New Roman" w:hAnsi="Times New Roman"/>
          <w:i w:val="0"/>
          <w:iCs/>
          <w:sz w:val="24"/>
          <w:szCs w:val="24"/>
        </w:rPr>
        <w:t>Настоящее П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оложение устанавливает порядок </w:t>
      </w:r>
      <w:r w:rsidRPr="008522C8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организации и проведения </w:t>
      </w:r>
      <w:r w:rsidRPr="00A8002B">
        <w:rPr>
          <w:rFonts w:ascii="Times New Roman" w:hAnsi="Times New Roman"/>
          <w:sz w:val="24"/>
          <w:szCs w:val="24"/>
        </w:rPr>
        <w:t>открытого муниципального</w:t>
      </w:r>
      <w:r w:rsidRPr="004E01A6">
        <w:rPr>
          <w:b/>
          <w:color w:val="FF0000"/>
          <w:szCs w:val="28"/>
        </w:rPr>
        <w:t xml:space="preserve"> </w:t>
      </w:r>
      <w:r w:rsidRPr="00270682">
        <w:rPr>
          <w:rFonts w:ascii="Times New Roman" w:hAnsi="Times New Roman"/>
          <w:bCs/>
          <w:iCs/>
          <w:sz w:val="24"/>
          <w:szCs w:val="24"/>
        </w:rPr>
        <w:t xml:space="preserve">литературного конкурса  </w:t>
      </w:r>
      <w:r w:rsidRPr="00270682">
        <w:rPr>
          <w:rFonts w:ascii="Times New Roman" w:hAnsi="Times New Roman"/>
          <w:b/>
          <w:szCs w:val="28"/>
        </w:rPr>
        <w:t>«Сказка учит, сказка лечит»</w:t>
      </w:r>
      <w:r w:rsidRPr="00270682">
        <w:rPr>
          <w:b/>
          <w:szCs w:val="28"/>
        </w:rPr>
        <w:t xml:space="preserve"> </w:t>
      </w:r>
      <w:r w:rsidRPr="00270682">
        <w:rPr>
          <w:rStyle w:val="Emphasis"/>
          <w:rFonts w:ascii="Times New Roman" w:hAnsi="Times New Roman"/>
          <w:i w:val="0"/>
          <w:iCs/>
          <w:sz w:val="24"/>
          <w:szCs w:val="24"/>
        </w:rPr>
        <w:t>(далее Конкурс).</w:t>
      </w:r>
    </w:p>
    <w:p w:rsidR="00BB65F6" w:rsidRDefault="00BB65F6" w:rsidP="00270682">
      <w:pPr>
        <w:pStyle w:val="10"/>
        <w:tabs>
          <w:tab w:val="left" w:pos="426"/>
        </w:tabs>
        <w:spacing w:after="0" w:line="240" w:lineRule="auto"/>
        <w:ind w:left="0"/>
        <w:jc w:val="both"/>
        <w:rPr>
          <w:rStyle w:val="Emphasis"/>
          <w:i w:val="0"/>
          <w:iCs/>
        </w:rPr>
      </w:pP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1.2.</w:t>
      </w:r>
      <w:r w:rsidRPr="00270682">
        <w:rPr>
          <w:rStyle w:val="Emphasis"/>
          <w:rFonts w:ascii="Times New Roman" w:hAnsi="Times New Roman"/>
          <w:i w:val="0"/>
          <w:iCs/>
          <w:sz w:val="24"/>
          <w:szCs w:val="24"/>
        </w:rPr>
        <w:t>Организатор Конкурса  муниципальное бюджетное учреждение дополнительного образования</w:t>
      </w:r>
      <w:r w:rsidRPr="00270682">
        <w:rPr>
          <w:rStyle w:val="Emphasis"/>
          <w:i w:val="0"/>
          <w:iCs/>
        </w:rPr>
        <w:t xml:space="preserve">  </w:t>
      </w:r>
      <w:r w:rsidRPr="00270682">
        <w:rPr>
          <w:rStyle w:val="Emphasis"/>
          <w:rFonts w:ascii="Times New Roman" w:hAnsi="Times New Roman"/>
          <w:i w:val="0"/>
          <w:iCs/>
          <w:sz w:val="24"/>
          <w:szCs w:val="24"/>
        </w:rPr>
        <w:t>«Дворец творчества детей и молодёжи» города Ангарска</w:t>
      </w:r>
      <w:r w:rsidRPr="00270682">
        <w:rPr>
          <w:rStyle w:val="Emphasis"/>
          <w:i w:val="0"/>
          <w:iCs/>
        </w:rPr>
        <w:t>.</w:t>
      </w:r>
    </w:p>
    <w:p w:rsidR="00BB65F6" w:rsidRDefault="00BB65F6" w:rsidP="00A8002B">
      <w:pPr>
        <w:tabs>
          <w:tab w:val="left" w:pos="426"/>
        </w:tabs>
        <w:ind w:right="-143"/>
        <w:jc w:val="both"/>
        <w:rPr>
          <w:rStyle w:val="Emphasis"/>
          <w:i w:val="0"/>
          <w:iCs/>
        </w:rPr>
      </w:pPr>
      <w:r>
        <w:t>1.3.</w:t>
      </w:r>
      <w:r>
        <w:rPr>
          <w:rStyle w:val="Emphasis"/>
          <w:i w:val="0"/>
          <w:iCs/>
        </w:rPr>
        <w:t xml:space="preserve"> Конкурс  проводится при участии специалистов журнала «Сибирячок» </w:t>
      </w:r>
    </w:p>
    <w:p w:rsidR="00BB65F6" w:rsidRDefault="00BB65F6" w:rsidP="00A8002B">
      <w:pPr>
        <w:tabs>
          <w:tab w:val="left" w:pos="426"/>
        </w:tabs>
        <w:ind w:right="-143"/>
        <w:jc w:val="both"/>
      </w:pPr>
      <w:r>
        <w:rPr>
          <w:rStyle w:val="Emphasis"/>
          <w:i w:val="0"/>
          <w:iCs/>
        </w:rPr>
        <w:t>1.4.</w:t>
      </w:r>
      <w:r>
        <w:t xml:space="preserve"> </w:t>
      </w:r>
      <w:r w:rsidRPr="00E92A90">
        <w:t>Конкурс</w:t>
      </w:r>
      <w:r w:rsidRPr="00B456E0">
        <w:rPr>
          <w:b/>
        </w:rPr>
        <w:t xml:space="preserve"> </w:t>
      </w:r>
      <w:r w:rsidRPr="00B456E0">
        <w:t>«Сказка учит, сказка лечит</w:t>
      </w:r>
      <w:r>
        <w:rPr>
          <w:b/>
        </w:rPr>
        <w:t>»</w:t>
      </w:r>
      <w:r w:rsidRPr="00E92A90">
        <w:t xml:space="preserve"> </w:t>
      </w:r>
      <w:r>
        <w:t xml:space="preserve">проводится  для школьников 7 – 15 лет. </w:t>
      </w:r>
    </w:p>
    <w:p w:rsidR="00BB65F6" w:rsidRDefault="00BB65F6" w:rsidP="00A8002B">
      <w:pPr>
        <w:pStyle w:val="10"/>
        <w:tabs>
          <w:tab w:val="left" w:pos="426"/>
        </w:tabs>
        <w:spacing w:after="0" w:line="240" w:lineRule="auto"/>
        <w:ind w:left="0"/>
        <w:jc w:val="both"/>
        <w:rPr>
          <w:rStyle w:val="Emphasis"/>
          <w:i w:val="0"/>
          <w:iCs/>
        </w:rPr>
      </w:pP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1.5.</w:t>
      </w:r>
      <w:r>
        <w:rPr>
          <w:rStyle w:val="Emphasis"/>
          <w:i w:val="0"/>
          <w:iCs/>
        </w:rPr>
        <w:t xml:space="preserve"> </w:t>
      </w:r>
      <w:r w:rsidRPr="00A8002B">
        <w:rPr>
          <w:rStyle w:val="Emphasis"/>
          <w:rFonts w:ascii="Times New Roman" w:hAnsi="Times New Roman"/>
          <w:i w:val="0"/>
          <w:iCs/>
          <w:sz w:val="24"/>
          <w:szCs w:val="24"/>
        </w:rPr>
        <w:t>Конкурс предполагает заочное участие.</w:t>
      </w:r>
      <w:r w:rsidRPr="00270682">
        <w:rPr>
          <w:rStyle w:val="Emphasis"/>
          <w:i w:val="0"/>
          <w:iCs/>
        </w:rPr>
        <w:t xml:space="preserve"> </w:t>
      </w:r>
    </w:p>
    <w:p w:rsidR="00BB65F6" w:rsidRDefault="00BB65F6" w:rsidP="00270682">
      <w:pPr>
        <w:tabs>
          <w:tab w:val="left" w:pos="426"/>
        </w:tabs>
        <w:ind w:right="-143"/>
        <w:jc w:val="both"/>
        <w:rPr>
          <w:rStyle w:val="Emphasis"/>
          <w:i w:val="0"/>
          <w:iCs/>
        </w:rPr>
      </w:pPr>
      <w:r w:rsidRPr="00270682">
        <w:rPr>
          <w:rStyle w:val="Emphasis"/>
          <w:i w:val="0"/>
          <w:iCs/>
        </w:rPr>
        <w:t xml:space="preserve"> </w:t>
      </w:r>
    </w:p>
    <w:p w:rsidR="00BB65F6" w:rsidRPr="00D94725" w:rsidRDefault="00BB65F6" w:rsidP="00270682">
      <w:pPr>
        <w:tabs>
          <w:tab w:val="left" w:pos="426"/>
        </w:tabs>
        <w:ind w:right="-143"/>
        <w:jc w:val="both"/>
        <w:rPr>
          <w:rStyle w:val="Emphasis"/>
          <w:i w:val="0"/>
          <w:iCs/>
          <w:color w:val="0000FF"/>
        </w:rPr>
      </w:pPr>
    </w:p>
    <w:p w:rsidR="00BB65F6" w:rsidRDefault="00BB65F6" w:rsidP="00270682">
      <w:pPr>
        <w:tabs>
          <w:tab w:val="left" w:pos="426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        </w:t>
      </w:r>
      <w:r w:rsidRPr="008522C8">
        <w:rPr>
          <w:b/>
          <w:bCs/>
          <w:i/>
          <w:iCs/>
        </w:rPr>
        <w:t>Цели и задачи конкурса</w:t>
      </w:r>
    </w:p>
    <w:p w:rsidR="00BB65F6" w:rsidRDefault="00BB65F6" w:rsidP="00270682">
      <w:pPr>
        <w:tabs>
          <w:tab w:val="left" w:pos="426"/>
        </w:tabs>
        <w:ind w:right="676"/>
        <w:jc w:val="both"/>
        <w:rPr>
          <w:szCs w:val="28"/>
        </w:rPr>
      </w:pPr>
      <w:r w:rsidRPr="004010F2">
        <w:rPr>
          <w:szCs w:val="28"/>
        </w:rPr>
        <w:t xml:space="preserve">2.1. Конкурс проводится с целью формирования духовно-нравственных ценностей     за счет активизации и стимулирования творческой деятельности детей </w:t>
      </w:r>
    </w:p>
    <w:p w:rsidR="00BB65F6" w:rsidRPr="004010F2" w:rsidRDefault="00BB65F6" w:rsidP="004010F2">
      <w:pPr>
        <w:tabs>
          <w:tab w:val="left" w:pos="426"/>
        </w:tabs>
        <w:ind w:right="676"/>
        <w:jc w:val="both"/>
        <w:rPr>
          <w:szCs w:val="28"/>
        </w:rPr>
      </w:pPr>
      <w:r w:rsidRPr="004010F2">
        <w:rPr>
          <w:szCs w:val="28"/>
        </w:rPr>
        <w:t>2.2. задачи:</w:t>
      </w:r>
    </w:p>
    <w:p w:rsidR="00BB65F6" w:rsidRPr="004010F2" w:rsidRDefault="00BB65F6" w:rsidP="004010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4010F2">
        <w:rPr>
          <w:color w:val="000000"/>
        </w:rPr>
        <w:t>стимулирование творческих способностей, познавательной и социальной активности детей</w:t>
      </w:r>
      <w:r>
        <w:rPr>
          <w:color w:val="000000"/>
        </w:rPr>
        <w:t>;</w:t>
      </w:r>
    </w:p>
    <w:p w:rsidR="00BB65F6" w:rsidRDefault="00BB65F6" w:rsidP="004010F2">
      <w:pPr>
        <w:numPr>
          <w:ilvl w:val="0"/>
          <w:numId w:val="9"/>
        </w:numPr>
        <w:tabs>
          <w:tab w:val="left" w:pos="426"/>
        </w:tabs>
        <w:ind w:left="426" w:right="-143"/>
      </w:pPr>
      <w:r w:rsidRPr="004010F2">
        <w:rPr>
          <w:color w:val="000000"/>
        </w:rPr>
        <w:t>стимулирование</w:t>
      </w:r>
      <w:r>
        <w:t xml:space="preserve">  развития  в детях литературно-творческого воображения, что способствует развитию логического мышления необходимого в любой жизненной ситуации;</w:t>
      </w:r>
    </w:p>
    <w:p w:rsidR="00BB65F6" w:rsidRDefault="00BB65F6" w:rsidP="004010F2">
      <w:pPr>
        <w:numPr>
          <w:ilvl w:val="0"/>
          <w:numId w:val="9"/>
        </w:numPr>
        <w:tabs>
          <w:tab w:val="left" w:pos="426"/>
        </w:tabs>
        <w:ind w:left="426"/>
      </w:pPr>
      <w:r>
        <w:t xml:space="preserve">стимулирование </w:t>
      </w:r>
      <w:r w:rsidRPr="008522C8">
        <w:t xml:space="preserve"> </w:t>
      </w:r>
      <w:r>
        <w:t xml:space="preserve">  воспитания любви к родному языку и культуре своей страны, родного края.</w:t>
      </w:r>
    </w:p>
    <w:p w:rsidR="00BB65F6" w:rsidRDefault="00BB65F6" w:rsidP="00270682">
      <w:pPr>
        <w:tabs>
          <w:tab w:val="left" w:pos="426"/>
        </w:tabs>
        <w:jc w:val="both"/>
        <w:rPr>
          <w:b/>
          <w:i/>
        </w:rPr>
      </w:pPr>
    </w:p>
    <w:p w:rsidR="00BB65F6" w:rsidRPr="008522C8" w:rsidRDefault="00BB65F6" w:rsidP="00270682">
      <w:pPr>
        <w:tabs>
          <w:tab w:val="left" w:pos="426"/>
        </w:tabs>
        <w:jc w:val="both"/>
        <w:rPr>
          <w:b/>
          <w:bCs/>
          <w:i/>
          <w:iCs/>
        </w:rPr>
      </w:pPr>
      <w:r w:rsidRPr="002C3129">
        <w:rPr>
          <w:b/>
          <w:i/>
        </w:rPr>
        <w:t>3.</w:t>
      </w:r>
      <w:r w:rsidRPr="008522C8">
        <w:t xml:space="preserve">  </w:t>
      </w:r>
      <w:r>
        <w:t xml:space="preserve">      </w:t>
      </w:r>
      <w:r>
        <w:rPr>
          <w:b/>
          <w:bCs/>
          <w:i/>
          <w:iCs/>
        </w:rPr>
        <w:t>Участники конкурса</w:t>
      </w:r>
    </w:p>
    <w:p w:rsidR="00BB65F6" w:rsidRDefault="00BB65F6" w:rsidP="00270682">
      <w:pPr>
        <w:tabs>
          <w:tab w:val="left" w:pos="426"/>
        </w:tabs>
        <w:ind w:right="-143"/>
        <w:jc w:val="both"/>
      </w:pPr>
      <w:r>
        <w:br/>
        <w:t xml:space="preserve">3.1. </w:t>
      </w:r>
      <w:r w:rsidRPr="00407A83">
        <w:t xml:space="preserve">В конкурсе может участвовать любой </w:t>
      </w:r>
      <w:r>
        <w:t>ребенок в возрасте от 7 до 15 лет</w:t>
      </w:r>
      <w:r w:rsidRPr="00407A83">
        <w:t xml:space="preserve">, вне зависимости от гражданства и национальности.  </w:t>
      </w:r>
      <w:r>
        <w:t>Работы выполняются на русском языке</w:t>
      </w:r>
    </w:p>
    <w:p w:rsidR="00BB65F6" w:rsidRDefault="00BB65F6" w:rsidP="00A8002B">
      <w:pPr>
        <w:tabs>
          <w:tab w:val="left" w:pos="426"/>
        </w:tabs>
        <w:ind w:right="-143"/>
        <w:jc w:val="both"/>
      </w:pPr>
      <w:r>
        <w:t>3.2. Приветствуется участие родителей, которые могут помочь ребёнку превратить свои собственные воспоминания в сказку, подсказать сюжет легенды, басни.</w:t>
      </w:r>
    </w:p>
    <w:p w:rsidR="00BB65F6" w:rsidRDefault="00BB65F6" w:rsidP="00270682">
      <w:pPr>
        <w:tabs>
          <w:tab w:val="left" w:pos="426"/>
        </w:tabs>
        <w:ind w:right="-143"/>
        <w:jc w:val="both"/>
      </w:pPr>
    </w:p>
    <w:p w:rsidR="00BB65F6" w:rsidRPr="008522C8" w:rsidRDefault="00BB65F6" w:rsidP="00270682">
      <w:pPr>
        <w:tabs>
          <w:tab w:val="left" w:pos="426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4. </w:t>
      </w:r>
      <w:r>
        <w:rPr>
          <w:b/>
          <w:bCs/>
          <w:i/>
          <w:iCs/>
        </w:rPr>
        <w:tab/>
      </w:r>
      <w:r w:rsidRPr="008522C8">
        <w:rPr>
          <w:b/>
          <w:bCs/>
          <w:i/>
          <w:iCs/>
        </w:rPr>
        <w:t>Руководство организацией и проведением конкурса</w:t>
      </w:r>
    </w:p>
    <w:p w:rsidR="00BB65F6" w:rsidRDefault="00BB65F6" w:rsidP="00270682">
      <w:pPr>
        <w:tabs>
          <w:tab w:val="left" w:pos="426"/>
        </w:tabs>
        <w:jc w:val="both"/>
      </w:pPr>
      <w:r>
        <w:t>4.1.</w:t>
      </w:r>
      <w:r>
        <w:tab/>
      </w:r>
      <w:r w:rsidRPr="008522C8">
        <w:t xml:space="preserve">Руководство организацией и проведением </w:t>
      </w:r>
      <w:r>
        <w:t>К</w:t>
      </w:r>
      <w:r w:rsidRPr="008522C8">
        <w:t xml:space="preserve">онкурса осуществляется организационным комитетом, созданным на базе </w:t>
      </w:r>
      <w:r w:rsidRPr="008522C8">
        <w:rPr>
          <w:rStyle w:val="Emphasis"/>
          <w:i w:val="0"/>
          <w:iCs/>
        </w:rPr>
        <w:t>МБУДО</w:t>
      </w:r>
      <w:r>
        <w:t xml:space="preserve"> «</w:t>
      </w:r>
      <w:r w:rsidRPr="008522C8">
        <w:t>Дворца творчества детей и молодежи</w:t>
      </w:r>
      <w:r>
        <w:t>»</w:t>
      </w:r>
      <w:r w:rsidRPr="008522C8">
        <w:t xml:space="preserve">. </w:t>
      </w:r>
    </w:p>
    <w:p w:rsidR="00BB65F6" w:rsidRPr="008522C8" w:rsidRDefault="00BB65F6" w:rsidP="00270682">
      <w:pPr>
        <w:tabs>
          <w:tab w:val="left" w:pos="426"/>
        </w:tabs>
        <w:rPr>
          <w:bCs/>
          <w:iCs/>
        </w:rPr>
      </w:pPr>
      <w:r>
        <w:rPr>
          <w:bCs/>
          <w:iCs/>
        </w:rPr>
        <w:t>4.2</w:t>
      </w:r>
      <w:r>
        <w:rPr>
          <w:bCs/>
          <w:iCs/>
        </w:rPr>
        <w:tab/>
      </w:r>
      <w:r w:rsidRPr="008522C8">
        <w:rPr>
          <w:bCs/>
          <w:iCs/>
        </w:rPr>
        <w:t>Оргкомитет обязан:</w:t>
      </w:r>
    </w:p>
    <w:p w:rsidR="00BB65F6" w:rsidRPr="008522C8" w:rsidRDefault="00BB65F6" w:rsidP="00270682">
      <w:pPr>
        <w:tabs>
          <w:tab w:val="left" w:pos="426"/>
        </w:tabs>
        <w:jc w:val="both"/>
      </w:pPr>
      <w:r w:rsidRPr="008522C8">
        <w:t>– организовать фонд награждения победителей;</w:t>
      </w:r>
    </w:p>
    <w:p w:rsidR="00BB65F6" w:rsidRDefault="00BB65F6" w:rsidP="00270682">
      <w:pPr>
        <w:tabs>
          <w:tab w:val="left" w:pos="426"/>
        </w:tabs>
        <w:jc w:val="both"/>
      </w:pPr>
      <w:r w:rsidRPr="008522C8">
        <w:t xml:space="preserve">– </w:t>
      </w:r>
      <w:r>
        <w:t>провести регистрацию</w:t>
      </w:r>
      <w:r w:rsidRPr="008522C8">
        <w:t xml:space="preserve"> </w:t>
      </w:r>
      <w:r>
        <w:t>конкурсных работ по заявленным номинациям;</w:t>
      </w:r>
    </w:p>
    <w:p w:rsidR="00BB65F6" w:rsidRPr="008522C8" w:rsidRDefault="00BB65F6" w:rsidP="00270682">
      <w:pPr>
        <w:tabs>
          <w:tab w:val="left" w:pos="426"/>
        </w:tabs>
        <w:jc w:val="both"/>
      </w:pPr>
      <w:r w:rsidRPr="008522C8">
        <w:t>– обеспечить подготовку и проведение церемонии награждения;</w:t>
      </w:r>
    </w:p>
    <w:p w:rsidR="00BB65F6" w:rsidRPr="008522C8" w:rsidRDefault="00BB65F6" w:rsidP="00270682">
      <w:pPr>
        <w:tabs>
          <w:tab w:val="left" w:pos="426"/>
        </w:tabs>
        <w:jc w:val="both"/>
      </w:pPr>
      <w:r w:rsidRPr="008522C8">
        <w:t xml:space="preserve">– обеспечить освещение конкурса в средствах массовой </w:t>
      </w:r>
      <w:r>
        <w:t>информации;</w:t>
      </w:r>
    </w:p>
    <w:p w:rsidR="00BB65F6" w:rsidRPr="00F47C5A" w:rsidRDefault="00BB65F6" w:rsidP="00270682">
      <w:pPr>
        <w:tabs>
          <w:tab w:val="left" w:pos="426"/>
        </w:tabs>
        <w:jc w:val="both"/>
        <w:rPr>
          <w:color w:val="008000"/>
        </w:rPr>
      </w:pPr>
      <w:r w:rsidRPr="008522C8">
        <w:t xml:space="preserve">– сформировать и утвердить состав жюри, привлечь </w:t>
      </w:r>
      <w:r w:rsidRPr="008522C8">
        <w:rPr>
          <w:bCs/>
          <w:iCs/>
        </w:rPr>
        <w:t>к его работе известных в Иркутской области литераторов,</w:t>
      </w:r>
      <w:r>
        <w:rPr>
          <w:bCs/>
          <w:iCs/>
        </w:rPr>
        <w:t xml:space="preserve"> журналистов</w:t>
      </w:r>
      <w:r w:rsidRPr="00F47C5A">
        <w:rPr>
          <w:color w:val="008000"/>
        </w:rPr>
        <w:t xml:space="preserve">. </w:t>
      </w:r>
    </w:p>
    <w:p w:rsidR="00BB65F6" w:rsidRPr="00035429" w:rsidRDefault="00BB65F6" w:rsidP="00270682">
      <w:pPr>
        <w:tabs>
          <w:tab w:val="left" w:pos="426"/>
        </w:tabs>
        <w:jc w:val="both"/>
      </w:pPr>
      <w:r w:rsidRPr="001F3CC8">
        <w:t xml:space="preserve">Состав </w:t>
      </w:r>
      <w:r>
        <w:t>жюри</w:t>
      </w:r>
      <w:r w:rsidRPr="001F3CC8">
        <w:t xml:space="preserve"> формируется на основе предложений организаторов не позднее </w:t>
      </w:r>
      <w:r w:rsidRPr="00035429">
        <w:t xml:space="preserve">20 января </w:t>
      </w:r>
      <w:smartTag w:uri="urn:schemas-microsoft-com:office:smarttags" w:element="metricconverter">
        <w:smartTagPr>
          <w:attr w:name="ProductID" w:val="2018 г"/>
        </w:smartTagPr>
        <w:r w:rsidRPr="00035429">
          <w:t>201</w:t>
        </w:r>
        <w:r>
          <w:t>8</w:t>
        </w:r>
        <w:r w:rsidRPr="00035429">
          <w:t xml:space="preserve"> г</w:t>
        </w:r>
      </w:smartTag>
      <w:r w:rsidRPr="00035429">
        <w:t xml:space="preserve">., после чего </w:t>
      </w:r>
      <w:r>
        <w:t xml:space="preserve">список состава </w:t>
      </w:r>
      <w:r w:rsidRPr="00035429">
        <w:t>будет опубликован на сайте Центр юных литераторов «Отражение»</w:t>
      </w:r>
    </w:p>
    <w:p w:rsidR="00BB65F6" w:rsidRPr="008522C8" w:rsidRDefault="00BB65F6" w:rsidP="00270682">
      <w:pPr>
        <w:tabs>
          <w:tab w:val="left" w:pos="426"/>
        </w:tabs>
        <w:jc w:val="both"/>
        <w:rPr>
          <w:bCs/>
          <w:iCs/>
        </w:rPr>
      </w:pPr>
      <w:r>
        <w:t>4.3 В обязанности жюри входит:</w:t>
      </w:r>
    </w:p>
    <w:p w:rsidR="00BB65F6" w:rsidRPr="008522C8" w:rsidRDefault="00BB65F6" w:rsidP="00270682">
      <w:pPr>
        <w:tabs>
          <w:tab w:val="left" w:pos="426"/>
        </w:tabs>
        <w:jc w:val="both"/>
      </w:pPr>
      <w:r w:rsidRPr="008522C8">
        <w:t>– разработ</w:t>
      </w:r>
      <w:r>
        <w:t>ка (при необходимости)</w:t>
      </w:r>
      <w:r w:rsidRPr="008522C8">
        <w:t xml:space="preserve"> и утвер</w:t>
      </w:r>
      <w:r>
        <w:t>ждение</w:t>
      </w:r>
      <w:r w:rsidRPr="008522C8">
        <w:t xml:space="preserve"> критерии оценки творческих работ;</w:t>
      </w:r>
    </w:p>
    <w:p w:rsidR="00BB65F6" w:rsidRPr="008522C8" w:rsidRDefault="00BB65F6" w:rsidP="00270682">
      <w:pPr>
        <w:tabs>
          <w:tab w:val="left" w:pos="426"/>
        </w:tabs>
        <w:jc w:val="both"/>
      </w:pPr>
      <w:r w:rsidRPr="008522C8">
        <w:t xml:space="preserve">– </w:t>
      </w:r>
      <w:r>
        <w:t>обсуждение и утверждение</w:t>
      </w:r>
      <w:r w:rsidRPr="008522C8">
        <w:t xml:space="preserve"> результат</w:t>
      </w:r>
      <w:r>
        <w:t>ов</w:t>
      </w:r>
      <w:r w:rsidRPr="008522C8">
        <w:t xml:space="preserve"> работы жюри по определению победителей конкурса в соответствии с критериями оценки;</w:t>
      </w:r>
    </w:p>
    <w:p w:rsidR="00BB65F6" w:rsidRDefault="00BB65F6" w:rsidP="002F2F7F">
      <w:pPr>
        <w:tabs>
          <w:tab w:val="left" w:pos="426"/>
        </w:tabs>
        <w:jc w:val="both"/>
      </w:pPr>
      <w:r w:rsidRPr="008522C8">
        <w:t xml:space="preserve"> </w:t>
      </w:r>
      <w:r>
        <w:t xml:space="preserve">4.4. </w:t>
      </w:r>
      <w:r w:rsidRPr="001F3CC8">
        <w:t xml:space="preserve">Место нахождения оргкомитета конкурса: </w:t>
      </w:r>
    </w:p>
    <w:p w:rsidR="00BB65F6" w:rsidRPr="001F3CC8" w:rsidRDefault="00BB65F6" w:rsidP="00270682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1F3CC8">
        <w:t>Иркутск</w:t>
      </w:r>
      <w:r>
        <w:t>ая</w:t>
      </w:r>
      <w:r w:rsidRPr="001F3CC8">
        <w:t xml:space="preserve"> област</w:t>
      </w:r>
      <w:r>
        <w:t>ь</w:t>
      </w:r>
      <w:r w:rsidRPr="001F3CC8">
        <w:t>, г.</w:t>
      </w:r>
      <w:r>
        <w:t xml:space="preserve"> </w:t>
      </w:r>
      <w:r w:rsidRPr="001F3CC8">
        <w:t>Ангарск</w:t>
      </w:r>
      <w:r>
        <w:t>,</w:t>
      </w:r>
      <w:r w:rsidRPr="001F3CC8">
        <w:t xml:space="preserve"> ул.</w:t>
      </w:r>
      <w:r>
        <w:t xml:space="preserve"> </w:t>
      </w:r>
      <w:r w:rsidRPr="001F3CC8">
        <w:t>Московская</w:t>
      </w:r>
      <w:r>
        <w:t xml:space="preserve">, д. </w:t>
      </w:r>
      <w:r w:rsidRPr="001F3CC8">
        <w:t>37. Дворец творчества детей и молодёжи.</w:t>
      </w:r>
      <w:r w:rsidRPr="001F3CC8">
        <w:br/>
      </w:r>
    </w:p>
    <w:p w:rsidR="00BB65F6" w:rsidRPr="008522C8" w:rsidRDefault="00BB65F6" w:rsidP="00270682">
      <w:pPr>
        <w:tabs>
          <w:tab w:val="left" w:pos="426"/>
        </w:tabs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5.</w:t>
      </w:r>
      <w:r>
        <w:rPr>
          <w:b/>
          <w:bCs/>
          <w:i/>
          <w:iCs/>
        </w:rPr>
        <w:tab/>
      </w:r>
      <w:r w:rsidRPr="008522C8">
        <w:rPr>
          <w:b/>
          <w:bCs/>
          <w:i/>
          <w:iCs/>
        </w:rPr>
        <w:t>Порядок проведения конкурса:</w:t>
      </w:r>
    </w:p>
    <w:p w:rsidR="00BB65F6" w:rsidRPr="00407A83" w:rsidRDefault="00BB65F6" w:rsidP="00270682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>
        <w:t xml:space="preserve">5.1.        </w:t>
      </w:r>
      <w:r w:rsidRPr="00407A83">
        <w:t>Конкурс проводится в три этапа:</w:t>
      </w:r>
      <w:r>
        <w:t xml:space="preserve"> </w:t>
      </w:r>
    </w:p>
    <w:p w:rsidR="00BB65F6" w:rsidRPr="00EE009D" w:rsidRDefault="00BB65F6" w:rsidP="00270682">
      <w:pPr>
        <w:tabs>
          <w:tab w:val="left" w:pos="426"/>
        </w:tabs>
        <w:jc w:val="both"/>
        <w:rPr>
          <w:szCs w:val="28"/>
        </w:rPr>
      </w:pPr>
      <w:r w:rsidRPr="00651A96">
        <w:rPr>
          <w:szCs w:val="28"/>
          <w:lang w:val="en-US"/>
        </w:rPr>
        <w:t>I</w:t>
      </w:r>
      <w:r w:rsidRPr="00651A96">
        <w:rPr>
          <w:szCs w:val="28"/>
        </w:rPr>
        <w:t xml:space="preserve"> – этап</w:t>
      </w:r>
      <w:r>
        <w:rPr>
          <w:szCs w:val="28"/>
        </w:rPr>
        <w:t>:</w:t>
      </w:r>
      <w:r w:rsidRPr="00651A96">
        <w:rPr>
          <w:szCs w:val="28"/>
        </w:rPr>
        <w:t xml:space="preserve">  </w:t>
      </w:r>
      <w:r>
        <w:rPr>
          <w:szCs w:val="28"/>
        </w:rPr>
        <w:t xml:space="preserve">приём и </w:t>
      </w:r>
      <w:r w:rsidRPr="00651A96">
        <w:rPr>
          <w:szCs w:val="28"/>
        </w:rPr>
        <w:t xml:space="preserve">регистрации  заявок и рукописей  </w:t>
      </w:r>
      <w:r>
        <w:rPr>
          <w:b/>
        </w:rPr>
        <w:t>с 15 января</w:t>
      </w:r>
      <w:r w:rsidRPr="00EE009D">
        <w:rPr>
          <w:b/>
        </w:rPr>
        <w:t xml:space="preserve"> по 1</w:t>
      </w:r>
      <w:r>
        <w:rPr>
          <w:b/>
        </w:rPr>
        <w:t>1</w:t>
      </w:r>
      <w:r w:rsidRPr="00EE009D">
        <w:rPr>
          <w:b/>
        </w:rPr>
        <w:t xml:space="preserve"> февраля  </w:t>
      </w:r>
      <w:smartTag w:uri="urn:schemas-microsoft-com:office:smarttags" w:element="metricconverter">
        <w:smartTagPr>
          <w:attr w:name="ProductID" w:val="2018 г"/>
        </w:smartTagPr>
        <w:r w:rsidRPr="00EE009D">
          <w:rPr>
            <w:b/>
          </w:rPr>
          <w:t>201</w:t>
        </w:r>
        <w:r>
          <w:rPr>
            <w:b/>
          </w:rPr>
          <w:t>8</w:t>
        </w:r>
        <w:r w:rsidRPr="00EE009D">
          <w:rPr>
            <w:b/>
          </w:rPr>
          <w:t xml:space="preserve"> г</w:t>
        </w:r>
      </w:smartTag>
      <w:r w:rsidRPr="00EE009D">
        <w:rPr>
          <w:szCs w:val="28"/>
        </w:rPr>
        <w:t xml:space="preserve">  (включительно).</w:t>
      </w:r>
    </w:p>
    <w:p w:rsidR="00BB65F6" w:rsidRDefault="00BB65F6" w:rsidP="00270682">
      <w:pPr>
        <w:tabs>
          <w:tab w:val="left" w:pos="426"/>
        </w:tabs>
        <w:jc w:val="both"/>
        <w:rPr>
          <w:szCs w:val="28"/>
        </w:rPr>
      </w:pPr>
      <w:r w:rsidRPr="00651A96">
        <w:rPr>
          <w:szCs w:val="28"/>
          <w:lang w:val="en-US"/>
        </w:rPr>
        <w:t>II</w:t>
      </w:r>
      <w:r w:rsidRPr="00651A96">
        <w:rPr>
          <w:szCs w:val="28"/>
        </w:rPr>
        <w:t xml:space="preserve"> – конкурсный</w:t>
      </w:r>
      <w:r>
        <w:rPr>
          <w:szCs w:val="28"/>
        </w:rPr>
        <w:t xml:space="preserve"> этап</w:t>
      </w:r>
      <w:r w:rsidRPr="00651A96">
        <w:rPr>
          <w:szCs w:val="28"/>
        </w:rPr>
        <w:t>, определяющий победителей</w:t>
      </w:r>
      <w:r>
        <w:rPr>
          <w:szCs w:val="28"/>
        </w:rPr>
        <w:t xml:space="preserve">: </w:t>
      </w:r>
    </w:p>
    <w:p w:rsidR="00BB65F6" w:rsidRPr="00651A96" w:rsidRDefault="00BB65F6" w:rsidP="0027068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– </w:t>
      </w:r>
      <w:r>
        <w:t xml:space="preserve">с 12 февраля по 1 марта </w:t>
      </w:r>
      <w:smartTag w:uri="urn:schemas-microsoft-com:office:smarttags" w:element="metricconverter">
        <w:smartTagPr>
          <w:attr w:name="ProductID" w:val="2018 г"/>
        </w:smartTagPr>
        <w:r>
          <w:t>20</w:t>
        </w:r>
        <w:r w:rsidRPr="00651A96">
          <w:rPr>
            <w:szCs w:val="28"/>
          </w:rPr>
          <w:t>1</w:t>
        </w:r>
        <w:r>
          <w:rPr>
            <w:szCs w:val="28"/>
          </w:rPr>
          <w:t>8</w:t>
        </w:r>
        <w:r w:rsidRPr="00651A96">
          <w:rPr>
            <w:szCs w:val="28"/>
          </w:rPr>
          <w:t xml:space="preserve"> г</w:t>
        </w:r>
      </w:smartTag>
      <w:r w:rsidRPr="00651A96">
        <w:rPr>
          <w:szCs w:val="28"/>
        </w:rPr>
        <w:t>.</w:t>
      </w:r>
    </w:p>
    <w:p w:rsidR="00BB65F6" w:rsidRPr="00651A96" w:rsidRDefault="00BB65F6" w:rsidP="00270682">
      <w:pPr>
        <w:tabs>
          <w:tab w:val="left" w:pos="426"/>
        </w:tabs>
        <w:jc w:val="both"/>
        <w:rPr>
          <w:szCs w:val="28"/>
        </w:rPr>
      </w:pPr>
      <w:r w:rsidRPr="00651A96">
        <w:rPr>
          <w:szCs w:val="28"/>
          <w:lang w:val="en-US"/>
        </w:rPr>
        <w:t>III</w:t>
      </w:r>
      <w:r w:rsidRPr="00651A96">
        <w:rPr>
          <w:szCs w:val="28"/>
        </w:rPr>
        <w:t xml:space="preserve"> – заключительный</w:t>
      </w:r>
      <w:r>
        <w:rPr>
          <w:szCs w:val="28"/>
        </w:rPr>
        <w:t xml:space="preserve"> этап</w:t>
      </w:r>
      <w:r w:rsidRPr="00651A96">
        <w:rPr>
          <w:szCs w:val="28"/>
        </w:rPr>
        <w:t>:</w:t>
      </w:r>
      <w:r>
        <w:rPr>
          <w:szCs w:val="28"/>
        </w:rPr>
        <w:t xml:space="preserve"> </w:t>
      </w:r>
    </w:p>
    <w:p w:rsidR="00BB65F6" w:rsidRDefault="00BB65F6" w:rsidP="00CF0E58">
      <w:pPr>
        <w:ind w:right="-143"/>
      </w:pPr>
      <w:r w:rsidRPr="00651A96">
        <w:rPr>
          <w:szCs w:val="28"/>
        </w:rPr>
        <w:t xml:space="preserve">– </w:t>
      </w:r>
      <w:r>
        <w:t xml:space="preserve">2-5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– объявление результатов по интернету</w:t>
      </w:r>
    </w:p>
    <w:p w:rsidR="00BB65F6" w:rsidRDefault="00BB65F6" w:rsidP="00CF0E58">
      <w:pPr>
        <w:ind w:right="-143"/>
      </w:pPr>
      <w:r w:rsidRPr="00F567E8">
        <w:t>–</w:t>
      </w:r>
      <w:r>
        <w:t xml:space="preserve"> 15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– подведение итогов,  награждение, праздник «Сказка в кругу семьи» для ангарчан и желающих приехать из ближайших населённых пунктов (время и место проведения объявим дополнительно) </w:t>
      </w:r>
    </w:p>
    <w:p w:rsidR="00BB65F6" w:rsidRDefault="00BB65F6" w:rsidP="00CF0E58">
      <w:pPr>
        <w:ind w:right="-143"/>
      </w:pPr>
      <w:r>
        <w:t>– 6-17 марта – рассылка дипломов электронкой.</w:t>
      </w:r>
    </w:p>
    <w:p w:rsidR="00BB65F6" w:rsidRDefault="00BB65F6" w:rsidP="00270682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>
        <w:t>конкурс проводится по 2 номинациям:</w:t>
      </w:r>
    </w:p>
    <w:p w:rsidR="00BB65F6" w:rsidRPr="00BD3174" w:rsidRDefault="00BB65F6" w:rsidP="00270682">
      <w:pPr>
        <w:tabs>
          <w:tab w:val="left" w:pos="426"/>
        </w:tabs>
        <w:jc w:val="both"/>
        <w:rPr>
          <w:b/>
        </w:rPr>
      </w:pPr>
      <w:r>
        <w:t>–</w:t>
      </w:r>
      <w:r w:rsidRPr="00151DFA">
        <w:rPr>
          <w:color w:val="FF0000"/>
        </w:rPr>
        <w:t xml:space="preserve"> </w:t>
      </w:r>
      <w:r w:rsidRPr="00BD3174">
        <w:rPr>
          <w:b/>
        </w:rPr>
        <w:t>ПРОЗА (сказки, легенды</w:t>
      </w:r>
      <w:r>
        <w:rPr>
          <w:b/>
        </w:rPr>
        <w:t>, мистические истории…</w:t>
      </w:r>
      <w:r w:rsidRPr="00BD3174">
        <w:rPr>
          <w:b/>
        </w:rPr>
        <w:t>)</w:t>
      </w:r>
    </w:p>
    <w:p w:rsidR="00BB65F6" w:rsidRPr="00BD3174" w:rsidRDefault="00BB65F6" w:rsidP="00270682">
      <w:pPr>
        <w:tabs>
          <w:tab w:val="left" w:pos="426"/>
        </w:tabs>
        <w:jc w:val="both"/>
        <w:rPr>
          <w:b/>
        </w:rPr>
      </w:pPr>
      <w:r w:rsidRPr="00BD3174">
        <w:rPr>
          <w:b/>
        </w:rPr>
        <w:t>– ПОЭЗИЯ (сказки, легенды, басни</w:t>
      </w:r>
      <w:r>
        <w:rPr>
          <w:b/>
        </w:rPr>
        <w:t>…</w:t>
      </w:r>
      <w:r w:rsidRPr="00BD3174">
        <w:rPr>
          <w:b/>
        </w:rPr>
        <w:t>)</w:t>
      </w:r>
    </w:p>
    <w:p w:rsidR="00BB65F6" w:rsidRDefault="00BB65F6" w:rsidP="00270682">
      <w:pPr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397755">
        <w:t xml:space="preserve">Конкурс предполагает организационный взнос в размере: </w:t>
      </w:r>
    </w:p>
    <w:p w:rsidR="00BB65F6" w:rsidRDefault="00BB65F6" w:rsidP="00270682">
      <w:pPr>
        <w:tabs>
          <w:tab w:val="left" w:pos="426"/>
        </w:tabs>
        <w:jc w:val="both"/>
        <w:rPr>
          <w:color w:val="FF0000"/>
        </w:rPr>
      </w:pPr>
      <w:r w:rsidRPr="00EE009D">
        <w:t>100 рублей –</w:t>
      </w:r>
      <w:r>
        <w:rPr>
          <w:color w:val="FF0000"/>
        </w:rPr>
        <w:t xml:space="preserve"> </w:t>
      </w:r>
      <w:r>
        <w:t xml:space="preserve"> в случае участия конкурсанта в одной номинации;</w:t>
      </w:r>
      <w:r>
        <w:rPr>
          <w:color w:val="FF0000"/>
        </w:rPr>
        <w:t xml:space="preserve"> </w:t>
      </w:r>
    </w:p>
    <w:p w:rsidR="00BB65F6" w:rsidRDefault="00BB65F6" w:rsidP="00270682">
      <w:pPr>
        <w:tabs>
          <w:tab w:val="left" w:pos="426"/>
        </w:tabs>
        <w:jc w:val="both"/>
        <w:rPr>
          <w:color w:val="FF0000"/>
        </w:rPr>
      </w:pPr>
      <w:r w:rsidRPr="00EE009D">
        <w:t>150 рублей –</w:t>
      </w:r>
      <w:r>
        <w:rPr>
          <w:color w:val="FF0000"/>
        </w:rPr>
        <w:t xml:space="preserve"> </w:t>
      </w:r>
      <w:r>
        <w:t>если конкурсант принимает участие в двух номинациях.</w:t>
      </w:r>
    </w:p>
    <w:p w:rsidR="00BB65F6" w:rsidRPr="00651A96" w:rsidRDefault="00BB65F6" w:rsidP="00270682">
      <w:pPr>
        <w:tabs>
          <w:tab w:val="left" w:pos="426"/>
        </w:tabs>
        <w:jc w:val="both"/>
        <w:rPr>
          <w:szCs w:val="28"/>
        </w:rPr>
      </w:pPr>
      <w:r w:rsidRPr="00AA7DA1">
        <w:t>5.</w:t>
      </w:r>
      <w:r>
        <w:t>4</w:t>
      </w:r>
      <w:r w:rsidRPr="00AA7DA1">
        <w:t xml:space="preserve">.    </w:t>
      </w:r>
      <w:r w:rsidRPr="00651A96">
        <w:rPr>
          <w:szCs w:val="28"/>
        </w:rPr>
        <w:t>Заявку</w:t>
      </w:r>
      <w:r>
        <w:rPr>
          <w:szCs w:val="28"/>
        </w:rPr>
        <w:t xml:space="preserve">, </w:t>
      </w:r>
      <w:r w:rsidRPr="00651A96">
        <w:rPr>
          <w:szCs w:val="28"/>
        </w:rPr>
        <w:t xml:space="preserve"> рукопись </w:t>
      </w:r>
      <w:r>
        <w:rPr>
          <w:szCs w:val="28"/>
        </w:rPr>
        <w:t xml:space="preserve"> и квитанцию об оплате </w:t>
      </w:r>
      <w:r w:rsidRPr="00651A96">
        <w:rPr>
          <w:szCs w:val="28"/>
        </w:rPr>
        <w:t xml:space="preserve">отправлять </w:t>
      </w:r>
      <w:r>
        <w:rPr>
          <w:szCs w:val="28"/>
        </w:rPr>
        <w:t xml:space="preserve">одним файлом </w:t>
      </w:r>
      <w:r w:rsidRPr="00FD7F31">
        <w:rPr>
          <w:szCs w:val="28"/>
        </w:rPr>
        <w:t>doc или docx</w:t>
      </w:r>
      <w:r w:rsidRPr="001E6FDB">
        <w:rPr>
          <w:color w:val="FF0000"/>
          <w:szCs w:val="28"/>
        </w:rPr>
        <w:t xml:space="preserve"> </w:t>
      </w:r>
      <w:r>
        <w:rPr>
          <w:szCs w:val="28"/>
        </w:rPr>
        <w:t>(</w:t>
      </w:r>
      <w:r w:rsidRPr="00EE009D">
        <w:rPr>
          <w:b/>
          <w:szCs w:val="28"/>
        </w:rPr>
        <w:t>архивированные файлы не принимаются!)</w:t>
      </w:r>
      <w:r>
        <w:rPr>
          <w:szCs w:val="28"/>
        </w:rPr>
        <w:t xml:space="preserve"> </w:t>
      </w:r>
      <w:r w:rsidRPr="00651A96">
        <w:rPr>
          <w:szCs w:val="28"/>
        </w:rPr>
        <w:t xml:space="preserve">на электронную почту </w:t>
      </w:r>
      <w:hyperlink r:id="rId5" w:history="1">
        <w:r w:rsidRPr="001D39EE">
          <w:rPr>
            <w:rStyle w:val="Hyperlink"/>
            <w:lang w:val="en-US"/>
          </w:rPr>
          <w:t>tatjanaboss</w:t>
        </w:r>
        <w:r w:rsidRPr="001D39EE">
          <w:rPr>
            <w:rStyle w:val="Hyperlink"/>
          </w:rPr>
          <w:t>12@</w:t>
        </w:r>
        <w:r w:rsidRPr="001D39EE">
          <w:rPr>
            <w:rStyle w:val="Hyperlink"/>
            <w:lang w:val="en-US"/>
          </w:rPr>
          <w:t>yandex</w:t>
        </w:r>
        <w:r w:rsidRPr="001D39EE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ru</w:t>
        </w:r>
      </w:hyperlink>
      <w:r>
        <w:t xml:space="preserve"> </w:t>
      </w:r>
      <w:r w:rsidRPr="00651A96">
        <w:rPr>
          <w:szCs w:val="28"/>
        </w:rPr>
        <w:t xml:space="preserve">с обязательной пометкой </w:t>
      </w:r>
      <w:r>
        <w:rPr>
          <w:szCs w:val="28"/>
        </w:rPr>
        <w:t xml:space="preserve">в Теме </w:t>
      </w:r>
      <w:r w:rsidRPr="00651A96">
        <w:rPr>
          <w:szCs w:val="28"/>
        </w:rPr>
        <w:t>«Сказка учит, сказка лечит». Форма заявки в приложении №1.</w:t>
      </w:r>
      <w:r>
        <w:rPr>
          <w:szCs w:val="28"/>
        </w:rPr>
        <w:t xml:space="preserve"> </w:t>
      </w:r>
    </w:p>
    <w:p w:rsidR="00BB65F6" w:rsidRPr="00AA7DA1" w:rsidRDefault="00BB65F6" w:rsidP="00270682">
      <w:pPr>
        <w:tabs>
          <w:tab w:val="left" w:pos="426"/>
        </w:tabs>
        <w:jc w:val="both"/>
      </w:pPr>
      <w:r>
        <w:t xml:space="preserve"> </w:t>
      </w:r>
    </w:p>
    <w:p w:rsidR="00BB65F6" w:rsidRPr="001F3CC8" w:rsidRDefault="00BB65F6" w:rsidP="00270682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>
        <w:rPr>
          <w:rStyle w:val="Strong"/>
          <w:bCs/>
          <w:i/>
        </w:rPr>
        <w:t xml:space="preserve">         6.           </w:t>
      </w:r>
      <w:r w:rsidRPr="001F3CC8">
        <w:rPr>
          <w:rStyle w:val="Strong"/>
          <w:bCs/>
          <w:i/>
        </w:rPr>
        <w:t>Требования к работам</w:t>
      </w:r>
    </w:p>
    <w:p w:rsidR="00BB65F6" w:rsidRPr="001F3CC8" w:rsidRDefault="00BB65F6" w:rsidP="002F2F7F">
      <w:pPr>
        <w:pStyle w:val="NormalWeb"/>
        <w:tabs>
          <w:tab w:val="left" w:pos="426"/>
        </w:tabs>
        <w:spacing w:before="0" w:beforeAutospacing="0" w:after="0" w:afterAutospacing="0"/>
        <w:rPr>
          <w:b/>
        </w:rPr>
      </w:pPr>
      <w:r>
        <w:t xml:space="preserve">6.1. На конкурс принимаются работы, </w:t>
      </w:r>
      <w:r w:rsidRPr="001F3CC8">
        <w:t>содержание которых направлено на добрые устремления</w:t>
      </w:r>
      <w:r>
        <w:t xml:space="preserve"> </w:t>
      </w:r>
      <w:r w:rsidRPr="001F3CC8">
        <w:t xml:space="preserve">  героев.</w:t>
      </w:r>
      <w:r w:rsidRPr="001F3CC8">
        <w:br/>
      </w:r>
      <w:r>
        <w:t xml:space="preserve">6.2. </w:t>
      </w:r>
      <w:r w:rsidRPr="001F3CC8">
        <w:t xml:space="preserve">Произведения должны быть представлены на русском языке в электронном виде. Текст </w:t>
      </w:r>
      <w:r>
        <w:t xml:space="preserve">(рукопись) </w:t>
      </w:r>
      <w:r w:rsidRPr="001F3CC8">
        <w:t xml:space="preserve">печатается в формате: </w:t>
      </w:r>
      <w:r w:rsidRPr="001F3CC8">
        <w:rPr>
          <w:lang w:val="en-US"/>
        </w:rPr>
        <w:t>W</w:t>
      </w:r>
      <w:r w:rsidRPr="001F3CC8">
        <w:t xml:space="preserve">ord </w:t>
      </w:r>
      <w:r w:rsidRPr="001F3CC8">
        <w:rPr>
          <w:lang w:val="en-US"/>
        </w:rPr>
        <w:t>Times</w:t>
      </w:r>
      <w:r w:rsidRPr="001F3CC8">
        <w:t xml:space="preserve"> </w:t>
      </w:r>
      <w:r w:rsidRPr="001F3CC8">
        <w:rPr>
          <w:lang w:val="en-US"/>
        </w:rPr>
        <w:t>New</w:t>
      </w:r>
      <w:r w:rsidRPr="001F3CC8">
        <w:t xml:space="preserve"> </w:t>
      </w:r>
      <w:r w:rsidRPr="001F3CC8">
        <w:rPr>
          <w:lang w:val="en-US"/>
        </w:rPr>
        <w:t>Roman</w:t>
      </w:r>
      <w:r w:rsidRPr="001F3CC8">
        <w:t>, 14, интервал</w:t>
      </w:r>
      <w:r>
        <w:t xml:space="preserve"> </w:t>
      </w:r>
      <w:r w:rsidRPr="001F3CC8">
        <w:t>1,5, выравнивание текста по ширине, абзац 1,25, отступы по 2,0 с каждой стороны.</w:t>
      </w:r>
      <w:r w:rsidRPr="001F3CC8">
        <w:rPr>
          <w:b/>
        </w:rPr>
        <w:t xml:space="preserve"> </w:t>
      </w:r>
    </w:p>
    <w:p w:rsidR="00BB65F6" w:rsidRPr="001F3CC8" w:rsidRDefault="00BB65F6" w:rsidP="002F2F7F">
      <w:pPr>
        <w:pStyle w:val="NormalWeb"/>
        <w:tabs>
          <w:tab w:val="left" w:pos="426"/>
        </w:tabs>
        <w:spacing w:before="0" w:beforeAutospacing="0" w:after="0" w:afterAutospacing="0"/>
        <w:rPr>
          <w:b/>
        </w:rPr>
      </w:pPr>
      <w:r w:rsidRPr="001F3CC8">
        <w:rPr>
          <w:b/>
        </w:rPr>
        <w:t>Рукописи</w:t>
      </w:r>
      <w:r>
        <w:rPr>
          <w:b/>
        </w:rPr>
        <w:t>,</w:t>
      </w:r>
      <w:r w:rsidRPr="001F3CC8">
        <w:rPr>
          <w:b/>
        </w:rPr>
        <w:t xml:space="preserve"> выполненные другим шрифтом</w:t>
      </w:r>
      <w:r>
        <w:rPr>
          <w:b/>
        </w:rPr>
        <w:t>,</w:t>
      </w:r>
      <w:r w:rsidRPr="001F3CC8">
        <w:rPr>
          <w:b/>
        </w:rPr>
        <w:t xml:space="preserve"> не принимаются.</w:t>
      </w:r>
    </w:p>
    <w:p w:rsidR="00BB65F6" w:rsidRDefault="00BB65F6" w:rsidP="002F2F7F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6.3. </w:t>
      </w:r>
      <w:r w:rsidRPr="00471E11">
        <w:rPr>
          <w:szCs w:val="28"/>
        </w:rPr>
        <w:t xml:space="preserve">Страницы нумеровать внизу, справа. </w:t>
      </w:r>
    </w:p>
    <w:p w:rsidR="00BB65F6" w:rsidRPr="00BB49A9" w:rsidRDefault="00BB65F6" w:rsidP="002F2F7F">
      <w:pPr>
        <w:pStyle w:val="ListParagraph"/>
        <w:tabs>
          <w:tab w:val="left" w:pos="0"/>
          <w:tab w:val="left" w:pos="426"/>
        </w:tabs>
        <w:ind w:left="0"/>
        <w:rPr>
          <w:b/>
          <w:szCs w:val="28"/>
        </w:rPr>
      </w:pPr>
      <w:r>
        <w:t xml:space="preserve">6.4. </w:t>
      </w:r>
      <w:r w:rsidRPr="00BB49A9">
        <w:rPr>
          <w:b/>
        </w:rPr>
        <w:t>Обязательно уже в самой работе п</w:t>
      </w:r>
      <w:r w:rsidRPr="00BB49A9">
        <w:rPr>
          <w:b/>
          <w:szCs w:val="28"/>
        </w:rPr>
        <w:t xml:space="preserve">еред названием произведения в правом верхнем углу указать фамилию, имя автора, возраст, населённый пункт (шрифт </w:t>
      </w:r>
      <w:r w:rsidRPr="00BB49A9">
        <w:rPr>
          <w:b/>
          <w:szCs w:val="28"/>
          <w:lang w:val="en-US"/>
        </w:rPr>
        <w:t>W</w:t>
      </w:r>
      <w:r w:rsidRPr="00BB49A9">
        <w:rPr>
          <w:b/>
          <w:szCs w:val="28"/>
        </w:rPr>
        <w:t xml:space="preserve">ord </w:t>
      </w:r>
      <w:r w:rsidRPr="00BB49A9">
        <w:rPr>
          <w:b/>
          <w:szCs w:val="28"/>
          <w:lang w:val="en-US"/>
        </w:rPr>
        <w:t>Times</w:t>
      </w:r>
      <w:r w:rsidRPr="00BB49A9">
        <w:rPr>
          <w:b/>
          <w:szCs w:val="28"/>
        </w:rPr>
        <w:t xml:space="preserve"> </w:t>
      </w:r>
      <w:r w:rsidRPr="00BB49A9">
        <w:rPr>
          <w:b/>
          <w:szCs w:val="28"/>
          <w:lang w:val="en-US"/>
        </w:rPr>
        <w:t>New</w:t>
      </w:r>
      <w:r w:rsidRPr="00BB49A9">
        <w:rPr>
          <w:b/>
          <w:szCs w:val="28"/>
        </w:rPr>
        <w:t xml:space="preserve"> </w:t>
      </w:r>
      <w:r w:rsidRPr="00BB49A9">
        <w:rPr>
          <w:b/>
          <w:szCs w:val="28"/>
          <w:lang w:val="en-US"/>
        </w:rPr>
        <w:t>Roman</w:t>
      </w:r>
      <w:r w:rsidRPr="00BB49A9">
        <w:rPr>
          <w:b/>
          <w:szCs w:val="28"/>
        </w:rPr>
        <w:t>, 1</w:t>
      </w:r>
      <w:r>
        <w:rPr>
          <w:b/>
          <w:szCs w:val="28"/>
        </w:rPr>
        <w:t>2</w:t>
      </w:r>
      <w:r w:rsidRPr="00BB49A9">
        <w:rPr>
          <w:b/>
          <w:szCs w:val="28"/>
        </w:rPr>
        <w:t>).</w:t>
      </w:r>
    </w:p>
    <w:p w:rsidR="00BB65F6" w:rsidRDefault="00BB65F6" w:rsidP="002F2F7F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6.5. </w:t>
      </w:r>
      <w:r w:rsidRPr="00651A96">
        <w:rPr>
          <w:szCs w:val="28"/>
        </w:rPr>
        <w:t xml:space="preserve">Объём </w:t>
      </w:r>
      <w:r>
        <w:rPr>
          <w:szCs w:val="28"/>
        </w:rPr>
        <w:t>произведения (произведений)</w:t>
      </w:r>
      <w:r w:rsidRPr="00651A96">
        <w:rPr>
          <w:szCs w:val="28"/>
        </w:rPr>
        <w:t xml:space="preserve"> </w:t>
      </w:r>
      <w:r>
        <w:rPr>
          <w:szCs w:val="28"/>
        </w:rPr>
        <w:t xml:space="preserve">в номинации «Проза» – </w:t>
      </w:r>
      <w:r w:rsidRPr="00651A96">
        <w:rPr>
          <w:szCs w:val="28"/>
        </w:rPr>
        <w:t>от 1 до 4 (не более) листов формата А-4</w:t>
      </w:r>
      <w:r>
        <w:rPr>
          <w:szCs w:val="28"/>
        </w:rPr>
        <w:t>.</w:t>
      </w:r>
    </w:p>
    <w:p w:rsidR="00BB65F6" w:rsidRDefault="00BB65F6" w:rsidP="002F2F7F">
      <w:pPr>
        <w:tabs>
          <w:tab w:val="left" w:pos="426"/>
        </w:tabs>
        <w:rPr>
          <w:szCs w:val="28"/>
        </w:rPr>
      </w:pPr>
      <w:r>
        <w:rPr>
          <w:szCs w:val="28"/>
        </w:rPr>
        <w:t xml:space="preserve">6.6. Объём произведения (произведений) в номинации «Поэзия» – не более 120 строк </w:t>
      </w:r>
    </w:p>
    <w:p w:rsidR="00BB65F6" w:rsidRPr="00651A96" w:rsidRDefault="00BB65F6" w:rsidP="002F2F7F">
      <w:pPr>
        <w:tabs>
          <w:tab w:val="left" w:pos="426"/>
        </w:tabs>
        <w:rPr>
          <w:szCs w:val="28"/>
        </w:rPr>
      </w:pPr>
      <w:r>
        <w:rPr>
          <w:szCs w:val="28"/>
        </w:rPr>
        <w:t>6.7. Авторское произведение отправлять с заявкой и копией квитанции в одном файле.</w:t>
      </w:r>
      <w:r w:rsidRPr="00651A96">
        <w:rPr>
          <w:szCs w:val="28"/>
        </w:rPr>
        <w:t xml:space="preserve">  </w:t>
      </w:r>
    </w:p>
    <w:p w:rsidR="00BB65F6" w:rsidRPr="001F3CC8" w:rsidRDefault="00BB65F6" w:rsidP="002F2F7F">
      <w:pPr>
        <w:pStyle w:val="NormalWeb"/>
        <w:tabs>
          <w:tab w:val="left" w:pos="426"/>
        </w:tabs>
        <w:spacing w:before="0" w:beforeAutospacing="0" w:after="0" w:afterAutospacing="0"/>
      </w:pPr>
      <w:r>
        <w:t xml:space="preserve">6.8. </w:t>
      </w:r>
      <w:r w:rsidRPr="001F3CC8">
        <w:t>На конкурс не принимаются:</w:t>
      </w:r>
      <w:r w:rsidRPr="001F3CC8">
        <w:br/>
        <w:t>–</w:t>
      </w:r>
      <w:r>
        <w:t xml:space="preserve"> </w:t>
      </w:r>
      <w:r w:rsidRPr="001F3CC8">
        <w:t>работы, по объёму текстов превышающие параметры, указанные в условиях конкурса;</w:t>
      </w:r>
      <w:r w:rsidRPr="001F3CC8">
        <w:br/>
        <w:t>–</w:t>
      </w:r>
      <w:r>
        <w:t xml:space="preserve"> </w:t>
      </w:r>
      <w:r w:rsidRPr="001F3CC8">
        <w:t xml:space="preserve">работы, в которых присутствует ненормативная лексика, призывы к экстремизму, пропаганда насилия и жестокости, так  же </w:t>
      </w:r>
      <w:r>
        <w:t xml:space="preserve">не принимается </w:t>
      </w:r>
      <w:r w:rsidRPr="001F3CC8">
        <w:t>плагиат.</w:t>
      </w:r>
    </w:p>
    <w:p w:rsidR="00BB65F6" w:rsidRPr="00651A96" w:rsidRDefault="00BB65F6" w:rsidP="00270682">
      <w:pPr>
        <w:pStyle w:val="NormalWeb"/>
        <w:tabs>
          <w:tab w:val="left" w:pos="426"/>
        </w:tabs>
        <w:spacing w:before="0" w:beforeAutospacing="0" w:after="0" w:afterAutospacing="0"/>
        <w:ind w:right="676"/>
        <w:rPr>
          <w:sz w:val="28"/>
          <w:szCs w:val="28"/>
        </w:rPr>
      </w:pPr>
    </w:p>
    <w:p w:rsidR="00BB65F6" w:rsidRPr="00651A96" w:rsidRDefault="00BB65F6" w:rsidP="00270682">
      <w:pPr>
        <w:numPr>
          <w:ilvl w:val="0"/>
          <w:numId w:val="4"/>
        </w:numPr>
        <w:tabs>
          <w:tab w:val="left" w:pos="426"/>
        </w:tabs>
        <w:ind w:left="0" w:right="676" w:firstLine="0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Pr="00651A96">
        <w:rPr>
          <w:b/>
          <w:i/>
          <w:szCs w:val="28"/>
        </w:rPr>
        <w:t>Критерии  оценки</w:t>
      </w:r>
    </w:p>
    <w:p w:rsidR="00BB65F6" w:rsidRPr="00651A96" w:rsidRDefault="00BB65F6" w:rsidP="00270682">
      <w:pPr>
        <w:tabs>
          <w:tab w:val="left" w:pos="426"/>
        </w:tabs>
        <w:ind w:right="-143"/>
        <w:jc w:val="both"/>
        <w:rPr>
          <w:szCs w:val="28"/>
        </w:rPr>
      </w:pPr>
      <w:r w:rsidRPr="00651A96">
        <w:rPr>
          <w:szCs w:val="28"/>
        </w:rPr>
        <w:t xml:space="preserve">– Интересный авторский сюжет, а не пересказ мультфильмов и </w:t>
      </w:r>
      <w:r>
        <w:rPr>
          <w:szCs w:val="28"/>
        </w:rPr>
        <w:t xml:space="preserve">литературных </w:t>
      </w:r>
      <w:r w:rsidRPr="00651A96">
        <w:rPr>
          <w:szCs w:val="28"/>
        </w:rPr>
        <w:t>произведений</w:t>
      </w:r>
      <w:r>
        <w:rPr>
          <w:szCs w:val="28"/>
        </w:rPr>
        <w:t>;</w:t>
      </w:r>
    </w:p>
    <w:p w:rsidR="00BB65F6" w:rsidRPr="00651A96" w:rsidRDefault="00BB65F6" w:rsidP="00270682">
      <w:pPr>
        <w:tabs>
          <w:tab w:val="left" w:pos="426"/>
        </w:tabs>
        <w:ind w:right="-143"/>
        <w:jc w:val="both"/>
        <w:rPr>
          <w:szCs w:val="28"/>
        </w:rPr>
      </w:pPr>
      <w:r w:rsidRPr="00651A96">
        <w:rPr>
          <w:szCs w:val="28"/>
        </w:rPr>
        <w:t>– Глубина содержания</w:t>
      </w:r>
      <w:r>
        <w:rPr>
          <w:szCs w:val="28"/>
        </w:rPr>
        <w:t>;</w:t>
      </w:r>
    </w:p>
    <w:p w:rsidR="00BB65F6" w:rsidRDefault="00BB65F6" w:rsidP="00270682">
      <w:pPr>
        <w:tabs>
          <w:tab w:val="left" w:pos="426"/>
        </w:tabs>
        <w:ind w:right="-143"/>
        <w:jc w:val="both"/>
        <w:rPr>
          <w:szCs w:val="28"/>
        </w:rPr>
      </w:pPr>
      <w:r w:rsidRPr="00651A96">
        <w:rPr>
          <w:szCs w:val="28"/>
        </w:rPr>
        <w:t>– Яркие образы, описания, метафоры и другие литературные приёмы</w:t>
      </w:r>
      <w:r>
        <w:rPr>
          <w:szCs w:val="28"/>
        </w:rPr>
        <w:t xml:space="preserve"> (тропы);</w:t>
      </w:r>
    </w:p>
    <w:p w:rsidR="00BB65F6" w:rsidRPr="00651A96" w:rsidRDefault="00BB65F6" w:rsidP="00270682">
      <w:pPr>
        <w:tabs>
          <w:tab w:val="left" w:pos="426"/>
        </w:tabs>
        <w:ind w:right="-143"/>
        <w:jc w:val="both"/>
        <w:rPr>
          <w:szCs w:val="28"/>
        </w:rPr>
      </w:pPr>
      <w:r>
        <w:rPr>
          <w:szCs w:val="28"/>
        </w:rPr>
        <w:t>– Очевидность (без конкретных нравоучений) того, чему произведение учит, от каких пороков лечит.</w:t>
      </w:r>
    </w:p>
    <w:p w:rsidR="00BB65F6" w:rsidRDefault="00BB65F6" w:rsidP="00270682">
      <w:pPr>
        <w:tabs>
          <w:tab w:val="left" w:pos="426"/>
        </w:tabs>
        <w:ind w:right="-143"/>
        <w:jc w:val="both"/>
        <w:rPr>
          <w:szCs w:val="28"/>
        </w:rPr>
      </w:pPr>
      <w:r w:rsidRPr="00651A96">
        <w:rPr>
          <w:szCs w:val="28"/>
        </w:rPr>
        <w:t>– Грамотность.</w:t>
      </w:r>
    </w:p>
    <w:p w:rsidR="00BB65F6" w:rsidRPr="00651A96" w:rsidRDefault="00BB65F6" w:rsidP="00270682">
      <w:pPr>
        <w:tabs>
          <w:tab w:val="left" w:pos="426"/>
        </w:tabs>
        <w:ind w:right="-143"/>
        <w:jc w:val="both"/>
        <w:rPr>
          <w:szCs w:val="28"/>
        </w:rPr>
      </w:pPr>
    </w:p>
    <w:p w:rsidR="00BB65F6" w:rsidRPr="001F3CC8" w:rsidRDefault="00BB65F6" w:rsidP="00270682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right="-143" w:firstLine="0"/>
        <w:jc w:val="both"/>
        <w:rPr>
          <w:b/>
          <w:i/>
        </w:rPr>
      </w:pPr>
      <w:r>
        <w:rPr>
          <w:b/>
          <w:i/>
        </w:rPr>
        <w:t xml:space="preserve">          </w:t>
      </w:r>
      <w:r w:rsidRPr="001F3CC8">
        <w:rPr>
          <w:b/>
          <w:i/>
        </w:rPr>
        <w:t>Подведение итогов и награждение</w:t>
      </w:r>
    </w:p>
    <w:p w:rsidR="00BB65F6" w:rsidRPr="001F3CC8" w:rsidRDefault="00BB65F6" w:rsidP="00270682">
      <w:pPr>
        <w:pStyle w:val="NormalWeb"/>
        <w:tabs>
          <w:tab w:val="left" w:pos="426"/>
        </w:tabs>
        <w:spacing w:before="0" w:beforeAutospacing="0" w:after="0" w:afterAutospacing="0"/>
        <w:ind w:right="-143"/>
        <w:jc w:val="both"/>
        <w:rPr>
          <w:b/>
        </w:rPr>
      </w:pPr>
      <w:r w:rsidRPr="001F3CC8">
        <w:t xml:space="preserve">Оценка </w:t>
      </w:r>
      <w:r>
        <w:t xml:space="preserve">литературных произведений </w:t>
      </w:r>
      <w:r w:rsidRPr="001F3CC8">
        <w:t xml:space="preserve">производится по 3 возрастным категориям: </w:t>
      </w:r>
      <w:r w:rsidRPr="001F3CC8">
        <w:rPr>
          <w:b/>
        </w:rPr>
        <w:t>7-9лет</w:t>
      </w:r>
      <w:r w:rsidRPr="001F3CC8">
        <w:t xml:space="preserve">, </w:t>
      </w:r>
      <w:r w:rsidRPr="001F3CC8">
        <w:rPr>
          <w:b/>
        </w:rPr>
        <w:t>10-12 лет, 13-15 лет</w:t>
      </w:r>
      <w:r>
        <w:rPr>
          <w:b/>
        </w:rPr>
        <w:t>.</w:t>
      </w:r>
    </w:p>
    <w:p w:rsidR="00BB65F6" w:rsidRPr="006F44EE" w:rsidRDefault="00BB65F6" w:rsidP="00270682">
      <w:pPr>
        <w:tabs>
          <w:tab w:val="left" w:pos="426"/>
        </w:tabs>
        <w:ind w:right="-143"/>
        <w:jc w:val="both"/>
      </w:pPr>
      <w:r w:rsidRPr="001F3CC8">
        <w:t xml:space="preserve">Победители конкурса награждаются </w:t>
      </w:r>
      <w:r>
        <w:t xml:space="preserve">дипломами, </w:t>
      </w:r>
      <w:r w:rsidRPr="001F3CC8">
        <w:t xml:space="preserve">грамотами, участники – сертификатами. Лучшие произведения будут опубликованы </w:t>
      </w:r>
      <w:r>
        <w:t>на сайте «Ангарск. Центр юных литераторов «Отражение» (</w:t>
      </w:r>
      <w:hyperlink r:id="rId6" w:history="1">
        <w:r w:rsidRPr="001D39EE">
          <w:rPr>
            <w:rStyle w:val="Hyperlink"/>
            <w:lang w:val="en-US"/>
          </w:rPr>
          <w:t>www</w:t>
        </w:r>
        <w:r w:rsidRPr="00CA195B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litera</w:t>
        </w:r>
        <w:r w:rsidRPr="00CA195B">
          <w:rPr>
            <w:rStyle w:val="Hyperlink"/>
          </w:rPr>
          <w:t>-</w:t>
        </w:r>
        <w:r w:rsidRPr="001D39EE">
          <w:rPr>
            <w:rStyle w:val="Hyperlink"/>
            <w:lang w:val="en-US"/>
          </w:rPr>
          <w:t>ang</w:t>
        </w:r>
        <w:r w:rsidRPr="00CA195B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ucoz</w:t>
        </w:r>
        <w:r w:rsidRPr="00CA195B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ru</w:t>
        </w:r>
      </w:hyperlink>
      <w:r>
        <w:t>) и в сборнике, выпущенном по итогам конкурса.</w:t>
      </w:r>
    </w:p>
    <w:p w:rsidR="00BB65F6" w:rsidRPr="001F3CC8" w:rsidRDefault="00BB65F6" w:rsidP="00270682">
      <w:pPr>
        <w:pStyle w:val="NormalWeb"/>
        <w:tabs>
          <w:tab w:val="left" w:pos="426"/>
        </w:tabs>
        <w:spacing w:before="0" w:beforeAutospacing="0" w:after="0" w:afterAutospacing="0"/>
        <w:ind w:right="676"/>
        <w:rPr>
          <w:b/>
          <w:i/>
        </w:rPr>
      </w:pPr>
      <w:r w:rsidRPr="001F3CC8">
        <w:rPr>
          <w:b/>
        </w:rPr>
        <w:t xml:space="preserve"> </w:t>
      </w:r>
    </w:p>
    <w:p w:rsidR="00BB65F6" w:rsidRPr="001F3CC8" w:rsidRDefault="00BB65F6" w:rsidP="00270682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right="676" w:firstLine="0"/>
        <w:rPr>
          <w:rStyle w:val="Strong"/>
          <w:i/>
        </w:rPr>
      </w:pPr>
      <w:r>
        <w:rPr>
          <w:b/>
          <w:i/>
        </w:rPr>
        <w:t xml:space="preserve">           </w:t>
      </w:r>
      <w:r w:rsidRPr="001F3CC8">
        <w:rPr>
          <w:b/>
          <w:i/>
        </w:rPr>
        <w:t>Дополнительные у</w:t>
      </w:r>
      <w:r w:rsidRPr="001F3CC8">
        <w:rPr>
          <w:rStyle w:val="Strong"/>
          <w:bCs/>
          <w:i/>
        </w:rPr>
        <w:t>словия конкурса</w:t>
      </w:r>
    </w:p>
    <w:p w:rsidR="00BB65F6" w:rsidRPr="00FD7F31" w:rsidRDefault="00BB65F6" w:rsidP="00FD7F31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284" w:right="-143" w:hanging="284"/>
        <w:rPr>
          <w:bCs/>
        </w:rPr>
      </w:pPr>
      <w:r>
        <w:t xml:space="preserve">Выполнение всех условий данного Положения участниками конкурса означает </w:t>
      </w:r>
      <w:r w:rsidRPr="00793CC6">
        <w:rPr>
          <w:b/>
        </w:rPr>
        <w:t>их</w:t>
      </w:r>
      <w:r>
        <w:t xml:space="preserve"> </w:t>
      </w:r>
      <w:r w:rsidRPr="00793CC6">
        <w:rPr>
          <w:b/>
        </w:rPr>
        <w:t xml:space="preserve">согласие </w:t>
      </w:r>
      <w:r>
        <w:t>на обработку персональных данных.</w:t>
      </w:r>
    </w:p>
    <w:p w:rsidR="00BB65F6" w:rsidRPr="00FD7F31" w:rsidRDefault="00BB65F6" w:rsidP="00FD7F31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284" w:right="-143" w:hanging="284"/>
        <w:rPr>
          <w:bCs/>
        </w:rPr>
      </w:pPr>
      <w:r w:rsidRPr="001F3CC8">
        <w:t>Автор, или его доверенное лицо, подавая свое произведение на конкурс, соглашается с тем, что оно будет опубликовано на сайт</w:t>
      </w:r>
      <w:r>
        <w:t>ах</w:t>
      </w:r>
      <w:r w:rsidRPr="001F3CC8">
        <w:t xml:space="preserve"> конкурса:</w:t>
      </w:r>
      <w:r w:rsidRPr="001F3CC8">
        <w:rPr>
          <w:b/>
          <w:bCs/>
        </w:rPr>
        <w:t xml:space="preserve"> </w:t>
      </w:r>
      <w:hyperlink r:id="rId7" w:history="1">
        <w:r w:rsidRPr="001F3CC8">
          <w:rPr>
            <w:rStyle w:val="Hyperlink"/>
            <w:bCs/>
            <w:lang w:val="en-US"/>
          </w:rPr>
          <w:t>http</w:t>
        </w:r>
        <w:r w:rsidRPr="001F3CC8">
          <w:rPr>
            <w:rStyle w:val="Hyperlink"/>
            <w:bCs/>
          </w:rPr>
          <w:t>://</w:t>
        </w:r>
        <w:r w:rsidRPr="001F3CC8">
          <w:rPr>
            <w:rStyle w:val="Hyperlink"/>
            <w:bCs/>
            <w:lang w:val="en-US"/>
          </w:rPr>
          <w:t>dt</w:t>
        </w:r>
        <w:r w:rsidRPr="001F3CC8">
          <w:rPr>
            <w:rStyle w:val="Hyperlink"/>
            <w:bCs/>
          </w:rPr>
          <w:t>-</w:t>
        </w:r>
        <w:r w:rsidRPr="001F3CC8">
          <w:rPr>
            <w:rStyle w:val="Hyperlink"/>
            <w:bCs/>
            <w:lang w:val="en-US"/>
          </w:rPr>
          <w:t>ang</w:t>
        </w:r>
        <w:r w:rsidRPr="001F3CC8">
          <w:rPr>
            <w:rStyle w:val="Hyperlink"/>
            <w:bCs/>
          </w:rPr>
          <w:t>.</w:t>
        </w:r>
        <w:r w:rsidRPr="001F3CC8">
          <w:rPr>
            <w:rStyle w:val="Hyperlink"/>
            <w:bCs/>
            <w:lang w:val="en-US"/>
          </w:rPr>
          <w:t>ru</w:t>
        </w:r>
      </w:hyperlink>
      <w:r w:rsidRPr="001F3CC8">
        <w:rPr>
          <w:bCs/>
        </w:rPr>
        <w:t xml:space="preserve"> </w:t>
      </w:r>
      <w:r w:rsidRPr="001F3CC8">
        <w:t xml:space="preserve">и </w:t>
      </w:r>
      <w:hyperlink r:id="rId8" w:history="1">
        <w:r w:rsidRPr="001D39EE">
          <w:rPr>
            <w:rStyle w:val="Hyperlink"/>
            <w:lang w:val="en-US"/>
          </w:rPr>
          <w:t>www</w:t>
        </w:r>
        <w:r w:rsidRPr="00CA195B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litera</w:t>
        </w:r>
        <w:r w:rsidRPr="00CA195B">
          <w:rPr>
            <w:rStyle w:val="Hyperlink"/>
          </w:rPr>
          <w:t>-</w:t>
        </w:r>
        <w:r w:rsidRPr="001D39EE">
          <w:rPr>
            <w:rStyle w:val="Hyperlink"/>
            <w:lang w:val="en-US"/>
          </w:rPr>
          <w:t>ang</w:t>
        </w:r>
        <w:r w:rsidRPr="00CA195B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ucoz</w:t>
        </w:r>
        <w:r w:rsidRPr="00CA195B">
          <w:rPr>
            <w:rStyle w:val="Hyperlink"/>
          </w:rPr>
          <w:t>.</w:t>
        </w:r>
        <w:r w:rsidRPr="001D39EE">
          <w:rPr>
            <w:rStyle w:val="Hyperlink"/>
            <w:lang w:val="en-US"/>
          </w:rPr>
          <w:t>ru</w:t>
        </w:r>
      </w:hyperlink>
      <w:r>
        <w:t>,</w:t>
      </w:r>
      <w:r w:rsidRPr="00CA195B">
        <w:t xml:space="preserve"> и </w:t>
      </w:r>
      <w:r w:rsidRPr="001F3CC8">
        <w:t>не претендует н</w:t>
      </w:r>
      <w:r>
        <w:t>а выплату авторского гонорара.</w:t>
      </w:r>
    </w:p>
    <w:p w:rsidR="00BB65F6" w:rsidRPr="00FD7F31" w:rsidRDefault="00BB65F6" w:rsidP="00FD7F31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284" w:right="-143" w:hanging="284"/>
        <w:rPr>
          <w:bCs/>
        </w:rPr>
      </w:pPr>
      <w:r w:rsidRPr="001F3CC8">
        <w:t xml:space="preserve">Работы, представленные на конкурс, не возвращаются и не </w:t>
      </w:r>
      <w:r>
        <w:t>рец</w:t>
      </w:r>
      <w:r w:rsidRPr="001F3CC8">
        <w:t>ензируются.   </w:t>
      </w:r>
    </w:p>
    <w:p w:rsidR="00BB65F6" w:rsidRPr="00FD7F31" w:rsidRDefault="00BB65F6" w:rsidP="00FD7F31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284" w:right="-143" w:hanging="284"/>
        <w:rPr>
          <w:bCs/>
        </w:rPr>
      </w:pPr>
      <w:r w:rsidRPr="001F3CC8">
        <w:t>Решение конкурсной комиссии является окончательным и пересмотру не подлежит.</w:t>
      </w:r>
      <w:r>
        <w:t xml:space="preserve"> </w:t>
      </w:r>
    </w:p>
    <w:p w:rsidR="00BB65F6" w:rsidRPr="001F3CC8" w:rsidRDefault="00BB65F6" w:rsidP="00FD7F31">
      <w:pPr>
        <w:pStyle w:val="NormalWeb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284" w:right="-143" w:hanging="284"/>
        <w:rPr>
          <w:rStyle w:val="Strong"/>
          <w:b w:val="0"/>
          <w:bCs/>
        </w:rPr>
      </w:pPr>
      <w:r>
        <w:t>И</w:t>
      </w:r>
      <w:r w:rsidRPr="001F3CC8">
        <w:t xml:space="preserve">нформация о ходе и </w:t>
      </w:r>
      <w:r>
        <w:t>результатах</w:t>
      </w:r>
      <w:r w:rsidRPr="001F3CC8">
        <w:t xml:space="preserve"> конкурса публику</w:t>
      </w:r>
      <w:r>
        <w:t>ю</w:t>
      </w:r>
      <w:r w:rsidRPr="001F3CC8">
        <w:t>тся на сайт</w:t>
      </w:r>
      <w:r>
        <w:t>ах</w:t>
      </w:r>
      <w:r w:rsidRPr="001F3CC8">
        <w:t xml:space="preserve"> конкурса</w:t>
      </w:r>
      <w:r>
        <w:t xml:space="preserve"> и в региональных СМИ.</w:t>
      </w:r>
      <w:r w:rsidRPr="001F3CC8">
        <w:t> </w:t>
      </w:r>
      <w:r>
        <w:t xml:space="preserve"> </w:t>
      </w:r>
      <w:r w:rsidRPr="001F3CC8">
        <w:br/>
      </w: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AB3F08">
      <w:pPr>
        <w:pStyle w:val="NormalWeb"/>
        <w:spacing w:before="0" w:beforeAutospacing="0" w:after="0" w:afterAutospacing="0"/>
        <w:ind w:left="540" w:right="-143"/>
        <w:jc w:val="both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Pr="00541CD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  <w:color w:val="339966"/>
        </w:rPr>
      </w:pPr>
      <w:r>
        <w:rPr>
          <w:b/>
          <w:i/>
        </w:rPr>
        <w:t xml:space="preserve">                                                                                                 </w:t>
      </w:r>
      <w:r w:rsidRPr="00541CD6">
        <w:rPr>
          <w:b/>
          <w:i/>
        </w:rPr>
        <w:t>Приложение №1</w:t>
      </w:r>
    </w:p>
    <w:p w:rsidR="00BB65F6" w:rsidRDefault="00BB65F6" w:rsidP="00B56A9B">
      <w:pPr>
        <w:ind w:left="540" w:right="676"/>
        <w:jc w:val="center"/>
      </w:pPr>
    </w:p>
    <w:p w:rsidR="00BB65F6" w:rsidRPr="003D3001" w:rsidRDefault="00BB65F6" w:rsidP="00B56A9B">
      <w:pPr>
        <w:ind w:left="540" w:right="676"/>
        <w:jc w:val="center"/>
      </w:pPr>
      <w:r w:rsidRPr="003D3001">
        <w:t>ЗАЯВКА</w:t>
      </w:r>
    </w:p>
    <w:p w:rsidR="00BB65F6" w:rsidRDefault="00BB65F6" w:rsidP="00B56A9B">
      <w:pPr>
        <w:ind w:left="540" w:right="676"/>
        <w:jc w:val="center"/>
      </w:pPr>
      <w:r w:rsidRPr="003D3001">
        <w:t>на участие в</w:t>
      </w:r>
      <w:r w:rsidRPr="002E5BC0">
        <w:rPr>
          <w:b/>
          <w:color w:val="FF0000"/>
          <w:szCs w:val="28"/>
        </w:rPr>
        <w:t xml:space="preserve"> </w:t>
      </w:r>
      <w:r w:rsidRPr="0092520E">
        <w:rPr>
          <w:b/>
          <w:szCs w:val="28"/>
        </w:rPr>
        <w:t>открытом</w:t>
      </w:r>
      <w:r>
        <w:rPr>
          <w:b/>
          <w:color w:val="FF0000"/>
          <w:szCs w:val="28"/>
        </w:rPr>
        <w:t xml:space="preserve"> </w:t>
      </w:r>
      <w:r w:rsidRPr="004E01A6">
        <w:rPr>
          <w:b/>
          <w:color w:val="FF0000"/>
          <w:szCs w:val="28"/>
        </w:rPr>
        <w:t xml:space="preserve"> </w:t>
      </w:r>
      <w:r w:rsidRPr="0092520E">
        <w:rPr>
          <w:b/>
          <w:szCs w:val="28"/>
        </w:rPr>
        <w:t>муниципальном</w:t>
      </w:r>
      <w:r>
        <w:rPr>
          <w:b/>
          <w:color w:val="FF0000"/>
          <w:szCs w:val="28"/>
        </w:rPr>
        <w:t xml:space="preserve"> </w:t>
      </w:r>
      <w:r w:rsidRPr="00651A96">
        <w:rPr>
          <w:b/>
          <w:szCs w:val="28"/>
        </w:rPr>
        <w:t>литературно</w:t>
      </w:r>
      <w:r>
        <w:rPr>
          <w:b/>
          <w:szCs w:val="28"/>
        </w:rPr>
        <w:t>м</w:t>
      </w:r>
      <w:r w:rsidRPr="00651A96">
        <w:rPr>
          <w:b/>
          <w:szCs w:val="28"/>
        </w:rPr>
        <w:t xml:space="preserve"> </w:t>
      </w:r>
      <w:r w:rsidRPr="003D3001">
        <w:t>конкурсе</w:t>
      </w:r>
    </w:p>
    <w:p w:rsidR="00BB65F6" w:rsidRDefault="00BB65F6" w:rsidP="00B56A9B">
      <w:pPr>
        <w:ind w:left="540" w:right="676"/>
        <w:jc w:val="center"/>
        <w:rPr>
          <w:b/>
        </w:rPr>
      </w:pPr>
      <w:r w:rsidRPr="003D3001">
        <w:t xml:space="preserve"> </w:t>
      </w:r>
      <w:r w:rsidRPr="003D3001">
        <w:rPr>
          <w:b/>
        </w:rPr>
        <w:t>«Сказка учит, сказка лечит»</w:t>
      </w:r>
    </w:p>
    <w:p w:rsidR="00BB65F6" w:rsidRPr="003D3001" w:rsidRDefault="00BB65F6" w:rsidP="00B56A9B">
      <w:pPr>
        <w:ind w:left="540" w:right="676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2"/>
        <w:gridCol w:w="2305"/>
        <w:gridCol w:w="2157"/>
        <w:gridCol w:w="2478"/>
      </w:tblGrid>
      <w:tr w:rsidR="00BB65F6" w:rsidRPr="003D3001" w:rsidTr="00926EB5">
        <w:tc>
          <w:tcPr>
            <w:tcW w:w="9212" w:type="dxa"/>
            <w:gridSpan w:val="4"/>
            <w:tcBorders>
              <w:right w:val="single" w:sz="4" w:space="0" w:color="auto"/>
            </w:tcBorders>
          </w:tcPr>
          <w:p w:rsidR="00BB65F6" w:rsidRPr="003D3001" w:rsidRDefault="00BB65F6" w:rsidP="00926EB5">
            <w:pPr>
              <w:ind w:left="540" w:right="676"/>
            </w:pPr>
            <w:r>
              <w:t xml:space="preserve">      Уч</w:t>
            </w:r>
            <w:r w:rsidRPr="003D3001">
              <w:t>реждение (полное наименование)</w:t>
            </w:r>
            <w:r>
              <w:t>, населённый пункт</w:t>
            </w:r>
          </w:p>
        </w:tc>
      </w:tr>
      <w:tr w:rsidR="00BB65F6" w:rsidRPr="003D3001" w:rsidTr="00926EB5">
        <w:tc>
          <w:tcPr>
            <w:tcW w:w="3510" w:type="dxa"/>
          </w:tcPr>
          <w:p w:rsidR="00BB65F6" w:rsidRPr="003D3001" w:rsidRDefault="00BB65F6" w:rsidP="00926EB5">
            <w:pPr>
              <w:ind w:right="676"/>
            </w:pPr>
            <w:r w:rsidRPr="003D3001">
              <w:t xml:space="preserve">Фамилия, </w:t>
            </w:r>
            <w:r>
              <w:t>и</w:t>
            </w:r>
            <w:r w:rsidRPr="003D3001">
              <w:t>мя участника</w:t>
            </w:r>
            <w:r>
              <w:t xml:space="preserve"> (иногородним: полный почтовый адрес)</w:t>
            </w:r>
          </w:p>
        </w:tc>
        <w:tc>
          <w:tcPr>
            <w:tcW w:w="1891" w:type="dxa"/>
          </w:tcPr>
          <w:p w:rsidR="00BB65F6" w:rsidRPr="003D3001" w:rsidRDefault="00BB65F6" w:rsidP="00926EB5">
            <w:pPr>
              <w:ind w:left="540" w:right="676"/>
              <w:jc w:val="center"/>
            </w:pPr>
            <w:r w:rsidRPr="003D3001">
              <w:t xml:space="preserve">Возраст, класс </w:t>
            </w:r>
          </w:p>
        </w:tc>
        <w:tc>
          <w:tcPr>
            <w:tcW w:w="1902" w:type="dxa"/>
          </w:tcPr>
          <w:p w:rsidR="00BB65F6" w:rsidRPr="003D3001" w:rsidRDefault="00BB65F6" w:rsidP="00926EB5">
            <w:pPr>
              <w:ind w:right="676"/>
            </w:pPr>
            <w:r w:rsidRPr="003D3001">
              <w:t>контактный телефон участника,</w:t>
            </w:r>
            <w:r>
              <w:t xml:space="preserve"> </w:t>
            </w:r>
            <w:r w:rsidRPr="003D3001">
              <w:t>электронная почта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BB65F6" w:rsidRPr="003D3001" w:rsidRDefault="00BB65F6" w:rsidP="00926EB5">
            <w:pPr>
              <w:ind w:right="676"/>
            </w:pPr>
            <w:r>
              <w:t xml:space="preserve">Номинация. </w:t>
            </w:r>
            <w:r w:rsidRPr="003D3001">
              <w:t>Название произведения</w:t>
            </w:r>
            <w:r>
              <w:t xml:space="preserve">  (произведений)</w:t>
            </w:r>
          </w:p>
        </w:tc>
      </w:tr>
      <w:tr w:rsidR="00BB65F6" w:rsidRPr="003D3001" w:rsidTr="00926EB5">
        <w:tc>
          <w:tcPr>
            <w:tcW w:w="3510" w:type="dxa"/>
          </w:tcPr>
          <w:p w:rsidR="00BB65F6" w:rsidRPr="003D3001" w:rsidRDefault="00BB65F6" w:rsidP="00926EB5">
            <w:pPr>
              <w:ind w:left="540" w:right="676"/>
              <w:jc w:val="center"/>
            </w:pPr>
          </w:p>
        </w:tc>
        <w:tc>
          <w:tcPr>
            <w:tcW w:w="1891" w:type="dxa"/>
          </w:tcPr>
          <w:p w:rsidR="00BB65F6" w:rsidRPr="003D3001" w:rsidRDefault="00BB65F6" w:rsidP="00926EB5">
            <w:pPr>
              <w:ind w:left="540" w:right="676"/>
              <w:jc w:val="center"/>
            </w:pPr>
          </w:p>
        </w:tc>
        <w:tc>
          <w:tcPr>
            <w:tcW w:w="1902" w:type="dxa"/>
          </w:tcPr>
          <w:p w:rsidR="00BB65F6" w:rsidRPr="003D3001" w:rsidRDefault="00BB65F6" w:rsidP="00926EB5">
            <w:pPr>
              <w:ind w:left="540" w:right="676"/>
              <w:jc w:val="center"/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BB65F6" w:rsidRPr="003D3001" w:rsidRDefault="00BB65F6" w:rsidP="00926EB5">
            <w:pPr>
              <w:ind w:left="540" w:right="676"/>
              <w:jc w:val="center"/>
            </w:pPr>
          </w:p>
        </w:tc>
      </w:tr>
    </w:tbl>
    <w:p w:rsidR="00BB65F6" w:rsidRPr="003D3001" w:rsidRDefault="00BB65F6" w:rsidP="00B56A9B">
      <w:pPr>
        <w:ind w:left="540" w:right="676"/>
      </w:pPr>
    </w:p>
    <w:p w:rsidR="00BB65F6" w:rsidRDefault="00BB65F6" w:rsidP="00B56A9B">
      <w:pPr>
        <w:ind w:left="540" w:right="676"/>
      </w:pPr>
      <w:r w:rsidRPr="003D3001">
        <w:t>ФИО (полностью) наставника, электронная почта</w:t>
      </w:r>
      <w:r>
        <w:t>, контактный телефон.</w:t>
      </w:r>
    </w:p>
    <w:p w:rsidR="00BB65F6" w:rsidRDefault="00BB65F6" w:rsidP="00AB3F08">
      <w:pPr>
        <w:ind w:left="540" w:right="-143"/>
        <w:jc w:val="both"/>
        <w:rPr>
          <w:b/>
          <w:i/>
        </w:rPr>
      </w:pPr>
      <w:r w:rsidRPr="003D3001">
        <w:rPr>
          <w:b/>
          <w:i/>
        </w:rPr>
        <w:t>Примечание: Просим указывать  полную информацию, она будет использована  при  оформлении дипломов,  грамот</w:t>
      </w:r>
      <w:r>
        <w:rPr>
          <w:b/>
          <w:i/>
        </w:rPr>
        <w:t>, сертификатов</w:t>
      </w:r>
      <w:r w:rsidRPr="003D3001">
        <w:rPr>
          <w:b/>
          <w:i/>
        </w:rPr>
        <w:t>.</w:t>
      </w:r>
    </w:p>
    <w:p w:rsidR="00BB65F6" w:rsidRDefault="00BB65F6" w:rsidP="00AB3F08">
      <w:pPr>
        <w:ind w:left="540" w:right="676"/>
        <w:jc w:val="both"/>
        <w:rPr>
          <w:b/>
          <w:i/>
        </w:rPr>
      </w:pPr>
    </w:p>
    <w:p w:rsidR="00BB65F6" w:rsidRDefault="00BB65F6" w:rsidP="00B4254C">
      <w:pPr>
        <w:pStyle w:val="NormalWeb"/>
        <w:spacing w:before="0" w:beforeAutospacing="0" w:after="0" w:afterAutospacing="0"/>
        <w:ind w:left="540" w:right="676"/>
        <w:jc w:val="right"/>
        <w:rPr>
          <w:b/>
          <w:i/>
        </w:rPr>
      </w:pPr>
    </w:p>
    <w:p w:rsidR="00BB65F6" w:rsidRDefault="00BB65F6" w:rsidP="00B4254C">
      <w:pPr>
        <w:pStyle w:val="NormalWeb"/>
        <w:spacing w:before="0" w:beforeAutospacing="0" w:after="0" w:afterAutospacing="0"/>
        <w:ind w:left="540" w:right="676"/>
        <w:jc w:val="right"/>
        <w:rPr>
          <w:b/>
          <w:i/>
        </w:rPr>
      </w:pPr>
    </w:p>
    <w:p w:rsidR="00BB65F6" w:rsidRDefault="00BB65F6" w:rsidP="00B4254C">
      <w:pPr>
        <w:pStyle w:val="NormalWeb"/>
        <w:spacing w:before="0" w:beforeAutospacing="0" w:after="0" w:afterAutospacing="0"/>
        <w:ind w:left="540" w:right="676"/>
        <w:jc w:val="right"/>
        <w:rPr>
          <w:b/>
          <w:i/>
        </w:rPr>
      </w:pPr>
    </w:p>
    <w:p w:rsidR="00BB65F6" w:rsidRDefault="00BB65F6" w:rsidP="00B4254C">
      <w:pPr>
        <w:pStyle w:val="NormalWeb"/>
        <w:spacing w:before="0" w:beforeAutospacing="0" w:after="0" w:afterAutospacing="0"/>
        <w:ind w:left="540" w:right="676"/>
        <w:jc w:val="right"/>
        <w:rPr>
          <w:b/>
          <w:i/>
        </w:rPr>
      </w:pPr>
      <w:r w:rsidRPr="00541CD6">
        <w:rPr>
          <w:b/>
          <w:i/>
        </w:rPr>
        <w:t>Приложение №</w:t>
      </w:r>
      <w:r>
        <w:rPr>
          <w:b/>
          <w:i/>
        </w:rPr>
        <w:t xml:space="preserve">2 </w:t>
      </w: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</w:p>
    <w:p w:rsidR="00BB65F6" w:rsidRDefault="00BB65F6" w:rsidP="009550F3">
      <w:pPr>
        <w:tabs>
          <w:tab w:val="left" w:pos="1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C2675A">
        <w:rPr>
          <w:b/>
          <w:sz w:val="28"/>
          <w:szCs w:val="28"/>
        </w:rPr>
        <w:t>ЗИТЫ</w:t>
      </w:r>
      <w:r>
        <w:rPr>
          <w:b/>
          <w:sz w:val="28"/>
          <w:szCs w:val="28"/>
        </w:rPr>
        <w:t xml:space="preserve"> МБУДО «ДВОРЕЦ ТВОРЧЕСТВА ДЕТЕЙ И МОЛОДЕЖИ»</w:t>
      </w:r>
    </w:p>
    <w:p w:rsidR="00BB65F6" w:rsidRPr="00C2675A" w:rsidRDefault="00BB65F6" w:rsidP="009550F3">
      <w:pPr>
        <w:tabs>
          <w:tab w:val="left" w:pos="1665"/>
        </w:tabs>
        <w:jc w:val="center"/>
        <w:rPr>
          <w:b/>
          <w:sz w:val="28"/>
          <w:szCs w:val="28"/>
        </w:rPr>
      </w:pPr>
    </w:p>
    <w:p w:rsidR="00BB65F6" w:rsidRPr="00584EE0" w:rsidRDefault="00BB65F6" w:rsidP="009550F3">
      <w:pPr>
        <w:jc w:val="both"/>
        <w:rPr>
          <w:b/>
          <w:sz w:val="32"/>
          <w:szCs w:val="32"/>
        </w:rPr>
      </w:pPr>
      <w:r w:rsidRPr="00584EE0">
        <w:rPr>
          <w:sz w:val="32"/>
          <w:szCs w:val="32"/>
        </w:rPr>
        <w:t>Комитет по экономике и финансам администрации Ангарского городского округа (муниципальное бюджетное учреждение дополнительного образования  «Дворец творчества детей и молодежи»</w:t>
      </w:r>
      <w:r>
        <w:rPr>
          <w:sz w:val="32"/>
          <w:szCs w:val="32"/>
        </w:rPr>
        <w:t xml:space="preserve"> </w:t>
      </w:r>
      <w:r w:rsidRPr="00584EE0">
        <w:rPr>
          <w:b/>
          <w:sz w:val="32"/>
          <w:szCs w:val="32"/>
        </w:rPr>
        <w:t>л/с 20706110860</w:t>
      </w:r>
      <w:r w:rsidRPr="00584EE0">
        <w:rPr>
          <w:sz w:val="32"/>
          <w:szCs w:val="32"/>
        </w:rPr>
        <w:t>)</w:t>
      </w:r>
    </w:p>
    <w:p w:rsidR="00BB65F6" w:rsidRPr="00584EE0" w:rsidRDefault="00BB65F6" w:rsidP="009550F3">
      <w:pPr>
        <w:rPr>
          <w:sz w:val="32"/>
          <w:szCs w:val="32"/>
        </w:rPr>
      </w:pPr>
      <w:r w:rsidRPr="00584EE0">
        <w:rPr>
          <w:sz w:val="32"/>
          <w:szCs w:val="32"/>
        </w:rPr>
        <w:t xml:space="preserve">ИНН: </w:t>
      </w:r>
      <w:r w:rsidRPr="00C17B26">
        <w:rPr>
          <w:b/>
          <w:sz w:val="32"/>
          <w:szCs w:val="32"/>
        </w:rPr>
        <w:t>3801131868</w:t>
      </w:r>
    </w:p>
    <w:p w:rsidR="00BB65F6" w:rsidRPr="00584EE0" w:rsidRDefault="00BB65F6" w:rsidP="009550F3">
      <w:pPr>
        <w:rPr>
          <w:sz w:val="32"/>
          <w:szCs w:val="32"/>
        </w:rPr>
      </w:pPr>
      <w:r w:rsidRPr="00584EE0">
        <w:rPr>
          <w:sz w:val="32"/>
          <w:szCs w:val="32"/>
        </w:rPr>
        <w:t xml:space="preserve"> КПП: 380101001                 </w:t>
      </w:r>
    </w:p>
    <w:p w:rsidR="00BB65F6" w:rsidRPr="001D79BC" w:rsidRDefault="00BB65F6" w:rsidP="009550F3">
      <w:pPr>
        <w:rPr>
          <w:sz w:val="32"/>
          <w:szCs w:val="32"/>
        </w:rPr>
      </w:pPr>
      <w:r w:rsidRPr="00584EE0">
        <w:rPr>
          <w:sz w:val="32"/>
          <w:szCs w:val="32"/>
        </w:rPr>
        <w:t xml:space="preserve"> Банк</w:t>
      </w:r>
      <w:r>
        <w:rPr>
          <w:sz w:val="32"/>
          <w:szCs w:val="32"/>
        </w:rPr>
        <w:t>:</w:t>
      </w:r>
      <w:r w:rsidRPr="00584EE0">
        <w:rPr>
          <w:sz w:val="32"/>
          <w:szCs w:val="32"/>
        </w:rPr>
        <w:t xml:space="preserve"> </w:t>
      </w:r>
      <w:r w:rsidRPr="001D79BC">
        <w:rPr>
          <w:b/>
          <w:sz w:val="32"/>
          <w:szCs w:val="32"/>
        </w:rPr>
        <w:t>Отделение  Иркутск</w:t>
      </w:r>
    </w:p>
    <w:p w:rsidR="00BB65F6" w:rsidRDefault="00BB65F6" w:rsidP="009550F3">
      <w:pPr>
        <w:rPr>
          <w:b/>
        </w:rPr>
      </w:pPr>
      <w:r w:rsidRPr="00584EE0">
        <w:rPr>
          <w:sz w:val="32"/>
          <w:szCs w:val="32"/>
        </w:rPr>
        <w:t>БИК:</w:t>
      </w:r>
      <w:r w:rsidRPr="001D79BC">
        <w:rPr>
          <w:b/>
        </w:rPr>
        <w:t xml:space="preserve"> </w:t>
      </w:r>
      <w:r w:rsidRPr="001D79BC">
        <w:rPr>
          <w:b/>
          <w:sz w:val="32"/>
          <w:szCs w:val="32"/>
        </w:rPr>
        <w:t>042520001</w:t>
      </w:r>
    </w:p>
    <w:p w:rsidR="00BB65F6" w:rsidRPr="00D44BAC" w:rsidRDefault="00BB65F6" w:rsidP="009550F3">
      <w:pPr>
        <w:rPr>
          <w:b/>
          <w:sz w:val="32"/>
          <w:szCs w:val="32"/>
        </w:rPr>
      </w:pPr>
      <w:r w:rsidRPr="001D79BC">
        <w:rPr>
          <w:sz w:val="32"/>
          <w:szCs w:val="32"/>
        </w:rPr>
        <w:t>ОКТМО</w:t>
      </w:r>
      <w:r w:rsidRPr="00D44BAC">
        <w:rPr>
          <w:b/>
          <w:sz w:val="32"/>
          <w:szCs w:val="32"/>
        </w:rPr>
        <w:t>: 25703000</w:t>
      </w:r>
    </w:p>
    <w:p w:rsidR="00BB65F6" w:rsidRPr="00584EE0" w:rsidRDefault="00BB65F6" w:rsidP="009550F3">
      <w:pPr>
        <w:tabs>
          <w:tab w:val="left" w:pos="1665"/>
        </w:tabs>
        <w:rPr>
          <w:sz w:val="32"/>
          <w:szCs w:val="32"/>
        </w:rPr>
      </w:pPr>
      <w:r w:rsidRPr="00584EE0">
        <w:rPr>
          <w:rStyle w:val="1"/>
          <w:sz w:val="32"/>
          <w:szCs w:val="32"/>
        </w:rPr>
        <w:t>Расчетный счет</w:t>
      </w:r>
      <w:r>
        <w:rPr>
          <w:rStyle w:val="1"/>
          <w:sz w:val="32"/>
          <w:szCs w:val="32"/>
        </w:rPr>
        <w:t>:</w:t>
      </w:r>
      <w:r w:rsidRPr="00584EE0">
        <w:rPr>
          <w:sz w:val="32"/>
          <w:szCs w:val="32"/>
        </w:rPr>
        <w:t xml:space="preserve"> </w:t>
      </w:r>
      <w:r w:rsidRPr="001D79BC">
        <w:rPr>
          <w:b/>
          <w:sz w:val="32"/>
          <w:szCs w:val="32"/>
        </w:rPr>
        <w:t>40701810150043080002</w:t>
      </w:r>
      <w:r w:rsidRPr="001D79BC">
        <w:rPr>
          <w:sz w:val="32"/>
          <w:szCs w:val="32"/>
        </w:rPr>
        <w:t xml:space="preserve"> </w:t>
      </w:r>
      <w:r w:rsidRPr="00090C1C">
        <w:rPr>
          <w:sz w:val="22"/>
          <w:szCs w:val="22"/>
        </w:rPr>
        <w:t xml:space="preserve"> </w:t>
      </w:r>
      <w:r w:rsidRPr="00584EE0">
        <w:rPr>
          <w:sz w:val="32"/>
          <w:szCs w:val="32"/>
        </w:rPr>
        <w:t xml:space="preserve">               </w:t>
      </w:r>
    </w:p>
    <w:p w:rsidR="00BB65F6" w:rsidRDefault="00BB65F6" w:rsidP="009550F3">
      <w:pPr>
        <w:tabs>
          <w:tab w:val="left" w:pos="1665"/>
        </w:tabs>
        <w:rPr>
          <w:b/>
          <w:sz w:val="32"/>
          <w:szCs w:val="32"/>
        </w:rPr>
      </w:pPr>
      <w:r>
        <w:rPr>
          <w:sz w:val="32"/>
          <w:szCs w:val="32"/>
        </w:rPr>
        <w:t>КБК</w:t>
      </w:r>
      <w:r w:rsidRPr="00584EE0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6</w:t>
      </w:r>
      <w:r w:rsidRPr="00D44BAC">
        <w:rPr>
          <w:b/>
          <w:sz w:val="32"/>
          <w:szCs w:val="32"/>
        </w:rPr>
        <w:t>070</w:t>
      </w:r>
      <w:r>
        <w:rPr>
          <w:b/>
          <w:sz w:val="32"/>
          <w:szCs w:val="32"/>
        </w:rPr>
        <w:t>3</w:t>
      </w:r>
      <w:r w:rsidRPr="00D44BAC">
        <w:rPr>
          <w:b/>
          <w:sz w:val="32"/>
          <w:szCs w:val="32"/>
        </w:rPr>
        <w:t>00000000000</w:t>
      </w:r>
      <w:r>
        <w:rPr>
          <w:b/>
          <w:sz w:val="32"/>
          <w:szCs w:val="32"/>
        </w:rPr>
        <w:t>3130</w:t>
      </w:r>
    </w:p>
    <w:p w:rsidR="00BB65F6" w:rsidRPr="00584EE0" w:rsidRDefault="00BB65F6" w:rsidP="009550F3">
      <w:pPr>
        <w:tabs>
          <w:tab w:val="left" w:pos="1665"/>
        </w:tabs>
        <w:rPr>
          <w:sz w:val="32"/>
          <w:szCs w:val="32"/>
        </w:rPr>
      </w:pPr>
      <w:r w:rsidRPr="00584EE0">
        <w:rPr>
          <w:sz w:val="32"/>
          <w:szCs w:val="32"/>
        </w:rPr>
        <w:t xml:space="preserve">665830 Иркутская обл., г. Ангарск, квартал  64 , дом 1  </w:t>
      </w:r>
    </w:p>
    <w:p w:rsidR="00BB65F6" w:rsidRPr="00584EE0" w:rsidRDefault="00BB65F6" w:rsidP="009550F3">
      <w:pPr>
        <w:tabs>
          <w:tab w:val="left" w:pos="1665"/>
        </w:tabs>
        <w:rPr>
          <w:sz w:val="32"/>
          <w:szCs w:val="32"/>
        </w:rPr>
      </w:pPr>
      <w:r w:rsidRPr="00584EE0">
        <w:rPr>
          <w:sz w:val="32"/>
          <w:szCs w:val="32"/>
        </w:rPr>
        <w:t xml:space="preserve">тел8(395)523490    директор: Сенюкова Ольга Владиленовна </w:t>
      </w:r>
    </w:p>
    <w:p w:rsidR="00BB65F6" w:rsidRDefault="00BB65F6" w:rsidP="009550F3">
      <w:pPr>
        <w:tabs>
          <w:tab w:val="left" w:pos="1665"/>
        </w:tabs>
        <w:rPr>
          <w:sz w:val="32"/>
          <w:szCs w:val="32"/>
        </w:rPr>
      </w:pPr>
      <w:r w:rsidRPr="00584EE0">
        <w:rPr>
          <w:sz w:val="32"/>
          <w:szCs w:val="32"/>
        </w:rPr>
        <w:t xml:space="preserve">Факс 8(3955) 529036  гл. бухгалтер: Заяц Светлана Иннокентьевна </w:t>
      </w:r>
    </w:p>
    <w:p w:rsidR="00BB65F6" w:rsidRDefault="00BB65F6" w:rsidP="00B56A9B">
      <w:r>
        <w:t xml:space="preserve"> </w:t>
      </w:r>
    </w:p>
    <w:p w:rsidR="00BB65F6" w:rsidRDefault="00BB65F6" w:rsidP="00B56A9B">
      <w:pPr>
        <w:pStyle w:val="NormalWeb"/>
        <w:spacing w:before="0" w:beforeAutospacing="0" w:after="0" w:afterAutospacing="0"/>
        <w:ind w:left="540" w:right="676"/>
        <w:rPr>
          <w:b/>
          <w:i/>
        </w:rPr>
      </w:pPr>
      <w:r>
        <w:rPr>
          <w:b/>
          <w:i/>
        </w:rPr>
        <w:t xml:space="preserve"> </w:t>
      </w:r>
    </w:p>
    <w:sectPr w:rsidR="00BB65F6" w:rsidSect="00926EB5">
      <w:pgSz w:w="11906" w:h="16838"/>
      <w:pgMar w:top="426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D34"/>
    <w:multiLevelType w:val="multilevel"/>
    <w:tmpl w:val="45C27A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8306CE"/>
    <w:multiLevelType w:val="multilevel"/>
    <w:tmpl w:val="595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86A33"/>
    <w:multiLevelType w:val="multilevel"/>
    <w:tmpl w:val="EC9809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537A35FD"/>
    <w:multiLevelType w:val="multilevel"/>
    <w:tmpl w:val="B650C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72158B0"/>
    <w:multiLevelType w:val="multilevel"/>
    <w:tmpl w:val="CEA8B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D7A489E"/>
    <w:multiLevelType w:val="multilevel"/>
    <w:tmpl w:val="C12A151E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5EC74E0D"/>
    <w:multiLevelType w:val="multilevel"/>
    <w:tmpl w:val="BE22A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27E446C"/>
    <w:multiLevelType w:val="hybridMultilevel"/>
    <w:tmpl w:val="FDF8DB66"/>
    <w:lvl w:ilvl="0" w:tplc="9116A3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D250CF34">
      <w:numFmt w:val="none"/>
      <w:lvlText w:val=""/>
      <w:lvlJc w:val="left"/>
      <w:pPr>
        <w:tabs>
          <w:tab w:val="num" w:pos="644"/>
        </w:tabs>
      </w:pPr>
      <w:rPr>
        <w:rFonts w:cs="Times New Roman"/>
      </w:rPr>
    </w:lvl>
    <w:lvl w:ilvl="2" w:tplc="ACE69A20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634A77BC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F6A5F7C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8B8E5F38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6FC43F3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7CCF928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7FA01BA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7F117EB3"/>
    <w:multiLevelType w:val="hybridMultilevel"/>
    <w:tmpl w:val="BF7C9F98"/>
    <w:lvl w:ilvl="0" w:tplc="969C7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9B"/>
    <w:rsid w:val="00026F54"/>
    <w:rsid w:val="000273EB"/>
    <w:rsid w:val="00035429"/>
    <w:rsid w:val="00037EDE"/>
    <w:rsid w:val="000439FD"/>
    <w:rsid w:val="0007685E"/>
    <w:rsid w:val="00090C1C"/>
    <w:rsid w:val="000A7788"/>
    <w:rsid w:val="000B512E"/>
    <w:rsid w:val="000D001D"/>
    <w:rsid w:val="000E3F7B"/>
    <w:rsid w:val="00105D7C"/>
    <w:rsid w:val="00105DE6"/>
    <w:rsid w:val="00151DFA"/>
    <w:rsid w:val="00154B3B"/>
    <w:rsid w:val="0016281F"/>
    <w:rsid w:val="001D39EE"/>
    <w:rsid w:val="001D564F"/>
    <w:rsid w:val="001D5E75"/>
    <w:rsid w:val="001D79BC"/>
    <w:rsid w:val="001E3E3F"/>
    <w:rsid w:val="001E6FDB"/>
    <w:rsid w:val="001F3CC8"/>
    <w:rsid w:val="002123A3"/>
    <w:rsid w:val="002139AF"/>
    <w:rsid w:val="00244DA8"/>
    <w:rsid w:val="002455C3"/>
    <w:rsid w:val="002654C4"/>
    <w:rsid w:val="00270682"/>
    <w:rsid w:val="0027088E"/>
    <w:rsid w:val="002C3129"/>
    <w:rsid w:val="002E10A6"/>
    <w:rsid w:val="002E5BC0"/>
    <w:rsid w:val="002F2F7F"/>
    <w:rsid w:val="0031363A"/>
    <w:rsid w:val="00347ED0"/>
    <w:rsid w:val="00397755"/>
    <w:rsid w:val="003B1411"/>
    <w:rsid w:val="003D3001"/>
    <w:rsid w:val="003F0317"/>
    <w:rsid w:val="004010F2"/>
    <w:rsid w:val="00403B6B"/>
    <w:rsid w:val="00407A83"/>
    <w:rsid w:val="00471E11"/>
    <w:rsid w:val="00493AF1"/>
    <w:rsid w:val="004A6A25"/>
    <w:rsid w:val="004E01A6"/>
    <w:rsid w:val="004F06F9"/>
    <w:rsid w:val="00541CD6"/>
    <w:rsid w:val="0056006A"/>
    <w:rsid w:val="00584EE0"/>
    <w:rsid w:val="005A658C"/>
    <w:rsid w:val="005B2C0B"/>
    <w:rsid w:val="005C4283"/>
    <w:rsid w:val="005E3121"/>
    <w:rsid w:val="005E3535"/>
    <w:rsid w:val="00622694"/>
    <w:rsid w:val="00633D2E"/>
    <w:rsid w:val="00641D1A"/>
    <w:rsid w:val="00651A96"/>
    <w:rsid w:val="006C4A37"/>
    <w:rsid w:val="006E08BE"/>
    <w:rsid w:val="006F44EE"/>
    <w:rsid w:val="00701B80"/>
    <w:rsid w:val="00707B23"/>
    <w:rsid w:val="0074568E"/>
    <w:rsid w:val="0077754B"/>
    <w:rsid w:val="00783687"/>
    <w:rsid w:val="00793CC6"/>
    <w:rsid w:val="007F44CE"/>
    <w:rsid w:val="008522C8"/>
    <w:rsid w:val="0089595C"/>
    <w:rsid w:val="008B7FBE"/>
    <w:rsid w:val="00904331"/>
    <w:rsid w:val="0092520E"/>
    <w:rsid w:val="00926EB5"/>
    <w:rsid w:val="009550F3"/>
    <w:rsid w:val="00965FDF"/>
    <w:rsid w:val="00986A0F"/>
    <w:rsid w:val="009A2D06"/>
    <w:rsid w:val="009C4DB2"/>
    <w:rsid w:val="009E473C"/>
    <w:rsid w:val="00A03EA1"/>
    <w:rsid w:val="00A16FBD"/>
    <w:rsid w:val="00A1773C"/>
    <w:rsid w:val="00A2341D"/>
    <w:rsid w:val="00A37B41"/>
    <w:rsid w:val="00A7205C"/>
    <w:rsid w:val="00A8002B"/>
    <w:rsid w:val="00AA2C55"/>
    <w:rsid w:val="00AA5543"/>
    <w:rsid w:val="00AA62DB"/>
    <w:rsid w:val="00AA7DA1"/>
    <w:rsid w:val="00AB3F08"/>
    <w:rsid w:val="00AE21BB"/>
    <w:rsid w:val="00B22C41"/>
    <w:rsid w:val="00B23AA0"/>
    <w:rsid w:val="00B30B84"/>
    <w:rsid w:val="00B3559A"/>
    <w:rsid w:val="00B4254C"/>
    <w:rsid w:val="00B456E0"/>
    <w:rsid w:val="00B56A9B"/>
    <w:rsid w:val="00B837CA"/>
    <w:rsid w:val="00BB217E"/>
    <w:rsid w:val="00BB36BC"/>
    <w:rsid w:val="00BB425A"/>
    <w:rsid w:val="00BB49A9"/>
    <w:rsid w:val="00BB65F6"/>
    <w:rsid w:val="00BD3174"/>
    <w:rsid w:val="00C000F8"/>
    <w:rsid w:val="00C17B26"/>
    <w:rsid w:val="00C2675A"/>
    <w:rsid w:val="00C30D5B"/>
    <w:rsid w:val="00C3242C"/>
    <w:rsid w:val="00C7127B"/>
    <w:rsid w:val="00CA195B"/>
    <w:rsid w:val="00CA3AFD"/>
    <w:rsid w:val="00CF0E58"/>
    <w:rsid w:val="00D218CA"/>
    <w:rsid w:val="00D40EAA"/>
    <w:rsid w:val="00D44BAC"/>
    <w:rsid w:val="00D757B2"/>
    <w:rsid w:val="00D764AC"/>
    <w:rsid w:val="00D94725"/>
    <w:rsid w:val="00DA1141"/>
    <w:rsid w:val="00E06060"/>
    <w:rsid w:val="00E30B50"/>
    <w:rsid w:val="00E635C0"/>
    <w:rsid w:val="00E92A90"/>
    <w:rsid w:val="00EA32E9"/>
    <w:rsid w:val="00EB4A71"/>
    <w:rsid w:val="00ED1BE0"/>
    <w:rsid w:val="00EE009D"/>
    <w:rsid w:val="00EF6607"/>
    <w:rsid w:val="00F43AE9"/>
    <w:rsid w:val="00F47C5A"/>
    <w:rsid w:val="00F47E1B"/>
    <w:rsid w:val="00F50D82"/>
    <w:rsid w:val="00F567E8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Стиль4"/>
    <w:basedOn w:val="Normal"/>
    <w:uiPriority w:val="99"/>
    <w:rsid w:val="00AA62DB"/>
    <w:rPr>
      <w:i/>
    </w:rPr>
  </w:style>
  <w:style w:type="character" w:styleId="Hyperlink">
    <w:name w:val="Hyperlink"/>
    <w:basedOn w:val="DefaultParagraphFont"/>
    <w:uiPriority w:val="99"/>
    <w:rsid w:val="00B56A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56A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56A9B"/>
    <w:rPr>
      <w:rFonts w:cs="Times New Roman"/>
      <w:b/>
    </w:rPr>
  </w:style>
  <w:style w:type="character" w:customStyle="1" w:styleId="a">
    <w:name w:val="Основной текст_"/>
    <w:link w:val="2"/>
    <w:uiPriority w:val="99"/>
    <w:locked/>
    <w:rsid w:val="00B56A9B"/>
    <w:rPr>
      <w:shd w:val="clear" w:color="auto" w:fill="FFFFFF"/>
    </w:rPr>
  </w:style>
  <w:style w:type="character" w:customStyle="1" w:styleId="1">
    <w:name w:val="Основной текст1"/>
    <w:uiPriority w:val="99"/>
    <w:rsid w:val="00B56A9B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rdiaUPC">
    <w:name w:val="Основной текст + CordiaUPC"/>
    <w:aliases w:val="17 pt,Полужирный"/>
    <w:uiPriority w:val="99"/>
    <w:rsid w:val="00B56A9B"/>
    <w:rPr>
      <w:rFonts w:ascii="CordiaUPC" w:hAnsi="CordiaUPC"/>
      <w:b/>
      <w:color w:val="000000"/>
      <w:spacing w:val="0"/>
      <w:w w:val="100"/>
      <w:position w:val="0"/>
      <w:sz w:val="34"/>
      <w:shd w:val="clear" w:color="auto" w:fill="FFFFFF"/>
    </w:rPr>
  </w:style>
  <w:style w:type="character" w:customStyle="1" w:styleId="CordiaUPC1">
    <w:name w:val="Основной текст + CordiaUPC1"/>
    <w:aliases w:val="19,5 pt"/>
    <w:uiPriority w:val="99"/>
    <w:rsid w:val="00B56A9B"/>
    <w:rPr>
      <w:rFonts w:ascii="CordiaUPC" w:hAnsi="CordiaUPC"/>
      <w:color w:val="000000"/>
      <w:spacing w:val="0"/>
      <w:w w:val="100"/>
      <w:position w:val="0"/>
      <w:sz w:val="3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56A9B"/>
    <w:pPr>
      <w:widowControl w:val="0"/>
      <w:shd w:val="clear" w:color="auto" w:fill="FFFFFF"/>
      <w:spacing w:after="480" w:line="403" w:lineRule="exact"/>
    </w:pPr>
    <w:rPr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4A6A25"/>
    <w:rPr>
      <w:rFonts w:cs="Times New Roman"/>
      <w:i/>
    </w:rPr>
  </w:style>
  <w:style w:type="paragraph" w:customStyle="1" w:styleId="10">
    <w:name w:val="Абзац списка1"/>
    <w:basedOn w:val="Normal"/>
    <w:uiPriority w:val="99"/>
    <w:rsid w:val="004A6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4254C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-ang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t-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-ang.ucoz.ru" TargetMode="External"/><Relationship Id="rId5" Type="http://schemas.openxmlformats.org/officeDocument/2006/relationships/hyperlink" Target="mailto:tatjanaboss1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4</Pages>
  <Words>1217</Words>
  <Characters>6937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18</cp:revision>
  <dcterms:created xsi:type="dcterms:W3CDTF">2016-12-16T04:11:00Z</dcterms:created>
  <dcterms:modified xsi:type="dcterms:W3CDTF">2018-01-11T05:58:00Z</dcterms:modified>
</cp:coreProperties>
</file>