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971A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B691B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«Институт развития </w:t>
      </w:r>
    </w:p>
    <w:p w14:paraId="54219530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>образования Иркутской области»</w:t>
      </w:r>
    </w:p>
    <w:p w14:paraId="27653CFD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1749F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43F93C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D6E34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39A107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E33EBE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EAD783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>Межрегиональный конкурс практик социализации в системе воспитания школы «Социальный навигатор»</w:t>
      </w:r>
    </w:p>
    <w:p w14:paraId="365AAA49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43895C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F97C44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21217B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>ТЕМА: «______________________________________________________»</w:t>
      </w:r>
    </w:p>
    <w:p w14:paraId="240E515D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5422EB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CC6BCF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0C741" w14:textId="77777777" w:rsidR="009B691B" w:rsidRPr="009B691B" w:rsidRDefault="009B691B" w:rsidP="009B691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 xml:space="preserve">Автор (ы): Ф.И.О. (полностью), </w:t>
      </w:r>
    </w:p>
    <w:p w14:paraId="68F8E765" w14:textId="77777777" w:rsidR="009B691B" w:rsidRPr="009B691B" w:rsidRDefault="009B691B" w:rsidP="009B691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>должность, место работы,</w:t>
      </w:r>
    </w:p>
    <w:p w14:paraId="2FD20547" w14:textId="77777777" w:rsidR="009B691B" w:rsidRPr="009B691B" w:rsidRDefault="009B691B" w:rsidP="009B691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 xml:space="preserve"> электронный адрес, контактный телефон</w:t>
      </w:r>
    </w:p>
    <w:p w14:paraId="27214ABD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3CF540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9961C2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480A38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BCEFC4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4721D8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91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2021 г.</w:t>
      </w:r>
    </w:p>
    <w:p w14:paraId="7FEA4E2E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C63E82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58EE8D" w14:textId="77777777" w:rsidR="009B691B" w:rsidRPr="009B691B" w:rsidRDefault="009B691B" w:rsidP="009B69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9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 ОПИСАНИЯ ПРАКТИКИ СОЦИАЛИЗАЦИИ ОБУЧАЮЩИХСЯ</w:t>
      </w:r>
    </w:p>
    <w:p w14:paraId="28C44B3A" w14:textId="77777777" w:rsidR="009B691B" w:rsidRPr="009B691B" w:rsidRDefault="009B691B" w:rsidP="009B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9B691B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</w:t>
      </w:r>
    </w:p>
    <w:p w14:paraId="0D86A5CD" w14:textId="77777777" w:rsidR="009B691B" w:rsidRPr="009B691B" w:rsidRDefault="009B691B" w:rsidP="009B691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9B691B">
        <w:rPr>
          <w:rFonts w:ascii="Times New Roman" w:eastAsia="Calibri" w:hAnsi="Times New Roman" w:cs="Times New Roman"/>
          <w:sz w:val="18"/>
          <w:szCs w:val="24"/>
        </w:rPr>
        <w:t>(наименование образовательной организации)</w:t>
      </w:r>
    </w:p>
    <w:p w14:paraId="019356A9" w14:textId="77777777" w:rsidR="009B691B" w:rsidRPr="009B691B" w:rsidRDefault="009B691B" w:rsidP="009B691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14:paraId="0C7032D1" w14:textId="77777777" w:rsidR="009B691B" w:rsidRPr="009B691B" w:rsidRDefault="009B691B" w:rsidP="009B69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691B" w:rsidRPr="009B691B" w14:paraId="69EA9ED0" w14:textId="77777777" w:rsidTr="006F4D1E">
        <w:tc>
          <w:tcPr>
            <w:tcW w:w="9345" w:type="dxa"/>
            <w:shd w:val="clear" w:color="auto" w:fill="D9D9D9"/>
          </w:tcPr>
          <w:p w14:paraId="475A2FDA" w14:textId="77777777" w:rsidR="009B691B" w:rsidRPr="009B691B" w:rsidRDefault="009B691B" w:rsidP="009B691B">
            <w:pPr>
              <w:numPr>
                <w:ilvl w:val="0"/>
                <w:numId w:val="1"/>
              </w:numPr>
              <w:ind w:hanging="26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практики (с аргументацией)</w:t>
            </w:r>
          </w:p>
        </w:tc>
      </w:tr>
      <w:tr w:rsidR="009B691B" w:rsidRPr="009B691B" w14:paraId="2692FDCD" w14:textId="77777777" w:rsidTr="006F4D1E">
        <w:trPr>
          <w:trHeight w:val="707"/>
        </w:trPr>
        <w:tc>
          <w:tcPr>
            <w:tcW w:w="9345" w:type="dxa"/>
          </w:tcPr>
          <w:p w14:paraId="68DB8733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социально-значимая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(общественные мероприятия, направленные на приобретение обучающимися начального опыта общественно значимой деятельности в интересах человека, семьи, общества и государства, приобщение обучающихся к общественной деятельности, участию в клубах по интересам, волонтерской деятельности и т.д.);</w:t>
            </w:r>
          </w:p>
          <w:p w14:paraId="48DE901C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социально-культурная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(культурно-массовые мероприятия, направленные на усвоение обучающимися нравственных ценностей и базовых национальных ценностей российского общества, приобщение обучающихся к культурным ценностям своего народа, этнической или социокультурной группы);</w:t>
            </w:r>
          </w:p>
          <w:p w14:paraId="1D4B612F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социально-бытовая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(мероприятия по физическому развитию молодежи, направленные на формирование у обучающихся личностных ориентиров и норм здорового и безопасного образа жизни с целью укрепления физического, психологического и социального здоровья; мероприятия, направленные на усвоение норм и правил поведения в интересах собственной семьи, формирование у обучающихся личностных качеств, необходимых для построения своей семьи; мероприятия, направленные на формирование у обучающихся навыков самостоятельного решения вопросов собственной жизнедеятельности, жизнедеятельности своей семьи);</w:t>
            </w:r>
          </w:p>
          <w:p w14:paraId="6FDC07D6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социально-трудовая 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(мероприятия, направленные на приобретение обучающимися знаний о возможностях своего профессионального развития (с учетом потребностей рынка труда), формирование позитивной самооценки, самоуважения, конструктивных способов самореализации).</w:t>
            </w:r>
          </w:p>
          <w:p w14:paraId="67258CAF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Представьте аргументы в пользу определения того или иного типа практики (либо их сочетания).</w:t>
            </w:r>
          </w:p>
        </w:tc>
      </w:tr>
      <w:tr w:rsidR="009B691B" w:rsidRPr="009B691B" w14:paraId="00D9341D" w14:textId="77777777" w:rsidTr="006F4D1E">
        <w:tc>
          <w:tcPr>
            <w:tcW w:w="9345" w:type="dxa"/>
            <w:shd w:val="clear" w:color="auto" w:fill="D9D9D9"/>
          </w:tcPr>
          <w:p w14:paraId="701F6E59" w14:textId="77777777" w:rsidR="009B691B" w:rsidRPr="009B691B" w:rsidRDefault="009B691B" w:rsidP="009B691B">
            <w:pPr>
              <w:numPr>
                <w:ilvl w:val="0"/>
                <w:numId w:val="1"/>
              </w:numPr>
              <w:ind w:hanging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</w:tr>
      <w:tr w:rsidR="009B691B" w:rsidRPr="009B691B" w14:paraId="4781D0F5" w14:textId="77777777" w:rsidTr="006F4D1E">
        <w:trPr>
          <w:trHeight w:val="735"/>
        </w:trPr>
        <w:tc>
          <w:tcPr>
            <w:tcW w:w="9345" w:type="dxa"/>
          </w:tcPr>
          <w:p w14:paraId="27B0DFAE" w14:textId="77777777" w:rsidR="009B691B" w:rsidRPr="009B691B" w:rsidRDefault="009B691B" w:rsidP="009B6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указывается форма реализации мероприятий, если же практика социализации представляет комплекс мероприятий, или несколько форм, если практика социализации представляет собой целый комплекс мероприятий, 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посредством которого реализуется практика социализации обучающихся образовательной </w:t>
            </w: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организации (например, деловая игра, смотр-концерт, интерактивная игра, виртуальная экскурсия, дебаты и др.).</w:t>
            </w:r>
            <w:r w:rsidRPr="009B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9B6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бязательно аргументируйте свой выбор, почему именно эта форма, укажите её результативность с точки зрения процесса социализации обучающегося.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91B" w:rsidRPr="009B691B" w14:paraId="015A33A5" w14:textId="77777777" w:rsidTr="006F4D1E">
        <w:tc>
          <w:tcPr>
            <w:tcW w:w="9345" w:type="dxa"/>
            <w:shd w:val="clear" w:color="auto" w:fill="D9D9D9"/>
          </w:tcPr>
          <w:p w14:paraId="5A3A1591" w14:textId="77777777" w:rsidR="009B691B" w:rsidRPr="009B691B" w:rsidRDefault="009B691B" w:rsidP="009B691B">
            <w:pPr>
              <w:numPr>
                <w:ilvl w:val="0"/>
                <w:numId w:val="1"/>
              </w:numPr>
              <w:ind w:hanging="26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Краткая аннотация практики</w:t>
            </w:r>
          </w:p>
        </w:tc>
      </w:tr>
      <w:tr w:rsidR="009B691B" w:rsidRPr="009B691B" w14:paraId="3BC6AE40" w14:textId="77777777" w:rsidTr="006F4D1E">
        <w:trPr>
          <w:trHeight w:val="748"/>
        </w:trPr>
        <w:tc>
          <w:tcPr>
            <w:tcW w:w="9345" w:type="dxa"/>
          </w:tcPr>
          <w:p w14:paraId="7C7BFDDB" w14:textId="77777777" w:rsidR="009B691B" w:rsidRPr="009B691B" w:rsidRDefault="009B691B" w:rsidP="009B6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краткое описание практики социализации, представляемой вашей образовательной организацией. Важно отметить её отличительные </w:t>
            </w:r>
            <w:r w:rsidRPr="009B6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особенности,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6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проблемы затрагивает, на чем акцентирует внимание,</w:t>
            </w:r>
            <w:r w:rsidRPr="009B6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отметить её уникальность и новизну, замысел, итоги и дидактические материалы, документы по итогам участия и победы в конкурсах и пр. </w:t>
            </w:r>
          </w:p>
        </w:tc>
      </w:tr>
      <w:tr w:rsidR="009B691B" w:rsidRPr="009B691B" w14:paraId="3507BF53" w14:textId="77777777" w:rsidTr="006F4D1E">
        <w:tc>
          <w:tcPr>
            <w:tcW w:w="9345" w:type="dxa"/>
            <w:shd w:val="clear" w:color="auto" w:fill="D9D9D9"/>
          </w:tcPr>
          <w:p w14:paraId="50179DA6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Содержание/описание практики</w:t>
            </w:r>
          </w:p>
        </w:tc>
      </w:tr>
      <w:tr w:rsidR="009B691B" w:rsidRPr="009B691B" w14:paraId="242C275D" w14:textId="77777777" w:rsidTr="006F4D1E">
        <w:trPr>
          <w:trHeight w:val="748"/>
        </w:trPr>
        <w:tc>
          <w:tcPr>
            <w:tcW w:w="9345" w:type="dxa"/>
          </w:tcPr>
          <w:p w14:paraId="05439AB6" w14:textId="77777777" w:rsidR="009B691B" w:rsidRPr="009B691B" w:rsidRDefault="009B691B" w:rsidP="009B69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Цели практики: </w:t>
            </w:r>
          </w:p>
          <w:p w14:paraId="0D92FD81" w14:textId="77777777" w:rsidR="009B691B" w:rsidRPr="009B691B" w:rsidRDefault="009B691B" w:rsidP="009B69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практики:</w:t>
            </w:r>
          </w:p>
          <w:p w14:paraId="5B13F8FB" w14:textId="77777777" w:rsidR="009B691B" w:rsidRPr="009B691B" w:rsidRDefault="009B691B" w:rsidP="009B69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обоснование актуальности практики:</w:t>
            </w:r>
          </w:p>
          <w:p w14:paraId="28439B16" w14:textId="77777777" w:rsidR="009B691B" w:rsidRPr="009B691B" w:rsidRDefault="009B691B" w:rsidP="009B69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при обосновании актуальности необходимо ответить на вопросы, почему именно этой проблеме нужно в настоящее время уделить внимание? Почему именно эту тему выбрали для практики социализации? Необходимы четкие и лаконичные обоснования целесообразности выбора темы.</w:t>
            </w:r>
          </w:p>
          <w:p w14:paraId="44A17608" w14:textId="77777777" w:rsidR="009B691B" w:rsidRPr="009B691B" w:rsidRDefault="009B691B" w:rsidP="009B69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реализации: </w:t>
            </w:r>
          </w:p>
          <w:p w14:paraId="0139DEFC" w14:textId="77777777" w:rsidR="009B691B" w:rsidRPr="009B691B" w:rsidRDefault="009B691B" w:rsidP="009B69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социализации может быть реализована как в рамках одного образовательного события, мероприятия, акции и пр. так и комплекса мероприятий, сроки реализации напрямую зависят от цели и задач практики.</w:t>
            </w:r>
          </w:p>
        </w:tc>
      </w:tr>
      <w:tr w:rsidR="009B691B" w:rsidRPr="009B691B" w14:paraId="0553E500" w14:textId="77777777" w:rsidTr="006F4D1E">
        <w:trPr>
          <w:trHeight w:val="58"/>
        </w:trPr>
        <w:tc>
          <w:tcPr>
            <w:tcW w:w="9345" w:type="dxa"/>
            <w:shd w:val="clear" w:color="auto" w:fill="D9D9D9"/>
          </w:tcPr>
          <w:p w14:paraId="4CEEEF01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</w:tr>
      <w:tr w:rsidR="009B691B" w:rsidRPr="009B691B" w14:paraId="7C1E7E42" w14:textId="77777777" w:rsidTr="006F4D1E">
        <w:trPr>
          <w:trHeight w:val="833"/>
        </w:trPr>
        <w:tc>
          <w:tcPr>
            <w:tcW w:w="9345" w:type="dxa"/>
          </w:tcPr>
          <w:p w14:paraId="7E84F4E2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перечисляются лица, чьи интересы затронуты практикой, на них будет оказываться непосредственное влияние в ходе реализации цели. </w:t>
            </w:r>
          </w:p>
          <w:p w14:paraId="4DB371AB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школьники 9-11-х классов образовательной организации, родители, педагоги и специалисты образовательной организации</w:t>
            </w:r>
          </w:p>
          <w:p w14:paraId="781C98CA" w14:textId="77777777" w:rsidR="009B691B" w:rsidRPr="009B691B" w:rsidRDefault="009B691B" w:rsidP="009B691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B691B" w:rsidRPr="009B691B" w14:paraId="4DE09EBD" w14:textId="77777777" w:rsidTr="006F4D1E">
        <w:trPr>
          <w:trHeight w:val="58"/>
        </w:trPr>
        <w:tc>
          <w:tcPr>
            <w:tcW w:w="9345" w:type="dxa"/>
            <w:shd w:val="clear" w:color="auto" w:fill="D9D9D9"/>
          </w:tcPr>
          <w:p w14:paraId="38DE9400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Ресурсы </w:t>
            </w:r>
          </w:p>
        </w:tc>
      </w:tr>
      <w:tr w:rsidR="009B691B" w:rsidRPr="009B691B" w14:paraId="60AD2418" w14:textId="77777777" w:rsidTr="006F4D1E">
        <w:trPr>
          <w:trHeight w:val="1691"/>
        </w:trPr>
        <w:tc>
          <w:tcPr>
            <w:tcW w:w="9345" w:type="dxa"/>
          </w:tcPr>
          <w:p w14:paraId="3D36913A" w14:textId="77777777" w:rsidR="009B691B" w:rsidRPr="009B691B" w:rsidRDefault="009B691B" w:rsidP="009B691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педагогические (кадровые) – прежде чем приступить к проектированию практики социализации, педагогу необходимо сделать анализ своих профессиональных ресурсов: какие мероприятия из плана работы можно использовать для определённой идеи практики, какие образовательные события, ситуации, уроки могут способствовать ценностному развитию обучающихся, каких специалистов необходимо привлечь для решения задач практик социализации.</w:t>
            </w:r>
          </w:p>
          <w:p w14:paraId="716E2C5E" w14:textId="77777777" w:rsidR="009B691B" w:rsidRPr="009B691B" w:rsidRDefault="009B691B" w:rsidP="009B691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материально-технические – развивающая образовательная среда учреждения в неё входит 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оснащение и 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оборудование, организация образовательного процесса, технический инвентарь, оборудование класса или актового зала, оборудование площадок территории школьного двора и пр.</w:t>
            </w:r>
          </w:p>
          <w:p w14:paraId="2AA90B3C" w14:textId="77777777" w:rsidR="009B691B" w:rsidRPr="009B691B" w:rsidRDefault="009B691B" w:rsidP="009B691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информационно-методические,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использования ресурсов Интернет, методическая литература (видеофильмы, диски, предоставленные социальными партнерами). Возможность использования мультимедийного и другого цифрового оборудования для проведения практики социализации, 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методического обеспечения реализации практики, памяток, рекомендаций, а также совокупность данных, организованных для эффективного получения достоверной</w:t>
            </w:r>
            <w:r w:rsidRPr="009B691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информации (сбор, обработка, анализ информации, нужной для реализации практики (мероприятия, 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события и пр.),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поддержка практики социализации на сайте, на информационном стенде школы образовательного учреждения.</w:t>
            </w:r>
          </w:p>
          <w:p w14:paraId="3220C4A7" w14:textId="77777777" w:rsidR="009B691B" w:rsidRPr="009B691B" w:rsidRDefault="009B691B" w:rsidP="009B691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финансовые, при проектировании практики социализации определите, повлечет ли её реализация денежные затраты и на какие цели будут израсходованы средства? Какие дополнительные источники финансирования можно найти для реализации вашей практики (спонсорская помощь; труд добровольцев; Бюджет готовится после разработки самой практики и должен содержать реальную финансовую информацию. </w:t>
            </w:r>
          </w:p>
          <w:p w14:paraId="2E251BED" w14:textId="77777777" w:rsidR="009B691B" w:rsidRPr="009B691B" w:rsidRDefault="009B691B" w:rsidP="009B691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Если при реализации практики вы воспользовались видом ресурса неуказанным выше, подробно опишите его. Помните, что анализ ресурса определяет форму проектируемого мероприятия.</w:t>
            </w:r>
          </w:p>
        </w:tc>
      </w:tr>
      <w:tr w:rsidR="009B691B" w:rsidRPr="009B691B" w14:paraId="7A953636" w14:textId="77777777" w:rsidTr="006F4D1E">
        <w:trPr>
          <w:trHeight w:val="259"/>
        </w:trPr>
        <w:tc>
          <w:tcPr>
            <w:tcW w:w="9345" w:type="dxa"/>
            <w:shd w:val="clear" w:color="auto" w:fill="D9D9D9"/>
          </w:tcPr>
          <w:p w14:paraId="6D4E941E" w14:textId="77777777" w:rsidR="009B691B" w:rsidRPr="009B691B" w:rsidRDefault="009B691B" w:rsidP="009B691B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Социальная среда</w:t>
            </w:r>
          </w:p>
        </w:tc>
      </w:tr>
      <w:tr w:rsidR="009B691B" w:rsidRPr="009B691B" w14:paraId="42AA290A" w14:textId="77777777" w:rsidTr="006F4D1E">
        <w:trPr>
          <w:trHeight w:val="916"/>
        </w:trPr>
        <w:tc>
          <w:tcPr>
            <w:tcW w:w="9345" w:type="dxa"/>
            <w:shd w:val="clear" w:color="auto" w:fill="auto"/>
          </w:tcPr>
          <w:p w14:paraId="494DA470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окружения обучающихся в социальной жизни и, прежде всего, люди, с которыми каждый ученик находится в отношениях. Это совокупность различных условий жизнедеятельности детей, социального (ролевого) поведения, это их случайные контакты и глубинные взаимодействия с другими людьми, конкретное природное, предметное окружение как открытая к взаимодействию часть социума.</w:t>
            </w:r>
            <w:r w:rsidRPr="009B69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Целесообразнее здесь учитывать и применять информацию из социального паспорта школы, характеризующего обучающихся и их семьи, а также следует обратить внимание на многочисленные социальные группы, которые оказывают совместное воздействие на развитие и поведение, ценностные ориентации целевой группы практики социализации.</w:t>
            </w:r>
          </w:p>
        </w:tc>
      </w:tr>
      <w:tr w:rsidR="009B691B" w:rsidRPr="009B691B" w14:paraId="1FF1938E" w14:textId="77777777" w:rsidTr="006F4D1E">
        <w:trPr>
          <w:trHeight w:val="259"/>
        </w:trPr>
        <w:tc>
          <w:tcPr>
            <w:tcW w:w="9345" w:type="dxa"/>
            <w:shd w:val="clear" w:color="auto" w:fill="D9D9D9"/>
          </w:tcPr>
          <w:p w14:paraId="14F541FF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партнерство/социальные связи.</w:t>
            </w:r>
          </w:p>
        </w:tc>
      </w:tr>
      <w:tr w:rsidR="009B691B" w:rsidRPr="009B691B" w14:paraId="1C83B57F" w14:textId="77777777" w:rsidTr="006F4D1E">
        <w:trPr>
          <w:trHeight w:val="916"/>
        </w:trPr>
        <w:tc>
          <w:tcPr>
            <w:tcW w:w="9345" w:type="dxa"/>
            <w:shd w:val="clear" w:color="auto" w:fill="auto"/>
          </w:tcPr>
          <w:p w14:paraId="11B65FBE" w14:textId="77777777" w:rsidR="009B691B" w:rsidRPr="009B691B" w:rsidRDefault="009B691B" w:rsidP="009B69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систему социального взаимодействия в рамках реализации практики социализации (либо возможности такого взаимодействия в перспективе)</w:t>
            </w: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91B" w:rsidRPr="009B691B" w14:paraId="584BEFA0" w14:textId="77777777" w:rsidTr="006F4D1E">
        <w:trPr>
          <w:trHeight w:val="58"/>
        </w:trPr>
        <w:tc>
          <w:tcPr>
            <w:tcW w:w="9345" w:type="dxa"/>
            <w:shd w:val="clear" w:color="auto" w:fill="D9D9D9"/>
          </w:tcPr>
          <w:p w14:paraId="03D688D4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Проблемные зоны, риски, открытые вопросы в ходе реализации / по результатам реализации практики; варианты развития и коррекции практики</w:t>
            </w:r>
          </w:p>
        </w:tc>
      </w:tr>
      <w:tr w:rsidR="009B691B" w:rsidRPr="009B691B" w14:paraId="25B663B8" w14:textId="77777777" w:rsidTr="006F4D1E">
        <w:trPr>
          <w:trHeight w:val="711"/>
        </w:trPr>
        <w:tc>
          <w:tcPr>
            <w:tcW w:w="9345" w:type="dxa"/>
          </w:tcPr>
          <w:p w14:paraId="7434B952" w14:textId="77777777" w:rsidR="009B691B" w:rsidRPr="009B691B" w:rsidRDefault="009B691B" w:rsidP="009B69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описываются процессы, которые связаны с определением, анализом, оценкой рисков и проблемных зон, разработкой мер реагирования на них. Значимость каждого конкретного риска для практики социализации. Также описывается планирование мер по коррекции проблемных ситуаций и их отрицательных последствий.</w:t>
            </w:r>
          </w:p>
        </w:tc>
      </w:tr>
      <w:tr w:rsidR="009B691B" w:rsidRPr="009B691B" w14:paraId="174617FA" w14:textId="77777777" w:rsidTr="006F4D1E">
        <w:trPr>
          <w:trHeight w:val="58"/>
        </w:trPr>
        <w:tc>
          <w:tcPr>
            <w:tcW w:w="9345" w:type="dxa"/>
            <w:shd w:val="clear" w:color="auto" w:fill="D9D9D9"/>
          </w:tcPr>
          <w:p w14:paraId="611C5718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Личностные и профессиональные достижения педагогических или иных работников по результатам реализации практики</w:t>
            </w:r>
          </w:p>
        </w:tc>
      </w:tr>
      <w:tr w:rsidR="009B691B" w:rsidRPr="009B691B" w14:paraId="1CC443F5" w14:textId="77777777" w:rsidTr="006F4D1E">
        <w:trPr>
          <w:trHeight w:val="846"/>
        </w:trPr>
        <w:tc>
          <w:tcPr>
            <w:tcW w:w="9345" w:type="dxa"/>
          </w:tcPr>
          <w:p w14:paraId="771286A4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9B691B">
              <w:rPr>
                <w:rFonts w:ascii="Times New Roman" w:eastAsia="Calibri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результаты (количественные, качественные) успешно завершенного мероприятия, образовательной ситуации, образовательного события, выполнение поставленных задач, достижение цели, приобретение полезного опыта в разрешении сложных ситуаций, освоенные в результате практики новых компетенций педагогом, результаты участия в конкурсах, выставках и пр. </w:t>
            </w:r>
          </w:p>
        </w:tc>
      </w:tr>
      <w:tr w:rsidR="009B691B" w:rsidRPr="009B691B" w14:paraId="4AAED9BC" w14:textId="77777777" w:rsidTr="006F4D1E">
        <w:trPr>
          <w:trHeight w:val="58"/>
        </w:trPr>
        <w:tc>
          <w:tcPr>
            <w:tcW w:w="9345" w:type="dxa"/>
            <w:shd w:val="clear" w:color="auto" w:fill="D9D9D9"/>
          </w:tcPr>
          <w:p w14:paraId="306FC394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Отзывы по результатам реализации практики (со стороны обучающихся, педагогов, родителей, администрации и др.)</w:t>
            </w:r>
          </w:p>
        </w:tc>
      </w:tr>
      <w:tr w:rsidR="009B691B" w:rsidRPr="009B691B" w14:paraId="50E14F72" w14:textId="77777777" w:rsidTr="006F4D1E">
        <w:trPr>
          <w:trHeight w:val="703"/>
        </w:trPr>
        <w:tc>
          <w:tcPr>
            <w:tcW w:w="9345" w:type="dxa"/>
          </w:tcPr>
          <w:p w14:paraId="30E3DA63" w14:textId="77777777" w:rsidR="009B691B" w:rsidRPr="009B691B" w:rsidRDefault="009B691B" w:rsidP="009B691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указывается информация, отражающая мнение о проведенном мероприятии. Желательны отзывы от всех участников практики социализации,  содержащие её оформление, проведение, содержательное наполнение, </w:t>
            </w:r>
            <w:proofErr w:type="gramStart"/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влияние</w:t>
            </w:r>
            <w:proofErr w:type="gramEnd"/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оказанное на участников, а также впечатление от практики, например форме эссе.</w:t>
            </w:r>
          </w:p>
          <w:p w14:paraId="303DE0AE" w14:textId="77777777" w:rsidR="009B691B" w:rsidRPr="009B691B" w:rsidRDefault="009B691B" w:rsidP="009B691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B691B" w:rsidRPr="009B691B" w14:paraId="331CE195" w14:textId="77777777" w:rsidTr="006F4D1E">
        <w:trPr>
          <w:trHeight w:val="703"/>
        </w:trPr>
        <w:tc>
          <w:tcPr>
            <w:tcW w:w="9345" w:type="dxa"/>
            <w:shd w:val="clear" w:color="auto" w:fill="D9D9D9"/>
          </w:tcPr>
          <w:p w14:paraId="6EB1B941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/ авторский коллектив реализуемой практики, контактные данные автора / авторов</w:t>
            </w:r>
          </w:p>
        </w:tc>
      </w:tr>
      <w:tr w:rsidR="009B691B" w:rsidRPr="009B691B" w14:paraId="596A9CEF" w14:textId="77777777" w:rsidTr="006F4D1E">
        <w:trPr>
          <w:trHeight w:val="703"/>
        </w:trPr>
        <w:tc>
          <w:tcPr>
            <w:tcW w:w="9345" w:type="dxa"/>
          </w:tcPr>
          <w:p w14:paraId="7606EB6A" w14:textId="77777777" w:rsidR="009B691B" w:rsidRPr="009B691B" w:rsidRDefault="009B691B" w:rsidP="009B69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перечисляются</w:t>
            </w: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6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авторов практики с указанием фамилии, имени, отчества, должности в образовательной организации, а также личные контактные данные.</w:t>
            </w:r>
          </w:p>
          <w:p w14:paraId="02823CFE" w14:textId="77777777" w:rsidR="009B691B" w:rsidRPr="009B691B" w:rsidRDefault="009B691B" w:rsidP="009B691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B691B" w:rsidRPr="009B691B" w14:paraId="07490E63" w14:textId="77777777" w:rsidTr="006F4D1E">
        <w:trPr>
          <w:trHeight w:val="703"/>
        </w:trPr>
        <w:tc>
          <w:tcPr>
            <w:tcW w:w="9345" w:type="dxa"/>
            <w:shd w:val="clear" w:color="auto" w:fill="D9D9D9"/>
          </w:tcPr>
          <w:p w14:paraId="6A1373A9" w14:textId="77777777" w:rsidR="009B691B" w:rsidRPr="009B691B" w:rsidRDefault="009B691B" w:rsidP="009B691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Ссылки на материалы, подтверждающие реализацию практики социализации </w:t>
            </w:r>
          </w:p>
        </w:tc>
      </w:tr>
      <w:tr w:rsidR="009B691B" w:rsidRPr="009B691B" w14:paraId="77FAF7E3" w14:textId="77777777" w:rsidTr="006F4D1E">
        <w:trPr>
          <w:trHeight w:val="703"/>
        </w:trPr>
        <w:tc>
          <w:tcPr>
            <w:tcW w:w="9345" w:type="dxa"/>
            <w:shd w:val="clear" w:color="auto" w:fill="auto"/>
          </w:tcPr>
          <w:p w14:paraId="18B9A656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фотографии (минимум – 3 шт.)</w:t>
            </w:r>
          </w:p>
          <w:p w14:paraId="252EF7D4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ссылки на фото / видеоматериалы</w:t>
            </w:r>
          </w:p>
          <w:p w14:paraId="15E6378A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ссылки на публикации в СМИ</w:t>
            </w:r>
          </w:p>
          <w:p w14:paraId="3BED7376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ссылка на сайт образовательного учреждения с размещенной информаций о практике социализации;</w:t>
            </w:r>
          </w:p>
          <w:p w14:paraId="1F7356E7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примеры информационно-рекламных материалов;</w:t>
            </w:r>
          </w:p>
          <w:p w14:paraId="26D99803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список выступлений, мастер-классов, проведенных игр, образовательных ситуаций в рамках реализации практики социализации, список социальных партнеров и т. п.</w:t>
            </w:r>
          </w:p>
          <w:p w14:paraId="04A9787F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- другая дополнительная информация по практике, которую участник считает существенной для указания в форме описания.</w:t>
            </w:r>
          </w:p>
          <w:p w14:paraId="74804599" w14:textId="77777777" w:rsidR="009B691B" w:rsidRPr="009B691B" w:rsidRDefault="009B691B" w:rsidP="009B691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91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прикладываются отдельными файлами. В можно указать  список ссылок предоставленных материалов.</w:t>
            </w:r>
          </w:p>
        </w:tc>
      </w:tr>
    </w:tbl>
    <w:p w14:paraId="7204C2A9" w14:textId="77777777" w:rsidR="009B691B" w:rsidRPr="009B691B" w:rsidRDefault="009B691B" w:rsidP="009B691B">
      <w:pPr>
        <w:rPr>
          <w:rFonts w:ascii="Times New Roman" w:eastAsia="Calibri" w:hAnsi="Times New Roman" w:cs="Times New Roman"/>
          <w:sz w:val="24"/>
          <w:szCs w:val="24"/>
        </w:rPr>
      </w:pPr>
      <w:r w:rsidRPr="009B69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14:paraId="79B8AD80" w14:textId="77777777" w:rsidR="004C3CBC" w:rsidRDefault="00436A14"/>
    <w:sectPr w:rsidR="004C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09F"/>
    <w:multiLevelType w:val="hybridMultilevel"/>
    <w:tmpl w:val="CFDE1726"/>
    <w:lvl w:ilvl="0" w:tplc="9290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2E"/>
    <w:rsid w:val="00436A14"/>
    <w:rsid w:val="00823FB8"/>
    <w:rsid w:val="00903045"/>
    <w:rsid w:val="009B691B"/>
    <w:rsid w:val="00E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Гибанова Вера Викторовна</dc:creator>
  <cp:lastModifiedBy>MI_Voronkova</cp:lastModifiedBy>
  <cp:revision>2</cp:revision>
  <dcterms:created xsi:type="dcterms:W3CDTF">2021-02-09T03:27:00Z</dcterms:created>
  <dcterms:modified xsi:type="dcterms:W3CDTF">2021-02-09T03:27:00Z</dcterms:modified>
</cp:coreProperties>
</file>