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1" w:rsidRDefault="00F53321" w:rsidP="00254544">
      <w:pPr>
        <w:ind w:firstLine="0"/>
        <w:jc w:val="center"/>
        <w:rPr>
          <w:rFonts w:ascii="Verdana" w:hAnsi="Verdana" w:cs="Verdana"/>
          <w:b/>
          <w:bCs/>
          <w:color w:val="000080"/>
          <w:sz w:val="18"/>
          <w:szCs w:val="18"/>
        </w:rPr>
      </w:pPr>
      <w:bookmarkStart w:id="0" w:name="_GoBack"/>
      <w:bookmarkEnd w:id="0"/>
    </w:p>
    <w:p w:rsidR="00F53321" w:rsidRPr="00380FB2" w:rsidRDefault="00E24EF0" w:rsidP="00254544">
      <w:pPr>
        <w:ind w:firstLine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-571500</wp:posOffset>
            </wp:positionV>
            <wp:extent cx="1598295" cy="665480"/>
            <wp:effectExtent l="0" t="0" r="1905" b="127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21" w:rsidRPr="00380FB2">
        <w:rPr>
          <w:rFonts w:ascii="Verdana" w:hAnsi="Verdana" w:cs="Verdana"/>
          <w:b/>
          <w:bCs/>
          <w:sz w:val="18"/>
          <w:szCs w:val="18"/>
        </w:rPr>
        <w:t>Программа</w:t>
      </w:r>
    </w:p>
    <w:p w:rsidR="00F53321" w:rsidRPr="00380FB2" w:rsidRDefault="00F53321" w:rsidP="00254544">
      <w:pPr>
        <w:ind w:firstLine="0"/>
        <w:jc w:val="center"/>
        <w:rPr>
          <w:rFonts w:ascii="Verdana" w:hAnsi="Verdana" w:cs="Verdana"/>
          <w:b/>
          <w:bCs/>
          <w:sz w:val="18"/>
          <w:szCs w:val="18"/>
        </w:rPr>
      </w:pPr>
      <w:r w:rsidRPr="00380FB2">
        <w:rPr>
          <w:rFonts w:ascii="Verdana" w:hAnsi="Verdana" w:cs="Verdana"/>
          <w:b/>
          <w:bCs/>
          <w:sz w:val="18"/>
          <w:szCs w:val="18"/>
        </w:rPr>
        <w:t>августовской конференции работников обра</w:t>
      </w:r>
      <w:r>
        <w:rPr>
          <w:rFonts w:ascii="Verdana" w:hAnsi="Verdana" w:cs="Verdana"/>
          <w:b/>
          <w:bCs/>
          <w:sz w:val="18"/>
          <w:szCs w:val="18"/>
        </w:rPr>
        <w:t>зования города Усть-Илимска 2020</w:t>
      </w:r>
      <w:r w:rsidRPr="00380FB2">
        <w:rPr>
          <w:rFonts w:ascii="Verdana" w:hAnsi="Verdana" w:cs="Verdana"/>
          <w:b/>
          <w:bCs/>
          <w:sz w:val="18"/>
          <w:szCs w:val="18"/>
        </w:rPr>
        <w:t xml:space="preserve"> года</w:t>
      </w:r>
    </w:p>
    <w:p w:rsidR="00F53321" w:rsidRDefault="00F53321" w:rsidP="00254544">
      <w:pPr>
        <w:ind w:firstLine="0"/>
        <w:jc w:val="center"/>
        <w:rPr>
          <w:rFonts w:ascii="Verdana" w:hAnsi="Verdana" w:cs="Verdana"/>
          <w:b/>
          <w:bCs/>
          <w:sz w:val="18"/>
          <w:szCs w:val="18"/>
        </w:rPr>
      </w:pPr>
      <w:r w:rsidRPr="00380FB2">
        <w:rPr>
          <w:rFonts w:ascii="Verdana" w:hAnsi="Verdana" w:cs="Verdana"/>
          <w:b/>
          <w:bCs/>
          <w:sz w:val="18"/>
          <w:szCs w:val="18"/>
        </w:rPr>
        <w:t>«</w:t>
      </w:r>
      <w:r>
        <w:rPr>
          <w:rFonts w:ascii="Verdana" w:hAnsi="Verdana" w:cs="Verdana"/>
          <w:b/>
          <w:bCs/>
          <w:sz w:val="18"/>
          <w:szCs w:val="18"/>
        </w:rPr>
        <w:t>Образование Усть-Илимска 2020: ключевые направления развития</w:t>
      </w:r>
      <w:r w:rsidRPr="00380FB2">
        <w:rPr>
          <w:rFonts w:ascii="Verdana" w:hAnsi="Verdana" w:cs="Verdana"/>
          <w:b/>
          <w:bCs/>
          <w:sz w:val="18"/>
          <w:szCs w:val="18"/>
        </w:rPr>
        <w:t>»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5387"/>
        <w:gridCol w:w="3071"/>
        <w:gridCol w:w="4158"/>
      </w:tblGrid>
      <w:tr w:rsidR="00F53321" w:rsidRPr="00380FB2">
        <w:tc>
          <w:tcPr>
            <w:tcW w:w="1526" w:type="dxa"/>
            <w:vAlign w:val="center"/>
          </w:tcPr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Дата</w:t>
            </w:r>
          </w:p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Время</w:t>
            </w:r>
          </w:p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vAlign w:val="center"/>
          </w:tcPr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3071" w:type="dxa"/>
            <w:vAlign w:val="center"/>
          </w:tcPr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Место</w:t>
            </w:r>
          </w:p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158" w:type="dxa"/>
            <w:vAlign w:val="center"/>
          </w:tcPr>
          <w:p w:rsidR="00F53321" w:rsidRPr="009243C3" w:rsidRDefault="00F53321" w:rsidP="006C4A11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Участники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Pr="00380FB2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5387" w:type="dxa"/>
            <w:vAlign w:val="center"/>
          </w:tcPr>
          <w:p w:rsidR="00F53321" w:rsidRPr="00B067CB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067CB">
              <w:rPr>
                <w:rFonts w:ascii="Verdana" w:hAnsi="Verdana" w:cs="Verdana"/>
                <w:sz w:val="18"/>
                <w:szCs w:val="18"/>
              </w:rPr>
              <w:t>«Воспитание: ключевые векторы развития в новом учебном году».</w:t>
            </w:r>
          </w:p>
          <w:p w:rsidR="00F53321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067CB">
              <w:rPr>
                <w:rFonts w:ascii="Verdana" w:hAnsi="Verdana" w:cs="Verdana"/>
                <w:sz w:val="18"/>
                <w:szCs w:val="18"/>
              </w:rPr>
              <w:t xml:space="preserve">Блок 1 «Воспитательная работа в школе: </w:t>
            </w:r>
          </w:p>
          <w:p w:rsidR="00F53321" w:rsidRPr="00B067CB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067CB">
              <w:rPr>
                <w:rFonts w:ascii="Verdana" w:hAnsi="Verdana" w:cs="Verdana"/>
                <w:sz w:val="18"/>
                <w:szCs w:val="18"/>
              </w:rPr>
              <w:t xml:space="preserve">нормативно-правовое регулирование» </w:t>
            </w:r>
          </w:p>
          <w:p w:rsidR="00F53321" w:rsidRPr="00B067CB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067CB">
              <w:rPr>
                <w:rFonts w:ascii="Verdana" w:hAnsi="Verdana" w:cs="Verdana"/>
                <w:sz w:val="18"/>
                <w:szCs w:val="18"/>
              </w:rPr>
              <w:t>Блок 2 «Контент -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анализ медиасферы</w:t>
            </w:r>
            <w:r w:rsidRPr="00B067CB">
              <w:rPr>
                <w:rFonts w:ascii="Verdana" w:hAnsi="Verdana" w:cs="Verdana"/>
                <w:sz w:val="18"/>
                <w:szCs w:val="18"/>
              </w:rPr>
              <w:t xml:space="preserve"> по направлению «Воспитание» (июнь-август 2020г.)</w:t>
            </w:r>
          </w:p>
          <w:p w:rsidR="00F53321" w:rsidRPr="00380FB2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067CB">
              <w:rPr>
                <w:rFonts w:ascii="Verdana" w:hAnsi="Verdana" w:cs="Verdana"/>
                <w:sz w:val="18"/>
                <w:szCs w:val="18"/>
              </w:rPr>
              <w:t>Блок 3 «Профилактика: 2020-2021</w:t>
            </w:r>
          </w:p>
        </w:tc>
        <w:tc>
          <w:tcPr>
            <w:tcW w:w="3071" w:type="dxa"/>
            <w:vAlign w:val="center"/>
          </w:tcPr>
          <w:p w:rsidR="00F53321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Управление образования,</w:t>
            </w:r>
          </w:p>
          <w:p w:rsidR="00F53321" w:rsidRPr="00380FB2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кабинет 202</w:t>
            </w:r>
          </w:p>
        </w:tc>
        <w:tc>
          <w:tcPr>
            <w:tcW w:w="4158" w:type="dxa"/>
            <w:vAlign w:val="center"/>
          </w:tcPr>
          <w:p w:rsidR="00F53321" w:rsidRPr="00B067CB" w:rsidRDefault="00F53321" w:rsidP="00A66D2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заместители директоров </w:t>
            </w:r>
            <w:r w:rsidRPr="00B067CB">
              <w:rPr>
                <w:rFonts w:ascii="Verdana" w:hAnsi="Verdana" w:cs="Verdana"/>
                <w:sz w:val="18"/>
                <w:szCs w:val="18"/>
              </w:rPr>
              <w:t>по учебно-во</w:t>
            </w:r>
            <w:r>
              <w:rPr>
                <w:rFonts w:ascii="Verdana" w:hAnsi="Verdana" w:cs="Verdana"/>
                <w:sz w:val="18"/>
                <w:szCs w:val="18"/>
              </w:rPr>
              <w:t>спитательной работе, курирующие</w:t>
            </w:r>
            <w:r w:rsidRPr="00B067CB">
              <w:rPr>
                <w:rFonts w:ascii="Verdana" w:hAnsi="Verdana" w:cs="Verdana"/>
                <w:sz w:val="18"/>
                <w:szCs w:val="18"/>
              </w:rPr>
              <w:t xml:space="preserve"> воспитательную работу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12:00 - 15:00</w:t>
            </w:r>
          </w:p>
        </w:tc>
        <w:tc>
          <w:tcPr>
            <w:tcW w:w="5387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Августовская конференция работников образования Иркутской области в формате видеоконференции</w:t>
            </w:r>
          </w:p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«Образование Иркутской области 2020: ключевые направления достижения национальных целей»</w:t>
            </w:r>
          </w:p>
        </w:tc>
        <w:tc>
          <w:tcPr>
            <w:tcW w:w="3071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Управление образования,</w:t>
            </w:r>
          </w:p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МАУОД ЦО ЦДТ,</w:t>
            </w:r>
          </w:p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зеркальный зал</w:t>
            </w:r>
          </w:p>
        </w:tc>
        <w:tc>
          <w:tcPr>
            <w:tcW w:w="4158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аппарат Управления образования, специалисты МКУ «ЦРО», руководители муниципальных общеобразовательных учреждений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15:30</w:t>
            </w:r>
          </w:p>
        </w:tc>
        <w:tc>
          <w:tcPr>
            <w:tcW w:w="5387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Городская переговорная площадка</w:t>
            </w:r>
          </w:p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на тему «Дошкольное образование: </w:t>
            </w:r>
          </w:p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зона ближайшего развития»</w:t>
            </w:r>
          </w:p>
        </w:tc>
        <w:tc>
          <w:tcPr>
            <w:tcW w:w="3071" w:type="dxa"/>
            <w:vAlign w:val="center"/>
          </w:tcPr>
          <w:p w:rsidR="00F53321" w:rsidRDefault="00F53321" w:rsidP="009243C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Управление образования,</w:t>
            </w:r>
          </w:p>
          <w:p w:rsidR="00F53321" w:rsidRDefault="00F53321" w:rsidP="009243C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МАУОД ЦО ЦДТ,</w:t>
            </w:r>
          </w:p>
          <w:p w:rsidR="00F53321" w:rsidRPr="00380FB2" w:rsidRDefault="00F53321" w:rsidP="009243C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зеркальный зал</w:t>
            </w:r>
          </w:p>
        </w:tc>
        <w:tc>
          <w:tcPr>
            <w:tcW w:w="4158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старшие воспитатели, заместители заведующих, руководители городских методических объединений, реализующих программы дошкольного образования 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 августа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</w:t>
            </w:r>
          </w:p>
        </w:tc>
        <w:tc>
          <w:tcPr>
            <w:tcW w:w="5387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Пленарное заседание </w:t>
            </w:r>
          </w:p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E7CD2">
              <w:rPr>
                <w:rFonts w:ascii="Verdana" w:hAnsi="Verdana" w:cs="Verdana"/>
                <w:sz w:val="18"/>
                <w:szCs w:val="18"/>
              </w:rPr>
              <w:t xml:space="preserve">«Образование Усть-Илимска 2020: </w:t>
            </w:r>
          </w:p>
          <w:p w:rsidR="00F53321" w:rsidRPr="002E7CD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E7CD2">
              <w:rPr>
                <w:rFonts w:ascii="Verdana" w:hAnsi="Verdana" w:cs="Verdana"/>
                <w:sz w:val="18"/>
                <w:szCs w:val="18"/>
              </w:rPr>
              <w:t>ключевые направления развития»</w:t>
            </w:r>
          </w:p>
        </w:tc>
        <w:tc>
          <w:tcPr>
            <w:tcW w:w="3071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зеркальный зал </w:t>
            </w:r>
          </w:p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МАОУ ДО ЦДТ</w:t>
            </w:r>
          </w:p>
        </w:tc>
        <w:tc>
          <w:tcPr>
            <w:tcW w:w="4158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28 августа 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16:00</w:t>
            </w:r>
          </w:p>
        </w:tc>
        <w:tc>
          <w:tcPr>
            <w:tcW w:w="5387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VII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Общероссийское родительское собрание </w:t>
            </w:r>
          </w:p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 участием Министра Просвещения РФ</w:t>
            </w:r>
          </w:p>
          <w:p w:rsidR="00F53321" w:rsidRPr="00BB3D37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Сергея Сергеевича Кравцова </w:t>
            </w:r>
          </w:p>
        </w:tc>
        <w:tc>
          <w:tcPr>
            <w:tcW w:w="3071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4158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родительская общественность,</w:t>
            </w:r>
          </w:p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педагогические работники 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28 августа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5387" w:type="dxa"/>
            <w:vAlign w:val="center"/>
          </w:tcPr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Заседания городских педагогических сообществ</w:t>
            </w:r>
          </w:p>
          <w:p w:rsidR="00F53321" w:rsidRPr="001B0D3E" w:rsidRDefault="00F53321" w:rsidP="009D28C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B0D3E">
              <w:rPr>
                <w:rFonts w:ascii="Verdana" w:hAnsi="Verdana" w:cs="Verdana"/>
                <w:sz w:val="18"/>
                <w:szCs w:val="18"/>
              </w:rPr>
              <w:t>«Актуальные направления трансформации образования: перспективы и новые возможности развития традиционного образования»</w:t>
            </w:r>
          </w:p>
        </w:tc>
        <w:tc>
          <w:tcPr>
            <w:tcW w:w="3071" w:type="dxa"/>
            <w:vAlign w:val="center"/>
          </w:tcPr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Управление образования,</w:t>
            </w:r>
          </w:p>
          <w:p w:rsidR="00F53321" w:rsidRPr="00380FB2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кабинет 202</w:t>
            </w:r>
          </w:p>
        </w:tc>
        <w:tc>
          <w:tcPr>
            <w:tcW w:w="4158" w:type="dxa"/>
            <w:vAlign w:val="center"/>
          </w:tcPr>
          <w:p w:rsidR="00F53321" w:rsidRPr="00380FB2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руководители городских педагогических сообществ, педагоги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Default="00F53321" w:rsidP="006253D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28 августа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253DE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5387" w:type="dxa"/>
            <w:vAlign w:val="center"/>
          </w:tcPr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Публичное обсуждение результатов реализации инновационного социального проекта </w:t>
            </w:r>
          </w:p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«Профкомпас «Илим»</w:t>
            </w:r>
          </w:p>
        </w:tc>
        <w:tc>
          <w:tcPr>
            <w:tcW w:w="3071" w:type="dxa"/>
            <w:vAlign w:val="center"/>
          </w:tcPr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МАОУ ДО ЦДТ</w:t>
            </w:r>
          </w:p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кабинет 223</w:t>
            </w:r>
          </w:p>
        </w:tc>
        <w:tc>
          <w:tcPr>
            <w:tcW w:w="4158" w:type="dxa"/>
            <w:vAlign w:val="center"/>
          </w:tcPr>
          <w:p w:rsidR="00F53321" w:rsidRDefault="00F53321" w:rsidP="00934A83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ответственные за профориентационную работу в общеобразовательных учреждениях 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31 августа - 4 сентября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F53321" w:rsidRDefault="00F53321" w:rsidP="00406FBC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Единый педагогический совет на тему </w:t>
            </w:r>
          </w:p>
          <w:p w:rsidR="00F53321" w:rsidRDefault="00F53321" w:rsidP="00406FBC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0831">
              <w:rPr>
                <w:rFonts w:ascii="Verdana" w:hAnsi="Verdana" w:cs="Verdana"/>
                <w:sz w:val="18"/>
                <w:szCs w:val="18"/>
              </w:rPr>
              <w:t xml:space="preserve">«Образование Усть-Илимска 2020: </w:t>
            </w:r>
          </w:p>
          <w:p w:rsidR="00F53321" w:rsidRPr="006E0831" w:rsidRDefault="00F53321" w:rsidP="00406FBC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0831">
              <w:rPr>
                <w:rFonts w:ascii="Verdana" w:hAnsi="Verdana" w:cs="Verdana"/>
                <w:sz w:val="18"/>
                <w:szCs w:val="18"/>
              </w:rPr>
              <w:t>ключевые направления развития»</w:t>
            </w:r>
          </w:p>
        </w:tc>
        <w:tc>
          <w:tcPr>
            <w:tcW w:w="3071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4158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педагогические коллективы</w:t>
            </w:r>
          </w:p>
        </w:tc>
      </w:tr>
      <w:tr w:rsidR="00F53321" w:rsidRPr="00380FB2">
        <w:tc>
          <w:tcPr>
            <w:tcW w:w="1526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 сентября</w:t>
            </w:r>
          </w:p>
        </w:tc>
        <w:tc>
          <w:tcPr>
            <w:tcW w:w="1559" w:type="dxa"/>
            <w:vAlign w:val="center"/>
          </w:tcPr>
          <w:p w:rsidR="00F53321" w:rsidRPr="00380FB2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F53321" w:rsidRDefault="00F53321" w:rsidP="00440D52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Торжественные линейки, посвященные началу нового 2020-2021 учебного года</w:t>
            </w:r>
          </w:p>
          <w:p w:rsidR="00F53321" w:rsidRDefault="00F53321" w:rsidP="0056608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Всероссийский урок, </w:t>
            </w:r>
          </w:p>
          <w:p w:rsidR="00F53321" w:rsidRDefault="00F53321" w:rsidP="0056608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посвященный 75-летию Великой Победы</w:t>
            </w:r>
          </w:p>
        </w:tc>
        <w:tc>
          <w:tcPr>
            <w:tcW w:w="3071" w:type="dxa"/>
            <w:vAlign w:val="center"/>
          </w:tcPr>
          <w:p w:rsidR="00F53321" w:rsidRDefault="00F53321" w:rsidP="006C4A11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4158" w:type="dxa"/>
            <w:vAlign w:val="center"/>
          </w:tcPr>
          <w:p w:rsidR="00F53321" w:rsidRDefault="00F53321" w:rsidP="00440D52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педагоги,</w:t>
            </w:r>
          </w:p>
          <w:p w:rsidR="00F53321" w:rsidRDefault="00F53321" w:rsidP="00440D52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учащиеся 1-х-11-х классов,</w:t>
            </w:r>
          </w:p>
          <w:p w:rsidR="00F53321" w:rsidRDefault="00F53321" w:rsidP="0056608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родительская общественность</w:t>
            </w:r>
          </w:p>
        </w:tc>
      </w:tr>
    </w:tbl>
    <w:p w:rsidR="00F53321" w:rsidRPr="00380FB2" w:rsidRDefault="00F53321" w:rsidP="009D28C9">
      <w:pPr>
        <w:ind w:firstLine="0"/>
        <w:rPr>
          <w:rFonts w:ascii="Verdana" w:hAnsi="Verdana" w:cs="Verdana"/>
          <w:sz w:val="18"/>
          <w:szCs w:val="18"/>
        </w:rPr>
      </w:pPr>
    </w:p>
    <w:sectPr w:rsidR="00F53321" w:rsidRPr="00380FB2" w:rsidSect="0056608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88"/>
    <w:rsid w:val="000106B2"/>
    <w:rsid w:val="00037A2A"/>
    <w:rsid w:val="00045079"/>
    <w:rsid w:val="00052FDC"/>
    <w:rsid w:val="000D07ED"/>
    <w:rsid w:val="000D1846"/>
    <w:rsid w:val="000F1C7F"/>
    <w:rsid w:val="001364EA"/>
    <w:rsid w:val="001515A7"/>
    <w:rsid w:val="00152B88"/>
    <w:rsid w:val="00152E2D"/>
    <w:rsid w:val="0019493B"/>
    <w:rsid w:val="001B0D3E"/>
    <w:rsid w:val="001D41EB"/>
    <w:rsid w:val="001E171C"/>
    <w:rsid w:val="001F1096"/>
    <w:rsid w:val="001F2120"/>
    <w:rsid w:val="00254544"/>
    <w:rsid w:val="00281A0A"/>
    <w:rsid w:val="0029233D"/>
    <w:rsid w:val="002B229A"/>
    <w:rsid w:val="002E7CD2"/>
    <w:rsid w:val="00314DD2"/>
    <w:rsid w:val="0034545F"/>
    <w:rsid w:val="00380FB2"/>
    <w:rsid w:val="003C75BA"/>
    <w:rsid w:val="003D7236"/>
    <w:rsid w:val="00406FBC"/>
    <w:rsid w:val="00426F82"/>
    <w:rsid w:val="00440D52"/>
    <w:rsid w:val="0045215F"/>
    <w:rsid w:val="00461960"/>
    <w:rsid w:val="004865C7"/>
    <w:rsid w:val="004939D0"/>
    <w:rsid w:val="004E157B"/>
    <w:rsid w:val="004E4669"/>
    <w:rsid w:val="00531684"/>
    <w:rsid w:val="005658D5"/>
    <w:rsid w:val="0056608B"/>
    <w:rsid w:val="005C19C9"/>
    <w:rsid w:val="005E270D"/>
    <w:rsid w:val="006023CD"/>
    <w:rsid w:val="0061446C"/>
    <w:rsid w:val="006253DE"/>
    <w:rsid w:val="00660E9F"/>
    <w:rsid w:val="00671B5F"/>
    <w:rsid w:val="006B0E72"/>
    <w:rsid w:val="006C4A11"/>
    <w:rsid w:val="006C79D1"/>
    <w:rsid w:val="006E0831"/>
    <w:rsid w:val="006F35B1"/>
    <w:rsid w:val="0070688B"/>
    <w:rsid w:val="0073498B"/>
    <w:rsid w:val="00740BDF"/>
    <w:rsid w:val="00777F6B"/>
    <w:rsid w:val="007A08C0"/>
    <w:rsid w:val="007A5CDF"/>
    <w:rsid w:val="007C5E1C"/>
    <w:rsid w:val="007F1A21"/>
    <w:rsid w:val="00860AB3"/>
    <w:rsid w:val="00891A55"/>
    <w:rsid w:val="008B1C06"/>
    <w:rsid w:val="009243C3"/>
    <w:rsid w:val="00934A83"/>
    <w:rsid w:val="00950B7F"/>
    <w:rsid w:val="009D09A9"/>
    <w:rsid w:val="009D28C9"/>
    <w:rsid w:val="009E4C29"/>
    <w:rsid w:val="009E6FB0"/>
    <w:rsid w:val="00A35B02"/>
    <w:rsid w:val="00A5182F"/>
    <w:rsid w:val="00A56A6E"/>
    <w:rsid w:val="00A66D2E"/>
    <w:rsid w:val="00A7644D"/>
    <w:rsid w:val="00AF4503"/>
    <w:rsid w:val="00AF5B13"/>
    <w:rsid w:val="00B067CB"/>
    <w:rsid w:val="00B61302"/>
    <w:rsid w:val="00B63F98"/>
    <w:rsid w:val="00B666B9"/>
    <w:rsid w:val="00B92FBC"/>
    <w:rsid w:val="00BA12C3"/>
    <w:rsid w:val="00BB3D37"/>
    <w:rsid w:val="00BB5749"/>
    <w:rsid w:val="00BC1031"/>
    <w:rsid w:val="00BD050B"/>
    <w:rsid w:val="00BE6688"/>
    <w:rsid w:val="00C12D9E"/>
    <w:rsid w:val="00C34556"/>
    <w:rsid w:val="00C71E90"/>
    <w:rsid w:val="00C81F95"/>
    <w:rsid w:val="00CB460A"/>
    <w:rsid w:val="00CF2CA9"/>
    <w:rsid w:val="00D24E98"/>
    <w:rsid w:val="00D42233"/>
    <w:rsid w:val="00D637F7"/>
    <w:rsid w:val="00D91703"/>
    <w:rsid w:val="00D95FFB"/>
    <w:rsid w:val="00DA3A6D"/>
    <w:rsid w:val="00DB0C26"/>
    <w:rsid w:val="00DD0C09"/>
    <w:rsid w:val="00DE4888"/>
    <w:rsid w:val="00E11952"/>
    <w:rsid w:val="00E1350B"/>
    <w:rsid w:val="00E223E9"/>
    <w:rsid w:val="00E23382"/>
    <w:rsid w:val="00E24EF0"/>
    <w:rsid w:val="00E37BD5"/>
    <w:rsid w:val="00E57E64"/>
    <w:rsid w:val="00E6561A"/>
    <w:rsid w:val="00E75066"/>
    <w:rsid w:val="00E84179"/>
    <w:rsid w:val="00ED0018"/>
    <w:rsid w:val="00F10406"/>
    <w:rsid w:val="00F53321"/>
    <w:rsid w:val="00F703A0"/>
    <w:rsid w:val="00F8203C"/>
    <w:rsid w:val="00F868A9"/>
    <w:rsid w:val="00F91C9F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D0"/>
    <w:pPr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B3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184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D0"/>
    <w:pPr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B3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184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MI_Voronkova</cp:lastModifiedBy>
  <cp:revision>2</cp:revision>
  <cp:lastPrinted>2020-08-20T02:37:00Z</cp:lastPrinted>
  <dcterms:created xsi:type="dcterms:W3CDTF">2020-08-25T03:42:00Z</dcterms:created>
  <dcterms:modified xsi:type="dcterms:W3CDTF">2020-08-25T03:42:00Z</dcterms:modified>
</cp:coreProperties>
</file>