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DBD0C" w14:textId="1C2E3A60" w:rsidR="007B25BA" w:rsidRDefault="000040E5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bookmarkStart w:id="1" w:name="_GoBack"/>
      <w:bookmarkEnd w:id="1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A9F913E" wp14:editId="19B0515E">
            <wp:simplePos x="0" y="0"/>
            <wp:positionH relativeFrom="column">
              <wp:posOffset>-456565</wp:posOffset>
            </wp:positionH>
            <wp:positionV relativeFrom="paragraph">
              <wp:posOffset>-179070</wp:posOffset>
            </wp:positionV>
            <wp:extent cx="7564120" cy="10693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702A" w14:textId="6042D47D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12D0D" w:rsidRPr="00C10F24" w14:paraId="13896932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25D44" w:rsidRDefault="00E12D0D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6E521F70" w:rsidR="00E12D0D" w:rsidRPr="00C10F24" w:rsidRDefault="0016067B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среда, первый день конференции</w:t>
            </w:r>
          </w:p>
          <w:p w14:paraId="4BEB0E1E" w14:textId="77777777" w:rsidR="00E12D0D" w:rsidRPr="00C25D44" w:rsidRDefault="00E12D0D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3266C5D" w14:textId="71FAF6BF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2764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2B780B1" w14:textId="77777777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201EF5DB" w14:textId="77777777" w:rsidTr="00276496">
        <w:trPr>
          <w:trHeight w:val="60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4C37441" w14:textId="77777777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276496" w:rsidRDefault="00E12D0D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D83B6B4" w14:textId="42B31B3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Стратегическая сессия: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политика в области воспитания детей и молодежи. Миссия дошкольного образования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C28C907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1012BA7" w14:textId="73B4F186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</w:t>
            </w:r>
            <w:proofErr w:type="spellEnd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7FA295BD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4F44477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49F355CF" w14:textId="77777777" w:rsidR="00276496" w:rsidRPr="003E4D6E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Анализ нормативных правовых и концептуальных документов в области воспитания подрастающего поколения. Стратегия развития воспитания в РФ. Указы Президента и Федеральные Законы. Политика Министерства просвещения России.</w:t>
            </w:r>
          </w:p>
          <w:p w14:paraId="172FBD9B" w14:textId="77777777" w:rsidR="00276496" w:rsidRPr="003E4D6E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Характеристика новой методологии воспитательной работы в ДОО. Цели и ценности воспитания. Стратегические направления и модели воспитания. Формирование воспитывающей среды и воспитывающих сообществ. Коммуникация с семьями воспитанников.</w:t>
            </w:r>
          </w:p>
          <w:p w14:paraId="07674717" w14:textId="27EC9FBA" w:rsidR="00276496" w:rsidRPr="00276496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Актуализация примерной программы воспитания для организаций, реализующих программы ДО. Характерные особенности программы. Интеграция с ООП, АООП. Перспективы применения программного обеспечения в практике работы ДОО.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276496" w:rsidRDefault="00E12D0D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A459BCA" w14:textId="77777777" w:rsidR="00E12D0D" w:rsidRPr="00C10F24" w:rsidRDefault="00E12D0D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276496" w:rsidRDefault="00E12D0D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0105A7" w14:textId="77777777" w:rsidR="00E12D0D" w:rsidRDefault="00E12D0D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276496" w:rsidRDefault="00EC538B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bookmarkEnd w:id="0"/>
      <w:tr w:rsidR="00C56F89" w:rsidRPr="00C10F24" w14:paraId="7327E69B" w14:textId="77777777" w:rsidTr="00276496">
        <w:trPr>
          <w:trHeight w:val="5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1F2BF83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1CF5B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17AE9D4" w14:textId="1B5781C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Проектировочная сессия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воспитания. Проектирование воспитательных программ в ДОО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1B5EF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609F501" w14:textId="40177DE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</w:t>
            </w:r>
            <w:proofErr w:type="spellEnd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6046D685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708E375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3B0ACCE8" w14:textId="77777777" w:rsidR="00276496" w:rsidRPr="003E4D6E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 xml:space="preserve">Технология проектирования рабочих программ воспитания. Механизмы принятия управленческих решений с учетом позиций </w:t>
            </w:r>
            <w:proofErr w:type="spellStart"/>
            <w:r w:rsidRPr="003E4D6E">
              <w:rPr>
                <w:rFonts w:ascii="Times New Roman" w:hAnsi="Times New Roman" w:cs="Times New Roman"/>
              </w:rPr>
              <w:t>стейкхолдеров</w:t>
            </w:r>
            <w:proofErr w:type="spellEnd"/>
            <w:r w:rsidRPr="003E4D6E">
              <w:rPr>
                <w:rFonts w:ascii="Times New Roman" w:hAnsi="Times New Roman" w:cs="Times New Roman"/>
              </w:rPr>
              <w:t>. Сферы компетенции администрации и педагогов. Создание и организация деятельности рабочих проектировочных групп</w:t>
            </w:r>
          </w:p>
          <w:p w14:paraId="2863AC1C" w14:textId="77777777" w:rsidR="00276496" w:rsidRPr="003E4D6E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Структура и содержание рабочих программ воспитания. Разделы программы, их назначение. Особенности разработки целевого, содержательного и организационного разделов.</w:t>
            </w:r>
          </w:p>
          <w:p w14:paraId="643C2A19" w14:textId="7BE4CEE9" w:rsidR="003A6031" w:rsidRPr="00276496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Проектирование части рабочей программы, формируемой участниками образовательных отношений. Выбор направлений воспитания, формулирование базовых национальных духовно-нравственных ценностей. Учет регионального и локального компонентов.</w:t>
            </w:r>
          </w:p>
        </w:tc>
      </w:tr>
      <w:tr w:rsidR="00C56F89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1BC3343" w14:textId="3B9D6DC3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030EB8" w14:textId="77777777" w:rsidR="00C56F89" w:rsidRPr="00C10F24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ED83B3A" w14:textId="77777777" w:rsidTr="00276496">
        <w:trPr>
          <w:trHeight w:val="439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9A41B9D" w14:textId="504CA6E2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C496BAC" w14:textId="75BBA894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Интерактивная сессия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качества воспитательной работы. Качество рабочей программы воспитания ДО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О»</w:t>
            </w:r>
          </w:p>
          <w:p w14:paraId="3B3F35BE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057BDEB" w14:textId="02FD9D28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</w:t>
            </w:r>
            <w:proofErr w:type="spellEnd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5682C6E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1D8D41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25C0C8E3" w14:textId="77777777" w:rsidR="00276496" w:rsidRPr="003E4D6E" w:rsidRDefault="00276496" w:rsidP="00276496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 xml:space="preserve">Механизмы и инструменты оценки качества воспитательной работы. Внешняя и внутренняя оценка. Мониторинг качества воспитательной работы ДОО и </w:t>
            </w:r>
            <w:proofErr w:type="spellStart"/>
            <w:r w:rsidRPr="003E4D6E">
              <w:rPr>
                <w:rFonts w:ascii="Times New Roman" w:hAnsi="Times New Roman" w:cs="Times New Roman"/>
              </w:rPr>
              <w:t>самообследование</w:t>
            </w:r>
            <w:proofErr w:type="spellEnd"/>
            <w:r w:rsidRPr="003E4D6E">
              <w:rPr>
                <w:rFonts w:ascii="Times New Roman" w:hAnsi="Times New Roman" w:cs="Times New Roman"/>
              </w:rPr>
              <w:t>.</w:t>
            </w:r>
          </w:p>
          <w:p w14:paraId="6FE77F42" w14:textId="77777777" w:rsidR="00276496" w:rsidRPr="003E4D6E" w:rsidRDefault="00276496" w:rsidP="00276496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Анализ воспитательной деятельности на предмет соответствия ФГОС ДО. Оценка программ и их содержания, условий и воспитывающей среды, результатов воспитательной работы. Использование результатов оценки для совершенствования воспитательной работы.</w:t>
            </w:r>
          </w:p>
          <w:p w14:paraId="4CDD3F75" w14:textId="0593890D" w:rsidR="00993660" w:rsidRPr="00993660" w:rsidRDefault="00993660" w:rsidP="00276496">
            <w:pPr>
              <w:pStyle w:val="a8"/>
              <w:shd w:val="clear" w:color="auto" w:fill="FFFFFF"/>
              <w:spacing w:before="100" w:beforeAutospacing="1"/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F89" w:rsidRPr="00C10F24" w14:paraId="634411AE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C56F89" w:rsidRPr="00C25D4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4B898083" w:rsidR="00C56F89" w:rsidRPr="00C10F24" w:rsidRDefault="0016067B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BB44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четверг, второй день конференции</w:t>
            </w:r>
          </w:p>
          <w:p w14:paraId="4078543A" w14:textId="77777777" w:rsidR="00C56F89" w:rsidRPr="00C25D4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CC70122" w14:textId="77777777" w:rsidTr="00276496">
        <w:trPr>
          <w:trHeight w:val="283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24A94C6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784D234" w14:textId="75C95640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Проектировочная мастерская: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 календарных планов воспитательной работы и воспитательных мероприятий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FEDD8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EC804D" w14:textId="178606EC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</w:t>
            </w:r>
            <w:proofErr w:type="spellEnd"/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06E96A76" w14:textId="43A5D2A9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34658BD" w14:textId="2E9E1F8F" w:rsidR="00C56F89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Разработка практических материалов локального уровня с учетом регионального (муниципального) заказа, специфики ДОО, контингента воспитанников, календаря воспитательных событий, цикла образовательной деятельности.</w:t>
            </w:r>
          </w:p>
        </w:tc>
      </w:tr>
      <w:tr w:rsidR="00C56F89" w:rsidRPr="00C10F24" w14:paraId="112B4FD8" w14:textId="77777777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CF78FC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60B8509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18A8C97D" w14:textId="77777777" w:rsidTr="0016432B">
        <w:trPr>
          <w:trHeight w:val="26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34D085A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C56F89" w:rsidRPr="00276496" w:rsidRDefault="00C56F89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562202F" w14:textId="717C2DF3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Мастер-класс: «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этнокультурных ценностей для формирования контента воспитания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FBC906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265418" w14:textId="119801A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Еремеева</w:t>
            </w:r>
            <w:proofErr w:type="spellEnd"/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Александровна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кандидат психологических наук, доцент кафедры теории и методики дошкольного и начального образования </w:t>
            </w:r>
            <w:proofErr w:type="spellStart"/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>Елабужского</w:t>
            </w:r>
            <w:proofErr w:type="spellEnd"/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института ФГАОУ ВО «Казанский (Приволжский) федеральный университет»</w:t>
            </w:r>
          </w:p>
          <w:p w14:paraId="0F84F6BC" w14:textId="77777777" w:rsidR="0016432B" w:rsidRPr="0016432B" w:rsidRDefault="0016432B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8329C74" w14:textId="1ED4CB1F" w:rsidR="00C56F89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Трансляция лучших практик воспитательной работы на примере ДОО Республики Татарстан.</w:t>
            </w:r>
          </w:p>
        </w:tc>
      </w:tr>
      <w:tr w:rsidR="00C56F89" w:rsidRPr="00C10F24" w14:paraId="2C372F48" w14:textId="77777777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09A674" w14:textId="154D58F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2B94870" w14:textId="77777777" w:rsidR="00C56F89" w:rsidRPr="00C10F24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3F4CE238" w14:textId="77777777" w:rsidTr="00276496">
        <w:trPr>
          <w:trHeight w:val="70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8618491" w14:textId="5A2B4879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C56F89" w:rsidRPr="00276496" w:rsidRDefault="00C56F89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882611A" w14:textId="16DC7475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Семинар-практикум «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воспитательной работы детского сада в летний период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26C5BF0" w14:textId="77777777" w:rsidR="0016432B" w:rsidRPr="0016432B" w:rsidRDefault="0016432B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4B6DC6" w14:textId="04AA68C8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Бойко Оксана Николаевна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заведующая МБДОУ детский сад № 91 г. Орла</w:t>
            </w:r>
          </w:p>
          <w:p w14:paraId="10797854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Ключевые вопросы:</w:t>
            </w:r>
          </w:p>
          <w:p w14:paraId="1F09DE66" w14:textId="77777777" w:rsidR="00276496" w:rsidRPr="00CE74FA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Разработка плана работы детского ДОО;</w:t>
            </w:r>
          </w:p>
          <w:p w14:paraId="58A5A527" w14:textId="77777777" w:rsidR="00276496" w:rsidRPr="00CE74FA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Распределение функций персонала с учетом специфики летнего оздоровительного периода, разновозрастного состава групп;</w:t>
            </w:r>
          </w:p>
          <w:p w14:paraId="2032E1DB" w14:textId="77777777" w:rsidR="00276496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Планирование воспитательных мероприятий.</w:t>
            </w:r>
          </w:p>
          <w:p w14:paraId="26DE7575" w14:textId="0122AF6A" w:rsidR="0016432B" w:rsidRPr="0016432B" w:rsidRDefault="0016432B" w:rsidP="0016432B">
            <w:pPr>
              <w:rPr>
                <w:rFonts w:ascii="Times New Roman" w:hAnsi="Times New Roman" w:cs="Times New Roman"/>
              </w:rPr>
            </w:pPr>
          </w:p>
        </w:tc>
      </w:tr>
      <w:tr w:rsidR="00C56F89" w:rsidRPr="00C10F24" w14:paraId="5571B4F7" w14:textId="77777777" w:rsidTr="004C320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0302D27B" w:rsidR="00C56F89" w:rsidRPr="00C10F24" w:rsidRDefault="0016067B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октября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пятница, выездной день конференции*</w:t>
            </w:r>
          </w:p>
          <w:p w14:paraId="10818FAE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03ABC0DF" w:rsidR="00E12D0D" w:rsidRPr="00C10F24" w:rsidRDefault="00E12D0D" w:rsidP="0016432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-0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00E21011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8C87CF2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981A1" w14:textId="38858DDA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1507949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49D96E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2BEEBD54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5F8BCC3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2B329E30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404E8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E8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17F6DFCE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324CF812" w14:textId="32A6E9FA" w:rsidR="0016432B" w:rsidRPr="003E4D6E" w:rsidRDefault="0016432B" w:rsidP="0016432B">
      <w:pPr>
        <w:ind w:right="-297"/>
        <w:rPr>
          <w:rFonts w:ascii="Times New Roman" w:hAnsi="Times New Roman" w:cs="Times New Roman"/>
          <w:b/>
          <w:i/>
          <w:sz w:val="24"/>
          <w:szCs w:val="24"/>
        </w:rPr>
      </w:pPr>
      <w:r w:rsidRPr="004D7D3A">
        <w:rPr>
          <w:rFonts w:ascii="Times New Roman" w:hAnsi="Times New Roman" w:cs="Times New Roman"/>
          <w:b/>
          <w:i/>
        </w:rPr>
        <w:t xml:space="preserve">Обозначенные в Программе темы секций, время их проведения, состав спикеров могут быть изменены по объективно независимым от организатора причинам. В случае изменений актуальная программа находится на странице мероприятия </w:t>
      </w:r>
      <w:hyperlink r:id="rId9" w:history="1">
        <w:r w:rsidRPr="00DF1C26">
          <w:rPr>
            <w:rStyle w:val="a9"/>
          </w:rPr>
          <w:t>https://www.educationmanagers.ru/events1/strategdoo2022/</w:t>
        </w:r>
      </w:hyperlink>
      <w:r>
        <w:rPr>
          <w:rFonts w:ascii="Times New Roman" w:hAnsi="Times New Roman" w:cs="Times New Roman"/>
        </w:rPr>
        <w:t xml:space="preserve">, </w:t>
      </w:r>
      <w:r w:rsidRPr="004D7D3A">
        <w:rPr>
          <w:rFonts w:ascii="Times New Roman" w:hAnsi="Times New Roman" w:cs="Times New Roman"/>
          <w:b/>
          <w:i/>
        </w:rPr>
        <w:t xml:space="preserve">участникам мероприятия за </w:t>
      </w:r>
      <w:r w:rsidR="0016067B">
        <w:rPr>
          <w:rFonts w:ascii="Times New Roman" w:hAnsi="Times New Roman" w:cs="Times New Roman"/>
          <w:b/>
          <w:i/>
        </w:rPr>
        <w:t>4</w:t>
      </w:r>
      <w:r w:rsidRPr="004D7D3A">
        <w:rPr>
          <w:rFonts w:ascii="Times New Roman" w:hAnsi="Times New Roman" w:cs="Times New Roman"/>
          <w:b/>
          <w:i/>
        </w:rPr>
        <w:t xml:space="preserve"> рабочих дня перед началом конференции высылается в электронном виде вместе с памяткой участника.</w:t>
      </w:r>
    </w:p>
    <w:p w14:paraId="4D6A695D" w14:textId="7B98DC6B" w:rsidR="00D92710" w:rsidRPr="0016432B" w:rsidRDefault="00D92710" w:rsidP="0016432B">
      <w:pPr>
        <w:spacing w:after="0"/>
        <w:ind w:left="284" w:right="118"/>
      </w:pPr>
    </w:p>
    <w:sectPr w:rsidR="00D92710" w:rsidRPr="0016432B" w:rsidSect="003319BA">
      <w:footerReference w:type="default" r:id="rId10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E1057" w14:textId="77777777" w:rsidR="005F7A88" w:rsidRDefault="005F7A88">
      <w:pPr>
        <w:spacing w:after="0" w:line="240" w:lineRule="auto"/>
      </w:pPr>
      <w:r>
        <w:separator/>
      </w:r>
    </w:p>
  </w:endnote>
  <w:endnote w:type="continuationSeparator" w:id="0">
    <w:p w14:paraId="192BC8AC" w14:textId="77777777" w:rsidR="005F7A88" w:rsidRDefault="005F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10530" w14:textId="77777777" w:rsidR="005F7A88" w:rsidRDefault="005F7A88">
      <w:pPr>
        <w:spacing w:after="0" w:line="240" w:lineRule="auto"/>
      </w:pPr>
      <w:r>
        <w:separator/>
      </w:r>
    </w:p>
  </w:footnote>
  <w:footnote w:type="continuationSeparator" w:id="0">
    <w:p w14:paraId="7A7049BE" w14:textId="77777777" w:rsidR="005F7A88" w:rsidRDefault="005F7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B2C"/>
    <w:multiLevelType w:val="hybridMultilevel"/>
    <w:tmpl w:val="4D029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3" w15:restartNumberingAfterBreak="0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A6A97"/>
    <w:multiLevelType w:val="hybridMultilevel"/>
    <w:tmpl w:val="EA463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787B43"/>
    <w:multiLevelType w:val="hybridMultilevel"/>
    <w:tmpl w:val="2C5C3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21F2F"/>
    <w:multiLevelType w:val="hybridMultilevel"/>
    <w:tmpl w:val="0464D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9"/>
  </w:num>
  <w:num w:numId="5">
    <w:abstractNumId w:val="21"/>
  </w:num>
  <w:num w:numId="6">
    <w:abstractNumId w:val="3"/>
  </w:num>
  <w:num w:numId="7">
    <w:abstractNumId w:val="16"/>
  </w:num>
  <w:num w:numId="8">
    <w:abstractNumId w:val="22"/>
  </w:num>
  <w:num w:numId="9">
    <w:abstractNumId w:val="10"/>
  </w:num>
  <w:num w:numId="10">
    <w:abstractNumId w:val="1"/>
  </w:num>
  <w:num w:numId="11">
    <w:abstractNumId w:val="20"/>
  </w:num>
  <w:num w:numId="12">
    <w:abstractNumId w:val="4"/>
  </w:num>
  <w:num w:numId="13">
    <w:abstractNumId w:val="8"/>
  </w:num>
  <w:num w:numId="14">
    <w:abstractNumId w:val="2"/>
  </w:num>
  <w:num w:numId="15">
    <w:abstractNumId w:val="7"/>
  </w:num>
  <w:num w:numId="16">
    <w:abstractNumId w:val="12"/>
  </w:num>
  <w:num w:numId="17">
    <w:abstractNumId w:val="13"/>
  </w:num>
  <w:num w:numId="18">
    <w:abstractNumId w:val="6"/>
  </w:num>
  <w:num w:numId="19">
    <w:abstractNumId w:val="11"/>
  </w:num>
  <w:num w:numId="20">
    <w:abstractNumId w:val="0"/>
  </w:num>
  <w:num w:numId="21">
    <w:abstractNumId w:val="18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69"/>
    <w:rsid w:val="000014C6"/>
    <w:rsid w:val="000040E5"/>
    <w:rsid w:val="00037839"/>
    <w:rsid w:val="00052EBA"/>
    <w:rsid w:val="0006507C"/>
    <w:rsid w:val="00093FAA"/>
    <w:rsid w:val="000B3163"/>
    <w:rsid w:val="00126A4E"/>
    <w:rsid w:val="00134069"/>
    <w:rsid w:val="0016067B"/>
    <w:rsid w:val="0016432B"/>
    <w:rsid w:val="001F3447"/>
    <w:rsid w:val="00217A6B"/>
    <w:rsid w:val="00221863"/>
    <w:rsid w:val="0023239A"/>
    <w:rsid w:val="00272642"/>
    <w:rsid w:val="00276496"/>
    <w:rsid w:val="002944D9"/>
    <w:rsid w:val="002B34CA"/>
    <w:rsid w:val="002B5D0A"/>
    <w:rsid w:val="00302507"/>
    <w:rsid w:val="00310A77"/>
    <w:rsid w:val="00335038"/>
    <w:rsid w:val="003403E3"/>
    <w:rsid w:val="00377ED8"/>
    <w:rsid w:val="003875E1"/>
    <w:rsid w:val="0039000C"/>
    <w:rsid w:val="003A6031"/>
    <w:rsid w:val="003E7F58"/>
    <w:rsid w:val="00404E86"/>
    <w:rsid w:val="00412B3C"/>
    <w:rsid w:val="00425AAC"/>
    <w:rsid w:val="00504B83"/>
    <w:rsid w:val="00511296"/>
    <w:rsid w:val="00531B2D"/>
    <w:rsid w:val="005364EB"/>
    <w:rsid w:val="00557FAE"/>
    <w:rsid w:val="00582A15"/>
    <w:rsid w:val="005B61E3"/>
    <w:rsid w:val="005E3C96"/>
    <w:rsid w:val="005F7A88"/>
    <w:rsid w:val="00642510"/>
    <w:rsid w:val="00655846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90C72"/>
    <w:rsid w:val="007A4C97"/>
    <w:rsid w:val="007B25BA"/>
    <w:rsid w:val="007E41BD"/>
    <w:rsid w:val="007F012C"/>
    <w:rsid w:val="007F4262"/>
    <w:rsid w:val="0080655C"/>
    <w:rsid w:val="00835817"/>
    <w:rsid w:val="00875266"/>
    <w:rsid w:val="00892E06"/>
    <w:rsid w:val="008C75EE"/>
    <w:rsid w:val="008D57F8"/>
    <w:rsid w:val="008F3A95"/>
    <w:rsid w:val="0090575C"/>
    <w:rsid w:val="009368A9"/>
    <w:rsid w:val="00972BA8"/>
    <w:rsid w:val="00993660"/>
    <w:rsid w:val="009C163C"/>
    <w:rsid w:val="009D2F8B"/>
    <w:rsid w:val="009F6E7D"/>
    <w:rsid w:val="00A57F09"/>
    <w:rsid w:val="00A8056E"/>
    <w:rsid w:val="00A827DF"/>
    <w:rsid w:val="00A85BA0"/>
    <w:rsid w:val="00AB4586"/>
    <w:rsid w:val="00AD063A"/>
    <w:rsid w:val="00B164C8"/>
    <w:rsid w:val="00B168B9"/>
    <w:rsid w:val="00B26FF5"/>
    <w:rsid w:val="00BB445A"/>
    <w:rsid w:val="00BD3719"/>
    <w:rsid w:val="00BD4DD6"/>
    <w:rsid w:val="00BE1669"/>
    <w:rsid w:val="00C1201D"/>
    <w:rsid w:val="00C25D44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B59ED"/>
    <w:rsid w:val="00DC05D8"/>
    <w:rsid w:val="00DD749A"/>
    <w:rsid w:val="00DD7593"/>
    <w:rsid w:val="00DF5604"/>
    <w:rsid w:val="00E12D0D"/>
    <w:rsid w:val="00EC39AD"/>
    <w:rsid w:val="00EC538B"/>
    <w:rsid w:val="00EE2EC6"/>
    <w:rsid w:val="00F27BCF"/>
    <w:rsid w:val="00F41BD8"/>
    <w:rsid w:val="00F4621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  <w:style w:type="character" w:styleId="a9">
    <w:name w:val="Hyperlink"/>
    <w:basedOn w:val="a0"/>
    <w:uiPriority w:val="99"/>
    <w:unhideWhenUsed/>
    <w:rsid w:val="00164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ducationmanagers.ru/events1/strategdoo20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3C747-E4C0-4EE2-BBC5-C37B91DA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MI_Voronkova</cp:lastModifiedBy>
  <cp:revision>2</cp:revision>
  <dcterms:created xsi:type="dcterms:W3CDTF">2022-10-04T01:33:00Z</dcterms:created>
  <dcterms:modified xsi:type="dcterms:W3CDTF">2022-10-04T01:33:00Z</dcterms:modified>
</cp:coreProperties>
</file>