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72EF" w14:textId="28712C1D" w:rsidR="002E4261" w:rsidRDefault="00B81812" w:rsidP="00B81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12">
        <w:rPr>
          <w:rFonts w:ascii="Times New Roman" w:hAnsi="Times New Roman" w:cs="Times New Roman"/>
          <w:sz w:val="24"/>
          <w:szCs w:val="24"/>
        </w:rPr>
        <w:t>МУНИЦИПАЛЬНЫЙ ДИСТАНЦИОННЫЙ ПРОФЕССИОНАЛЬНЫЙ КОНКУРС «ЛУЧШАЯ МЕТОДИЧЕСКАЯ РАЗРАБОТКА» ДЛЯ МОЛОДЫХ ПЕДАГОГОВ</w:t>
      </w:r>
    </w:p>
    <w:p w14:paraId="18B62E4D" w14:textId="201B0AAE" w:rsidR="00B81812" w:rsidRDefault="00B81812" w:rsidP="00B81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56C5C" w14:textId="5BCAD345" w:rsidR="00B81812" w:rsidRDefault="00B81812" w:rsidP="00B81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7F3B5" w14:textId="24ED20FA" w:rsidR="00B81812" w:rsidRDefault="00B81812" w:rsidP="00B81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16CF78" w14:textId="5E21EE5B" w:rsidR="00B81812" w:rsidRPr="00B81812" w:rsidRDefault="00B81812" w:rsidP="00B818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C20900" w14:textId="6CE02D13" w:rsidR="00B81812" w:rsidRPr="00B81812" w:rsidRDefault="00B81812" w:rsidP="00B818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5650A" w14:textId="77777777" w:rsidR="00B81812" w:rsidRDefault="00B81812" w:rsidP="00B8181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DA66E33" w14:textId="77777777" w:rsidR="00B81812" w:rsidRDefault="00B81812" w:rsidP="00B8181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082E5E" w14:textId="77777777" w:rsidR="00B81812" w:rsidRDefault="00B81812" w:rsidP="00B8181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0CFAA6" w14:textId="1AE22092" w:rsidR="00B81812" w:rsidRPr="00B81812" w:rsidRDefault="00B81812" w:rsidP="00B8181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1812">
        <w:rPr>
          <w:rFonts w:ascii="Times New Roman" w:hAnsi="Times New Roman" w:cs="Times New Roman"/>
          <w:b/>
          <w:bCs/>
          <w:sz w:val="40"/>
          <w:szCs w:val="40"/>
        </w:rPr>
        <w:t>Тема: «</w:t>
      </w:r>
      <w:r w:rsidRPr="00B81812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Фольклорные традиции «Вечера на Хуторе близ Диканьки». Разбор текста с помощью изобразительного искусства(кинематографа)</w:t>
      </w:r>
      <w:r w:rsidRPr="00B81812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в 6 классе</w:t>
      </w:r>
      <w:r w:rsidRPr="00B81812"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</w:p>
    <w:p w14:paraId="2211AB37" w14:textId="77777777" w:rsidR="00B81812" w:rsidRDefault="00B81812" w:rsidP="00B81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812">
        <w:rPr>
          <w:rFonts w:ascii="Times New Roman" w:hAnsi="Times New Roman" w:cs="Times New Roman"/>
          <w:sz w:val="28"/>
          <w:szCs w:val="28"/>
        </w:rPr>
        <w:t>Номинация: Методическая разработка для проведения урока/занятия</w:t>
      </w:r>
    </w:p>
    <w:p w14:paraId="6F2E1734" w14:textId="32EF5160" w:rsidR="00B81812" w:rsidRPr="00B81812" w:rsidRDefault="00B81812" w:rsidP="00B81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812">
        <w:rPr>
          <w:rFonts w:ascii="Times New Roman" w:hAnsi="Times New Roman" w:cs="Times New Roman"/>
          <w:sz w:val="28"/>
          <w:szCs w:val="28"/>
        </w:rPr>
        <w:t xml:space="preserve"> в </w:t>
      </w:r>
      <w:r w:rsidRPr="00B81812">
        <w:rPr>
          <w:rFonts w:ascii="Times New Roman" w:hAnsi="Times New Roman" w:cs="Times New Roman"/>
          <w:sz w:val="28"/>
          <w:szCs w:val="28"/>
        </w:rPr>
        <w:t>5-9</w:t>
      </w:r>
      <w:r w:rsidRPr="00B81812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14:paraId="34046CF8" w14:textId="28D53179" w:rsidR="00B81812" w:rsidRDefault="00B81812" w:rsidP="00B81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7BE75" w14:textId="10B25DA2" w:rsidR="00B81812" w:rsidRDefault="00B81812" w:rsidP="00B81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146E87" w14:textId="77777777" w:rsidR="00B81812" w:rsidRDefault="00B81812" w:rsidP="00B81812">
      <w:pPr>
        <w:rPr>
          <w:rFonts w:ascii="Times New Roman" w:hAnsi="Times New Roman" w:cs="Times New Roman"/>
          <w:sz w:val="24"/>
          <w:szCs w:val="24"/>
        </w:rPr>
      </w:pPr>
    </w:p>
    <w:p w14:paraId="68022720" w14:textId="77777777" w:rsidR="00B81812" w:rsidRDefault="00B81812" w:rsidP="00B81812">
      <w:pPr>
        <w:rPr>
          <w:rFonts w:ascii="Times New Roman" w:hAnsi="Times New Roman" w:cs="Times New Roman"/>
          <w:sz w:val="24"/>
          <w:szCs w:val="24"/>
        </w:rPr>
      </w:pPr>
    </w:p>
    <w:p w14:paraId="6D9A3C30" w14:textId="77777777" w:rsidR="00B81812" w:rsidRDefault="00B81812" w:rsidP="00B81812">
      <w:pPr>
        <w:rPr>
          <w:rFonts w:ascii="Times New Roman" w:hAnsi="Times New Roman" w:cs="Times New Roman"/>
          <w:sz w:val="24"/>
          <w:szCs w:val="24"/>
        </w:rPr>
      </w:pPr>
    </w:p>
    <w:p w14:paraId="16CA34F4" w14:textId="51734BA5" w:rsidR="00B81812" w:rsidRDefault="00B81812" w:rsidP="00B81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F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>Широких Наталья Геннадьевна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 xml:space="preserve">русского </w:t>
      </w:r>
    </w:p>
    <w:p w14:paraId="642408F1" w14:textId="1E769458" w:rsidR="00B81812" w:rsidRDefault="00B81812" w:rsidP="00B81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B82F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>и литературы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 xml:space="preserve">ОУ «СОШ № 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81812">
        <w:rPr>
          <w:rFonts w:ascii="Times New Roman" w:hAnsi="Times New Roman" w:cs="Times New Roman"/>
          <w:b/>
          <w:bCs/>
          <w:sz w:val="24"/>
          <w:szCs w:val="24"/>
        </w:rPr>
        <w:t>» г. Усть-Илимска</w:t>
      </w:r>
    </w:p>
    <w:p w14:paraId="2A5DD3E3" w14:textId="6C9662FC" w:rsidR="00B81812" w:rsidRDefault="00B81812" w:rsidP="00B818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04E3D" w14:textId="69A65B31" w:rsidR="00B81812" w:rsidRDefault="00B81812" w:rsidP="00B818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054942" w14:textId="1BD83661" w:rsidR="00B81812" w:rsidRDefault="00B81812" w:rsidP="00B818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AAF311" w14:textId="493BA61F" w:rsidR="00B81812" w:rsidRDefault="00B81812" w:rsidP="00B818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0D007" w14:textId="6D194B12" w:rsidR="00B81812" w:rsidRDefault="00B81812" w:rsidP="00B818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2955D7" w14:textId="46FD57A0" w:rsidR="00B81812" w:rsidRDefault="00B81812" w:rsidP="00B81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12">
        <w:rPr>
          <w:rFonts w:ascii="Times New Roman" w:hAnsi="Times New Roman" w:cs="Times New Roman"/>
          <w:sz w:val="24"/>
          <w:szCs w:val="24"/>
        </w:rPr>
        <w:t>г. Усть-Илимск</w:t>
      </w:r>
    </w:p>
    <w:p w14:paraId="03EAEE27" w14:textId="6EA63BA2" w:rsidR="004F08E8" w:rsidRDefault="00B81812" w:rsidP="004F0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14:paraId="7A4AA737" w14:textId="1CFDE271" w:rsidR="00842CC1" w:rsidRDefault="00842CC1" w:rsidP="004F08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4CD76" w14:textId="2EAAFB7D" w:rsidR="00842CC1" w:rsidRDefault="00842CC1" w:rsidP="004F08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EB928" w14:textId="77777777" w:rsidR="00842CC1" w:rsidRDefault="00842CC1" w:rsidP="004F08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76467" w14:textId="62451DC5" w:rsidR="00B81812" w:rsidRPr="004F08E8" w:rsidRDefault="00B81812" w:rsidP="004F0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7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10662" w:type="dxa"/>
        <w:tblLook w:val="04A0" w:firstRow="1" w:lastRow="0" w:firstColumn="1" w:lastColumn="0" w:noHBand="0" w:noVBand="1"/>
      </w:tblPr>
      <w:tblGrid>
        <w:gridCol w:w="3390"/>
        <w:gridCol w:w="7272"/>
      </w:tblGrid>
      <w:tr w:rsidR="00B81812" w:rsidRPr="00AE07DA" w14:paraId="38DB17AE" w14:textId="77777777" w:rsidTr="00B82FD7">
        <w:trPr>
          <w:trHeight w:val="500"/>
        </w:trPr>
        <w:tc>
          <w:tcPr>
            <w:tcW w:w="3390" w:type="dxa"/>
          </w:tcPr>
          <w:p w14:paraId="6E24C7D4" w14:textId="05D4989D" w:rsidR="00B81812" w:rsidRPr="00AE07DA" w:rsidRDefault="00AE07DA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72" w:type="dxa"/>
          </w:tcPr>
          <w:p w14:paraId="14130608" w14:textId="12CAEA78" w:rsidR="00B81812" w:rsidRPr="00AE07DA" w:rsidRDefault="00AE07DA" w:rsidP="00B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Фольклорные традиции «Вечера на Хуторе близ Диканьки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Урок 10. </w:t>
            </w:r>
          </w:p>
        </w:tc>
      </w:tr>
      <w:tr w:rsidR="00B81812" w:rsidRPr="00AE07DA" w14:paraId="1044FA70" w14:textId="77777777" w:rsidTr="00B82FD7">
        <w:trPr>
          <w:trHeight w:val="64"/>
        </w:trPr>
        <w:tc>
          <w:tcPr>
            <w:tcW w:w="3390" w:type="dxa"/>
          </w:tcPr>
          <w:p w14:paraId="48283F95" w14:textId="0257388C" w:rsidR="00B81812" w:rsidRPr="00AE07DA" w:rsidRDefault="00AE07DA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272" w:type="dxa"/>
          </w:tcPr>
          <w:p w14:paraId="4B1C1B02" w14:textId="5C776CE3" w:rsidR="00B81812" w:rsidRPr="00AE07DA" w:rsidRDefault="00AE07DA" w:rsidP="00B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A">
              <w:rPr>
                <w:rFonts w:ascii="Times New Roman" w:hAnsi="Times New Roman" w:cs="Times New Roman"/>
                <w:sz w:val="24"/>
                <w:szCs w:val="24"/>
              </w:rPr>
              <w:t>Углубить знания учащихся о биографии и творческом почерке Н.В. Гоголя</w:t>
            </w:r>
          </w:p>
        </w:tc>
      </w:tr>
      <w:tr w:rsidR="00B81812" w:rsidRPr="00AE07DA" w14:paraId="1042AC9D" w14:textId="77777777" w:rsidTr="00B82FD7">
        <w:trPr>
          <w:trHeight w:val="1840"/>
        </w:trPr>
        <w:tc>
          <w:tcPr>
            <w:tcW w:w="3390" w:type="dxa"/>
          </w:tcPr>
          <w:p w14:paraId="414864F1" w14:textId="6DFB5C65" w:rsidR="00B81812" w:rsidRPr="00AE07DA" w:rsidRDefault="00AE07DA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272" w:type="dxa"/>
          </w:tcPr>
          <w:p w14:paraId="2977964F" w14:textId="39235D24" w:rsidR="00AE07DA" w:rsidRPr="00AE07DA" w:rsidRDefault="00AE07DA" w:rsidP="00AE07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7DA">
              <w:rPr>
                <w:rFonts w:ascii="Times New Roman" w:hAnsi="Times New Roman" w:cs="Times New Roman"/>
                <w:sz w:val="24"/>
                <w:szCs w:val="24"/>
              </w:rPr>
              <w:t>Выявить восприятие учащимися повести «</w:t>
            </w:r>
            <w:r w:rsidR="0018544A">
              <w:rPr>
                <w:rFonts w:ascii="Times New Roman" w:hAnsi="Times New Roman" w:cs="Times New Roman"/>
                <w:sz w:val="24"/>
                <w:szCs w:val="24"/>
              </w:rPr>
              <w:t>Вечера на хуторе близ Диканьки</w:t>
            </w:r>
            <w:r w:rsidRPr="00AE07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B1FC781" w14:textId="0A2C1A44" w:rsidR="00AE07DA" w:rsidRPr="00AE07DA" w:rsidRDefault="00AE07DA" w:rsidP="00AE07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7DA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исторической и фольклорной основой произведения Н.В. Гоголя;</w:t>
            </w:r>
          </w:p>
          <w:p w14:paraId="11554B9E" w14:textId="601B0AEE" w:rsidR="00AE07DA" w:rsidRPr="00AE07DA" w:rsidRDefault="00AE07DA" w:rsidP="00AE07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7DA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тип комбинированного урока, использовать художественные и визуальные образы для достижения цели. </w:t>
            </w:r>
          </w:p>
        </w:tc>
      </w:tr>
      <w:tr w:rsidR="00AE07DA" w:rsidRPr="00AE07DA" w14:paraId="5DFEA7FF" w14:textId="77777777" w:rsidTr="00B82FD7">
        <w:trPr>
          <w:trHeight w:val="9642"/>
        </w:trPr>
        <w:tc>
          <w:tcPr>
            <w:tcW w:w="3390" w:type="dxa"/>
          </w:tcPr>
          <w:p w14:paraId="5D298CEA" w14:textId="6051EA17" w:rsidR="00AE07DA" w:rsidRPr="00AE07DA" w:rsidRDefault="00AE07DA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7272" w:type="dxa"/>
          </w:tcPr>
          <w:p w14:paraId="51725E00" w14:textId="77777777" w:rsidR="0018544A" w:rsidRDefault="0018544A" w:rsidP="001854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Предметные: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A099FD" w14:textId="7D1CF835" w:rsidR="0018544A" w:rsidRPr="0018544A" w:rsidRDefault="0018544A" w:rsidP="0018544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роникновение в художественный мир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Гоголя;</w:t>
            </w:r>
          </w:p>
          <w:p w14:paraId="02406005" w14:textId="7D73914D" w:rsidR="0018544A" w:rsidRPr="0018544A" w:rsidRDefault="0018544A" w:rsidP="0018544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процедурами смыслового анализа текста;</w:t>
            </w:r>
          </w:p>
          <w:p w14:paraId="7AB062E0" w14:textId="14D3F2AC" w:rsidR="0018544A" w:rsidRPr="0018544A" w:rsidRDefault="0018544A" w:rsidP="0018544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литературоведческого чутья (интуиции);</w:t>
            </w:r>
          </w:p>
          <w:p w14:paraId="5BCE1B05" w14:textId="10710354" w:rsidR="0018544A" w:rsidRPr="0018544A" w:rsidRDefault="0018544A" w:rsidP="0018544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воспринимать, анализировать, оценивать и интерпретировать прочитанное, осознавать художественную картину жизни, отраженную в литературном произведении, на уровне эмоционального восприятия и интеллектуального осмысления.</w:t>
            </w:r>
          </w:p>
          <w:p w14:paraId="69101E59" w14:textId="06DE3438" w:rsidR="0018544A" w:rsidRPr="0018544A" w:rsidRDefault="0018544A" w:rsidP="0018544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разные ресурсы для полного восприятия произведения.</w:t>
            </w:r>
          </w:p>
          <w:p w14:paraId="223B106A" w14:textId="77777777" w:rsidR="00AE07DA" w:rsidRDefault="0018544A" w:rsidP="0018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Метапредметные:</w:t>
            </w:r>
          </w:p>
          <w:p w14:paraId="7882C9D2" w14:textId="7945EDA0" w:rsidR="0018544A" w:rsidRPr="0018544A" w:rsidRDefault="0018544A" w:rsidP="0018544A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определять цели своего обучения,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14:paraId="4C856657" w14:textId="1F42322A" w:rsidR="0018544A" w:rsidRPr="0018544A" w:rsidRDefault="0018544A" w:rsidP="0018544A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планировать пути достижения цели, соотносить свои действия с планируемыми результатами, осуществлять контроль своей деятельности в процессе постижения результата, строить логические рассуждения и делать выводы;</w:t>
            </w:r>
          </w:p>
          <w:p w14:paraId="34B3E48F" w14:textId="7D4A0793" w:rsidR="0018544A" w:rsidRPr="0018544A" w:rsidRDefault="0018544A" w:rsidP="0018544A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организовывать учебное сотрудничество и совместную деятельность с учителем и сверстниками;</w:t>
            </w:r>
          </w:p>
          <w:p w14:paraId="74540A54" w14:textId="67B986EC" w:rsidR="0018544A" w:rsidRPr="0018544A" w:rsidRDefault="0018544A" w:rsidP="0018544A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мысловое чтение;</w:t>
            </w:r>
          </w:p>
          <w:p w14:paraId="571D2430" w14:textId="613B26E7" w:rsidR="0018544A" w:rsidRPr="0018544A" w:rsidRDefault="0018544A" w:rsidP="0018544A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осуществлять анализ объектов; находить ответы на вопросы в тексте, преобразовывать информацию из одной формы в другую: составлять ответы на вопросы</w:t>
            </w:r>
          </w:p>
          <w:p w14:paraId="3AE47898" w14:textId="77777777" w:rsidR="0018544A" w:rsidRDefault="0018544A" w:rsidP="00185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</w:t>
            </w:r>
          </w:p>
          <w:p w14:paraId="28B12EFB" w14:textId="5623ECEC" w:rsidR="0018544A" w:rsidRPr="0018544A" w:rsidRDefault="0018544A" w:rsidP="0018544A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эмоционально-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чувственной и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интеллектуальной сторон личности;</w:t>
            </w:r>
          </w:p>
          <w:p w14:paraId="3064108D" w14:textId="5E276CBF" w:rsidR="0018544A" w:rsidRPr="0018544A" w:rsidRDefault="0018544A" w:rsidP="0018544A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гуманистических ценностей;</w:t>
            </w:r>
          </w:p>
          <w:p w14:paraId="09DBC200" w14:textId="3FC3219A" w:rsidR="0018544A" w:rsidRPr="0018544A" w:rsidRDefault="0018544A" w:rsidP="0018544A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потребности в творческом самораскрытии;</w:t>
            </w:r>
          </w:p>
          <w:p w14:paraId="1E0FC4D3" w14:textId="5E3B0B89" w:rsidR="0018544A" w:rsidRPr="00B82FD7" w:rsidRDefault="0018544A" w:rsidP="0018544A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готовности к самопознанию и самосовершенствованию, к созидательной деятельности</w:t>
            </w:r>
            <w:r w:rsidR="00B8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07DA" w:rsidRPr="00AE07DA" w14:paraId="68CC5F2B" w14:textId="77777777" w:rsidTr="00B82FD7">
        <w:trPr>
          <w:trHeight w:val="249"/>
        </w:trPr>
        <w:tc>
          <w:tcPr>
            <w:tcW w:w="3390" w:type="dxa"/>
          </w:tcPr>
          <w:p w14:paraId="317FC798" w14:textId="3C23AFD4" w:rsidR="00AE07DA" w:rsidRPr="00AE07DA" w:rsidRDefault="0018544A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занятия</w:t>
            </w:r>
          </w:p>
        </w:tc>
        <w:tc>
          <w:tcPr>
            <w:tcW w:w="7272" w:type="dxa"/>
          </w:tcPr>
          <w:p w14:paraId="0E18CF10" w14:textId="1CF27DBB" w:rsidR="00AE07DA" w:rsidRPr="0018544A" w:rsidRDefault="0018544A" w:rsidP="0018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4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E07DA" w:rsidRPr="00AE07DA" w14:paraId="2B4774F2" w14:textId="77777777" w:rsidTr="00B82FD7">
        <w:trPr>
          <w:trHeight w:val="500"/>
        </w:trPr>
        <w:tc>
          <w:tcPr>
            <w:tcW w:w="3390" w:type="dxa"/>
          </w:tcPr>
          <w:p w14:paraId="74140412" w14:textId="415CAF38" w:rsidR="00AE07DA" w:rsidRPr="00AE07DA" w:rsidRDefault="0018544A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7272" w:type="dxa"/>
          </w:tcPr>
          <w:p w14:paraId="3EED28EA" w14:textId="4FE4983B" w:rsidR="00AE07DA" w:rsidRPr="0018544A" w:rsidRDefault="0018544A" w:rsidP="001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</w:t>
            </w:r>
            <w:r w:rsidR="004F08E8">
              <w:rPr>
                <w:rFonts w:ascii="Times New Roman" w:hAnsi="Times New Roman" w:cs="Times New Roman"/>
                <w:sz w:val="24"/>
                <w:szCs w:val="24"/>
              </w:rPr>
              <w:t>ноутбук, экран, колонки, карточки с заданиями (Приложение 1)</w:t>
            </w:r>
          </w:p>
        </w:tc>
      </w:tr>
    </w:tbl>
    <w:p w14:paraId="04D214ED" w14:textId="66BEFBCC" w:rsidR="00B81812" w:rsidRDefault="00B81812" w:rsidP="00B81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3982" w14:textId="77777777" w:rsidR="00B82FD7" w:rsidRDefault="00B82FD7" w:rsidP="00B81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09C4C" w14:textId="77777777" w:rsidR="00B82FD7" w:rsidRDefault="00B82FD7" w:rsidP="00B81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EB2B3" w14:textId="56D1F995" w:rsidR="004F08E8" w:rsidRDefault="004F08E8" w:rsidP="00B81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tbl>
      <w:tblPr>
        <w:tblStyle w:val="a3"/>
        <w:tblW w:w="10748" w:type="dxa"/>
        <w:tblLook w:val="04A0" w:firstRow="1" w:lastRow="0" w:firstColumn="1" w:lastColumn="0" w:noHBand="0" w:noVBand="1"/>
      </w:tblPr>
      <w:tblGrid>
        <w:gridCol w:w="2487"/>
        <w:gridCol w:w="2503"/>
        <w:gridCol w:w="2530"/>
        <w:gridCol w:w="2132"/>
        <w:gridCol w:w="1096"/>
      </w:tblGrid>
      <w:tr w:rsidR="006C0D87" w14:paraId="712EAA07" w14:textId="7184212D" w:rsidTr="00842CC1">
        <w:trPr>
          <w:trHeight w:val="1174"/>
        </w:trPr>
        <w:tc>
          <w:tcPr>
            <w:tcW w:w="2505" w:type="dxa"/>
          </w:tcPr>
          <w:p w14:paraId="7320D8D1" w14:textId="022A3563" w:rsidR="00B84DBC" w:rsidRPr="004F08E8" w:rsidRDefault="00B84DBC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фрагмента урока</w:t>
            </w:r>
          </w:p>
        </w:tc>
        <w:tc>
          <w:tcPr>
            <w:tcW w:w="2468" w:type="dxa"/>
          </w:tcPr>
          <w:p w14:paraId="4E2ACE06" w14:textId="1CA8615C" w:rsidR="00B84DBC" w:rsidRPr="004F08E8" w:rsidRDefault="00B84DBC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2531" w:type="dxa"/>
          </w:tcPr>
          <w:p w14:paraId="2696FFF9" w14:textId="439132D1" w:rsidR="00B84DBC" w:rsidRPr="004F08E8" w:rsidRDefault="00B84DBC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139" w:type="dxa"/>
          </w:tcPr>
          <w:p w14:paraId="09E6AAAF" w14:textId="647C7143" w:rsidR="00B84DBC" w:rsidRPr="004F08E8" w:rsidRDefault="00B84DBC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105" w:type="dxa"/>
          </w:tcPr>
          <w:p w14:paraId="3381E365" w14:textId="7FEFB4F7" w:rsidR="00B84DBC" w:rsidRPr="004F08E8" w:rsidRDefault="00B84DBC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6C0D87" w14:paraId="45903D89" w14:textId="2752D360" w:rsidTr="00842CC1">
        <w:trPr>
          <w:trHeight w:val="397"/>
        </w:trPr>
        <w:tc>
          <w:tcPr>
            <w:tcW w:w="2505" w:type="dxa"/>
          </w:tcPr>
          <w:p w14:paraId="263DC010" w14:textId="77FED66B" w:rsidR="00B84DBC" w:rsidRPr="00B84DBC" w:rsidRDefault="00B84DBC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B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68" w:type="dxa"/>
          </w:tcPr>
          <w:p w14:paraId="29FDE07C" w14:textId="1EC190E6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Подготовить обучающихся к работе</w:t>
            </w:r>
          </w:p>
        </w:tc>
        <w:tc>
          <w:tcPr>
            <w:tcW w:w="2531" w:type="dxa"/>
          </w:tcPr>
          <w:p w14:paraId="08DBF3A6" w14:textId="69DCE83D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приветствуется обучающихся:</w:t>
            </w:r>
          </w:p>
          <w:p w14:paraId="5AC64F84" w14:textId="129F9D84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день, очень рада видеть вас на уроке. Я уверена, сегодня вы узнаете что-то новое о литературе. </w:t>
            </w:r>
          </w:p>
          <w:p w14:paraId="222D7F7B" w14:textId="6107F201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14:paraId="46805D83" w14:textId="2D964B7F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записывают дату.</w:t>
            </w:r>
          </w:p>
        </w:tc>
        <w:tc>
          <w:tcPr>
            <w:tcW w:w="1105" w:type="dxa"/>
          </w:tcPr>
          <w:p w14:paraId="4F73CC80" w14:textId="0650D54B" w:rsidR="00B84DBC" w:rsidRPr="00B82FD7" w:rsidRDefault="00AC6640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DBC"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D87" w14:paraId="283408C8" w14:textId="6D34A9A8" w:rsidTr="00842CC1">
        <w:trPr>
          <w:trHeight w:val="418"/>
        </w:trPr>
        <w:tc>
          <w:tcPr>
            <w:tcW w:w="2505" w:type="dxa"/>
          </w:tcPr>
          <w:p w14:paraId="49958D88" w14:textId="424D806D" w:rsidR="00B84DBC" w:rsidRDefault="00B84DBC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468" w:type="dxa"/>
          </w:tcPr>
          <w:p w14:paraId="7E3BA484" w14:textId="77777777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знание и понимание личности писателя.</w:t>
            </w:r>
          </w:p>
          <w:p w14:paraId="09636F4E" w14:textId="19494242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учебному действию.</w:t>
            </w:r>
          </w:p>
        </w:tc>
        <w:tc>
          <w:tcPr>
            <w:tcW w:w="2531" w:type="dxa"/>
          </w:tcPr>
          <w:p w14:paraId="5B5C5F06" w14:textId="77777777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Учитель настраивает учащихся на работу:</w:t>
            </w:r>
          </w:p>
          <w:p w14:paraId="2997088E" w14:textId="61B39EF8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- К сегодняшнему уроку Лидия подготовила доклад о творчестве одного из самых мистических и загадочных авторов – о Николае Васильевиче Гоголе. Давайте послушаем внимательно послушаем выступление вашей одноклассницы. </w:t>
            </w:r>
            <w:r w:rsidR="0063264A" w:rsidRPr="00632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1)</w:t>
            </w:r>
          </w:p>
        </w:tc>
        <w:tc>
          <w:tcPr>
            <w:tcW w:w="2139" w:type="dxa"/>
          </w:tcPr>
          <w:p w14:paraId="22300B73" w14:textId="0AADBCA5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читает доклад у доски, </w:t>
            </w:r>
            <w:r w:rsidR="00AC6640" w:rsidRPr="00B82FD7">
              <w:rPr>
                <w:rFonts w:ascii="Times New Roman" w:hAnsi="Times New Roman" w:cs="Times New Roman"/>
                <w:sz w:val="24"/>
                <w:szCs w:val="24"/>
              </w:rPr>
              <w:t>учащиеся с</w:t>
            </w:r>
            <w:r w:rsidR="00AC6640" w:rsidRPr="00B82FD7">
              <w:rPr>
                <w:rFonts w:ascii="Times New Roman" w:hAnsi="Times New Roman" w:cs="Times New Roman"/>
                <w:sz w:val="24"/>
                <w:szCs w:val="24"/>
              </w:rPr>
              <w:t>лушают доклад, делятся впечатлениями о</w:t>
            </w:r>
            <w:r w:rsidR="00AC6640"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автора. </w:t>
            </w:r>
          </w:p>
        </w:tc>
        <w:tc>
          <w:tcPr>
            <w:tcW w:w="1105" w:type="dxa"/>
          </w:tcPr>
          <w:p w14:paraId="48C7A28C" w14:textId="40566A4E" w:rsidR="00B84DBC" w:rsidRPr="00B82FD7" w:rsidRDefault="00B84DBC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D87" w14:paraId="143D237B" w14:textId="567573ED" w:rsidTr="00842CC1">
        <w:trPr>
          <w:trHeight w:val="397"/>
        </w:trPr>
        <w:tc>
          <w:tcPr>
            <w:tcW w:w="2505" w:type="dxa"/>
          </w:tcPr>
          <w:p w14:paraId="6F419780" w14:textId="738ED75F" w:rsidR="00B84DBC" w:rsidRPr="00B84DBC" w:rsidRDefault="00B84DBC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Усвоение новых знаний и способов действия</w:t>
            </w:r>
          </w:p>
        </w:tc>
        <w:tc>
          <w:tcPr>
            <w:tcW w:w="2468" w:type="dxa"/>
          </w:tcPr>
          <w:p w14:paraId="425E0834" w14:textId="7C7BDCDE" w:rsidR="00B84DBC" w:rsidRPr="00B82FD7" w:rsidRDefault="00B84DBC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Организовать построение проекта изучения нового знания</w:t>
            </w:r>
          </w:p>
        </w:tc>
        <w:tc>
          <w:tcPr>
            <w:tcW w:w="2531" w:type="dxa"/>
          </w:tcPr>
          <w:p w14:paraId="7FA35154" w14:textId="6B69F8AE" w:rsidR="00B84DBC" w:rsidRPr="00B82FD7" w:rsidRDefault="00842CC1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звучивает тему и цель урока</w:t>
            </w: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. Выдвигает проблему, мотивирует учащихся высказывать свои предположения:</w:t>
            </w:r>
          </w:p>
          <w:p w14:paraId="13B9CA6A" w14:textId="77777777" w:rsidR="0063264A" w:rsidRDefault="00842CC1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- Дома вы прочитали повесть Н.В. Гоголя «Вечера на хуторе близ Диканьки». </w:t>
            </w:r>
            <w:r w:rsidR="0063264A" w:rsidRPr="00632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2)</w:t>
            </w:r>
            <w:r w:rsidR="006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AC95A" w14:textId="203B084A" w:rsidR="00AC6640" w:rsidRPr="00B82FD7" w:rsidRDefault="00842CC1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Какие особенности в тексте вы нашли? Как вам кажется, какую роль играет фольклор в этом тексте? Верно, фольклор играет значимую роль в тексте. Средства языковой выразительности, персонажи из народных преданий и </w:t>
            </w:r>
            <w:r w:rsidRPr="00B8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наполненное мистикой пространство создает особенную атмосферу, которая отличает произведения Гоголя от других. </w:t>
            </w:r>
            <w:r w:rsidR="00AC6640" w:rsidRPr="00B82FD7">
              <w:rPr>
                <w:rFonts w:ascii="Times New Roman" w:hAnsi="Times New Roman" w:cs="Times New Roman"/>
                <w:sz w:val="24"/>
                <w:szCs w:val="24"/>
              </w:rPr>
              <w:t>Сформулируйте цели и задачи урока.</w:t>
            </w:r>
          </w:p>
          <w:p w14:paraId="02A2A943" w14:textId="192D0021" w:rsidR="00842CC1" w:rsidRPr="00B82FD7" w:rsidRDefault="00AC6640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сравним художественный мир писателя с его кинематографическим обличием. Записываем тему урока «Фольклорные традиции </w:t>
            </w:r>
            <w:r w:rsidR="0063264A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произведении Н.В. Гоголя </w:t>
            </w: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«Вечера на хуторе близ Диканьки».</w:t>
            </w:r>
            <w:r w:rsidR="006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4A" w:rsidRPr="00632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3)</w:t>
            </w:r>
          </w:p>
        </w:tc>
        <w:tc>
          <w:tcPr>
            <w:tcW w:w="2139" w:type="dxa"/>
          </w:tcPr>
          <w:p w14:paraId="354431F4" w14:textId="36BE336E" w:rsidR="00B84DBC" w:rsidRPr="00B82FD7" w:rsidRDefault="00AC6640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поддерживают беседу, записывают тему урока.</w:t>
            </w:r>
          </w:p>
        </w:tc>
        <w:tc>
          <w:tcPr>
            <w:tcW w:w="1105" w:type="dxa"/>
          </w:tcPr>
          <w:p w14:paraId="61393B16" w14:textId="3D487B7A" w:rsidR="00B84DBC" w:rsidRPr="00B82FD7" w:rsidRDefault="00AC6640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C0D87" w14:paraId="2DC6364C" w14:textId="0F2A774D" w:rsidTr="00842CC1">
        <w:trPr>
          <w:trHeight w:val="374"/>
        </w:trPr>
        <w:tc>
          <w:tcPr>
            <w:tcW w:w="2505" w:type="dxa"/>
          </w:tcPr>
          <w:p w14:paraId="0886D4E4" w14:textId="653A460D" w:rsidR="00B84DBC" w:rsidRPr="00AC6640" w:rsidRDefault="00AC6640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 и фиксация затруднений в деятельности. Проблемно</w:t>
            </w:r>
            <w:r w:rsidRPr="00AC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C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поисковый этап</w:t>
            </w:r>
          </w:p>
        </w:tc>
        <w:tc>
          <w:tcPr>
            <w:tcW w:w="2468" w:type="dxa"/>
          </w:tcPr>
          <w:p w14:paraId="37A1F2F0" w14:textId="12B88F8E" w:rsidR="00B84DBC" w:rsidRPr="00B82FD7" w:rsidRDefault="00AC6640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Организовать выявление типов заданий, где используется новый способ действия.</w:t>
            </w:r>
          </w:p>
        </w:tc>
        <w:tc>
          <w:tcPr>
            <w:tcW w:w="2531" w:type="dxa"/>
          </w:tcPr>
          <w:p w14:paraId="7C699020" w14:textId="77777777" w:rsidR="00B84DBC" w:rsidRPr="00B82FD7" w:rsidRDefault="00A26DBE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51AB16E9" w14:textId="19F5B5F3" w:rsidR="00A26DBE" w:rsidRPr="00B82FD7" w:rsidRDefault="00A26DBE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образов, внешности, убранства дома и внешних обстоятельств – одно из отличительных элементов текстов Н.В. Гоголя. Когда великий автор писал свои бессмертные произведения мир ещё был далек от кино, даже от черно-белого. Писатель даже представить не мог, насколько популярными для экранизаций станут его тексты. Сегодня мы сравним фольклорные элементы в тексте и их изображение в фильме Александра Роу 1961 год «Вечера на хуторе близ Диканьки». Мы будем сравнивать книжный и кинематографический образ </w:t>
            </w:r>
            <w:r w:rsidR="0063264A">
              <w:rPr>
                <w:rFonts w:ascii="Times New Roman" w:hAnsi="Times New Roman" w:cs="Times New Roman"/>
                <w:sz w:val="24"/>
                <w:szCs w:val="24"/>
              </w:rPr>
              <w:t xml:space="preserve">Черта и Вакулы. Изучим фрагмент их </w:t>
            </w:r>
            <w:r w:rsidR="0063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договора. Обратите внимание на изображенье фольклорных деталей.</w:t>
            </w:r>
            <w:r w:rsidR="0058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4)</w:t>
            </w:r>
            <w:r w:rsidR="006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4A5D9" w14:textId="0251E401" w:rsidR="00A26DBE" w:rsidRPr="0058660E" w:rsidRDefault="00A26DBE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- Как вам кажется, где образ передан ярче? Точно ли режиссер передал краски персонажей?</w:t>
            </w:r>
            <w:r w:rsidR="0058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5)</w:t>
            </w: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 Кто запомнился вам больше всего?</w:t>
            </w:r>
            <w:r w:rsidR="0058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6)</w:t>
            </w:r>
          </w:p>
        </w:tc>
        <w:tc>
          <w:tcPr>
            <w:tcW w:w="2139" w:type="dxa"/>
          </w:tcPr>
          <w:p w14:paraId="6F9B2423" w14:textId="0880A834" w:rsidR="00B84DBC" w:rsidRPr="00B82FD7" w:rsidRDefault="00AC6640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Аналитическая работа с текстом</w:t>
            </w:r>
            <w:r w:rsidRPr="00B82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видеорядом</w:t>
            </w:r>
            <w:r w:rsidR="006C0D87" w:rsidRPr="00B82F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05" w:type="dxa"/>
          </w:tcPr>
          <w:p w14:paraId="72CF8C7C" w14:textId="5E0642B3" w:rsidR="00B84DBC" w:rsidRPr="00B82FD7" w:rsidRDefault="00AC6640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D87" w14:paraId="07CF7294" w14:textId="77777777" w:rsidTr="00842CC1">
        <w:trPr>
          <w:trHeight w:val="374"/>
        </w:trPr>
        <w:tc>
          <w:tcPr>
            <w:tcW w:w="2505" w:type="dxa"/>
          </w:tcPr>
          <w:p w14:paraId="6382A2B6" w14:textId="62CCE246" w:rsidR="00842CC1" w:rsidRPr="006C0D87" w:rsidRDefault="006C0D87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новых знаний и умений</w:t>
            </w:r>
          </w:p>
        </w:tc>
        <w:tc>
          <w:tcPr>
            <w:tcW w:w="2468" w:type="dxa"/>
          </w:tcPr>
          <w:p w14:paraId="45222093" w14:textId="77777777" w:rsidR="006C0D87" w:rsidRPr="00B82FD7" w:rsidRDefault="006C0D8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Организовать физкультминутку.</w:t>
            </w:r>
          </w:p>
          <w:p w14:paraId="25A91E13" w14:textId="06E9745F" w:rsidR="00842CC1" w:rsidRPr="00B82FD7" w:rsidRDefault="006C0D87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Организовать фиксацию нового содержания, изученного на уроке.</w:t>
            </w:r>
          </w:p>
        </w:tc>
        <w:tc>
          <w:tcPr>
            <w:tcW w:w="2531" w:type="dxa"/>
          </w:tcPr>
          <w:p w14:paraId="6163626F" w14:textId="77777777" w:rsidR="00842CC1" w:rsidRPr="00B82FD7" w:rsidRDefault="00A26DBE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A623A7" w14:textId="77777777" w:rsidR="0058660E" w:rsidRDefault="00A26DBE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- Мы отлично справились с этой задачей. Теперь пора немного отдохнуть, начинаем физкультминутку. </w:t>
            </w:r>
            <w:r w:rsidR="0058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7)</w:t>
            </w:r>
          </w:p>
          <w:p w14:paraId="430E1885" w14:textId="50B7AE4A" w:rsidR="00A26DBE" w:rsidRPr="00B82FD7" w:rsidRDefault="00A26DBE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Встаньте со своих мест.</w:t>
            </w:r>
          </w:p>
          <w:p w14:paraId="05D99DE7" w14:textId="77777777" w:rsidR="00A26DBE" w:rsidRPr="00B82FD7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B8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Покачайтесь, покружитесь, потянитесь, распрямитесь,</w:t>
            </w:r>
          </w:p>
          <w:p w14:paraId="088B511B" w14:textId="77777777" w:rsidR="00A26DBE" w:rsidRPr="00A26DBE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2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Приседайте, приседайте, пошагайте, пошагайте.</w:t>
            </w:r>
          </w:p>
          <w:p w14:paraId="63B33666" w14:textId="77777777" w:rsidR="00A26DBE" w:rsidRPr="00A26DBE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2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Встаньте на носок, на пятку,</w:t>
            </w:r>
          </w:p>
          <w:p w14:paraId="6D3ACCBB" w14:textId="77777777" w:rsidR="00A26DBE" w:rsidRPr="00A26DBE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2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Поскачите-ка вприсядку,</w:t>
            </w:r>
          </w:p>
          <w:p w14:paraId="03CD0E6F" w14:textId="77777777" w:rsidR="00A26DBE" w:rsidRPr="00A26DBE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2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Глубоко теперь вздохните,</w:t>
            </w:r>
          </w:p>
          <w:p w14:paraId="6CAF6C66" w14:textId="77777777" w:rsidR="00A26DBE" w:rsidRPr="00A26DBE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2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Сядьте тихо, отдохните.</w:t>
            </w:r>
          </w:p>
          <w:p w14:paraId="20DE681D" w14:textId="77777777" w:rsidR="00A26DBE" w:rsidRPr="00A26DBE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2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Всё в порядок приведите,</w:t>
            </w:r>
          </w:p>
          <w:p w14:paraId="083C72C2" w14:textId="561B9132" w:rsidR="00A26DBE" w:rsidRPr="00B82FD7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2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Вновь трудиться все начните</w:t>
            </w:r>
            <w:r w:rsidRPr="00B8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».</w:t>
            </w:r>
          </w:p>
          <w:p w14:paraId="7A9E1D20" w14:textId="710841DE" w:rsidR="00A26DBE" w:rsidRPr="00A26DBE" w:rsidRDefault="00A26DBE" w:rsidP="00B82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Отлично, можете садиться. Теперь я раздам вам карточки, на них вы найдете выдержки из текста Н.В. Гоголя. Вам необходимо работать в паре, один человек подчеркивает волнистой чертой бытовые элементы, а другой прямой чертой </w:t>
            </w:r>
            <w:r w:rsidRPr="00B8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подчеркивает фантастические элементы в тексте. Пожалуйста, начинайте, на это задание у вас есть пять минут.</w:t>
            </w:r>
          </w:p>
          <w:p w14:paraId="63F37F57" w14:textId="6C923C2A" w:rsidR="00A26DBE" w:rsidRPr="00B82FD7" w:rsidRDefault="007E54FF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8)</w:t>
            </w:r>
          </w:p>
        </w:tc>
        <w:tc>
          <w:tcPr>
            <w:tcW w:w="2139" w:type="dxa"/>
          </w:tcPr>
          <w:p w14:paraId="6073A5E6" w14:textId="366A4E6A" w:rsidR="00842CC1" w:rsidRPr="00B82FD7" w:rsidRDefault="006C0D8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применяют новый вид работы с художественным текстом, ф</w:t>
            </w: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ормулируют выводы наблюдений.</w:t>
            </w:r>
          </w:p>
          <w:p w14:paraId="0F690E8A" w14:textId="7E4EFFF3" w:rsidR="006C0D87" w:rsidRPr="00B82FD7" w:rsidRDefault="006C0D8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карточкам.</w:t>
            </w:r>
          </w:p>
        </w:tc>
        <w:tc>
          <w:tcPr>
            <w:tcW w:w="1105" w:type="dxa"/>
          </w:tcPr>
          <w:p w14:paraId="4C5F871E" w14:textId="7CA14C8A" w:rsidR="00842CC1" w:rsidRPr="00B82FD7" w:rsidRDefault="00A26DBE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D87" w14:paraId="07630DAC" w14:textId="77777777" w:rsidTr="00842CC1">
        <w:trPr>
          <w:trHeight w:val="374"/>
        </w:trPr>
        <w:tc>
          <w:tcPr>
            <w:tcW w:w="2505" w:type="dxa"/>
          </w:tcPr>
          <w:p w14:paraId="7C9AAA8F" w14:textId="0DCEA3D7" w:rsidR="00842CC1" w:rsidRPr="006C0D87" w:rsidRDefault="006C0D87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занятия, информация о домашнем задании.</w:t>
            </w:r>
          </w:p>
        </w:tc>
        <w:tc>
          <w:tcPr>
            <w:tcW w:w="2468" w:type="dxa"/>
          </w:tcPr>
          <w:p w14:paraId="548E3432" w14:textId="14A6F808" w:rsidR="00842CC1" w:rsidRPr="00B82FD7" w:rsidRDefault="006C0D87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</w:tc>
        <w:tc>
          <w:tcPr>
            <w:tcW w:w="2531" w:type="dxa"/>
          </w:tcPr>
          <w:p w14:paraId="28A9A82E" w14:textId="0D687986" w:rsidR="00B82FD7" w:rsidRPr="00B82FD7" w:rsidRDefault="00B82FD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C0AB07D" w14:textId="68665E37" w:rsidR="00B82FD7" w:rsidRPr="00B82FD7" w:rsidRDefault="00B82FD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- Теперь давайте обсудим ваши ответы и выполним самопроверку. На карточке подпишите свою имя и фамилию, а ваш сосед поставит вам оценку за этой задание.</w:t>
            </w:r>
          </w:p>
          <w:p w14:paraId="3A395426" w14:textId="4D42C8C7" w:rsidR="00B82FD7" w:rsidRPr="00B82FD7" w:rsidRDefault="00B82FD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собирает карточки. </w:t>
            </w:r>
          </w:p>
          <w:p w14:paraId="0FA5AF07" w14:textId="46EE607E" w:rsidR="00B82FD7" w:rsidRPr="007E54FF" w:rsidRDefault="00B82FD7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Записываем домашнее задание. Написать эссе, в тетрадях для творческих работ, на тему «Самый выразительный персонаж повести «Вечера на хуторе близ Диканьки»». Домашнее задание я продублирую в Дневник.ру. </w:t>
            </w:r>
            <w:r w:rsidR="007E5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9)</w:t>
            </w:r>
          </w:p>
          <w:p w14:paraId="6E7552EE" w14:textId="77777777" w:rsidR="00842CC1" w:rsidRPr="00B82FD7" w:rsidRDefault="00842CC1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25FB5C77" w14:textId="5731E01B" w:rsidR="00842CC1" w:rsidRPr="00B82FD7" w:rsidRDefault="006C0D8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Мысленно анализируют свою работу, проделанную на уроке, подписывают карточки, выставляют друг другу оценки. </w:t>
            </w:r>
          </w:p>
        </w:tc>
        <w:tc>
          <w:tcPr>
            <w:tcW w:w="1105" w:type="dxa"/>
          </w:tcPr>
          <w:p w14:paraId="3716F934" w14:textId="1BEA3FF9" w:rsidR="00842CC1" w:rsidRPr="00B82FD7" w:rsidRDefault="00A26DBE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D87" w14:paraId="556B5731" w14:textId="77777777" w:rsidTr="006C0D87">
        <w:trPr>
          <w:trHeight w:val="70"/>
        </w:trPr>
        <w:tc>
          <w:tcPr>
            <w:tcW w:w="2505" w:type="dxa"/>
          </w:tcPr>
          <w:p w14:paraId="7E8213B8" w14:textId="526F5399" w:rsidR="00842CC1" w:rsidRPr="006C0D87" w:rsidRDefault="006C0D87" w:rsidP="00B8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2468" w:type="dxa"/>
          </w:tcPr>
          <w:p w14:paraId="5F3B8476" w14:textId="0DEBF493" w:rsidR="00842CC1" w:rsidRPr="00B82FD7" w:rsidRDefault="006C0D87" w:rsidP="00B82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учащихся по поводу своего психоэмоционального состояния, мотивации, своей деятельности, взаимодействия с учителем и одноклассниками.</w:t>
            </w:r>
          </w:p>
        </w:tc>
        <w:tc>
          <w:tcPr>
            <w:tcW w:w="2531" w:type="dxa"/>
          </w:tcPr>
          <w:p w14:paraId="2F407139" w14:textId="77777777" w:rsidR="00B82FD7" w:rsidRPr="00B82FD7" w:rsidRDefault="00B82FD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9557E35" w14:textId="5FFFEAB2" w:rsidR="00842CC1" w:rsidRPr="00B82FD7" w:rsidRDefault="00B82FD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сегодня узнали? Интересно ли было работать не только с текстом, но и с фрагментом фильма? </w:t>
            </w:r>
            <w:r w:rsidR="00B67E83" w:rsidRPr="00B82FD7">
              <w:rPr>
                <w:rFonts w:ascii="Times New Roman" w:hAnsi="Times New Roman" w:cs="Times New Roman"/>
                <w:sz w:val="24"/>
                <w:szCs w:val="24"/>
              </w:rPr>
              <w:t>Спасибо за урок, я была уверена в том, что мы справимся.</w:t>
            </w:r>
          </w:p>
        </w:tc>
        <w:tc>
          <w:tcPr>
            <w:tcW w:w="2139" w:type="dxa"/>
          </w:tcPr>
          <w:p w14:paraId="2FD77AD7" w14:textId="1706940E" w:rsidR="00842CC1" w:rsidRPr="00B82FD7" w:rsidRDefault="006C0D87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Анализируют свое состояние. Записывают домашнее задание.</w:t>
            </w:r>
          </w:p>
        </w:tc>
        <w:tc>
          <w:tcPr>
            <w:tcW w:w="1105" w:type="dxa"/>
          </w:tcPr>
          <w:p w14:paraId="78905DCC" w14:textId="45840D43" w:rsidR="00842CC1" w:rsidRPr="00B82FD7" w:rsidRDefault="00A26DBE" w:rsidP="00B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ED97A1E" w14:textId="77777777" w:rsidR="00B82FD7" w:rsidRPr="00416DDF" w:rsidRDefault="00B82FD7" w:rsidP="00B82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D6EAF4" w14:textId="68E39BB6" w:rsidR="00B82FD7" w:rsidRPr="00416DDF" w:rsidRDefault="00B82FD7" w:rsidP="00B82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DDF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0628DE44" w14:textId="2A2E0A56" w:rsidR="00B82FD7" w:rsidRPr="00416DDF" w:rsidRDefault="00416DDF" w:rsidP="00416DDF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А. Мастерство Гоголя. - М., 1994.</w:t>
      </w:r>
    </w:p>
    <w:p w14:paraId="60E653F3" w14:textId="18007B0F" w:rsidR="00416DDF" w:rsidRPr="00416DDF" w:rsidRDefault="00416DDF" w:rsidP="00416DDF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Манн Ю. В поисках живой души. - М., 1984.</w:t>
      </w:r>
    </w:p>
    <w:p w14:paraId="43E3FB88" w14:textId="27E278AD" w:rsidR="00416DDF" w:rsidRPr="00416DDF" w:rsidRDefault="00416DDF" w:rsidP="00416D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Машинский С.И. </w:t>
      </w:r>
      <w:r w:rsidRPr="0041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</w:t>
      </w:r>
      <w:r w:rsidRPr="0041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 Гоголя. - М., 1971.</w:t>
      </w:r>
    </w:p>
    <w:p w14:paraId="5215C2E4" w14:textId="35F92EBC" w:rsidR="00416DDF" w:rsidRPr="00416DDF" w:rsidRDefault="00416DDF" w:rsidP="00416D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6DD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Литература. 6 класс. Коровина В. Я., Полухина В. П. Часть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DDF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Pr="00416DDF">
        <w:rPr>
          <w:rFonts w:ascii="Times New Roman" w:hAnsi="Times New Roman" w:cs="Times New Roman"/>
          <w:sz w:val="24"/>
          <w:szCs w:val="24"/>
        </w:rPr>
        <w:t>3</w:t>
      </w:r>
      <w:r w:rsidRPr="00416DDF">
        <w:rPr>
          <w:rFonts w:ascii="Times New Roman" w:hAnsi="Times New Roman" w:cs="Times New Roman"/>
          <w:sz w:val="24"/>
          <w:szCs w:val="24"/>
        </w:rPr>
        <w:t>.</w:t>
      </w:r>
    </w:p>
    <w:p w14:paraId="553E980B" w14:textId="77777777" w:rsidR="00416DDF" w:rsidRPr="00416DDF" w:rsidRDefault="00416DDF" w:rsidP="00416DD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16DDF" w:rsidRPr="00416DDF" w:rsidSect="00842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5343"/>
    <w:multiLevelType w:val="hybridMultilevel"/>
    <w:tmpl w:val="E5E8A2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C5C58"/>
    <w:multiLevelType w:val="hybridMultilevel"/>
    <w:tmpl w:val="D78E1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5690"/>
    <w:multiLevelType w:val="hybridMultilevel"/>
    <w:tmpl w:val="BA76D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5694"/>
    <w:multiLevelType w:val="hybridMultilevel"/>
    <w:tmpl w:val="E68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68AD"/>
    <w:multiLevelType w:val="hybridMultilevel"/>
    <w:tmpl w:val="8750A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4B86"/>
    <w:multiLevelType w:val="multilevel"/>
    <w:tmpl w:val="172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10ECF"/>
    <w:multiLevelType w:val="hybridMultilevel"/>
    <w:tmpl w:val="9F7CF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032C0"/>
    <w:multiLevelType w:val="hybridMultilevel"/>
    <w:tmpl w:val="60F2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C57FA"/>
    <w:multiLevelType w:val="multilevel"/>
    <w:tmpl w:val="9FF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9702E"/>
    <w:multiLevelType w:val="multilevel"/>
    <w:tmpl w:val="AB2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10B78"/>
    <w:multiLevelType w:val="multilevel"/>
    <w:tmpl w:val="7A1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0725B"/>
    <w:multiLevelType w:val="hybridMultilevel"/>
    <w:tmpl w:val="1718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F2"/>
    <w:rsid w:val="0018544A"/>
    <w:rsid w:val="001A5904"/>
    <w:rsid w:val="002E4261"/>
    <w:rsid w:val="00416DDF"/>
    <w:rsid w:val="004F08E8"/>
    <w:rsid w:val="0058660E"/>
    <w:rsid w:val="0063264A"/>
    <w:rsid w:val="006C0D87"/>
    <w:rsid w:val="007E54FF"/>
    <w:rsid w:val="00842CC1"/>
    <w:rsid w:val="00A26DBE"/>
    <w:rsid w:val="00AC6640"/>
    <w:rsid w:val="00AE07DA"/>
    <w:rsid w:val="00B67E83"/>
    <w:rsid w:val="00B81812"/>
    <w:rsid w:val="00B82FD7"/>
    <w:rsid w:val="00B84DBC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CFD0"/>
  <w15:chartTrackingRefBased/>
  <w15:docId w15:val="{863F581F-D548-4655-8761-2DC02214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AE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07DA"/>
  </w:style>
  <w:style w:type="paragraph" w:customStyle="1" w:styleId="c20">
    <w:name w:val="c20"/>
    <w:basedOn w:val="a"/>
    <w:rsid w:val="00AE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478B-F8A2-4DA5-B907-45FDFFF3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Широких</dc:creator>
  <cp:keywords/>
  <dc:description/>
  <cp:lastModifiedBy>Наталья Широких</cp:lastModifiedBy>
  <cp:revision>5</cp:revision>
  <dcterms:created xsi:type="dcterms:W3CDTF">2020-10-27T07:46:00Z</dcterms:created>
  <dcterms:modified xsi:type="dcterms:W3CDTF">2020-10-27T10:29:00Z</dcterms:modified>
</cp:coreProperties>
</file>