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B7" w:rsidRPr="005F2E5F" w:rsidRDefault="001F50B7" w:rsidP="001F50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F2E5F">
        <w:rPr>
          <w:rFonts w:ascii="Times New Roman" w:eastAsia="Calibri" w:hAnsi="Times New Roman" w:cs="Times New Roman"/>
          <w:b/>
          <w:sz w:val="20"/>
          <w:szCs w:val="20"/>
        </w:rPr>
        <w:t xml:space="preserve">Анализ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результатов </w:t>
      </w:r>
      <w:r w:rsidRPr="005F2E5F">
        <w:rPr>
          <w:rFonts w:ascii="Times New Roman" w:eastAsia="Calibri" w:hAnsi="Times New Roman" w:cs="Times New Roman"/>
          <w:b/>
          <w:sz w:val="20"/>
          <w:szCs w:val="20"/>
        </w:rPr>
        <w:t>ВП</w:t>
      </w:r>
      <w:r>
        <w:rPr>
          <w:rFonts w:ascii="Times New Roman" w:eastAsia="Calibri" w:hAnsi="Times New Roman" w:cs="Times New Roman"/>
          <w:b/>
          <w:sz w:val="20"/>
          <w:szCs w:val="20"/>
        </w:rPr>
        <w:t>Р</w:t>
      </w:r>
      <w:r w:rsidRPr="005F2E5F">
        <w:rPr>
          <w:rFonts w:ascii="Times New Roman" w:eastAsia="Calibri" w:hAnsi="Times New Roman" w:cs="Times New Roman"/>
          <w:b/>
          <w:sz w:val="20"/>
          <w:szCs w:val="20"/>
        </w:rPr>
        <w:t xml:space="preserve"> по математике  в </w:t>
      </w:r>
      <w:r w:rsidR="00163BFB">
        <w:rPr>
          <w:rFonts w:ascii="Times New Roman" w:eastAsia="Calibri" w:hAnsi="Times New Roman" w:cs="Times New Roman"/>
          <w:b/>
          <w:sz w:val="20"/>
          <w:szCs w:val="20"/>
        </w:rPr>
        <w:t>9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- х </w:t>
      </w:r>
      <w:r w:rsidRPr="005F2E5F">
        <w:rPr>
          <w:rFonts w:ascii="Times New Roman" w:eastAsia="Calibri" w:hAnsi="Times New Roman" w:cs="Times New Roman"/>
          <w:b/>
          <w:sz w:val="20"/>
          <w:szCs w:val="20"/>
        </w:rPr>
        <w:t xml:space="preserve"> класс</w:t>
      </w:r>
      <w:r>
        <w:rPr>
          <w:rFonts w:ascii="Times New Roman" w:eastAsia="Calibri" w:hAnsi="Times New Roman" w:cs="Times New Roman"/>
          <w:b/>
          <w:sz w:val="20"/>
          <w:szCs w:val="20"/>
        </w:rPr>
        <w:t>ах</w:t>
      </w:r>
      <w:r w:rsidRPr="005F2E5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163BFB">
        <w:rPr>
          <w:rFonts w:ascii="Times New Roman" w:eastAsia="Calibri" w:hAnsi="Times New Roman" w:cs="Times New Roman"/>
          <w:b/>
          <w:sz w:val="20"/>
          <w:szCs w:val="20"/>
        </w:rPr>
        <w:t xml:space="preserve">(за курс 8 класса) </w:t>
      </w:r>
    </w:p>
    <w:p w:rsidR="00FE632B" w:rsidRDefault="00FE632B" w:rsidP="00FE632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Дата проведения: </w:t>
      </w:r>
      <w:r w:rsidR="00A71BBD">
        <w:rPr>
          <w:rFonts w:ascii="Times New Roman" w:eastAsia="Calibri" w:hAnsi="Times New Roman" w:cs="Times New Roman"/>
          <w:sz w:val="20"/>
          <w:szCs w:val="20"/>
        </w:rPr>
        <w:t>осень 2022 г</w:t>
      </w:r>
    </w:p>
    <w:p w:rsidR="001F50B7" w:rsidRDefault="001F50B7" w:rsidP="001F50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F50B7" w:rsidRPr="000D7218" w:rsidRDefault="001F50B7" w:rsidP="001F50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D7218">
        <w:rPr>
          <w:rFonts w:ascii="Times New Roman" w:eastAsia="Calibri" w:hAnsi="Times New Roman" w:cs="Times New Roman"/>
          <w:b/>
          <w:sz w:val="20"/>
          <w:szCs w:val="20"/>
        </w:rPr>
        <w:t>Нормативно-правовая база Всероссийской проверочной работы по предмету «Математика»</w:t>
      </w:r>
    </w:p>
    <w:p w:rsidR="00A71BBD" w:rsidRPr="00161E1C" w:rsidRDefault="00A71BBD" w:rsidP="00A71BB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1E1C">
        <w:rPr>
          <w:rFonts w:ascii="Times New Roman" w:eastAsia="Calibri" w:hAnsi="Times New Roman" w:cs="Times New Roman"/>
          <w:sz w:val="20"/>
          <w:szCs w:val="20"/>
        </w:rPr>
        <w:t xml:space="preserve">Мониторинг качества подготовки </w:t>
      </w:r>
      <w:proofErr w:type="gramStart"/>
      <w:r w:rsidRPr="00161E1C"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 w:rsidRPr="00161E1C">
        <w:rPr>
          <w:rFonts w:ascii="Times New Roman" w:eastAsia="Calibri" w:hAnsi="Times New Roman" w:cs="Times New Roman"/>
          <w:sz w:val="20"/>
          <w:szCs w:val="20"/>
        </w:rPr>
        <w:t xml:space="preserve"> по математике в форме Всероссийской проверочной работы (ВПР) осуществлялся в соответствии с:</w:t>
      </w:r>
    </w:p>
    <w:p w:rsidR="00A71BBD" w:rsidRPr="00161E1C" w:rsidRDefault="00A71BBD" w:rsidP="00A71BB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1E1C">
        <w:rPr>
          <w:rFonts w:ascii="Times New Roman" w:eastAsia="Calibri" w:hAnsi="Times New Roman" w:cs="Times New Roman"/>
          <w:sz w:val="20"/>
          <w:szCs w:val="20"/>
        </w:rPr>
        <w:t>-приказом Министерства образования и науки Российской Федерации  «О проведении мониторинга качества образования»;</w:t>
      </w:r>
    </w:p>
    <w:p w:rsidR="00A71BBD" w:rsidRPr="00161E1C" w:rsidRDefault="00A71BBD" w:rsidP="00A71BB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1E1C">
        <w:rPr>
          <w:rFonts w:ascii="Times New Roman" w:eastAsia="Calibri" w:hAnsi="Times New Roman" w:cs="Times New Roman"/>
          <w:sz w:val="20"/>
          <w:szCs w:val="20"/>
        </w:rPr>
        <w:t>-распоряжением Министерства образования Иркутской области от 24.02.2022 года  №55-227-мр «О проведении Всероссийских проверочных работ в Иркутской области в 2022 году»;</w:t>
      </w:r>
    </w:p>
    <w:p w:rsidR="00A71BBD" w:rsidRPr="00161E1C" w:rsidRDefault="00A71BBD" w:rsidP="00A71BB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1E1C">
        <w:rPr>
          <w:rFonts w:ascii="Times New Roman" w:eastAsia="Calibri" w:hAnsi="Times New Roman" w:cs="Times New Roman"/>
          <w:sz w:val="20"/>
          <w:szCs w:val="20"/>
        </w:rPr>
        <w:t>-распоряжением Министерства образования Иркутской области от 12.09.2022 года  №55-1324-мр «О проведении Всероссийских проверочных работ в 5-9-х классах общеобразовательных организаций  Иркутской области»;</w:t>
      </w:r>
    </w:p>
    <w:p w:rsidR="00A71BBD" w:rsidRPr="00161E1C" w:rsidRDefault="00A71BBD" w:rsidP="00A71BB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1E1C">
        <w:rPr>
          <w:rFonts w:ascii="Times New Roman" w:eastAsia="Calibri" w:hAnsi="Times New Roman" w:cs="Times New Roman"/>
          <w:sz w:val="20"/>
          <w:szCs w:val="20"/>
        </w:rPr>
        <w:t>-приказом Управления образования Администрации города Усть-Илимска  «О проведении Всероссийских проверочных работ в о</w:t>
      </w:r>
      <w:r w:rsidR="000C1A8A">
        <w:rPr>
          <w:rFonts w:ascii="Times New Roman" w:eastAsia="Calibri" w:hAnsi="Times New Roman" w:cs="Times New Roman"/>
          <w:sz w:val="20"/>
          <w:szCs w:val="20"/>
        </w:rPr>
        <w:t>бщеобразовательных учреждениях»</w:t>
      </w:r>
      <w:r w:rsidR="00BD2DB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F50B7" w:rsidRDefault="001F50B7" w:rsidP="001F50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Назначение Всероссийской проверочной работы по предмету «Математика»</w:t>
      </w:r>
    </w:p>
    <w:p w:rsidR="001F50B7" w:rsidRDefault="001F50B7" w:rsidP="001F50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качества подготовки обучающихся.  Назначение КИМ для проведения проверочной работы по математике – оценить качество общеобразовательной подготовки обучающихся </w:t>
      </w:r>
      <w:r w:rsidR="00FE632B">
        <w:rPr>
          <w:rFonts w:ascii="Times New Roman" w:eastAsia="Calibri" w:hAnsi="Times New Roman" w:cs="Times New Roman"/>
          <w:sz w:val="20"/>
          <w:szCs w:val="20"/>
        </w:rPr>
        <w:t>8</w:t>
      </w:r>
      <w:r>
        <w:rPr>
          <w:rFonts w:ascii="Times New Roman" w:eastAsia="Calibri" w:hAnsi="Times New Roman" w:cs="Times New Roman"/>
          <w:sz w:val="20"/>
          <w:szCs w:val="20"/>
        </w:rPr>
        <w:t xml:space="preserve"> классов в соответствии с требованиями ФГОС. ВПР позволяют осуществить диагностику достижения предметных и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результатов, в том числе уровня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универсальных учебных действий (УУД) и овладения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межпредметными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понятиями. </w:t>
      </w:r>
    </w:p>
    <w:p w:rsidR="001F50B7" w:rsidRDefault="001F50B7" w:rsidP="001F50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="00A72D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Результаты ВПР могут быть использованы образовательными организациями для совершенствования методики преподавания математики в средней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</w:t>
      </w:r>
    </w:p>
    <w:p w:rsidR="001F50B7" w:rsidRDefault="001F50B7" w:rsidP="001F50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Всероссийские проверочные работы основаны на системно-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деятельностном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компетентностном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уровневом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подходах. В рамках ВПР наряду с предметными результатами обучения учеников </w:t>
      </w:r>
      <w:r w:rsidR="00FE632B">
        <w:rPr>
          <w:rFonts w:ascii="Times New Roman" w:eastAsia="Calibri" w:hAnsi="Times New Roman" w:cs="Times New Roman"/>
          <w:sz w:val="20"/>
          <w:szCs w:val="20"/>
        </w:rPr>
        <w:t>8</w:t>
      </w:r>
      <w:r>
        <w:rPr>
          <w:rFonts w:ascii="Times New Roman" w:eastAsia="Calibri" w:hAnsi="Times New Roman" w:cs="Times New Roman"/>
          <w:sz w:val="20"/>
          <w:szCs w:val="20"/>
        </w:rPr>
        <w:t xml:space="preserve"> класса оцениваются также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метапредметные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результаты, в том числе уровень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универсальных учебных действий (УУД) и овладения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межпредметными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понятиями. Предусмотрена оценка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следующих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УУД: личностные, регулятивные,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общеучебные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универсальные, логические универсальные, коммуникативные. </w:t>
      </w:r>
    </w:p>
    <w:p w:rsidR="001F50B7" w:rsidRDefault="001F50B7" w:rsidP="001F50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Система оценивания выполнения работы</w:t>
      </w:r>
    </w:p>
    <w:p w:rsidR="00150950" w:rsidRDefault="00F37E68" w:rsidP="00F37E6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Работа состояла из 1</w:t>
      </w:r>
      <w:r w:rsidR="00CA7F11">
        <w:rPr>
          <w:rFonts w:ascii="Times New Roman" w:eastAsia="Calibri" w:hAnsi="Times New Roman" w:cs="Times New Roman"/>
          <w:color w:val="000000"/>
          <w:sz w:val="20"/>
          <w:szCs w:val="20"/>
        </w:rPr>
        <w:t>9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заданий</w:t>
      </w:r>
      <w:r w:rsidR="0064472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по алгебре и геометрии: 12 – базового уровня сложности, 6 – повышенного, 1 – высокого уровня сложности. </w:t>
      </w:r>
      <w:r w:rsidR="008A15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150950">
        <w:rPr>
          <w:rFonts w:ascii="Times New Roman" w:eastAsia="Calibri" w:hAnsi="Times New Roman" w:cs="Times New Roman"/>
          <w:color w:val="000000"/>
          <w:sz w:val="20"/>
          <w:szCs w:val="20"/>
        </w:rPr>
        <w:t>В  заданиях 1-</w:t>
      </w:r>
      <w:r w:rsidR="00CA7F11">
        <w:rPr>
          <w:rFonts w:ascii="Times New Roman" w:eastAsia="Calibri" w:hAnsi="Times New Roman" w:cs="Times New Roman"/>
          <w:color w:val="000000"/>
          <w:sz w:val="20"/>
          <w:szCs w:val="20"/>
        </w:rPr>
        <w:t>3</w:t>
      </w:r>
      <w:r w:rsidR="00150950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r w:rsidR="00CA7F1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5,7,9-14 </w:t>
      </w:r>
      <w:r w:rsidR="0015095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необходимо было </w:t>
      </w:r>
      <w:r w:rsidR="00CA7F1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решить примеры с дробями, уравнения или задачи. В заданиях 4, 8 требовалось отметить точки </w:t>
      </w:r>
      <w:proofErr w:type="gramStart"/>
      <w:r w:rsidR="00CA7F11">
        <w:rPr>
          <w:rFonts w:ascii="Times New Roman" w:eastAsia="Calibri" w:hAnsi="Times New Roman" w:cs="Times New Roman"/>
          <w:color w:val="000000"/>
          <w:sz w:val="20"/>
          <w:szCs w:val="20"/>
        </w:rPr>
        <w:t>на</w:t>
      </w:r>
      <w:proofErr w:type="gramEnd"/>
      <w:r w:rsidR="00CA7F1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числовой прямой. При выполнении задания 6 нужно было проанализировать диаграмму и ответить на вопросы, обосновав свой ответ. Задание 16 состояло из двух частей: в первой нужно было дать ответ на вопрос на основании графика, а во второй – построить график. Задания 15, 17-19 требовали не только ответа на вопрос, но и детального решения.</w:t>
      </w:r>
      <w:r w:rsidR="008A15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CA7F11">
        <w:rPr>
          <w:rFonts w:ascii="Times New Roman" w:eastAsia="Calibri" w:hAnsi="Times New Roman" w:cs="Times New Roman"/>
          <w:color w:val="000000"/>
          <w:sz w:val="20"/>
          <w:szCs w:val="20"/>
        </w:rPr>
        <w:t>Задание 19 считается заданием высокого уровня сложности и направлено на проверку логического мышления.</w:t>
      </w:r>
      <w:r w:rsidR="008A15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</w:t>
      </w:r>
      <w:r w:rsidR="00150950">
        <w:rPr>
          <w:rFonts w:ascii="Times New Roman" w:eastAsia="Calibri" w:hAnsi="Times New Roman" w:cs="Times New Roman"/>
          <w:color w:val="000000"/>
          <w:sz w:val="20"/>
          <w:szCs w:val="20"/>
        </w:rPr>
        <w:t>Задание считалось выполненным, если ученик дал верный ответ: записал правильное число, правильную величину, изобразил правильный рисунок. Каждое верно выполненное задание 1-</w:t>
      </w:r>
      <w:r w:rsidR="00CA7F1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5, 7, 9-14, 17 </w:t>
      </w:r>
      <w:r w:rsidR="0015095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оценивалось 1 баллом. Выполнение заданий </w:t>
      </w:r>
      <w:r w:rsidR="00CA7F1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6,8,15,16,18,19 </w:t>
      </w:r>
      <w:r w:rsidR="0015095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оценивалось от 0 до 2 баллов. Таким, образом, максимально возможный первичный балл за выполнение всей проверочной работы составлял </w:t>
      </w:r>
      <w:r w:rsidR="00CA7F11">
        <w:rPr>
          <w:rFonts w:ascii="Times New Roman" w:eastAsia="Calibri" w:hAnsi="Times New Roman" w:cs="Times New Roman"/>
          <w:color w:val="000000"/>
          <w:sz w:val="20"/>
          <w:szCs w:val="20"/>
        </w:rPr>
        <w:t>25</w:t>
      </w:r>
      <w:r w:rsidR="0015095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баллов.</w:t>
      </w:r>
      <w:r w:rsidR="008A15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</w:t>
      </w:r>
      <w:r w:rsidRPr="005F2E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выполнение работы по математике отводилось </w:t>
      </w:r>
      <w:r w:rsidR="00CA7F11">
        <w:rPr>
          <w:rFonts w:ascii="Times New Roman" w:eastAsia="Calibri" w:hAnsi="Times New Roman" w:cs="Times New Roman"/>
          <w:color w:val="000000"/>
          <w:sz w:val="20"/>
          <w:szCs w:val="20"/>
        </w:rPr>
        <w:t>9</w:t>
      </w:r>
      <w:r w:rsidRPr="005F2E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0 минут. </w:t>
      </w:r>
    </w:p>
    <w:p w:rsidR="00150950" w:rsidRDefault="00F37E68" w:rsidP="00F37E6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F2E5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 работу были  включены группы заданий, проверяющие умения, являющиеся составной частью требований к уровню подготовки обучающихся </w:t>
      </w:r>
      <w:r w:rsidR="00CA7F11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  <w:r w:rsidRPr="005F2E5F">
        <w:rPr>
          <w:rFonts w:ascii="Times New Roman" w:eastAsia="Calibri" w:hAnsi="Times New Roman" w:cs="Times New Roman"/>
          <w:color w:val="000000"/>
          <w:sz w:val="20"/>
          <w:szCs w:val="20"/>
        </w:rPr>
        <w:t>-х классов.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1F50B7" w:rsidRPr="00417A9C" w:rsidRDefault="001F50B7" w:rsidP="001F50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Рекомендации по переводу первичных баллов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2226"/>
        <w:gridCol w:w="2226"/>
        <w:gridCol w:w="2226"/>
        <w:gridCol w:w="2227"/>
      </w:tblGrid>
      <w:tr w:rsidR="001F50B7" w:rsidTr="00433D0B">
        <w:tc>
          <w:tcPr>
            <w:tcW w:w="2226" w:type="dxa"/>
          </w:tcPr>
          <w:p w:rsidR="001F50B7" w:rsidRDefault="001F50B7" w:rsidP="00433D0B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2226" w:type="dxa"/>
          </w:tcPr>
          <w:p w:rsidR="001F50B7" w:rsidRDefault="001F50B7" w:rsidP="00433D0B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2226" w:type="dxa"/>
          </w:tcPr>
          <w:p w:rsidR="001F50B7" w:rsidRDefault="001F50B7" w:rsidP="00433D0B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2226" w:type="dxa"/>
          </w:tcPr>
          <w:p w:rsidR="001F50B7" w:rsidRDefault="001F50B7" w:rsidP="00433D0B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2227" w:type="dxa"/>
          </w:tcPr>
          <w:p w:rsidR="001F50B7" w:rsidRDefault="001F50B7" w:rsidP="00433D0B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«5»</w:t>
            </w:r>
          </w:p>
        </w:tc>
      </w:tr>
      <w:tr w:rsidR="001F50B7" w:rsidTr="00433D0B">
        <w:tc>
          <w:tcPr>
            <w:tcW w:w="2226" w:type="dxa"/>
          </w:tcPr>
          <w:p w:rsidR="001F50B7" w:rsidRDefault="001F50B7" w:rsidP="00433D0B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Первичные баллы</w:t>
            </w:r>
          </w:p>
        </w:tc>
        <w:tc>
          <w:tcPr>
            <w:tcW w:w="2226" w:type="dxa"/>
          </w:tcPr>
          <w:p w:rsidR="001F50B7" w:rsidRDefault="00CA7F11" w:rsidP="00433D0B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0-7</w:t>
            </w:r>
          </w:p>
        </w:tc>
        <w:tc>
          <w:tcPr>
            <w:tcW w:w="2226" w:type="dxa"/>
          </w:tcPr>
          <w:p w:rsidR="001F50B7" w:rsidRDefault="00CA7F11" w:rsidP="004B7A38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8-14</w:t>
            </w:r>
          </w:p>
        </w:tc>
        <w:tc>
          <w:tcPr>
            <w:tcW w:w="2226" w:type="dxa"/>
          </w:tcPr>
          <w:p w:rsidR="001F50B7" w:rsidRDefault="00CA7F11" w:rsidP="004B7A38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2227" w:type="dxa"/>
          </w:tcPr>
          <w:p w:rsidR="001F50B7" w:rsidRDefault="00CA7F11" w:rsidP="004B7A38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21-25</w:t>
            </w:r>
          </w:p>
        </w:tc>
      </w:tr>
    </w:tbl>
    <w:p w:rsidR="00A309C7" w:rsidRDefault="00A309C7" w:rsidP="00A309C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2E5F">
        <w:rPr>
          <w:rFonts w:ascii="Times New Roman" w:eastAsia="Calibri" w:hAnsi="Times New Roman" w:cs="Times New Roman"/>
          <w:color w:val="000000"/>
          <w:sz w:val="20"/>
          <w:szCs w:val="20"/>
        </w:rPr>
        <w:t>Анализ результатов ВПР  по математике показал следующее:</w:t>
      </w:r>
      <w:r>
        <w:rPr>
          <w:rFonts w:ascii="Times New Roman" w:eastAsia="Calibri" w:hAnsi="Times New Roman" w:cs="Times New Roman"/>
          <w:sz w:val="20"/>
          <w:szCs w:val="20"/>
        </w:rPr>
        <w:t xml:space="preserve"> из  678 </w:t>
      </w:r>
      <w:r w:rsidRPr="005F2E5F">
        <w:rPr>
          <w:rFonts w:ascii="Times New Roman" w:eastAsia="Calibri" w:hAnsi="Times New Roman" w:cs="Times New Roman"/>
          <w:sz w:val="20"/>
          <w:szCs w:val="20"/>
        </w:rPr>
        <w:t>обучающихся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города  отметку </w:t>
      </w:r>
      <w:r w:rsidRPr="005F2E5F">
        <w:rPr>
          <w:rFonts w:ascii="Times New Roman" w:eastAsia="Calibri" w:hAnsi="Times New Roman" w:cs="Times New Roman"/>
          <w:sz w:val="20"/>
          <w:szCs w:val="20"/>
        </w:rPr>
        <w:t xml:space="preserve"> «5»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получили  1,47%, </w:t>
      </w:r>
      <w:r w:rsidRPr="005F2E5F">
        <w:rPr>
          <w:rFonts w:ascii="Times New Roman" w:eastAsia="Calibri" w:hAnsi="Times New Roman" w:cs="Times New Roman"/>
          <w:sz w:val="20"/>
          <w:szCs w:val="20"/>
        </w:rPr>
        <w:t xml:space="preserve"> «4»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5F2E5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26,70</w:t>
      </w:r>
      <w:r w:rsidRPr="005F2E5F">
        <w:rPr>
          <w:rFonts w:ascii="Times New Roman" w:eastAsia="Calibri" w:hAnsi="Times New Roman" w:cs="Times New Roman"/>
          <w:sz w:val="20"/>
          <w:szCs w:val="20"/>
        </w:rPr>
        <w:t>%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F2E5F">
        <w:rPr>
          <w:rFonts w:ascii="Times New Roman" w:eastAsia="Calibri" w:hAnsi="Times New Roman" w:cs="Times New Roman"/>
          <w:sz w:val="20"/>
          <w:szCs w:val="20"/>
        </w:rPr>
        <w:t xml:space="preserve">«3» </w:t>
      </w:r>
      <w:r>
        <w:rPr>
          <w:rFonts w:ascii="Times New Roman" w:eastAsia="Calibri" w:hAnsi="Times New Roman" w:cs="Times New Roman"/>
          <w:sz w:val="20"/>
          <w:szCs w:val="20"/>
        </w:rPr>
        <w:t>- 58,41</w:t>
      </w:r>
      <w:r w:rsidRPr="005F2E5F">
        <w:rPr>
          <w:rFonts w:ascii="Times New Roman" w:eastAsia="Calibri" w:hAnsi="Times New Roman" w:cs="Times New Roman"/>
          <w:sz w:val="20"/>
          <w:szCs w:val="20"/>
        </w:rPr>
        <w:t>%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F2E5F">
        <w:rPr>
          <w:rFonts w:ascii="Times New Roman" w:eastAsia="Calibri" w:hAnsi="Times New Roman" w:cs="Times New Roman"/>
          <w:sz w:val="20"/>
          <w:szCs w:val="20"/>
        </w:rPr>
        <w:t xml:space="preserve">  «2» </w:t>
      </w:r>
      <w:r>
        <w:rPr>
          <w:rFonts w:ascii="Times New Roman" w:eastAsia="Calibri" w:hAnsi="Times New Roman" w:cs="Times New Roman"/>
          <w:sz w:val="20"/>
          <w:szCs w:val="20"/>
        </w:rPr>
        <w:t>- 13,42</w:t>
      </w:r>
      <w:r w:rsidRPr="005F2E5F">
        <w:rPr>
          <w:rFonts w:ascii="Times New Roman" w:eastAsia="Calibri" w:hAnsi="Times New Roman" w:cs="Times New Roman"/>
          <w:sz w:val="20"/>
          <w:szCs w:val="20"/>
        </w:rPr>
        <w:t>%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A309C7" w:rsidRDefault="00A309C7" w:rsidP="00A309C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 успеваемости 86,58% качество знаний составило 28,17%. Средняя  оценка 3,16</w:t>
      </w:r>
      <w:r w:rsidRPr="005F2E5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309C7" w:rsidRDefault="00A309C7" w:rsidP="00A309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3CD1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5B53D6D1" wp14:editId="3A64E831">
            <wp:extent cx="2339163" cy="1435395"/>
            <wp:effectExtent l="0" t="0" r="23495" b="1270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D80C2E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4C2C7897" wp14:editId="611B1C0F">
            <wp:extent cx="2147777" cy="1435395"/>
            <wp:effectExtent l="0" t="0" r="24130" b="12700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D80C2E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6810582B" wp14:editId="561358F7">
            <wp:extent cx="2339163" cy="1424763"/>
            <wp:effectExtent l="0" t="0" r="23495" b="23495"/>
            <wp:docPr id="2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A309C7" w:rsidRDefault="00A309C7" w:rsidP="00A309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Результаты ВПР по городу схожи с результатами ВПР по стране.</w:t>
      </w:r>
    </w:p>
    <w:p w:rsidR="001F50B7" w:rsidRDefault="001F50B7" w:rsidP="001F50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>Общая статистика</w:t>
      </w:r>
      <w:r w:rsidR="00BD2DB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2022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0"/>
        <w:gridCol w:w="311"/>
        <w:gridCol w:w="1073"/>
        <w:gridCol w:w="964"/>
        <w:gridCol w:w="983"/>
        <w:gridCol w:w="975"/>
        <w:gridCol w:w="771"/>
        <w:gridCol w:w="1046"/>
        <w:gridCol w:w="1460"/>
        <w:gridCol w:w="1961"/>
        <w:gridCol w:w="1400"/>
        <w:gridCol w:w="950"/>
        <w:gridCol w:w="1397"/>
        <w:gridCol w:w="972"/>
      </w:tblGrid>
      <w:tr w:rsidR="004259AC" w:rsidTr="004259AC">
        <w:tc>
          <w:tcPr>
            <w:tcW w:w="1891" w:type="dxa"/>
            <w:gridSpan w:val="2"/>
            <w:vMerge w:val="restart"/>
          </w:tcPr>
          <w:p w:rsidR="004259AC" w:rsidRDefault="004259AC" w:rsidP="00A1539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1073" w:type="dxa"/>
            <w:vMerge w:val="restart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писали</w:t>
            </w:r>
          </w:p>
        </w:tc>
        <w:tc>
          <w:tcPr>
            <w:tcW w:w="3693" w:type="dxa"/>
            <w:gridSpan w:val="4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отметки</w:t>
            </w:r>
          </w:p>
        </w:tc>
        <w:tc>
          <w:tcPr>
            <w:tcW w:w="1046" w:type="dxa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Успев, %</w:t>
            </w:r>
          </w:p>
        </w:tc>
        <w:tc>
          <w:tcPr>
            <w:tcW w:w="1460" w:type="dxa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Качество, %</w:t>
            </w:r>
          </w:p>
        </w:tc>
        <w:tc>
          <w:tcPr>
            <w:tcW w:w="1961" w:type="dxa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Объективность, %</w:t>
            </w:r>
          </w:p>
        </w:tc>
        <w:tc>
          <w:tcPr>
            <w:tcW w:w="1400" w:type="dxa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Повысили</w:t>
            </w:r>
          </w:p>
        </w:tc>
        <w:tc>
          <w:tcPr>
            <w:tcW w:w="950" w:type="dxa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97" w:type="dxa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Понизили</w:t>
            </w:r>
          </w:p>
        </w:tc>
        <w:tc>
          <w:tcPr>
            <w:tcW w:w="972" w:type="dxa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4259AC" w:rsidTr="004259AC">
        <w:tc>
          <w:tcPr>
            <w:tcW w:w="1891" w:type="dxa"/>
            <w:gridSpan w:val="2"/>
            <w:vMerge/>
          </w:tcPr>
          <w:p w:rsidR="004259AC" w:rsidRDefault="004259AC" w:rsidP="00A1539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71" w:type="dxa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6" w:type="dxa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259AC" w:rsidTr="00F34C5A">
        <w:tc>
          <w:tcPr>
            <w:tcW w:w="1891" w:type="dxa"/>
            <w:gridSpan w:val="2"/>
          </w:tcPr>
          <w:p w:rsidR="004259AC" w:rsidRDefault="004259AC" w:rsidP="00A1539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</w:t>
            </w:r>
          </w:p>
        </w:tc>
        <w:tc>
          <w:tcPr>
            <w:tcW w:w="1073" w:type="dxa"/>
            <w:shd w:val="clear" w:color="auto" w:fill="FFFFFF" w:themeFill="background1"/>
          </w:tcPr>
          <w:p w:rsidR="004259AC" w:rsidRPr="00A93B68" w:rsidRDefault="004259AC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4" w:type="dxa"/>
            <w:shd w:val="clear" w:color="auto" w:fill="FFFFFF" w:themeFill="background1"/>
            <w:vAlign w:val="bottom"/>
          </w:tcPr>
          <w:p w:rsidR="004259AC" w:rsidRDefault="004259AC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83" w:type="dxa"/>
            <w:shd w:val="clear" w:color="auto" w:fill="FFFFFF" w:themeFill="background1"/>
            <w:vAlign w:val="bottom"/>
          </w:tcPr>
          <w:p w:rsidR="004259AC" w:rsidRDefault="004259AC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75" w:type="dxa"/>
            <w:shd w:val="clear" w:color="auto" w:fill="FFFFFF" w:themeFill="background1"/>
            <w:vAlign w:val="bottom"/>
          </w:tcPr>
          <w:p w:rsidR="004259AC" w:rsidRDefault="004259AC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71" w:type="dxa"/>
            <w:shd w:val="clear" w:color="auto" w:fill="FFFFFF" w:themeFill="background1"/>
            <w:vAlign w:val="bottom"/>
          </w:tcPr>
          <w:p w:rsidR="004259AC" w:rsidRDefault="004259AC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46" w:type="dxa"/>
            <w:shd w:val="clear" w:color="auto" w:fill="FFFFFF" w:themeFill="background1"/>
          </w:tcPr>
          <w:p w:rsidR="004259AC" w:rsidRPr="00A93B68" w:rsidRDefault="004259AC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89,13</w:t>
            </w:r>
          </w:p>
        </w:tc>
        <w:tc>
          <w:tcPr>
            <w:tcW w:w="1460" w:type="dxa"/>
            <w:shd w:val="clear" w:color="auto" w:fill="FF0000"/>
          </w:tcPr>
          <w:p w:rsidR="004259AC" w:rsidRPr="00A93B68" w:rsidRDefault="004259AC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1961" w:type="dxa"/>
            <w:shd w:val="clear" w:color="auto" w:fill="FFFFFF" w:themeFill="background1"/>
          </w:tcPr>
          <w:p w:rsidR="004259AC" w:rsidRPr="00A93B68" w:rsidRDefault="009A09D3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82,61</w:t>
            </w:r>
          </w:p>
        </w:tc>
        <w:tc>
          <w:tcPr>
            <w:tcW w:w="1400" w:type="dxa"/>
            <w:shd w:val="clear" w:color="auto" w:fill="FFFFFF" w:themeFill="background1"/>
          </w:tcPr>
          <w:p w:rsidR="004259AC" w:rsidRPr="00A93B68" w:rsidRDefault="009A09D3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0" w:type="dxa"/>
            <w:shd w:val="clear" w:color="auto" w:fill="FFFFFF" w:themeFill="background1"/>
          </w:tcPr>
          <w:p w:rsidR="004259AC" w:rsidRPr="00A93B68" w:rsidRDefault="004259AC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4259AC" w:rsidRPr="00A93B68" w:rsidRDefault="009A09D3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2" w:type="dxa"/>
            <w:shd w:val="clear" w:color="auto" w:fill="FFFFFF" w:themeFill="background1"/>
          </w:tcPr>
          <w:p w:rsidR="004259AC" w:rsidRPr="00A93B68" w:rsidRDefault="009A09D3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17,39</w:t>
            </w:r>
          </w:p>
        </w:tc>
      </w:tr>
      <w:tr w:rsidR="004259AC" w:rsidTr="00B61786">
        <w:tc>
          <w:tcPr>
            <w:tcW w:w="1891" w:type="dxa"/>
            <w:gridSpan w:val="2"/>
          </w:tcPr>
          <w:p w:rsidR="004259AC" w:rsidRDefault="004259AC" w:rsidP="00A1539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2</w:t>
            </w:r>
          </w:p>
        </w:tc>
        <w:tc>
          <w:tcPr>
            <w:tcW w:w="1073" w:type="dxa"/>
            <w:shd w:val="clear" w:color="auto" w:fill="FFFFFF" w:themeFill="background1"/>
          </w:tcPr>
          <w:p w:rsidR="004259AC" w:rsidRPr="00A93B68" w:rsidRDefault="009A09D3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4" w:type="dxa"/>
            <w:shd w:val="clear" w:color="auto" w:fill="FFFFFF" w:themeFill="background1"/>
            <w:vAlign w:val="bottom"/>
          </w:tcPr>
          <w:p w:rsidR="004259AC" w:rsidRDefault="009A09D3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83" w:type="dxa"/>
            <w:shd w:val="clear" w:color="auto" w:fill="FFFFFF" w:themeFill="background1"/>
            <w:vAlign w:val="bottom"/>
          </w:tcPr>
          <w:p w:rsidR="004259AC" w:rsidRDefault="009A09D3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75" w:type="dxa"/>
            <w:shd w:val="clear" w:color="auto" w:fill="FFFFFF" w:themeFill="background1"/>
            <w:vAlign w:val="bottom"/>
          </w:tcPr>
          <w:p w:rsidR="004259AC" w:rsidRDefault="009A09D3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1" w:type="dxa"/>
            <w:shd w:val="clear" w:color="auto" w:fill="FFFFFF" w:themeFill="background1"/>
            <w:vAlign w:val="bottom"/>
          </w:tcPr>
          <w:p w:rsidR="004259AC" w:rsidRDefault="009A09D3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46" w:type="dxa"/>
            <w:shd w:val="clear" w:color="auto" w:fill="FF0000"/>
          </w:tcPr>
          <w:p w:rsidR="004259AC" w:rsidRPr="00A93B68" w:rsidRDefault="009A09D3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73,68</w:t>
            </w:r>
          </w:p>
        </w:tc>
        <w:tc>
          <w:tcPr>
            <w:tcW w:w="1460" w:type="dxa"/>
            <w:shd w:val="clear" w:color="auto" w:fill="FF0000"/>
          </w:tcPr>
          <w:p w:rsidR="004259AC" w:rsidRPr="00A93B68" w:rsidRDefault="009A09D3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1961" w:type="dxa"/>
            <w:shd w:val="clear" w:color="auto" w:fill="FF0000"/>
          </w:tcPr>
          <w:p w:rsidR="004259AC" w:rsidRPr="00A93B68" w:rsidRDefault="009A09D3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1400" w:type="dxa"/>
            <w:shd w:val="clear" w:color="auto" w:fill="FFFFFF" w:themeFill="background1"/>
          </w:tcPr>
          <w:p w:rsidR="004259AC" w:rsidRPr="00A93B68" w:rsidRDefault="009A09D3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0" w:type="dxa"/>
            <w:shd w:val="clear" w:color="auto" w:fill="FFFFFF" w:themeFill="background1"/>
          </w:tcPr>
          <w:p w:rsidR="004259AC" w:rsidRPr="00A93B68" w:rsidRDefault="004259AC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4259AC" w:rsidRPr="00A93B68" w:rsidRDefault="009A09D3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2" w:type="dxa"/>
            <w:shd w:val="clear" w:color="auto" w:fill="FFFFFF" w:themeFill="background1"/>
          </w:tcPr>
          <w:p w:rsidR="004259AC" w:rsidRPr="00A93B68" w:rsidRDefault="009A09D3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73,68</w:t>
            </w:r>
          </w:p>
        </w:tc>
      </w:tr>
      <w:tr w:rsidR="004259AC" w:rsidTr="00B61786">
        <w:tc>
          <w:tcPr>
            <w:tcW w:w="1891" w:type="dxa"/>
            <w:gridSpan w:val="2"/>
          </w:tcPr>
          <w:p w:rsidR="004259AC" w:rsidRDefault="004259AC" w:rsidP="00A1539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5</w:t>
            </w:r>
          </w:p>
        </w:tc>
        <w:tc>
          <w:tcPr>
            <w:tcW w:w="1073" w:type="dxa"/>
            <w:shd w:val="clear" w:color="auto" w:fill="FFFFFF" w:themeFill="background1"/>
          </w:tcPr>
          <w:p w:rsidR="004259AC" w:rsidRPr="00A93B68" w:rsidRDefault="00367135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4" w:type="dxa"/>
            <w:shd w:val="clear" w:color="auto" w:fill="FFFFFF" w:themeFill="background1"/>
            <w:vAlign w:val="bottom"/>
          </w:tcPr>
          <w:p w:rsidR="004259AC" w:rsidRDefault="00367135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83" w:type="dxa"/>
            <w:shd w:val="clear" w:color="auto" w:fill="FFFFFF" w:themeFill="background1"/>
            <w:vAlign w:val="bottom"/>
          </w:tcPr>
          <w:p w:rsidR="004259AC" w:rsidRDefault="00367135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75" w:type="dxa"/>
            <w:shd w:val="clear" w:color="auto" w:fill="FFFFFF" w:themeFill="background1"/>
            <w:vAlign w:val="bottom"/>
          </w:tcPr>
          <w:p w:rsidR="004259AC" w:rsidRDefault="00367135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  <w:vAlign w:val="bottom"/>
          </w:tcPr>
          <w:p w:rsidR="004259AC" w:rsidRDefault="00367135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46" w:type="dxa"/>
            <w:shd w:val="clear" w:color="auto" w:fill="FF0000"/>
          </w:tcPr>
          <w:p w:rsidR="004259AC" w:rsidRPr="00A93B68" w:rsidRDefault="00367135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46,81</w:t>
            </w:r>
          </w:p>
        </w:tc>
        <w:tc>
          <w:tcPr>
            <w:tcW w:w="1460" w:type="dxa"/>
            <w:shd w:val="clear" w:color="auto" w:fill="FF0000"/>
          </w:tcPr>
          <w:p w:rsidR="004259AC" w:rsidRPr="00A93B68" w:rsidRDefault="00367135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1961" w:type="dxa"/>
            <w:shd w:val="clear" w:color="auto" w:fill="FF0000"/>
          </w:tcPr>
          <w:p w:rsidR="004259AC" w:rsidRPr="00A93B68" w:rsidRDefault="00367135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25,53</w:t>
            </w:r>
          </w:p>
        </w:tc>
        <w:tc>
          <w:tcPr>
            <w:tcW w:w="1400" w:type="dxa"/>
            <w:shd w:val="clear" w:color="auto" w:fill="FFFFFF" w:themeFill="background1"/>
          </w:tcPr>
          <w:p w:rsidR="004259AC" w:rsidRPr="00A93B68" w:rsidRDefault="00367135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</w:tcPr>
          <w:p w:rsidR="004259AC" w:rsidRPr="00A93B68" w:rsidRDefault="00367135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1397" w:type="dxa"/>
            <w:shd w:val="clear" w:color="auto" w:fill="FFFFFF" w:themeFill="background1"/>
          </w:tcPr>
          <w:p w:rsidR="004259AC" w:rsidRPr="00A93B68" w:rsidRDefault="00367135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72" w:type="dxa"/>
            <w:shd w:val="clear" w:color="auto" w:fill="FFFFFF" w:themeFill="background1"/>
          </w:tcPr>
          <w:p w:rsidR="004259AC" w:rsidRPr="00A93B68" w:rsidRDefault="00367135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72,34</w:t>
            </w:r>
          </w:p>
        </w:tc>
      </w:tr>
      <w:tr w:rsidR="004259AC" w:rsidTr="00B61786">
        <w:tc>
          <w:tcPr>
            <w:tcW w:w="1891" w:type="dxa"/>
            <w:gridSpan w:val="2"/>
          </w:tcPr>
          <w:p w:rsidR="004259AC" w:rsidRDefault="004259AC" w:rsidP="00A1539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7</w:t>
            </w:r>
          </w:p>
        </w:tc>
        <w:tc>
          <w:tcPr>
            <w:tcW w:w="1073" w:type="dxa"/>
            <w:shd w:val="clear" w:color="auto" w:fill="FFFFFF" w:themeFill="background1"/>
          </w:tcPr>
          <w:p w:rsidR="004259AC" w:rsidRPr="00A93B68" w:rsidRDefault="00E2753F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4" w:type="dxa"/>
            <w:shd w:val="clear" w:color="auto" w:fill="FFFFFF" w:themeFill="background1"/>
            <w:vAlign w:val="bottom"/>
          </w:tcPr>
          <w:p w:rsidR="004259AC" w:rsidRDefault="00E2753F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83" w:type="dxa"/>
            <w:shd w:val="clear" w:color="auto" w:fill="FFFFFF" w:themeFill="background1"/>
            <w:vAlign w:val="bottom"/>
          </w:tcPr>
          <w:p w:rsidR="004259AC" w:rsidRDefault="00E2753F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75" w:type="dxa"/>
            <w:shd w:val="clear" w:color="auto" w:fill="FFFFFF" w:themeFill="background1"/>
            <w:vAlign w:val="bottom"/>
          </w:tcPr>
          <w:p w:rsidR="004259AC" w:rsidRDefault="00E2753F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71" w:type="dxa"/>
            <w:shd w:val="clear" w:color="auto" w:fill="FFFFFF" w:themeFill="background1"/>
            <w:vAlign w:val="bottom"/>
          </w:tcPr>
          <w:p w:rsidR="004259AC" w:rsidRDefault="00E2753F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46" w:type="dxa"/>
            <w:shd w:val="clear" w:color="auto" w:fill="FF0000"/>
          </w:tcPr>
          <w:p w:rsidR="004259AC" w:rsidRPr="00A93B68" w:rsidRDefault="00E2753F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60,61</w:t>
            </w:r>
          </w:p>
        </w:tc>
        <w:tc>
          <w:tcPr>
            <w:tcW w:w="1460" w:type="dxa"/>
            <w:shd w:val="clear" w:color="auto" w:fill="FF0000"/>
          </w:tcPr>
          <w:p w:rsidR="004259AC" w:rsidRPr="00A93B68" w:rsidRDefault="00E2753F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12,12</w:t>
            </w:r>
          </w:p>
        </w:tc>
        <w:tc>
          <w:tcPr>
            <w:tcW w:w="1961" w:type="dxa"/>
            <w:shd w:val="clear" w:color="auto" w:fill="FF0000"/>
          </w:tcPr>
          <w:p w:rsidR="004259AC" w:rsidRPr="00A93B68" w:rsidRDefault="00E2753F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400" w:type="dxa"/>
            <w:shd w:val="clear" w:color="auto" w:fill="FFFFFF" w:themeFill="background1"/>
          </w:tcPr>
          <w:p w:rsidR="004259AC" w:rsidRPr="00A93B68" w:rsidRDefault="00E2753F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</w:tcPr>
          <w:p w:rsidR="004259AC" w:rsidRPr="00A93B68" w:rsidRDefault="00E2753F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1397" w:type="dxa"/>
            <w:shd w:val="clear" w:color="auto" w:fill="FFFFFF" w:themeFill="background1"/>
          </w:tcPr>
          <w:p w:rsidR="004259AC" w:rsidRPr="00A93B68" w:rsidRDefault="00E2753F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72" w:type="dxa"/>
            <w:shd w:val="clear" w:color="auto" w:fill="FFFFFF" w:themeFill="background1"/>
          </w:tcPr>
          <w:p w:rsidR="004259AC" w:rsidRPr="00A93B68" w:rsidRDefault="00E2753F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60,61</w:t>
            </w:r>
          </w:p>
        </w:tc>
      </w:tr>
      <w:tr w:rsidR="004259AC" w:rsidTr="004259AC">
        <w:tc>
          <w:tcPr>
            <w:tcW w:w="1891" w:type="dxa"/>
            <w:gridSpan w:val="2"/>
          </w:tcPr>
          <w:p w:rsidR="004259AC" w:rsidRDefault="004259AC" w:rsidP="00A1539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8</w:t>
            </w:r>
          </w:p>
        </w:tc>
        <w:tc>
          <w:tcPr>
            <w:tcW w:w="1073" w:type="dxa"/>
            <w:shd w:val="clear" w:color="auto" w:fill="FFFFFF" w:themeFill="background1"/>
          </w:tcPr>
          <w:p w:rsidR="004259AC" w:rsidRPr="00A93B68" w:rsidRDefault="00D525EE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4" w:type="dxa"/>
            <w:shd w:val="clear" w:color="auto" w:fill="FFFFFF" w:themeFill="background1"/>
            <w:vAlign w:val="bottom"/>
          </w:tcPr>
          <w:p w:rsidR="004259AC" w:rsidRDefault="00D525EE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83" w:type="dxa"/>
            <w:shd w:val="clear" w:color="auto" w:fill="FFFFFF" w:themeFill="background1"/>
            <w:vAlign w:val="bottom"/>
          </w:tcPr>
          <w:p w:rsidR="004259AC" w:rsidRDefault="00D525EE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975" w:type="dxa"/>
            <w:shd w:val="clear" w:color="auto" w:fill="FFFFFF" w:themeFill="background1"/>
            <w:vAlign w:val="bottom"/>
          </w:tcPr>
          <w:p w:rsidR="004259AC" w:rsidRDefault="00D525EE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71" w:type="dxa"/>
            <w:shd w:val="clear" w:color="auto" w:fill="FFFFFF" w:themeFill="background1"/>
            <w:vAlign w:val="bottom"/>
          </w:tcPr>
          <w:p w:rsidR="004259AC" w:rsidRDefault="00D525EE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6" w:type="dxa"/>
            <w:shd w:val="clear" w:color="auto" w:fill="FFFFFF" w:themeFill="background1"/>
          </w:tcPr>
          <w:p w:rsidR="004259AC" w:rsidRPr="00A93B68" w:rsidRDefault="00D525EE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92,23</w:t>
            </w:r>
          </w:p>
        </w:tc>
        <w:tc>
          <w:tcPr>
            <w:tcW w:w="1460" w:type="dxa"/>
            <w:shd w:val="clear" w:color="auto" w:fill="FFFFFF" w:themeFill="background1"/>
          </w:tcPr>
          <w:p w:rsidR="004259AC" w:rsidRPr="00A93B68" w:rsidRDefault="00D525EE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42,72</w:t>
            </w:r>
          </w:p>
        </w:tc>
        <w:tc>
          <w:tcPr>
            <w:tcW w:w="1961" w:type="dxa"/>
            <w:shd w:val="clear" w:color="auto" w:fill="FFFFFF" w:themeFill="background1"/>
          </w:tcPr>
          <w:p w:rsidR="004259AC" w:rsidRPr="00A93B68" w:rsidRDefault="00D525EE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82,52</w:t>
            </w:r>
          </w:p>
        </w:tc>
        <w:tc>
          <w:tcPr>
            <w:tcW w:w="1400" w:type="dxa"/>
            <w:shd w:val="clear" w:color="auto" w:fill="FFFFFF" w:themeFill="background1"/>
          </w:tcPr>
          <w:p w:rsidR="004259AC" w:rsidRPr="00A93B68" w:rsidRDefault="00D525EE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</w:tcPr>
          <w:p w:rsidR="004259AC" w:rsidRPr="00A93B68" w:rsidRDefault="00D525EE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1397" w:type="dxa"/>
            <w:shd w:val="clear" w:color="auto" w:fill="FFFFFF" w:themeFill="background1"/>
          </w:tcPr>
          <w:p w:rsidR="004259AC" w:rsidRPr="00A93B68" w:rsidRDefault="00D525EE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2" w:type="dxa"/>
            <w:shd w:val="clear" w:color="auto" w:fill="FFFFFF" w:themeFill="background1"/>
          </w:tcPr>
          <w:p w:rsidR="004259AC" w:rsidRPr="00A93B68" w:rsidRDefault="00D525EE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13,59</w:t>
            </w:r>
          </w:p>
        </w:tc>
      </w:tr>
      <w:tr w:rsidR="004259AC" w:rsidTr="004259AC">
        <w:tc>
          <w:tcPr>
            <w:tcW w:w="1891" w:type="dxa"/>
            <w:gridSpan w:val="2"/>
          </w:tcPr>
          <w:p w:rsidR="004259AC" w:rsidRDefault="004259AC" w:rsidP="00A1539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11</w:t>
            </w:r>
          </w:p>
        </w:tc>
        <w:tc>
          <w:tcPr>
            <w:tcW w:w="1073" w:type="dxa"/>
            <w:shd w:val="clear" w:color="auto" w:fill="FFFFFF" w:themeFill="background1"/>
          </w:tcPr>
          <w:p w:rsidR="004259AC" w:rsidRDefault="00A633B4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4" w:type="dxa"/>
            <w:shd w:val="clear" w:color="auto" w:fill="FFFFFF" w:themeFill="background1"/>
            <w:vAlign w:val="bottom"/>
          </w:tcPr>
          <w:p w:rsidR="004259AC" w:rsidRDefault="00A633B4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83" w:type="dxa"/>
            <w:shd w:val="clear" w:color="auto" w:fill="FFFFFF" w:themeFill="background1"/>
            <w:vAlign w:val="bottom"/>
          </w:tcPr>
          <w:p w:rsidR="004259AC" w:rsidRDefault="00A633B4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75" w:type="dxa"/>
            <w:shd w:val="clear" w:color="auto" w:fill="FFFFFF" w:themeFill="background1"/>
            <w:vAlign w:val="bottom"/>
          </w:tcPr>
          <w:p w:rsidR="004259AC" w:rsidRDefault="00A633B4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71" w:type="dxa"/>
            <w:shd w:val="clear" w:color="auto" w:fill="FFFFFF" w:themeFill="background1"/>
            <w:vAlign w:val="bottom"/>
          </w:tcPr>
          <w:p w:rsidR="004259AC" w:rsidRDefault="00A633B4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46" w:type="dxa"/>
            <w:shd w:val="clear" w:color="auto" w:fill="FFFFFF" w:themeFill="background1"/>
          </w:tcPr>
          <w:p w:rsidR="004259AC" w:rsidRDefault="00A633B4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95,45</w:t>
            </w:r>
          </w:p>
        </w:tc>
        <w:tc>
          <w:tcPr>
            <w:tcW w:w="1460" w:type="dxa"/>
            <w:shd w:val="clear" w:color="auto" w:fill="FFFFFF" w:themeFill="background1"/>
          </w:tcPr>
          <w:p w:rsidR="004259AC" w:rsidRDefault="00A633B4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31,82</w:t>
            </w:r>
          </w:p>
        </w:tc>
        <w:tc>
          <w:tcPr>
            <w:tcW w:w="1961" w:type="dxa"/>
            <w:shd w:val="clear" w:color="auto" w:fill="FFFFFF" w:themeFill="background1"/>
          </w:tcPr>
          <w:p w:rsidR="004259AC" w:rsidRDefault="00A633B4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93,18</w:t>
            </w:r>
          </w:p>
        </w:tc>
        <w:tc>
          <w:tcPr>
            <w:tcW w:w="1400" w:type="dxa"/>
            <w:shd w:val="clear" w:color="auto" w:fill="FFFFFF" w:themeFill="background1"/>
          </w:tcPr>
          <w:p w:rsidR="004259AC" w:rsidRDefault="00A633B4" w:rsidP="00A633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:rsidR="004259AC" w:rsidRDefault="00A633B4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1397" w:type="dxa"/>
            <w:shd w:val="clear" w:color="auto" w:fill="FFFFFF" w:themeFill="background1"/>
          </w:tcPr>
          <w:p w:rsidR="004259AC" w:rsidRDefault="00A633B4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2" w:type="dxa"/>
            <w:shd w:val="clear" w:color="auto" w:fill="FFFFFF" w:themeFill="background1"/>
          </w:tcPr>
          <w:p w:rsidR="004259AC" w:rsidRDefault="00A633B4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2,27</w:t>
            </w:r>
          </w:p>
        </w:tc>
      </w:tr>
      <w:tr w:rsidR="004259AC" w:rsidTr="00F34C5A">
        <w:tc>
          <w:tcPr>
            <w:tcW w:w="1891" w:type="dxa"/>
            <w:gridSpan w:val="2"/>
          </w:tcPr>
          <w:p w:rsidR="004259AC" w:rsidRDefault="004259AC" w:rsidP="00A1539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12</w:t>
            </w:r>
          </w:p>
        </w:tc>
        <w:tc>
          <w:tcPr>
            <w:tcW w:w="1073" w:type="dxa"/>
            <w:shd w:val="clear" w:color="auto" w:fill="FFFFFF" w:themeFill="background1"/>
          </w:tcPr>
          <w:p w:rsidR="004259AC" w:rsidRDefault="00B63DE0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64" w:type="dxa"/>
            <w:shd w:val="clear" w:color="auto" w:fill="FFFFFF" w:themeFill="background1"/>
            <w:vAlign w:val="bottom"/>
          </w:tcPr>
          <w:p w:rsidR="004259AC" w:rsidRDefault="00B63DE0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83" w:type="dxa"/>
            <w:shd w:val="clear" w:color="auto" w:fill="FFFFFF" w:themeFill="background1"/>
            <w:vAlign w:val="bottom"/>
          </w:tcPr>
          <w:p w:rsidR="004259AC" w:rsidRDefault="00B63DE0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75" w:type="dxa"/>
            <w:shd w:val="clear" w:color="auto" w:fill="FFFFFF" w:themeFill="background1"/>
            <w:vAlign w:val="bottom"/>
          </w:tcPr>
          <w:p w:rsidR="004259AC" w:rsidRDefault="00B63DE0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71" w:type="dxa"/>
            <w:shd w:val="clear" w:color="auto" w:fill="FFFFFF" w:themeFill="background1"/>
            <w:vAlign w:val="bottom"/>
          </w:tcPr>
          <w:p w:rsidR="004259AC" w:rsidRDefault="00B63DE0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shd w:val="clear" w:color="auto" w:fill="FF0000"/>
          </w:tcPr>
          <w:p w:rsidR="004259AC" w:rsidRDefault="00B63DE0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83,67</w:t>
            </w:r>
          </w:p>
        </w:tc>
        <w:tc>
          <w:tcPr>
            <w:tcW w:w="1460" w:type="dxa"/>
            <w:shd w:val="clear" w:color="auto" w:fill="FF0000"/>
          </w:tcPr>
          <w:p w:rsidR="004259AC" w:rsidRDefault="00B63DE0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22,45</w:t>
            </w:r>
          </w:p>
        </w:tc>
        <w:tc>
          <w:tcPr>
            <w:tcW w:w="1961" w:type="dxa"/>
            <w:shd w:val="clear" w:color="auto" w:fill="FFFFFF" w:themeFill="background1"/>
          </w:tcPr>
          <w:p w:rsidR="004259AC" w:rsidRDefault="00ED1CF8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73,47</w:t>
            </w:r>
          </w:p>
        </w:tc>
        <w:tc>
          <w:tcPr>
            <w:tcW w:w="1400" w:type="dxa"/>
            <w:shd w:val="clear" w:color="auto" w:fill="FFFFFF" w:themeFill="background1"/>
          </w:tcPr>
          <w:p w:rsidR="004259AC" w:rsidRDefault="00ED1CF8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0" w:type="dxa"/>
            <w:shd w:val="clear" w:color="auto" w:fill="FFFFFF" w:themeFill="background1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4259AC" w:rsidRDefault="00ED1CF8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2" w:type="dxa"/>
            <w:shd w:val="clear" w:color="auto" w:fill="FFFFFF" w:themeFill="background1"/>
          </w:tcPr>
          <w:p w:rsidR="004259AC" w:rsidRDefault="00ED1CF8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26,53</w:t>
            </w:r>
          </w:p>
        </w:tc>
      </w:tr>
      <w:tr w:rsidR="004259AC" w:rsidTr="004259AC">
        <w:tc>
          <w:tcPr>
            <w:tcW w:w="1891" w:type="dxa"/>
            <w:gridSpan w:val="2"/>
          </w:tcPr>
          <w:p w:rsidR="004259AC" w:rsidRDefault="004259AC" w:rsidP="00A1539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14</w:t>
            </w:r>
          </w:p>
        </w:tc>
        <w:tc>
          <w:tcPr>
            <w:tcW w:w="1073" w:type="dxa"/>
            <w:shd w:val="clear" w:color="auto" w:fill="FFFFFF" w:themeFill="background1"/>
          </w:tcPr>
          <w:p w:rsidR="004259AC" w:rsidRDefault="00F26921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4" w:type="dxa"/>
            <w:shd w:val="clear" w:color="auto" w:fill="FFFFFF" w:themeFill="background1"/>
            <w:vAlign w:val="bottom"/>
          </w:tcPr>
          <w:p w:rsidR="004259AC" w:rsidRDefault="00F26921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83" w:type="dxa"/>
            <w:shd w:val="clear" w:color="auto" w:fill="FFFFFF" w:themeFill="background1"/>
            <w:vAlign w:val="bottom"/>
          </w:tcPr>
          <w:p w:rsidR="004259AC" w:rsidRDefault="00F26921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75" w:type="dxa"/>
            <w:shd w:val="clear" w:color="auto" w:fill="FFFFFF" w:themeFill="background1"/>
            <w:vAlign w:val="bottom"/>
          </w:tcPr>
          <w:p w:rsidR="004259AC" w:rsidRDefault="00F26921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71" w:type="dxa"/>
            <w:shd w:val="clear" w:color="auto" w:fill="FFFFFF" w:themeFill="background1"/>
            <w:vAlign w:val="bottom"/>
          </w:tcPr>
          <w:p w:rsidR="004259AC" w:rsidRDefault="00F26921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6" w:type="dxa"/>
            <w:shd w:val="clear" w:color="auto" w:fill="FFFFFF" w:themeFill="background1"/>
          </w:tcPr>
          <w:p w:rsidR="004259AC" w:rsidRDefault="00F26921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93,94</w:t>
            </w:r>
          </w:p>
        </w:tc>
        <w:tc>
          <w:tcPr>
            <w:tcW w:w="1460" w:type="dxa"/>
            <w:shd w:val="clear" w:color="auto" w:fill="FFFFFF" w:themeFill="background1"/>
          </w:tcPr>
          <w:p w:rsidR="004259AC" w:rsidRDefault="00F26921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961" w:type="dxa"/>
            <w:shd w:val="clear" w:color="auto" w:fill="FFFFFF" w:themeFill="background1"/>
          </w:tcPr>
          <w:p w:rsidR="004259AC" w:rsidRDefault="00F26921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63,64</w:t>
            </w:r>
          </w:p>
        </w:tc>
        <w:tc>
          <w:tcPr>
            <w:tcW w:w="1400" w:type="dxa"/>
            <w:shd w:val="clear" w:color="auto" w:fill="FFFFFF" w:themeFill="background1"/>
          </w:tcPr>
          <w:p w:rsidR="004259AC" w:rsidRDefault="00F26921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0" w:type="dxa"/>
            <w:shd w:val="clear" w:color="auto" w:fill="FFFFFF" w:themeFill="background1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4259AC" w:rsidRDefault="00F26921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2" w:type="dxa"/>
            <w:shd w:val="clear" w:color="auto" w:fill="FFFFFF" w:themeFill="background1"/>
          </w:tcPr>
          <w:p w:rsidR="004259AC" w:rsidRDefault="00F26921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36,36</w:t>
            </w:r>
          </w:p>
        </w:tc>
      </w:tr>
      <w:tr w:rsidR="004259AC" w:rsidTr="00B61786">
        <w:tc>
          <w:tcPr>
            <w:tcW w:w="1891" w:type="dxa"/>
            <w:gridSpan w:val="2"/>
          </w:tcPr>
          <w:p w:rsidR="004259AC" w:rsidRDefault="004259AC" w:rsidP="00A1539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15</w:t>
            </w:r>
          </w:p>
        </w:tc>
        <w:tc>
          <w:tcPr>
            <w:tcW w:w="1073" w:type="dxa"/>
            <w:shd w:val="clear" w:color="auto" w:fill="FFFFFF" w:themeFill="background1"/>
          </w:tcPr>
          <w:p w:rsidR="004259AC" w:rsidRDefault="002E40B6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4" w:type="dxa"/>
            <w:shd w:val="clear" w:color="auto" w:fill="FFFFFF" w:themeFill="background1"/>
            <w:vAlign w:val="bottom"/>
          </w:tcPr>
          <w:p w:rsidR="004259AC" w:rsidRDefault="002E40B6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  <w:vAlign w:val="bottom"/>
          </w:tcPr>
          <w:p w:rsidR="004259AC" w:rsidRDefault="002E40B6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75" w:type="dxa"/>
            <w:shd w:val="clear" w:color="auto" w:fill="FFFFFF" w:themeFill="background1"/>
            <w:vAlign w:val="bottom"/>
          </w:tcPr>
          <w:p w:rsidR="004259AC" w:rsidRDefault="002E40B6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71" w:type="dxa"/>
            <w:shd w:val="clear" w:color="auto" w:fill="FFFFFF" w:themeFill="background1"/>
            <w:vAlign w:val="bottom"/>
          </w:tcPr>
          <w:p w:rsidR="004259AC" w:rsidRDefault="002E40B6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6" w:type="dxa"/>
            <w:shd w:val="clear" w:color="auto" w:fill="FFFFFF" w:themeFill="background1"/>
          </w:tcPr>
          <w:p w:rsidR="004259AC" w:rsidRDefault="002E40B6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shd w:val="clear" w:color="auto" w:fill="FFFFFF" w:themeFill="background1"/>
          </w:tcPr>
          <w:p w:rsidR="004259AC" w:rsidRDefault="002E40B6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46,15</w:t>
            </w:r>
          </w:p>
        </w:tc>
        <w:tc>
          <w:tcPr>
            <w:tcW w:w="1961" w:type="dxa"/>
            <w:shd w:val="clear" w:color="auto" w:fill="FF0000"/>
          </w:tcPr>
          <w:p w:rsidR="004259AC" w:rsidRDefault="002E40B6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46,15</w:t>
            </w:r>
          </w:p>
        </w:tc>
        <w:tc>
          <w:tcPr>
            <w:tcW w:w="1400" w:type="dxa"/>
            <w:shd w:val="clear" w:color="auto" w:fill="FFFFFF" w:themeFill="background1"/>
          </w:tcPr>
          <w:p w:rsidR="004259AC" w:rsidRDefault="002E40B6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0" w:type="dxa"/>
            <w:shd w:val="clear" w:color="auto" w:fill="FFFFFF" w:themeFill="background1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4259AC" w:rsidRDefault="002E40B6" w:rsidP="002E40B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2" w:type="dxa"/>
            <w:shd w:val="clear" w:color="auto" w:fill="FFFFFF" w:themeFill="background1"/>
          </w:tcPr>
          <w:p w:rsidR="004259AC" w:rsidRDefault="002E40B6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53,85</w:t>
            </w:r>
          </w:p>
        </w:tc>
      </w:tr>
      <w:tr w:rsidR="004259AC" w:rsidTr="00F34C5A">
        <w:tc>
          <w:tcPr>
            <w:tcW w:w="1891" w:type="dxa"/>
            <w:gridSpan w:val="2"/>
          </w:tcPr>
          <w:p w:rsidR="004259AC" w:rsidRDefault="004259AC" w:rsidP="00A1539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17</w:t>
            </w:r>
          </w:p>
        </w:tc>
        <w:tc>
          <w:tcPr>
            <w:tcW w:w="1073" w:type="dxa"/>
            <w:shd w:val="clear" w:color="auto" w:fill="FFFFFF" w:themeFill="background1"/>
          </w:tcPr>
          <w:p w:rsidR="004259AC" w:rsidRDefault="00DC03F0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4" w:type="dxa"/>
            <w:shd w:val="clear" w:color="auto" w:fill="FFFFFF" w:themeFill="background1"/>
            <w:vAlign w:val="bottom"/>
          </w:tcPr>
          <w:p w:rsidR="004259AC" w:rsidRDefault="00DC03F0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83" w:type="dxa"/>
            <w:shd w:val="clear" w:color="auto" w:fill="FFFFFF" w:themeFill="background1"/>
            <w:vAlign w:val="bottom"/>
          </w:tcPr>
          <w:p w:rsidR="004259AC" w:rsidRDefault="00DC03F0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75" w:type="dxa"/>
            <w:shd w:val="clear" w:color="auto" w:fill="FFFFFF" w:themeFill="background1"/>
            <w:vAlign w:val="bottom"/>
          </w:tcPr>
          <w:p w:rsidR="004259AC" w:rsidRDefault="00DC03F0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1" w:type="dxa"/>
            <w:shd w:val="clear" w:color="auto" w:fill="FFFFFF" w:themeFill="background1"/>
            <w:vAlign w:val="bottom"/>
          </w:tcPr>
          <w:p w:rsidR="004259AC" w:rsidRDefault="00DC03F0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46" w:type="dxa"/>
            <w:shd w:val="clear" w:color="auto" w:fill="FF0000"/>
          </w:tcPr>
          <w:p w:rsidR="004259AC" w:rsidRDefault="00DC03F0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78,79</w:t>
            </w:r>
          </w:p>
        </w:tc>
        <w:tc>
          <w:tcPr>
            <w:tcW w:w="1460" w:type="dxa"/>
            <w:shd w:val="clear" w:color="auto" w:fill="FF0000"/>
          </w:tcPr>
          <w:p w:rsidR="004259AC" w:rsidRDefault="00DC03F0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15,15</w:t>
            </w:r>
          </w:p>
        </w:tc>
        <w:tc>
          <w:tcPr>
            <w:tcW w:w="1961" w:type="dxa"/>
            <w:shd w:val="clear" w:color="auto" w:fill="FFFFFF" w:themeFill="background1"/>
          </w:tcPr>
          <w:p w:rsidR="004259AC" w:rsidRDefault="00DC03F0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400" w:type="dxa"/>
            <w:shd w:val="clear" w:color="auto" w:fill="FFFFFF" w:themeFill="background1"/>
          </w:tcPr>
          <w:p w:rsidR="004259AC" w:rsidRDefault="00DC03F0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0" w:type="dxa"/>
            <w:shd w:val="clear" w:color="auto" w:fill="FFFFFF" w:themeFill="background1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4259AC" w:rsidRDefault="00DC03F0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2" w:type="dxa"/>
            <w:shd w:val="clear" w:color="auto" w:fill="FFFFFF" w:themeFill="background1"/>
          </w:tcPr>
          <w:p w:rsidR="004259AC" w:rsidRDefault="00DC03F0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33,33</w:t>
            </w:r>
          </w:p>
        </w:tc>
      </w:tr>
      <w:tr w:rsidR="004259AC" w:rsidTr="004259AC">
        <w:tc>
          <w:tcPr>
            <w:tcW w:w="1891" w:type="dxa"/>
            <w:gridSpan w:val="2"/>
          </w:tcPr>
          <w:p w:rsidR="004259AC" w:rsidRDefault="004259AC" w:rsidP="00A1539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13</w:t>
            </w:r>
          </w:p>
        </w:tc>
        <w:tc>
          <w:tcPr>
            <w:tcW w:w="1073" w:type="dxa"/>
            <w:shd w:val="clear" w:color="auto" w:fill="FFFFFF" w:themeFill="background1"/>
          </w:tcPr>
          <w:p w:rsidR="004259AC" w:rsidRDefault="00965D9B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4" w:type="dxa"/>
            <w:shd w:val="clear" w:color="auto" w:fill="FFFFFF" w:themeFill="background1"/>
            <w:vAlign w:val="bottom"/>
          </w:tcPr>
          <w:p w:rsidR="004259AC" w:rsidRDefault="00965D9B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83" w:type="dxa"/>
            <w:shd w:val="clear" w:color="auto" w:fill="FFFFFF" w:themeFill="background1"/>
            <w:vAlign w:val="bottom"/>
          </w:tcPr>
          <w:p w:rsidR="004259AC" w:rsidRDefault="00965D9B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75" w:type="dxa"/>
            <w:shd w:val="clear" w:color="auto" w:fill="FFFFFF" w:themeFill="background1"/>
            <w:vAlign w:val="bottom"/>
          </w:tcPr>
          <w:p w:rsidR="004259AC" w:rsidRDefault="00965D9B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71" w:type="dxa"/>
            <w:shd w:val="clear" w:color="auto" w:fill="FFFFFF" w:themeFill="background1"/>
            <w:vAlign w:val="bottom"/>
          </w:tcPr>
          <w:p w:rsidR="004259AC" w:rsidRDefault="00965D9B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46" w:type="dxa"/>
            <w:shd w:val="clear" w:color="auto" w:fill="FFFFFF" w:themeFill="background1"/>
          </w:tcPr>
          <w:p w:rsidR="004259AC" w:rsidRDefault="00965D9B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91,43</w:t>
            </w:r>
          </w:p>
        </w:tc>
        <w:tc>
          <w:tcPr>
            <w:tcW w:w="1460" w:type="dxa"/>
            <w:shd w:val="clear" w:color="auto" w:fill="FFFFFF" w:themeFill="background1"/>
          </w:tcPr>
          <w:p w:rsidR="004259AC" w:rsidRDefault="00965D9B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1961" w:type="dxa"/>
            <w:shd w:val="clear" w:color="auto" w:fill="FFFFFF" w:themeFill="background1"/>
          </w:tcPr>
          <w:p w:rsidR="004259AC" w:rsidRDefault="00965D9B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72,86</w:t>
            </w:r>
          </w:p>
        </w:tc>
        <w:tc>
          <w:tcPr>
            <w:tcW w:w="1400" w:type="dxa"/>
            <w:shd w:val="clear" w:color="auto" w:fill="FFFFFF" w:themeFill="background1"/>
          </w:tcPr>
          <w:p w:rsidR="004259AC" w:rsidRDefault="00965D9B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</w:tcPr>
          <w:p w:rsidR="004259AC" w:rsidRDefault="00965D9B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2,86</w:t>
            </w:r>
          </w:p>
        </w:tc>
        <w:tc>
          <w:tcPr>
            <w:tcW w:w="1397" w:type="dxa"/>
            <w:shd w:val="clear" w:color="auto" w:fill="FFFFFF" w:themeFill="background1"/>
          </w:tcPr>
          <w:p w:rsidR="004259AC" w:rsidRDefault="00965D9B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2" w:type="dxa"/>
            <w:shd w:val="clear" w:color="auto" w:fill="FFFFFF" w:themeFill="background1"/>
          </w:tcPr>
          <w:p w:rsidR="004259AC" w:rsidRDefault="00965D9B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24,29</w:t>
            </w:r>
          </w:p>
        </w:tc>
      </w:tr>
      <w:tr w:rsidR="004259AC" w:rsidTr="00B61786">
        <w:tc>
          <w:tcPr>
            <w:tcW w:w="1891" w:type="dxa"/>
            <w:gridSpan w:val="2"/>
          </w:tcPr>
          <w:p w:rsidR="004259AC" w:rsidRDefault="004259AC" w:rsidP="00A1539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НОК</w:t>
            </w:r>
          </w:p>
        </w:tc>
        <w:tc>
          <w:tcPr>
            <w:tcW w:w="1073" w:type="dxa"/>
            <w:shd w:val="clear" w:color="auto" w:fill="FFFFFF" w:themeFill="background1"/>
          </w:tcPr>
          <w:p w:rsidR="004259AC" w:rsidRDefault="008900E4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4" w:type="dxa"/>
            <w:shd w:val="clear" w:color="auto" w:fill="FFFFFF" w:themeFill="background1"/>
            <w:vAlign w:val="bottom"/>
          </w:tcPr>
          <w:p w:rsidR="004259AC" w:rsidRDefault="008900E4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  <w:vAlign w:val="bottom"/>
          </w:tcPr>
          <w:p w:rsidR="004259AC" w:rsidRDefault="008900E4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75" w:type="dxa"/>
            <w:shd w:val="clear" w:color="auto" w:fill="FFFFFF" w:themeFill="background1"/>
            <w:vAlign w:val="bottom"/>
          </w:tcPr>
          <w:p w:rsidR="004259AC" w:rsidRDefault="008900E4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71" w:type="dxa"/>
            <w:shd w:val="clear" w:color="auto" w:fill="FFFFFF" w:themeFill="background1"/>
            <w:vAlign w:val="bottom"/>
          </w:tcPr>
          <w:p w:rsidR="004259AC" w:rsidRDefault="008900E4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6" w:type="dxa"/>
            <w:shd w:val="clear" w:color="auto" w:fill="FFFFFF" w:themeFill="background1"/>
          </w:tcPr>
          <w:p w:rsidR="004259AC" w:rsidRDefault="008900E4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0" w:type="dxa"/>
            <w:shd w:val="clear" w:color="auto" w:fill="FFFFFF" w:themeFill="background1"/>
          </w:tcPr>
          <w:p w:rsidR="004259AC" w:rsidRDefault="008900E4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61" w:type="dxa"/>
            <w:shd w:val="clear" w:color="auto" w:fill="FF0000"/>
          </w:tcPr>
          <w:p w:rsidR="004259AC" w:rsidRDefault="008900E4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53,57</w:t>
            </w:r>
          </w:p>
        </w:tc>
        <w:tc>
          <w:tcPr>
            <w:tcW w:w="1400" w:type="dxa"/>
            <w:shd w:val="clear" w:color="auto" w:fill="FFFFFF" w:themeFill="background1"/>
          </w:tcPr>
          <w:p w:rsidR="004259AC" w:rsidRDefault="008900E4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" w:type="dxa"/>
            <w:shd w:val="clear" w:color="auto" w:fill="FFFFFF" w:themeFill="background1"/>
          </w:tcPr>
          <w:p w:rsidR="004259AC" w:rsidRDefault="008900E4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17,86</w:t>
            </w:r>
          </w:p>
        </w:tc>
        <w:tc>
          <w:tcPr>
            <w:tcW w:w="1397" w:type="dxa"/>
            <w:shd w:val="clear" w:color="auto" w:fill="FFFFFF" w:themeFill="background1"/>
          </w:tcPr>
          <w:p w:rsidR="004259AC" w:rsidRDefault="008900E4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2" w:type="dxa"/>
            <w:shd w:val="clear" w:color="auto" w:fill="FFFFFF" w:themeFill="background1"/>
          </w:tcPr>
          <w:p w:rsidR="004259AC" w:rsidRDefault="008900E4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28,57</w:t>
            </w:r>
          </w:p>
        </w:tc>
      </w:tr>
      <w:tr w:rsidR="004259AC" w:rsidTr="00B61786">
        <w:tc>
          <w:tcPr>
            <w:tcW w:w="1891" w:type="dxa"/>
            <w:gridSpan w:val="2"/>
          </w:tcPr>
          <w:p w:rsidR="004259AC" w:rsidRDefault="004259AC" w:rsidP="00A1539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9</w:t>
            </w:r>
          </w:p>
        </w:tc>
        <w:tc>
          <w:tcPr>
            <w:tcW w:w="1073" w:type="dxa"/>
            <w:shd w:val="clear" w:color="auto" w:fill="FFFFFF" w:themeFill="background1"/>
          </w:tcPr>
          <w:p w:rsidR="004259AC" w:rsidRDefault="00221985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4" w:type="dxa"/>
            <w:shd w:val="clear" w:color="auto" w:fill="FFFFFF" w:themeFill="background1"/>
            <w:vAlign w:val="bottom"/>
          </w:tcPr>
          <w:p w:rsidR="004259AC" w:rsidRDefault="00221985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83" w:type="dxa"/>
            <w:shd w:val="clear" w:color="auto" w:fill="FFFFFF" w:themeFill="background1"/>
            <w:vAlign w:val="bottom"/>
          </w:tcPr>
          <w:p w:rsidR="004259AC" w:rsidRDefault="00221985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975" w:type="dxa"/>
            <w:shd w:val="clear" w:color="auto" w:fill="FFFFFF" w:themeFill="background1"/>
            <w:vAlign w:val="bottom"/>
          </w:tcPr>
          <w:p w:rsidR="004259AC" w:rsidRDefault="00221985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71" w:type="dxa"/>
            <w:shd w:val="clear" w:color="auto" w:fill="FFFFFF" w:themeFill="background1"/>
            <w:vAlign w:val="bottom"/>
          </w:tcPr>
          <w:p w:rsidR="004259AC" w:rsidRDefault="00221985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6" w:type="dxa"/>
            <w:shd w:val="clear" w:color="auto" w:fill="FFFFFF" w:themeFill="background1"/>
          </w:tcPr>
          <w:p w:rsidR="004259AC" w:rsidRDefault="00221985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90,48</w:t>
            </w:r>
          </w:p>
        </w:tc>
        <w:tc>
          <w:tcPr>
            <w:tcW w:w="1460" w:type="dxa"/>
            <w:shd w:val="clear" w:color="auto" w:fill="FF0000"/>
          </w:tcPr>
          <w:p w:rsidR="004259AC" w:rsidRDefault="00221985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27,38</w:t>
            </w:r>
          </w:p>
        </w:tc>
        <w:tc>
          <w:tcPr>
            <w:tcW w:w="1961" w:type="dxa"/>
            <w:shd w:val="clear" w:color="auto" w:fill="FF0000"/>
          </w:tcPr>
          <w:p w:rsidR="004259AC" w:rsidRDefault="00221985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53,57</w:t>
            </w:r>
          </w:p>
        </w:tc>
        <w:tc>
          <w:tcPr>
            <w:tcW w:w="1400" w:type="dxa"/>
            <w:shd w:val="clear" w:color="auto" w:fill="FFFFFF" w:themeFill="background1"/>
          </w:tcPr>
          <w:p w:rsidR="004259AC" w:rsidRDefault="00221985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</w:tcPr>
          <w:p w:rsidR="004259AC" w:rsidRDefault="00221985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397" w:type="dxa"/>
            <w:shd w:val="clear" w:color="auto" w:fill="FFFFFF" w:themeFill="background1"/>
          </w:tcPr>
          <w:p w:rsidR="004259AC" w:rsidRDefault="00221985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72" w:type="dxa"/>
            <w:shd w:val="clear" w:color="auto" w:fill="FFFFFF" w:themeFill="background1"/>
          </w:tcPr>
          <w:p w:rsidR="004259AC" w:rsidRDefault="00221985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42,86</w:t>
            </w:r>
          </w:p>
        </w:tc>
      </w:tr>
      <w:tr w:rsidR="004259AC" w:rsidTr="00B61786">
        <w:tc>
          <w:tcPr>
            <w:tcW w:w="1891" w:type="dxa"/>
            <w:gridSpan w:val="2"/>
          </w:tcPr>
          <w:p w:rsidR="004259AC" w:rsidRDefault="004259AC" w:rsidP="00A1539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Гимназия 1</w:t>
            </w:r>
          </w:p>
        </w:tc>
        <w:tc>
          <w:tcPr>
            <w:tcW w:w="1073" w:type="dxa"/>
            <w:shd w:val="clear" w:color="auto" w:fill="FFFFFF" w:themeFill="background1"/>
          </w:tcPr>
          <w:p w:rsidR="004259AC" w:rsidRDefault="006C344F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4" w:type="dxa"/>
            <w:shd w:val="clear" w:color="auto" w:fill="FFFFFF" w:themeFill="background1"/>
            <w:vAlign w:val="bottom"/>
          </w:tcPr>
          <w:p w:rsidR="004259AC" w:rsidRDefault="006C344F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83" w:type="dxa"/>
            <w:shd w:val="clear" w:color="auto" w:fill="FFFFFF" w:themeFill="background1"/>
            <w:vAlign w:val="bottom"/>
          </w:tcPr>
          <w:p w:rsidR="004259AC" w:rsidRDefault="006C344F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75" w:type="dxa"/>
            <w:shd w:val="clear" w:color="auto" w:fill="FFFFFF" w:themeFill="background1"/>
            <w:vAlign w:val="bottom"/>
          </w:tcPr>
          <w:p w:rsidR="004259AC" w:rsidRDefault="006C344F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71" w:type="dxa"/>
            <w:shd w:val="clear" w:color="auto" w:fill="FFFFFF" w:themeFill="background1"/>
            <w:vAlign w:val="bottom"/>
          </w:tcPr>
          <w:p w:rsidR="004259AC" w:rsidRDefault="006C344F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46" w:type="dxa"/>
            <w:shd w:val="clear" w:color="auto" w:fill="FFFFFF" w:themeFill="background1"/>
          </w:tcPr>
          <w:p w:rsidR="004259AC" w:rsidRDefault="006C344F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95,83</w:t>
            </w:r>
          </w:p>
        </w:tc>
        <w:tc>
          <w:tcPr>
            <w:tcW w:w="1460" w:type="dxa"/>
            <w:shd w:val="clear" w:color="auto" w:fill="FF0000"/>
          </w:tcPr>
          <w:p w:rsidR="004259AC" w:rsidRDefault="006C344F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1961" w:type="dxa"/>
            <w:shd w:val="clear" w:color="auto" w:fill="FF0000"/>
          </w:tcPr>
          <w:p w:rsidR="004259AC" w:rsidRDefault="006C344F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47,92</w:t>
            </w:r>
          </w:p>
        </w:tc>
        <w:tc>
          <w:tcPr>
            <w:tcW w:w="1400" w:type="dxa"/>
            <w:shd w:val="clear" w:color="auto" w:fill="FFFFFF" w:themeFill="background1"/>
          </w:tcPr>
          <w:p w:rsidR="004259AC" w:rsidRDefault="006C344F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</w:tcPr>
          <w:p w:rsidR="004259AC" w:rsidRDefault="006C344F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1397" w:type="dxa"/>
            <w:shd w:val="clear" w:color="auto" w:fill="FFFFFF" w:themeFill="background1"/>
          </w:tcPr>
          <w:p w:rsidR="004259AC" w:rsidRDefault="006C344F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2" w:type="dxa"/>
            <w:shd w:val="clear" w:color="auto" w:fill="FFFFFF" w:themeFill="background1"/>
          </w:tcPr>
          <w:p w:rsidR="004259AC" w:rsidRDefault="006C344F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259AC" w:rsidRPr="000534C5" w:rsidTr="0051632E">
        <w:tc>
          <w:tcPr>
            <w:tcW w:w="1891" w:type="dxa"/>
            <w:gridSpan w:val="2"/>
          </w:tcPr>
          <w:p w:rsidR="004259AC" w:rsidRPr="000534C5" w:rsidRDefault="004259AC" w:rsidP="00A1539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.У</w:t>
            </w:r>
            <w:proofErr w:type="gramEnd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сть-Илимск</w:t>
            </w:r>
            <w:proofErr w:type="spellEnd"/>
          </w:p>
        </w:tc>
        <w:tc>
          <w:tcPr>
            <w:tcW w:w="1073" w:type="dxa"/>
            <w:shd w:val="clear" w:color="auto" w:fill="FFFFFF" w:themeFill="background1"/>
          </w:tcPr>
          <w:p w:rsidR="004259AC" w:rsidRPr="000534C5" w:rsidRDefault="00CD5F47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678</w:t>
            </w:r>
          </w:p>
        </w:tc>
        <w:tc>
          <w:tcPr>
            <w:tcW w:w="964" w:type="dxa"/>
            <w:shd w:val="clear" w:color="auto" w:fill="FFFFFF" w:themeFill="background1"/>
            <w:vAlign w:val="bottom"/>
          </w:tcPr>
          <w:p w:rsidR="004259AC" w:rsidRPr="000534C5" w:rsidRDefault="00CD5F47" w:rsidP="00A1539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91</w:t>
            </w:r>
          </w:p>
        </w:tc>
        <w:tc>
          <w:tcPr>
            <w:tcW w:w="983" w:type="dxa"/>
            <w:shd w:val="clear" w:color="auto" w:fill="FFFFFF" w:themeFill="background1"/>
            <w:vAlign w:val="bottom"/>
          </w:tcPr>
          <w:p w:rsidR="004259AC" w:rsidRPr="000534C5" w:rsidRDefault="00CD5F47" w:rsidP="00A1539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396</w:t>
            </w:r>
          </w:p>
        </w:tc>
        <w:tc>
          <w:tcPr>
            <w:tcW w:w="975" w:type="dxa"/>
            <w:shd w:val="clear" w:color="auto" w:fill="FFFFFF" w:themeFill="background1"/>
            <w:vAlign w:val="bottom"/>
          </w:tcPr>
          <w:p w:rsidR="004259AC" w:rsidRPr="000534C5" w:rsidRDefault="00CD5F47" w:rsidP="00A1539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181</w:t>
            </w:r>
          </w:p>
        </w:tc>
        <w:tc>
          <w:tcPr>
            <w:tcW w:w="771" w:type="dxa"/>
            <w:shd w:val="clear" w:color="auto" w:fill="FFFFFF" w:themeFill="background1"/>
            <w:vAlign w:val="bottom"/>
          </w:tcPr>
          <w:p w:rsidR="004259AC" w:rsidRPr="000534C5" w:rsidRDefault="00CD5F47" w:rsidP="00A1539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1046" w:type="dxa"/>
            <w:shd w:val="clear" w:color="auto" w:fill="00B050"/>
          </w:tcPr>
          <w:p w:rsidR="004259AC" w:rsidRPr="000534C5" w:rsidRDefault="00CD5F47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86,58</w:t>
            </w:r>
          </w:p>
        </w:tc>
        <w:tc>
          <w:tcPr>
            <w:tcW w:w="1460" w:type="dxa"/>
            <w:shd w:val="clear" w:color="auto" w:fill="92D050"/>
          </w:tcPr>
          <w:p w:rsidR="004259AC" w:rsidRPr="000534C5" w:rsidRDefault="00CD5F47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28,17</w:t>
            </w:r>
          </w:p>
        </w:tc>
        <w:tc>
          <w:tcPr>
            <w:tcW w:w="1961" w:type="dxa"/>
            <w:shd w:val="clear" w:color="auto" w:fill="E5B8B7" w:themeFill="accent2" w:themeFillTint="66"/>
          </w:tcPr>
          <w:p w:rsidR="004259AC" w:rsidRPr="000534C5" w:rsidRDefault="00CD5F47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62,98</w:t>
            </w:r>
          </w:p>
        </w:tc>
        <w:tc>
          <w:tcPr>
            <w:tcW w:w="1400" w:type="dxa"/>
            <w:shd w:val="clear" w:color="auto" w:fill="FFFFFF" w:themeFill="background1"/>
          </w:tcPr>
          <w:p w:rsidR="004259AC" w:rsidRPr="000534C5" w:rsidRDefault="00CD5F47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950" w:type="dxa"/>
            <w:shd w:val="clear" w:color="auto" w:fill="FFFFFF" w:themeFill="background1"/>
          </w:tcPr>
          <w:p w:rsidR="004259AC" w:rsidRPr="000534C5" w:rsidRDefault="00CD5F47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1397" w:type="dxa"/>
            <w:shd w:val="clear" w:color="auto" w:fill="FFFFFF" w:themeFill="background1"/>
          </w:tcPr>
          <w:p w:rsidR="004259AC" w:rsidRPr="000534C5" w:rsidRDefault="00CD5F47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227</w:t>
            </w:r>
          </w:p>
        </w:tc>
        <w:tc>
          <w:tcPr>
            <w:tcW w:w="972" w:type="dxa"/>
            <w:shd w:val="clear" w:color="auto" w:fill="FFFFFF" w:themeFill="background1"/>
          </w:tcPr>
          <w:p w:rsidR="004259AC" w:rsidRPr="000534C5" w:rsidRDefault="00CD5F47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33,48</w:t>
            </w:r>
          </w:p>
        </w:tc>
      </w:tr>
      <w:tr w:rsidR="004259AC" w:rsidRPr="000534C5" w:rsidTr="004259AC">
        <w:tc>
          <w:tcPr>
            <w:tcW w:w="1580" w:type="dxa"/>
            <w:shd w:val="clear" w:color="auto" w:fill="FFFFFF" w:themeFill="background1"/>
          </w:tcPr>
          <w:p w:rsidR="004259AC" w:rsidRPr="00C93429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13291" w:type="dxa"/>
            <w:gridSpan w:val="12"/>
            <w:shd w:val="clear" w:color="auto" w:fill="FFFFFF" w:themeFill="background1"/>
          </w:tcPr>
          <w:p w:rsidR="004259AC" w:rsidRPr="00C93429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FFFFFF" w:themeFill="background1"/>
          </w:tcPr>
          <w:p w:rsidR="004259AC" w:rsidRPr="00C93429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0"/>
                <w:szCs w:val="10"/>
              </w:rPr>
            </w:pPr>
          </w:p>
        </w:tc>
      </w:tr>
      <w:tr w:rsidR="004259AC" w:rsidRPr="000534C5" w:rsidTr="004259AC">
        <w:tc>
          <w:tcPr>
            <w:tcW w:w="1891" w:type="dxa"/>
            <w:gridSpan w:val="2"/>
          </w:tcPr>
          <w:p w:rsidR="004259AC" w:rsidRPr="000534C5" w:rsidRDefault="004259AC" w:rsidP="00A1539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.У</w:t>
            </w:r>
            <w:proofErr w:type="gramEnd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сть-Илимск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073" w:type="dxa"/>
            <w:shd w:val="clear" w:color="auto" w:fill="FFFFFF" w:themeFill="background1"/>
          </w:tcPr>
          <w:p w:rsidR="004259AC" w:rsidRDefault="000E468F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964" w:type="dxa"/>
            <w:shd w:val="clear" w:color="auto" w:fill="FFFFFF" w:themeFill="background1"/>
            <w:vAlign w:val="bottom"/>
          </w:tcPr>
          <w:p w:rsidR="004259AC" w:rsidRDefault="000E468F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13,42</w:t>
            </w:r>
          </w:p>
        </w:tc>
        <w:tc>
          <w:tcPr>
            <w:tcW w:w="983" w:type="dxa"/>
            <w:shd w:val="clear" w:color="auto" w:fill="FFFFFF" w:themeFill="background1"/>
            <w:vAlign w:val="bottom"/>
          </w:tcPr>
          <w:p w:rsidR="004259AC" w:rsidRDefault="000E468F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58,41</w:t>
            </w:r>
          </w:p>
        </w:tc>
        <w:tc>
          <w:tcPr>
            <w:tcW w:w="975" w:type="dxa"/>
            <w:shd w:val="clear" w:color="auto" w:fill="FFFFFF" w:themeFill="background1"/>
            <w:vAlign w:val="bottom"/>
          </w:tcPr>
          <w:p w:rsidR="004259AC" w:rsidRDefault="000E468F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26,70</w:t>
            </w:r>
          </w:p>
        </w:tc>
        <w:tc>
          <w:tcPr>
            <w:tcW w:w="771" w:type="dxa"/>
            <w:shd w:val="clear" w:color="auto" w:fill="FFFFFF" w:themeFill="background1"/>
            <w:vAlign w:val="bottom"/>
          </w:tcPr>
          <w:p w:rsidR="004259AC" w:rsidRDefault="000E468F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1,47</w:t>
            </w:r>
          </w:p>
        </w:tc>
        <w:tc>
          <w:tcPr>
            <w:tcW w:w="1046" w:type="dxa"/>
            <w:shd w:val="clear" w:color="auto" w:fill="FFFFFF" w:themeFill="background1"/>
          </w:tcPr>
          <w:p w:rsidR="004259AC" w:rsidRPr="000534C5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:rsidR="004259AC" w:rsidRPr="000534C5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FFFF" w:themeFill="background1"/>
          </w:tcPr>
          <w:p w:rsidR="004259AC" w:rsidRPr="000534C5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:rsidR="004259AC" w:rsidRPr="000534C5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4259AC" w:rsidRPr="000534C5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4259AC" w:rsidRPr="000534C5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FFFFFF" w:themeFill="background1"/>
          </w:tcPr>
          <w:p w:rsidR="004259AC" w:rsidRPr="000534C5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259AC" w:rsidTr="004259AC">
        <w:tc>
          <w:tcPr>
            <w:tcW w:w="1891" w:type="dxa"/>
            <w:gridSpan w:val="2"/>
          </w:tcPr>
          <w:p w:rsidR="004259AC" w:rsidRDefault="004259AC" w:rsidP="00A1539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ИО, %</w:t>
            </w:r>
          </w:p>
        </w:tc>
        <w:tc>
          <w:tcPr>
            <w:tcW w:w="1073" w:type="dxa"/>
            <w:shd w:val="clear" w:color="auto" w:fill="FFFFFF" w:themeFill="background1"/>
          </w:tcPr>
          <w:p w:rsidR="004259AC" w:rsidRDefault="000E468F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18781</w:t>
            </w:r>
          </w:p>
        </w:tc>
        <w:tc>
          <w:tcPr>
            <w:tcW w:w="964" w:type="dxa"/>
            <w:shd w:val="clear" w:color="auto" w:fill="FFFFFF" w:themeFill="background1"/>
            <w:vAlign w:val="bottom"/>
          </w:tcPr>
          <w:p w:rsidR="004259AC" w:rsidRDefault="000E468F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20,12</w:t>
            </w:r>
          </w:p>
        </w:tc>
        <w:tc>
          <w:tcPr>
            <w:tcW w:w="983" w:type="dxa"/>
            <w:shd w:val="clear" w:color="auto" w:fill="FFFFFF" w:themeFill="background1"/>
            <w:vAlign w:val="bottom"/>
          </w:tcPr>
          <w:p w:rsidR="004259AC" w:rsidRDefault="000E468F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60,33</w:t>
            </w:r>
          </w:p>
        </w:tc>
        <w:tc>
          <w:tcPr>
            <w:tcW w:w="975" w:type="dxa"/>
            <w:shd w:val="clear" w:color="auto" w:fill="FFFFFF" w:themeFill="background1"/>
            <w:vAlign w:val="bottom"/>
          </w:tcPr>
          <w:p w:rsidR="004259AC" w:rsidRDefault="000E468F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</w:t>
            </w:r>
          </w:p>
        </w:tc>
        <w:tc>
          <w:tcPr>
            <w:tcW w:w="771" w:type="dxa"/>
            <w:shd w:val="clear" w:color="auto" w:fill="FFFFFF" w:themeFill="background1"/>
            <w:vAlign w:val="bottom"/>
          </w:tcPr>
          <w:p w:rsidR="004259AC" w:rsidRDefault="000E468F" w:rsidP="00A153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1,04</w:t>
            </w:r>
          </w:p>
        </w:tc>
        <w:tc>
          <w:tcPr>
            <w:tcW w:w="1046" w:type="dxa"/>
            <w:shd w:val="clear" w:color="auto" w:fill="FFFFFF" w:themeFill="background1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FFFF" w:themeFill="background1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FFFFFF" w:themeFill="background1"/>
          </w:tcPr>
          <w:p w:rsidR="004259AC" w:rsidRDefault="004259AC" w:rsidP="00A153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59AC" w:rsidTr="004259AC">
        <w:tc>
          <w:tcPr>
            <w:tcW w:w="1891" w:type="dxa"/>
            <w:gridSpan w:val="2"/>
          </w:tcPr>
          <w:p w:rsidR="004259AC" w:rsidRDefault="004259AC" w:rsidP="00A1539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РФ, %</w:t>
            </w:r>
          </w:p>
        </w:tc>
        <w:tc>
          <w:tcPr>
            <w:tcW w:w="1073" w:type="dxa"/>
            <w:shd w:val="clear" w:color="auto" w:fill="FFFFFF" w:themeFill="background1"/>
          </w:tcPr>
          <w:p w:rsidR="004259AC" w:rsidRPr="000534C5" w:rsidRDefault="000E468F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1031369</w:t>
            </w:r>
          </w:p>
        </w:tc>
        <w:tc>
          <w:tcPr>
            <w:tcW w:w="964" w:type="dxa"/>
            <w:shd w:val="clear" w:color="auto" w:fill="FFFFFF" w:themeFill="background1"/>
            <w:vAlign w:val="bottom"/>
          </w:tcPr>
          <w:p w:rsidR="004259AC" w:rsidRPr="000534C5" w:rsidRDefault="000E468F" w:rsidP="00A1539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11,97</w:t>
            </w:r>
          </w:p>
        </w:tc>
        <w:tc>
          <w:tcPr>
            <w:tcW w:w="983" w:type="dxa"/>
            <w:shd w:val="clear" w:color="auto" w:fill="FFFFFF" w:themeFill="background1"/>
            <w:vAlign w:val="bottom"/>
          </w:tcPr>
          <w:p w:rsidR="004259AC" w:rsidRPr="000534C5" w:rsidRDefault="000E468F" w:rsidP="00A1539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58,58</w:t>
            </w:r>
          </w:p>
        </w:tc>
        <w:tc>
          <w:tcPr>
            <w:tcW w:w="975" w:type="dxa"/>
            <w:shd w:val="clear" w:color="auto" w:fill="FFFFFF" w:themeFill="background1"/>
            <w:vAlign w:val="bottom"/>
          </w:tcPr>
          <w:p w:rsidR="004259AC" w:rsidRPr="000534C5" w:rsidRDefault="000E468F" w:rsidP="00A1539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26,53</w:t>
            </w:r>
          </w:p>
        </w:tc>
        <w:tc>
          <w:tcPr>
            <w:tcW w:w="771" w:type="dxa"/>
            <w:shd w:val="clear" w:color="auto" w:fill="FFFFFF" w:themeFill="background1"/>
            <w:vAlign w:val="bottom"/>
          </w:tcPr>
          <w:p w:rsidR="004259AC" w:rsidRPr="000534C5" w:rsidRDefault="000E468F" w:rsidP="00A1539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2,92</w:t>
            </w:r>
          </w:p>
        </w:tc>
        <w:tc>
          <w:tcPr>
            <w:tcW w:w="1046" w:type="dxa"/>
            <w:shd w:val="clear" w:color="auto" w:fill="FFFFFF" w:themeFill="background1"/>
          </w:tcPr>
          <w:p w:rsidR="004259AC" w:rsidRPr="000534C5" w:rsidRDefault="004259AC" w:rsidP="00A153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 w:themeFill="background1"/>
            <w:vAlign w:val="bottom"/>
          </w:tcPr>
          <w:p w:rsidR="004259AC" w:rsidRPr="000534C5" w:rsidRDefault="004259AC" w:rsidP="00A1539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61" w:type="dxa"/>
            <w:shd w:val="clear" w:color="auto" w:fill="FFFFFF" w:themeFill="background1"/>
            <w:vAlign w:val="bottom"/>
          </w:tcPr>
          <w:p w:rsidR="004259AC" w:rsidRPr="000534C5" w:rsidRDefault="004259AC" w:rsidP="00A1539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bottom"/>
          </w:tcPr>
          <w:p w:rsidR="004259AC" w:rsidRPr="000534C5" w:rsidRDefault="004259AC" w:rsidP="00A1539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50" w:type="dxa"/>
            <w:shd w:val="clear" w:color="auto" w:fill="FFFFFF" w:themeFill="background1"/>
          </w:tcPr>
          <w:p w:rsidR="004259AC" w:rsidRPr="000534C5" w:rsidRDefault="004259AC" w:rsidP="00A1539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97" w:type="dxa"/>
            <w:shd w:val="clear" w:color="auto" w:fill="FFFFFF" w:themeFill="background1"/>
            <w:vAlign w:val="bottom"/>
          </w:tcPr>
          <w:p w:rsidR="004259AC" w:rsidRPr="000534C5" w:rsidRDefault="004259AC" w:rsidP="00A1539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72" w:type="dxa"/>
            <w:shd w:val="clear" w:color="auto" w:fill="FFFFFF" w:themeFill="background1"/>
          </w:tcPr>
          <w:p w:rsidR="004259AC" w:rsidRPr="000534C5" w:rsidRDefault="004259AC" w:rsidP="00A1539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BD2DB1" w:rsidRDefault="00BD2DB1" w:rsidP="001F50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BD28A7" w:rsidRDefault="00BD28A7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0B1B" w:rsidRDefault="003B0B1B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0B1B" w:rsidRDefault="003B0B1B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0B1B" w:rsidRDefault="003B0B1B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0B1B" w:rsidRDefault="003B0B1B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0B1B" w:rsidRDefault="003B0B1B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0B1B" w:rsidRDefault="003B0B1B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0B1B" w:rsidRDefault="003B0B1B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0B1B" w:rsidRDefault="003B0B1B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0B1B" w:rsidRDefault="003B0B1B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0B1B" w:rsidRDefault="003B0B1B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0B1B" w:rsidRDefault="003B0B1B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0B1B" w:rsidRDefault="003B0B1B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0B1B" w:rsidRDefault="003B0B1B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0B1B" w:rsidRDefault="003B0B1B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0B1B" w:rsidRDefault="003B0B1B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0B1B" w:rsidRDefault="003B0B1B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0B1B" w:rsidRDefault="003B0B1B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D28A7" w:rsidRDefault="00BD28A7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4"/>
        <w:tblW w:w="15276" w:type="dxa"/>
        <w:tblInd w:w="250" w:type="dxa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5151"/>
      </w:tblGrid>
      <w:tr w:rsidR="0071114C" w:rsidTr="001B2689">
        <w:tc>
          <w:tcPr>
            <w:tcW w:w="2025" w:type="dxa"/>
            <w:shd w:val="clear" w:color="auto" w:fill="E5B8B7" w:themeFill="accent2" w:themeFillTint="66"/>
          </w:tcPr>
          <w:p w:rsidR="0071114C" w:rsidRDefault="0071114C" w:rsidP="00711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71114C" w:rsidRDefault="0071114C" w:rsidP="00711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Самый низкий </w:t>
            </w:r>
          </w:p>
        </w:tc>
        <w:tc>
          <w:tcPr>
            <w:tcW w:w="2025" w:type="dxa"/>
            <w:shd w:val="clear" w:color="auto" w:fill="92D050"/>
          </w:tcPr>
          <w:p w:rsidR="0071114C" w:rsidRDefault="0071114C" w:rsidP="00711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71114C" w:rsidRDefault="0071114C" w:rsidP="00711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Выше областного</w:t>
            </w:r>
          </w:p>
        </w:tc>
        <w:tc>
          <w:tcPr>
            <w:tcW w:w="2025" w:type="dxa"/>
            <w:shd w:val="clear" w:color="auto" w:fill="FF0000"/>
          </w:tcPr>
          <w:p w:rsidR="0071114C" w:rsidRDefault="0071114C" w:rsidP="00711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1" w:type="dxa"/>
          </w:tcPr>
          <w:p w:rsidR="0071114C" w:rsidRDefault="0071114C" w:rsidP="00711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Ниже 50% (с учетом результата по ИО)</w:t>
            </w:r>
          </w:p>
        </w:tc>
      </w:tr>
    </w:tbl>
    <w:p w:rsidR="000A1E59" w:rsidRDefault="000A1E59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D1E4B" w:rsidRDefault="004D1E4B" w:rsidP="004D1E4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2E5F">
        <w:rPr>
          <w:rFonts w:ascii="Times New Roman" w:eastAsia="Calibri" w:hAnsi="Times New Roman" w:cs="Times New Roman"/>
          <w:sz w:val="20"/>
          <w:szCs w:val="20"/>
        </w:rPr>
        <w:t>Работа выполнялась в двух вариантах.</w:t>
      </w:r>
    </w:p>
    <w:tbl>
      <w:tblPr>
        <w:tblStyle w:val="a4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1"/>
        <w:gridCol w:w="4430"/>
        <w:gridCol w:w="655"/>
        <w:gridCol w:w="618"/>
        <w:gridCol w:w="672"/>
        <w:gridCol w:w="606"/>
        <w:gridCol w:w="674"/>
        <w:gridCol w:w="602"/>
        <w:gridCol w:w="576"/>
        <w:gridCol w:w="576"/>
        <w:gridCol w:w="704"/>
        <w:gridCol w:w="576"/>
        <w:gridCol w:w="643"/>
        <w:gridCol w:w="627"/>
        <w:gridCol w:w="602"/>
        <w:gridCol w:w="709"/>
        <w:gridCol w:w="141"/>
        <w:gridCol w:w="658"/>
        <w:gridCol w:w="709"/>
        <w:gridCol w:w="709"/>
      </w:tblGrid>
      <w:tr w:rsidR="00747D86" w:rsidRPr="008F3E18" w:rsidTr="002837C6">
        <w:trPr>
          <w:gridAfter w:val="3"/>
          <w:wAfter w:w="2076" w:type="dxa"/>
        </w:trPr>
        <w:tc>
          <w:tcPr>
            <w:tcW w:w="531" w:type="dxa"/>
            <w:vMerge w:val="restart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4430" w:type="dxa"/>
            <w:vMerge w:val="restart"/>
          </w:tcPr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Элементы содержания, проверяемые заданиями ВПР</w:t>
            </w:r>
          </w:p>
        </w:tc>
        <w:tc>
          <w:tcPr>
            <w:tcW w:w="8981" w:type="dxa"/>
            <w:gridSpan w:val="15"/>
          </w:tcPr>
          <w:p w:rsidR="00747D86" w:rsidRPr="008F3E18" w:rsidRDefault="00747D86" w:rsidP="007A2BC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Средний уровень выполнения задания </w:t>
            </w:r>
          </w:p>
          <w:p w:rsidR="00747D86" w:rsidRPr="008F3E18" w:rsidRDefault="00747D86" w:rsidP="007A2BC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 выполнения (в сравнении с результатами по области)</w:t>
            </w:r>
          </w:p>
        </w:tc>
      </w:tr>
      <w:tr w:rsidR="00747D86" w:rsidRPr="008F3E18" w:rsidTr="002837C6">
        <w:tc>
          <w:tcPr>
            <w:tcW w:w="531" w:type="dxa"/>
            <w:vMerge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30" w:type="dxa"/>
            <w:vMerge/>
          </w:tcPr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:rsidR="00747D86" w:rsidRPr="008F3E18" w:rsidRDefault="00747D86" w:rsidP="000A1E5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72" w:type="dxa"/>
          </w:tcPr>
          <w:p w:rsidR="00747D86" w:rsidRPr="008F3E18" w:rsidRDefault="00747D86" w:rsidP="000A1E5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06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74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602" w:type="dxa"/>
          </w:tcPr>
          <w:p w:rsidR="00747D86" w:rsidRPr="008F3E18" w:rsidRDefault="00747D86" w:rsidP="0071114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76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76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4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76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643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627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НОК</w:t>
            </w:r>
          </w:p>
        </w:tc>
        <w:tc>
          <w:tcPr>
            <w:tcW w:w="602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гимн</w:t>
            </w:r>
          </w:p>
        </w:tc>
        <w:tc>
          <w:tcPr>
            <w:tcW w:w="799" w:type="dxa"/>
            <w:gridSpan w:val="2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 городу 2022 </w:t>
            </w:r>
          </w:p>
        </w:tc>
        <w:tc>
          <w:tcPr>
            <w:tcW w:w="709" w:type="dxa"/>
            <w:shd w:val="clear" w:color="auto" w:fill="FFFFFF" w:themeFill="background1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ИО 2022</w:t>
            </w:r>
          </w:p>
        </w:tc>
        <w:tc>
          <w:tcPr>
            <w:tcW w:w="709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РФ 2022</w:t>
            </w:r>
          </w:p>
        </w:tc>
      </w:tr>
      <w:tr w:rsidR="00BB58DB" w:rsidRPr="008F3E18" w:rsidTr="00BB58DB">
        <w:tc>
          <w:tcPr>
            <w:tcW w:w="531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30" w:type="dxa"/>
          </w:tcPr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от</w:t>
            </w:r>
            <w:proofErr w:type="gramEnd"/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натуральных до действительных чисел. 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655" w:type="dxa"/>
            <w:shd w:val="clear" w:color="auto" w:fill="92D050"/>
          </w:tcPr>
          <w:p w:rsidR="00747D86" w:rsidRPr="008F3E18" w:rsidRDefault="00A1539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86,96</w:t>
            </w:r>
          </w:p>
        </w:tc>
        <w:tc>
          <w:tcPr>
            <w:tcW w:w="618" w:type="dxa"/>
            <w:shd w:val="clear" w:color="auto" w:fill="92D050"/>
          </w:tcPr>
          <w:p w:rsidR="00747D86" w:rsidRPr="008F3E18" w:rsidRDefault="002C47D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84,21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:rsidR="00747D86" w:rsidRPr="008F3E18" w:rsidRDefault="00BB1DF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44,68</w:t>
            </w:r>
          </w:p>
        </w:tc>
        <w:tc>
          <w:tcPr>
            <w:tcW w:w="606" w:type="dxa"/>
            <w:shd w:val="clear" w:color="auto" w:fill="92D050"/>
          </w:tcPr>
          <w:p w:rsidR="00747D86" w:rsidRPr="008F3E18" w:rsidRDefault="0079627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72,73</w:t>
            </w:r>
          </w:p>
        </w:tc>
        <w:tc>
          <w:tcPr>
            <w:tcW w:w="674" w:type="dxa"/>
            <w:shd w:val="clear" w:color="auto" w:fill="92D050"/>
          </w:tcPr>
          <w:p w:rsidR="00747D86" w:rsidRPr="008F3E18" w:rsidRDefault="00C85A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87,38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FB1B90" w:rsidP="007111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77,27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60790C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87,76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8537E0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75,76</w:t>
            </w:r>
          </w:p>
        </w:tc>
        <w:tc>
          <w:tcPr>
            <w:tcW w:w="704" w:type="dxa"/>
            <w:shd w:val="clear" w:color="auto" w:fill="92D050"/>
          </w:tcPr>
          <w:p w:rsidR="00747D86" w:rsidRPr="008F3E18" w:rsidRDefault="0025481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84,62</w:t>
            </w:r>
          </w:p>
        </w:tc>
        <w:tc>
          <w:tcPr>
            <w:tcW w:w="576" w:type="dxa"/>
            <w:shd w:val="clear" w:color="auto" w:fill="92D050"/>
          </w:tcPr>
          <w:p w:rsidR="008743D8" w:rsidRPr="008F3E18" w:rsidRDefault="008743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78,79</w:t>
            </w:r>
          </w:p>
          <w:p w:rsidR="00747D86" w:rsidRPr="008F3E18" w:rsidRDefault="00747D86" w:rsidP="008743D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92D050"/>
          </w:tcPr>
          <w:p w:rsidR="00747D86" w:rsidRPr="008F3E18" w:rsidRDefault="0047582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81,43</w:t>
            </w:r>
          </w:p>
        </w:tc>
        <w:tc>
          <w:tcPr>
            <w:tcW w:w="627" w:type="dxa"/>
            <w:shd w:val="clear" w:color="auto" w:fill="92D050"/>
          </w:tcPr>
          <w:p w:rsidR="00747D86" w:rsidRPr="008F3E18" w:rsidRDefault="00676AA7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91,07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33374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92,86</w:t>
            </w:r>
          </w:p>
        </w:tc>
        <w:tc>
          <w:tcPr>
            <w:tcW w:w="709" w:type="dxa"/>
            <w:shd w:val="clear" w:color="auto" w:fill="92D050"/>
          </w:tcPr>
          <w:p w:rsidR="00747D86" w:rsidRPr="008F3E18" w:rsidRDefault="0032420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81,25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81,31</w:t>
            </w:r>
          </w:p>
        </w:tc>
        <w:tc>
          <w:tcPr>
            <w:tcW w:w="709" w:type="dxa"/>
            <w:shd w:val="clear" w:color="auto" w:fill="00B050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78,07</w:t>
            </w:r>
          </w:p>
        </w:tc>
        <w:tc>
          <w:tcPr>
            <w:tcW w:w="709" w:type="dxa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83,16</w:t>
            </w:r>
          </w:p>
        </w:tc>
      </w:tr>
      <w:tr w:rsidR="00D74FF3" w:rsidRPr="008F3E18" w:rsidTr="00D74FF3">
        <w:tc>
          <w:tcPr>
            <w:tcW w:w="531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30" w:type="dxa"/>
          </w:tcPr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Овладение приёмами решения уравнений, систем уравнений</w:t>
            </w:r>
          </w:p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655" w:type="dxa"/>
            <w:shd w:val="clear" w:color="auto" w:fill="92D050"/>
          </w:tcPr>
          <w:p w:rsidR="00747D86" w:rsidRPr="008F3E18" w:rsidRDefault="00A1539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80,43</w:t>
            </w:r>
          </w:p>
        </w:tc>
        <w:tc>
          <w:tcPr>
            <w:tcW w:w="618" w:type="dxa"/>
            <w:shd w:val="clear" w:color="auto" w:fill="FFFFFF" w:themeFill="background1"/>
          </w:tcPr>
          <w:p w:rsidR="00747D86" w:rsidRPr="008F3E18" w:rsidRDefault="002C47D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63,16</w:t>
            </w:r>
          </w:p>
        </w:tc>
        <w:tc>
          <w:tcPr>
            <w:tcW w:w="672" w:type="dxa"/>
            <w:shd w:val="clear" w:color="auto" w:fill="FFFFFF" w:themeFill="background1"/>
          </w:tcPr>
          <w:p w:rsidR="00747D86" w:rsidRPr="008F3E18" w:rsidRDefault="00BB1DF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63,83</w:t>
            </w:r>
          </w:p>
        </w:tc>
        <w:tc>
          <w:tcPr>
            <w:tcW w:w="606" w:type="dxa"/>
            <w:shd w:val="clear" w:color="auto" w:fill="E5B8B7" w:themeFill="accent2" w:themeFillTint="66"/>
          </w:tcPr>
          <w:p w:rsidR="00747D86" w:rsidRPr="008F3E18" w:rsidRDefault="0079627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39,39</w:t>
            </w:r>
          </w:p>
        </w:tc>
        <w:tc>
          <w:tcPr>
            <w:tcW w:w="674" w:type="dxa"/>
            <w:shd w:val="clear" w:color="auto" w:fill="92D050"/>
          </w:tcPr>
          <w:p w:rsidR="00747D86" w:rsidRPr="008F3E18" w:rsidRDefault="00C85A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74,76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FB1B90" w:rsidP="007111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68,18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60790C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83,67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8537E0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78,79</w:t>
            </w:r>
          </w:p>
        </w:tc>
        <w:tc>
          <w:tcPr>
            <w:tcW w:w="704" w:type="dxa"/>
            <w:shd w:val="clear" w:color="auto" w:fill="92D050"/>
          </w:tcPr>
          <w:p w:rsidR="00747D86" w:rsidRPr="008F3E18" w:rsidRDefault="0025481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76,92</w:t>
            </w:r>
          </w:p>
        </w:tc>
        <w:tc>
          <w:tcPr>
            <w:tcW w:w="576" w:type="dxa"/>
          </w:tcPr>
          <w:p w:rsidR="00747D86" w:rsidRPr="008F3E18" w:rsidRDefault="008743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54,55</w:t>
            </w:r>
          </w:p>
        </w:tc>
        <w:tc>
          <w:tcPr>
            <w:tcW w:w="643" w:type="dxa"/>
          </w:tcPr>
          <w:p w:rsidR="00747D86" w:rsidRPr="008F3E18" w:rsidRDefault="0047582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62,86</w:t>
            </w:r>
          </w:p>
        </w:tc>
        <w:tc>
          <w:tcPr>
            <w:tcW w:w="627" w:type="dxa"/>
            <w:shd w:val="clear" w:color="auto" w:fill="92D050"/>
          </w:tcPr>
          <w:p w:rsidR="00747D86" w:rsidRPr="008F3E18" w:rsidRDefault="00676AA7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02" w:type="dxa"/>
          </w:tcPr>
          <w:p w:rsidR="00747D86" w:rsidRPr="008F3E18" w:rsidRDefault="0033374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63,1</w:t>
            </w:r>
          </w:p>
        </w:tc>
        <w:tc>
          <w:tcPr>
            <w:tcW w:w="709" w:type="dxa"/>
            <w:shd w:val="clear" w:color="auto" w:fill="92D050"/>
          </w:tcPr>
          <w:p w:rsidR="00747D86" w:rsidRPr="008F3E18" w:rsidRDefault="0032420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79,17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69,03</w:t>
            </w:r>
          </w:p>
        </w:tc>
        <w:tc>
          <w:tcPr>
            <w:tcW w:w="709" w:type="dxa"/>
            <w:shd w:val="clear" w:color="auto" w:fill="00B050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65,73</w:t>
            </w:r>
          </w:p>
        </w:tc>
        <w:tc>
          <w:tcPr>
            <w:tcW w:w="709" w:type="dxa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72,07</w:t>
            </w:r>
          </w:p>
        </w:tc>
      </w:tr>
      <w:tr w:rsidR="00D74FF3" w:rsidRPr="008F3E18" w:rsidTr="00D74FF3">
        <w:tc>
          <w:tcPr>
            <w:tcW w:w="531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30" w:type="dxa"/>
          </w:tcPr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умений применять изученные понятия, результаты, методы для задач практического характера и задач из смежных дисциплин</w:t>
            </w:r>
          </w:p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Составлять числовые выражения при решении практических задач</w:t>
            </w:r>
          </w:p>
        </w:tc>
        <w:tc>
          <w:tcPr>
            <w:tcW w:w="655" w:type="dxa"/>
            <w:shd w:val="clear" w:color="auto" w:fill="92D050"/>
          </w:tcPr>
          <w:p w:rsidR="00747D86" w:rsidRPr="008F3E18" w:rsidRDefault="00A1539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95,65</w:t>
            </w:r>
          </w:p>
        </w:tc>
        <w:tc>
          <w:tcPr>
            <w:tcW w:w="618" w:type="dxa"/>
            <w:shd w:val="clear" w:color="auto" w:fill="92D050"/>
          </w:tcPr>
          <w:p w:rsidR="00747D86" w:rsidRPr="008F3E18" w:rsidRDefault="002C47D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73,68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:rsidR="00747D86" w:rsidRPr="008F3E18" w:rsidRDefault="00BB1DF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36,17</w:t>
            </w:r>
          </w:p>
        </w:tc>
        <w:tc>
          <w:tcPr>
            <w:tcW w:w="606" w:type="dxa"/>
            <w:shd w:val="clear" w:color="auto" w:fill="FFFFFF" w:themeFill="background1"/>
          </w:tcPr>
          <w:p w:rsidR="00747D86" w:rsidRPr="008F3E18" w:rsidRDefault="0079627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54,55</w:t>
            </w:r>
          </w:p>
        </w:tc>
        <w:tc>
          <w:tcPr>
            <w:tcW w:w="674" w:type="dxa"/>
            <w:shd w:val="clear" w:color="auto" w:fill="92D050"/>
          </w:tcPr>
          <w:p w:rsidR="00747D86" w:rsidRPr="008F3E18" w:rsidRDefault="00C85A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80,58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FB1B90" w:rsidP="007111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81,82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60790C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85,71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8537E0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93,94</w:t>
            </w:r>
          </w:p>
        </w:tc>
        <w:tc>
          <w:tcPr>
            <w:tcW w:w="704" w:type="dxa"/>
            <w:shd w:val="clear" w:color="auto" w:fill="92D050"/>
          </w:tcPr>
          <w:p w:rsidR="00747D86" w:rsidRPr="008F3E18" w:rsidRDefault="0025481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92,31</w:t>
            </w:r>
          </w:p>
        </w:tc>
        <w:tc>
          <w:tcPr>
            <w:tcW w:w="576" w:type="dxa"/>
          </w:tcPr>
          <w:p w:rsidR="00747D86" w:rsidRPr="008F3E18" w:rsidRDefault="008743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54,55</w:t>
            </w:r>
          </w:p>
        </w:tc>
        <w:tc>
          <w:tcPr>
            <w:tcW w:w="643" w:type="dxa"/>
          </w:tcPr>
          <w:p w:rsidR="00747D86" w:rsidRPr="008F3E18" w:rsidRDefault="0047582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62,86</w:t>
            </w:r>
          </w:p>
        </w:tc>
        <w:tc>
          <w:tcPr>
            <w:tcW w:w="627" w:type="dxa"/>
            <w:shd w:val="clear" w:color="auto" w:fill="92D050"/>
          </w:tcPr>
          <w:p w:rsidR="00747D86" w:rsidRPr="008F3E18" w:rsidRDefault="00676AA7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33374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82,14</w:t>
            </w:r>
          </w:p>
        </w:tc>
        <w:tc>
          <w:tcPr>
            <w:tcW w:w="709" w:type="dxa"/>
            <w:shd w:val="clear" w:color="auto" w:fill="92D050"/>
          </w:tcPr>
          <w:p w:rsidR="00747D86" w:rsidRPr="008F3E18" w:rsidRDefault="0032420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83,33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74,74</w:t>
            </w:r>
          </w:p>
        </w:tc>
        <w:tc>
          <w:tcPr>
            <w:tcW w:w="709" w:type="dxa"/>
            <w:shd w:val="clear" w:color="auto" w:fill="00B050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68,95</w:t>
            </w:r>
          </w:p>
        </w:tc>
        <w:tc>
          <w:tcPr>
            <w:tcW w:w="709" w:type="dxa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75,08</w:t>
            </w:r>
          </w:p>
        </w:tc>
      </w:tr>
      <w:tr w:rsidR="00D74FF3" w:rsidRPr="008F3E18" w:rsidTr="009E2A5D">
        <w:tc>
          <w:tcPr>
            <w:tcW w:w="531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30" w:type="dxa"/>
          </w:tcPr>
          <w:p w:rsidR="00747D86" w:rsidRPr="008F3E18" w:rsidRDefault="00747D86" w:rsidP="002C30FE">
            <w:pPr>
              <w:tabs>
                <w:tab w:val="left" w:pos="1027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от</w:t>
            </w:r>
            <w:proofErr w:type="gramEnd"/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натуральных до действительных чисел. Знать свойства чисел и арифметических действий</w:t>
            </w:r>
          </w:p>
        </w:tc>
        <w:tc>
          <w:tcPr>
            <w:tcW w:w="655" w:type="dxa"/>
            <w:shd w:val="clear" w:color="auto" w:fill="FFFFFF" w:themeFill="background1"/>
          </w:tcPr>
          <w:p w:rsidR="00747D86" w:rsidRPr="008F3E18" w:rsidRDefault="00A1539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54,35</w:t>
            </w:r>
          </w:p>
        </w:tc>
        <w:tc>
          <w:tcPr>
            <w:tcW w:w="618" w:type="dxa"/>
            <w:shd w:val="clear" w:color="auto" w:fill="FFFFFF" w:themeFill="background1"/>
          </w:tcPr>
          <w:p w:rsidR="00747D86" w:rsidRPr="008F3E18" w:rsidRDefault="002C47D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52,63</w:t>
            </w:r>
          </w:p>
        </w:tc>
        <w:tc>
          <w:tcPr>
            <w:tcW w:w="672" w:type="dxa"/>
            <w:shd w:val="clear" w:color="auto" w:fill="FF0000"/>
          </w:tcPr>
          <w:p w:rsidR="00747D86" w:rsidRPr="008F3E18" w:rsidRDefault="00BB1DF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42,55</w:t>
            </w:r>
          </w:p>
        </w:tc>
        <w:tc>
          <w:tcPr>
            <w:tcW w:w="606" w:type="dxa"/>
            <w:shd w:val="clear" w:color="auto" w:fill="FF0000"/>
          </w:tcPr>
          <w:p w:rsidR="00747D86" w:rsidRPr="008F3E18" w:rsidRDefault="0079627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45,45</w:t>
            </w:r>
          </w:p>
        </w:tc>
        <w:tc>
          <w:tcPr>
            <w:tcW w:w="674" w:type="dxa"/>
            <w:shd w:val="clear" w:color="auto" w:fill="92D050"/>
          </w:tcPr>
          <w:p w:rsidR="00747D86" w:rsidRPr="008F3E18" w:rsidRDefault="00C85A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74,76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FB1B90" w:rsidP="007111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76" w:type="dxa"/>
            <w:shd w:val="clear" w:color="auto" w:fill="FFFFFF" w:themeFill="background1"/>
          </w:tcPr>
          <w:p w:rsidR="00747D86" w:rsidRPr="008F3E18" w:rsidRDefault="0060790C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57,14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8537E0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66,67</w:t>
            </w:r>
          </w:p>
        </w:tc>
        <w:tc>
          <w:tcPr>
            <w:tcW w:w="704" w:type="dxa"/>
            <w:shd w:val="clear" w:color="auto" w:fill="FF0000"/>
          </w:tcPr>
          <w:p w:rsidR="00747D86" w:rsidRPr="008F3E18" w:rsidRDefault="0025481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46,15</w:t>
            </w:r>
          </w:p>
        </w:tc>
        <w:tc>
          <w:tcPr>
            <w:tcW w:w="576" w:type="dxa"/>
            <w:shd w:val="clear" w:color="auto" w:fill="FF0000"/>
          </w:tcPr>
          <w:p w:rsidR="00747D86" w:rsidRPr="008F3E18" w:rsidRDefault="008743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45,45</w:t>
            </w:r>
          </w:p>
        </w:tc>
        <w:tc>
          <w:tcPr>
            <w:tcW w:w="643" w:type="dxa"/>
            <w:shd w:val="clear" w:color="auto" w:fill="92D050"/>
          </w:tcPr>
          <w:p w:rsidR="00747D86" w:rsidRPr="008F3E18" w:rsidRDefault="0047582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67,14</w:t>
            </w:r>
          </w:p>
        </w:tc>
        <w:tc>
          <w:tcPr>
            <w:tcW w:w="627" w:type="dxa"/>
            <w:shd w:val="clear" w:color="auto" w:fill="92D050"/>
          </w:tcPr>
          <w:p w:rsidR="00747D86" w:rsidRPr="008F3E18" w:rsidRDefault="00676AA7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58,93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33374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77,38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47D86" w:rsidRPr="008F3E18" w:rsidRDefault="0032420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41,67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60,55</w:t>
            </w:r>
          </w:p>
        </w:tc>
        <w:tc>
          <w:tcPr>
            <w:tcW w:w="709" w:type="dxa"/>
            <w:shd w:val="clear" w:color="auto" w:fill="00B050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58,23</w:t>
            </w:r>
          </w:p>
        </w:tc>
        <w:tc>
          <w:tcPr>
            <w:tcW w:w="709" w:type="dxa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66,52</w:t>
            </w:r>
          </w:p>
        </w:tc>
      </w:tr>
      <w:tr w:rsidR="00B6710C" w:rsidRPr="008F3E18" w:rsidTr="00B6710C">
        <w:tc>
          <w:tcPr>
            <w:tcW w:w="531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30" w:type="dxa"/>
          </w:tcPr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Овладение системой функциональных понятий, развитие умения использовать функционально-графические представления. Строить график линейной функции</w:t>
            </w:r>
          </w:p>
        </w:tc>
        <w:tc>
          <w:tcPr>
            <w:tcW w:w="655" w:type="dxa"/>
            <w:shd w:val="clear" w:color="auto" w:fill="FF0000"/>
          </w:tcPr>
          <w:p w:rsidR="00747D86" w:rsidRPr="008F3E18" w:rsidRDefault="00A1539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43,48</w:t>
            </w:r>
          </w:p>
        </w:tc>
        <w:tc>
          <w:tcPr>
            <w:tcW w:w="618" w:type="dxa"/>
            <w:shd w:val="clear" w:color="auto" w:fill="92D050"/>
          </w:tcPr>
          <w:p w:rsidR="00747D86" w:rsidRPr="008F3E18" w:rsidRDefault="002C47D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68,42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:rsidR="00747D86" w:rsidRPr="008F3E18" w:rsidRDefault="00BB1DF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6" w:type="dxa"/>
            <w:shd w:val="clear" w:color="auto" w:fill="FF0000"/>
          </w:tcPr>
          <w:p w:rsidR="00747D86" w:rsidRPr="008F3E18" w:rsidRDefault="0079627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27,27</w:t>
            </w:r>
          </w:p>
        </w:tc>
        <w:tc>
          <w:tcPr>
            <w:tcW w:w="674" w:type="dxa"/>
            <w:shd w:val="clear" w:color="auto" w:fill="FF0000"/>
          </w:tcPr>
          <w:p w:rsidR="00747D86" w:rsidRPr="008F3E18" w:rsidRDefault="00C85A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44,66</w:t>
            </w:r>
          </w:p>
        </w:tc>
        <w:tc>
          <w:tcPr>
            <w:tcW w:w="602" w:type="dxa"/>
            <w:shd w:val="clear" w:color="auto" w:fill="FFFFFF" w:themeFill="background1"/>
          </w:tcPr>
          <w:p w:rsidR="00747D86" w:rsidRPr="008F3E18" w:rsidRDefault="00FB1B90" w:rsidP="007111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76" w:type="dxa"/>
            <w:shd w:val="clear" w:color="auto" w:fill="FF0000"/>
          </w:tcPr>
          <w:p w:rsidR="00747D86" w:rsidRPr="008F3E18" w:rsidRDefault="0060790C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38,78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8537E0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63,64</w:t>
            </w:r>
          </w:p>
        </w:tc>
        <w:tc>
          <w:tcPr>
            <w:tcW w:w="704" w:type="dxa"/>
            <w:shd w:val="clear" w:color="auto" w:fill="92D050"/>
          </w:tcPr>
          <w:p w:rsidR="00747D86" w:rsidRPr="008F3E18" w:rsidRDefault="0025481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84,62</w:t>
            </w:r>
          </w:p>
        </w:tc>
        <w:tc>
          <w:tcPr>
            <w:tcW w:w="576" w:type="dxa"/>
            <w:shd w:val="clear" w:color="auto" w:fill="FF0000"/>
          </w:tcPr>
          <w:p w:rsidR="00747D86" w:rsidRPr="008F3E18" w:rsidRDefault="008743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39,39</w:t>
            </w:r>
          </w:p>
        </w:tc>
        <w:tc>
          <w:tcPr>
            <w:tcW w:w="643" w:type="dxa"/>
            <w:shd w:val="clear" w:color="auto" w:fill="92D050"/>
          </w:tcPr>
          <w:p w:rsidR="00747D86" w:rsidRPr="008F3E18" w:rsidRDefault="0047582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51,43</w:t>
            </w:r>
          </w:p>
        </w:tc>
        <w:tc>
          <w:tcPr>
            <w:tcW w:w="627" w:type="dxa"/>
            <w:shd w:val="clear" w:color="auto" w:fill="92D050"/>
          </w:tcPr>
          <w:p w:rsidR="00747D86" w:rsidRPr="008F3E18" w:rsidRDefault="00676AA7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89,29</w:t>
            </w:r>
          </w:p>
        </w:tc>
        <w:tc>
          <w:tcPr>
            <w:tcW w:w="602" w:type="dxa"/>
          </w:tcPr>
          <w:p w:rsidR="00747D86" w:rsidRPr="008F3E18" w:rsidRDefault="0033374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FF0000"/>
          </w:tcPr>
          <w:p w:rsidR="00747D86" w:rsidRPr="008F3E18" w:rsidRDefault="0032420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33,33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42,56</w:t>
            </w:r>
          </w:p>
        </w:tc>
        <w:tc>
          <w:tcPr>
            <w:tcW w:w="709" w:type="dxa"/>
            <w:shd w:val="clear" w:color="auto" w:fill="00B050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50,54</w:t>
            </w:r>
          </w:p>
        </w:tc>
        <w:tc>
          <w:tcPr>
            <w:tcW w:w="709" w:type="dxa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57,67</w:t>
            </w:r>
          </w:p>
        </w:tc>
      </w:tr>
      <w:tr w:rsidR="00B6710C" w:rsidRPr="008F3E18" w:rsidTr="00B6710C">
        <w:tc>
          <w:tcPr>
            <w:tcW w:w="531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30" w:type="dxa"/>
          </w:tcPr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графиках. 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655" w:type="dxa"/>
            <w:shd w:val="clear" w:color="auto" w:fill="E5B8B7" w:themeFill="accent2" w:themeFillTint="66"/>
          </w:tcPr>
          <w:p w:rsidR="00747D86" w:rsidRPr="008F3E18" w:rsidRDefault="00A1539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35,87</w:t>
            </w:r>
          </w:p>
        </w:tc>
        <w:tc>
          <w:tcPr>
            <w:tcW w:w="618" w:type="dxa"/>
            <w:shd w:val="clear" w:color="auto" w:fill="92D050"/>
          </w:tcPr>
          <w:p w:rsidR="00747D86" w:rsidRPr="008F3E18" w:rsidRDefault="002C47D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78,95</w:t>
            </w:r>
          </w:p>
        </w:tc>
        <w:tc>
          <w:tcPr>
            <w:tcW w:w="672" w:type="dxa"/>
            <w:shd w:val="clear" w:color="auto" w:fill="FF0000"/>
          </w:tcPr>
          <w:p w:rsidR="00747D86" w:rsidRPr="008F3E18" w:rsidRDefault="00BB1DF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47,87</w:t>
            </w:r>
          </w:p>
        </w:tc>
        <w:tc>
          <w:tcPr>
            <w:tcW w:w="606" w:type="dxa"/>
            <w:shd w:val="clear" w:color="auto" w:fill="92D050"/>
          </w:tcPr>
          <w:p w:rsidR="00747D86" w:rsidRPr="008F3E18" w:rsidRDefault="0079627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83,33</w:t>
            </w:r>
          </w:p>
        </w:tc>
        <w:tc>
          <w:tcPr>
            <w:tcW w:w="674" w:type="dxa"/>
            <w:shd w:val="clear" w:color="auto" w:fill="92D050"/>
          </w:tcPr>
          <w:p w:rsidR="00747D86" w:rsidRPr="008F3E18" w:rsidRDefault="00C85A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71,36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FB1B90" w:rsidP="007111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68,18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60790C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61,22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8537E0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66,67</w:t>
            </w:r>
          </w:p>
        </w:tc>
        <w:tc>
          <w:tcPr>
            <w:tcW w:w="704" w:type="dxa"/>
            <w:shd w:val="clear" w:color="auto" w:fill="92D050"/>
          </w:tcPr>
          <w:p w:rsidR="00747D86" w:rsidRPr="008F3E18" w:rsidRDefault="0025481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88,46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8743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62,12</w:t>
            </w:r>
          </w:p>
        </w:tc>
        <w:tc>
          <w:tcPr>
            <w:tcW w:w="643" w:type="dxa"/>
            <w:shd w:val="clear" w:color="auto" w:fill="92D050"/>
          </w:tcPr>
          <w:p w:rsidR="00747D86" w:rsidRPr="008F3E18" w:rsidRDefault="0047582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27" w:type="dxa"/>
            <w:shd w:val="clear" w:color="auto" w:fill="92D050"/>
          </w:tcPr>
          <w:p w:rsidR="00747D86" w:rsidRPr="008F3E18" w:rsidRDefault="00676AA7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66,96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33374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54,76</w:t>
            </w:r>
          </w:p>
        </w:tc>
        <w:tc>
          <w:tcPr>
            <w:tcW w:w="709" w:type="dxa"/>
            <w:shd w:val="clear" w:color="auto" w:fill="92D050"/>
          </w:tcPr>
          <w:p w:rsidR="00747D86" w:rsidRPr="008F3E18" w:rsidRDefault="0032420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69,79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62,98</w:t>
            </w:r>
          </w:p>
        </w:tc>
        <w:tc>
          <w:tcPr>
            <w:tcW w:w="709" w:type="dxa"/>
            <w:shd w:val="clear" w:color="auto" w:fill="00B050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53,44</w:t>
            </w:r>
          </w:p>
        </w:tc>
        <w:tc>
          <w:tcPr>
            <w:tcW w:w="709" w:type="dxa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58,42</w:t>
            </w:r>
          </w:p>
        </w:tc>
      </w:tr>
      <w:tr w:rsidR="00705717" w:rsidRPr="008F3E18" w:rsidTr="00705717">
        <w:tc>
          <w:tcPr>
            <w:tcW w:w="531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30" w:type="dxa"/>
          </w:tcPr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</w:t>
            </w:r>
          </w:p>
        </w:tc>
        <w:tc>
          <w:tcPr>
            <w:tcW w:w="655" w:type="dxa"/>
            <w:shd w:val="clear" w:color="auto" w:fill="92D050"/>
          </w:tcPr>
          <w:p w:rsidR="00747D86" w:rsidRPr="008F3E18" w:rsidRDefault="00A1539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47,83</w:t>
            </w:r>
          </w:p>
        </w:tc>
        <w:tc>
          <w:tcPr>
            <w:tcW w:w="618" w:type="dxa"/>
            <w:shd w:val="clear" w:color="auto" w:fill="E5B8B7" w:themeFill="accent2" w:themeFillTint="66"/>
          </w:tcPr>
          <w:p w:rsidR="00747D86" w:rsidRPr="008F3E18" w:rsidRDefault="002C47D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26,32</w:t>
            </w:r>
          </w:p>
        </w:tc>
        <w:tc>
          <w:tcPr>
            <w:tcW w:w="672" w:type="dxa"/>
            <w:shd w:val="clear" w:color="auto" w:fill="FFFFFF" w:themeFill="background1"/>
          </w:tcPr>
          <w:p w:rsidR="00747D86" w:rsidRPr="008F3E18" w:rsidRDefault="00BB1DF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40,43</w:t>
            </w:r>
          </w:p>
        </w:tc>
        <w:tc>
          <w:tcPr>
            <w:tcW w:w="606" w:type="dxa"/>
            <w:shd w:val="clear" w:color="auto" w:fill="92D050"/>
          </w:tcPr>
          <w:p w:rsidR="00747D86" w:rsidRPr="008F3E18" w:rsidRDefault="0079627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63,64</w:t>
            </w:r>
          </w:p>
        </w:tc>
        <w:tc>
          <w:tcPr>
            <w:tcW w:w="674" w:type="dxa"/>
            <w:shd w:val="clear" w:color="auto" w:fill="92D050"/>
          </w:tcPr>
          <w:p w:rsidR="00747D86" w:rsidRPr="008F3E18" w:rsidRDefault="00C85A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46,6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FB1B90" w:rsidP="007111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79,55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60790C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91,84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8537E0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45,45</w:t>
            </w:r>
          </w:p>
        </w:tc>
        <w:tc>
          <w:tcPr>
            <w:tcW w:w="704" w:type="dxa"/>
            <w:shd w:val="clear" w:color="auto" w:fill="92D050"/>
          </w:tcPr>
          <w:p w:rsidR="00747D86" w:rsidRPr="008F3E18" w:rsidRDefault="0025481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61,54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8743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45,45</w:t>
            </w:r>
          </w:p>
        </w:tc>
        <w:tc>
          <w:tcPr>
            <w:tcW w:w="643" w:type="dxa"/>
            <w:shd w:val="clear" w:color="auto" w:fill="92D050"/>
          </w:tcPr>
          <w:p w:rsidR="00747D86" w:rsidRPr="008F3E18" w:rsidRDefault="0047582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27" w:type="dxa"/>
            <w:shd w:val="clear" w:color="auto" w:fill="92D050"/>
          </w:tcPr>
          <w:p w:rsidR="00747D86" w:rsidRPr="008F3E18" w:rsidRDefault="00676AA7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33374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57,14</w:t>
            </w:r>
          </w:p>
        </w:tc>
        <w:tc>
          <w:tcPr>
            <w:tcW w:w="709" w:type="dxa"/>
            <w:shd w:val="clear" w:color="auto" w:fill="92D050"/>
          </w:tcPr>
          <w:p w:rsidR="00747D86" w:rsidRPr="008F3E18" w:rsidRDefault="0032420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55,02</w:t>
            </w:r>
          </w:p>
        </w:tc>
        <w:tc>
          <w:tcPr>
            <w:tcW w:w="709" w:type="dxa"/>
            <w:shd w:val="clear" w:color="auto" w:fill="00B050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43,67</w:t>
            </w:r>
          </w:p>
        </w:tc>
        <w:tc>
          <w:tcPr>
            <w:tcW w:w="709" w:type="dxa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51,24</w:t>
            </w:r>
          </w:p>
        </w:tc>
      </w:tr>
      <w:tr w:rsidR="00705717" w:rsidRPr="008F3E18" w:rsidTr="00705717">
        <w:tc>
          <w:tcPr>
            <w:tcW w:w="531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30" w:type="dxa"/>
          </w:tcPr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от</w:t>
            </w:r>
            <w:proofErr w:type="gramEnd"/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натуральных до действительных чисел. Оценивать значение квадратного корня из положительного числа / знать геометрическую интерпретацию целых, рациональных, действительных чисел</w:t>
            </w:r>
          </w:p>
        </w:tc>
        <w:tc>
          <w:tcPr>
            <w:tcW w:w="655" w:type="dxa"/>
            <w:shd w:val="clear" w:color="auto" w:fill="92D050"/>
          </w:tcPr>
          <w:p w:rsidR="00747D86" w:rsidRPr="008F3E18" w:rsidRDefault="00A1539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77,17</w:t>
            </w:r>
          </w:p>
        </w:tc>
        <w:tc>
          <w:tcPr>
            <w:tcW w:w="618" w:type="dxa"/>
            <w:shd w:val="clear" w:color="auto" w:fill="92D050"/>
          </w:tcPr>
          <w:p w:rsidR="00747D86" w:rsidRPr="008F3E18" w:rsidRDefault="002C47D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78,95</w:t>
            </w:r>
          </w:p>
        </w:tc>
        <w:tc>
          <w:tcPr>
            <w:tcW w:w="672" w:type="dxa"/>
            <w:shd w:val="clear" w:color="auto" w:fill="92D050"/>
          </w:tcPr>
          <w:p w:rsidR="00747D86" w:rsidRPr="008F3E18" w:rsidRDefault="00BB1DF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75,53</w:t>
            </w:r>
          </w:p>
        </w:tc>
        <w:tc>
          <w:tcPr>
            <w:tcW w:w="606" w:type="dxa"/>
            <w:shd w:val="clear" w:color="auto" w:fill="FFFFFF" w:themeFill="background1"/>
          </w:tcPr>
          <w:p w:rsidR="00747D86" w:rsidRPr="008F3E18" w:rsidRDefault="0079627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62,12</w:t>
            </w:r>
          </w:p>
        </w:tc>
        <w:tc>
          <w:tcPr>
            <w:tcW w:w="674" w:type="dxa"/>
            <w:shd w:val="clear" w:color="auto" w:fill="92D050"/>
          </w:tcPr>
          <w:p w:rsidR="00747D86" w:rsidRPr="008F3E18" w:rsidRDefault="00C85A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79,13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FB1B90" w:rsidP="007111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87,5</w:t>
            </w:r>
          </w:p>
        </w:tc>
        <w:tc>
          <w:tcPr>
            <w:tcW w:w="576" w:type="dxa"/>
            <w:shd w:val="clear" w:color="auto" w:fill="E5B8B7" w:themeFill="accent2" w:themeFillTint="66"/>
          </w:tcPr>
          <w:p w:rsidR="00747D86" w:rsidRPr="008F3E18" w:rsidRDefault="0060790C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45,92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8537E0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96,97</w:t>
            </w:r>
          </w:p>
        </w:tc>
        <w:tc>
          <w:tcPr>
            <w:tcW w:w="704" w:type="dxa"/>
            <w:shd w:val="clear" w:color="auto" w:fill="92D050"/>
          </w:tcPr>
          <w:p w:rsidR="00747D86" w:rsidRPr="008F3E18" w:rsidRDefault="0025481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84,62</w:t>
            </w:r>
          </w:p>
        </w:tc>
        <w:tc>
          <w:tcPr>
            <w:tcW w:w="576" w:type="dxa"/>
          </w:tcPr>
          <w:p w:rsidR="00747D86" w:rsidRPr="008F3E18" w:rsidRDefault="008743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65,15</w:t>
            </w:r>
          </w:p>
        </w:tc>
        <w:tc>
          <w:tcPr>
            <w:tcW w:w="643" w:type="dxa"/>
            <w:shd w:val="clear" w:color="auto" w:fill="92D050"/>
          </w:tcPr>
          <w:p w:rsidR="00747D86" w:rsidRPr="008F3E18" w:rsidRDefault="0047582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70,71</w:t>
            </w:r>
          </w:p>
        </w:tc>
        <w:tc>
          <w:tcPr>
            <w:tcW w:w="627" w:type="dxa"/>
            <w:shd w:val="clear" w:color="auto" w:fill="92D050"/>
          </w:tcPr>
          <w:p w:rsidR="00747D86" w:rsidRPr="008F3E18" w:rsidRDefault="00676AA7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89,29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33374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95,24</w:t>
            </w:r>
          </w:p>
        </w:tc>
        <w:tc>
          <w:tcPr>
            <w:tcW w:w="709" w:type="dxa"/>
            <w:shd w:val="clear" w:color="auto" w:fill="92D050"/>
          </w:tcPr>
          <w:p w:rsidR="00747D86" w:rsidRPr="008F3E18" w:rsidRDefault="0032420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89,58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77,42</w:t>
            </w:r>
          </w:p>
        </w:tc>
        <w:tc>
          <w:tcPr>
            <w:tcW w:w="709" w:type="dxa"/>
            <w:shd w:val="clear" w:color="auto" w:fill="00B050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67,78</w:t>
            </w:r>
          </w:p>
        </w:tc>
        <w:tc>
          <w:tcPr>
            <w:tcW w:w="709" w:type="dxa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70,44</w:t>
            </w:r>
          </w:p>
        </w:tc>
      </w:tr>
      <w:tr w:rsidR="00084867" w:rsidRPr="008F3E18" w:rsidTr="00084867">
        <w:tc>
          <w:tcPr>
            <w:tcW w:w="531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430" w:type="dxa"/>
          </w:tcPr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Овладение символьным языком алгебры. Выполнять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655" w:type="dxa"/>
            <w:shd w:val="clear" w:color="auto" w:fill="FFFFFF" w:themeFill="background1"/>
          </w:tcPr>
          <w:p w:rsidR="00747D86" w:rsidRPr="008F3E18" w:rsidRDefault="00A1539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23,91</w:t>
            </w:r>
          </w:p>
        </w:tc>
        <w:tc>
          <w:tcPr>
            <w:tcW w:w="618" w:type="dxa"/>
            <w:shd w:val="clear" w:color="auto" w:fill="92D050"/>
          </w:tcPr>
          <w:p w:rsidR="00747D86" w:rsidRPr="008F3E18" w:rsidRDefault="002C47D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42,11</w:t>
            </w:r>
          </w:p>
        </w:tc>
        <w:tc>
          <w:tcPr>
            <w:tcW w:w="672" w:type="dxa"/>
            <w:shd w:val="clear" w:color="auto" w:fill="FFFFFF" w:themeFill="background1"/>
          </w:tcPr>
          <w:p w:rsidR="00747D86" w:rsidRPr="008F3E18" w:rsidRDefault="00BB1DF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25,53</w:t>
            </w:r>
          </w:p>
        </w:tc>
        <w:tc>
          <w:tcPr>
            <w:tcW w:w="606" w:type="dxa"/>
            <w:shd w:val="clear" w:color="auto" w:fill="E5B8B7" w:themeFill="accent2" w:themeFillTint="66"/>
          </w:tcPr>
          <w:p w:rsidR="00747D86" w:rsidRPr="008F3E18" w:rsidRDefault="0079627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92D050"/>
          </w:tcPr>
          <w:p w:rsidR="00747D86" w:rsidRPr="008F3E18" w:rsidRDefault="00365B6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52,43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FB1B90" w:rsidP="007111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38,64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60790C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36,73</w:t>
            </w:r>
          </w:p>
        </w:tc>
        <w:tc>
          <w:tcPr>
            <w:tcW w:w="576" w:type="dxa"/>
          </w:tcPr>
          <w:p w:rsidR="00747D86" w:rsidRPr="008F3E18" w:rsidRDefault="008537E0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27,27</w:t>
            </w:r>
          </w:p>
        </w:tc>
        <w:tc>
          <w:tcPr>
            <w:tcW w:w="704" w:type="dxa"/>
            <w:shd w:val="clear" w:color="auto" w:fill="92D050"/>
          </w:tcPr>
          <w:p w:rsidR="00747D86" w:rsidRPr="008F3E18" w:rsidRDefault="0025481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69,23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8743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39,39</w:t>
            </w:r>
          </w:p>
        </w:tc>
        <w:tc>
          <w:tcPr>
            <w:tcW w:w="643" w:type="dxa"/>
            <w:shd w:val="clear" w:color="auto" w:fill="92D050"/>
          </w:tcPr>
          <w:p w:rsidR="00747D86" w:rsidRPr="008F3E18" w:rsidRDefault="0047582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57,14</w:t>
            </w:r>
          </w:p>
        </w:tc>
        <w:tc>
          <w:tcPr>
            <w:tcW w:w="627" w:type="dxa"/>
            <w:shd w:val="clear" w:color="auto" w:fill="92D050"/>
          </w:tcPr>
          <w:p w:rsidR="00747D86" w:rsidRPr="008F3E18" w:rsidRDefault="00676AA7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55,36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33374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57,14</w:t>
            </w:r>
          </w:p>
        </w:tc>
        <w:tc>
          <w:tcPr>
            <w:tcW w:w="709" w:type="dxa"/>
            <w:shd w:val="clear" w:color="auto" w:fill="92D050"/>
          </w:tcPr>
          <w:p w:rsidR="00747D86" w:rsidRPr="008F3E18" w:rsidRDefault="0032420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47,92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42,39</w:t>
            </w:r>
          </w:p>
        </w:tc>
        <w:tc>
          <w:tcPr>
            <w:tcW w:w="709" w:type="dxa"/>
            <w:shd w:val="clear" w:color="auto" w:fill="00B050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35,43</w:t>
            </w:r>
          </w:p>
        </w:tc>
        <w:tc>
          <w:tcPr>
            <w:tcW w:w="709" w:type="dxa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44,63</w:t>
            </w:r>
          </w:p>
        </w:tc>
      </w:tr>
      <w:tr w:rsidR="00C768FF" w:rsidRPr="008F3E18" w:rsidTr="00C768FF">
        <w:tc>
          <w:tcPr>
            <w:tcW w:w="531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30" w:type="dxa"/>
          </w:tcPr>
          <w:p w:rsidR="00747D86" w:rsidRPr="008F3E18" w:rsidRDefault="00747D86" w:rsidP="002C30FE">
            <w:pPr>
              <w:tabs>
                <w:tab w:val="left" w:pos="1728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представлений о простейших вероятностных моделях</w:t>
            </w:r>
          </w:p>
          <w:p w:rsidR="00747D86" w:rsidRPr="008F3E18" w:rsidRDefault="00747D86" w:rsidP="002C30FE">
            <w:pPr>
              <w:tabs>
                <w:tab w:val="left" w:pos="1728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Оценивать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655" w:type="dxa"/>
            <w:shd w:val="clear" w:color="auto" w:fill="FFFFFF" w:themeFill="background1"/>
          </w:tcPr>
          <w:p w:rsidR="00747D86" w:rsidRPr="008F3E18" w:rsidRDefault="00A1539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47,83</w:t>
            </w:r>
          </w:p>
        </w:tc>
        <w:tc>
          <w:tcPr>
            <w:tcW w:w="618" w:type="dxa"/>
            <w:shd w:val="clear" w:color="auto" w:fill="FFFFFF" w:themeFill="background1"/>
          </w:tcPr>
          <w:p w:rsidR="00747D86" w:rsidRPr="008F3E18" w:rsidRDefault="002C47D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26,32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:rsidR="00747D86" w:rsidRPr="008F3E18" w:rsidRDefault="00BB1DF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12,77</w:t>
            </w:r>
          </w:p>
        </w:tc>
        <w:tc>
          <w:tcPr>
            <w:tcW w:w="606" w:type="dxa"/>
            <w:shd w:val="clear" w:color="auto" w:fill="92D050"/>
          </w:tcPr>
          <w:p w:rsidR="00747D86" w:rsidRPr="008F3E18" w:rsidRDefault="0079627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54,55</w:t>
            </w:r>
          </w:p>
        </w:tc>
        <w:tc>
          <w:tcPr>
            <w:tcW w:w="674" w:type="dxa"/>
            <w:shd w:val="clear" w:color="auto" w:fill="92D050"/>
          </w:tcPr>
          <w:p w:rsidR="00747D86" w:rsidRPr="008F3E18" w:rsidRDefault="00365B6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67,96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FB1B90" w:rsidP="007111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60790C" w:rsidP="00087A1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53,06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8537E0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54,55</w:t>
            </w:r>
          </w:p>
        </w:tc>
        <w:tc>
          <w:tcPr>
            <w:tcW w:w="704" w:type="dxa"/>
            <w:shd w:val="clear" w:color="auto" w:fill="92D050"/>
          </w:tcPr>
          <w:p w:rsidR="00747D86" w:rsidRPr="008F3E18" w:rsidRDefault="0025481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53,85</w:t>
            </w:r>
          </w:p>
        </w:tc>
        <w:tc>
          <w:tcPr>
            <w:tcW w:w="576" w:type="dxa"/>
          </w:tcPr>
          <w:p w:rsidR="00747D86" w:rsidRPr="008F3E18" w:rsidRDefault="008743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36,36</w:t>
            </w:r>
          </w:p>
        </w:tc>
        <w:tc>
          <w:tcPr>
            <w:tcW w:w="643" w:type="dxa"/>
            <w:shd w:val="clear" w:color="auto" w:fill="92D050"/>
          </w:tcPr>
          <w:p w:rsidR="00747D86" w:rsidRPr="008F3E18" w:rsidRDefault="0047582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27" w:type="dxa"/>
            <w:shd w:val="clear" w:color="auto" w:fill="92D050"/>
          </w:tcPr>
          <w:p w:rsidR="00747D86" w:rsidRPr="008F3E18" w:rsidRDefault="00676AA7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82,14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33374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54,76</w:t>
            </w:r>
          </w:p>
        </w:tc>
        <w:tc>
          <w:tcPr>
            <w:tcW w:w="709" w:type="dxa"/>
            <w:shd w:val="clear" w:color="auto" w:fill="92D050"/>
          </w:tcPr>
          <w:p w:rsidR="00747D86" w:rsidRPr="008F3E18" w:rsidRDefault="0032420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53,46</w:t>
            </w:r>
          </w:p>
        </w:tc>
        <w:tc>
          <w:tcPr>
            <w:tcW w:w="709" w:type="dxa"/>
            <w:shd w:val="clear" w:color="auto" w:fill="00B050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709" w:type="dxa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54,39</w:t>
            </w:r>
          </w:p>
        </w:tc>
      </w:tr>
      <w:tr w:rsidR="006E2A01" w:rsidRPr="008F3E18" w:rsidTr="006E2A01">
        <w:trPr>
          <w:trHeight w:val="920"/>
        </w:trPr>
        <w:tc>
          <w:tcPr>
            <w:tcW w:w="531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4430" w:type="dxa"/>
          </w:tcPr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655" w:type="dxa"/>
            <w:shd w:val="clear" w:color="auto" w:fill="92D050"/>
          </w:tcPr>
          <w:p w:rsidR="00747D86" w:rsidRPr="008F3E18" w:rsidRDefault="00A1539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71,74</w:t>
            </w:r>
          </w:p>
        </w:tc>
        <w:tc>
          <w:tcPr>
            <w:tcW w:w="618" w:type="dxa"/>
            <w:shd w:val="clear" w:color="auto" w:fill="FFFFFF" w:themeFill="background1"/>
          </w:tcPr>
          <w:p w:rsidR="00747D86" w:rsidRPr="008F3E18" w:rsidRDefault="002C47D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21,05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:rsidR="00747D86" w:rsidRPr="008F3E18" w:rsidRDefault="00BB1DF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17,02</w:t>
            </w:r>
          </w:p>
        </w:tc>
        <w:tc>
          <w:tcPr>
            <w:tcW w:w="606" w:type="dxa"/>
            <w:shd w:val="clear" w:color="auto" w:fill="FFFFFF" w:themeFill="background1"/>
          </w:tcPr>
          <w:p w:rsidR="00747D86" w:rsidRPr="008F3E18" w:rsidRDefault="0079627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39,39</w:t>
            </w:r>
          </w:p>
        </w:tc>
        <w:tc>
          <w:tcPr>
            <w:tcW w:w="674" w:type="dxa"/>
            <w:shd w:val="clear" w:color="auto" w:fill="92D050"/>
          </w:tcPr>
          <w:p w:rsidR="00747D86" w:rsidRPr="008F3E18" w:rsidRDefault="00365B6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56,31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25210E" w:rsidP="007111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70,45</w:t>
            </w:r>
          </w:p>
        </w:tc>
        <w:tc>
          <w:tcPr>
            <w:tcW w:w="576" w:type="dxa"/>
            <w:shd w:val="clear" w:color="auto" w:fill="FFFFFF" w:themeFill="background1"/>
          </w:tcPr>
          <w:p w:rsidR="00747D86" w:rsidRPr="008F3E18" w:rsidRDefault="0060790C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24,49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8537E0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66,67</w:t>
            </w:r>
          </w:p>
        </w:tc>
        <w:tc>
          <w:tcPr>
            <w:tcW w:w="704" w:type="dxa"/>
            <w:shd w:val="clear" w:color="auto" w:fill="92D050"/>
          </w:tcPr>
          <w:p w:rsidR="00747D86" w:rsidRPr="008F3E18" w:rsidRDefault="0025481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76,92</w:t>
            </w:r>
          </w:p>
        </w:tc>
        <w:tc>
          <w:tcPr>
            <w:tcW w:w="576" w:type="dxa"/>
          </w:tcPr>
          <w:p w:rsidR="00747D86" w:rsidRPr="008F3E18" w:rsidRDefault="008743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36,36</w:t>
            </w:r>
          </w:p>
        </w:tc>
        <w:tc>
          <w:tcPr>
            <w:tcW w:w="643" w:type="dxa"/>
            <w:shd w:val="clear" w:color="auto" w:fill="92D050"/>
          </w:tcPr>
          <w:p w:rsidR="00747D86" w:rsidRPr="008F3E18" w:rsidRDefault="0047582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74,29</w:t>
            </w:r>
          </w:p>
        </w:tc>
        <w:tc>
          <w:tcPr>
            <w:tcW w:w="627" w:type="dxa"/>
            <w:shd w:val="clear" w:color="auto" w:fill="92D050"/>
          </w:tcPr>
          <w:p w:rsidR="00747D86" w:rsidRPr="008F3E18" w:rsidRDefault="00676AA7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48,21</w:t>
            </w:r>
          </w:p>
        </w:tc>
        <w:tc>
          <w:tcPr>
            <w:tcW w:w="602" w:type="dxa"/>
          </w:tcPr>
          <w:p w:rsidR="00747D86" w:rsidRPr="008F3E18" w:rsidRDefault="0033374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41,67</w:t>
            </w:r>
          </w:p>
        </w:tc>
        <w:tc>
          <w:tcPr>
            <w:tcW w:w="709" w:type="dxa"/>
            <w:shd w:val="clear" w:color="auto" w:fill="92D050"/>
          </w:tcPr>
          <w:p w:rsidR="00747D86" w:rsidRPr="008F3E18" w:rsidRDefault="0032420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52,08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49,13</w:t>
            </w:r>
          </w:p>
        </w:tc>
        <w:tc>
          <w:tcPr>
            <w:tcW w:w="709" w:type="dxa"/>
            <w:shd w:val="clear" w:color="auto" w:fill="00B050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46,9</w:t>
            </w:r>
          </w:p>
        </w:tc>
        <w:tc>
          <w:tcPr>
            <w:tcW w:w="709" w:type="dxa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51,97</w:t>
            </w:r>
          </w:p>
        </w:tc>
      </w:tr>
      <w:tr w:rsidR="00C8708C" w:rsidRPr="008F3E18" w:rsidTr="00C8708C">
        <w:tc>
          <w:tcPr>
            <w:tcW w:w="531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30" w:type="dxa"/>
          </w:tcPr>
          <w:p w:rsidR="00747D86" w:rsidRPr="008F3E18" w:rsidRDefault="00747D86" w:rsidP="002C30FE">
            <w:pPr>
              <w:tabs>
                <w:tab w:val="left" w:pos="121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655" w:type="dxa"/>
            <w:shd w:val="clear" w:color="auto" w:fill="92D050"/>
          </w:tcPr>
          <w:p w:rsidR="00747D86" w:rsidRPr="008F3E18" w:rsidRDefault="00A1539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54,35</w:t>
            </w:r>
          </w:p>
        </w:tc>
        <w:tc>
          <w:tcPr>
            <w:tcW w:w="618" w:type="dxa"/>
            <w:shd w:val="clear" w:color="auto" w:fill="E5B8B7" w:themeFill="accent2" w:themeFillTint="66"/>
          </w:tcPr>
          <w:p w:rsidR="00747D86" w:rsidRPr="008F3E18" w:rsidRDefault="002C47D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2" w:type="dxa"/>
            <w:shd w:val="clear" w:color="auto" w:fill="FFFFFF" w:themeFill="background1"/>
          </w:tcPr>
          <w:p w:rsidR="00747D86" w:rsidRPr="008F3E18" w:rsidRDefault="00BB1DF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40,43</w:t>
            </w:r>
          </w:p>
        </w:tc>
        <w:tc>
          <w:tcPr>
            <w:tcW w:w="606" w:type="dxa"/>
            <w:shd w:val="clear" w:color="auto" w:fill="FFFFFF" w:themeFill="background1"/>
          </w:tcPr>
          <w:p w:rsidR="00747D86" w:rsidRPr="008F3E18" w:rsidRDefault="0079627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36,36</w:t>
            </w:r>
          </w:p>
        </w:tc>
        <w:tc>
          <w:tcPr>
            <w:tcW w:w="674" w:type="dxa"/>
            <w:shd w:val="clear" w:color="auto" w:fill="92D050"/>
          </w:tcPr>
          <w:p w:rsidR="00747D86" w:rsidRPr="008F3E18" w:rsidRDefault="00365B6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74,76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25210E" w:rsidP="007111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76" w:type="dxa"/>
            <w:shd w:val="clear" w:color="auto" w:fill="FFFFFF" w:themeFill="background1"/>
          </w:tcPr>
          <w:p w:rsidR="00747D86" w:rsidRPr="008F3E18" w:rsidRDefault="0060790C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28,57</w:t>
            </w:r>
          </w:p>
        </w:tc>
        <w:tc>
          <w:tcPr>
            <w:tcW w:w="576" w:type="dxa"/>
          </w:tcPr>
          <w:p w:rsidR="00747D86" w:rsidRPr="008F3E18" w:rsidRDefault="008537E0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36,36</w:t>
            </w:r>
          </w:p>
        </w:tc>
        <w:tc>
          <w:tcPr>
            <w:tcW w:w="704" w:type="dxa"/>
            <w:shd w:val="clear" w:color="auto" w:fill="92D050"/>
          </w:tcPr>
          <w:p w:rsidR="00747D86" w:rsidRPr="008F3E18" w:rsidRDefault="0025481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69,23</w:t>
            </w:r>
          </w:p>
        </w:tc>
        <w:tc>
          <w:tcPr>
            <w:tcW w:w="576" w:type="dxa"/>
          </w:tcPr>
          <w:p w:rsidR="00747D86" w:rsidRPr="008F3E18" w:rsidRDefault="008743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12,12</w:t>
            </w:r>
          </w:p>
        </w:tc>
        <w:tc>
          <w:tcPr>
            <w:tcW w:w="643" w:type="dxa"/>
            <w:shd w:val="clear" w:color="auto" w:fill="92D050"/>
          </w:tcPr>
          <w:p w:rsidR="00747D86" w:rsidRPr="008F3E18" w:rsidRDefault="0047582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44,29</w:t>
            </w:r>
          </w:p>
        </w:tc>
        <w:tc>
          <w:tcPr>
            <w:tcW w:w="627" w:type="dxa"/>
          </w:tcPr>
          <w:p w:rsidR="00747D86" w:rsidRPr="008F3E18" w:rsidRDefault="00676AA7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39,29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33374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51,19</w:t>
            </w:r>
          </w:p>
        </w:tc>
        <w:tc>
          <w:tcPr>
            <w:tcW w:w="709" w:type="dxa"/>
          </w:tcPr>
          <w:p w:rsidR="00747D86" w:rsidRPr="008F3E18" w:rsidRDefault="0032420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33,33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45,33</w:t>
            </w:r>
          </w:p>
        </w:tc>
        <w:tc>
          <w:tcPr>
            <w:tcW w:w="709" w:type="dxa"/>
            <w:shd w:val="clear" w:color="auto" w:fill="00B050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42,75</w:t>
            </w:r>
          </w:p>
        </w:tc>
        <w:tc>
          <w:tcPr>
            <w:tcW w:w="709" w:type="dxa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48,76</w:t>
            </w:r>
          </w:p>
        </w:tc>
      </w:tr>
      <w:tr w:rsidR="00EB11FA" w:rsidRPr="008F3E18" w:rsidTr="00EB11FA">
        <w:tc>
          <w:tcPr>
            <w:tcW w:w="531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30" w:type="dxa"/>
          </w:tcPr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655" w:type="dxa"/>
            <w:shd w:val="clear" w:color="auto" w:fill="92D050"/>
          </w:tcPr>
          <w:p w:rsidR="00747D86" w:rsidRPr="008F3E18" w:rsidRDefault="00A1539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86,96</w:t>
            </w:r>
          </w:p>
        </w:tc>
        <w:tc>
          <w:tcPr>
            <w:tcW w:w="618" w:type="dxa"/>
            <w:shd w:val="clear" w:color="auto" w:fill="FFFFFF" w:themeFill="background1"/>
          </w:tcPr>
          <w:p w:rsidR="00747D86" w:rsidRPr="008F3E18" w:rsidRDefault="002C47D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15,79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:rsidR="00747D86" w:rsidRPr="008F3E18" w:rsidRDefault="00BB1DF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2,13</w:t>
            </w:r>
          </w:p>
        </w:tc>
        <w:tc>
          <w:tcPr>
            <w:tcW w:w="606" w:type="dxa"/>
            <w:shd w:val="clear" w:color="auto" w:fill="FFFFFF" w:themeFill="background1"/>
          </w:tcPr>
          <w:p w:rsidR="00747D86" w:rsidRPr="008F3E18" w:rsidRDefault="0079627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33,33</w:t>
            </w:r>
          </w:p>
        </w:tc>
        <w:tc>
          <w:tcPr>
            <w:tcW w:w="674" w:type="dxa"/>
            <w:shd w:val="clear" w:color="auto" w:fill="92D050"/>
          </w:tcPr>
          <w:p w:rsidR="00747D86" w:rsidRPr="008F3E18" w:rsidRDefault="00365B6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59,22</w:t>
            </w:r>
          </w:p>
        </w:tc>
        <w:tc>
          <w:tcPr>
            <w:tcW w:w="602" w:type="dxa"/>
            <w:shd w:val="clear" w:color="auto" w:fill="FFFFFF" w:themeFill="background1"/>
          </w:tcPr>
          <w:p w:rsidR="00747D86" w:rsidRPr="008F3E18" w:rsidRDefault="0025210E" w:rsidP="007111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36,36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60790C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65,31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8537E0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48,48</w:t>
            </w:r>
          </w:p>
        </w:tc>
        <w:tc>
          <w:tcPr>
            <w:tcW w:w="704" w:type="dxa"/>
            <w:shd w:val="clear" w:color="auto" w:fill="92D050"/>
          </w:tcPr>
          <w:p w:rsidR="00747D86" w:rsidRPr="008F3E18" w:rsidRDefault="0025481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61,54</w:t>
            </w:r>
          </w:p>
        </w:tc>
        <w:tc>
          <w:tcPr>
            <w:tcW w:w="576" w:type="dxa"/>
          </w:tcPr>
          <w:p w:rsidR="00747D86" w:rsidRPr="008F3E18" w:rsidRDefault="008743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18,18</w:t>
            </w:r>
          </w:p>
        </w:tc>
        <w:tc>
          <w:tcPr>
            <w:tcW w:w="643" w:type="dxa"/>
          </w:tcPr>
          <w:p w:rsidR="00747D86" w:rsidRPr="008F3E18" w:rsidRDefault="0047582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35,71</w:t>
            </w:r>
          </w:p>
        </w:tc>
        <w:tc>
          <w:tcPr>
            <w:tcW w:w="627" w:type="dxa"/>
            <w:shd w:val="clear" w:color="auto" w:fill="92D050"/>
          </w:tcPr>
          <w:p w:rsidR="00747D86" w:rsidRPr="008F3E18" w:rsidRDefault="00676AA7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69,64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33374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60,71</w:t>
            </w:r>
          </w:p>
        </w:tc>
        <w:tc>
          <w:tcPr>
            <w:tcW w:w="709" w:type="dxa"/>
            <w:shd w:val="clear" w:color="auto" w:fill="92D050"/>
          </w:tcPr>
          <w:p w:rsidR="00747D86" w:rsidRPr="008F3E18" w:rsidRDefault="0032420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64,58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49,31</w:t>
            </w:r>
          </w:p>
        </w:tc>
        <w:tc>
          <w:tcPr>
            <w:tcW w:w="709" w:type="dxa"/>
            <w:shd w:val="clear" w:color="auto" w:fill="00B050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43,71</w:t>
            </w:r>
          </w:p>
        </w:tc>
        <w:tc>
          <w:tcPr>
            <w:tcW w:w="709" w:type="dxa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48,29</w:t>
            </w:r>
          </w:p>
        </w:tc>
      </w:tr>
      <w:tr w:rsidR="00EB11FA" w:rsidRPr="008F3E18" w:rsidTr="00EB11FA">
        <w:tc>
          <w:tcPr>
            <w:tcW w:w="531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30" w:type="dxa"/>
          </w:tcPr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Овладение геометрическим языком;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приводить примеры и </w:t>
            </w:r>
            <w:proofErr w:type="spellStart"/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контрпримеры</w:t>
            </w:r>
            <w:proofErr w:type="spellEnd"/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подтверждения высказываний</w:t>
            </w:r>
          </w:p>
        </w:tc>
        <w:tc>
          <w:tcPr>
            <w:tcW w:w="655" w:type="dxa"/>
            <w:shd w:val="clear" w:color="auto" w:fill="FFFFFF" w:themeFill="background1"/>
          </w:tcPr>
          <w:p w:rsidR="00747D86" w:rsidRPr="008F3E18" w:rsidRDefault="00A1539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58,7</w:t>
            </w:r>
          </w:p>
        </w:tc>
        <w:tc>
          <w:tcPr>
            <w:tcW w:w="618" w:type="dxa"/>
            <w:shd w:val="clear" w:color="auto" w:fill="92D050"/>
          </w:tcPr>
          <w:p w:rsidR="00747D86" w:rsidRPr="008F3E18" w:rsidRDefault="002C47D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84,21</w:t>
            </w:r>
          </w:p>
        </w:tc>
        <w:tc>
          <w:tcPr>
            <w:tcW w:w="672" w:type="dxa"/>
            <w:shd w:val="clear" w:color="auto" w:fill="FF0000"/>
          </w:tcPr>
          <w:p w:rsidR="00747D86" w:rsidRPr="008F3E18" w:rsidRDefault="00BB1DF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44,68</w:t>
            </w:r>
          </w:p>
        </w:tc>
        <w:tc>
          <w:tcPr>
            <w:tcW w:w="606" w:type="dxa"/>
            <w:shd w:val="clear" w:color="auto" w:fill="E5B8B7" w:themeFill="accent2" w:themeFillTint="66"/>
          </w:tcPr>
          <w:p w:rsidR="00747D86" w:rsidRPr="008F3E18" w:rsidRDefault="0079627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33,33</w:t>
            </w:r>
          </w:p>
        </w:tc>
        <w:tc>
          <w:tcPr>
            <w:tcW w:w="674" w:type="dxa"/>
            <w:shd w:val="clear" w:color="auto" w:fill="92D050"/>
          </w:tcPr>
          <w:p w:rsidR="00747D86" w:rsidRPr="008F3E18" w:rsidRDefault="00365B6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81,55</w:t>
            </w:r>
          </w:p>
        </w:tc>
        <w:tc>
          <w:tcPr>
            <w:tcW w:w="602" w:type="dxa"/>
            <w:shd w:val="clear" w:color="auto" w:fill="FFFFFF" w:themeFill="background1"/>
          </w:tcPr>
          <w:p w:rsidR="00747D86" w:rsidRPr="008F3E18" w:rsidRDefault="0025210E" w:rsidP="007111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54,55</w:t>
            </w:r>
          </w:p>
        </w:tc>
        <w:tc>
          <w:tcPr>
            <w:tcW w:w="576" w:type="dxa"/>
            <w:shd w:val="clear" w:color="auto" w:fill="FF0000"/>
          </w:tcPr>
          <w:p w:rsidR="00747D86" w:rsidRPr="008F3E18" w:rsidRDefault="0060790C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48,98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8537E0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75,76</w:t>
            </w:r>
          </w:p>
        </w:tc>
        <w:tc>
          <w:tcPr>
            <w:tcW w:w="704" w:type="dxa"/>
            <w:shd w:val="clear" w:color="auto" w:fill="92D050"/>
          </w:tcPr>
          <w:p w:rsidR="00747D86" w:rsidRPr="008F3E18" w:rsidRDefault="0025481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76,92</w:t>
            </w:r>
          </w:p>
        </w:tc>
        <w:tc>
          <w:tcPr>
            <w:tcW w:w="576" w:type="dxa"/>
          </w:tcPr>
          <w:p w:rsidR="00747D86" w:rsidRPr="008F3E18" w:rsidRDefault="008743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54,55</w:t>
            </w:r>
          </w:p>
        </w:tc>
        <w:tc>
          <w:tcPr>
            <w:tcW w:w="643" w:type="dxa"/>
            <w:shd w:val="clear" w:color="auto" w:fill="92D050"/>
          </w:tcPr>
          <w:p w:rsidR="00747D86" w:rsidRPr="008F3E18" w:rsidRDefault="0047582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71,43</w:t>
            </w:r>
          </w:p>
        </w:tc>
        <w:tc>
          <w:tcPr>
            <w:tcW w:w="627" w:type="dxa"/>
            <w:shd w:val="clear" w:color="auto" w:fill="92D050"/>
          </w:tcPr>
          <w:p w:rsidR="00747D86" w:rsidRPr="008F3E18" w:rsidRDefault="00676AA7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76,79</w:t>
            </w:r>
          </w:p>
        </w:tc>
        <w:tc>
          <w:tcPr>
            <w:tcW w:w="602" w:type="dxa"/>
          </w:tcPr>
          <w:p w:rsidR="00747D86" w:rsidRPr="008F3E18" w:rsidRDefault="0033374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  <w:r w:rsidRPr="00EB11FA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0000"/>
              </w:rPr>
              <w:t>,</w:t>
            </w: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shd w:val="clear" w:color="auto" w:fill="92D050"/>
          </w:tcPr>
          <w:p w:rsidR="00747D86" w:rsidRPr="008F3E18" w:rsidRDefault="0032420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61,25</w:t>
            </w:r>
          </w:p>
        </w:tc>
        <w:tc>
          <w:tcPr>
            <w:tcW w:w="709" w:type="dxa"/>
            <w:shd w:val="clear" w:color="auto" w:fill="00B050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58,96</w:t>
            </w:r>
          </w:p>
        </w:tc>
        <w:tc>
          <w:tcPr>
            <w:tcW w:w="709" w:type="dxa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64,58</w:t>
            </w:r>
          </w:p>
        </w:tc>
      </w:tr>
      <w:tr w:rsidR="00603BA6" w:rsidRPr="008F3E18" w:rsidTr="00AC7858">
        <w:tc>
          <w:tcPr>
            <w:tcW w:w="531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30" w:type="dxa"/>
          </w:tcPr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 </w:t>
            </w: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ab/>
            </w:r>
          </w:p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Использовать свойства геометрических фигур для решения задач практического содержания</w:t>
            </w:r>
          </w:p>
        </w:tc>
        <w:tc>
          <w:tcPr>
            <w:tcW w:w="655" w:type="dxa"/>
            <w:shd w:val="clear" w:color="auto" w:fill="92D050"/>
          </w:tcPr>
          <w:p w:rsidR="00747D86" w:rsidRPr="008F3E18" w:rsidRDefault="00C8016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618" w:type="dxa"/>
            <w:shd w:val="clear" w:color="auto" w:fill="E5B8B7" w:themeFill="accent2" w:themeFillTint="66"/>
          </w:tcPr>
          <w:p w:rsidR="00747D86" w:rsidRPr="008F3E18" w:rsidRDefault="002C47D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:rsidR="00747D86" w:rsidRPr="008F3E18" w:rsidRDefault="00BB1DF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6" w:type="dxa"/>
            <w:shd w:val="clear" w:color="auto" w:fill="FFFFFF" w:themeFill="background1"/>
          </w:tcPr>
          <w:p w:rsidR="00747D86" w:rsidRPr="008F3E18" w:rsidRDefault="0079627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3,03</w:t>
            </w:r>
          </w:p>
        </w:tc>
        <w:tc>
          <w:tcPr>
            <w:tcW w:w="674" w:type="dxa"/>
            <w:shd w:val="clear" w:color="auto" w:fill="92D050"/>
          </w:tcPr>
          <w:p w:rsidR="00747D86" w:rsidRPr="008F3E18" w:rsidRDefault="00365B6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14,56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25210E" w:rsidP="007111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29,55</w:t>
            </w:r>
          </w:p>
        </w:tc>
        <w:tc>
          <w:tcPr>
            <w:tcW w:w="576" w:type="dxa"/>
            <w:shd w:val="clear" w:color="auto" w:fill="FFFFFF" w:themeFill="background1"/>
          </w:tcPr>
          <w:p w:rsidR="00747D86" w:rsidRPr="008F3E18" w:rsidRDefault="0060790C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2,04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8537E0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21,21</w:t>
            </w:r>
          </w:p>
        </w:tc>
        <w:tc>
          <w:tcPr>
            <w:tcW w:w="704" w:type="dxa"/>
            <w:shd w:val="clear" w:color="auto" w:fill="92D050"/>
          </w:tcPr>
          <w:p w:rsidR="00747D86" w:rsidRPr="008F3E18" w:rsidRDefault="0025481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46,15</w:t>
            </w:r>
          </w:p>
        </w:tc>
        <w:tc>
          <w:tcPr>
            <w:tcW w:w="576" w:type="dxa"/>
            <w:shd w:val="clear" w:color="auto" w:fill="E5B8B7" w:themeFill="accent2" w:themeFillTint="66"/>
          </w:tcPr>
          <w:p w:rsidR="00747D86" w:rsidRPr="008F3E18" w:rsidRDefault="008743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shd w:val="clear" w:color="auto" w:fill="92D050"/>
          </w:tcPr>
          <w:p w:rsidR="00747D86" w:rsidRPr="008F3E18" w:rsidRDefault="0047582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24,29</w:t>
            </w:r>
          </w:p>
        </w:tc>
        <w:tc>
          <w:tcPr>
            <w:tcW w:w="627" w:type="dxa"/>
            <w:shd w:val="clear" w:color="auto" w:fill="92D050"/>
          </w:tcPr>
          <w:p w:rsidR="00747D86" w:rsidRPr="008F3E18" w:rsidRDefault="00676AA7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02" w:type="dxa"/>
          </w:tcPr>
          <w:p w:rsidR="00747D86" w:rsidRPr="008F3E18" w:rsidRDefault="0033374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3,57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747D86" w:rsidRPr="008F3E18" w:rsidRDefault="0032420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9,95</w:t>
            </w:r>
          </w:p>
        </w:tc>
        <w:tc>
          <w:tcPr>
            <w:tcW w:w="709" w:type="dxa"/>
            <w:shd w:val="clear" w:color="auto" w:fill="00B050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12,85</w:t>
            </w:r>
          </w:p>
        </w:tc>
        <w:tc>
          <w:tcPr>
            <w:tcW w:w="709" w:type="dxa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16,63</w:t>
            </w:r>
          </w:p>
        </w:tc>
      </w:tr>
      <w:tr w:rsidR="00416B63" w:rsidRPr="008F3E18" w:rsidTr="00416B63">
        <w:tc>
          <w:tcPr>
            <w:tcW w:w="531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16.1</w:t>
            </w:r>
          </w:p>
        </w:tc>
        <w:tc>
          <w:tcPr>
            <w:tcW w:w="4430" w:type="dxa"/>
            <w:vMerge w:val="restart"/>
          </w:tcPr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655" w:type="dxa"/>
            <w:shd w:val="clear" w:color="auto" w:fill="FF0000"/>
          </w:tcPr>
          <w:p w:rsidR="00747D86" w:rsidRPr="008F3E18" w:rsidRDefault="00C8016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39,13</w:t>
            </w:r>
          </w:p>
        </w:tc>
        <w:tc>
          <w:tcPr>
            <w:tcW w:w="618" w:type="dxa"/>
            <w:shd w:val="clear" w:color="auto" w:fill="FF0000"/>
          </w:tcPr>
          <w:p w:rsidR="00747D86" w:rsidRPr="008F3E18" w:rsidRDefault="002C47D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42,11</w:t>
            </w:r>
          </w:p>
        </w:tc>
        <w:tc>
          <w:tcPr>
            <w:tcW w:w="672" w:type="dxa"/>
            <w:shd w:val="clear" w:color="auto" w:fill="92D050"/>
          </w:tcPr>
          <w:p w:rsidR="00747D86" w:rsidRPr="008F3E18" w:rsidRDefault="00BB1DF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63,83</w:t>
            </w:r>
          </w:p>
        </w:tc>
        <w:tc>
          <w:tcPr>
            <w:tcW w:w="606" w:type="dxa"/>
            <w:shd w:val="clear" w:color="auto" w:fill="92D050"/>
          </w:tcPr>
          <w:p w:rsidR="00747D86" w:rsidRPr="008F3E18" w:rsidRDefault="0079627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54,55</w:t>
            </w:r>
          </w:p>
        </w:tc>
        <w:tc>
          <w:tcPr>
            <w:tcW w:w="674" w:type="dxa"/>
            <w:shd w:val="clear" w:color="auto" w:fill="92D050"/>
          </w:tcPr>
          <w:p w:rsidR="00747D86" w:rsidRPr="008F3E18" w:rsidRDefault="00365B6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65,05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25210E" w:rsidP="007111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86,36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60790C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53,06</w:t>
            </w:r>
          </w:p>
        </w:tc>
        <w:tc>
          <w:tcPr>
            <w:tcW w:w="576" w:type="dxa"/>
            <w:shd w:val="clear" w:color="auto" w:fill="E5B8B7" w:themeFill="accent2" w:themeFillTint="66"/>
          </w:tcPr>
          <w:p w:rsidR="00747D86" w:rsidRPr="008F3E18" w:rsidRDefault="008537E0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24,24</w:t>
            </w:r>
          </w:p>
        </w:tc>
        <w:tc>
          <w:tcPr>
            <w:tcW w:w="704" w:type="dxa"/>
            <w:shd w:val="clear" w:color="auto" w:fill="92D050"/>
          </w:tcPr>
          <w:p w:rsidR="00747D86" w:rsidRPr="008F3E18" w:rsidRDefault="0025481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53,85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8743D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54,55</w:t>
            </w:r>
          </w:p>
        </w:tc>
        <w:tc>
          <w:tcPr>
            <w:tcW w:w="643" w:type="dxa"/>
          </w:tcPr>
          <w:p w:rsidR="00747D86" w:rsidRPr="008F3E18" w:rsidRDefault="0047582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51,43</w:t>
            </w:r>
          </w:p>
        </w:tc>
        <w:tc>
          <w:tcPr>
            <w:tcW w:w="627" w:type="dxa"/>
            <w:shd w:val="clear" w:color="auto" w:fill="92D050"/>
          </w:tcPr>
          <w:p w:rsidR="00747D86" w:rsidRPr="008F3E18" w:rsidRDefault="00676AA7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76,79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33374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67,86</w:t>
            </w:r>
          </w:p>
        </w:tc>
        <w:tc>
          <w:tcPr>
            <w:tcW w:w="709" w:type="dxa"/>
            <w:shd w:val="clear" w:color="auto" w:fill="92D050"/>
          </w:tcPr>
          <w:p w:rsidR="00747D86" w:rsidRPr="008F3E18" w:rsidRDefault="0032420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85,42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57,79</w:t>
            </w:r>
          </w:p>
        </w:tc>
        <w:tc>
          <w:tcPr>
            <w:tcW w:w="709" w:type="dxa"/>
            <w:shd w:val="clear" w:color="auto" w:fill="00B050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52,68</w:t>
            </w:r>
          </w:p>
        </w:tc>
        <w:tc>
          <w:tcPr>
            <w:tcW w:w="709" w:type="dxa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55,86</w:t>
            </w:r>
          </w:p>
        </w:tc>
      </w:tr>
      <w:tr w:rsidR="00416B63" w:rsidRPr="008F3E18" w:rsidTr="00416B63">
        <w:tc>
          <w:tcPr>
            <w:tcW w:w="531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16.2</w:t>
            </w:r>
          </w:p>
        </w:tc>
        <w:tc>
          <w:tcPr>
            <w:tcW w:w="4430" w:type="dxa"/>
            <w:vMerge/>
          </w:tcPr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92D050"/>
          </w:tcPr>
          <w:p w:rsidR="00747D86" w:rsidRPr="008F3E18" w:rsidRDefault="00C8016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47,83</w:t>
            </w:r>
          </w:p>
        </w:tc>
        <w:tc>
          <w:tcPr>
            <w:tcW w:w="618" w:type="dxa"/>
            <w:shd w:val="clear" w:color="auto" w:fill="92D050"/>
          </w:tcPr>
          <w:p w:rsidR="00747D86" w:rsidRPr="008F3E18" w:rsidRDefault="002C47D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47,37</w:t>
            </w:r>
          </w:p>
        </w:tc>
        <w:tc>
          <w:tcPr>
            <w:tcW w:w="672" w:type="dxa"/>
            <w:shd w:val="clear" w:color="auto" w:fill="92D050"/>
          </w:tcPr>
          <w:p w:rsidR="00747D86" w:rsidRPr="008F3E18" w:rsidRDefault="00BB1DF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53,19</w:t>
            </w:r>
          </w:p>
        </w:tc>
        <w:tc>
          <w:tcPr>
            <w:tcW w:w="606" w:type="dxa"/>
            <w:shd w:val="clear" w:color="auto" w:fill="FFFFFF" w:themeFill="background1"/>
          </w:tcPr>
          <w:p w:rsidR="00747D86" w:rsidRPr="008F3E18" w:rsidRDefault="0079627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24,24</w:t>
            </w:r>
          </w:p>
        </w:tc>
        <w:tc>
          <w:tcPr>
            <w:tcW w:w="674" w:type="dxa"/>
            <w:shd w:val="clear" w:color="auto" w:fill="92D050"/>
          </w:tcPr>
          <w:p w:rsidR="00747D86" w:rsidRPr="008F3E18" w:rsidRDefault="00365B6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45,63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25210E" w:rsidP="007111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52,27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60790C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40,82</w:t>
            </w:r>
          </w:p>
        </w:tc>
        <w:tc>
          <w:tcPr>
            <w:tcW w:w="576" w:type="dxa"/>
            <w:shd w:val="clear" w:color="auto" w:fill="E5B8B7" w:themeFill="accent2" w:themeFillTint="66"/>
          </w:tcPr>
          <w:p w:rsidR="00747D86" w:rsidRPr="008F3E18" w:rsidRDefault="008537E0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6,06</w:t>
            </w:r>
          </w:p>
        </w:tc>
        <w:tc>
          <w:tcPr>
            <w:tcW w:w="704" w:type="dxa"/>
            <w:shd w:val="clear" w:color="auto" w:fill="92D050"/>
          </w:tcPr>
          <w:p w:rsidR="00747D86" w:rsidRPr="008F3E18" w:rsidRDefault="0025481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38,46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1142AB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60,61</w:t>
            </w:r>
          </w:p>
        </w:tc>
        <w:tc>
          <w:tcPr>
            <w:tcW w:w="643" w:type="dxa"/>
            <w:shd w:val="clear" w:color="auto" w:fill="92D050"/>
          </w:tcPr>
          <w:p w:rsidR="00747D86" w:rsidRPr="008F3E18" w:rsidRDefault="0047582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27" w:type="dxa"/>
            <w:shd w:val="clear" w:color="auto" w:fill="92D050"/>
          </w:tcPr>
          <w:p w:rsidR="00747D86" w:rsidRPr="008F3E18" w:rsidRDefault="00676AA7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39,29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33374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48,81</w:t>
            </w:r>
          </w:p>
        </w:tc>
        <w:tc>
          <w:tcPr>
            <w:tcW w:w="709" w:type="dxa"/>
            <w:shd w:val="clear" w:color="auto" w:fill="92D050"/>
          </w:tcPr>
          <w:p w:rsidR="00747D86" w:rsidRPr="008F3E18" w:rsidRDefault="0032420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56,25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45,16</w:t>
            </w:r>
          </w:p>
        </w:tc>
        <w:tc>
          <w:tcPr>
            <w:tcW w:w="709" w:type="dxa"/>
            <w:shd w:val="clear" w:color="auto" w:fill="00B050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35,9</w:t>
            </w:r>
          </w:p>
        </w:tc>
        <w:tc>
          <w:tcPr>
            <w:tcW w:w="709" w:type="dxa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39</w:t>
            </w:r>
          </w:p>
        </w:tc>
      </w:tr>
      <w:tr w:rsidR="00416B63" w:rsidRPr="008F3E18" w:rsidTr="00416B63">
        <w:tc>
          <w:tcPr>
            <w:tcW w:w="531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30" w:type="dxa"/>
          </w:tcPr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</w:t>
            </w:r>
            <w:proofErr w:type="gramStart"/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Оперировать на базовом уровне понятиями геометрических фигур / применять</w:t>
            </w:r>
            <w:proofErr w:type="gramEnd"/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655" w:type="dxa"/>
            <w:shd w:val="clear" w:color="auto" w:fill="E5B8B7" w:themeFill="accent2" w:themeFillTint="66"/>
          </w:tcPr>
          <w:p w:rsidR="00747D86" w:rsidRPr="008F3E18" w:rsidRDefault="00C80164" w:rsidP="00AE439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  <w:shd w:val="clear" w:color="auto" w:fill="FFFFFF" w:themeFill="background1"/>
          </w:tcPr>
          <w:p w:rsidR="00747D86" w:rsidRPr="008F3E18" w:rsidRDefault="002C47D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5,26</w:t>
            </w:r>
          </w:p>
        </w:tc>
        <w:tc>
          <w:tcPr>
            <w:tcW w:w="672" w:type="dxa"/>
            <w:shd w:val="clear" w:color="auto" w:fill="FFFFFF" w:themeFill="background1"/>
          </w:tcPr>
          <w:p w:rsidR="00747D86" w:rsidRPr="008F3E18" w:rsidRDefault="00BB1DF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8,51</w:t>
            </w:r>
          </w:p>
        </w:tc>
        <w:tc>
          <w:tcPr>
            <w:tcW w:w="606" w:type="dxa"/>
            <w:shd w:val="clear" w:color="auto" w:fill="FFFFFF" w:themeFill="background1"/>
          </w:tcPr>
          <w:p w:rsidR="00747D86" w:rsidRPr="008F3E18" w:rsidRDefault="0079627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3,03</w:t>
            </w:r>
          </w:p>
        </w:tc>
        <w:tc>
          <w:tcPr>
            <w:tcW w:w="674" w:type="dxa"/>
            <w:shd w:val="clear" w:color="auto" w:fill="92D050"/>
          </w:tcPr>
          <w:p w:rsidR="00747D86" w:rsidRPr="008F3E18" w:rsidRDefault="00365B6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11,65</w:t>
            </w:r>
          </w:p>
        </w:tc>
        <w:tc>
          <w:tcPr>
            <w:tcW w:w="602" w:type="dxa"/>
            <w:shd w:val="clear" w:color="auto" w:fill="FFFFFF" w:themeFill="background1"/>
          </w:tcPr>
          <w:p w:rsidR="00747D86" w:rsidRPr="008F3E18" w:rsidRDefault="0025210E" w:rsidP="007111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2,27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60790C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22,45</w:t>
            </w:r>
          </w:p>
        </w:tc>
        <w:tc>
          <w:tcPr>
            <w:tcW w:w="576" w:type="dxa"/>
          </w:tcPr>
          <w:p w:rsidR="00747D86" w:rsidRPr="008F3E18" w:rsidRDefault="008537E0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3,03</w:t>
            </w:r>
          </w:p>
        </w:tc>
        <w:tc>
          <w:tcPr>
            <w:tcW w:w="704" w:type="dxa"/>
            <w:shd w:val="clear" w:color="auto" w:fill="92D050"/>
          </w:tcPr>
          <w:p w:rsidR="00747D86" w:rsidRPr="008F3E18" w:rsidRDefault="0025481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30,77</w:t>
            </w:r>
          </w:p>
        </w:tc>
        <w:tc>
          <w:tcPr>
            <w:tcW w:w="576" w:type="dxa"/>
            <w:shd w:val="clear" w:color="auto" w:fill="E5B8B7" w:themeFill="accent2" w:themeFillTint="66"/>
          </w:tcPr>
          <w:p w:rsidR="00747D86" w:rsidRPr="008F3E18" w:rsidRDefault="001142AB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:rsidR="00747D86" w:rsidRPr="008F3E18" w:rsidRDefault="0047582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5,71</w:t>
            </w:r>
          </w:p>
        </w:tc>
        <w:tc>
          <w:tcPr>
            <w:tcW w:w="627" w:type="dxa"/>
            <w:shd w:val="clear" w:color="auto" w:fill="92D050"/>
          </w:tcPr>
          <w:p w:rsidR="00747D86" w:rsidRPr="008F3E18" w:rsidRDefault="00676AA7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32,14</w:t>
            </w:r>
          </w:p>
        </w:tc>
        <w:tc>
          <w:tcPr>
            <w:tcW w:w="602" w:type="dxa"/>
          </w:tcPr>
          <w:p w:rsidR="00747D86" w:rsidRPr="008F3E18" w:rsidRDefault="0033374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709" w:type="dxa"/>
          </w:tcPr>
          <w:p w:rsidR="00747D86" w:rsidRPr="008F3E18" w:rsidRDefault="0032420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8,33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7,61</w:t>
            </w:r>
          </w:p>
        </w:tc>
        <w:tc>
          <w:tcPr>
            <w:tcW w:w="709" w:type="dxa"/>
            <w:shd w:val="clear" w:color="auto" w:fill="00B050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9,46</w:t>
            </w:r>
          </w:p>
        </w:tc>
        <w:tc>
          <w:tcPr>
            <w:tcW w:w="709" w:type="dxa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14,26</w:t>
            </w:r>
          </w:p>
        </w:tc>
      </w:tr>
      <w:tr w:rsidR="00416B63" w:rsidRPr="008F3E18" w:rsidTr="006531CF">
        <w:tc>
          <w:tcPr>
            <w:tcW w:w="531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30" w:type="dxa"/>
          </w:tcPr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655" w:type="dxa"/>
            <w:shd w:val="clear" w:color="auto" w:fill="92D050"/>
          </w:tcPr>
          <w:p w:rsidR="00747D86" w:rsidRPr="008F3E18" w:rsidRDefault="00C80164" w:rsidP="00AE439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19,57</w:t>
            </w:r>
          </w:p>
        </w:tc>
        <w:tc>
          <w:tcPr>
            <w:tcW w:w="618" w:type="dxa"/>
            <w:shd w:val="clear" w:color="auto" w:fill="92D050"/>
          </w:tcPr>
          <w:p w:rsidR="00747D86" w:rsidRPr="008F3E18" w:rsidRDefault="002C47D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26,32</w:t>
            </w:r>
          </w:p>
        </w:tc>
        <w:tc>
          <w:tcPr>
            <w:tcW w:w="672" w:type="dxa"/>
            <w:shd w:val="clear" w:color="auto" w:fill="FFFFFF" w:themeFill="background1"/>
          </w:tcPr>
          <w:p w:rsidR="00747D86" w:rsidRPr="008F3E18" w:rsidRDefault="00BB1DF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8,51</w:t>
            </w:r>
          </w:p>
        </w:tc>
        <w:tc>
          <w:tcPr>
            <w:tcW w:w="606" w:type="dxa"/>
            <w:shd w:val="clear" w:color="auto" w:fill="E5B8B7" w:themeFill="accent2" w:themeFillTint="66"/>
          </w:tcPr>
          <w:p w:rsidR="00747D86" w:rsidRPr="008F3E18" w:rsidRDefault="0079627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92D050"/>
          </w:tcPr>
          <w:p w:rsidR="00747D86" w:rsidRPr="008F3E18" w:rsidRDefault="00365B6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12,62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25210E" w:rsidP="007111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14,77</w:t>
            </w:r>
          </w:p>
        </w:tc>
        <w:tc>
          <w:tcPr>
            <w:tcW w:w="576" w:type="dxa"/>
            <w:shd w:val="clear" w:color="auto" w:fill="FFFFFF" w:themeFill="background1"/>
          </w:tcPr>
          <w:p w:rsidR="00747D86" w:rsidRPr="008F3E18" w:rsidRDefault="0060790C" w:rsidP="00E71D1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6,12</w:t>
            </w:r>
          </w:p>
        </w:tc>
        <w:tc>
          <w:tcPr>
            <w:tcW w:w="576" w:type="dxa"/>
            <w:shd w:val="clear" w:color="auto" w:fill="E5B8B7" w:themeFill="accent2" w:themeFillTint="66"/>
          </w:tcPr>
          <w:p w:rsidR="00747D86" w:rsidRPr="008F3E18" w:rsidRDefault="008537E0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auto" w:fill="92D050"/>
          </w:tcPr>
          <w:p w:rsidR="00747D86" w:rsidRPr="008F3E18" w:rsidRDefault="0025481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38,46</w:t>
            </w:r>
          </w:p>
        </w:tc>
        <w:tc>
          <w:tcPr>
            <w:tcW w:w="576" w:type="dxa"/>
            <w:shd w:val="clear" w:color="auto" w:fill="E5B8B7" w:themeFill="accent2" w:themeFillTint="66"/>
          </w:tcPr>
          <w:p w:rsidR="00747D86" w:rsidRPr="008F3E18" w:rsidRDefault="001142AB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</w:tcPr>
          <w:p w:rsidR="00747D86" w:rsidRPr="008F3E18" w:rsidRDefault="0047582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6,43</w:t>
            </w:r>
          </w:p>
        </w:tc>
        <w:tc>
          <w:tcPr>
            <w:tcW w:w="627" w:type="dxa"/>
            <w:shd w:val="clear" w:color="auto" w:fill="92D050"/>
          </w:tcPr>
          <w:p w:rsidR="00747D86" w:rsidRPr="008F3E18" w:rsidRDefault="00676AA7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13,39</w:t>
            </w:r>
          </w:p>
        </w:tc>
        <w:tc>
          <w:tcPr>
            <w:tcW w:w="602" w:type="dxa"/>
          </w:tcPr>
          <w:p w:rsidR="00747D86" w:rsidRPr="008F3E18" w:rsidRDefault="0033374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7,14</w:t>
            </w:r>
          </w:p>
        </w:tc>
        <w:tc>
          <w:tcPr>
            <w:tcW w:w="709" w:type="dxa"/>
          </w:tcPr>
          <w:p w:rsidR="00747D86" w:rsidRPr="008F3E18" w:rsidRDefault="0032420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4,17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8,91</w:t>
            </w:r>
          </w:p>
        </w:tc>
        <w:tc>
          <w:tcPr>
            <w:tcW w:w="709" w:type="dxa"/>
            <w:shd w:val="clear" w:color="auto" w:fill="00B050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9,18</w:t>
            </w:r>
          </w:p>
        </w:tc>
        <w:tc>
          <w:tcPr>
            <w:tcW w:w="709" w:type="dxa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12,34</w:t>
            </w:r>
          </w:p>
        </w:tc>
      </w:tr>
      <w:tr w:rsidR="00416B63" w:rsidRPr="008F3E18" w:rsidTr="006531CF">
        <w:tc>
          <w:tcPr>
            <w:tcW w:w="531" w:type="dxa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30" w:type="dxa"/>
          </w:tcPr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      </w: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ab/>
            </w:r>
          </w:p>
          <w:p w:rsidR="00747D86" w:rsidRPr="008F3E18" w:rsidRDefault="00747D86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655" w:type="dxa"/>
            <w:shd w:val="clear" w:color="auto" w:fill="E5B8B7" w:themeFill="accent2" w:themeFillTint="66"/>
          </w:tcPr>
          <w:p w:rsidR="00747D86" w:rsidRPr="008F3E18" w:rsidRDefault="00C8016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  <w:shd w:val="clear" w:color="auto" w:fill="FFFFFF" w:themeFill="background1"/>
          </w:tcPr>
          <w:p w:rsidR="00747D86" w:rsidRPr="008F3E18" w:rsidRDefault="002C47D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5,26</w:t>
            </w:r>
          </w:p>
        </w:tc>
        <w:tc>
          <w:tcPr>
            <w:tcW w:w="672" w:type="dxa"/>
            <w:shd w:val="clear" w:color="auto" w:fill="FFFFFF" w:themeFill="background1"/>
          </w:tcPr>
          <w:p w:rsidR="00747D86" w:rsidRPr="008F3E18" w:rsidRDefault="00BB1DF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3,19</w:t>
            </w:r>
          </w:p>
        </w:tc>
        <w:tc>
          <w:tcPr>
            <w:tcW w:w="606" w:type="dxa"/>
            <w:shd w:val="clear" w:color="auto" w:fill="92D050"/>
          </w:tcPr>
          <w:p w:rsidR="00747D86" w:rsidRPr="008F3E18" w:rsidRDefault="0079627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6,06</w:t>
            </w:r>
          </w:p>
        </w:tc>
        <w:tc>
          <w:tcPr>
            <w:tcW w:w="674" w:type="dxa"/>
            <w:shd w:val="clear" w:color="auto" w:fill="92D050"/>
          </w:tcPr>
          <w:p w:rsidR="00747D86" w:rsidRPr="008F3E18" w:rsidRDefault="00365B6E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6,31</w:t>
            </w:r>
          </w:p>
        </w:tc>
        <w:tc>
          <w:tcPr>
            <w:tcW w:w="602" w:type="dxa"/>
            <w:shd w:val="clear" w:color="auto" w:fill="92D050"/>
          </w:tcPr>
          <w:p w:rsidR="00747D86" w:rsidRPr="008F3E18" w:rsidRDefault="0025210E" w:rsidP="007111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11,36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60790C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7,14</w:t>
            </w:r>
          </w:p>
        </w:tc>
        <w:tc>
          <w:tcPr>
            <w:tcW w:w="576" w:type="dxa"/>
            <w:shd w:val="clear" w:color="auto" w:fill="92D050"/>
          </w:tcPr>
          <w:p w:rsidR="00747D86" w:rsidRPr="008F3E18" w:rsidRDefault="008537E0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12,12</w:t>
            </w:r>
          </w:p>
        </w:tc>
        <w:tc>
          <w:tcPr>
            <w:tcW w:w="704" w:type="dxa"/>
            <w:shd w:val="clear" w:color="auto" w:fill="92D050"/>
          </w:tcPr>
          <w:p w:rsidR="00747D86" w:rsidRPr="008F3E18" w:rsidRDefault="0025481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11,54</w:t>
            </w:r>
          </w:p>
        </w:tc>
        <w:tc>
          <w:tcPr>
            <w:tcW w:w="576" w:type="dxa"/>
          </w:tcPr>
          <w:p w:rsidR="00747D86" w:rsidRPr="008F3E18" w:rsidRDefault="001142AB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4,55</w:t>
            </w:r>
          </w:p>
        </w:tc>
        <w:tc>
          <w:tcPr>
            <w:tcW w:w="643" w:type="dxa"/>
          </w:tcPr>
          <w:p w:rsidR="00747D86" w:rsidRPr="008F3E18" w:rsidRDefault="00475824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2,86</w:t>
            </w:r>
          </w:p>
        </w:tc>
        <w:tc>
          <w:tcPr>
            <w:tcW w:w="627" w:type="dxa"/>
            <w:shd w:val="clear" w:color="auto" w:fill="92D050"/>
          </w:tcPr>
          <w:p w:rsidR="00747D86" w:rsidRPr="008F3E18" w:rsidRDefault="00676AA7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18,75</w:t>
            </w:r>
          </w:p>
        </w:tc>
        <w:tc>
          <w:tcPr>
            <w:tcW w:w="602" w:type="dxa"/>
            <w:shd w:val="clear" w:color="auto" w:fill="E5B8B7" w:themeFill="accent2" w:themeFillTint="66"/>
          </w:tcPr>
          <w:p w:rsidR="00747D86" w:rsidRPr="008F3E18" w:rsidRDefault="00333748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47D86" w:rsidRPr="008F3E18" w:rsidRDefault="00324209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1,04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4,15</w:t>
            </w:r>
          </w:p>
        </w:tc>
        <w:tc>
          <w:tcPr>
            <w:tcW w:w="709" w:type="dxa"/>
            <w:shd w:val="clear" w:color="auto" w:fill="00B050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6,02</w:t>
            </w:r>
          </w:p>
        </w:tc>
        <w:tc>
          <w:tcPr>
            <w:tcW w:w="709" w:type="dxa"/>
            <w:shd w:val="clear" w:color="auto" w:fill="auto"/>
          </w:tcPr>
          <w:p w:rsidR="00747D86" w:rsidRPr="008F3E18" w:rsidRDefault="00747D86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7,29</w:t>
            </w:r>
          </w:p>
        </w:tc>
      </w:tr>
    </w:tbl>
    <w:p w:rsidR="00924899" w:rsidRDefault="00924899" w:rsidP="0092489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24899" w:rsidRPr="00275D95" w:rsidRDefault="00924899" w:rsidP="009248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5D9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5D1A8E" w:rsidRPr="00F93589" w:rsidRDefault="005D1A8E" w:rsidP="00B81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93589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Анализ выполнения заданий по </w:t>
      </w:r>
      <w:r>
        <w:rPr>
          <w:rFonts w:ascii="Times New Roman" w:eastAsia="Calibri" w:hAnsi="Times New Roman" w:cs="Times New Roman"/>
          <w:b/>
          <w:sz w:val="20"/>
          <w:szCs w:val="20"/>
        </w:rPr>
        <w:t>школам</w:t>
      </w:r>
      <w:r w:rsidRPr="00F93589">
        <w:rPr>
          <w:rFonts w:ascii="Times New Roman" w:eastAsia="Calibri" w:hAnsi="Times New Roman" w:cs="Times New Roman"/>
          <w:b/>
          <w:sz w:val="20"/>
          <w:szCs w:val="20"/>
        </w:rPr>
        <w:t xml:space="preserve"> в сравнении </w:t>
      </w:r>
    </w:p>
    <w:p w:rsidR="005D1A8E" w:rsidRDefault="005D1A8E" w:rsidP="00B81CE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55571D6F" wp14:editId="0A1118F3">
            <wp:extent cx="9820275" cy="952500"/>
            <wp:effectExtent l="0" t="0" r="9525" b="1905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1A8E" w:rsidRDefault="005D1A8E" w:rsidP="00B81CE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D1A8E" w:rsidRDefault="005D1A8E" w:rsidP="00B81CE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</w:t>
      </w:r>
      <w:r w:rsidR="00DA316B">
        <w:rPr>
          <w:rFonts w:ascii="Times New Roman" w:eastAsia="Calibri" w:hAnsi="Times New Roman" w:cs="Times New Roman"/>
          <w:sz w:val="20"/>
          <w:szCs w:val="20"/>
        </w:rPr>
        <w:t>44,68</w:t>
      </w:r>
      <w:r>
        <w:rPr>
          <w:rFonts w:ascii="Times New Roman" w:eastAsia="Calibri" w:hAnsi="Times New Roman" w:cs="Times New Roman"/>
          <w:sz w:val="20"/>
          <w:szCs w:val="20"/>
        </w:rPr>
        <w:t xml:space="preserve">% выполнения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показали </w:t>
      </w:r>
      <w:r>
        <w:rPr>
          <w:rFonts w:ascii="Times New Roman" w:eastAsia="Calibri" w:hAnsi="Times New Roman" w:cs="Times New Roman"/>
          <w:sz w:val="20"/>
          <w:szCs w:val="20"/>
        </w:rPr>
        <w:t>обучаю</w:t>
      </w:r>
      <w:r w:rsidRPr="009F2526">
        <w:rPr>
          <w:rFonts w:ascii="Times New Roman" w:eastAsia="Calibri" w:hAnsi="Times New Roman" w:cs="Times New Roman"/>
          <w:sz w:val="20"/>
          <w:szCs w:val="20"/>
        </w:rPr>
        <w:t>щиеся СОШ №</w:t>
      </w:r>
      <w:r w:rsidR="00DA316B">
        <w:rPr>
          <w:rFonts w:ascii="Times New Roman" w:eastAsia="Calibri" w:hAnsi="Times New Roman" w:cs="Times New Roman"/>
          <w:sz w:val="20"/>
          <w:szCs w:val="20"/>
        </w:rPr>
        <w:t>5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DA316B">
        <w:rPr>
          <w:rFonts w:ascii="Times New Roman" w:eastAsia="Calibri" w:hAnsi="Times New Roman" w:cs="Times New Roman"/>
          <w:sz w:val="20"/>
          <w:szCs w:val="20"/>
        </w:rPr>
        <w:t xml:space="preserve">во всех остальных организациях города процент выполнения задания 1 выше 50%.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</w:t>
      </w:r>
      <w:r w:rsidR="00DA316B">
        <w:rPr>
          <w:rFonts w:ascii="Times New Roman" w:eastAsia="Calibri" w:hAnsi="Times New Roman" w:cs="Times New Roman"/>
          <w:sz w:val="20"/>
          <w:szCs w:val="20"/>
        </w:rPr>
        <w:t>выше результатов по области на 3,24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A316B">
        <w:rPr>
          <w:rFonts w:ascii="Times New Roman" w:eastAsia="Calibri" w:hAnsi="Times New Roman" w:cs="Times New Roman"/>
          <w:sz w:val="20"/>
          <w:szCs w:val="20"/>
        </w:rPr>
        <w:t>но ниже результата по стране на 1,85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 </w:t>
      </w:r>
    </w:p>
    <w:p w:rsidR="00DA316B" w:rsidRDefault="005D1A8E" w:rsidP="00B81CE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 w:rsidR="00DA316B">
        <w:rPr>
          <w:rFonts w:ascii="Times New Roman" w:eastAsia="Calibri" w:hAnsi="Times New Roman" w:cs="Times New Roman"/>
          <w:b/>
          <w:sz w:val="20"/>
          <w:szCs w:val="20"/>
        </w:rPr>
        <w:t>9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E852CE" w:rsidRPr="00F93589" w:rsidRDefault="005D1A8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2740C1C" wp14:editId="59016217">
            <wp:extent cx="9820275" cy="952500"/>
            <wp:effectExtent l="0" t="0" r="9525" b="19050"/>
            <wp:docPr id="4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</w:t>
      </w:r>
      <w:r w:rsidR="009D4065">
        <w:rPr>
          <w:rFonts w:ascii="Times New Roman" w:eastAsia="Calibri" w:hAnsi="Times New Roman" w:cs="Times New Roman"/>
          <w:sz w:val="20"/>
          <w:szCs w:val="20"/>
        </w:rPr>
        <w:t>39,39</w:t>
      </w:r>
      <w:r>
        <w:rPr>
          <w:rFonts w:ascii="Times New Roman" w:eastAsia="Calibri" w:hAnsi="Times New Roman" w:cs="Times New Roman"/>
          <w:sz w:val="20"/>
          <w:szCs w:val="20"/>
        </w:rPr>
        <w:t xml:space="preserve">% выполнения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показали </w:t>
      </w:r>
      <w:r>
        <w:rPr>
          <w:rFonts w:ascii="Times New Roman" w:eastAsia="Calibri" w:hAnsi="Times New Roman" w:cs="Times New Roman"/>
          <w:sz w:val="20"/>
          <w:szCs w:val="20"/>
        </w:rPr>
        <w:t>обучаю</w:t>
      </w:r>
      <w:r w:rsidRPr="009F2526">
        <w:rPr>
          <w:rFonts w:ascii="Times New Roman" w:eastAsia="Calibri" w:hAnsi="Times New Roman" w:cs="Times New Roman"/>
          <w:sz w:val="20"/>
          <w:szCs w:val="20"/>
        </w:rPr>
        <w:t>щиеся СОШ №</w:t>
      </w:r>
      <w:r w:rsidR="009D4065">
        <w:rPr>
          <w:rFonts w:ascii="Times New Roman" w:eastAsia="Calibri" w:hAnsi="Times New Roman" w:cs="Times New Roman"/>
          <w:sz w:val="20"/>
          <w:szCs w:val="20"/>
        </w:rPr>
        <w:t xml:space="preserve"> 7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во всех остальных организациях города процент выполнения задания </w:t>
      </w:r>
      <w:r w:rsidR="009D4065">
        <w:rPr>
          <w:rFonts w:ascii="Times New Roman" w:eastAsia="Calibri" w:hAnsi="Times New Roman" w:cs="Times New Roman"/>
          <w:sz w:val="20"/>
          <w:szCs w:val="20"/>
        </w:rPr>
        <w:t>2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выше 50%.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</w:t>
      </w:r>
      <w:r>
        <w:rPr>
          <w:rFonts w:ascii="Times New Roman" w:eastAsia="Calibri" w:hAnsi="Times New Roman" w:cs="Times New Roman"/>
          <w:sz w:val="20"/>
          <w:szCs w:val="20"/>
        </w:rPr>
        <w:t>выше результатов по области на 3,</w:t>
      </w:r>
      <w:r w:rsidR="009D4065">
        <w:rPr>
          <w:rFonts w:ascii="Times New Roman" w:eastAsia="Calibri" w:hAnsi="Times New Roman" w:cs="Times New Roman"/>
          <w:sz w:val="20"/>
          <w:szCs w:val="20"/>
        </w:rPr>
        <w:t>3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но ниже результата по стране на </w:t>
      </w:r>
      <w:r w:rsidR="009D4065">
        <w:rPr>
          <w:rFonts w:ascii="Times New Roman" w:eastAsia="Calibri" w:hAnsi="Times New Roman" w:cs="Times New Roman"/>
          <w:sz w:val="20"/>
          <w:szCs w:val="20"/>
        </w:rPr>
        <w:t>3,04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 </w:t>
      </w: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 w:rsidR="009D4065">
        <w:rPr>
          <w:rFonts w:ascii="Times New Roman" w:eastAsia="Calibri" w:hAnsi="Times New Roman" w:cs="Times New Roman"/>
          <w:b/>
          <w:sz w:val="20"/>
          <w:szCs w:val="20"/>
        </w:rPr>
        <w:t>12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E852CE" w:rsidRPr="00F93589" w:rsidRDefault="00E852CE" w:rsidP="00E852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2740C1C" wp14:editId="59016217">
            <wp:extent cx="9820275" cy="952500"/>
            <wp:effectExtent l="0" t="0" r="9525" b="19050"/>
            <wp:docPr id="5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</w:t>
      </w:r>
      <w:r w:rsidR="000F7E42">
        <w:rPr>
          <w:rFonts w:ascii="Times New Roman" w:eastAsia="Calibri" w:hAnsi="Times New Roman" w:cs="Times New Roman"/>
          <w:sz w:val="20"/>
          <w:szCs w:val="20"/>
        </w:rPr>
        <w:t>36,17</w:t>
      </w:r>
      <w:r>
        <w:rPr>
          <w:rFonts w:ascii="Times New Roman" w:eastAsia="Calibri" w:hAnsi="Times New Roman" w:cs="Times New Roman"/>
          <w:sz w:val="20"/>
          <w:szCs w:val="20"/>
        </w:rPr>
        <w:t xml:space="preserve">% выполнения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показали </w:t>
      </w:r>
      <w:r>
        <w:rPr>
          <w:rFonts w:ascii="Times New Roman" w:eastAsia="Calibri" w:hAnsi="Times New Roman" w:cs="Times New Roman"/>
          <w:sz w:val="20"/>
          <w:szCs w:val="20"/>
        </w:rPr>
        <w:t>обучаю</w:t>
      </w:r>
      <w:r w:rsidRPr="009F2526">
        <w:rPr>
          <w:rFonts w:ascii="Times New Roman" w:eastAsia="Calibri" w:hAnsi="Times New Roman" w:cs="Times New Roman"/>
          <w:sz w:val="20"/>
          <w:szCs w:val="20"/>
        </w:rPr>
        <w:t>щиеся СОШ №</w:t>
      </w:r>
      <w:r>
        <w:rPr>
          <w:rFonts w:ascii="Times New Roman" w:eastAsia="Calibri" w:hAnsi="Times New Roman" w:cs="Times New Roman"/>
          <w:sz w:val="20"/>
          <w:szCs w:val="20"/>
        </w:rPr>
        <w:t>5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во всех остальных организациях города процент выполнения задания </w:t>
      </w:r>
      <w:r w:rsidR="00123D7D">
        <w:rPr>
          <w:rFonts w:ascii="Times New Roman" w:eastAsia="Calibri" w:hAnsi="Times New Roman" w:cs="Times New Roman"/>
          <w:sz w:val="20"/>
          <w:szCs w:val="20"/>
        </w:rPr>
        <w:t>3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выше 50%.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выше результатов по области на </w:t>
      </w:r>
      <w:r w:rsidR="00123D7D">
        <w:rPr>
          <w:rFonts w:ascii="Times New Roman" w:eastAsia="Calibri" w:hAnsi="Times New Roman" w:cs="Times New Roman"/>
          <w:sz w:val="20"/>
          <w:szCs w:val="20"/>
        </w:rPr>
        <w:t>5,79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но ниже результата по стране на </w:t>
      </w:r>
      <w:r w:rsidR="00123D7D">
        <w:rPr>
          <w:rFonts w:ascii="Times New Roman" w:eastAsia="Calibri" w:hAnsi="Times New Roman" w:cs="Times New Roman"/>
          <w:sz w:val="20"/>
          <w:szCs w:val="20"/>
        </w:rPr>
        <w:t>0,34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 </w:t>
      </w: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 w:rsidR="00123D7D">
        <w:rPr>
          <w:rFonts w:ascii="Times New Roman" w:eastAsia="Calibri" w:hAnsi="Times New Roman" w:cs="Times New Roman"/>
          <w:b/>
          <w:sz w:val="20"/>
          <w:szCs w:val="20"/>
        </w:rPr>
        <w:t>1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A11110" w:rsidRDefault="00A11110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2740C1C" wp14:editId="59016217">
            <wp:extent cx="9820275" cy="952500"/>
            <wp:effectExtent l="0" t="0" r="9525" b="19050"/>
            <wp:docPr id="5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</w:t>
      </w:r>
      <w:r w:rsidR="00347905">
        <w:rPr>
          <w:rFonts w:ascii="Times New Roman" w:eastAsia="Calibri" w:hAnsi="Times New Roman" w:cs="Times New Roman"/>
          <w:sz w:val="20"/>
          <w:szCs w:val="20"/>
        </w:rPr>
        <w:t>41,67</w:t>
      </w:r>
      <w:r>
        <w:rPr>
          <w:rFonts w:ascii="Times New Roman" w:eastAsia="Calibri" w:hAnsi="Times New Roman" w:cs="Times New Roman"/>
          <w:sz w:val="20"/>
          <w:szCs w:val="20"/>
        </w:rPr>
        <w:t xml:space="preserve">% 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показали </w:t>
      </w:r>
      <w:r>
        <w:rPr>
          <w:rFonts w:ascii="Times New Roman" w:eastAsia="Calibri" w:hAnsi="Times New Roman" w:cs="Times New Roman"/>
          <w:sz w:val="20"/>
          <w:szCs w:val="20"/>
        </w:rPr>
        <w:t>обучаю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щиеся </w:t>
      </w:r>
      <w:r w:rsidR="00347905">
        <w:rPr>
          <w:rFonts w:ascii="Times New Roman" w:eastAsia="Calibri" w:hAnsi="Times New Roman" w:cs="Times New Roman"/>
          <w:sz w:val="20"/>
          <w:szCs w:val="20"/>
        </w:rPr>
        <w:t xml:space="preserve">гимназии №1.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выше результатов по области на </w:t>
      </w:r>
      <w:r w:rsidR="00347905">
        <w:rPr>
          <w:rFonts w:ascii="Times New Roman" w:eastAsia="Calibri" w:hAnsi="Times New Roman" w:cs="Times New Roman"/>
          <w:sz w:val="20"/>
          <w:szCs w:val="20"/>
        </w:rPr>
        <w:t>2,32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но ниже результата по стране на </w:t>
      </w:r>
      <w:r w:rsidR="00347905">
        <w:rPr>
          <w:rFonts w:ascii="Times New Roman" w:eastAsia="Calibri" w:hAnsi="Times New Roman" w:cs="Times New Roman"/>
          <w:sz w:val="20"/>
          <w:szCs w:val="20"/>
        </w:rPr>
        <w:t>5,97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 </w:t>
      </w: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>
        <w:rPr>
          <w:rFonts w:ascii="Times New Roman" w:eastAsia="Calibri" w:hAnsi="Times New Roman" w:cs="Times New Roman"/>
          <w:b/>
          <w:sz w:val="20"/>
          <w:szCs w:val="20"/>
        </w:rPr>
        <w:t>СОШ № 9.</w:t>
      </w:r>
    </w:p>
    <w:p w:rsidR="00E852CE" w:rsidRDefault="00E852CE" w:rsidP="004D1E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22740C1C" wp14:editId="59016217">
            <wp:extent cx="9820275" cy="952500"/>
            <wp:effectExtent l="0" t="0" r="9525" b="19050"/>
            <wp:docPr id="5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</w:t>
      </w:r>
      <w:r w:rsidR="00710D58">
        <w:rPr>
          <w:rFonts w:ascii="Times New Roman" w:eastAsia="Calibri" w:hAnsi="Times New Roman" w:cs="Times New Roman"/>
          <w:sz w:val="20"/>
          <w:szCs w:val="20"/>
        </w:rPr>
        <w:t>0</w:t>
      </w:r>
      <w:r>
        <w:rPr>
          <w:rFonts w:ascii="Times New Roman" w:eastAsia="Calibri" w:hAnsi="Times New Roman" w:cs="Times New Roman"/>
          <w:sz w:val="20"/>
          <w:szCs w:val="20"/>
        </w:rPr>
        <w:t xml:space="preserve">% выполнения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показали </w:t>
      </w:r>
      <w:r>
        <w:rPr>
          <w:rFonts w:ascii="Times New Roman" w:eastAsia="Calibri" w:hAnsi="Times New Roman" w:cs="Times New Roman"/>
          <w:sz w:val="20"/>
          <w:szCs w:val="20"/>
        </w:rPr>
        <w:t>обучаю</w:t>
      </w:r>
      <w:r w:rsidRPr="009F2526">
        <w:rPr>
          <w:rFonts w:ascii="Times New Roman" w:eastAsia="Calibri" w:hAnsi="Times New Roman" w:cs="Times New Roman"/>
          <w:sz w:val="20"/>
          <w:szCs w:val="20"/>
        </w:rPr>
        <w:t>щиеся СОШ №</w:t>
      </w:r>
      <w:r>
        <w:rPr>
          <w:rFonts w:ascii="Times New Roman" w:eastAsia="Calibri" w:hAnsi="Times New Roman" w:cs="Times New Roman"/>
          <w:sz w:val="20"/>
          <w:szCs w:val="20"/>
        </w:rPr>
        <w:t>5</w:t>
      </w:r>
      <w:r w:rsidR="00710D58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</w:t>
      </w:r>
      <w:r w:rsidR="00710D58">
        <w:rPr>
          <w:rFonts w:ascii="Times New Roman" w:eastAsia="Calibri" w:hAnsi="Times New Roman" w:cs="Times New Roman"/>
          <w:sz w:val="20"/>
          <w:szCs w:val="20"/>
        </w:rPr>
        <w:t>ниже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результатов по области на </w:t>
      </w:r>
      <w:r w:rsidR="00710D58">
        <w:rPr>
          <w:rFonts w:ascii="Times New Roman" w:eastAsia="Calibri" w:hAnsi="Times New Roman" w:cs="Times New Roman"/>
          <w:sz w:val="20"/>
          <w:szCs w:val="20"/>
        </w:rPr>
        <w:t>7,98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ниже результата по стране на </w:t>
      </w:r>
      <w:r w:rsidR="00710D58">
        <w:rPr>
          <w:rFonts w:ascii="Times New Roman" w:eastAsia="Calibri" w:hAnsi="Times New Roman" w:cs="Times New Roman"/>
          <w:sz w:val="20"/>
          <w:szCs w:val="20"/>
        </w:rPr>
        <w:t>7,13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 </w:t>
      </w: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 w:rsidR="00710D58">
        <w:rPr>
          <w:rFonts w:ascii="Times New Roman" w:eastAsia="Calibri" w:hAnsi="Times New Roman" w:cs="Times New Roman"/>
          <w:b/>
          <w:sz w:val="20"/>
          <w:szCs w:val="20"/>
        </w:rPr>
        <w:t>НОК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E852CE" w:rsidRPr="00F93589" w:rsidRDefault="00E852CE" w:rsidP="00E852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2740C1C" wp14:editId="59016217">
            <wp:extent cx="9820275" cy="952500"/>
            <wp:effectExtent l="0" t="0" r="9525" b="19050"/>
            <wp:docPr id="5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</w:t>
      </w:r>
      <w:r w:rsidR="004D5A47">
        <w:rPr>
          <w:rFonts w:ascii="Times New Roman" w:eastAsia="Calibri" w:hAnsi="Times New Roman" w:cs="Times New Roman"/>
          <w:sz w:val="20"/>
          <w:szCs w:val="20"/>
        </w:rPr>
        <w:t>35,87</w:t>
      </w:r>
      <w:r>
        <w:rPr>
          <w:rFonts w:ascii="Times New Roman" w:eastAsia="Calibri" w:hAnsi="Times New Roman" w:cs="Times New Roman"/>
          <w:sz w:val="20"/>
          <w:szCs w:val="20"/>
        </w:rPr>
        <w:t xml:space="preserve">% выполнения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показали </w:t>
      </w:r>
      <w:r>
        <w:rPr>
          <w:rFonts w:ascii="Times New Roman" w:eastAsia="Calibri" w:hAnsi="Times New Roman" w:cs="Times New Roman"/>
          <w:sz w:val="20"/>
          <w:szCs w:val="20"/>
        </w:rPr>
        <w:t>обучаю</w:t>
      </w:r>
      <w:r w:rsidRPr="009F2526">
        <w:rPr>
          <w:rFonts w:ascii="Times New Roman" w:eastAsia="Calibri" w:hAnsi="Times New Roman" w:cs="Times New Roman"/>
          <w:sz w:val="20"/>
          <w:szCs w:val="20"/>
        </w:rPr>
        <w:t>щиеся СОШ №</w:t>
      </w:r>
      <w:r w:rsidR="004D5A47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выше результатов по области на </w:t>
      </w:r>
      <w:r w:rsidR="004D5A47">
        <w:rPr>
          <w:rFonts w:ascii="Times New Roman" w:eastAsia="Calibri" w:hAnsi="Times New Roman" w:cs="Times New Roman"/>
          <w:sz w:val="20"/>
          <w:szCs w:val="20"/>
        </w:rPr>
        <w:t>9,54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="004D5A47">
        <w:rPr>
          <w:rFonts w:ascii="Times New Roman" w:eastAsia="Calibri" w:hAnsi="Times New Roman" w:cs="Times New Roman"/>
          <w:sz w:val="20"/>
          <w:szCs w:val="20"/>
        </w:rPr>
        <w:t xml:space="preserve">выше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результата по стране на </w:t>
      </w:r>
      <w:r w:rsidR="004D5A47">
        <w:rPr>
          <w:rFonts w:ascii="Times New Roman" w:eastAsia="Calibri" w:hAnsi="Times New Roman" w:cs="Times New Roman"/>
          <w:sz w:val="20"/>
          <w:szCs w:val="20"/>
        </w:rPr>
        <w:t>4,56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 </w:t>
      </w: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 w:rsidR="004D5A47">
        <w:rPr>
          <w:rFonts w:ascii="Times New Roman" w:eastAsia="Calibri" w:hAnsi="Times New Roman" w:cs="Times New Roman"/>
          <w:b/>
          <w:sz w:val="20"/>
          <w:szCs w:val="20"/>
        </w:rPr>
        <w:t>15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E852CE" w:rsidRPr="00F93589" w:rsidRDefault="00E852CE" w:rsidP="00E852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2740C1C" wp14:editId="59016217">
            <wp:extent cx="9820275" cy="952500"/>
            <wp:effectExtent l="0" t="0" r="9525" b="19050"/>
            <wp:docPr id="5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</w:t>
      </w:r>
      <w:r w:rsidR="00F25627">
        <w:rPr>
          <w:rFonts w:ascii="Times New Roman" w:eastAsia="Calibri" w:hAnsi="Times New Roman" w:cs="Times New Roman"/>
          <w:sz w:val="20"/>
          <w:szCs w:val="20"/>
        </w:rPr>
        <w:t>26,32</w:t>
      </w:r>
      <w:r>
        <w:rPr>
          <w:rFonts w:ascii="Times New Roman" w:eastAsia="Calibri" w:hAnsi="Times New Roman" w:cs="Times New Roman"/>
          <w:sz w:val="20"/>
          <w:szCs w:val="20"/>
        </w:rPr>
        <w:t xml:space="preserve">%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показали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обучаю</w:t>
      </w:r>
      <w:r w:rsidR="00F25627">
        <w:rPr>
          <w:rFonts w:ascii="Times New Roman" w:eastAsia="Calibri" w:hAnsi="Times New Roman" w:cs="Times New Roman"/>
          <w:sz w:val="20"/>
          <w:szCs w:val="20"/>
        </w:rPr>
        <w:t>щ</w:t>
      </w:r>
      <w:r w:rsidRPr="009F2526">
        <w:rPr>
          <w:rFonts w:ascii="Times New Roman" w:eastAsia="Calibri" w:hAnsi="Times New Roman" w:cs="Times New Roman"/>
          <w:sz w:val="20"/>
          <w:szCs w:val="20"/>
        </w:rPr>
        <w:t>иеся</w:t>
      </w:r>
      <w:proofErr w:type="gramEnd"/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СОШ №</w:t>
      </w:r>
      <w:r w:rsidR="00F25627">
        <w:rPr>
          <w:rFonts w:ascii="Times New Roman" w:eastAsia="Calibri" w:hAnsi="Times New Roman" w:cs="Times New Roman"/>
          <w:sz w:val="20"/>
          <w:szCs w:val="20"/>
        </w:rPr>
        <w:t xml:space="preserve"> 2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выше результатов по области на </w:t>
      </w:r>
      <w:r w:rsidR="00F25627">
        <w:rPr>
          <w:rFonts w:ascii="Times New Roman" w:eastAsia="Calibri" w:hAnsi="Times New Roman" w:cs="Times New Roman"/>
          <w:sz w:val="20"/>
          <w:szCs w:val="20"/>
        </w:rPr>
        <w:t>11,35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25627">
        <w:rPr>
          <w:rFonts w:ascii="Times New Roman" w:eastAsia="Calibri" w:hAnsi="Times New Roman" w:cs="Times New Roman"/>
          <w:sz w:val="20"/>
          <w:szCs w:val="20"/>
        </w:rPr>
        <w:t xml:space="preserve">выше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результата по стране на </w:t>
      </w:r>
      <w:r w:rsidR="00F25627">
        <w:rPr>
          <w:rFonts w:ascii="Times New Roman" w:eastAsia="Calibri" w:hAnsi="Times New Roman" w:cs="Times New Roman"/>
          <w:sz w:val="20"/>
          <w:szCs w:val="20"/>
        </w:rPr>
        <w:t>3,78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 </w:t>
      </w: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 w:rsidR="00F25627">
        <w:rPr>
          <w:rFonts w:ascii="Times New Roman" w:eastAsia="Calibri" w:hAnsi="Times New Roman" w:cs="Times New Roman"/>
          <w:b/>
          <w:sz w:val="20"/>
          <w:szCs w:val="20"/>
        </w:rPr>
        <w:t>12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E852CE" w:rsidRPr="00F93589" w:rsidRDefault="00E852CE" w:rsidP="00E852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2740C1C" wp14:editId="59016217">
            <wp:extent cx="9820275" cy="952500"/>
            <wp:effectExtent l="0" t="0" r="9525" b="19050"/>
            <wp:docPr id="5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</w:t>
      </w:r>
      <w:r w:rsidR="00B82E52">
        <w:rPr>
          <w:rFonts w:ascii="Times New Roman" w:eastAsia="Calibri" w:hAnsi="Times New Roman" w:cs="Times New Roman"/>
          <w:sz w:val="20"/>
          <w:szCs w:val="20"/>
        </w:rPr>
        <w:t>45,92</w:t>
      </w:r>
      <w:r>
        <w:rPr>
          <w:rFonts w:ascii="Times New Roman" w:eastAsia="Calibri" w:hAnsi="Times New Roman" w:cs="Times New Roman"/>
          <w:sz w:val="20"/>
          <w:szCs w:val="20"/>
        </w:rPr>
        <w:t xml:space="preserve">% 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показали </w:t>
      </w:r>
      <w:r>
        <w:rPr>
          <w:rFonts w:ascii="Times New Roman" w:eastAsia="Calibri" w:hAnsi="Times New Roman" w:cs="Times New Roman"/>
          <w:sz w:val="20"/>
          <w:szCs w:val="20"/>
        </w:rPr>
        <w:t>обучаю</w:t>
      </w:r>
      <w:r w:rsidRPr="009F2526">
        <w:rPr>
          <w:rFonts w:ascii="Times New Roman" w:eastAsia="Calibri" w:hAnsi="Times New Roman" w:cs="Times New Roman"/>
          <w:sz w:val="20"/>
          <w:szCs w:val="20"/>
        </w:rPr>
        <w:t>щиеся СОШ №</w:t>
      </w:r>
      <w:r w:rsidR="00B82E52">
        <w:rPr>
          <w:rFonts w:ascii="Times New Roman" w:eastAsia="Calibri" w:hAnsi="Times New Roman" w:cs="Times New Roman"/>
          <w:sz w:val="20"/>
          <w:szCs w:val="20"/>
        </w:rPr>
        <w:t xml:space="preserve"> 12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во всех остальных организациях города процент выполнения задания </w:t>
      </w:r>
      <w:r w:rsidR="00B82E52">
        <w:rPr>
          <w:rFonts w:ascii="Times New Roman" w:eastAsia="Calibri" w:hAnsi="Times New Roman" w:cs="Times New Roman"/>
          <w:sz w:val="20"/>
          <w:szCs w:val="20"/>
        </w:rPr>
        <w:t>8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выше 50%.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выше результатов по области на </w:t>
      </w:r>
      <w:r w:rsidR="00B82E52">
        <w:rPr>
          <w:rFonts w:ascii="Times New Roman" w:eastAsia="Calibri" w:hAnsi="Times New Roman" w:cs="Times New Roman"/>
          <w:sz w:val="20"/>
          <w:szCs w:val="20"/>
        </w:rPr>
        <w:t>9,64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="00B82E52">
        <w:rPr>
          <w:rFonts w:ascii="Times New Roman" w:eastAsia="Calibri" w:hAnsi="Times New Roman" w:cs="Times New Roman"/>
          <w:sz w:val="20"/>
          <w:szCs w:val="20"/>
        </w:rPr>
        <w:t xml:space="preserve">выше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результата по стране на </w:t>
      </w:r>
      <w:r w:rsidR="00B82E52">
        <w:rPr>
          <w:rFonts w:ascii="Times New Roman" w:eastAsia="Calibri" w:hAnsi="Times New Roman" w:cs="Times New Roman"/>
          <w:sz w:val="20"/>
          <w:szCs w:val="20"/>
        </w:rPr>
        <w:t>6,98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 </w:t>
      </w: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 w:rsidR="00B82E52">
        <w:rPr>
          <w:rFonts w:ascii="Times New Roman" w:eastAsia="Calibri" w:hAnsi="Times New Roman" w:cs="Times New Roman"/>
          <w:b/>
          <w:sz w:val="20"/>
          <w:szCs w:val="20"/>
        </w:rPr>
        <w:t>14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E852CE" w:rsidRDefault="00E852CE" w:rsidP="004D1E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52CE" w:rsidRPr="00F93589" w:rsidRDefault="00E852CE" w:rsidP="00E852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22740C1C" wp14:editId="59016217">
            <wp:extent cx="9820275" cy="952500"/>
            <wp:effectExtent l="0" t="0" r="9525" b="19050"/>
            <wp:docPr id="5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</w:t>
      </w:r>
      <w:r w:rsidR="00B73A48">
        <w:rPr>
          <w:rFonts w:ascii="Times New Roman" w:eastAsia="Calibri" w:hAnsi="Times New Roman" w:cs="Times New Roman"/>
          <w:sz w:val="20"/>
          <w:szCs w:val="20"/>
        </w:rPr>
        <w:t>0</w:t>
      </w:r>
      <w:r>
        <w:rPr>
          <w:rFonts w:ascii="Times New Roman" w:eastAsia="Calibri" w:hAnsi="Times New Roman" w:cs="Times New Roman"/>
          <w:sz w:val="20"/>
          <w:szCs w:val="20"/>
        </w:rPr>
        <w:t xml:space="preserve">% выполнения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показали </w:t>
      </w:r>
      <w:r>
        <w:rPr>
          <w:rFonts w:ascii="Times New Roman" w:eastAsia="Calibri" w:hAnsi="Times New Roman" w:cs="Times New Roman"/>
          <w:sz w:val="20"/>
          <w:szCs w:val="20"/>
        </w:rPr>
        <w:t>обучаю</w:t>
      </w:r>
      <w:r w:rsidRPr="009F2526">
        <w:rPr>
          <w:rFonts w:ascii="Times New Roman" w:eastAsia="Calibri" w:hAnsi="Times New Roman" w:cs="Times New Roman"/>
          <w:sz w:val="20"/>
          <w:szCs w:val="20"/>
        </w:rPr>
        <w:t>щиеся СОШ №</w:t>
      </w:r>
      <w:r w:rsidR="00B73A48">
        <w:rPr>
          <w:rFonts w:ascii="Times New Roman" w:eastAsia="Calibri" w:hAnsi="Times New Roman" w:cs="Times New Roman"/>
          <w:sz w:val="20"/>
          <w:szCs w:val="20"/>
        </w:rPr>
        <w:t xml:space="preserve"> 7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выше результатов по области на </w:t>
      </w:r>
      <w:r w:rsidR="00B73A48">
        <w:rPr>
          <w:rFonts w:ascii="Times New Roman" w:eastAsia="Calibri" w:hAnsi="Times New Roman" w:cs="Times New Roman"/>
          <w:sz w:val="20"/>
          <w:szCs w:val="20"/>
        </w:rPr>
        <w:t>6,96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но ниже результата по стране на </w:t>
      </w:r>
      <w:r w:rsidR="00B73A48">
        <w:rPr>
          <w:rFonts w:ascii="Times New Roman" w:eastAsia="Calibri" w:hAnsi="Times New Roman" w:cs="Times New Roman"/>
          <w:sz w:val="20"/>
          <w:szCs w:val="20"/>
        </w:rPr>
        <w:t>2,24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 </w:t>
      </w:r>
    </w:p>
    <w:p w:rsidR="00E852CE" w:rsidRDefault="00E852CE" w:rsidP="00B2223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 w:rsidR="00B73A48">
        <w:rPr>
          <w:rFonts w:ascii="Times New Roman" w:eastAsia="Calibri" w:hAnsi="Times New Roman" w:cs="Times New Roman"/>
          <w:b/>
          <w:sz w:val="20"/>
          <w:szCs w:val="20"/>
        </w:rPr>
        <w:t>15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E852CE" w:rsidRPr="00F93589" w:rsidRDefault="00E852CE" w:rsidP="00E852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2740C1C" wp14:editId="59016217">
            <wp:extent cx="9820275" cy="952500"/>
            <wp:effectExtent l="0" t="0" r="9525" b="19050"/>
            <wp:docPr id="5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</w:t>
      </w:r>
      <w:r w:rsidR="00896E0C">
        <w:rPr>
          <w:rFonts w:ascii="Times New Roman" w:eastAsia="Calibri" w:hAnsi="Times New Roman" w:cs="Times New Roman"/>
          <w:sz w:val="20"/>
          <w:szCs w:val="20"/>
        </w:rPr>
        <w:t>12,77</w:t>
      </w:r>
      <w:r>
        <w:rPr>
          <w:rFonts w:ascii="Times New Roman" w:eastAsia="Calibri" w:hAnsi="Times New Roman" w:cs="Times New Roman"/>
          <w:sz w:val="20"/>
          <w:szCs w:val="20"/>
        </w:rPr>
        <w:t xml:space="preserve">% 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показали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обучаю</w:t>
      </w:r>
      <w:r w:rsidRPr="009F2526">
        <w:rPr>
          <w:rFonts w:ascii="Times New Roman" w:eastAsia="Calibri" w:hAnsi="Times New Roman" w:cs="Times New Roman"/>
          <w:sz w:val="20"/>
          <w:szCs w:val="20"/>
        </w:rPr>
        <w:t>щиеся</w:t>
      </w:r>
      <w:proofErr w:type="gramEnd"/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СОШ 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5.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выше результатов по области на </w:t>
      </w:r>
      <w:r w:rsidR="00896E0C">
        <w:rPr>
          <w:rFonts w:ascii="Times New Roman" w:eastAsia="Calibri" w:hAnsi="Times New Roman" w:cs="Times New Roman"/>
          <w:sz w:val="20"/>
          <w:szCs w:val="20"/>
        </w:rPr>
        <w:t>5,36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но ниже результата по стране на </w:t>
      </w:r>
      <w:r w:rsidR="00896E0C">
        <w:rPr>
          <w:rFonts w:ascii="Times New Roman" w:eastAsia="Calibri" w:hAnsi="Times New Roman" w:cs="Times New Roman"/>
          <w:sz w:val="20"/>
          <w:szCs w:val="20"/>
        </w:rPr>
        <w:t>0,93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 </w:t>
      </w:r>
    </w:p>
    <w:p w:rsidR="00E852CE" w:rsidRDefault="00E852CE" w:rsidP="00E852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 w:rsidR="00896E0C">
        <w:rPr>
          <w:rFonts w:ascii="Times New Roman" w:eastAsia="Calibri" w:hAnsi="Times New Roman" w:cs="Times New Roman"/>
          <w:b/>
          <w:sz w:val="20"/>
          <w:szCs w:val="20"/>
        </w:rPr>
        <w:t>НОК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3626A2" w:rsidRPr="00F93589" w:rsidRDefault="003626A2" w:rsidP="00362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626A2" w:rsidRDefault="003626A2" w:rsidP="003626A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2740C1C" wp14:editId="59016217">
            <wp:extent cx="9820275" cy="952500"/>
            <wp:effectExtent l="0" t="0" r="9525" b="19050"/>
            <wp:docPr id="5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626A2" w:rsidRDefault="003626A2" w:rsidP="003626A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626A2" w:rsidRDefault="003626A2" w:rsidP="003626A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</w:t>
      </w:r>
      <w:r>
        <w:rPr>
          <w:rFonts w:ascii="Times New Roman" w:eastAsia="Calibri" w:hAnsi="Times New Roman" w:cs="Times New Roman"/>
          <w:sz w:val="20"/>
          <w:szCs w:val="20"/>
        </w:rPr>
        <w:t>17,02</w:t>
      </w:r>
      <w:r>
        <w:rPr>
          <w:rFonts w:ascii="Times New Roman" w:eastAsia="Calibri" w:hAnsi="Times New Roman" w:cs="Times New Roman"/>
          <w:sz w:val="20"/>
          <w:szCs w:val="20"/>
        </w:rPr>
        <w:t xml:space="preserve">%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показали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обучаю</w:t>
      </w:r>
      <w:r w:rsidRPr="009F2526">
        <w:rPr>
          <w:rFonts w:ascii="Times New Roman" w:eastAsia="Calibri" w:hAnsi="Times New Roman" w:cs="Times New Roman"/>
          <w:sz w:val="20"/>
          <w:szCs w:val="20"/>
        </w:rPr>
        <w:t>щиеся</w:t>
      </w:r>
      <w:proofErr w:type="gramEnd"/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СОШ 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5.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выше результатов по области на </w:t>
      </w:r>
      <w:r>
        <w:rPr>
          <w:rFonts w:ascii="Times New Roman" w:eastAsia="Calibri" w:hAnsi="Times New Roman" w:cs="Times New Roman"/>
          <w:sz w:val="20"/>
          <w:szCs w:val="20"/>
        </w:rPr>
        <w:t>2,23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но ниже результата по стране на </w:t>
      </w:r>
      <w:r>
        <w:rPr>
          <w:rFonts w:ascii="Times New Roman" w:eastAsia="Calibri" w:hAnsi="Times New Roman" w:cs="Times New Roman"/>
          <w:sz w:val="20"/>
          <w:szCs w:val="20"/>
        </w:rPr>
        <w:t>2,84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 </w:t>
      </w:r>
    </w:p>
    <w:p w:rsidR="003626A2" w:rsidRDefault="003626A2" w:rsidP="003626A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>
        <w:rPr>
          <w:rFonts w:ascii="Times New Roman" w:eastAsia="Calibri" w:hAnsi="Times New Roman" w:cs="Times New Roman"/>
          <w:b/>
          <w:sz w:val="20"/>
          <w:szCs w:val="20"/>
        </w:rPr>
        <w:t>15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495BEC" w:rsidRPr="00F93589" w:rsidRDefault="00495BEC" w:rsidP="0049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95BEC" w:rsidRDefault="00495BEC" w:rsidP="00495BE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2740C1C" wp14:editId="59016217">
            <wp:extent cx="9820275" cy="952500"/>
            <wp:effectExtent l="0" t="0" r="9525" b="19050"/>
            <wp:docPr id="6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95BEC" w:rsidRDefault="00495BEC" w:rsidP="00495BE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95BEC" w:rsidRDefault="00495BEC" w:rsidP="00495BE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</w:t>
      </w:r>
      <w:r>
        <w:rPr>
          <w:rFonts w:ascii="Times New Roman" w:eastAsia="Calibri" w:hAnsi="Times New Roman" w:cs="Times New Roman"/>
          <w:sz w:val="20"/>
          <w:szCs w:val="20"/>
        </w:rPr>
        <w:t>0</w:t>
      </w:r>
      <w:r>
        <w:rPr>
          <w:rFonts w:ascii="Times New Roman" w:eastAsia="Calibri" w:hAnsi="Times New Roman" w:cs="Times New Roman"/>
          <w:sz w:val="20"/>
          <w:szCs w:val="20"/>
        </w:rPr>
        <w:t xml:space="preserve">% 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показали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обучаю</w:t>
      </w:r>
      <w:r w:rsidRPr="009F2526">
        <w:rPr>
          <w:rFonts w:ascii="Times New Roman" w:eastAsia="Calibri" w:hAnsi="Times New Roman" w:cs="Times New Roman"/>
          <w:sz w:val="20"/>
          <w:szCs w:val="20"/>
        </w:rPr>
        <w:t>щиеся</w:t>
      </w:r>
      <w:proofErr w:type="gramEnd"/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СОШ 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 2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выше результатов по области на </w:t>
      </w:r>
      <w:r>
        <w:rPr>
          <w:rFonts w:ascii="Times New Roman" w:eastAsia="Calibri" w:hAnsi="Times New Roman" w:cs="Times New Roman"/>
          <w:sz w:val="20"/>
          <w:szCs w:val="20"/>
        </w:rPr>
        <w:t>2,58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но ниже результата по стране на </w:t>
      </w:r>
      <w:r>
        <w:rPr>
          <w:rFonts w:ascii="Times New Roman" w:eastAsia="Calibri" w:hAnsi="Times New Roman" w:cs="Times New Roman"/>
          <w:sz w:val="20"/>
          <w:szCs w:val="20"/>
        </w:rPr>
        <w:t>3,43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 </w:t>
      </w:r>
    </w:p>
    <w:p w:rsidR="00495BEC" w:rsidRDefault="00495BEC" w:rsidP="00495BE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>
        <w:rPr>
          <w:rFonts w:ascii="Times New Roman" w:eastAsia="Calibri" w:hAnsi="Times New Roman" w:cs="Times New Roman"/>
          <w:b/>
          <w:sz w:val="20"/>
          <w:szCs w:val="20"/>
        </w:rPr>
        <w:t>8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482052" w:rsidRDefault="00482052" w:rsidP="00495BE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82052" w:rsidRDefault="00482052" w:rsidP="00495BE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82052" w:rsidRDefault="00482052" w:rsidP="00495BE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82052" w:rsidRDefault="00482052" w:rsidP="00495BE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82052" w:rsidRDefault="00482052" w:rsidP="00495BE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82052" w:rsidRPr="00F93589" w:rsidRDefault="00482052" w:rsidP="004820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82052" w:rsidRDefault="00482052" w:rsidP="0048205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2740C1C" wp14:editId="59016217">
            <wp:extent cx="9820275" cy="952500"/>
            <wp:effectExtent l="0" t="0" r="9525" b="19050"/>
            <wp:docPr id="6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82052" w:rsidRDefault="00482052" w:rsidP="0048205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82052" w:rsidRDefault="00482052" w:rsidP="0048205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</w:t>
      </w:r>
      <w:r w:rsidR="00880606">
        <w:rPr>
          <w:rFonts w:ascii="Times New Roman" w:eastAsia="Calibri" w:hAnsi="Times New Roman" w:cs="Times New Roman"/>
          <w:sz w:val="20"/>
          <w:szCs w:val="20"/>
        </w:rPr>
        <w:t>2,13</w:t>
      </w:r>
      <w:r>
        <w:rPr>
          <w:rFonts w:ascii="Times New Roman" w:eastAsia="Calibri" w:hAnsi="Times New Roman" w:cs="Times New Roman"/>
          <w:sz w:val="20"/>
          <w:szCs w:val="20"/>
        </w:rPr>
        <w:t xml:space="preserve">% 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показали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обучаю</w:t>
      </w:r>
      <w:r w:rsidRPr="009F2526">
        <w:rPr>
          <w:rFonts w:ascii="Times New Roman" w:eastAsia="Calibri" w:hAnsi="Times New Roman" w:cs="Times New Roman"/>
          <w:sz w:val="20"/>
          <w:szCs w:val="20"/>
        </w:rPr>
        <w:t>щиеся</w:t>
      </w:r>
      <w:proofErr w:type="gramEnd"/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СОШ 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5.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выше результатов по области на </w:t>
      </w:r>
      <w:r w:rsidR="00880606">
        <w:rPr>
          <w:rFonts w:ascii="Times New Roman" w:eastAsia="Calibri" w:hAnsi="Times New Roman" w:cs="Times New Roman"/>
          <w:sz w:val="20"/>
          <w:szCs w:val="20"/>
        </w:rPr>
        <w:t>5,6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="00880606">
        <w:rPr>
          <w:rFonts w:ascii="Times New Roman" w:eastAsia="Calibri" w:hAnsi="Times New Roman" w:cs="Times New Roman"/>
          <w:sz w:val="20"/>
          <w:szCs w:val="20"/>
        </w:rPr>
        <w:t xml:space="preserve">выше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результата по стране на </w:t>
      </w:r>
      <w:r w:rsidR="00880606">
        <w:rPr>
          <w:rFonts w:ascii="Times New Roman" w:eastAsia="Calibri" w:hAnsi="Times New Roman" w:cs="Times New Roman"/>
          <w:sz w:val="20"/>
          <w:szCs w:val="20"/>
        </w:rPr>
        <w:t>1,02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 </w:t>
      </w:r>
    </w:p>
    <w:p w:rsidR="00482052" w:rsidRDefault="00482052" w:rsidP="0048205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 w:rsidR="00880606">
        <w:rPr>
          <w:rFonts w:ascii="Times New Roman" w:eastAsia="Calibri" w:hAnsi="Times New Roman" w:cs="Times New Roman"/>
          <w:b/>
          <w:sz w:val="20"/>
          <w:szCs w:val="20"/>
        </w:rPr>
        <w:t>1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81219B" w:rsidRPr="00F93589" w:rsidRDefault="0081219B" w:rsidP="008121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1219B" w:rsidRDefault="0081219B" w:rsidP="008121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2740C1C" wp14:editId="59016217">
            <wp:extent cx="9820275" cy="952500"/>
            <wp:effectExtent l="0" t="0" r="9525" b="19050"/>
            <wp:docPr id="6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1219B" w:rsidRDefault="0081219B" w:rsidP="008121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1219B" w:rsidRDefault="0081219B" w:rsidP="008121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</w:t>
      </w:r>
      <w:r w:rsidR="00997A72">
        <w:rPr>
          <w:rFonts w:ascii="Times New Roman" w:eastAsia="Calibri" w:hAnsi="Times New Roman" w:cs="Times New Roman"/>
          <w:sz w:val="20"/>
          <w:szCs w:val="20"/>
        </w:rPr>
        <w:t>33,33</w:t>
      </w:r>
      <w:r>
        <w:rPr>
          <w:rFonts w:ascii="Times New Roman" w:eastAsia="Calibri" w:hAnsi="Times New Roman" w:cs="Times New Roman"/>
          <w:sz w:val="20"/>
          <w:szCs w:val="20"/>
        </w:rPr>
        <w:t xml:space="preserve">%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показали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обучаю</w:t>
      </w:r>
      <w:r w:rsidRPr="009F2526">
        <w:rPr>
          <w:rFonts w:ascii="Times New Roman" w:eastAsia="Calibri" w:hAnsi="Times New Roman" w:cs="Times New Roman"/>
          <w:sz w:val="20"/>
          <w:szCs w:val="20"/>
        </w:rPr>
        <w:t>щиеся</w:t>
      </w:r>
      <w:proofErr w:type="gramEnd"/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СОШ №</w:t>
      </w:r>
      <w:r w:rsidR="00997A72">
        <w:rPr>
          <w:rFonts w:ascii="Times New Roman" w:eastAsia="Calibri" w:hAnsi="Times New Roman" w:cs="Times New Roman"/>
          <w:sz w:val="20"/>
          <w:szCs w:val="20"/>
        </w:rPr>
        <w:t>7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выше результатов по области на </w:t>
      </w:r>
      <w:r w:rsidR="00997A72">
        <w:rPr>
          <w:rFonts w:ascii="Times New Roman" w:eastAsia="Calibri" w:hAnsi="Times New Roman" w:cs="Times New Roman"/>
          <w:sz w:val="20"/>
          <w:szCs w:val="20"/>
        </w:rPr>
        <w:t>2,29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но ниже результата по стране на </w:t>
      </w:r>
      <w:r w:rsidR="00997A72">
        <w:rPr>
          <w:rFonts w:ascii="Times New Roman" w:eastAsia="Calibri" w:hAnsi="Times New Roman" w:cs="Times New Roman"/>
          <w:sz w:val="20"/>
          <w:szCs w:val="20"/>
        </w:rPr>
        <w:t>3,33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 </w:t>
      </w:r>
    </w:p>
    <w:p w:rsidR="0081219B" w:rsidRDefault="0081219B" w:rsidP="008121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 w:rsidR="00997A72">
        <w:rPr>
          <w:rFonts w:ascii="Times New Roman" w:eastAsia="Calibri" w:hAnsi="Times New Roman" w:cs="Times New Roman"/>
          <w:b/>
          <w:sz w:val="20"/>
          <w:szCs w:val="20"/>
        </w:rPr>
        <w:t>2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913D19" w:rsidRPr="00F93589" w:rsidRDefault="00913D19" w:rsidP="00913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13D19" w:rsidRDefault="00913D19" w:rsidP="00913D1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2740C1C" wp14:editId="59016217">
            <wp:extent cx="9820275" cy="952500"/>
            <wp:effectExtent l="0" t="0" r="9525" b="19050"/>
            <wp:docPr id="6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13D19" w:rsidRDefault="00913D19" w:rsidP="00913D1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13D19" w:rsidRDefault="00913D19" w:rsidP="00913D1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</w:t>
      </w:r>
      <w:r>
        <w:rPr>
          <w:rFonts w:ascii="Times New Roman" w:eastAsia="Calibri" w:hAnsi="Times New Roman" w:cs="Times New Roman"/>
          <w:sz w:val="20"/>
          <w:szCs w:val="20"/>
        </w:rPr>
        <w:t>0</w:t>
      </w:r>
      <w:r>
        <w:rPr>
          <w:rFonts w:ascii="Times New Roman" w:eastAsia="Calibri" w:hAnsi="Times New Roman" w:cs="Times New Roman"/>
          <w:sz w:val="20"/>
          <w:szCs w:val="20"/>
        </w:rPr>
        <w:t xml:space="preserve">% выполнения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показали </w:t>
      </w:r>
      <w:r>
        <w:rPr>
          <w:rFonts w:ascii="Times New Roman" w:eastAsia="Calibri" w:hAnsi="Times New Roman" w:cs="Times New Roman"/>
          <w:sz w:val="20"/>
          <w:szCs w:val="20"/>
        </w:rPr>
        <w:t>обучаю</w:t>
      </w:r>
      <w:r w:rsidRPr="009F2526">
        <w:rPr>
          <w:rFonts w:ascii="Times New Roman" w:eastAsia="Calibri" w:hAnsi="Times New Roman" w:cs="Times New Roman"/>
          <w:sz w:val="20"/>
          <w:szCs w:val="20"/>
        </w:rPr>
        <w:t>щиеся СОШ 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 2, СОШ № 5, гимназии № 1.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ниже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результатов по области на </w:t>
      </w:r>
      <w:r>
        <w:rPr>
          <w:rFonts w:ascii="Times New Roman" w:eastAsia="Calibri" w:hAnsi="Times New Roman" w:cs="Times New Roman"/>
          <w:sz w:val="20"/>
          <w:szCs w:val="20"/>
        </w:rPr>
        <w:t>2,9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ниже результата по стране на </w:t>
      </w:r>
      <w:r>
        <w:rPr>
          <w:rFonts w:ascii="Times New Roman" w:eastAsia="Calibri" w:hAnsi="Times New Roman" w:cs="Times New Roman"/>
          <w:sz w:val="20"/>
          <w:szCs w:val="20"/>
        </w:rPr>
        <w:t>6,68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 </w:t>
      </w:r>
    </w:p>
    <w:p w:rsidR="00913D19" w:rsidRDefault="00913D19" w:rsidP="00913D1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>
        <w:rPr>
          <w:rFonts w:ascii="Times New Roman" w:eastAsia="Calibri" w:hAnsi="Times New Roman" w:cs="Times New Roman"/>
          <w:b/>
          <w:sz w:val="20"/>
          <w:szCs w:val="20"/>
        </w:rPr>
        <w:t>НОК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0011FF" w:rsidRPr="00F93589" w:rsidRDefault="000011FF" w:rsidP="000011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011FF" w:rsidRDefault="000011FF" w:rsidP="000011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2740C1C" wp14:editId="59016217">
            <wp:extent cx="9820275" cy="952500"/>
            <wp:effectExtent l="0" t="0" r="9525" b="19050"/>
            <wp:docPr id="6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011FF" w:rsidRDefault="000011FF" w:rsidP="000011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011FF" w:rsidRDefault="000011FF" w:rsidP="000011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</w:t>
      </w:r>
      <w:r>
        <w:rPr>
          <w:rFonts w:ascii="Times New Roman" w:eastAsia="Calibri" w:hAnsi="Times New Roman" w:cs="Times New Roman"/>
          <w:sz w:val="20"/>
          <w:szCs w:val="20"/>
        </w:rPr>
        <w:t xml:space="preserve">24,24%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показали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обучаю</w:t>
      </w:r>
      <w:r w:rsidRPr="009F2526">
        <w:rPr>
          <w:rFonts w:ascii="Times New Roman" w:eastAsia="Calibri" w:hAnsi="Times New Roman" w:cs="Times New Roman"/>
          <w:sz w:val="20"/>
          <w:szCs w:val="20"/>
        </w:rPr>
        <w:t>щиеся</w:t>
      </w:r>
      <w:proofErr w:type="gramEnd"/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СОШ 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 14.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выше результатов по области на </w:t>
      </w:r>
      <w:r>
        <w:rPr>
          <w:rFonts w:ascii="Times New Roman" w:eastAsia="Calibri" w:hAnsi="Times New Roman" w:cs="Times New Roman"/>
          <w:sz w:val="20"/>
          <w:szCs w:val="20"/>
        </w:rPr>
        <w:t>5,11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выше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результата по стране на </w:t>
      </w:r>
      <w:r>
        <w:rPr>
          <w:rFonts w:ascii="Times New Roman" w:eastAsia="Calibri" w:hAnsi="Times New Roman" w:cs="Times New Roman"/>
          <w:sz w:val="20"/>
          <w:szCs w:val="20"/>
        </w:rPr>
        <w:t>1,93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 </w:t>
      </w:r>
    </w:p>
    <w:p w:rsidR="000011FF" w:rsidRDefault="000011FF" w:rsidP="000011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>
        <w:rPr>
          <w:rFonts w:ascii="Times New Roman" w:eastAsia="Calibri" w:hAnsi="Times New Roman" w:cs="Times New Roman"/>
          <w:b/>
          <w:sz w:val="20"/>
          <w:szCs w:val="20"/>
        </w:rPr>
        <w:t>11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F75D62" w:rsidRDefault="00F75D62" w:rsidP="000011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75D62" w:rsidRDefault="00F75D62" w:rsidP="000011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75D62" w:rsidRDefault="00F75D62" w:rsidP="000011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75D62" w:rsidRPr="00F93589" w:rsidRDefault="00F75D62" w:rsidP="00F75D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75D62" w:rsidRDefault="00F75D62" w:rsidP="00F75D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2740C1C" wp14:editId="59016217">
            <wp:extent cx="9820275" cy="952500"/>
            <wp:effectExtent l="0" t="0" r="9525" b="19050"/>
            <wp:docPr id="6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75D62" w:rsidRDefault="00F75D62" w:rsidP="00F75D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75D62" w:rsidRDefault="00F75D62" w:rsidP="00F75D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</w:t>
      </w:r>
      <w:r w:rsidR="00B74097">
        <w:rPr>
          <w:rFonts w:ascii="Times New Roman" w:eastAsia="Calibri" w:hAnsi="Times New Roman" w:cs="Times New Roman"/>
          <w:sz w:val="20"/>
          <w:szCs w:val="20"/>
        </w:rPr>
        <w:t>6,06</w:t>
      </w:r>
      <w:r>
        <w:rPr>
          <w:rFonts w:ascii="Times New Roman" w:eastAsia="Calibri" w:hAnsi="Times New Roman" w:cs="Times New Roman"/>
          <w:sz w:val="20"/>
          <w:szCs w:val="20"/>
        </w:rPr>
        <w:t xml:space="preserve">% 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показали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обучаю</w:t>
      </w:r>
      <w:r w:rsidRPr="009F2526">
        <w:rPr>
          <w:rFonts w:ascii="Times New Roman" w:eastAsia="Calibri" w:hAnsi="Times New Roman" w:cs="Times New Roman"/>
          <w:sz w:val="20"/>
          <w:szCs w:val="20"/>
        </w:rPr>
        <w:t>щиеся</w:t>
      </w:r>
      <w:proofErr w:type="gramEnd"/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СОШ №</w:t>
      </w:r>
      <w:r w:rsidR="00B74097">
        <w:rPr>
          <w:rFonts w:ascii="Times New Roman" w:eastAsia="Calibri" w:hAnsi="Times New Roman" w:cs="Times New Roman"/>
          <w:sz w:val="20"/>
          <w:szCs w:val="20"/>
        </w:rPr>
        <w:t xml:space="preserve"> 14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выше результатов по области на </w:t>
      </w:r>
      <w:r w:rsidR="00B74097">
        <w:rPr>
          <w:rFonts w:ascii="Times New Roman" w:eastAsia="Calibri" w:hAnsi="Times New Roman" w:cs="Times New Roman"/>
          <w:sz w:val="20"/>
          <w:szCs w:val="20"/>
        </w:rPr>
        <w:t>9,26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="00B74097">
        <w:rPr>
          <w:rFonts w:ascii="Times New Roman" w:eastAsia="Calibri" w:hAnsi="Times New Roman" w:cs="Times New Roman"/>
          <w:sz w:val="20"/>
          <w:szCs w:val="20"/>
        </w:rPr>
        <w:t xml:space="preserve">выше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результата по стране на </w:t>
      </w:r>
      <w:r w:rsidR="00B74097">
        <w:rPr>
          <w:rFonts w:ascii="Times New Roman" w:eastAsia="Calibri" w:hAnsi="Times New Roman" w:cs="Times New Roman"/>
          <w:sz w:val="20"/>
          <w:szCs w:val="20"/>
        </w:rPr>
        <w:t>6,16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 </w:t>
      </w:r>
    </w:p>
    <w:p w:rsidR="00F75D62" w:rsidRDefault="00F75D62" w:rsidP="00F75D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 w:rsidR="00B74097">
        <w:rPr>
          <w:rFonts w:ascii="Times New Roman" w:eastAsia="Calibri" w:hAnsi="Times New Roman" w:cs="Times New Roman"/>
          <w:b/>
          <w:sz w:val="20"/>
          <w:szCs w:val="20"/>
        </w:rPr>
        <w:t>17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F90F11" w:rsidRPr="00F93589" w:rsidRDefault="00F90F11" w:rsidP="00F90F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90F11" w:rsidRDefault="00F90F11" w:rsidP="00F90F1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2740C1C" wp14:editId="59016217">
            <wp:extent cx="9820275" cy="952500"/>
            <wp:effectExtent l="0" t="0" r="9525" b="19050"/>
            <wp:docPr id="6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90F11" w:rsidRDefault="00F90F11" w:rsidP="00F90F1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90F11" w:rsidRDefault="00F90F11" w:rsidP="00F90F1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</w:t>
      </w:r>
      <w:r w:rsidR="007433C4">
        <w:rPr>
          <w:rFonts w:ascii="Times New Roman" w:eastAsia="Calibri" w:hAnsi="Times New Roman" w:cs="Times New Roman"/>
          <w:sz w:val="20"/>
          <w:szCs w:val="20"/>
        </w:rPr>
        <w:t>0</w:t>
      </w:r>
      <w:r>
        <w:rPr>
          <w:rFonts w:ascii="Times New Roman" w:eastAsia="Calibri" w:hAnsi="Times New Roman" w:cs="Times New Roman"/>
          <w:sz w:val="20"/>
          <w:szCs w:val="20"/>
        </w:rPr>
        <w:t xml:space="preserve">%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показали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обучаю</w:t>
      </w:r>
      <w:r w:rsidRPr="009F2526">
        <w:rPr>
          <w:rFonts w:ascii="Times New Roman" w:eastAsia="Calibri" w:hAnsi="Times New Roman" w:cs="Times New Roman"/>
          <w:sz w:val="20"/>
          <w:szCs w:val="20"/>
        </w:rPr>
        <w:t>щиеся</w:t>
      </w:r>
      <w:proofErr w:type="gramEnd"/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СОШ №</w:t>
      </w:r>
      <w:r w:rsidR="007433C4">
        <w:rPr>
          <w:rFonts w:ascii="Times New Roman" w:eastAsia="Calibri" w:hAnsi="Times New Roman" w:cs="Times New Roman"/>
          <w:sz w:val="20"/>
          <w:szCs w:val="20"/>
        </w:rPr>
        <w:t xml:space="preserve"> 1 и СОШ № 17.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</w:t>
      </w:r>
      <w:r w:rsidR="007433C4">
        <w:rPr>
          <w:rFonts w:ascii="Times New Roman" w:eastAsia="Calibri" w:hAnsi="Times New Roman" w:cs="Times New Roman"/>
          <w:sz w:val="20"/>
          <w:szCs w:val="20"/>
        </w:rPr>
        <w:t xml:space="preserve">ниже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результатов по области на </w:t>
      </w:r>
      <w:r w:rsidR="007433C4">
        <w:rPr>
          <w:rFonts w:ascii="Times New Roman" w:eastAsia="Calibri" w:hAnsi="Times New Roman" w:cs="Times New Roman"/>
          <w:sz w:val="20"/>
          <w:szCs w:val="20"/>
        </w:rPr>
        <w:t xml:space="preserve"> 1,85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ниже результата по стране на </w:t>
      </w:r>
      <w:r w:rsidR="007433C4">
        <w:rPr>
          <w:rFonts w:ascii="Times New Roman" w:eastAsia="Calibri" w:hAnsi="Times New Roman" w:cs="Times New Roman"/>
          <w:sz w:val="20"/>
          <w:szCs w:val="20"/>
        </w:rPr>
        <w:t>6,65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 </w:t>
      </w:r>
    </w:p>
    <w:p w:rsidR="00F90F11" w:rsidRDefault="00F90F11" w:rsidP="00F90F1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 w:rsidR="007433C4">
        <w:rPr>
          <w:rFonts w:ascii="Times New Roman" w:eastAsia="Calibri" w:hAnsi="Times New Roman" w:cs="Times New Roman"/>
          <w:b/>
          <w:sz w:val="20"/>
          <w:szCs w:val="20"/>
        </w:rPr>
        <w:t>НОК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823FB1" w:rsidRPr="00F93589" w:rsidRDefault="00823FB1" w:rsidP="00823F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23FB1" w:rsidRDefault="00823FB1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2740C1C" wp14:editId="59016217">
            <wp:extent cx="9820275" cy="952500"/>
            <wp:effectExtent l="0" t="0" r="9525" b="19050"/>
            <wp:docPr id="6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23FB1" w:rsidRDefault="00823FB1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23FB1" w:rsidRDefault="00823FB1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Обучающиеся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F2526">
        <w:rPr>
          <w:rFonts w:ascii="Times New Roman" w:eastAsia="Calibri" w:hAnsi="Times New Roman" w:cs="Times New Roman"/>
          <w:sz w:val="20"/>
          <w:szCs w:val="20"/>
        </w:rPr>
        <w:t>СОШ 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 7, СОШ № 14, СОШ № 17 не справились с заданием 18.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ниже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результатов по области на </w:t>
      </w:r>
      <w:r>
        <w:rPr>
          <w:rFonts w:ascii="Times New Roman" w:eastAsia="Calibri" w:hAnsi="Times New Roman" w:cs="Times New Roman"/>
          <w:sz w:val="20"/>
          <w:szCs w:val="20"/>
        </w:rPr>
        <w:t>0,27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 ниже результата по стране на </w:t>
      </w:r>
      <w:r>
        <w:rPr>
          <w:rFonts w:ascii="Times New Roman" w:eastAsia="Calibri" w:hAnsi="Times New Roman" w:cs="Times New Roman"/>
          <w:sz w:val="20"/>
          <w:szCs w:val="20"/>
        </w:rPr>
        <w:t>3,43</w:t>
      </w:r>
      <w:r>
        <w:rPr>
          <w:rFonts w:ascii="Times New Roman" w:eastAsia="Calibri" w:hAnsi="Times New Roman" w:cs="Times New Roman"/>
          <w:sz w:val="20"/>
          <w:szCs w:val="20"/>
        </w:rPr>
        <w:t xml:space="preserve">5%.  </w:t>
      </w:r>
    </w:p>
    <w:p w:rsidR="00823FB1" w:rsidRDefault="00823FB1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>
        <w:rPr>
          <w:rFonts w:ascii="Times New Roman" w:eastAsia="Calibri" w:hAnsi="Times New Roman" w:cs="Times New Roman"/>
          <w:b/>
          <w:sz w:val="20"/>
          <w:szCs w:val="20"/>
        </w:rPr>
        <w:t>15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143542" w:rsidRPr="00F93589" w:rsidRDefault="00143542" w:rsidP="00143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43542" w:rsidRDefault="00143542" w:rsidP="0014354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2740C1C" wp14:editId="59016217">
            <wp:extent cx="9820275" cy="952500"/>
            <wp:effectExtent l="0" t="0" r="9525" b="19050"/>
            <wp:docPr id="6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43542" w:rsidRDefault="00143542" w:rsidP="0014354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43542" w:rsidRDefault="00143542" w:rsidP="0014354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</w:t>
      </w:r>
      <w:r w:rsidR="00A83117">
        <w:rPr>
          <w:rFonts w:ascii="Times New Roman" w:eastAsia="Calibri" w:hAnsi="Times New Roman" w:cs="Times New Roman"/>
          <w:sz w:val="20"/>
          <w:szCs w:val="20"/>
        </w:rPr>
        <w:t>0</w:t>
      </w:r>
      <w:r>
        <w:rPr>
          <w:rFonts w:ascii="Times New Roman" w:eastAsia="Calibri" w:hAnsi="Times New Roman" w:cs="Times New Roman"/>
          <w:sz w:val="20"/>
          <w:szCs w:val="20"/>
        </w:rPr>
        <w:t xml:space="preserve">%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показали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обучаю</w:t>
      </w:r>
      <w:r w:rsidRPr="009F2526">
        <w:rPr>
          <w:rFonts w:ascii="Times New Roman" w:eastAsia="Calibri" w:hAnsi="Times New Roman" w:cs="Times New Roman"/>
          <w:sz w:val="20"/>
          <w:szCs w:val="20"/>
        </w:rPr>
        <w:t>щиеся</w:t>
      </w:r>
      <w:proofErr w:type="gramEnd"/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 СОШ №</w:t>
      </w:r>
      <w:r w:rsidR="00A83117">
        <w:rPr>
          <w:rFonts w:ascii="Times New Roman" w:eastAsia="Calibri" w:hAnsi="Times New Roman" w:cs="Times New Roman"/>
          <w:sz w:val="20"/>
          <w:szCs w:val="20"/>
        </w:rPr>
        <w:t xml:space="preserve"> 1, СОШ № 9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9F2526"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</w:t>
      </w:r>
      <w:r w:rsidR="00A83117">
        <w:rPr>
          <w:rFonts w:ascii="Times New Roman" w:eastAsia="Calibri" w:hAnsi="Times New Roman" w:cs="Times New Roman"/>
          <w:sz w:val="20"/>
          <w:szCs w:val="20"/>
        </w:rPr>
        <w:t xml:space="preserve">ниже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результатов по области на </w:t>
      </w:r>
      <w:r w:rsidR="00A83117">
        <w:rPr>
          <w:rFonts w:ascii="Times New Roman" w:eastAsia="Calibri" w:hAnsi="Times New Roman" w:cs="Times New Roman"/>
          <w:sz w:val="20"/>
          <w:szCs w:val="20"/>
        </w:rPr>
        <w:t>1,87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ниже результата по стране на </w:t>
      </w:r>
      <w:r w:rsidR="00A83117">
        <w:rPr>
          <w:rFonts w:ascii="Times New Roman" w:eastAsia="Calibri" w:hAnsi="Times New Roman" w:cs="Times New Roman"/>
          <w:sz w:val="20"/>
          <w:szCs w:val="20"/>
        </w:rPr>
        <w:t>3,14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 </w:t>
      </w:r>
    </w:p>
    <w:p w:rsidR="00143542" w:rsidRDefault="00143542" w:rsidP="0014354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 w:rsidR="00A83117">
        <w:rPr>
          <w:rFonts w:ascii="Times New Roman" w:eastAsia="Calibri" w:hAnsi="Times New Roman" w:cs="Times New Roman"/>
          <w:b/>
          <w:sz w:val="20"/>
          <w:szCs w:val="20"/>
        </w:rPr>
        <w:t>НОК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823FB1" w:rsidRDefault="00823FB1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33C4" w:rsidRDefault="007433C4" w:rsidP="00F90F1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B74097" w:rsidRDefault="00B74097" w:rsidP="00F75D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75D62" w:rsidRDefault="00F75D62" w:rsidP="000011F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13D19" w:rsidRDefault="00313F2C" w:rsidP="00913D1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F2E5F">
        <w:rPr>
          <w:rFonts w:ascii="Times New Roman" w:eastAsia="Calibri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1A955965" wp14:editId="6E9341DE">
            <wp:extent cx="9867014" cy="1180214"/>
            <wp:effectExtent l="0" t="0" r="20320" b="2032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97A72" w:rsidRDefault="00997A72" w:rsidP="008121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C54FAF" w:rsidRPr="00F02B81" w:rsidRDefault="00313F2C" w:rsidP="004D1E4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B81">
        <w:rPr>
          <w:rFonts w:ascii="Times New Roman" w:eastAsia="Calibri" w:hAnsi="Times New Roman" w:cs="Times New Roman"/>
          <w:sz w:val="24"/>
          <w:szCs w:val="24"/>
        </w:rPr>
        <w:t>Процент выполнения заданий 1, 2, 3, 4, 6, 7, 8, 9, 10, 11, 12, 13, 14, 16.1, 16.2 выше результатов ВПР по области.</w:t>
      </w:r>
    </w:p>
    <w:p w:rsidR="00F02B81" w:rsidRPr="00F02B81" w:rsidRDefault="00F02B81" w:rsidP="004D1E4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2B81" w:rsidRPr="00F02B81" w:rsidRDefault="00F02B81" w:rsidP="00F02B81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2B81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F02B81" w:rsidRPr="00F02B81" w:rsidRDefault="00F02B81" w:rsidP="00DC73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B81">
        <w:rPr>
          <w:rFonts w:ascii="Times New Roman" w:eastAsia="Calibri" w:hAnsi="Times New Roman" w:cs="Times New Roman"/>
          <w:sz w:val="24"/>
          <w:szCs w:val="24"/>
        </w:rPr>
        <w:t>Результаты ВПР  по математике: из   6</w:t>
      </w:r>
      <w:r w:rsidRPr="00F02B81">
        <w:rPr>
          <w:rFonts w:ascii="Times New Roman" w:eastAsia="Calibri" w:hAnsi="Times New Roman" w:cs="Times New Roman"/>
          <w:sz w:val="24"/>
          <w:szCs w:val="24"/>
        </w:rPr>
        <w:t xml:space="preserve">78 </w:t>
      </w:r>
      <w:r w:rsidRPr="00F02B81">
        <w:rPr>
          <w:rFonts w:ascii="Times New Roman" w:eastAsia="Calibri" w:hAnsi="Times New Roman" w:cs="Times New Roman"/>
          <w:sz w:val="24"/>
          <w:szCs w:val="24"/>
        </w:rPr>
        <w:t>обучающихся города  отметку  «5» получили  1,47%,  «4» -  26,70%, «3» - 58,41%,   «2» - 13,42%.</w:t>
      </w:r>
    </w:p>
    <w:p w:rsidR="00F02B81" w:rsidRPr="00F02B81" w:rsidRDefault="00F02B81" w:rsidP="00DC73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B81">
        <w:rPr>
          <w:rFonts w:ascii="Times New Roman" w:eastAsia="Calibri" w:hAnsi="Times New Roman" w:cs="Times New Roman"/>
          <w:sz w:val="24"/>
          <w:szCs w:val="24"/>
        </w:rPr>
        <w:t>При успеваемости 86,58% качество знаний составило 28,17%. Средняя  оценка 3,16.</w:t>
      </w:r>
    </w:p>
    <w:p w:rsidR="00F02B81" w:rsidRPr="00F02B81" w:rsidRDefault="00F02B81" w:rsidP="00F02B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02B81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F02B81">
        <w:rPr>
          <w:rFonts w:ascii="Times New Roman" w:eastAsia="Calibri" w:hAnsi="Times New Roman" w:cs="Times New Roman"/>
          <w:sz w:val="24"/>
          <w:szCs w:val="24"/>
        </w:rPr>
        <w:t xml:space="preserve"> показали средний уровень </w:t>
      </w:r>
      <w:proofErr w:type="spellStart"/>
      <w:r w:rsidRPr="00F02B8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F02B81">
        <w:rPr>
          <w:rFonts w:ascii="Times New Roman" w:eastAsia="Calibri" w:hAnsi="Times New Roman" w:cs="Times New Roman"/>
          <w:sz w:val="24"/>
          <w:szCs w:val="24"/>
        </w:rPr>
        <w:t xml:space="preserve"> диагностируемых умений, универсальных учебных действий. Есть некоторое снижение показателей по сравнению с результатами ВПР прошлого года; это обусловлено тем, что учащиеся писали ВПР не в конце учебного года  (весной), а </w:t>
      </w:r>
      <w:proofErr w:type="gramStart"/>
      <w:r w:rsidRPr="00F02B81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F02B81">
        <w:rPr>
          <w:rFonts w:ascii="Times New Roman" w:eastAsia="Calibri" w:hAnsi="Times New Roman" w:cs="Times New Roman"/>
          <w:sz w:val="24"/>
          <w:szCs w:val="24"/>
        </w:rPr>
        <w:t xml:space="preserve"> прошествии летних каникул. </w:t>
      </w:r>
    </w:p>
    <w:p w:rsidR="00C54FAF" w:rsidRDefault="00C54FAF" w:rsidP="004D1E4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D1E4B" w:rsidRPr="00D449B2" w:rsidRDefault="00D436DE" w:rsidP="004D1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449B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Хорошие </w:t>
      </w:r>
      <w:r w:rsidR="004D1E4B" w:rsidRPr="00D449B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результат</w:t>
      </w:r>
      <w:r w:rsidRPr="00D449B2">
        <w:rPr>
          <w:rFonts w:ascii="Times New Roman" w:eastAsia="Calibri" w:hAnsi="Times New Roman" w:cs="Times New Roman"/>
          <w:sz w:val="24"/>
          <w:szCs w:val="24"/>
          <w:u w:val="single"/>
        </w:rPr>
        <w:t>ы</w:t>
      </w:r>
      <w:r w:rsidR="004D1E4B" w:rsidRPr="00D449B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учащиеся показали по следующим </w:t>
      </w:r>
      <w:r w:rsidRPr="00D449B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заданиям </w:t>
      </w:r>
      <w:r w:rsidR="004D1E4B" w:rsidRPr="00D449B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ВПР: </w:t>
      </w:r>
    </w:p>
    <w:p w:rsidR="004D1E4B" w:rsidRPr="00D449B2" w:rsidRDefault="004D1E4B" w:rsidP="004D1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№1 – </w:t>
      </w:r>
      <w:r w:rsidR="005F7E25" w:rsidRPr="00D449B2">
        <w:rPr>
          <w:rFonts w:ascii="Times New Roman" w:eastAsia="Calibri" w:hAnsi="Times New Roman" w:cs="Times New Roman"/>
          <w:sz w:val="24"/>
          <w:szCs w:val="24"/>
        </w:rPr>
        <w:t>8</w:t>
      </w:r>
      <w:r w:rsidR="00DC738E">
        <w:rPr>
          <w:rFonts w:ascii="Times New Roman" w:eastAsia="Calibri" w:hAnsi="Times New Roman" w:cs="Times New Roman"/>
          <w:sz w:val="24"/>
          <w:szCs w:val="24"/>
        </w:rPr>
        <w:t>1,31</w:t>
      </w:r>
      <w:r w:rsidR="005F7E25" w:rsidRPr="00D449B2">
        <w:rPr>
          <w:rFonts w:ascii="Times New Roman" w:eastAsia="Calibri" w:hAnsi="Times New Roman" w:cs="Times New Roman"/>
          <w:sz w:val="24"/>
          <w:szCs w:val="24"/>
        </w:rPr>
        <w:t>%</w:t>
      </w:r>
      <w:r w:rsidR="002174AF" w:rsidRPr="00D449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449B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умеют оперировать на базовом уровне понятием «обыкновенная дробь», «смешанное число», « десятичная дробь».</w:t>
      </w:r>
    </w:p>
    <w:p w:rsidR="004D1E4B" w:rsidRPr="00D449B2" w:rsidRDefault="004D1E4B" w:rsidP="004D1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№2 – </w:t>
      </w:r>
      <w:r w:rsidR="00DC738E">
        <w:rPr>
          <w:rFonts w:ascii="Times New Roman" w:eastAsia="Calibri" w:hAnsi="Times New Roman" w:cs="Times New Roman"/>
          <w:sz w:val="24"/>
          <w:szCs w:val="24"/>
        </w:rPr>
        <w:t>69,03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49B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умеют решать квадратные уравнения;</w:t>
      </w:r>
    </w:p>
    <w:p w:rsidR="004D1E4B" w:rsidRPr="00D449B2" w:rsidRDefault="004D1E4B" w:rsidP="004D1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№3 – </w:t>
      </w:r>
      <w:r w:rsidR="00DC738E">
        <w:rPr>
          <w:rFonts w:ascii="Times New Roman" w:eastAsia="Calibri" w:hAnsi="Times New Roman" w:cs="Times New Roman"/>
          <w:sz w:val="24"/>
          <w:szCs w:val="24"/>
        </w:rPr>
        <w:t>74,74</w:t>
      </w:r>
      <w:r w:rsidRPr="00D449B2">
        <w:rPr>
          <w:rFonts w:ascii="Times New Roman" w:eastAsia="Calibri" w:hAnsi="Times New Roman" w:cs="Times New Roman"/>
          <w:sz w:val="24"/>
          <w:szCs w:val="24"/>
        </w:rPr>
        <w:t>% обучающихся умеют составлять числовые выражения при решении практических задач;</w:t>
      </w:r>
    </w:p>
    <w:p w:rsidR="005F7E25" w:rsidRPr="00D449B2" w:rsidRDefault="005F7E25" w:rsidP="005F7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 4 – </w:t>
      </w:r>
      <w:r w:rsidR="00DC738E">
        <w:rPr>
          <w:rFonts w:ascii="Times New Roman" w:eastAsia="Calibri" w:hAnsi="Times New Roman" w:cs="Times New Roman"/>
          <w:sz w:val="24"/>
          <w:szCs w:val="24"/>
        </w:rPr>
        <w:t>60,55</w:t>
      </w:r>
      <w:r w:rsidRPr="00D449B2">
        <w:rPr>
          <w:rFonts w:ascii="Times New Roman" w:eastAsia="Calibri" w:hAnsi="Times New Roman" w:cs="Times New Roman"/>
          <w:sz w:val="24"/>
          <w:szCs w:val="24"/>
        </w:rPr>
        <w:t>% обучающихся умеют использовать свойства чисел;</w:t>
      </w:r>
    </w:p>
    <w:p w:rsidR="00906886" w:rsidRPr="00D449B2" w:rsidRDefault="00906886" w:rsidP="009068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№6 – </w:t>
      </w:r>
      <w:r w:rsidR="00DC738E">
        <w:rPr>
          <w:rFonts w:ascii="Times New Roman" w:eastAsia="Calibri" w:hAnsi="Times New Roman" w:cs="Times New Roman"/>
          <w:sz w:val="24"/>
          <w:szCs w:val="24"/>
        </w:rPr>
        <w:t>62,98</w:t>
      </w:r>
      <w:r w:rsidR="005F7E25" w:rsidRPr="00D449B2">
        <w:rPr>
          <w:rFonts w:ascii="Times New Roman" w:eastAsia="Calibri" w:hAnsi="Times New Roman" w:cs="Times New Roman"/>
          <w:sz w:val="24"/>
          <w:szCs w:val="24"/>
        </w:rPr>
        <w:t>%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обучающихся умеют извлекать информацию, представленную в таблицах, диаграммах, графиках;</w:t>
      </w:r>
    </w:p>
    <w:p w:rsidR="00DC738E" w:rsidRPr="00D449B2" w:rsidRDefault="00DC738E" w:rsidP="00DC73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№7 – </w:t>
      </w:r>
      <w:r>
        <w:rPr>
          <w:rFonts w:ascii="Times New Roman" w:eastAsia="Calibri" w:hAnsi="Times New Roman" w:cs="Times New Roman"/>
          <w:sz w:val="24"/>
          <w:szCs w:val="24"/>
        </w:rPr>
        <w:t>55,02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49B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  умеют читать информацию, представленную в разном виде;</w:t>
      </w:r>
    </w:p>
    <w:p w:rsidR="004D1E4B" w:rsidRPr="00D449B2" w:rsidRDefault="004D1E4B" w:rsidP="004D1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>№8 –</w:t>
      </w:r>
      <w:r w:rsidR="005F7E25" w:rsidRPr="00D449B2">
        <w:rPr>
          <w:rFonts w:ascii="Times New Roman" w:eastAsia="Calibri" w:hAnsi="Times New Roman" w:cs="Times New Roman"/>
          <w:sz w:val="24"/>
          <w:szCs w:val="24"/>
        </w:rPr>
        <w:t>7</w:t>
      </w:r>
      <w:r w:rsidR="00DC738E">
        <w:rPr>
          <w:rFonts w:ascii="Times New Roman" w:eastAsia="Calibri" w:hAnsi="Times New Roman" w:cs="Times New Roman"/>
          <w:sz w:val="24"/>
          <w:szCs w:val="24"/>
        </w:rPr>
        <w:t>7,42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49B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умеют оценивать значение квадратного корня;</w:t>
      </w:r>
    </w:p>
    <w:p w:rsidR="005F7E25" w:rsidRPr="00D449B2" w:rsidRDefault="005F7E25" w:rsidP="005F7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>№10–</w:t>
      </w:r>
      <w:r w:rsidR="00DC738E">
        <w:rPr>
          <w:rFonts w:ascii="Times New Roman" w:eastAsia="Calibri" w:hAnsi="Times New Roman" w:cs="Times New Roman"/>
          <w:sz w:val="24"/>
          <w:szCs w:val="24"/>
        </w:rPr>
        <w:t>53,46</w:t>
      </w:r>
      <w:r w:rsidRPr="00D449B2">
        <w:rPr>
          <w:rFonts w:ascii="Times New Roman" w:eastAsia="Calibri" w:hAnsi="Times New Roman" w:cs="Times New Roman"/>
          <w:sz w:val="24"/>
          <w:szCs w:val="24"/>
        </w:rPr>
        <w:t>% умеют решать простейшие задания на нахождение вероятности реальных событий;</w:t>
      </w:r>
    </w:p>
    <w:p w:rsidR="004D1E4B" w:rsidRPr="00D449B2" w:rsidRDefault="004D1E4B" w:rsidP="004D1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 14- </w:t>
      </w:r>
      <w:r w:rsidR="00DC738E">
        <w:rPr>
          <w:rFonts w:ascii="Times New Roman" w:eastAsia="Calibri" w:hAnsi="Times New Roman" w:cs="Times New Roman"/>
          <w:sz w:val="24"/>
          <w:szCs w:val="24"/>
        </w:rPr>
        <w:t>61,25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49B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умеют работать с геометрическим материалом;</w:t>
      </w:r>
    </w:p>
    <w:p w:rsidR="005F7E25" w:rsidRPr="00D449B2" w:rsidRDefault="005F7E25" w:rsidP="005F7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>№16.1 –</w:t>
      </w:r>
      <w:r w:rsidR="00DC738E">
        <w:rPr>
          <w:rFonts w:ascii="Times New Roman" w:eastAsia="Calibri" w:hAnsi="Times New Roman" w:cs="Times New Roman"/>
          <w:sz w:val="24"/>
          <w:szCs w:val="24"/>
        </w:rPr>
        <w:t>57,79</w:t>
      </w:r>
      <w:r w:rsidRPr="00D449B2">
        <w:rPr>
          <w:rFonts w:ascii="Times New Roman" w:eastAsia="Calibri" w:hAnsi="Times New Roman" w:cs="Times New Roman"/>
          <w:sz w:val="24"/>
          <w:szCs w:val="24"/>
        </w:rPr>
        <w:t>% обучающихся умеют представлять информацию в виде таблиц, графиков и т.д.;</w:t>
      </w:r>
    </w:p>
    <w:p w:rsidR="004D1E4B" w:rsidRPr="00D449B2" w:rsidRDefault="004D1E4B" w:rsidP="004D1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449B2">
        <w:rPr>
          <w:rFonts w:ascii="Times New Roman" w:eastAsia="Calibri" w:hAnsi="Times New Roman" w:cs="Times New Roman"/>
          <w:sz w:val="24"/>
          <w:szCs w:val="24"/>
          <w:u w:val="single"/>
        </w:rPr>
        <w:t>Низкие результаты учащиеся показали при выполнении следующих заданий:</w:t>
      </w:r>
    </w:p>
    <w:p w:rsidR="005F7E25" w:rsidRPr="00D449B2" w:rsidRDefault="005F7E25" w:rsidP="005F7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>№5- 4</w:t>
      </w:r>
      <w:r w:rsidR="00DC738E">
        <w:rPr>
          <w:rFonts w:ascii="Times New Roman" w:eastAsia="Calibri" w:hAnsi="Times New Roman" w:cs="Times New Roman"/>
          <w:sz w:val="24"/>
          <w:szCs w:val="24"/>
        </w:rPr>
        <w:t>2,56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49B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умеют решать задачи на проценты;</w:t>
      </w:r>
    </w:p>
    <w:p w:rsidR="00DC738E" w:rsidRPr="00D449B2" w:rsidRDefault="00DC738E" w:rsidP="00DC73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№9 – </w:t>
      </w:r>
      <w:r>
        <w:rPr>
          <w:rFonts w:ascii="Times New Roman" w:eastAsia="Calibri" w:hAnsi="Times New Roman" w:cs="Times New Roman"/>
          <w:sz w:val="24"/>
          <w:szCs w:val="24"/>
        </w:rPr>
        <w:t>42,39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49B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умеют выполнять несложные преобразования и использовать </w:t>
      </w:r>
      <w:proofErr w:type="spellStart"/>
      <w:r w:rsidRPr="00D449B2">
        <w:rPr>
          <w:rFonts w:ascii="Times New Roman" w:eastAsia="Calibri" w:hAnsi="Times New Roman" w:cs="Times New Roman"/>
          <w:sz w:val="24"/>
          <w:szCs w:val="24"/>
        </w:rPr>
        <w:t>фсу</w:t>
      </w:r>
      <w:proofErr w:type="spellEnd"/>
      <w:r w:rsidRPr="00D449B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C738E" w:rsidRPr="00D449B2" w:rsidRDefault="00DC738E" w:rsidP="00DC73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№11 – </w:t>
      </w:r>
      <w:r>
        <w:rPr>
          <w:rFonts w:ascii="Times New Roman" w:eastAsia="Calibri" w:hAnsi="Times New Roman" w:cs="Times New Roman"/>
          <w:sz w:val="24"/>
          <w:szCs w:val="24"/>
        </w:rPr>
        <w:t>49,13</w:t>
      </w:r>
      <w:r w:rsidRPr="00D449B2">
        <w:rPr>
          <w:rFonts w:ascii="Times New Roman" w:eastAsia="Calibri" w:hAnsi="Times New Roman" w:cs="Times New Roman"/>
          <w:sz w:val="24"/>
          <w:szCs w:val="24"/>
        </w:rPr>
        <w:t>% обучающихся умеют решать практические задачи и задачи смежных дисциплин;</w:t>
      </w:r>
    </w:p>
    <w:p w:rsidR="00DC738E" w:rsidRPr="00D449B2" w:rsidRDefault="00DC738E" w:rsidP="00DC73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№12 – </w:t>
      </w:r>
      <w:r>
        <w:rPr>
          <w:rFonts w:ascii="Times New Roman" w:eastAsia="Calibri" w:hAnsi="Times New Roman" w:cs="Times New Roman"/>
          <w:sz w:val="24"/>
          <w:szCs w:val="24"/>
        </w:rPr>
        <w:t>45,33</w:t>
      </w:r>
      <w:r w:rsidRPr="00D449B2">
        <w:rPr>
          <w:rFonts w:ascii="Times New Roman" w:eastAsia="Calibri" w:hAnsi="Times New Roman" w:cs="Times New Roman"/>
          <w:sz w:val="24"/>
          <w:szCs w:val="24"/>
        </w:rPr>
        <w:t>% обучающихся оперировать понятиями геометрических фигур;</w:t>
      </w:r>
    </w:p>
    <w:p w:rsidR="00DC738E" w:rsidRPr="00D449B2" w:rsidRDefault="00DC738E" w:rsidP="00DC73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№13 – </w:t>
      </w:r>
      <w:r>
        <w:rPr>
          <w:rFonts w:ascii="Times New Roman" w:eastAsia="Calibri" w:hAnsi="Times New Roman" w:cs="Times New Roman"/>
          <w:sz w:val="24"/>
          <w:szCs w:val="24"/>
        </w:rPr>
        <w:t>49,31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49B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умеют применять для решения задачи геометрические факты;</w:t>
      </w:r>
    </w:p>
    <w:p w:rsidR="004D1E4B" w:rsidRPr="00D449B2" w:rsidRDefault="004D1E4B" w:rsidP="004D1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№14 – </w:t>
      </w:r>
      <w:r w:rsidR="00112C8A" w:rsidRPr="00D449B2">
        <w:rPr>
          <w:rFonts w:ascii="Times New Roman" w:eastAsia="Calibri" w:hAnsi="Times New Roman" w:cs="Times New Roman"/>
          <w:sz w:val="24"/>
          <w:szCs w:val="24"/>
        </w:rPr>
        <w:t>47,1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49B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умеют работать с геометрической задачей;</w:t>
      </w:r>
    </w:p>
    <w:p w:rsidR="004D1E4B" w:rsidRPr="00D449B2" w:rsidRDefault="004D1E4B" w:rsidP="004D1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 15- </w:t>
      </w:r>
      <w:r w:rsidR="00DC738E">
        <w:rPr>
          <w:rFonts w:ascii="Times New Roman" w:eastAsia="Calibri" w:hAnsi="Times New Roman" w:cs="Times New Roman"/>
          <w:sz w:val="24"/>
          <w:szCs w:val="24"/>
        </w:rPr>
        <w:t>9,95</w:t>
      </w:r>
      <w:r w:rsidRPr="00D449B2">
        <w:rPr>
          <w:rFonts w:ascii="Times New Roman" w:eastAsia="Calibri" w:hAnsi="Times New Roman" w:cs="Times New Roman"/>
          <w:sz w:val="24"/>
          <w:szCs w:val="24"/>
        </w:rPr>
        <w:t>% обучающихся умеют  использовать аппарат алгебры для решения</w:t>
      </w:r>
      <w:proofErr w:type="gramStart"/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D449B2">
        <w:rPr>
          <w:rFonts w:ascii="Times New Roman" w:eastAsia="Calibri" w:hAnsi="Times New Roman" w:cs="Times New Roman"/>
          <w:sz w:val="24"/>
          <w:szCs w:val="24"/>
        </w:rPr>
        <w:t>задач практического содержания;</w:t>
      </w:r>
    </w:p>
    <w:p w:rsidR="00DC738E" w:rsidRPr="00D449B2" w:rsidRDefault="00DC738E" w:rsidP="00DC73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>№16.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>45,16</w:t>
      </w:r>
      <w:r w:rsidRPr="00D449B2">
        <w:rPr>
          <w:rFonts w:ascii="Times New Roman" w:eastAsia="Calibri" w:hAnsi="Times New Roman" w:cs="Times New Roman"/>
          <w:sz w:val="24"/>
          <w:szCs w:val="24"/>
        </w:rPr>
        <w:t>% обучающихся умеют представлять информацию в виде таблиц, графиков и т.д.;</w:t>
      </w:r>
    </w:p>
    <w:p w:rsidR="004D1E4B" w:rsidRPr="00D449B2" w:rsidRDefault="004D1E4B" w:rsidP="004D1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№17- </w:t>
      </w:r>
      <w:r w:rsidR="00DC738E">
        <w:rPr>
          <w:rFonts w:ascii="Times New Roman" w:eastAsia="Calibri" w:hAnsi="Times New Roman" w:cs="Times New Roman"/>
          <w:sz w:val="24"/>
          <w:szCs w:val="24"/>
        </w:rPr>
        <w:t>7,61</w:t>
      </w:r>
      <w:r w:rsidRPr="00D449B2">
        <w:rPr>
          <w:rFonts w:ascii="Times New Roman" w:eastAsia="Calibri" w:hAnsi="Times New Roman" w:cs="Times New Roman"/>
          <w:sz w:val="24"/>
          <w:szCs w:val="24"/>
        </w:rPr>
        <w:t>% обучающихся умеют оперировать на базовом уровне геометрическими понятиями  при решении задач в 3-4 действия;</w:t>
      </w:r>
    </w:p>
    <w:p w:rsidR="004D1E4B" w:rsidRPr="00D449B2" w:rsidRDefault="004D1E4B" w:rsidP="004D1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 18 – </w:t>
      </w:r>
      <w:r w:rsidR="00DC738E">
        <w:rPr>
          <w:rFonts w:ascii="Times New Roman" w:eastAsia="Calibri" w:hAnsi="Times New Roman" w:cs="Times New Roman"/>
          <w:sz w:val="24"/>
          <w:szCs w:val="24"/>
        </w:rPr>
        <w:t>8,91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% обучающихся и № 19 – </w:t>
      </w:r>
      <w:r w:rsidR="00DC738E">
        <w:rPr>
          <w:rFonts w:ascii="Times New Roman" w:eastAsia="Calibri" w:hAnsi="Times New Roman" w:cs="Times New Roman"/>
          <w:sz w:val="24"/>
          <w:szCs w:val="24"/>
        </w:rPr>
        <w:t>4,15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% обучающихся  </w:t>
      </w:r>
      <w:proofErr w:type="gramStart"/>
      <w:r w:rsidRPr="00D449B2">
        <w:rPr>
          <w:rFonts w:ascii="Times New Roman" w:eastAsia="Calibri" w:hAnsi="Times New Roman" w:cs="Times New Roman"/>
          <w:sz w:val="24"/>
          <w:szCs w:val="24"/>
        </w:rPr>
        <w:t>-э</w:t>
      </w:r>
      <w:proofErr w:type="gramEnd"/>
      <w:r w:rsidRPr="00D449B2">
        <w:rPr>
          <w:rFonts w:ascii="Times New Roman" w:eastAsia="Calibri" w:hAnsi="Times New Roman" w:cs="Times New Roman"/>
          <w:sz w:val="24"/>
          <w:szCs w:val="24"/>
        </w:rPr>
        <w:t>то задания с на исследование методами алгебры.</w:t>
      </w:r>
    </w:p>
    <w:p w:rsidR="004D1E4B" w:rsidRPr="00D449B2" w:rsidRDefault="004D1E4B" w:rsidP="004D1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9B2" w:rsidRPr="00584FBD" w:rsidRDefault="00D449B2" w:rsidP="00D449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4FB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Возможные причины невысоких результатов:</w:t>
      </w:r>
    </w:p>
    <w:p w:rsidR="00584FBD" w:rsidRPr="00584FBD" w:rsidRDefault="00584FBD" w:rsidP="00584F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BD">
        <w:rPr>
          <w:rFonts w:ascii="Times New Roman" w:eastAsia="Calibri" w:hAnsi="Times New Roman" w:cs="Times New Roman"/>
          <w:sz w:val="24"/>
          <w:szCs w:val="24"/>
        </w:rPr>
        <w:t>-пров</w:t>
      </w:r>
      <w:r w:rsidR="009135B5">
        <w:rPr>
          <w:rFonts w:ascii="Times New Roman" w:eastAsia="Calibri" w:hAnsi="Times New Roman" w:cs="Times New Roman"/>
          <w:sz w:val="24"/>
          <w:szCs w:val="24"/>
        </w:rPr>
        <w:t>едение ВПР по курсу математики 8</w:t>
      </w:r>
      <w:r w:rsidRPr="00584FBD">
        <w:rPr>
          <w:rFonts w:ascii="Times New Roman" w:eastAsia="Calibri" w:hAnsi="Times New Roman" w:cs="Times New Roman"/>
          <w:sz w:val="24"/>
          <w:szCs w:val="24"/>
        </w:rPr>
        <w:t>-го класса была проведена осенью, когда обучающиеся пришли в школу после продолжительных летних каникул;</w:t>
      </w:r>
    </w:p>
    <w:p w:rsidR="00584FBD" w:rsidRPr="00584FBD" w:rsidRDefault="00D449B2" w:rsidP="00D449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BD">
        <w:rPr>
          <w:rFonts w:ascii="Times New Roman" w:eastAsia="Calibri" w:hAnsi="Times New Roman" w:cs="Times New Roman"/>
          <w:sz w:val="24"/>
          <w:szCs w:val="24"/>
        </w:rPr>
        <w:t xml:space="preserve">-недостаточная работа с учащимися по формированию </w:t>
      </w:r>
      <w:proofErr w:type="spellStart"/>
      <w:r w:rsidRPr="00584FBD">
        <w:rPr>
          <w:rFonts w:ascii="Times New Roman" w:eastAsia="Calibri" w:hAnsi="Times New Roman" w:cs="Times New Roman"/>
          <w:sz w:val="24"/>
          <w:szCs w:val="24"/>
        </w:rPr>
        <w:t>общеучебного</w:t>
      </w:r>
      <w:proofErr w:type="spellEnd"/>
      <w:r w:rsidRPr="00584FBD">
        <w:rPr>
          <w:rFonts w:ascii="Times New Roman" w:eastAsia="Calibri" w:hAnsi="Times New Roman" w:cs="Times New Roman"/>
          <w:sz w:val="24"/>
          <w:szCs w:val="24"/>
        </w:rPr>
        <w:t xml:space="preserve"> универсального действия смысловое чтение;</w:t>
      </w:r>
    </w:p>
    <w:p w:rsidR="00D449B2" w:rsidRPr="00584FBD" w:rsidRDefault="00D449B2" w:rsidP="00D449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BD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584FBD">
        <w:rPr>
          <w:rFonts w:ascii="Times New Roman" w:eastAsia="Calibri" w:hAnsi="Times New Roman" w:cs="Times New Roman"/>
          <w:sz w:val="24"/>
          <w:szCs w:val="24"/>
        </w:rPr>
        <w:t>недостаточная</w:t>
      </w:r>
      <w:proofErr w:type="gramEnd"/>
      <w:r w:rsidRPr="00584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FB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584FBD">
        <w:rPr>
          <w:rFonts w:ascii="Times New Roman" w:eastAsia="Calibri" w:hAnsi="Times New Roman" w:cs="Times New Roman"/>
          <w:sz w:val="24"/>
          <w:szCs w:val="24"/>
        </w:rPr>
        <w:t xml:space="preserve"> умения интерпретировать информацию, полученную при проведении несложных исследований (сравнивать и обобщать данные, делать выводы)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7EE4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Для повышения качества </w:t>
      </w:r>
      <w:proofErr w:type="spellStart"/>
      <w:r w:rsidRPr="00D47EE4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учителям рекомендуется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-провести тщательный анализ количественных и качественных результатов ВПР, выявить проблемные зоны как класса в целом, так и  отдельных учащихся;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-спланировать коррекционную работу во внеурочное время и содержания урочных занятий;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умениях;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-составить план коррекционной работы со слабоуспевающими и мотивированными учащимися;</w:t>
      </w:r>
    </w:p>
    <w:p w:rsidR="00D449B2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-использовать различные виды деятельности на уроках математики, применять математические диктанты, мини-исследования;</w:t>
      </w:r>
    </w:p>
    <w:p w:rsidR="00D449B2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-включить в содержание обучения математике вопросы смысла и происхождения понятий;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-отрабатывать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умение решать типовые задачи, 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способы осуществлять действия, связанные с математическим моделированием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описанных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в текстовой задаче ситуацией;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-при выполнении заданий повышенной сложности рассматривать с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различные варианты решения, приучая к поиску решения;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-формировать у обучающихся способность применять полученные знания для решения разнообразных задач учебного и практического характера средствами учебного предмета;</w:t>
      </w:r>
    </w:p>
    <w:p w:rsidR="00D449B2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-использовать в образовательном процессе задания из открытого банка ВПР;</w:t>
      </w:r>
      <w:r w:rsidR="008055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558A" w:rsidRPr="00D47EE4" w:rsidRDefault="0080558A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-использовать задания, содержащие 5-6 предложений текста (подготовка к ГИА);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-усилить работу, направленную на формирование умений анализировать текстовые задачи, используя схемы и таблицы;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-усилить работу над формированием умений решать задачи, связанные с умением записывать и сравнивать величины, используя основные единицы измерения величин и  соотношения между ними;</w:t>
      </w:r>
    </w:p>
    <w:p w:rsidR="00D449B2" w:rsidRPr="000715E0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-повысить качество работы над изучением математического языка и формированием математической речи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449B2" w:rsidRPr="00C31979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79">
        <w:rPr>
          <w:rFonts w:ascii="Times New Roman" w:eastAsia="Calibri" w:hAnsi="Times New Roman" w:cs="Times New Roman"/>
          <w:sz w:val="24"/>
          <w:szCs w:val="24"/>
        </w:rPr>
        <w:t>-во внеурочной деятельности использовать задачи на развитие логического мышления, сравнения величин, задачи на бытовые ситуации;</w:t>
      </w:r>
    </w:p>
    <w:p w:rsidR="00D449B2" w:rsidRPr="00C31979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79">
        <w:rPr>
          <w:rFonts w:ascii="Times New Roman" w:eastAsia="Calibri" w:hAnsi="Times New Roman" w:cs="Times New Roman"/>
          <w:sz w:val="24"/>
          <w:szCs w:val="24"/>
        </w:rPr>
        <w:t>-на уроках алгебры использовать геометрический материал, работать с различными формулами (о</w:t>
      </w:r>
      <w:r>
        <w:rPr>
          <w:rFonts w:ascii="Times New Roman" w:eastAsia="Calibri" w:hAnsi="Times New Roman" w:cs="Times New Roman"/>
          <w:sz w:val="24"/>
          <w:szCs w:val="24"/>
        </w:rPr>
        <w:t>писывающими процессы и явления);</w:t>
      </w:r>
      <w:r w:rsidR="0080558A">
        <w:rPr>
          <w:rFonts w:ascii="Times New Roman" w:eastAsia="Calibri" w:hAnsi="Times New Roman" w:cs="Times New Roman"/>
          <w:sz w:val="24"/>
          <w:szCs w:val="24"/>
        </w:rPr>
        <w:t xml:space="preserve"> работать с различными буквенными выражениями, использовать задания на интерпретацию результатов при разных значениях переменных в формулах;</w:t>
      </w:r>
    </w:p>
    <w:p w:rsidR="00D449B2" w:rsidRPr="00C31979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79">
        <w:rPr>
          <w:rFonts w:ascii="Times New Roman" w:eastAsia="Calibri" w:hAnsi="Times New Roman" w:cs="Times New Roman"/>
          <w:sz w:val="24"/>
          <w:szCs w:val="24"/>
        </w:rPr>
        <w:t xml:space="preserve">-делить большее внимание решению задач разных </w:t>
      </w:r>
      <w:r>
        <w:rPr>
          <w:rFonts w:ascii="Times New Roman" w:eastAsia="Calibri" w:hAnsi="Times New Roman" w:cs="Times New Roman"/>
          <w:sz w:val="24"/>
          <w:szCs w:val="24"/>
        </w:rPr>
        <w:t>типов, связывающих три величины;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-проводить работу по достижению планируемых результатов обучения с использованием современных образовательных технологий.</w:t>
      </w:r>
    </w:p>
    <w:p w:rsidR="002A0844" w:rsidRDefault="002A0844" w:rsidP="002A0844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-организовать обмен опытом успешной подготовки обучающихся к решению заданий ВПР-</w:t>
      </w:r>
      <w:r w:rsidR="00BB0765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через работу ГМО учителей математики:  </w:t>
      </w:r>
    </w:p>
    <w:p w:rsidR="004B6923" w:rsidRDefault="004B6923" w:rsidP="002A0844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СОШ № 9 – задание 1, 4; СОШ № 12 – задание 2, 7; СОШ № 1 – задание 3, 13; НОК – задание 5, 10, 15, 17, 19; СОШ № 15 – задание 6, 9, 11, 18; </w:t>
      </w:r>
    </w:p>
    <w:p w:rsidR="002A0844" w:rsidRPr="000715E0" w:rsidRDefault="004B6923" w:rsidP="002A0844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СОШ № 14 – задание 8; СОШ № 8 – задание 12; СОШ № 2 – задание 14; СОШ № 11 – задание 16.1; СОШ № 17 – задание 16.2. </w:t>
      </w:r>
      <w:r w:rsidR="002A08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0844" w:rsidRDefault="002A0844" w:rsidP="002A0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979">
        <w:rPr>
          <w:rFonts w:ascii="Times New Roman" w:eastAsia="Calibri" w:hAnsi="Times New Roman" w:cs="Times New Roman"/>
          <w:sz w:val="24"/>
          <w:szCs w:val="24"/>
        </w:rPr>
        <w:t>-и</w:t>
      </w:r>
      <w:r w:rsidRPr="00C31979">
        <w:rPr>
          <w:rFonts w:ascii="Times New Roman" w:eastAsia="Times New Roman" w:hAnsi="Times New Roman" w:cs="Times New Roman"/>
          <w:sz w:val="24"/>
          <w:szCs w:val="24"/>
        </w:rPr>
        <w:t>спользовать на уроках различные приемы работы с информацией, удел</w:t>
      </w:r>
      <w:r w:rsidR="004B692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31979">
        <w:rPr>
          <w:rFonts w:ascii="Times New Roman" w:eastAsia="Times New Roman" w:hAnsi="Times New Roman" w:cs="Times New Roman"/>
          <w:sz w:val="24"/>
          <w:szCs w:val="24"/>
        </w:rPr>
        <w:t xml:space="preserve">ть больше внимания на формирование таких мыслительных операций, как анализ, синтез, обобщение, конкретизация, классификация и т.д. </w:t>
      </w:r>
    </w:p>
    <w:p w:rsidR="002A0844" w:rsidRDefault="002A0844" w:rsidP="002A0844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Анализ выполнен: Федорова Елена Ивановна, </w:t>
      </w:r>
    </w:p>
    <w:p w:rsidR="002A0844" w:rsidRPr="00EB44D6" w:rsidRDefault="002A0844" w:rsidP="004B6923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9"/>
          <w:szCs w:val="19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руководитель ГМО учителей математики </w:t>
      </w:r>
      <w:proofErr w:type="spellStart"/>
      <w:r w:rsidRPr="000715E0">
        <w:rPr>
          <w:rFonts w:ascii="Times New Roman" w:eastAsia="Calibri" w:hAnsi="Times New Roman" w:cs="Times New Roman"/>
          <w:sz w:val="24"/>
          <w:szCs w:val="24"/>
        </w:rPr>
        <w:t>г.Усть-Илимска</w:t>
      </w:r>
      <w:bookmarkStart w:id="0" w:name="_GoBack"/>
      <w:bookmarkEnd w:id="0"/>
      <w:proofErr w:type="spellEnd"/>
      <w:r w:rsidRPr="00EB44D6">
        <w:rPr>
          <w:rFonts w:ascii="Arial" w:eastAsia="Times New Roman" w:hAnsi="Arial" w:cs="Arial"/>
          <w:sz w:val="19"/>
          <w:szCs w:val="19"/>
        </w:rPr>
        <w:t> </w:t>
      </w:r>
    </w:p>
    <w:p w:rsidR="00440C07" w:rsidRDefault="00440C07" w:rsidP="0026341A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440C07" w:rsidSect="00375129">
      <w:pgSz w:w="16838" w:h="11906" w:orient="landscape"/>
      <w:pgMar w:top="567" w:right="426" w:bottom="4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C75"/>
    <w:multiLevelType w:val="hybridMultilevel"/>
    <w:tmpl w:val="57F4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50C79"/>
    <w:multiLevelType w:val="hybridMultilevel"/>
    <w:tmpl w:val="57F4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3A"/>
    <w:rsid w:val="000007E6"/>
    <w:rsid w:val="000011FF"/>
    <w:rsid w:val="00004754"/>
    <w:rsid w:val="00006207"/>
    <w:rsid w:val="00015824"/>
    <w:rsid w:val="000300C8"/>
    <w:rsid w:val="000304D6"/>
    <w:rsid w:val="0003203E"/>
    <w:rsid w:val="000348E4"/>
    <w:rsid w:val="00036D05"/>
    <w:rsid w:val="00041A0F"/>
    <w:rsid w:val="00042BD5"/>
    <w:rsid w:val="000466F3"/>
    <w:rsid w:val="00066D5C"/>
    <w:rsid w:val="000765D2"/>
    <w:rsid w:val="00077B06"/>
    <w:rsid w:val="00084496"/>
    <w:rsid w:val="00084867"/>
    <w:rsid w:val="00087081"/>
    <w:rsid w:val="00087A13"/>
    <w:rsid w:val="000A1E59"/>
    <w:rsid w:val="000C07B8"/>
    <w:rsid w:val="000C14AB"/>
    <w:rsid w:val="000C1A8A"/>
    <w:rsid w:val="000D075E"/>
    <w:rsid w:val="000D60DA"/>
    <w:rsid w:val="000D7B10"/>
    <w:rsid w:val="000E0045"/>
    <w:rsid w:val="000E00DD"/>
    <w:rsid w:val="000E468F"/>
    <w:rsid w:val="000E5895"/>
    <w:rsid w:val="000F5493"/>
    <w:rsid w:val="000F7E42"/>
    <w:rsid w:val="001034E7"/>
    <w:rsid w:val="00112C8A"/>
    <w:rsid w:val="001142AB"/>
    <w:rsid w:val="0012214B"/>
    <w:rsid w:val="00123D7D"/>
    <w:rsid w:val="00124E81"/>
    <w:rsid w:val="00134F16"/>
    <w:rsid w:val="00140B9A"/>
    <w:rsid w:val="00140F07"/>
    <w:rsid w:val="00143542"/>
    <w:rsid w:val="00150950"/>
    <w:rsid w:val="0015114D"/>
    <w:rsid w:val="00152F56"/>
    <w:rsid w:val="00153BD2"/>
    <w:rsid w:val="001555A3"/>
    <w:rsid w:val="00163BFB"/>
    <w:rsid w:val="00170E35"/>
    <w:rsid w:val="001808B4"/>
    <w:rsid w:val="00181738"/>
    <w:rsid w:val="001901D1"/>
    <w:rsid w:val="001A2B1B"/>
    <w:rsid w:val="001B0F1A"/>
    <w:rsid w:val="001B2689"/>
    <w:rsid w:val="001B505C"/>
    <w:rsid w:val="001B6066"/>
    <w:rsid w:val="001B7468"/>
    <w:rsid w:val="001C1043"/>
    <w:rsid w:val="001C48A5"/>
    <w:rsid w:val="001C4CE6"/>
    <w:rsid w:val="001E092A"/>
    <w:rsid w:val="001E3A8C"/>
    <w:rsid w:val="001F1D3C"/>
    <w:rsid w:val="001F50B7"/>
    <w:rsid w:val="002010C3"/>
    <w:rsid w:val="00212CA4"/>
    <w:rsid w:val="00215750"/>
    <w:rsid w:val="002174AF"/>
    <w:rsid w:val="002176DD"/>
    <w:rsid w:val="00220B1D"/>
    <w:rsid w:val="00221985"/>
    <w:rsid w:val="002226F0"/>
    <w:rsid w:val="00230E3F"/>
    <w:rsid w:val="00233B15"/>
    <w:rsid w:val="002424C4"/>
    <w:rsid w:val="00242F98"/>
    <w:rsid w:val="00251A4B"/>
    <w:rsid w:val="0025210E"/>
    <w:rsid w:val="00254814"/>
    <w:rsid w:val="0026341A"/>
    <w:rsid w:val="00263666"/>
    <w:rsid w:val="002711E9"/>
    <w:rsid w:val="00275D95"/>
    <w:rsid w:val="002837C6"/>
    <w:rsid w:val="002869DF"/>
    <w:rsid w:val="00295974"/>
    <w:rsid w:val="002A0595"/>
    <w:rsid w:val="002A0844"/>
    <w:rsid w:val="002A1C56"/>
    <w:rsid w:val="002A71A2"/>
    <w:rsid w:val="002A7456"/>
    <w:rsid w:val="002B40DB"/>
    <w:rsid w:val="002B528D"/>
    <w:rsid w:val="002C30FE"/>
    <w:rsid w:val="002C3A2B"/>
    <w:rsid w:val="002C47D9"/>
    <w:rsid w:val="002D02AB"/>
    <w:rsid w:val="002E3060"/>
    <w:rsid w:val="002E40B6"/>
    <w:rsid w:val="002F00AF"/>
    <w:rsid w:val="002F11DD"/>
    <w:rsid w:val="002F5D6B"/>
    <w:rsid w:val="003011DE"/>
    <w:rsid w:val="00305363"/>
    <w:rsid w:val="003108ED"/>
    <w:rsid w:val="00311AFC"/>
    <w:rsid w:val="003121BE"/>
    <w:rsid w:val="00313F2C"/>
    <w:rsid w:val="00315643"/>
    <w:rsid w:val="00324209"/>
    <w:rsid w:val="00325FAA"/>
    <w:rsid w:val="003260D9"/>
    <w:rsid w:val="00327501"/>
    <w:rsid w:val="00333748"/>
    <w:rsid w:val="00336A37"/>
    <w:rsid w:val="003460C3"/>
    <w:rsid w:val="00347905"/>
    <w:rsid w:val="003626A2"/>
    <w:rsid w:val="00365B6E"/>
    <w:rsid w:val="00367135"/>
    <w:rsid w:val="00371B88"/>
    <w:rsid w:val="00375129"/>
    <w:rsid w:val="00390627"/>
    <w:rsid w:val="00397E99"/>
    <w:rsid w:val="003B0B1B"/>
    <w:rsid w:val="003B0C10"/>
    <w:rsid w:val="003B2131"/>
    <w:rsid w:val="003B6C54"/>
    <w:rsid w:val="003B6EFE"/>
    <w:rsid w:val="003C0DE3"/>
    <w:rsid w:val="003D4F1E"/>
    <w:rsid w:val="003D52BB"/>
    <w:rsid w:val="003E39C7"/>
    <w:rsid w:val="003E3F0C"/>
    <w:rsid w:val="003F267A"/>
    <w:rsid w:val="003F3F59"/>
    <w:rsid w:val="003F510D"/>
    <w:rsid w:val="004045F8"/>
    <w:rsid w:val="0040599E"/>
    <w:rsid w:val="004132A6"/>
    <w:rsid w:val="00415438"/>
    <w:rsid w:val="00416B63"/>
    <w:rsid w:val="00420786"/>
    <w:rsid w:val="004259AC"/>
    <w:rsid w:val="0043069C"/>
    <w:rsid w:val="0043144F"/>
    <w:rsid w:val="004315D6"/>
    <w:rsid w:val="00433D0B"/>
    <w:rsid w:val="004350E3"/>
    <w:rsid w:val="00440C07"/>
    <w:rsid w:val="00451E14"/>
    <w:rsid w:val="00463286"/>
    <w:rsid w:val="00463818"/>
    <w:rsid w:val="00463E83"/>
    <w:rsid w:val="00465099"/>
    <w:rsid w:val="00465841"/>
    <w:rsid w:val="00475824"/>
    <w:rsid w:val="00482052"/>
    <w:rsid w:val="00485263"/>
    <w:rsid w:val="004866F7"/>
    <w:rsid w:val="00487193"/>
    <w:rsid w:val="00492CD0"/>
    <w:rsid w:val="00495BEC"/>
    <w:rsid w:val="00495E3F"/>
    <w:rsid w:val="004A1B44"/>
    <w:rsid w:val="004A26F0"/>
    <w:rsid w:val="004A2D17"/>
    <w:rsid w:val="004A5F4F"/>
    <w:rsid w:val="004A7312"/>
    <w:rsid w:val="004B6923"/>
    <w:rsid w:val="004B7A38"/>
    <w:rsid w:val="004B7D85"/>
    <w:rsid w:val="004C64AB"/>
    <w:rsid w:val="004D1E4B"/>
    <w:rsid w:val="004D3EB4"/>
    <w:rsid w:val="004D50CA"/>
    <w:rsid w:val="004D5A47"/>
    <w:rsid w:val="004F3F90"/>
    <w:rsid w:val="005008FD"/>
    <w:rsid w:val="00506750"/>
    <w:rsid w:val="00506884"/>
    <w:rsid w:val="00506E26"/>
    <w:rsid w:val="0051632E"/>
    <w:rsid w:val="00520EF9"/>
    <w:rsid w:val="00522414"/>
    <w:rsid w:val="00537049"/>
    <w:rsid w:val="005502E8"/>
    <w:rsid w:val="00551FE2"/>
    <w:rsid w:val="0055314E"/>
    <w:rsid w:val="00553C79"/>
    <w:rsid w:val="0056143A"/>
    <w:rsid w:val="005615E8"/>
    <w:rsid w:val="00561973"/>
    <w:rsid w:val="005620F1"/>
    <w:rsid w:val="005672F2"/>
    <w:rsid w:val="00580E77"/>
    <w:rsid w:val="00584FBD"/>
    <w:rsid w:val="00591652"/>
    <w:rsid w:val="00597E2C"/>
    <w:rsid w:val="005A0774"/>
    <w:rsid w:val="005A63B9"/>
    <w:rsid w:val="005A7F19"/>
    <w:rsid w:val="005B64BE"/>
    <w:rsid w:val="005C3910"/>
    <w:rsid w:val="005D1A8E"/>
    <w:rsid w:val="005D55F6"/>
    <w:rsid w:val="005E15B5"/>
    <w:rsid w:val="005E3A5F"/>
    <w:rsid w:val="005E7820"/>
    <w:rsid w:val="005F2E5F"/>
    <w:rsid w:val="005F5383"/>
    <w:rsid w:val="005F66A6"/>
    <w:rsid w:val="005F7E25"/>
    <w:rsid w:val="006024BF"/>
    <w:rsid w:val="006036AB"/>
    <w:rsid w:val="00603BA6"/>
    <w:rsid w:val="00605D02"/>
    <w:rsid w:val="0060790C"/>
    <w:rsid w:val="00607CC8"/>
    <w:rsid w:val="00612010"/>
    <w:rsid w:val="00613EBE"/>
    <w:rsid w:val="00624C3E"/>
    <w:rsid w:val="0063191D"/>
    <w:rsid w:val="00644725"/>
    <w:rsid w:val="0064594F"/>
    <w:rsid w:val="006531CF"/>
    <w:rsid w:val="00671798"/>
    <w:rsid w:val="00676AA7"/>
    <w:rsid w:val="0068259B"/>
    <w:rsid w:val="00685307"/>
    <w:rsid w:val="006A51B9"/>
    <w:rsid w:val="006A7CDF"/>
    <w:rsid w:val="006C344F"/>
    <w:rsid w:val="006C5075"/>
    <w:rsid w:val="006C6A2B"/>
    <w:rsid w:val="006D1C73"/>
    <w:rsid w:val="006E09C4"/>
    <w:rsid w:val="006E2677"/>
    <w:rsid w:val="006E2A01"/>
    <w:rsid w:val="006E2E76"/>
    <w:rsid w:val="006E366F"/>
    <w:rsid w:val="006F2D9B"/>
    <w:rsid w:val="006F49DF"/>
    <w:rsid w:val="00702ACA"/>
    <w:rsid w:val="00705717"/>
    <w:rsid w:val="00710D58"/>
    <w:rsid w:val="0071114C"/>
    <w:rsid w:val="00717C58"/>
    <w:rsid w:val="007310C9"/>
    <w:rsid w:val="0073537A"/>
    <w:rsid w:val="007431E5"/>
    <w:rsid w:val="007433C4"/>
    <w:rsid w:val="00747D86"/>
    <w:rsid w:val="00772027"/>
    <w:rsid w:val="00776331"/>
    <w:rsid w:val="00781A9A"/>
    <w:rsid w:val="00782054"/>
    <w:rsid w:val="00784EA3"/>
    <w:rsid w:val="007865AE"/>
    <w:rsid w:val="0079627E"/>
    <w:rsid w:val="007A08EC"/>
    <w:rsid w:val="007A0E4D"/>
    <w:rsid w:val="007A2BC7"/>
    <w:rsid w:val="007A7C9E"/>
    <w:rsid w:val="007B4A05"/>
    <w:rsid w:val="007B5B6A"/>
    <w:rsid w:val="007B5D32"/>
    <w:rsid w:val="007B72D3"/>
    <w:rsid w:val="007B765B"/>
    <w:rsid w:val="007C1DB5"/>
    <w:rsid w:val="007C226E"/>
    <w:rsid w:val="007C40E3"/>
    <w:rsid w:val="007D275A"/>
    <w:rsid w:val="007D3ED6"/>
    <w:rsid w:val="007D6B6B"/>
    <w:rsid w:val="007D7A70"/>
    <w:rsid w:val="007E713F"/>
    <w:rsid w:val="007F17C2"/>
    <w:rsid w:val="007F20C4"/>
    <w:rsid w:val="007F22CD"/>
    <w:rsid w:val="007F2863"/>
    <w:rsid w:val="007F35A5"/>
    <w:rsid w:val="007F5C6A"/>
    <w:rsid w:val="0080558A"/>
    <w:rsid w:val="0080619E"/>
    <w:rsid w:val="0081219B"/>
    <w:rsid w:val="00820386"/>
    <w:rsid w:val="00823FB1"/>
    <w:rsid w:val="00831086"/>
    <w:rsid w:val="008537E0"/>
    <w:rsid w:val="00854587"/>
    <w:rsid w:val="00862853"/>
    <w:rsid w:val="008728E0"/>
    <w:rsid w:val="008740DF"/>
    <w:rsid w:val="008743D8"/>
    <w:rsid w:val="00880606"/>
    <w:rsid w:val="00881FA6"/>
    <w:rsid w:val="008820DC"/>
    <w:rsid w:val="008900E4"/>
    <w:rsid w:val="00896E0C"/>
    <w:rsid w:val="008A153F"/>
    <w:rsid w:val="008A205F"/>
    <w:rsid w:val="008B5A23"/>
    <w:rsid w:val="008C069E"/>
    <w:rsid w:val="008D0F5B"/>
    <w:rsid w:val="008D26DC"/>
    <w:rsid w:val="008D2C9D"/>
    <w:rsid w:val="008D4B87"/>
    <w:rsid w:val="008E0A83"/>
    <w:rsid w:val="008E54F1"/>
    <w:rsid w:val="008F3E18"/>
    <w:rsid w:val="00906886"/>
    <w:rsid w:val="009135B5"/>
    <w:rsid w:val="00913D19"/>
    <w:rsid w:val="0091407F"/>
    <w:rsid w:val="0092278C"/>
    <w:rsid w:val="00924899"/>
    <w:rsid w:val="00930E5B"/>
    <w:rsid w:val="00941646"/>
    <w:rsid w:val="00951FCF"/>
    <w:rsid w:val="00952297"/>
    <w:rsid w:val="00965D9B"/>
    <w:rsid w:val="00971C7D"/>
    <w:rsid w:val="00986AEC"/>
    <w:rsid w:val="00997A72"/>
    <w:rsid w:val="009A09D3"/>
    <w:rsid w:val="009A0A1C"/>
    <w:rsid w:val="009B1F8F"/>
    <w:rsid w:val="009B2296"/>
    <w:rsid w:val="009B4FB8"/>
    <w:rsid w:val="009C02E9"/>
    <w:rsid w:val="009C07A5"/>
    <w:rsid w:val="009C78B7"/>
    <w:rsid w:val="009D2A1B"/>
    <w:rsid w:val="009D30D3"/>
    <w:rsid w:val="009D4065"/>
    <w:rsid w:val="009E0461"/>
    <w:rsid w:val="009E157C"/>
    <w:rsid w:val="009E2A5D"/>
    <w:rsid w:val="009E73D3"/>
    <w:rsid w:val="009F4CD9"/>
    <w:rsid w:val="009F5EA7"/>
    <w:rsid w:val="00A06E0C"/>
    <w:rsid w:val="00A11110"/>
    <w:rsid w:val="00A12F6D"/>
    <w:rsid w:val="00A15396"/>
    <w:rsid w:val="00A24CE6"/>
    <w:rsid w:val="00A309C7"/>
    <w:rsid w:val="00A33B1E"/>
    <w:rsid w:val="00A4724F"/>
    <w:rsid w:val="00A4735E"/>
    <w:rsid w:val="00A5027D"/>
    <w:rsid w:val="00A5285B"/>
    <w:rsid w:val="00A572E0"/>
    <w:rsid w:val="00A60B52"/>
    <w:rsid w:val="00A63163"/>
    <w:rsid w:val="00A633B4"/>
    <w:rsid w:val="00A64F07"/>
    <w:rsid w:val="00A71BBD"/>
    <w:rsid w:val="00A72DC1"/>
    <w:rsid w:val="00A83117"/>
    <w:rsid w:val="00A840B2"/>
    <w:rsid w:val="00A84935"/>
    <w:rsid w:val="00A85A7E"/>
    <w:rsid w:val="00A85BE0"/>
    <w:rsid w:val="00A86DB1"/>
    <w:rsid w:val="00A97818"/>
    <w:rsid w:val="00AA015F"/>
    <w:rsid w:val="00AA26F5"/>
    <w:rsid w:val="00AA6837"/>
    <w:rsid w:val="00AA7B7E"/>
    <w:rsid w:val="00AC12EA"/>
    <w:rsid w:val="00AC1580"/>
    <w:rsid w:val="00AC7858"/>
    <w:rsid w:val="00AD1664"/>
    <w:rsid w:val="00AE208F"/>
    <w:rsid w:val="00AE4391"/>
    <w:rsid w:val="00AE549B"/>
    <w:rsid w:val="00AF07DF"/>
    <w:rsid w:val="00B06287"/>
    <w:rsid w:val="00B06D38"/>
    <w:rsid w:val="00B06EE5"/>
    <w:rsid w:val="00B20174"/>
    <w:rsid w:val="00B205DE"/>
    <w:rsid w:val="00B209AA"/>
    <w:rsid w:val="00B2223C"/>
    <w:rsid w:val="00B251E3"/>
    <w:rsid w:val="00B25372"/>
    <w:rsid w:val="00B25980"/>
    <w:rsid w:val="00B25A4F"/>
    <w:rsid w:val="00B25AC8"/>
    <w:rsid w:val="00B361F7"/>
    <w:rsid w:val="00B36F33"/>
    <w:rsid w:val="00B43977"/>
    <w:rsid w:val="00B46C6A"/>
    <w:rsid w:val="00B53CCA"/>
    <w:rsid w:val="00B571AA"/>
    <w:rsid w:val="00B61786"/>
    <w:rsid w:val="00B6272C"/>
    <w:rsid w:val="00B63DE0"/>
    <w:rsid w:val="00B6710C"/>
    <w:rsid w:val="00B70540"/>
    <w:rsid w:val="00B73A48"/>
    <w:rsid w:val="00B74097"/>
    <w:rsid w:val="00B81CE6"/>
    <w:rsid w:val="00B82E52"/>
    <w:rsid w:val="00B86FCC"/>
    <w:rsid w:val="00B90F35"/>
    <w:rsid w:val="00B9136F"/>
    <w:rsid w:val="00BA3511"/>
    <w:rsid w:val="00BB0765"/>
    <w:rsid w:val="00BB1DF4"/>
    <w:rsid w:val="00BB58DB"/>
    <w:rsid w:val="00BB67C7"/>
    <w:rsid w:val="00BC223C"/>
    <w:rsid w:val="00BD28A7"/>
    <w:rsid w:val="00BD2DB1"/>
    <w:rsid w:val="00BD7DBC"/>
    <w:rsid w:val="00BE23E7"/>
    <w:rsid w:val="00BF4A98"/>
    <w:rsid w:val="00C0707A"/>
    <w:rsid w:val="00C2588B"/>
    <w:rsid w:val="00C30C53"/>
    <w:rsid w:val="00C37E5D"/>
    <w:rsid w:val="00C410AD"/>
    <w:rsid w:val="00C42638"/>
    <w:rsid w:val="00C441AF"/>
    <w:rsid w:val="00C54E62"/>
    <w:rsid w:val="00C54FAF"/>
    <w:rsid w:val="00C61881"/>
    <w:rsid w:val="00C61BFC"/>
    <w:rsid w:val="00C768FF"/>
    <w:rsid w:val="00C80164"/>
    <w:rsid w:val="00C83232"/>
    <w:rsid w:val="00C83934"/>
    <w:rsid w:val="00C85AD8"/>
    <w:rsid w:val="00C8708C"/>
    <w:rsid w:val="00C8778A"/>
    <w:rsid w:val="00C903C1"/>
    <w:rsid w:val="00C9664D"/>
    <w:rsid w:val="00C96CE6"/>
    <w:rsid w:val="00CA7F11"/>
    <w:rsid w:val="00CB498A"/>
    <w:rsid w:val="00CC291C"/>
    <w:rsid w:val="00CC52F0"/>
    <w:rsid w:val="00CC6AF6"/>
    <w:rsid w:val="00CD250A"/>
    <w:rsid w:val="00CD5F47"/>
    <w:rsid w:val="00CF7B55"/>
    <w:rsid w:val="00D13DDD"/>
    <w:rsid w:val="00D171F6"/>
    <w:rsid w:val="00D172CB"/>
    <w:rsid w:val="00D41BE0"/>
    <w:rsid w:val="00D41D6C"/>
    <w:rsid w:val="00D436DE"/>
    <w:rsid w:val="00D449B2"/>
    <w:rsid w:val="00D525EE"/>
    <w:rsid w:val="00D5646D"/>
    <w:rsid w:val="00D61C5C"/>
    <w:rsid w:val="00D6325C"/>
    <w:rsid w:val="00D72DBD"/>
    <w:rsid w:val="00D7489D"/>
    <w:rsid w:val="00D74FF3"/>
    <w:rsid w:val="00D76A73"/>
    <w:rsid w:val="00D80C2E"/>
    <w:rsid w:val="00D927E9"/>
    <w:rsid w:val="00D96E42"/>
    <w:rsid w:val="00D97936"/>
    <w:rsid w:val="00DA316B"/>
    <w:rsid w:val="00DB0D6A"/>
    <w:rsid w:val="00DB683A"/>
    <w:rsid w:val="00DB7922"/>
    <w:rsid w:val="00DC03F0"/>
    <w:rsid w:val="00DC28BC"/>
    <w:rsid w:val="00DC6CDE"/>
    <w:rsid w:val="00DC738E"/>
    <w:rsid w:val="00DD675E"/>
    <w:rsid w:val="00DE06A5"/>
    <w:rsid w:val="00DE3F42"/>
    <w:rsid w:val="00DE548F"/>
    <w:rsid w:val="00DF2517"/>
    <w:rsid w:val="00DF356D"/>
    <w:rsid w:val="00E02037"/>
    <w:rsid w:val="00E02AF0"/>
    <w:rsid w:val="00E034A8"/>
    <w:rsid w:val="00E23E72"/>
    <w:rsid w:val="00E2753F"/>
    <w:rsid w:val="00E27F46"/>
    <w:rsid w:val="00E3301E"/>
    <w:rsid w:val="00E3579D"/>
    <w:rsid w:val="00E3647B"/>
    <w:rsid w:val="00E42BC9"/>
    <w:rsid w:val="00E44106"/>
    <w:rsid w:val="00E45874"/>
    <w:rsid w:val="00E45BC3"/>
    <w:rsid w:val="00E47ECB"/>
    <w:rsid w:val="00E51B93"/>
    <w:rsid w:val="00E55299"/>
    <w:rsid w:val="00E601AD"/>
    <w:rsid w:val="00E608CF"/>
    <w:rsid w:val="00E71D1A"/>
    <w:rsid w:val="00E75BA6"/>
    <w:rsid w:val="00E75E18"/>
    <w:rsid w:val="00E852CE"/>
    <w:rsid w:val="00E87321"/>
    <w:rsid w:val="00E877D6"/>
    <w:rsid w:val="00EB11FA"/>
    <w:rsid w:val="00EB44D6"/>
    <w:rsid w:val="00EC2EEB"/>
    <w:rsid w:val="00EC415F"/>
    <w:rsid w:val="00ED1CF8"/>
    <w:rsid w:val="00ED7238"/>
    <w:rsid w:val="00EE0AAD"/>
    <w:rsid w:val="00EE1C5C"/>
    <w:rsid w:val="00F01F51"/>
    <w:rsid w:val="00F02B81"/>
    <w:rsid w:val="00F25627"/>
    <w:rsid w:val="00F26921"/>
    <w:rsid w:val="00F26C18"/>
    <w:rsid w:val="00F34099"/>
    <w:rsid w:val="00F34C5A"/>
    <w:rsid w:val="00F3646E"/>
    <w:rsid w:val="00F37E68"/>
    <w:rsid w:val="00F40156"/>
    <w:rsid w:val="00F434AC"/>
    <w:rsid w:val="00F46741"/>
    <w:rsid w:val="00F53CD1"/>
    <w:rsid w:val="00F55CA4"/>
    <w:rsid w:val="00F61D47"/>
    <w:rsid w:val="00F640DD"/>
    <w:rsid w:val="00F64AF2"/>
    <w:rsid w:val="00F65320"/>
    <w:rsid w:val="00F674AF"/>
    <w:rsid w:val="00F727F7"/>
    <w:rsid w:val="00F72905"/>
    <w:rsid w:val="00F75D62"/>
    <w:rsid w:val="00F77D74"/>
    <w:rsid w:val="00F802BC"/>
    <w:rsid w:val="00F90F11"/>
    <w:rsid w:val="00F93589"/>
    <w:rsid w:val="00F939ED"/>
    <w:rsid w:val="00FA3FDE"/>
    <w:rsid w:val="00FB1B90"/>
    <w:rsid w:val="00FB3CAC"/>
    <w:rsid w:val="00FC3451"/>
    <w:rsid w:val="00FE3398"/>
    <w:rsid w:val="00FE4991"/>
    <w:rsid w:val="00FE632B"/>
    <w:rsid w:val="00FE6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43A"/>
    <w:pPr>
      <w:spacing w:after="0" w:line="240" w:lineRule="auto"/>
    </w:pPr>
  </w:style>
  <w:style w:type="table" w:styleId="a4">
    <w:name w:val="Table Grid"/>
    <w:basedOn w:val="a1"/>
    <w:uiPriority w:val="59"/>
    <w:rsid w:val="0056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43A"/>
    <w:pPr>
      <w:spacing w:after="0" w:line="240" w:lineRule="auto"/>
    </w:pPr>
  </w:style>
  <w:style w:type="table" w:styleId="a4">
    <w:name w:val="Table Grid"/>
    <w:basedOn w:val="a1"/>
    <w:uiPriority w:val="59"/>
    <w:rsid w:val="0056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0.bin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1.bin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2.bin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3.bin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4.bin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5.bin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6.bin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7.bin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8.bin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9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0.bin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1.bin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2.bin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3.bin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4.bin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7.bin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8.bin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9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 ВПР по городу 2022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ВПР </c:v>
                </c:pt>
              </c:strCache>
            </c:strRef>
          </c:tx>
          <c:explosion val="3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1.47E-2</c:v>
                </c:pt>
                <c:pt idx="1">
                  <c:v>0.26700000000000002</c:v>
                </c:pt>
                <c:pt idx="2">
                  <c:v>0.58409999999999995</c:v>
                </c:pt>
                <c:pt idx="3">
                  <c:v>0.13420000000000001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9E-4444-B9E5-F4D5BF5F6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7 -%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7 -%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0.4783</c:v>
                </c:pt>
                <c:pt idx="1">
                  <c:v>0.26319999999999999</c:v>
                </c:pt>
                <c:pt idx="2">
                  <c:v>0.40429999999999999</c:v>
                </c:pt>
                <c:pt idx="3">
                  <c:v>0.63639999999999997</c:v>
                </c:pt>
                <c:pt idx="4">
                  <c:v>0.46600000000000003</c:v>
                </c:pt>
                <c:pt idx="5">
                  <c:v>0.79549999999999998</c:v>
                </c:pt>
                <c:pt idx="6">
                  <c:v>0.91839999999999999</c:v>
                </c:pt>
                <c:pt idx="7">
                  <c:v>0.45450000000000002</c:v>
                </c:pt>
                <c:pt idx="8">
                  <c:v>0.61539999999999995</c:v>
                </c:pt>
                <c:pt idx="9">
                  <c:v>0.45450000000000002</c:v>
                </c:pt>
                <c:pt idx="10">
                  <c:v>0.6</c:v>
                </c:pt>
                <c:pt idx="11">
                  <c:v>0.625</c:v>
                </c:pt>
                <c:pt idx="12">
                  <c:v>0.57140000000000002</c:v>
                </c:pt>
                <c:pt idx="13">
                  <c:v>0.625</c:v>
                </c:pt>
                <c:pt idx="14">
                  <c:v>0.55020000000000002</c:v>
                </c:pt>
                <c:pt idx="15">
                  <c:v>0.43669999999999998</c:v>
                </c:pt>
                <c:pt idx="16">
                  <c:v>0.51239999999999997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79787648"/>
        <c:axId val="179790592"/>
      </c:barChart>
      <c:catAx>
        <c:axId val="179787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790592"/>
        <c:crosses val="autoZero"/>
        <c:auto val="1"/>
        <c:lblAlgn val="ctr"/>
        <c:lblOffset val="100"/>
        <c:noMultiLvlLbl val="0"/>
      </c:catAx>
      <c:valAx>
        <c:axId val="17979059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79787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8 -%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8 -%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0.77170000000000005</c:v>
                </c:pt>
                <c:pt idx="1">
                  <c:v>0.78949999999999998</c:v>
                </c:pt>
                <c:pt idx="2">
                  <c:v>0.75529999999999997</c:v>
                </c:pt>
                <c:pt idx="3">
                  <c:v>0.62119999999999997</c:v>
                </c:pt>
                <c:pt idx="4">
                  <c:v>0.7913</c:v>
                </c:pt>
                <c:pt idx="5">
                  <c:v>0.875</c:v>
                </c:pt>
                <c:pt idx="6">
                  <c:v>0.4592</c:v>
                </c:pt>
                <c:pt idx="7">
                  <c:v>0.96970000000000001</c:v>
                </c:pt>
                <c:pt idx="8">
                  <c:v>0.84619999999999995</c:v>
                </c:pt>
                <c:pt idx="9">
                  <c:v>0.65149999999999997</c:v>
                </c:pt>
                <c:pt idx="10">
                  <c:v>0.70709999999999995</c:v>
                </c:pt>
                <c:pt idx="11">
                  <c:v>0.89290000000000003</c:v>
                </c:pt>
                <c:pt idx="12">
                  <c:v>0.95240000000000002</c:v>
                </c:pt>
                <c:pt idx="13">
                  <c:v>0.89580000000000004</c:v>
                </c:pt>
                <c:pt idx="14">
                  <c:v>0.7742</c:v>
                </c:pt>
                <c:pt idx="15">
                  <c:v>0.67779999999999996</c:v>
                </c:pt>
                <c:pt idx="16">
                  <c:v>0.70440000000000003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76914432"/>
        <c:axId val="176917120"/>
      </c:barChart>
      <c:catAx>
        <c:axId val="17691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917120"/>
        <c:crosses val="autoZero"/>
        <c:auto val="1"/>
        <c:lblAlgn val="ctr"/>
        <c:lblOffset val="100"/>
        <c:noMultiLvlLbl val="0"/>
      </c:catAx>
      <c:valAx>
        <c:axId val="17691712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76914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9 -%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9 -%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0.23910000000000001</c:v>
                </c:pt>
                <c:pt idx="1">
                  <c:v>0.42109999999999997</c:v>
                </c:pt>
                <c:pt idx="2">
                  <c:v>0.25530000000000003</c:v>
                </c:pt>
                <c:pt idx="3">
                  <c:v>0</c:v>
                </c:pt>
                <c:pt idx="4">
                  <c:v>0.52429999999999999</c:v>
                </c:pt>
                <c:pt idx="5">
                  <c:v>0.38640000000000002</c:v>
                </c:pt>
                <c:pt idx="6">
                  <c:v>0.36730000000000002</c:v>
                </c:pt>
                <c:pt idx="7">
                  <c:v>0.2727</c:v>
                </c:pt>
                <c:pt idx="8">
                  <c:v>0.69230000000000003</c:v>
                </c:pt>
                <c:pt idx="9">
                  <c:v>0.39389999999999997</c:v>
                </c:pt>
                <c:pt idx="10">
                  <c:v>0.57140000000000002</c:v>
                </c:pt>
                <c:pt idx="11">
                  <c:v>0.55359999999999998</c:v>
                </c:pt>
                <c:pt idx="12">
                  <c:v>0.57140000000000002</c:v>
                </c:pt>
                <c:pt idx="13">
                  <c:v>0.47920000000000001</c:v>
                </c:pt>
                <c:pt idx="14">
                  <c:v>0.4239</c:v>
                </c:pt>
                <c:pt idx="15">
                  <c:v>0.3543</c:v>
                </c:pt>
                <c:pt idx="16">
                  <c:v>0.44629999999999997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85112448"/>
        <c:axId val="185131776"/>
      </c:barChart>
      <c:catAx>
        <c:axId val="185112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131776"/>
        <c:crosses val="autoZero"/>
        <c:auto val="1"/>
        <c:lblAlgn val="ctr"/>
        <c:lblOffset val="100"/>
        <c:noMultiLvlLbl val="0"/>
      </c:catAx>
      <c:valAx>
        <c:axId val="18513177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85112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10 -%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10 -%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0.4783</c:v>
                </c:pt>
                <c:pt idx="1">
                  <c:v>0.26319999999999999</c:v>
                </c:pt>
                <c:pt idx="2">
                  <c:v>0.12770000000000001</c:v>
                </c:pt>
                <c:pt idx="3">
                  <c:v>0.54549999999999998</c:v>
                </c:pt>
                <c:pt idx="4">
                  <c:v>0.67959999999999998</c:v>
                </c:pt>
                <c:pt idx="5">
                  <c:v>0.5</c:v>
                </c:pt>
                <c:pt idx="6">
                  <c:v>0.53059999999999996</c:v>
                </c:pt>
                <c:pt idx="7">
                  <c:v>0.54549999999999998</c:v>
                </c:pt>
                <c:pt idx="8">
                  <c:v>0.53849999999999998</c:v>
                </c:pt>
                <c:pt idx="9">
                  <c:v>0.36359999999999998</c:v>
                </c:pt>
                <c:pt idx="10">
                  <c:v>0.7</c:v>
                </c:pt>
                <c:pt idx="11">
                  <c:v>0.82140000000000002</c:v>
                </c:pt>
                <c:pt idx="12">
                  <c:v>0.54759999999999998</c:v>
                </c:pt>
                <c:pt idx="13">
                  <c:v>0.625</c:v>
                </c:pt>
                <c:pt idx="14">
                  <c:v>0.53459999999999996</c:v>
                </c:pt>
                <c:pt idx="15">
                  <c:v>0.48099999999999998</c:v>
                </c:pt>
                <c:pt idx="16">
                  <c:v>0.54390000000000005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79073024"/>
        <c:axId val="179075712"/>
      </c:barChart>
      <c:catAx>
        <c:axId val="17907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075712"/>
        <c:crosses val="autoZero"/>
        <c:auto val="1"/>
        <c:lblAlgn val="ctr"/>
        <c:lblOffset val="100"/>
        <c:noMultiLvlLbl val="0"/>
      </c:catAx>
      <c:valAx>
        <c:axId val="17907571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79073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11 -%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0.71740000000000004</c:v>
                </c:pt>
                <c:pt idx="1">
                  <c:v>0.21049999999999999</c:v>
                </c:pt>
                <c:pt idx="2">
                  <c:v>0.17019999999999999</c:v>
                </c:pt>
                <c:pt idx="3">
                  <c:v>0.39389999999999997</c:v>
                </c:pt>
                <c:pt idx="4">
                  <c:v>0.56310000000000004</c:v>
                </c:pt>
                <c:pt idx="5">
                  <c:v>0.70450000000000002</c:v>
                </c:pt>
                <c:pt idx="6">
                  <c:v>0.24490000000000001</c:v>
                </c:pt>
                <c:pt idx="7">
                  <c:v>0.66669999999999996</c:v>
                </c:pt>
                <c:pt idx="8">
                  <c:v>0.76919999999999999</c:v>
                </c:pt>
                <c:pt idx="9">
                  <c:v>0.36359999999999998</c:v>
                </c:pt>
                <c:pt idx="10">
                  <c:v>0.7429</c:v>
                </c:pt>
                <c:pt idx="11">
                  <c:v>0.48209999999999997</c:v>
                </c:pt>
                <c:pt idx="12">
                  <c:v>0.41670000000000001</c:v>
                </c:pt>
                <c:pt idx="13">
                  <c:v>0.52080000000000004</c:v>
                </c:pt>
                <c:pt idx="14">
                  <c:v>0.49130000000000001</c:v>
                </c:pt>
                <c:pt idx="15">
                  <c:v>0.46899999999999997</c:v>
                </c:pt>
                <c:pt idx="16">
                  <c:v>0.51970000000000005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97216128"/>
        <c:axId val="197219072"/>
      </c:barChart>
      <c:catAx>
        <c:axId val="197216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219072"/>
        <c:crosses val="autoZero"/>
        <c:auto val="1"/>
        <c:lblAlgn val="ctr"/>
        <c:lblOffset val="100"/>
        <c:noMultiLvlLbl val="0"/>
      </c:catAx>
      <c:valAx>
        <c:axId val="19721907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97216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12 -%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12 -%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0.54349999999999998</c:v>
                </c:pt>
                <c:pt idx="1">
                  <c:v>0</c:v>
                </c:pt>
                <c:pt idx="2">
                  <c:v>0.40429999999999999</c:v>
                </c:pt>
                <c:pt idx="3">
                  <c:v>0.36359999999999998</c:v>
                </c:pt>
                <c:pt idx="4">
                  <c:v>0.74760000000000004</c:v>
                </c:pt>
                <c:pt idx="5">
                  <c:v>0.5</c:v>
                </c:pt>
                <c:pt idx="6">
                  <c:v>0.28570000000000001</c:v>
                </c:pt>
                <c:pt idx="7">
                  <c:v>0.36359999999999998</c:v>
                </c:pt>
                <c:pt idx="8">
                  <c:v>0.69230000000000003</c:v>
                </c:pt>
                <c:pt idx="9">
                  <c:v>0.1212</c:v>
                </c:pt>
                <c:pt idx="10">
                  <c:v>0.44290000000000002</c:v>
                </c:pt>
                <c:pt idx="11">
                  <c:v>0.39290000000000003</c:v>
                </c:pt>
                <c:pt idx="12">
                  <c:v>0.51190000000000002</c:v>
                </c:pt>
                <c:pt idx="13">
                  <c:v>0.33329999999999999</c:v>
                </c:pt>
                <c:pt idx="14">
                  <c:v>0.45329999999999998</c:v>
                </c:pt>
                <c:pt idx="15">
                  <c:v>0.42749999999999999</c:v>
                </c:pt>
                <c:pt idx="16">
                  <c:v>0.48759999999999998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79736576"/>
        <c:axId val="179739264"/>
      </c:barChart>
      <c:catAx>
        <c:axId val="17973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739264"/>
        <c:crosses val="autoZero"/>
        <c:auto val="1"/>
        <c:lblAlgn val="ctr"/>
        <c:lblOffset val="100"/>
        <c:noMultiLvlLbl val="0"/>
      </c:catAx>
      <c:valAx>
        <c:axId val="17973926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79736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13 -%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13 -%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0.86960000000000004</c:v>
                </c:pt>
                <c:pt idx="1">
                  <c:v>0.15790000000000001</c:v>
                </c:pt>
                <c:pt idx="2">
                  <c:v>2.1299999999999999E-2</c:v>
                </c:pt>
                <c:pt idx="3">
                  <c:v>0.33329999999999999</c:v>
                </c:pt>
                <c:pt idx="4">
                  <c:v>0.59219999999999995</c:v>
                </c:pt>
                <c:pt idx="5">
                  <c:v>0.36359999999999998</c:v>
                </c:pt>
                <c:pt idx="6">
                  <c:v>0.65310000000000001</c:v>
                </c:pt>
                <c:pt idx="7">
                  <c:v>0.48480000000000001</c:v>
                </c:pt>
                <c:pt idx="8">
                  <c:v>0.61539999999999995</c:v>
                </c:pt>
                <c:pt idx="9">
                  <c:v>0.18179999999999999</c:v>
                </c:pt>
                <c:pt idx="10">
                  <c:v>0.35709999999999997</c:v>
                </c:pt>
                <c:pt idx="11">
                  <c:v>0.69640000000000002</c:v>
                </c:pt>
                <c:pt idx="12">
                  <c:v>0.60709999999999997</c:v>
                </c:pt>
                <c:pt idx="13">
                  <c:v>0.64580000000000004</c:v>
                </c:pt>
                <c:pt idx="14">
                  <c:v>0.49309999999999998</c:v>
                </c:pt>
                <c:pt idx="15">
                  <c:v>0.43709999999999999</c:v>
                </c:pt>
                <c:pt idx="16">
                  <c:v>0.4829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01840512"/>
        <c:axId val="201843456"/>
      </c:barChart>
      <c:catAx>
        <c:axId val="20184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843456"/>
        <c:crosses val="autoZero"/>
        <c:auto val="1"/>
        <c:lblAlgn val="ctr"/>
        <c:lblOffset val="100"/>
        <c:noMultiLvlLbl val="0"/>
      </c:catAx>
      <c:valAx>
        <c:axId val="20184345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201840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14 -%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14 -%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0.58699999999999997</c:v>
                </c:pt>
                <c:pt idx="1">
                  <c:v>0.84209999999999996</c:v>
                </c:pt>
                <c:pt idx="2">
                  <c:v>0.44679999999999997</c:v>
                </c:pt>
                <c:pt idx="3">
                  <c:v>0.33329999999999999</c:v>
                </c:pt>
                <c:pt idx="4">
                  <c:v>0.8155</c:v>
                </c:pt>
                <c:pt idx="5">
                  <c:v>0.54549999999999998</c:v>
                </c:pt>
                <c:pt idx="6">
                  <c:v>0.48980000000000001</c:v>
                </c:pt>
                <c:pt idx="7">
                  <c:v>0.75760000000000005</c:v>
                </c:pt>
                <c:pt idx="8">
                  <c:v>0.76919999999999999</c:v>
                </c:pt>
                <c:pt idx="9">
                  <c:v>0.54549999999999998</c:v>
                </c:pt>
                <c:pt idx="10">
                  <c:v>0.71430000000000005</c:v>
                </c:pt>
                <c:pt idx="11">
                  <c:v>0.76790000000000003</c:v>
                </c:pt>
                <c:pt idx="12">
                  <c:v>0.45240000000000002</c:v>
                </c:pt>
                <c:pt idx="13">
                  <c:v>0.625</c:v>
                </c:pt>
                <c:pt idx="14">
                  <c:v>0.61250000000000004</c:v>
                </c:pt>
                <c:pt idx="15">
                  <c:v>0.58960000000000001</c:v>
                </c:pt>
                <c:pt idx="16">
                  <c:v>0.64580000000000004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85151488"/>
        <c:axId val="185154176"/>
      </c:barChart>
      <c:catAx>
        <c:axId val="18515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154176"/>
        <c:crosses val="autoZero"/>
        <c:auto val="1"/>
        <c:lblAlgn val="ctr"/>
        <c:lblOffset val="100"/>
        <c:noMultiLvlLbl val="0"/>
      </c:catAx>
      <c:valAx>
        <c:axId val="18515417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85151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15 -%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15 -%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0.16300000000000001</c:v>
                </c:pt>
                <c:pt idx="1">
                  <c:v>0</c:v>
                </c:pt>
                <c:pt idx="2">
                  <c:v>0</c:v>
                </c:pt>
                <c:pt idx="3">
                  <c:v>3.0300000000000001E-2</c:v>
                </c:pt>
                <c:pt idx="4">
                  <c:v>0.14560000000000001</c:v>
                </c:pt>
                <c:pt idx="5">
                  <c:v>0.29549999999999998</c:v>
                </c:pt>
                <c:pt idx="6">
                  <c:v>2.0400000000000001E-2</c:v>
                </c:pt>
                <c:pt idx="7">
                  <c:v>0.21210000000000001</c:v>
                </c:pt>
                <c:pt idx="8">
                  <c:v>0.46150000000000002</c:v>
                </c:pt>
                <c:pt idx="9">
                  <c:v>0</c:v>
                </c:pt>
                <c:pt idx="10">
                  <c:v>0.2429</c:v>
                </c:pt>
                <c:pt idx="11">
                  <c:v>0.5</c:v>
                </c:pt>
                <c:pt idx="12">
                  <c:v>3.5700000000000003E-2</c:v>
                </c:pt>
                <c:pt idx="13">
                  <c:v>0</c:v>
                </c:pt>
                <c:pt idx="14">
                  <c:v>9.9500000000000005E-2</c:v>
                </c:pt>
                <c:pt idx="15">
                  <c:v>0.1285</c:v>
                </c:pt>
                <c:pt idx="16">
                  <c:v>0.1663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06772096"/>
        <c:axId val="207246080"/>
      </c:barChart>
      <c:catAx>
        <c:axId val="206772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246080"/>
        <c:crosses val="autoZero"/>
        <c:auto val="1"/>
        <c:lblAlgn val="ctr"/>
        <c:lblOffset val="100"/>
        <c:noMultiLvlLbl val="0"/>
      </c:catAx>
      <c:valAx>
        <c:axId val="20724608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206772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16.1 -%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16.1 -%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0.39129999999999998</c:v>
                </c:pt>
                <c:pt idx="1">
                  <c:v>0.42109999999999997</c:v>
                </c:pt>
                <c:pt idx="2">
                  <c:v>0.63829999999999998</c:v>
                </c:pt>
                <c:pt idx="3">
                  <c:v>0.54549999999999998</c:v>
                </c:pt>
                <c:pt idx="4">
                  <c:v>0.65049999999999997</c:v>
                </c:pt>
                <c:pt idx="5">
                  <c:v>0.86360000000000003</c:v>
                </c:pt>
                <c:pt idx="6">
                  <c:v>0.53059999999999996</c:v>
                </c:pt>
                <c:pt idx="7">
                  <c:v>0.2424</c:v>
                </c:pt>
                <c:pt idx="8">
                  <c:v>0.53849999999999998</c:v>
                </c:pt>
                <c:pt idx="9">
                  <c:v>0.54549999999999998</c:v>
                </c:pt>
                <c:pt idx="10">
                  <c:v>0.51429999999999998</c:v>
                </c:pt>
                <c:pt idx="11">
                  <c:v>0.76790000000000003</c:v>
                </c:pt>
                <c:pt idx="12">
                  <c:v>0.67859999999999998</c:v>
                </c:pt>
                <c:pt idx="13">
                  <c:v>0.85419999999999996</c:v>
                </c:pt>
                <c:pt idx="14">
                  <c:v>0.57789999999999997</c:v>
                </c:pt>
                <c:pt idx="15">
                  <c:v>0.52680000000000005</c:v>
                </c:pt>
                <c:pt idx="16">
                  <c:v>0.55859999999999999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97099520"/>
        <c:axId val="197102208"/>
      </c:barChart>
      <c:catAx>
        <c:axId val="197099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102208"/>
        <c:crosses val="autoZero"/>
        <c:auto val="1"/>
        <c:lblAlgn val="ctr"/>
        <c:lblOffset val="100"/>
        <c:noMultiLvlLbl val="0"/>
      </c:catAx>
      <c:valAx>
        <c:axId val="19710220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97099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 ВПР по области </a:t>
            </a:r>
          </a:p>
        </c:rich>
      </c:tx>
      <c:layout>
        <c:manualLayout>
          <c:xMode val="edge"/>
          <c:yMode val="edge"/>
          <c:x val="0.25142487698267046"/>
          <c:y val="5.0977060322854713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ВПР </c:v>
                </c:pt>
              </c:strCache>
            </c:strRef>
          </c:tx>
          <c:explosion val="3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1.04E-2</c:v>
                </c:pt>
                <c:pt idx="1">
                  <c:v>0.185</c:v>
                </c:pt>
                <c:pt idx="2">
                  <c:v>0.60329999999999995</c:v>
                </c:pt>
                <c:pt idx="3">
                  <c:v>0.20119999999999999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9E-4444-B9E5-F4D5BF5F6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16.2 -%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16.2 -%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0.4783</c:v>
                </c:pt>
                <c:pt idx="1">
                  <c:v>0.47370000000000001</c:v>
                </c:pt>
                <c:pt idx="2">
                  <c:v>0.53190000000000004</c:v>
                </c:pt>
                <c:pt idx="3">
                  <c:v>0.2424</c:v>
                </c:pt>
                <c:pt idx="4">
                  <c:v>0.45629999999999998</c:v>
                </c:pt>
                <c:pt idx="5">
                  <c:v>0.52270000000000005</c:v>
                </c:pt>
                <c:pt idx="6">
                  <c:v>0.40820000000000001</c:v>
                </c:pt>
                <c:pt idx="7">
                  <c:v>6.0600000000000001E-2</c:v>
                </c:pt>
                <c:pt idx="8">
                  <c:v>0.3846</c:v>
                </c:pt>
                <c:pt idx="9">
                  <c:v>0.60609999999999997</c:v>
                </c:pt>
                <c:pt idx="10">
                  <c:v>0.5</c:v>
                </c:pt>
                <c:pt idx="11">
                  <c:v>0.39290000000000003</c:v>
                </c:pt>
                <c:pt idx="12">
                  <c:v>0.48809999999999998</c:v>
                </c:pt>
                <c:pt idx="13">
                  <c:v>0.5625</c:v>
                </c:pt>
                <c:pt idx="14">
                  <c:v>0.4516</c:v>
                </c:pt>
                <c:pt idx="15">
                  <c:v>0.35899999999999999</c:v>
                </c:pt>
                <c:pt idx="16">
                  <c:v>0.39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08635776"/>
        <c:axId val="208663296"/>
      </c:barChart>
      <c:catAx>
        <c:axId val="20863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663296"/>
        <c:crosses val="autoZero"/>
        <c:auto val="1"/>
        <c:lblAlgn val="ctr"/>
        <c:lblOffset val="100"/>
        <c:noMultiLvlLbl val="0"/>
      </c:catAx>
      <c:valAx>
        <c:axId val="20866329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20863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17 -%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17 -%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</c:v>
                </c:pt>
                <c:pt idx="1">
                  <c:v>5.2600000000000001E-2</c:v>
                </c:pt>
                <c:pt idx="2">
                  <c:v>8.5099999999999995E-2</c:v>
                </c:pt>
                <c:pt idx="3">
                  <c:v>3.0300000000000001E-2</c:v>
                </c:pt>
                <c:pt idx="4">
                  <c:v>0.11650000000000001</c:v>
                </c:pt>
                <c:pt idx="5">
                  <c:v>2.2700000000000001E-2</c:v>
                </c:pt>
                <c:pt idx="6">
                  <c:v>0.22450000000000001</c:v>
                </c:pt>
                <c:pt idx="7">
                  <c:v>3.0300000000000001E-2</c:v>
                </c:pt>
                <c:pt idx="8">
                  <c:v>0.30769999999999997</c:v>
                </c:pt>
                <c:pt idx="9">
                  <c:v>0</c:v>
                </c:pt>
                <c:pt idx="10">
                  <c:v>5.7099999999999998E-2</c:v>
                </c:pt>
                <c:pt idx="11">
                  <c:v>0.32140000000000002</c:v>
                </c:pt>
                <c:pt idx="12">
                  <c:v>2.3800000000000002E-2</c:v>
                </c:pt>
                <c:pt idx="13">
                  <c:v>8.3299999999999999E-2</c:v>
                </c:pt>
                <c:pt idx="14">
                  <c:v>7.6100000000000001E-2</c:v>
                </c:pt>
                <c:pt idx="15">
                  <c:v>9.4600000000000004E-2</c:v>
                </c:pt>
                <c:pt idx="16">
                  <c:v>0.1426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01994240"/>
        <c:axId val="201996928"/>
      </c:barChart>
      <c:catAx>
        <c:axId val="20199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996928"/>
        <c:crosses val="autoZero"/>
        <c:auto val="1"/>
        <c:lblAlgn val="ctr"/>
        <c:lblOffset val="100"/>
        <c:noMultiLvlLbl val="0"/>
      </c:catAx>
      <c:valAx>
        <c:axId val="20199692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201994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18 -%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18 -%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0.19570000000000001</c:v>
                </c:pt>
                <c:pt idx="1">
                  <c:v>0.26319999999999999</c:v>
                </c:pt>
                <c:pt idx="2">
                  <c:v>8.5099999999999995E-2</c:v>
                </c:pt>
                <c:pt idx="3">
                  <c:v>0</c:v>
                </c:pt>
                <c:pt idx="4">
                  <c:v>0.12620000000000001</c:v>
                </c:pt>
                <c:pt idx="5">
                  <c:v>0.1477</c:v>
                </c:pt>
                <c:pt idx="6">
                  <c:v>6.1199999999999997E-2</c:v>
                </c:pt>
                <c:pt idx="7">
                  <c:v>0</c:v>
                </c:pt>
                <c:pt idx="8">
                  <c:v>0.3846</c:v>
                </c:pt>
                <c:pt idx="9">
                  <c:v>0</c:v>
                </c:pt>
                <c:pt idx="10">
                  <c:v>6.4299999999999996E-2</c:v>
                </c:pt>
                <c:pt idx="11">
                  <c:v>0.13389999999999999</c:v>
                </c:pt>
                <c:pt idx="12">
                  <c:v>7.1400000000000005E-2</c:v>
                </c:pt>
                <c:pt idx="13">
                  <c:v>4.1700000000000001E-2</c:v>
                </c:pt>
                <c:pt idx="14">
                  <c:v>8.9099999999999999E-2</c:v>
                </c:pt>
                <c:pt idx="15">
                  <c:v>9.1800000000000007E-2</c:v>
                </c:pt>
                <c:pt idx="16">
                  <c:v>0.1234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31077760"/>
        <c:axId val="231146240"/>
      </c:barChart>
      <c:catAx>
        <c:axId val="23107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146240"/>
        <c:crosses val="autoZero"/>
        <c:auto val="1"/>
        <c:lblAlgn val="ctr"/>
        <c:lblOffset val="100"/>
        <c:noMultiLvlLbl val="0"/>
      </c:catAx>
      <c:valAx>
        <c:axId val="23114624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231077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19 -%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19 -%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</c:v>
                </c:pt>
                <c:pt idx="1">
                  <c:v>5.2600000000000001E-2</c:v>
                </c:pt>
                <c:pt idx="2">
                  <c:v>3.1899999999999998E-2</c:v>
                </c:pt>
                <c:pt idx="3">
                  <c:v>6.0600000000000001E-2</c:v>
                </c:pt>
                <c:pt idx="4">
                  <c:v>6.3100000000000003E-2</c:v>
                </c:pt>
                <c:pt idx="5">
                  <c:v>0.11360000000000001</c:v>
                </c:pt>
                <c:pt idx="6">
                  <c:v>7.1400000000000005E-2</c:v>
                </c:pt>
                <c:pt idx="7">
                  <c:v>0.1212</c:v>
                </c:pt>
                <c:pt idx="8">
                  <c:v>0.1154</c:v>
                </c:pt>
                <c:pt idx="9">
                  <c:v>4.5499999999999999E-2</c:v>
                </c:pt>
                <c:pt idx="10">
                  <c:v>2.86E-2</c:v>
                </c:pt>
                <c:pt idx="11">
                  <c:v>0.1875</c:v>
                </c:pt>
                <c:pt idx="12">
                  <c:v>0</c:v>
                </c:pt>
                <c:pt idx="13">
                  <c:v>1.04E-2</c:v>
                </c:pt>
                <c:pt idx="14">
                  <c:v>4.1500000000000002E-2</c:v>
                </c:pt>
                <c:pt idx="15">
                  <c:v>6.0199999999999997E-2</c:v>
                </c:pt>
                <c:pt idx="16">
                  <c:v>7.2900000000000006E-2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06761984"/>
        <c:axId val="206764672"/>
      </c:barChart>
      <c:catAx>
        <c:axId val="206761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764672"/>
        <c:crosses val="autoZero"/>
        <c:auto val="1"/>
        <c:lblAlgn val="ctr"/>
        <c:lblOffset val="100"/>
        <c:noMultiLvlLbl val="0"/>
      </c:catAx>
      <c:valAx>
        <c:axId val="20676467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206761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% выполнения заданий в</a:t>
            </a:r>
            <a:r>
              <a:rPr lang="ru-RU" sz="11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целом по городу в 2022 </a:t>
            </a:r>
            <a:endPara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 заданий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16.1</c:v>
                </c:pt>
                <c:pt idx="16">
                  <c:v>16.2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strCache>
            </c:strRef>
          </c:cat>
          <c:val>
            <c:numRef>
              <c:f>Лист1!$B$2:$B$21</c:f>
              <c:numCache>
                <c:formatCode>0.0%</c:formatCode>
                <c:ptCount val="20"/>
                <c:pt idx="0">
                  <c:v>0.81310000000000004</c:v>
                </c:pt>
                <c:pt idx="1">
                  <c:v>0.69030000000000002</c:v>
                </c:pt>
                <c:pt idx="2">
                  <c:v>0.74739999999999995</c:v>
                </c:pt>
                <c:pt idx="3">
                  <c:v>0.60550000000000004</c:v>
                </c:pt>
                <c:pt idx="4">
                  <c:v>0.42559999999999998</c:v>
                </c:pt>
                <c:pt idx="5">
                  <c:v>0.62980000000000003</c:v>
                </c:pt>
                <c:pt idx="6">
                  <c:v>0.55020000000000002</c:v>
                </c:pt>
                <c:pt idx="7">
                  <c:v>0.7742</c:v>
                </c:pt>
                <c:pt idx="8">
                  <c:v>0.4239</c:v>
                </c:pt>
                <c:pt idx="9">
                  <c:v>0.53459999999999996</c:v>
                </c:pt>
                <c:pt idx="10">
                  <c:v>0.49130000000000001</c:v>
                </c:pt>
                <c:pt idx="11">
                  <c:v>0.45329999999999998</c:v>
                </c:pt>
                <c:pt idx="12">
                  <c:v>0.49309999999999998</c:v>
                </c:pt>
                <c:pt idx="13">
                  <c:v>0.61250000000000004</c:v>
                </c:pt>
                <c:pt idx="14">
                  <c:v>9.9500000000000005E-2</c:v>
                </c:pt>
                <c:pt idx="15">
                  <c:v>0.57789999999999997</c:v>
                </c:pt>
                <c:pt idx="16">
                  <c:v>0.4516</c:v>
                </c:pt>
                <c:pt idx="17">
                  <c:v>7.6100000000000001E-2</c:v>
                </c:pt>
                <c:pt idx="18">
                  <c:v>8.9099999999999999E-2</c:v>
                </c:pt>
                <c:pt idx="19">
                  <c:v>4.1500000000000002E-2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16.1</c:v>
                </c:pt>
                <c:pt idx="16">
                  <c:v>16.2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strCache>
            </c:strRef>
          </c:cat>
          <c:val>
            <c:numRef>
              <c:f>Лист1!$C$2:$C$21</c:f>
              <c:numCache>
                <c:formatCode>0.0%</c:formatCode>
                <c:ptCount val="20"/>
                <c:pt idx="0">
                  <c:v>0.78069999999999995</c:v>
                </c:pt>
                <c:pt idx="1">
                  <c:v>0.6573</c:v>
                </c:pt>
                <c:pt idx="2">
                  <c:v>0.6895</c:v>
                </c:pt>
                <c:pt idx="3">
                  <c:v>0.58230000000000004</c:v>
                </c:pt>
                <c:pt idx="4">
                  <c:v>0.50539999999999996</c:v>
                </c:pt>
                <c:pt idx="5">
                  <c:v>0.53439999999999999</c:v>
                </c:pt>
                <c:pt idx="6">
                  <c:v>0.43669999999999998</c:v>
                </c:pt>
                <c:pt idx="7">
                  <c:v>0.67779999999999996</c:v>
                </c:pt>
                <c:pt idx="8">
                  <c:v>0.3543</c:v>
                </c:pt>
                <c:pt idx="9">
                  <c:v>0.48099999999999998</c:v>
                </c:pt>
                <c:pt idx="10">
                  <c:v>0.46899999999999997</c:v>
                </c:pt>
                <c:pt idx="11">
                  <c:v>0.42759999999999998</c:v>
                </c:pt>
                <c:pt idx="12">
                  <c:v>0.43709999999999999</c:v>
                </c:pt>
                <c:pt idx="13">
                  <c:v>0.58960000000000001</c:v>
                </c:pt>
                <c:pt idx="14">
                  <c:v>0.1285</c:v>
                </c:pt>
                <c:pt idx="15">
                  <c:v>0.52680000000000005</c:v>
                </c:pt>
                <c:pt idx="16">
                  <c:v>0.35899999999999999</c:v>
                </c:pt>
                <c:pt idx="17">
                  <c:v>9.4600000000000004E-2</c:v>
                </c:pt>
                <c:pt idx="18">
                  <c:v>9.1800000000000007E-2</c:v>
                </c:pt>
                <c:pt idx="19">
                  <c:v>6.0199999999999997E-2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32997632"/>
        <c:axId val="232999168"/>
      </c:barChart>
      <c:catAx>
        <c:axId val="23299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2999168"/>
        <c:crosses val="autoZero"/>
        <c:auto val="1"/>
        <c:lblAlgn val="ctr"/>
        <c:lblOffset val="100"/>
        <c:noMultiLvlLbl val="0"/>
      </c:catAx>
      <c:valAx>
        <c:axId val="23299916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232997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 ВПР по РФ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6507570546377368"/>
          <c:y val="0.27360963845749875"/>
          <c:w val="0.45962553388285904"/>
          <c:h val="0.6329358562258978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ВПР</c:v>
                </c:pt>
              </c:strCache>
            </c:strRef>
          </c:tx>
          <c:explosion val="3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2.92E-2</c:v>
                </c:pt>
                <c:pt idx="1">
                  <c:v>0.26529999999999998</c:v>
                </c:pt>
                <c:pt idx="2">
                  <c:v>0.58579999999999999</c:v>
                </c:pt>
                <c:pt idx="3">
                  <c:v>0.1197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9E-4444-B9E5-F4D5BF5F6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0.86960000000000004</c:v>
                </c:pt>
                <c:pt idx="1">
                  <c:v>0.84209999999999996</c:v>
                </c:pt>
                <c:pt idx="2">
                  <c:v>0.44679999999999997</c:v>
                </c:pt>
                <c:pt idx="3">
                  <c:v>0.72729999999999995</c:v>
                </c:pt>
                <c:pt idx="4">
                  <c:v>0.87380000000000002</c:v>
                </c:pt>
                <c:pt idx="5">
                  <c:v>0.77270000000000005</c:v>
                </c:pt>
                <c:pt idx="6">
                  <c:v>0.87760000000000005</c:v>
                </c:pt>
                <c:pt idx="7">
                  <c:v>0.75760000000000005</c:v>
                </c:pt>
                <c:pt idx="8">
                  <c:v>0.84619999999999995</c:v>
                </c:pt>
                <c:pt idx="9">
                  <c:v>0.78790000000000004</c:v>
                </c:pt>
                <c:pt idx="10">
                  <c:v>0.81430000000000002</c:v>
                </c:pt>
                <c:pt idx="11">
                  <c:v>0.91069999999999995</c:v>
                </c:pt>
                <c:pt idx="12">
                  <c:v>0.92859999999999998</c:v>
                </c:pt>
                <c:pt idx="13">
                  <c:v>0.8125</c:v>
                </c:pt>
                <c:pt idx="14">
                  <c:v>0.81310000000000004</c:v>
                </c:pt>
                <c:pt idx="15">
                  <c:v>0.78069999999999995</c:v>
                </c:pt>
                <c:pt idx="16">
                  <c:v>0.83160000000000001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76690688"/>
        <c:axId val="176693632"/>
      </c:barChart>
      <c:catAx>
        <c:axId val="17669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693632"/>
        <c:crosses val="autoZero"/>
        <c:auto val="1"/>
        <c:lblAlgn val="ctr"/>
        <c:lblOffset val="100"/>
        <c:noMultiLvlLbl val="0"/>
      </c:catAx>
      <c:valAx>
        <c:axId val="17669363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7669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2 -%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0.80430000000000001</c:v>
                </c:pt>
                <c:pt idx="1">
                  <c:v>0.63160000000000005</c:v>
                </c:pt>
                <c:pt idx="2">
                  <c:v>0.63829999999999998</c:v>
                </c:pt>
                <c:pt idx="3">
                  <c:v>0.39389999999999997</c:v>
                </c:pt>
                <c:pt idx="4">
                  <c:v>0.74760000000000004</c:v>
                </c:pt>
                <c:pt idx="5">
                  <c:v>0.68179999999999996</c:v>
                </c:pt>
                <c:pt idx="6">
                  <c:v>0.8367</c:v>
                </c:pt>
                <c:pt idx="7">
                  <c:v>0.78790000000000004</c:v>
                </c:pt>
                <c:pt idx="8">
                  <c:v>0.76919999999999999</c:v>
                </c:pt>
                <c:pt idx="9">
                  <c:v>0.54549999999999998</c:v>
                </c:pt>
                <c:pt idx="10">
                  <c:v>0.62860000000000005</c:v>
                </c:pt>
                <c:pt idx="11">
                  <c:v>0.75</c:v>
                </c:pt>
                <c:pt idx="12">
                  <c:v>0.63100000000000001</c:v>
                </c:pt>
                <c:pt idx="13">
                  <c:v>0.79169999999999996</c:v>
                </c:pt>
                <c:pt idx="14">
                  <c:v>0.69030000000000002</c:v>
                </c:pt>
                <c:pt idx="15">
                  <c:v>0.6573</c:v>
                </c:pt>
                <c:pt idx="16">
                  <c:v>0.72070000000000001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74834816"/>
        <c:axId val="174836352"/>
      </c:barChart>
      <c:catAx>
        <c:axId val="17483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36352"/>
        <c:crosses val="autoZero"/>
        <c:auto val="1"/>
        <c:lblAlgn val="ctr"/>
        <c:lblOffset val="100"/>
        <c:noMultiLvlLbl val="0"/>
      </c:catAx>
      <c:valAx>
        <c:axId val="17483635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74834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3 -%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0.95650000000000002</c:v>
                </c:pt>
                <c:pt idx="1">
                  <c:v>0.73680000000000001</c:v>
                </c:pt>
                <c:pt idx="2">
                  <c:v>0.36170000000000002</c:v>
                </c:pt>
                <c:pt idx="3">
                  <c:v>0.54549999999999998</c:v>
                </c:pt>
                <c:pt idx="4">
                  <c:v>0.80579999999999996</c:v>
                </c:pt>
                <c:pt idx="5">
                  <c:v>0.81820000000000004</c:v>
                </c:pt>
                <c:pt idx="6">
                  <c:v>0.85709999999999997</c:v>
                </c:pt>
                <c:pt idx="7">
                  <c:v>0.93940000000000001</c:v>
                </c:pt>
                <c:pt idx="8">
                  <c:v>0.92310000000000003</c:v>
                </c:pt>
                <c:pt idx="9">
                  <c:v>0.54549999999999998</c:v>
                </c:pt>
                <c:pt idx="10">
                  <c:v>0.62860000000000005</c:v>
                </c:pt>
                <c:pt idx="11">
                  <c:v>0.75</c:v>
                </c:pt>
                <c:pt idx="12">
                  <c:v>0.82140000000000002</c:v>
                </c:pt>
                <c:pt idx="13">
                  <c:v>0.83330000000000004</c:v>
                </c:pt>
                <c:pt idx="14">
                  <c:v>0.74739999999999995</c:v>
                </c:pt>
                <c:pt idx="15">
                  <c:v>0.6895</c:v>
                </c:pt>
                <c:pt idx="16">
                  <c:v>0.75080000000000002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76944640"/>
        <c:axId val="176968064"/>
      </c:barChart>
      <c:catAx>
        <c:axId val="17694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968064"/>
        <c:crosses val="autoZero"/>
        <c:auto val="1"/>
        <c:lblAlgn val="ctr"/>
        <c:lblOffset val="100"/>
        <c:noMultiLvlLbl val="0"/>
      </c:catAx>
      <c:valAx>
        <c:axId val="17696806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76944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4 -%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4 -%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0.54349999999999998</c:v>
                </c:pt>
                <c:pt idx="1">
                  <c:v>0.52629999999999999</c:v>
                </c:pt>
                <c:pt idx="2">
                  <c:v>0.42549999999999999</c:v>
                </c:pt>
                <c:pt idx="3">
                  <c:v>0.45450000000000002</c:v>
                </c:pt>
                <c:pt idx="4">
                  <c:v>0.74760000000000004</c:v>
                </c:pt>
                <c:pt idx="5">
                  <c:v>0.75</c:v>
                </c:pt>
                <c:pt idx="6">
                  <c:v>0.57140000000000002</c:v>
                </c:pt>
                <c:pt idx="7">
                  <c:v>0.66669999999999996</c:v>
                </c:pt>
                <c:pt idx="8">
                  <c:v>0.46150000000000002</c:v>
                </c:pt>
                <c:pt idx="9">
                  <c:v>0.45450000000000002</c:v>
                </c:pt>
                <c:pt idx="10">
                  <c:v>0.6714</c:v>
                </c:pt>
                <c:pt idx="11">
                  <c:v>0.58930000000000005</c:v>
                </c:pt>
                <c:pt idx="12">
                  <c:v>0.77380000000000004</c:v>
                </c:pt>
                <c:pt idx="13">
                  <c:v>0.41670000000000001</c:v>
                </c:pt>
                <c:pt idx="14">
                  <c:v>0.60550000000000004</c:v>
                </c:pt>
                <c:pt idx="15">
                  <c:v>0.58230000000000004</c:v>
                </c:pt>
                <c:pt idx="16">
                  <c:v>0.66520000000000001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76080000"/>
        <c:axId val="176979328"/>
      </c:barChart>
      <c:catAx>
        <c:axId val="17608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979328"/>
        <c:crosses val="autoZero"/>
        <c:auto val="1"/>
        <c:lblAlgn val="ctr"/>
        <c:lblOffset val="100"/>
        <c:noMultiLvlLbl val="0"/>
      </c:catAx>
      <c:valAx>
        <c:axId val="17697932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76080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5 -%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5 -%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0.43480000000000002</c:v>
                </c:pt>
                <c:pt idx="1">
                  <c:v>0.68420000000000003</c:v>
                </c:pt>
                <c:pt idx="2">
                  <c:v>0</c:v>
                </c:pt>
                <c:pt idx="3">
                  <c:v>0.2727</c:v>
                </c:pt>
                <c:pt idx="4">
                  <c:v>0.4466</c:v>
                </c:pt>
                <c:pt idx="5">
                  <c:v>0.5</c:v>
                </c:pt>
                <c:pt idx="6">
                  <c:v>0.38779999999999998</c:v>
                </c:pt>
                <c:pt idx="7">
                  <c:v>0.63639999999999997</c:v>
                </c:pt>
                <c:pt idx="8">
                  <c:v>0.84619999999999995</c:v>
                </c:pt>
                <c:pt idx="9">
                  <c:v>0.39389999999999997</c:v>
                </c:pt>
                <c:pt idx="10">
                  <c:v>0.51429999999999998</c:v>
                </c:pt>
                <c:pt idx="11">
                  <c:v>0.89290000000000003</c:v>
                </c:pt>
                <c:pt idx="12">
                  <c:v>0.5</c:v>
                </c:pt>
                <c:pt idx="13">
                  <c:v>0.33329999999999999</c:v>
                </c:pt>
                <c:pt idx="14">
                  <c:v>0.42559999999999998</c:v>
                </c:pt>
                <c:pt idx="15">
                  <c:v>0.50539999999999996</c:v>
                </c:pt>
                <c:pt idx="16">
                  <c:v>0.57669999999999999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79107328"/>
        <c:axId val="179126656"/>
      </c:barChart>
      <c:catAx>
        <c:axId val="17910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126656"/>
        <c:crosses val="autoZero"/>
        <c:auto val="1"/>
        <c:lblAlgn val="ctr"/>
        <c:lblOffset val="100"/>
        <c:noMultiLvlLbl val="0"/>
      </c:catAx>
      <c:valAx>
        <c:axId val="17912665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79107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6 -%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6 -%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ИО22</c:v>
                </c:pt>
                <c:pt idx="16">
                  <c:v>РФ22</c:v>
                </c:pt>
              </c:strCache>
            </c:strRef>
          </c:cat>
          <c:val>
            <c:numRef>
              <c:f>Лист1!$B$2:$B$18</c:f>
              <c:numCache>
                <c:formatCode>0.00%</c:formatCode>
                <c:ptCount val="17"/>
                <c:pt idx="0">
                  <c:v>0.35870000000000002</c:v>
                </c:pt>
                <c:pt idx="1">
                  <c:v>0.78949999999999998</c:v>
                </c:pt>
                <c:pt idx="2">
                  <c:v>0.47870000000000001</c:v>
                </c:pt>
                <c:pt idx="3">
                  <c:v>0.83330000000000004</c:v>
                </c:pt>
                <c:pt idx="4">
                  <c:v>0.71360000000000001</c:v>
                </c:pt>
                <c:pt idx="5">
                  <c:v>0.68179999999999996</c:v>
                </c:pt>
                <c:pt idx="6">
                  <c:v>0.61219999999999997</c:v>
                </c:pt>
                <c:pt idx="7">
                  <c:v>0.66669999999999996</c:v>
                </c:pt>
                <c:pt idx="8">
                  <c:v>0.88460000000000005</c:v>
                </c:pt>
                <c:pt idx="9">
                  <c:v>0.62119999999999997</c:v>
                </c:pt>
                <c:pt idx="10">
                  <c:v>0.65</c:v>
                </c:pt>
                <c:pt idx="11">
                  <c:v>0.66959999999999997</c:v>
                </c:pt>
                <c:pt idx="12">
                  <c:v>0.54759999999999998</c:v>
                </c:pt>
                <c:pt idx="13">
                  <c:v>0.69789999999999996</c:v>
                </c:pt>
                <c:pt idx="14">
                  <c:v>0.62980000000000003</c:v>
                </c:pt>
                <c:pt idx="15">
                  <c:v>0.53439999999999999</c:v>
                </c:pt>
                <c:pt idx="16">
                  <c:v>0.58420000000000005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76746496"/>
        <c:axId val="176749184"/>
      </c:barChart>
      <c:catAx>
        <c:axId val="17674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749184"/>
        <c:crosses val="autoZero"/>
        <c:auto val="1"/>
        <c:lblAlgn val="ctr"/>
        <c:lblOffset val="100"/>
        <c:noMultiLvlLbl val="0"/>
      </c:catAx>
      <c:valAx>
        <c:axId val="17674918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76746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</Pages>
  <Words>3530</Words>
  <Characters>20123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360</cp:revision>
  <cp:lastPrinted>2023-01-10T15:41:00Z</cp:lastPrinted>
  <dcterms:created xsi:type="dcterms:W3CDTF">2023-01-10T13:06:00Z</dcterms:created>
  <dcterms:modified xsi:type="dcterms:W3CDTF">2023-01-10T17:52:00Z</dcterms:modified>
</cp:coreProperties>
</file>