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724C1F">
        <w:rPr>
          <w:rFonts w:ascii="Times New Roman" w:hAnsi="Times New Roman" w:cs="Times New Roman"/>
          <w:b/>
          <w:sz w:val="24"/>
        </w:rPr>
        <w:t xml:space="preserve"> 6</w:t>
      </w:r>
      <w:r>
        <w:rPr>
          <w:rFonts w:ascii="Times New Roman" w:hAnsi="Times New Roman" w:cs="Times New Roman"/>
          <w:b/>
          <w:sz w:val="24"/>
        </w:rPr>
        <w:t xml:space="preserve"> классах </w:t>
      </w:r>
    </w:p>
    <w:p w:rsidR="00B94FC9" w:rsidRPr="00046050" w:rsidRDefault="00724C1F" w:rsidP="000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 xml:space="preserve">  </w:t>
      </w:r>
      <w:r w:rsidR="0002535C">
        <w:rPr>
          <w:rFonts w:ascii="Times New Roman" w:hAnsi="Times New Roman" w:cs="Times New Roman"/>
          <w:sz w:val="24"/>
        </w:rPr>
        <w:t xml:space="preserve">весной 2022 года </w:t>
      </w:r>
      <w:r w:rsidR="00A66B8C">
        <w:rPr>
          <w:rFonts w:ascii="Times New Roman" w:hAnsi="Times New Roman" w:cs="Times New Roman"/>
          <w:sz w:val="24"/>
        </w:rPr>
        <w:t xml:space="preserve">приняло участие </w:t>
      </w:r>
      <w:r w:rsidR="0002535C">
        <w:rPr>
          <w:rFonts w:ascii="Times New Roman" w:hAnsi="Times New Roman" w:cs="Times New Roman"/>
          <w:sz w:val="24"/>
        </w:rPr>
        <w:t>44</w:t>
      </w:r>
      <w:r w:rsidR="00724C1F">
        <w:rPr>
          <w:rFonts w:ascii="Times New Roman" w:hAnsi="Times New Roman" w:cs="Times New Roman"/>
          <w:sz w:val="24"/>
        </w:rPr>
        <w:t xml:space="preserve"> шестиклассников</w:t>
      </w:r>
      <w:r w:rsidR="0002535C">
        <w:rPr>
          <w:rFonts w:ascii="Times New Roman" w:hAnsi="Times New Roman" w:cs="Times New Roman"/>
          <w:sz w:val="24"/>
        </w:rPr>
        <w:t>. Весной ВПР написали учащиеся из двух образовательных учреждений: МБОУ «СОШ № 8 имени Бус</w:t>
      </w:r>
      <w:r w:rsidR="0002535C">
        <w:rPr>
          <w:rFonts w:ascii="Times New Roman" w:hAnsi="Times New Roman" w:cs="Times New Roman"/>
          <w:sz w:val="24"/>
        </w:rPr>
        <w:t>ы</w:t>
      </w:r>
      <w:r w:rsidR="0002535C">
        <w:rPr>
          <w:rFonts w:ascii="Times New Roman" w:hAnsi="Times New Roman" w:cs="Times New Roman"/>
          <w:sz w:val="24"/>
        </w:rPr>
        <w:t xml:space="preserve">гина М.И.» и МАОУ «Экспериментальный лицей «Научно-образовательный комплекс». </w:t>
      </w: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</w:t>
      </w:r>
      <w:r w:rsidR="0002535C">
        <w:rPr>
          <w:rFonts w:ascii="Times New Roman" w:hAnsi="Times New Roman" w:cs="Times New Roman"/>
          <w:sz w:val="24"/>
        </w:rPr>
        <w:t>есной</w:t>
      </w:r>
      <w:r>
        <w:rPr>
          <w:rFonts w:ascii="Times New Roman" w:hAnsi="Times New Roman" w:cs="Times New Roman"/>
          <w:sz w:val="24"/>
        </w:rPr>
        <w:t xml:space="preserve"> 20</w:t>
      </w:r>
      <w:r w:rsidR="0002535C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год</w:t>
      </w:r>
      <w:r w:rsidR="0002535C">
        <w:rPr>
          <w:rFonts w:ascii="Times New Roman" w:hAnsi="Times New Roman" w:cs="Times New Roman"/>
          <w:sz w:val="24"/>
        </w:rPr>
        <w:t>а имеют вид</w:t>
      </w:r>
      <w:r>
        <w:rPr>
          <w:rFonts w:ascii="Times New Roman" w:hAnsi="Times New Roman" w:cs="Times New Roman"/>
          <w:sz w:val="24"/>
        </w:rPr>
        <w:t>: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52732C">
        <w:rPr>
          <w:rFonts w:ascii="Times New Roman" w:hAnsi="Times New Roman" w:cs="Times New Roman"/>
          <w:sz w:val="24"/>
        </w:rPr>
        <w:t xml:space="preserve">ость </w:t>
      </w:r>
      <w:r w:rsidR="0002535C">
        <w:rPr>
          <w:rFonts w:ascii="Times New Roman" w:hAnsi="Times New Roman" w:cs="Times New Roman"/>
          <w:sz w:val="24"/>
        </w:rPr>
        <w:t>100</w:t>
      </w:r>
      <w:r w:rsidR="00CD2B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%;</w:t>
      </w:r>
    </w:p>
    <w:p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02535C">
        <w:rPr>
          <w:rFonts w:ascii="Times New Roman" w:hAnsi="Times New Roman" w:cs="Times New Roman"/>
          <w:sz w:val="24"/>
        </w:rPr>
        <w:t>77,3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2B0C02">
        <w:rPr>
          <w:rFonts w:ascii="Times New Roman" w:hAnsi="Times New Roman" w:cs="Times New Roman"/>
          <w:sz w:val="24"/>
        </w:rPr>
        <w:t>%;</w:t>
      </w:r>
    </w:p>
    <w:p w:rsidR="002B0C02" w:rsidRPr="00971F3A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 w:rsidRPr="00971F3A">
        <w:rPr>
          <w:rFonts w:ascii="Times New Roman" w:hAnsi="Times New Roman" w:cs="Times New Roman"/>
          <w:sz w:val="24"/>
        </w:rPr>
        <w:t xml:space="preserve">- Средний первичный балл – </w:t>
      </w:r>
      <w:r w:rsidR="00971F3A">
        <w:rPr>
          <w:rFonts w:ascii="Times New Roman" w:hAnsi="Times New Roman" w:cs="Times New Roman"/>
          <w:sz w:val="24"/>
        </w:rPr>
        <w:t>25,</w:t>
      </w:r>
      <w:r w:rsidR="00971F3A" w:rsidRPr="00971F3A">
        <w:rPr>
          <w:rFonts w:ascii="Times New Roman" w:hAnsi="Times New Roman" w:cs="Times New Roman"/>
          <w:sz w:val="24"/>
        </w:rPr>
        <w:t>4</w:t>
      </w:r>
      <w:r w:rsidR="00CD2B4E" w:rsidRPr="00971F3A">
        <w:rPr>
          <w:rFonts w:ascii="Times New Roman" w:hAnsi="Times New Roman" w:cs="Times New Roman"/>
          <w:sz w:val="24"/>
        </w:rPr>
        <w:t>.</w:t>
      </w:r>
    </w:p>
    <w:p w:rsidR="008A7C23" w:rsidRDefault="008A7C23" w:rsidP="008A7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Общие показатели результатов по городу Усть-Илимску </w:t>
      </w:r>
      <w:r>
        <w:rPr>
          <w:rFonts w:ascii="Times New Roman" w:hAnsi="Times New Roman" w:cs="Times New Roman"/>
          <w:sz w:val="24"/>
        </w:rPr>
        <w:t>по сравнению с  2020</w:t>
      </w:r>
      <w:r w:rsidR="00971F3A">
        <w:rPr>
          <w:rFonts w:ascii="Times New Roman" w:hAnsi="Times New Roman" w:cs="Times New Roman"/>
          <w:sz w:val="24"/>
        </w:rPr>
        <w:t xml:space="preserve"> и 2021</w:t>
      </w:r>
      <w:r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дом </w:t>
      </w:r>
      <w:r w:rsidRPr="00DF2BA8">
        <w:rPr>
          <w:rFonts w:ascii="Times New Roman" w:hAnsi="Times New Roman" w:cs="Times New Roman"/>
          <w:sz w:val="24"/>
        </w:rPr>
        <w:t xml:space="preserve">выглядят следующим образом: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87"/>
        <w:gridCol w:w="2384"/>
        <w:gridCol w:w="2234"/>
        <w:gridCol w:w="2232"/>
      </w:tblGrid>
      <w:tr w:rsidR="00971F3A" w:rsidRPr="00DF2BA8" w:rsidTr="00971F3A">
        <w:trPr>
          <w:jc w:val="center"/>
        </w:trPr>
        <w:tc>
          <w:tcPr>
            <w:tcW w:w="1621" w:type="pct"/>
          </w:tcPr>
          <w:p w:rsidR="00971F3A" w:rsidRPr="00DF2BA8" w:rsidRDefault="00971F3A" w:rsidP="009331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176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102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101" w:type="pct"/>
          </w:tcPr>
          <w:p w:rsidR="00971F3A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 (весна)</w:t>
            </w:r>
          </w:p>
        </w:tc>
      </w:tr>
      <w:tr w:rsidR="00971F3A" w:rsidRPr="00DF2BA8" w:rsidTr="00971F3A">
        <w:trPr>
          <w:jc w:val="center"/>
        </w:trPr>
        <w:tc>
          <w:tcPr>
            <w:tcW w:w="1621" w:type="pct"/>
          </w:tcPr>
          <w:p w:rsidR="00971F3A" w:rsidRPr="00DF2BA8" w:rsidRDefault="00971F3A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76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102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96,8</w:t>
            </w:r>
          </w:p>
        </w:tc>
        <w:tc>
          <w:tcPr>
            <w:tcW w:w="1101" w:type="pct"/>
          </w:tcPr>
          <w:p w:rsidR="00971F3A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71F3A" w:rsidRPr="00DF2BA8" w:rsidTr="00971F3A">
        <w:trPr>
          <w:jc w:val="center"/>
        </w:trPr>
        <w:tc>
          <w:tcPr>
            <w:tcW w:w="1621" w:type="pct"/>
          </w:tcPr>
          <w:p w:rsidR="00971F3A" w:rsidRPr="00DF2BA8" w:rsidRDefault="00971F3A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Качество знаний, %</w:t>
            </w:r>
          </w:p>
        </w:tc>
        <w:tc>
          <w:tcPr>
            <w:tcW w:w="1176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02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49,6</w:t>
            </w:r>
          </w:p>
        </w:tc>
        <w:tc>
          <w:tcPr>
            <w:tcW w:w="1101" w:type="pct"/>
          </w:tcPr>
          <w:p w:rsidR="00971F3A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77,3</w:t>
            </w:r>
          </w:p>
        </w:tc>
      </w:tr>
      <w:tr w:rsidR="00971F3A" w:rsidRPr="00DF2BA8" w:rsidTr="00971F3A">
        <w:trPr>
          <w:jc w:val="center"/>
        </w:trPr>
        <w:tc>
          <w:tcPr>
            <w:tcW w:w="1621" w:type="pct"/>
          </w:tcPr>
          <w:p w:rsidR="00971F3A" w:rsidRPr="00DF2BA8" w:rsidRDefault="00971F3A" w:rsidP="008A7C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Средний первичный балл</w:t>
            </w:r>
            <w:r>
              <w:rPr>
                <w:rFonts w:ascii="Times New Roman" w:hAnsi="Times New Roman" w:cs="Times New Roman"/>
                <w:sz w:val="24"/>
              </w:rPr>
              <w:t xml:space="preserve"> (макс. – 37)</w:t>
            </w:r>
          </w:p>
        </w:tc>
        <w:tc>
          <w:tcPr>
            <w:tcW w:w="1176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20,7</w:t>
            </w:r>
          </w:p>
        </w:tc>
        <w:tc>
          <w:tcPr>
            <w:tcW w:w="1102" w:type="pct"/>
          </w:tcPr>
          <w:p w:rsidR="00971F3A" w:rsidRPr="00DF2BA8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01" w:type="pct"/>
          </w:tcPr>
          <w:p w:rsidR="00971F3A" w:rsidRDefault="00971F3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25,4</w:t>
            </w:r>
          </w:p>
        </w:tc>
      </w:tr>
    </w:tbl>
    <w:p w:rsidR="002B0C02" w:rsidRDefault="00971F3A" w:rsidP="008A7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Данные, конечно, </w:t>
      </w:r>
      <w:r w:rsidR="008A7C23">
        <w:rPr>
          <w:rFonts w:ascii="Times New Roman" w:hAnsi="Times New Roman" w:cs="Times New Roman"/>
          <w:sz w:val="24"/>
        </w:rPr>
        <w:t xml:space="preserve">позволяют сделать вывод о </w:t>
      </w:r>
      <w:r>
        <w:rPr>
          <w:rFonts w:ascii="Times New Roman" w:hAnsi="Times New Roman" w:cs="Times New Roman"/>
          <w:sz w:val="24"/>
        </w:rPr>
        <w:t xml:space="preserve">росте </w:t>
      </w:r>
      <w:r w:rsidR="00863060">
        <w:rPr>
          <w:rFonts w:ascii="Times New Roman" w:hAnsi="Times New Roman" w:cs="Times New Roman"/>
          <w:sz w:val="24"/>
        </w:rPr>
        <w:t xml:space="preserve">и </w:t>
      </w:r>
      <w:r w:rsidR="008A7C23">
        <w:rPr>
          <w:rFonts w:ascii="Times New Roman" w:hAnsi="Times New Roman" w:cs="Times New Roman"/>
          <w:sz w:val="24"/>
        </w:rPr>
        <w:t>показателей успеваемости</w:t>
      </w:r>
      <w:r w:rsidR="00863060">
        <w:rPr>
          <w:rFonts w:ascii="Times New Roman" w:hAnsi="Times New Roman" w:cs="Times New Roman"/>
          <w:sz w:val="24"/>
        </w:rPr>
        <w:t>,</w:t>
      </w:r>
      <w:r w:rsidR="008A7C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 w:rsidR="008A7C23">
        <w:rPr>
          <w:rFonts w:ascii="Times New Roman" w:hAnsi="Times New Roman" w:cs="Times New Roman"/>
          <w:sz w:val="24"/>
        </w:rPr>
        <w:t>кач</w:t>
      </w:r>
      <w:r w:rsidR="008A7C23">
        <w:rPr>
          <w:rFonts w:ascii="Times New Roman" w:hAnsi="Times New Roman" w:cs="Times New Roman"/>
          <w:sz w:val="24"/>
        </w:rPr>
        <w:t>е</w:t>
      </w:r>
      <w:r w:rsidR="00863060">
        <w:rPr>
          <w:rFonts w:ascii="Times New Roman" w:hAnsi="Times New Roman" w:cs="Times New Roman"/>
          <w:sz w:val="24"/>
        </w:rPr>
        <w:t xml:space="preserve">ства, </w:t>
      </w:r>
      <w:r w:rsidR="008A7C23">
        <w:rPr>
          <w:rFonts w:ascii="Times New Roman" w:hAnsi="Times New Roman" w:cs="Times New Roman"/>
          <w:sz w:val="24"/>
        </w:rPr>
        <w:t>и сред</w:t>
      </w:r>
      <w:r w:rsidR="00863060">
        <w:rPr>
          <w:rFonts w:ascii="Times New Roman" w:hAnsi="Times New Roman" w:cs="Times New Roman"/>
          <w:sz w:val="24"/>
        </w:rPr>
        <w:t>него балла, но выборка за 2022 год – лишь два класса, из двух образовательных учреждений, что не позволяет получить объективную картину написания ВПР шестиклассн</w:t>
      </w:r>
      <w:r w:rsidR="00863060">
        <w:rPr>
          <w:rFonts w:ascii="Times New Roman" w:hAnsi="Times New Roman" w:cs="Times New Roman"/>
          <w:sz w:val="24"/>
        </w:rPr>
        <w:t>и</w:t>
      </w:r>
      <w:r w:rsidR="00863060">
        <w:rPr>
          <w:rFonts w:ascii="Times New Roman" w:hAnsi="Times New Roman" w:cs="Times New Roman"/>
          <w:sz w:val="24"/>
        </w:rPr>
        <w:t xml:space="preserve">ками всего муниципалитета. 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1</w:t>
      </w:r>
    </w:p>
    <w:p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гистограмма отметок</w:t>
      </w:r>
    </w:p>
    <w:p w:rsidR="00A66B8C" w:rsidRDefault="00A66B8C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</w:p>
    <w:p w:rsidR="00222954" w:rsidRDefault="00401F91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379720" cy="15925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2954" w:rsidRDefault="003F7F7A" w:rsidP="003F7F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Сравнение </w:t>
      </w:r>
      <w:r w:rsidR="0023277F">
        <w:rPr>
          <w:rFonts w:ascii="Times New Roman" w:hAnsi="Times New Roman" w:cs="Times New Roman"/>
          <w:sz w:val="24"/>
        </w:rPr>
        <w:t>статистических данных по отметкам позволяет сделать вывод о меньшем к</w:t>
      </w:r>
      <w:r w:rsidR="0023277F">
        <w:rPr>
          <w:rFonts w:ascii="Times New Roman" w:hAnsi="Times New Roman" w:cs="Times New Roman"/>
          <w:sz w:val="24"/>
        </w:rPr>
        <w:t>о</w:t>
      </w:r>
      <w:r w:rsidR="0023277F">
        <w:rPr>
          <w:rFonts w:ascii="Times New Roman" w:hAnsi="Times New Roman" w:cs="Times New Roman"/>
          <w:sz w:val="24"/>
        </w:rPr>
        <w:t xml:space="preserve">личестве «2» по сравнению с данными области и РФ, </w:t>
      </w:r>
      <w:r w:rsidR="00863060">
        <w:rPr>
          <w:rFonts w:ascii="Times New Roman" w:hAnsi="Times New Roman" w:cs="Times New Roman"/>
          <w:sz w:val="24"/>
        </w:rPr>
        <w:t xml:space="preserve">заметно </w:t>
      </w:r>
      <w:r w:rsidR="0023277F">
        <w:rPr>
          <w:rFonts w:ascii="Times New Roman" w:hAnsi="Times New Roman" w:cs="Times New Roman"/>
          <w:sz w:val="24"/>
        </w:rPr>
        <w:t xml:space="preserve">меньшим количеством «3», и большим </w:t>
      </w:r>
      <w:r w:rsidR="00863060">
        <w:rPr>
          <w:rFonts w:ascii="Times New Roman" w:hAnsi="Times New Roman" w:cs="Times New Roman"/>
          <w:sz w:val="24"/>
        </w:rPr>
        <w:t>количеством «5», чем в области и федерации.</w:t>
      </w:r>
    </w:p>
    <w:p w:rsidR="00C46EB2" w:rsidRDefault="002B0C0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30F40">
        <w:rPr>
          <w:rFonts w:ascii="Times New Roman" w:hAnsi="Times New Roman" w:cs="Times New Roman"/>
          <w:sz w:val="24"/>
        </w:rPr>
        <w:t xml:space="preserve">Распределение первичных баллов по </w:t>
      </w:r>
      <w:r>
        <w:rPr>
          <w:rFonts w:ascii="Times New Roman" w:hAnsi="Times New Roman" w:cs="Times New Roman"/>
          <w:sz w:val="24"/>
        </w:rPr>
        <w:t xml:space="preserve">городу </w:t>
      </w:r>
      <w:r w:rsidR="001F5269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совпадает с выборкой по РФ и области (гистограмма </w:t>
      </w:r>
      <w:r w:rsidR="00A66B8C">
        <w:rPr>
          <w:rFonts w:ascii="Times New Roman" w:hAnsi="Times New Roman" w:cs="Times New Roman"/>
          <w:sz w:val="24"/>
        </w:rPr>
        <w:t>2</w:t>
      </w:r>
      <w:r w:rsidR="009C378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441D9F">
        <w:rPr>
          <w:rFonts w:ascii="Times New Roman" w:hAnsi="Times New Roman" w:cs="Times New Roman"/>
          <w:sz w:val="24"/>
        </w:rPr>
        <w:t xml:space="preserve"> </w:t>
      </w:r>
      <w:r w:rsidR="009C378C">
        <w:rPr>
          <w:rFonts w:ascii="Times New Roman" w:hAnsi="Times New Roman" w:cs="Times New Roman"/>
          <w:sz w:val="24"/>
        </w:rPr>
        <w:t>«Всплесков» на границах отметок (9-10 баллов, 21-22 балла, 30-31 балл) по</w:t>
      </w:r>
      <w:r w:rsidR="009C378C">
        <w:rPr>
          <w:rFonts w:ascii="Times New Roman" w:hAnsi="Times New Roman" w:cs="Times New Roman"/>
          <w:sz w:val="24"/>
        </w:rPr>
        <w:t>з</w:t>
      </w:r>
      <w:r w:rsidR="009C378C">
        <w:rPr>
          <w:rFonts w:ascii="Times New Roman" w:hAnsi="Times New Roman" w:cs="Times New Roman"/>
          <w:sz w:val="24"/>
        </w:rPr>
        <w:t xml:space="preserve">воляющих сделать вывод о необъективности оценивания не наблюдается. </w:t>
      </w:r>
    </w:p>
    <w:p w:rsidR="002B0C02" w:rsidRDefault="002B0C02" w:rsidP="00C46E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2</w:t>
      </w:r>
    </w:p>
    <w:p w:rsidR="00A66B8C" w:rsidRDefault="004E596F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724C1F">
        <w:rPr>
          <w:rFonts w:ascii="Times New Roman" w:hAnsi="Times New Roman" w:cs="Times New Roman"/>
          <w:sz w:val="24"/>
        </w:rPr>
        <w:t>географии</w:t>
      </w:r>
    </w:p>
    <w:p w:rsidR="00373B28" w:rsidRDefault="002B0C02" w:rsidP="00A66B8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73B28" w:rsidRDefault="001F5269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9456927" wp14:editId="30CA419F">
            <wp:extent cx="3931920" cy="19659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45D6" w:rsidRDefault="008345D6" w:rsidP="0037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345D6" w:rsidRDefault="008345D6" w:rsidP="0037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46050" w:rsidRDefault="00CB2FE3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Успеваемость по итогам ВПР в городе выше, чем в области в целом по России. Качество выше общеобластного </w:t>
      </w:r>
      <w:r w:rsidR="00A70E7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общероссийского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CB2FE3" w:rsidRPr="00DF2BA8" w:rsidRDefault="00CB2FE3" w:rsidP="00CB2FE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>Распределение отметок за выполнение ВПР по географии в разрезе образовательных учреждений представлено на Гистограмме 3.</w:t>
      </w:r>
    </w:p>
    <w:p w:rsidR="00CB2FE3" w:rsidRPr="00DF2BA8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sz w:val="24"/>
        </w:rPr>
      </w:pPr>
    </w:p>
    <w:p w:rsidR="00CB2FE3" w:rsidRPr="00DF2BA8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color w:val="FF0000"/>
          <w:sz w:val="24"/>
        </w:rPr>
      </w:pPr>
      <w:r w:rsidRPr="00DF2BA8">
        <w:rPr>
          <w:rFonts w:ascii="Times New Roman" w:hAnsi="Times New Roman" w:cs="Times New Roman"/>
          <w:sz w:val="24"/>
        </w:rPr>
        <w:t>Гистограмма 3</w:t>
      </w:r>
    </w:p>
    <w:p w:rsidR="00CB2FE3" w:rsidRDefault="00CB2FE3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>Распределение отметок по образовательным учреждениям г. Усть-Илимска</w:t>
      </w:r>
    </w:p>
    <w:p w:rsidR="000E27E5" w:rsidRDefault="000E27E5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FE3" w:rsidRDefault="00CB2FE3" w:rsidP="00AD6C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C027B6" wp14:editId="2DC079C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0C02" w:rsidRDefault="00A70E79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свыше 70 % имею</w:t>
      </w:r>
      <w:r w:rsidR="00AD6C35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оба образовательных учреждения, принявших участие в ВПР весной 2022 года. </w:t>
      </w:r>
      <w:r w:rsidR="00AD6C35">
        <w:rPr>
          <w:rFonts w:ascii="Times New Roman" w:hAnsi="Times New Roman" w:cs="Times New Roman"/>
          <w:sz w:val="24"/>
        </w:rPr>
        <w:t xml:space="preserve">Неудовлетворительные отметки отсутствуют. 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4E596F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Отметки за ВПР и классном </w:t>
      </w:r>
      <w:proofErr w:type="gramStart"/>
      <w:r>
        <w:rPr>
          <w:rFonts w:ascii="Times New Roman" w:hAnsi="Times New Roman" w:cs="Times New Roman"/>
          <w:sz w:val="24"/>
        </w:rPr>
        <w:t>журнале</w:t>
      </w:r>
      <w:proofErr w:type="gramEnd"/>
      <w:r>
        <w:rPr>
          <w:rFonts w:ascii="Times New Roman" w:hAnsi="Times New Roman" w:cs="Times New Roman"/>
          <w:sz w:val="24"/>
        </w:rPr>
        <w:t xml:space="preserve"> за предыдущую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Tr="00953B64">
        <w:trPr>
          <w:jc w:val="center"/>
        </w:trPr>
        <w:tc>
          <w:tcPr>
            <w:tcW w:w="6204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A70E79" w:rsidTr="00A70E79">
        <w:trPr>
          <w:jc w:val="center"/>
        </w:trPr>
        <w:tc>
          <w:tcPr>
            <w:tcW w:w="6204" w:type="dxa"/>
          </w:tcPr>
          <w:p w:rsidR="00A70E79" w:rsidRDefault="00A70E7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6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</w:tr>
      <w:tr w:rsidR="00A70E79" w:rsidTr="00A70E79">
        <w:trPr>
          <w:jc w:val="center"/>
        </w:trPr>
        <w:tc>
          <w:tcPr>
            <w:tcW w:w="6204" w:type="dxa"/>
          </w:tcPr>
          <w:p w:rsidR="00A70E79" w:rsidRDefault="00A70E7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66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A70E79" w:rsidTr="00A70E79">
        <w:trPr>
          <w:jc w:val="center"/>
        </w:trPr>
        <w:tc>
          <w:tcPr>
            <w:tcW w:w="6204" w:type="dxa"/>
          </w:tcPr>
          <w:p w:rsidR="00A70E79" w:rsidRDefault="00A70E7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11,36</w:t>
            </w:r>
          </w:p>
        </w:tc>
      </w:tr>
      <w:tr w:rsidR="00A70E79" w:rsidTr="00A70E79">
        <w:trPr>
          <w:jc w:val="center"/>
        </w:trPr>
        <w:tc>
          <w:tcPr>
            <w:tcW w:w="6204" w:type="dxa"/>
          </w:tcPr>
          <w:p w:rsidR="00A70E79" w:rsidRDefault="00A70E79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66" w:type="dxa"/>
            <w:vAlign w:val="center"/>
          </w:tcPr>
          <w:p w:rsidR="00A70E79" w:rsidRPr="00A70E79" w:rsidRDefault="00A70E79" w:rsidP="00A70E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E7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2B0C02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Анализ соответствия отметок по ВПР по журналу  говорит о том, что свои отметки по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твердили </w:t>
      </w:r>
      <w:r w:rsidR="00222954">
        <w:rPr>
          <w:rFonts w:ascii="Times New Roman" w:hAnsi="Times New Roman" w:cs="Times New Roman"/>
          <w:sz w:val="24"/>
        </w:rPr>
        <w:t xml:space="preserve">   </w:t>
      </w:r>
      <w:r w:rsidR="00A70E79">
        <w:rPr>
          <w:rFonts w:ascii="Times New Roman" w:hAnsi="Times New Roman" w:cs="Times New Roman"/>
          <w:sz w:val="24"/>
        </w:rPr>
        <w:t xml:space="preserve">75 </w:t>
      </w:r>
      <w:r>
        <w:rPr>
          <w:rFonts w:ascii="Times New Roman" w:hAnsi="Times New Roman" w:cs="Times New Roman"/>
          <w:sz w:val="24"/>
        </w:rPr>
        <w:t xml:space="preserve">% обучающихся (таблица 2). 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3</w:t>
      </w:r>
    </w:p>
    <w:p w:rsidR="00953B64" w:rsidRDefault="00AA087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46EB2">
        <w:rPr>
          <w:rFonts w:ascii="Times New Roman" w:hAnsi="Times New Roman" w:cs="Times New Roman"/>
          <w:sz w:val="24"/>
        </w:rPr>
        <w:t>оответствие отметок за ВПР по</w:t>
      </w:r>
      <w:r w:rsidR="002B0C02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 w:rsidR="002B0C02">
        <w:rPr>
          <w:rFonts w:ascii="Times New Roman" w:hAnsi="Times New Roman" w:cs="Times New Roman"/>
          <w:sz w:val="24"/>
        </w:rPr>
        <w:t xml:space="preserve"> и отметок в классном журнале </w:t>
      </w:r>
    </w:p>
    <w:p w:rsidR="002B0C02" w:rsidRDefault="00953B6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B0C02">
        <w:rPr>
          <w:rFonts w:ascii="Times New Roman" w:hAnsi="Times New Roman" w:cs="Times New Roman"/>
          <w:sz w:val="24"/>
        </w:rPr>
        <w:t>а предыдущую четверть</w:t>
      </w:r>
    </w:p>
    <w:p w:rsidR="00953B64" w:rsidRDefault="00953B6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158740" cy="2026920"/>
            <wp:effectExtent l="0" t="0" r="2286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5CCB" w:rsidRDefault="00735CCB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CCB" w:rsidRPr="00B30F1D" w:rsidRDefault="00735CCB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30F1D">
        <w:rPr>
          <w:rFonts w:ascii="Times New Roman" w:hAnsi="Times New Roman" w:cs="Times New Roman"/>
          <w:sz w:val="24"/>
        </w:rPr>
        <w:t>Средняя отметка з</w:t>
      </w:r>
      <w:r w:rsidR="0052732C" w:rsidRPr="00B30F1D">
        <w:rPr>
          <w:rFonts w:ascii="Times New Roman" w:hAnsi="Times New Roman" w:cs="Times New Roman"/>
          <w:sz w:val="24"/>
        </w:rPr>
        <w:t xml:space="preserve">а выполнение работы составляет </w:t>
      </w:r>
      <w:r w:rsidR="00B30F1D" w:rsidRPr="00B30F1D">
        <w:rPr>
          <w:rFonts w:ascii="Times New Roman" w:hAnsi="Times New Roman" w:cs="Times New Roman"/>
          <w:sz w:val="24"/>
        </w:rPr>
        <w:t>4,1</w:t>
      </w:r>
      <w:r w:rsidR="00953B64" w:rsidRPr="00B30F1D">
        <w:rPr>
          <w:rFonts w:ascii="Times New Roman" w:hAnsi="Times New Roman" w:cs="Times New Roman"/>
          <w:sz w:val="24"/>
        </w:rPr>
        <w:t>. С</w:t>
      </w:r>
      <w:r w:rsidRPr="00B30F1D">
        <w:rPr>
          <w:rFonts w:ascii="Times New Roman" w:hAnsi="Times New Roman" w:cs="Times New Roman"/>
          <w:sz w:val="24"/>
        </w:rPr>
        <w:t>редняя отметка по журналу на том же уровне и составл</w:t>
      </w:r>
      <w:r w:rsidR="0052732C" w:rsidRPr="00B30F1D">
        <w:rPr>
          <w:rFonts w:ascii="Times New Roman" w:hAnsi="Times New Roman" w:cs="Times New Roman"/>
          <w:sz w:val="24"/>
        </w:rPr>
        <w:t>яет</w:t>
      </w:r>
      <w:r w:rsidR="00B30F1D" w:rsidRPr="00B30F1D">
        <w:rPr>
          <w:rFonts w:ascii="Times New Roman" w:hAnsi="Times New Roman" w:cs="Times New Roman"/>
          <w:sz w:val="24"/>
        </w:rPr>
        <w:t xml:space="preserve"> 4,1</w:t>
      </w:r>
      <w:r w:rsidRPr="00B30F1D">
        <w:rPr>
          <w:rFonts w:ascii="Times New Roman" w:hAnsi="Times New Roman" w:cs="Times New Roman"/>
          <w:sz w:val="24"/>
        </w:rPr>
        <w:t>.</w:t>
      </w:r>
      <w:r w:rsidR="00267B76" w:rsidRPr="00B30F1D">
        <w:rPr>
          <w:rFonts w:ascii="Times New Roman" w:hAnsi="Times New Roman" w:cs="Times New Roman"/>
          <w:sz w:val="24"/>
        </w:rPr>
        <w:t xml:space="preserve"> П</w:t>
      </w:r>
      <w:r w:rsidR="00B30F1D" w:rsidRPr="00B30F1D">
        <w:rPr>
          <w:rFonts w:ascii="Times New Roman" w:hAnsi="Times New Roman" w:cs="Times New Roman"/>
          <w:sz w:val="24"/>
        </w:rPr>
        <w:t>онижение продемонстрировали мене</w:t>
      </w:r>
      <w:r w:rsidR="00267B76" w:rsidRPr="00B30F1D">
        <w:rPr>
          <w:rFonts w:ascii="Times New Roman" w:hAnsi="Times New Roman" w:cs="Times New Roman"/>
          <w:sz w:val="24"/>
        </w:rPr>
        <w:t>е четверти участников ВПР, отметки выше журн</w:t>
      </w:r>
      <w:r w:rsidR="00B30F1D" w:rsidRPr="00B30F1D">
        <w:rPr>
          <w:rFonts w:ascii="Times New Roman" w:hAnsi="Times New Roman" w:cs="Times New Roman"/>
          <w:sz w:val="24"/>
        </w:rPr>
        <w:t>альных продемонстрировали  свыше 11</w:t>
      </w:r>
      <w:r w:rsidR="00267B76" w:rsidRPr="00B30F1D">
        <w:rPr>
          <w:rFonts w:ascii="Times New Roman" w:hAnsi="Times New Roman" w:cs="Times New Roman"/>
          <w:sz w:val="24"/>
        </w:rPr>
        <w:t xml:space="preserve"> % учащихся, что может гов</w:t>
      </w:r>
      <w:r w:rsidR="00267B76" w:rsidRPr="00B30F1D">
        <w:rPr>
          <w:rFonts w:ascii="Times New Roman" w:hAnsi="Times New Roman" w:cs="Times New Roman"/>
          <w:sz w:val="24"/>
        </w:rPr>
        <w:t>о</w:t>
      </w:r>
      <w:r w:rsidR="00267B76" w:rsidRPr="00B30F1D">
        <w:rPr>
          <w:rFonts w:ascii="Times New Roman" w:hAnsi="Times New Roman" w:cs="Times New Roman"/>
          <w:sz w:val="24"/>
        </w:rPr>
        <w:t xml:space="preserve">рить об объективности проведения процедуры ВПР. </w:t>
      </w:r>
    </w:p>
    <w:p w:rsidR="00735CCB" w:rsidRPr="00D672F4" w:rsidRDefault="00735CCB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672F4">
        <w:rPr>
          <w:rFonts w:ascii="Times New Roman" w:hAnsi="Times New Roman" w:cs="Times New Roman"/>
          <w:sz w:val="24"/>
        </w:rPr>
        <w:t>Далее (таблица 3) представлены результаты заданий, соответствующих тем или иным эл</w:t>
      </w:r>
      <w:r w:rsidR="002737EB" w:rsidRPr="00D672F4">
        <w:rPr>
          <w:rFonts w:ascii="Times New Roman" w:hAnsi="Times New Roman" w:cs="Times New Roman"/>
          <w:sz w:val="24"/>
        </w:rPr>
        <w:t>ементам содержания в программах</w:t>
      </w:r>
      <w:r w:rsidRPr="00D672F4">
        <w:rPr>
          <w:rFonts w:ascii="Times New Roman" w:hAnsi="Times New Roman" w:cs="Times New Roman"/>
          <w:sz w:val="24"/>
        </w:rPr>
        <w:t xml:space="preserve"> общего образования (в соответствии с требованиями ФГОС).  Желтым цветом выделены результаты по тем умениям, которые в городе освоены х</w:t>
      </w:r>
      <w:r w:rsidRPr="00D672F4">
        <w:rPr>
          <w:rFonts w:ascii="Times New Roman" w:hAnsi="Times New Roman" w:cs="Times New Roman"/>
          <w:sz w:val="24"/>
        </w:rPr>
        <w:t>у</w:t>
      </w:r>
      <w:r w:rsidRPr="00D672F4">
        <w:rPr>
          <w:rFonts w:ascii="Times New Roman" w:hAnsi="Times New Roman" w:cs="Times New Roman"/>
          <w:sz w:val="24"/>
        </w:rPr>
        <w:t xml:space="preserve">же, чем в среднем по </w:t>
      </w:r>
      <w:r w:rsidR="002737EB" w:rsidRPr="00D672F4">
        <w:rPr>
          <w:rFonts w:ascii="Times New Roman" w:hAnsi="Times New Roman" w:cs="Times New Roman"/>
          <w:sz w:val="24"/>
        </w:rPr>
        <w:t xml:space="preserve"> РФ</w:t>
      </w:r>
      <w:r w:rsidR="00B6472C">
        <w:rPr>
          <w:rFonts w:ascii="Times New Roman" w:hAnsi="Times New Roman" w:cs="Times New Roman"/>
          <w:sz w:val="24"/>
        </w:rPr>
        <w:t>,</w:t>
      </w:r>
      <w:r w:rsidR="002737EB" w:rsidRPr="00D672F4">
        <w:rPr>
          <w:rFonts w:ascii="Times New Roman" w:hAnsi="Times New Roman" w:cs="Times New Roman"/>
          <w:sz w:val="24"/>
        </w:rPr>
        <w:t xml:space="preserve"> </w:t>
      </w:r>
      <w:r w:rsidRPr="00D672F4">
        <w:rPr>
          <w:rFonts w:ascii="Times New Roman" w:hAnsi="Times New Roman" w:cs="Times New Roman"/>
          <w:sz w:val="24"/>
        </w:rPr>
        <w:t xml:space="preserve"> серым – те умения, которые были освоены лучше</w:t>
      </w:r>
      <w:r w:rsidR="002737EB" w:rsidRPr="00D672F4">
        <w:rPr>
          <w:rFonts w:ascii="Times New Roman" w:hAnsi="Times New Roman" w:cs="Times New Roman"/>
          <w:sz w:val="24"/>
        </w:rPr>
        <w:t>, чем в обла</w:t>
      </w:r>
      <w:r w:rsidR="004D5BC3" w:rsidRPr="00D672F4">
        <w:rPr>
          <w:rFonts w:ascii="Times New Roman" w:hAnsi="Times New Roman" w:cs="Times New Roman"/>
          <w:sz w:val="24"/>
        </w:rPr>
        <w:t>сти и РФ.</w:t>
      </w:r>
    </w:p>
    <w:p w:rsidR="00735CCB" w:rsidRPr="00D672F4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672F4">
        <w:rPr>
          <w:rFonts w:ascii="Times New Roman" w:hAnsi="Times New Roman" w:cs="Times New Roman"/>
          <w:sz w:val="24"/>
        </w:rPr>
        <w:t>Таблица 3</w:t>
      </w:r>
    </w:p>
    <w:p w:rsidR="00735CCB" w:rsidRPr="00D672F4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  <w:r w:rsidRPr="00D672F4">
        <w:rPr>
          <w:rFonts w:ascii="Times New Roman" w:hAnsi="Times New Roman" w:cs="Times New Roman"/>
          <w:bCs/>
          <w:sz w:val="24"/>
          <w:szCs w:val="24"/>
        </w:rPr>
        <w:t>Д</w:t>
      </w:r>
      <w:r w:rsidR="00735CCB" w:rsidRPr="00D672F4">
        <w:rPr>
          <w:rFonts w:ascii="Times New Roman" w:hAnsi="Times New Roman" w:cs="Times New Roman"/>
          <w:bCs/>
          <w:sz w:val="24"/>
          <w:szCs w:val="24"/>
        </w:rPr>
        <w:t>остижение планируемых результатов в соответствии с</w:t>
      </w:r>
      <w:r w:rsidR="004C0D34" w:rsidRPr="00D672F4">
        <w:rPr>
          <w:rFonts w:ascii="Times New Roman" w:hAnsi="Times New Roman" w:cs="Times New Roman"/>
          <w:bCs/>
          <w:sz w:val="24"/>
          <w:szCs w:val="24"/>
        </w:rPr>
        <w:t xml:space="preserve"> ПООП ООО</w:t>
      </w:r>
      <w:r w:rsidR="00735CCB" w:rsidRPr="00D672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5CCB" w:rsidRPr="00FE720C" w:rsidRDefault="00735CCB" w:rsidP="00735CCB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0"/>
        <w:gridCol w:w="5133"/>
        <w:gridCol w:w="955"/>
        <w:gridCol w:w="1014"/>
        <w:gridCol w:w="1291"/>
        <w:gridCol w:w="754"/>
      </w:tblGrid>
      <w:tr w:rsidR="00D672F4" w:rsidRPr="00D672F4" w:rsidTr="00FE720C">
        <w:tc>
          <w:tcPr>
            <w:tcW w:w="488" w:type="pct"/>
            <w:vMerge w:val="restart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2" w:type="pct"/>
            <w:vMerge w:val="restart"/>
            <w:shd w:val="clear" w:color="auto" w:fill="auto"/>
          </w:tcPr>
          <w:p w:rsidR="00933132" w:rsidRPr="00D672F4" w:rsidRDefault="00FE720C" w:rsidP="00FE720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Cs w:val="24"/>
              </w:rPr>
              <w:t xml:space="preserve">Блоки ПООП обучающийся </w:t>
            </w:r>
            <w:proofErr w:type="gramStart"/>
            <w:r w:rsidRPr="00D672F4">
              <w:rPr>
                <w:rFonts w:ascii="Times New Roman" w:hAnsi="Times New Roman" w:cs="Times New Roman"/>
                <w:bCs/>
                <w:szCs w:val="24"/>
              </w:rPr>
              <w:t>научится</w:t>
            </w:r>
            <w:proofErr w:type="gramEnd"/>
            <w:r w:rsidRPr="00D672F4">
              <w:rPr>
                <w:rFonts w:ascii="Times New Roman" w:hAnsi="Times New Roman" w:cs="Times New Roman"/>
                <w:bCs/>
                <w:szCs w:val="24"/>
              </w:rPr>
              <w:t xml:space="preserve"> / получит возможность научиться или проверяемые требов</w:t>
            </w:r>
            <w:r w:rsidRPr="00D672F4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D672F4">
              <w:rPr>
                <w:rFonts w:ascii="Times New Roman" w:hAnsi="Times New Roman" w:cs="Times New Roman"/>
                <w:bCs/>
                <w:szCs w:val="24"/>
              </w:rPr>
              <w:t xml:space="preserve">ния (умения) в соответствии с ФГОС (ФК ГОС) 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Макс. балл</w:t>
            </w:r>
          </w:p>
        </w:tc>
        <w:tc>
          <w:tcPr>
            <w:tcW w:w="1509" w:type="pct"/>
            <w:gridSpan w:val="3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% </w:t>
            </w:r>
          </w:p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</w:tr>
      <w:tr w:rsidR="00D672F4" w:rsidRPr="00D672F4" w:rsidTr="00FE720C">
        <w:tc>
          <w:tcPr>
            <w:tcW w:w="488" w:type="pct"/>
            <w:vMerge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pct"/>
            <w:vMerge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г. Усть-Илимск</w:t>
            </w:r>
          </w:p>
        </w:tc>
        <w:tc>
          <w:tcPr>
            <w:tcW w:w="637" w:type="pct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Иркутская область</w:t>
            </w:r>
          </w:p>
        </w:tc>
        <w:tc>
          <w:tcPr>
            <w:tcW w:w="372" w:type="pct"/>
            <w:shd w:val="clear" w:color="auto" w:fill="auto"/>
          </w:tcPr>
          <w:p w:rsidR="00933132" w:rsidRPr="00D672F4" w:rsidRDefault="00933132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РФ</w:t>
            </w:r>
          </w:p>
        </w:tc>
      </w:tr>
      <w:tr w:rsidR="00D672F4" w:rsidRPr="00D672F4" w:rsidTr="00B6472C">
        <w:trPr>
          <w:trHeight w:val="469"/>
        </w:trPr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Глобус и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графическая карта. Развитие географических зн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ний о Земле. Умение определять понятия, устана</w:t>
            </w:r>
            <w:r w:rsidRPr="00D672F4">
              <w:rPr>
                <w:rFonts w:ascii="Times New Roman" w:hAnsi="Times New Roman" w:cs="Times New Roman"/>
              </w:rPr>
              <w:t>в</w:t>
            </w:r>
            <w:r w:rsidRPr="00D672F4">
              <w:rPr>
                <w:rFonts w:ascii="Times New Roman" w:hAnsi="Times New Roman" w:cs="Times New Roman"/>
              </w:rPr>
              <w:t>ливать аналогии. Сформированность представл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ний о географии, ее роли в освоении планеты чел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веком. Сформированность представлений об о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новных этапах географического освоения Земли, открытиях великих путешественников. Сформир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ванность представлений о географических объе</w:t>
            </w:r>
            <w:r w:rsidRPr="00D672F4">
              <w:rPr>
                <w:rFonts w:ascii="Times New Roman" w:hAnsi="Times New Roman" w:cs="Times New Roman"/>
              </w:rPr>
              <w:t>к</w:t>
            </w:r>
            <w:r w:rsidRPr="00D672F4">
              <w:rPr>
                <w:rFonts w:ascii="Times New Roman" w:hAnsi="Times New Roman" w:cs="Times New Roman"/>
              </w:rPr>
              <w:t>тах. Владение основами картографической грамо</w:t>
            </w:r>
            <w:r w:rsidRPr="00D672F4">
              <w:rPr>
                <w:rFonts w:ascii="Times New Roman" w:hAnsi="Times New Roman" w:cs="Times New Roman"/>
              </w:rPr>
              <w:t>т</w:t>
            </w:r>
            <w:r w:rsidRPr="00D672F4">
              <w:rPr>
                <w:rFonts w:ascii="Times New Roman" w:hAnsi="Times New Roman" w:cs="Times New Roman"/>
              </w:rPr>
              <w:t>ности и использования географической карты для решения разнообразных задач. Навыки использов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ния различных источников географической инфо</w:t>
            </w:r>
            <w:r w:rsidRPr="00D672F4">
              <w:rPr>
                <w:rFonts w:ascii="Times New Roman" w:hAnsi="Times New Roman" w:cs="Times New Roman"/>
              </w:rPr>
              <w:t>р</w:t>
            </w:r>
            <w:r w:rsidRPr="00D672F4">
              <w:rPr>
                <w:rFonts w:ascii="Times New Roman" w:hAnsi="Times New Roman" w:cs="Times New Roman"/>
              </w:rPr>
              <w:t>мации для решения учебных задач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86,36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73,38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80,37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32,97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42,46</w:t>
            </w:r>
          </w:p>
        </w:tc>
      </w:tr>
      <w:tr w:rsidR="00D672F4" w:rsidRPr="00D672F4" w:rsidTr="00B6472C">
        <w:trPr>
          <w:trHeight w:val="605"/>
        </w:trPr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Географическая карта. Владение основами картографической гр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мотности и использования географической карты для решения разнообразных задач. Навыки испол</w:t>
            </w:r>
            <w:r w:rsidRPr="00D672F4">
              <w:rPr>
                <w:rFonts w:ascii="Times New Roman" w:hAnsi="Times New Roman" w:cs="Times New Roman"/>
              </w:rPr>
              <w:t>ь</w:t>
            </w:r>
            <w:r w:rsidRPr="00D672F4">
              <w:rPr>
                <w:rFonts w:ascii="Times New Roman" w:hAnsi="Times New Roman" w:cs="Times New Roman"/>
              </w:rPr>
              <w:t>зования различных источников географической информации для решения учебных задач.</w:t>
            </w:r>
            <w:r w:rsidRPr="00D672F4">
              <w:rPr>
                <w:rFonts w:ascii="Times New Roman" w:hAnsi="Times New Roman" w:cs="Times New Roman"/>
              </w:rPr>
              <w:br/>
              <w:t>Сформированность представлений о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 xml:space="preserve">ских объектах. </w:t>
            </w:r>
            <w:r w:rsidRPr="00D672F4">
              <w:rPr>
                <w:rFonts w:ascii="Times New Roman" w:hAnsi="Times New Roman" w:cs="Times New Roman"/>
                <w:i/>
              </w:rPr>
              <w:t>Смысловое чтение.</w:t>
            </w:r>
            <w:r w:rsidRPr="00D672F4">
              <w:rPr>
                <w:rFonts w:ascii="Times New Roman" w:hAnsi="Times New Roman" w:cs="Times New Roman"/>
              </w:rPr>
              <w:t xml:space="preserve"> Умение оцен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вать правильность выполнения учебной задачи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42,54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46,87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FE720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72,73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45,81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50,92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План местности. Умение применять и преобразовывать знаки и си</w:t>
            </w:r>
            <w:r w:rsidRPr="00D672F4">
              <w:rPr>
                <w:rFonts w:ascii="Times New Roman" w:hAnsi="Times New Roman" w:cs="Times New Roman"/>
              </w:rPr>
              <w:t>м</w:t>
            </w:r>
            <w:r w:rsidRPr="00D672F4">
              <w:rPr>
                <w:rFonts w:ascii="Times New Roman" w:hAnsi="Times New Roman" w:cs="Times New Roman"/>
              </w:rPr>
              <w:t>волы, модели и схемы для решения учебных и п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знавательных задач. Умение устанавливать пр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lastRenderedPageBreak/>
              <w:t xml:space="preserve">чинно-следственные связи, строить </w:t>
            </w:r>
            <w:proofErr w:type="gramStart"/>
            <w:r w:rsidRPr="00D672F4">
              <w:rPr>
                <w:rFonts w:ascii="Times New Roman" w:hAnsi="Times New Roman" w:cs="Times New Roman"/>
              </w:rPr>
              <w:t>логическое ра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суждение</w:t>
            </w:r>
            <w:proofErr w:type="gramEnd"/>
            <w:r w:rsidRPr="00D672F4">
              <w:rPr>
                <w:rFonts w:ascii="Times New Roman" w:hAnsi="Times New Roman" w:cs="Times New Roman"/>
              </w:rPr>
              <w:t>, умозаключение и делать выводы. Влад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ние основами картографической грамотности и и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пользования географической карты для решения разнообразных задач. Умение применять географ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ческое мышление в познавательной практике.</w:t>
            </w:r>
            <w:r w:rsidRPr="00D672F4">
              <w:rPr>
                <w:rFonts w:ascii="Times New Roman" w:hAnsi="Times New Roman" w:cs="Times New Roman"/>
              </w:rPr>
              <w:br/>
              <w:t>Сформированность представлений о необходим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сти географических знаний для решения практич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61,36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62,51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D672F4" w:rsidRPr="00D672F4" w:rsidTr="00D672F4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68,18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63,52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69,89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82,95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64,71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66,33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 xml:space="preserve">4.1.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Земля – часть Солнечной системы. Движения Зе</w:t>
            </w:r>
            <w:r w:rsidRPr="00D672F4">
              <w:rPr>
                <w:rFonts w:ascii="Times New Roman" w:hAnsi="Times New Roman" w:cs="Times New Roman"/>
              </w:rPr>
              <w:t>м</w:t>
            </w:r>
            <w:r w:rsidRPr="00D672F4">
              <w:rPr>
                <w:rFonts w:ascii="Times New Roman" w:hAnsi="Times New Roman" w:cs="Times New Roman"/>
              </w:rPr>
              <w:t>ли и их следствия. Умение устанавливать причи</w:t>
            </w:r>
            <w:r w:rsidRPr="00D672F4">
              <w:rPr>
                <w:rFonts w:ascii="Times New Roman" w:hAnsi="Times New Roman" w:cs="Times New Roman"/>
              </w:rPr>
              <w:t>н</w:t>
            </w:r>
            <w:r w:rsidRPr="00D672F4">
              <w:rPr>
                <w:rFonts w:ascii="Times New Roman" w:hAnsi="Times New Roman" w:cs="Times New Roman"/>
              </w:rPr>
              <w:t>н</w:t>
            </w:r>
            <w:proofErr w:type="gramStart"/>
            <w:r w:rsidRPr="00D672F4">
              <w:rPr>
                <w:rFonts w:ascii="Times New Roman" w:hAnsi="Times New Roman" w:cs="Times New Roman"/>
              </w:rPr>
              <w:t>о-</w:t>
            </w:r>
            <w:proofErr w:type="gramEnd"/>
            <w:r w:rsidRPr="00D672F4">
              <w:rPr>
                <w:rFonts w:ascii="Times New Roman" w:hAnsi="Times New Roman" w:cs="Times New Roman"/>
              </w:rPr>
              <w:t xml:space="preserve"> следственные связи, строить логическое ра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суждение, умозаключение и делать выводы. Нав</w:t>
            </w:r>
            <w:r w:rsidRPr="00D672F4">
              <w:rPr>
                <w:rFonts w:ascii="Times New Roman" w:hAnsi="Times New Roman" w:cs="Times New Roman"/>
              </w:rPr>
              <w:t>ы</w:t>
            </w:r>
            <w:r w:rsidRPr="00D672F4">
              <w:rPr>
                <w:rFonts w:ascii="Times New Roman" w:hAnsi="Times New Roman" w:cs="Times New Roman"/>
              </w:rPr>
              <w:t>ки использования различных источников географ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ческой информации для решения учебных задач. Умение применять географическое мышление в познавательной практике. Сформированность пре</w:t>
            </w:r>
            <w:r w:rsidRPr="00D672F4">
              <w:rPr>
                <w:rFonts w:ascii="Times New Roman" w:hAnsi="Times New Roman" w:cs="Times New Roman"/>
              </w:rPr>
              <w:t>д</w:t>
            </w:r>
            <w:r w:rsidRPr="00D672F4">
              <w:rPr>
                <w:rFonts w:ascii="Times New Roman" w:hAnsi="Times New Roman" w:cs="Times New Roman"/>
              </w:rPr>
              <w:t>ставлений и основополагающих теоретических зн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ний о целостности и неоднородности Земли как планеты в пространстве и во времени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90,91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78,87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81,66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86,36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67,57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86,36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65,94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67,07</w:t>
            </w:r>
          </w:p>
        </w:tc>
      </w:tr>
      <w:tr w:rsidR="00D672F4" w:rsidRPr="00D672F4" w:rsidTr="00B6472C">
        <w:trPr>
          <w:trHeight w:val="726"/>
        </w:trPr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Географическая оболочка.  Природные зоны Земли. Умение определять понятия, устанавливать анал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гии, классифицировать. Умение устанавливать причинно-следственные связи. 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стях природы Земли. Сформированность предста</w:t>
            </w:r>
            <w:r w:rsidRPr="00D672F4">
              <w:rPr>
                <w:rFonts w:ascii="Times New Roman" w:hAnsi="Times New Roman" w:cs="Times New Roman"/>
              </w:rPr>
              <w:t>в</w:t>
            </w:r>
            <w:r w:rsidRPr="00D672F4">
              <w:rPr>
                <w:rFonts w:ascii="Times New Roman" w:hAnsi="Times New Roman" w:cs="Times New Roman"/>
              </w:rPr>
              <w:t>лений о географических объектах, явлениях, зак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номерностях; владение понятийным аппаратом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69,32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52,34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54,83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95,45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76,88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77,55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6.1.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Атмосфера – воздушная оболочка Земли. Темпер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тура воздуха. Суточный и годовой ход температур и его графическое отображение. Вода в атмосфере и атмосферные осадки. Диаграмма годового кол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тельных задач. Практические умения и навыки и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пользования количественных и качественных х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рактеристик компонентов географической среды.</w:t>
            </w:r>
            <w:r w:rsidRPr="00D672F4">
              <w:rPr>
                <w:rFonts w:ascii="Times New Roman" w:hAnsi="Times New Roman" w:cs="Times New Roman"/>
              </w:rPr>
              <w:br/>
              <w:t>Навыки использования различных источников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 xml:space="preserve">графической информации для решения учебных задач. </w:t>
            </w:r>
            <w:r w:rsidRPr="00D672F4">
              <w:rPr>
                <w:rFonts w:ascii="Times New Roman" w:hAnsi="Times New Roman" w:cs="Times New Roman"/>
                <w:i/>
              </w:rPr>
              <w:t>Смысловое чтение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79,55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65,44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65,19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6.2.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90,91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73,71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74,55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82,95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44,74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45,28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7. 7.</w:t>
            </w:r>
          </w:p>
        </w:tc>
        <w:tc>
          <w:tcPr>
            <w:tcW w:w="2532" w:type="pc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Сформированность представлений о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ских объектах, процессах, явлениях, закономерн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стях; владение понятийным аппаратом географии.</w:t>
            </w:r>
            <w:r w:rsidRPr="00D672F4">
              <w:rPr>
                <w:rFonts w:ascii="Times New Roman" w:hAnsi="Times New Roman" w:cs="Times New Roman"/>
              </w:rPr>
              <w:br/>
              <w:t>Смысловое чтение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52,27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45,07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47,19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8. 8.</w:t>
            </w:r>
          </w:p>
        </w:tc>
        <w:tc>
          <w:tcPr>
            <w:tcW w:w="2532" w:type="pc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Стихийные природные явления. Сформированность представлений о географических объектах, проце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сах, явлениях, закономерностях; владение поняти</w:t>
            </w:r>
            <w:r w:rsidRPr="00D672F4">
              <w:rPr>
                <w:rFonts w:ascii="Times New Roman" w:hAnsi="Times New Roman" w:cs="Times New Roman"/>
              </w:rPr>
              <w:t>й</w:t>
            </w:r>
            <w:r w:rsidRPr="00D672F4">
              <w:rPr>
                <w:rFonts w:ascii="Times New Roman" w:hAnsi="Times New Roman" w:cs="Times New Roman"/>
              </w:rPr>
              <w:t>ным аппаратом географии.</w:t>
            </w:r>
            <w:r w:rsidRPr="00D672F4">
              <w:rPr>
                <w:rFonts w:ascii="Times New Roman" w:hAnsi="Times New Roman" w:cs="Times New Roman"/>
              </w:rPr>
              <w:br/>
              <w:t>Умение определять понятия, устанавливать анал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гии. Умения и навыки использования разнообра</w:t>
            </w:r>
            <w:r w:rsidRPr="00D672F4">
              <w:rPr>
                <w:rFonts w:ascii="Times New Roman" w:hAnsi="Times New Roman" w:cs="Times New Roman"/>
              </w:rPr>
              <w:t>з</w:t>
            </w:r>
            <w:r w:rsidRPr="00D672F4">
              <w:rPr>
                <w:rFonts w:ascii="Times New Roman" w:hAnsi="Times New Roman" w:cs="Times New Roman"/>
              </w:rPr>
              <w:t>ных географических знаний для объяснения и оценки явлений и процессов, самостоятельного оценивания уровня безопасности окружающей ср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lastRenderedPageBreak/>
              <w:t>ды, соблюдения мер безопасности в случае приро</w:t>
            </w:r>
            <w:r w:rsidRPr="00D672F4">
              <w:rPr>
                <w:rFonts w:ascii="Times New Roman" w:hAnsi="Times New Roman" w:cs="Times New Roman"/>
              </w:rPr>
              <w:t>д</w:t>
            </w:r>
            <w:r w:rsidRPr="00D672F4">
              <w:rPr>
                <w:rFonts w:ascii="Times New Roman" w:hAnsi="Times New Roman" w:cs="Times New Roman"/>
              </w:rPr>
              <w:t>ных стихийных бедствий.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90,91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>9.1.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Человечество на Земле. Практические умения и навыки использования количественных и кач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ственных характеристик компонентов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ской среды.  Сформированность представлений и основополагающих теоретических знаний о ц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тельной практике. Навыки использования разли</w:t>
            </w:r>
            <w:r w:rsidRPr="00D672F4">
              <w:rPr>
                <w:rFonts w:ascii="Times New Roman" w:hAnsi="Times New Roman" w:cs="Times New Roman"/>
              </w:rPr>
              <w:t>ч</w:t>
            </w:r>
            <w:r w:rsidRPr="00D672F4">
              <w:rPr>
                <w:rFonts w:ascii="Times New Roman" w:hAnsi="Times New Roman" w:cs="Times New Roman"/>
              </w:rPr>
              <w:t>ных источников географической информации для решения учебных задач</w:t>
            </w: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97,73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79,11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76,61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9.2.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94,32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79,63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77,52</w:t>
            </w:r>
          </w:p>
        </w:tc>
      </w:tr>
      <w:tr w:rsidR="00D672F4" w:rsidRPr="00D672F4" w:rsidTr="00B6472C">
        <w:tc>
          <w:tcPr>
            <w:tcW w:w="488" w:type="pct"/>
            <w:shd w:val="clear" w:color="auto" w:fill="auto"/>
          </w:tcPr>
          <w:p w:rsidR="00D672F4" w:rsidRPr="00D672F4" w:rsidRDefault="00D672F4" w:rsidP="00933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:rsidR="00D672F4" w:rsidRPr="00D672F4" w:rsidRDefault="00D6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65,91</w:t>
            </w:r>
          </w:p>
        </w:tc>
        <w:tc>
          <w:tcPr>
            <w:tcW w:w="637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57,3</w:t>
            </w:r>
          </w:p>
        </w:tc>
        <w:tc>
          <w:tcPr>
            <w:tcW w:w="372" w:type="pct"/>
            <w:shd w:val="clear" w:color="auto" w:fill="auto"/>
          </w:tcPr>
          <w:p w:rsidR="00D672F4" w:rsidRPr="00D672F4" w:rsidRDefault="00D672F4" w:rsidP="00D67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58,83</w:t>
            </w:r>
          </w:p>
        </w:tc>
      </w:tr>
    </w:tbl>
    <w:p w:rsidR="00222954" w:rsidRDefault="00222954" w:rsidP="003149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1172" w:rsidRDefault="0069443B" w:rsidP="00FE72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</w:t>
      </w:r>
      <w:r w:rsidR="00FE720C">
        <w:rPr>
          <w:rFonts w:ascii="Times New Roman" w:hAnsi="Times New Roman" w:cs="Times New Roman"/>
          <w:sz w:val="24"/>
        </w:rPr>
        <w:t xml:space="preserve"> </w:t>
      </w:r>
      <w:r w:rsidR="00735CCB">
        <w:rPr>
          <w:rFonts w:ascii="Times New Roman" w:hAnsi="Times New Roman" w:cs="Times New Roman"/>
          <w:sz w:val="24"/>
        </w:rPr>
        <w:t>образовательных учреждениях города отсутствуют задания, с которыми дети не спр</w:t>
      </w:r>
      <w:r w:rsidR="00735CCB">
        <w:rPr>
          <w:rFonts w:ascii="Times New Roman" w:hAnsi="Times New Roman" w:cs="Times New Roman"/>
          <w:sz w:val="24"/>
        </w:rPr>
        <w:t>а</w:t>
      </w:r>
      <w:r w:rsidR="00735CCB">
        <w:rPr>
          <w:rFonts w:ascii="Times New Roman" w:hAnsi="Times New Roman" w:cs="Times New Roman"/>
          <w:sz w:val="24"/>
        </w:rPr>
        <w:t>ви</w:t>
      </w:r>
      <w:r>
        <w:rPr>
          <w:rFonts w:ascii="Times New Roman" w:hAnsi="Times New Roman" w:cs="Times New Roman"/>
          <w:sz w:val="24"/>
        </w:rPr>
        <w:t xml:space="preserve">лись. </w:t>
      </w:r>
      <w:r w:rsidR="00B6472C">
        <w:rPr>
          <w:rFonts w:ascii="Times New Roman" w:hAnsi="Times New Roman" w:cs="Times New Roman"/>
          <w:sz w:val="24"/>
        </w:rPr>
        <w:t>Подавляющее большинство заданий учащиеся Усть-Илимска выполнили лучше, чем в среднем по России. Однако</w:t>
      </w:r>
      <w:proofErr w:type="gramStart"/>
      <w:r w:rsidR="00B6472C">
        <w:rPr>
          <w:rFonts w:ascii="Times New Roman" w:hAnsi="Times New Roman" w:cs="Times New Roman"/>
          <w:sz w:val="24"/>
        </w:rPr>
        <w:t>,</w:t>
      </w:r>
      <w:proofErr w:type="gramEnd"/>
      <w:r w:rsidR="00B6472C">
        <w:rPr>
          <w:rFonts w:ascii="Times New Roman" w:hAnsi="Times New Roman" w:cs="Times New Roman"/>
          <w:sz w:val="24"/>
        </w:rPr>
        <w:t xml:space="preserve"> следует отметить, что выполняли работу лишь учащиеся двух ОУ г. Усть-Илимска. </w:t>
      </w:r>
    </w:p>
    <w:p w:rsidR="004A4990" w:rsidRDefault="004A4990" w:rsidP="004A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27505">
        <w:rPr>
          <w:rFonts w:ascii="Times New Roman" w:hAnsi="Times New Roman" w:cs="Times New Roman"/>
          <w:sz w:val="24"/>
        </w:rPr>
        <w:t>Выполнения заданий группами</w:t>
      </w:r>
      <w:r>
        <w:rPr>
          <w:rFonts w:ascii="Times New Roman" w:hAnsi="Times New Roman" w:cs="Times New Roman"/>
          <w:sz w:val="24"/>
        </w:rPr>
        <w:t xml:space="preserve"> обучающихся с разным уровнем подготовки выявляют те задания, с которыми не справляются обучающиеся и помогут учителям составить программу работы с разными категориями обучающихся (таблица 4). </w:t>
      </w:r>
    </w:p>
    <w:p w:rsidR="004A4990" w:rsidRDefault="004A4990" w:rsidP="004A49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7505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Таблица </w:t>
      </w:r>
      <w:r>
        <w:rPr>
          <w:rFonts w:ascii="Times New Roman" w:hAnsi="Times New Roman" w:cs="Times New Roman"/>
          <w:sz w:val="24"/>
          <w:shd w:val="clear" w:color="auto" w:fill="FFFFFF" w:themeFill="background1"/>
        </w:rPr>
        <w:t>4</w:t>
      </w:r>
    </w:p>
    <w:p w:rsidR="004A4990" w:rsidRDefault="004A4990" w:rsidP="004A49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заданий группами учащихся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 w:rsidR="002E3D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числа участников)</w:t>
      </w:r>
    </w:p>
    <w:p w:rsidR="004A4990" w:rsidRDefault="004A4990" w:rsidP="004A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0"/>
        <w:gridCol w:w="475"/>
        <w:gridCol w:w="508"/>
        <w:gridCol w:w="475"/>
        <w:gridCol w:w="508"/>
        <w:gridCol w:w="508"/>
        <w:gridCol w:w="508"/>
        <w:gridCol w:w="508"/>
        <w:gridCol w:w="475"/>
        <w:gridCol w:w="475"/>
        <w:gridCol w:w="475"/>
        <w:gridCol w:w="475"/>
        <w:gridCol w:w="475"/>
        <w:gridCol w:w="508"/>
        <w:gridCol w:w="475"/>
        <w:gridCol w:w="508"/>
        <w:gridCol w:w="508"/>
        <w:gridCol w:w="475"/>
        <w:gridCol w:w="475"/>
        <w:gridCol w:w="475"/>
        <w:gridCol w:w="508"/>
      </w:tblGrid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DA7360" w:rsidRPr="00DF2BA8" w:rsidRDefault="00DA7360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 xml:space="preserve">АТЕ, ср. % </w:t>
            </w:r>
            <w:proofErr w:type="spellStart"/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вып</w:t>
            </w:r>
            <w:proofErr w:type="spellEnd"/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DA736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DA736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DA736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A7360" w:rsidRPr="00DF2BA8" w:rsidRDefault="00DA7360" w:rsidP="004A499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9.</w:t>
            </w:r>
            <w:r w:rsidRPr="00DF2B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DA7360" w:rsidRPr="00DF2BA8" w:rsidRDefault="00DA7360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Вся выборка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80,37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42,46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46,87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50,92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63,87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69,89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66,33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81,66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54,83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65,19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45,28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47,19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77,52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58,83</w:t>
            </w:r>
          </w:p>
        </w:tc>
      </w:tr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DA7360" w:rsidRPr="00DF2BA8" w:rsidRDefault="00DA7360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Иркутская область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73,38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42,54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45,81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62,51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63,52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78,87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65,94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52,34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76,88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65,44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73,71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79,63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</w:t>
            </w:r>
          </w:p>
        </w:tc>
      </w:tr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DA7360" w:rsidRPr="00DF2BA8" w:rsidRDefault="00DA7360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г. Усть-Илимск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86,36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61,36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86,36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86,36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69,32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79,55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97,73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94,32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DA7360" w:rsidRPr="00DA7360" w:rsidRDefault="00DA736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73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65,91</w:t>
            </w:r>
          </w:p>
        </w:tc>
      </w:tr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2E3DA5" w:rsidRPr="00DF2BA8" w:rsidRDefault="002E3DA5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гр. 2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10E8" w:rsidRPr="00DF2BA8" w:rsidTr="003D10E8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2E3DA5" w:rsidRPr="00DF2BA8" w:rsidRDefault="002E3DA5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гр.3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2E3DA5" w:rsidRPr="00DF2BA8" w:rsidTr="003D10E8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2E3DA5" w:rsidRPr="00DF2BA8" w:rsidRDefault="002E3DA5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гр.4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bottom"/>
          </w:tcPr>
          <w:p w:rsidR="002E3DA5" w:rsidRPr="002E3DA5" w:rsidRDefault="002E3D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D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2E3DA5" w:rsidRPr="00DF2BA8" w:rsidTr="002E3DA5">
        <w:trPr>
          <w:cantSplit/>
          <w:trHeight w:val="1134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2E3DA5" w:rsidRPr="00DF2BA8" w:rsidRDefault="002E3DA5" w:rsidP="004A49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BA8">
              <w:rPr>
                <w:rFonts w:ascii="Times New Roman" w:hAnsi="Times New Roman" w:cs="Times New Roman"/>
                <w:sz w:val="14"/>
                <w:szCs w:val="14"/>
              </w:rPr>
              <w:t>гр.5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82,14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78,57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89,29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92,86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89,29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92,86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78,57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shd w:val="clear" w:color="auto" w:fill="auto"/>
            <w:vAlign w:val="bottom"/>
          </w:tcPr>
          <w:p w:rsidR="002E3DA5" w:rsidRPr="003D10E8" w:rsidRDefault="002E3D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0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92,86</w:t>
            </w:r>
          </w:p>
        </w:tc>
      </w:tr>
    </w:tbl>
    <w:p w:rsidR="002E3DA5" w:rsidRPr="002E3DA5" w:rsidRDefault="002E3DA5" w:rsidP="002E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3DA5">
        <w:rPr>
          <w:rFonts w:ascii="Times New Roman" w:hAnsi="Times New Roman" w:cs="Times New Roman"/>
          <w:sz w:val="24"/>
        </w:rPr>
        <w:t xml:space="preserve">По пятибалльной шкале обучающиеся распределены по группам уровня подготовки (таблица 5). Ориентиром уровня освоения средний процент выполнения задания – 50%. </w:t>
      </w:r>
    </w:p>
    <w:p w:rsidR="002E3DA5" w:rsidRPr="003D10E8" w:rsidRDefault="002E3DA5" w:rsidP="002E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 xml:space="preserve">Участников с неудовлетворительным уровнем подготовки  нет. У ребят с успеваемостью на «3» вызвали затруднения задания  </w:t>
      </w:r>
      <w:r w:rsidR="003D10E8" w:rsidRPr="003D10E8">
        <w:rPr>
          <w:rFonts w:ascii="Times New Roman" w:hAnsi="Times New Roman" w:cs="Times New Roman"/>
          <w:sz w:val="24"/>
        </w:rPr>
        <w:t xml:space="preserve">1.2, </w:t>
      </w:r>
      <w:r w:rsidRPr="003D10E8">
        <w:rPr>
          <w:rFonts w:ascii="Times New Roman" w:hAnsi="Times New Roman" w:cs="Times New Roman"/>
          <w:sz w:val="24"/>
        </w:rPr>
        <w:t>2.1, 2.2</w:t>
      </w:r>
      <w:r w:rsidR="003D10E8" w:rsidRPr="003D10E8">
        <w:rPr>
          <w:rFonts w:ascii="Times New Roman" w:hAnsi="Times New Roman" w:cs="Times New Roman"/>
          <w:sz w:val="24"/>
        </w:rPr>
        <w:t>, 3.1, 5.1, 7, 9.3</w:t>
      </w:r>
      <w:r w:rsidRPr="003D10E8">
        <w:rPr>
          <w:rFonts w:ascii="Times New Roman" w:hAnsi="Times New Roman" w:cs="Times New Roman"/>
          <w:sz w:val="24"/>
        </w:rPr>
        <w:t>. Дети с хорошим уровнем по</w:t>
      </w:r>
      <w:r w:rsidRPr="003D10E8">
        <w:rPr>
          <w:rFonts w:ascii="Times New Roman" w:hAnsi="Times New Roman" w:cs="Times New Roman"/>
          <w:sz w:val="24"/>
        </w:rPr>
        <w:t>д</w:t>
      </w:r>
      <w:r w:rsidRPr="003D10E8">
        <w:rPr>
          <w:rFonts w:ascii="Times New Roman" w:hAnsi="Times New Roman" w:cs="Times New Roman"/>
          <w:sz w:val="24"/>
        </w:rPr>
        <w:t>готовки справи</w:t>
      </w:r>
      <w:r w:rsidR="003D10E8" w:rsidRPr="003D10E8">
        <w:rPr>
          <w:rFonts w:ascii="Times New Roman" w:hAnsi="Times New Roman" w:cs="Times New Roman"/>
          <w:sz w:val="24"/>
        </w:rPr>
        <w:t xml:space="preserve">лись </w:t>
      </w:r>
      <w:r w:rsidR="003D10E8">
        <w:rPr>
          <w:rFonts w:ascii="Times New Roman" w:hAnsi="Times New Roman" w:cs="Times New Roman"/>
          <w:sz w:val="24"/>
        </w:rPr>
        <w:t xml:space="preserve">почти </w:t>
      </w:r>
      <w:r w:rsidR="003D10E8" w:rsidRPr="003D10E8">
        <w:rPr>
          <w:rFonts w:ascii="Times New Roman" w:hAnsi="Times New Roman" w:cs="Times New Roman"/>
          <w:sz w:val="24"/>
        </w:rPr>
        <w:t xml:space="preserve">со всеми заданиями, кроме 2.1 и 7. </w:t>
      </w:r>
    </w:p>
    <w:p w:rsidR="004A4990" w:rsidRPr="003D10E8" w:rsidRDefault="002E3DA5" w:rsidP="003D1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>Дети с отличным уровнем подготовки справились со всеми заданиями</w:t>
      </w:r>
      <w:r w:rsidR="003D10E8" w:rsidRPr="003D10E8">
        <w:rPr>
          <w:rFonts w:ascii="Times New Roman" w:hAnsi="Times New Roman" w:cs="Times New Roman"/>
          <w:sz w:val="24"/>
        </w:rPr>
        <w:t xml:space="preserve">. </w:t>
      </w:r>
      <w:r w:rsidRPr="003D10E8">
        <w:rPr>
          <w:rFonts w:ascii="Times New Roman" w:hAnsi="Times New Roman" w:cs="Times New Roman"/>
          <w:sz w:val="24"/>
        </w:rPr>
        <w:t xml:space="preserve"> </w:t>
      </w:r>
      <w:r w:rsidR="003D10E8" w:rsidRPr="003D10E8">
        <w:rPr>
          <w:rFonts w:ascii="Times New Roman" w:hAnsi="Times New Roman" w:cs="Times New Roman"/>
          <w:sz w:val="24"/>
        </w:rPr>
        <w:t>В  55</w:t>
      </w:r>
      <w:r w:rsidRPr="003D10E8">
        <w:rPr>
          <w:rFonts w:ascii="Times New Roman" w:hAnsi="Times New Roman" w:cs="Times New Roman"/>
          <w:sz w:val="24"/>
        </w:rPr>
        <w:t xml:space="preserve"> % заданий процент выполнения максимальный – 100%. </w:t>
      </w:r>
    </w:p>
    <w:p w:rsidR="00AA0877" w:rsidRDefault="00AA0877" w:rsidP="00AA087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5</w:t>
      </w:r>
    </w:p>
    <w:p w:rsidR="00F86941" w:rsidRPr="00B6472C" w:rsidRDefault="00735CCB" w:rsidP="00B647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472C">
        <w:rPr>
          <w:rFonts w:ascii="Times New Roman" w:hAnsi="Times New Roman" w:cs="Times New Roman"/>
          <w:sz w:val="24"/>
        </w:rPr>
        <w:t>Выполнение заданий всеми группами о</w:t>
      </w:r>
      <w:r w:rsidR="00D04B9D" w:rsidRPr="00B6472C">
        <w:rPr>
          <w:rFonts w:ascii="Times New Roman" w:hAnsi="Times New Roman" w:cs="Times New Roman"/>
          <w:sz w:val="24"/>
        </w:rPr>
        <w:t>бучающихся по уровню подготовки</w:t>
      </w:r>
      <w:r w:rsidRPr="00B6472C">
        <w:rPr>
          <w:rFonts w:ascii="Times New Roman" w:hAnsi="Times New Roman" w:cs="Times New Roman"/>
          <w:sz w:val="24"/>
        </w:rPr>
        <w:t xml:space="preserve"> </w:t>
      </w:r>
    </w:p>
    <w:p w:rsidR="00CE7F6D" w:rsidRPr="00B6472C" w:rsidRDefault="00CE7F6D" w:rsidP="00B6472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2599"/>
        <w:gridCol w:w="938"/>
        <w:gridCol w:w="1183"/>
        <w:gridCol w:w="1662"/>
        <w:gridCol w:w="1219"/>
        <w:gridCol w:w="1563"/>
      </w:tblGrid>
      <w:tr w:rsidR="00CE7F6D" w:rsidRPr="00B6472C" w:rsidTr="008345D6">
        <w:trPr>
          <w:jc w:val="center"/>
        </w:trPr>
        <w:tc>
          <w:tcPr>
            <w:tcW w:w="973" w:type="dxa"/>
            <w:vMerge w:val="restart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2599" w:type="dxa"/>
            <w:vMerge w:val="restart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028" w:type="dxa"/>
            <w:vMerge w:val="restart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85" w:type="dxa"/>
            <w:gridSpan w:val="2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Справились с требован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ями ФГОС*</w:t>
            </w:r>
          </w:p>
        </w:tc>
        <w:tc>
          <w:tcPr>
            <w:tcW w:w="2997" w:type="dxa"/>
            <w:gridSpan w:val="2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Вызвало затруднения**</w:t>
            </w:r>
          </w:p>
        </w:tc>
      </w:tr>
      <w:tr w:rsidR="00CE7F6D" w:rsidRPr="00B6472C" w:rsidTr="008345D6">
        <w:trPr>
          <w:jc w:val="center"/>
        </w:trPr>
        <w:tc>
          <w:tcPr>
            <w:tcW w:w="973" w:type="dxa"/>
            <w:vMerge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728" w:type="dxa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Наибольший/</w:t>
            </w:r>
          </w:p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наименьший %</w:t>
            </w:r>
          </w:p>
        </w:tc>
        <w:tc>
          <w:tcPr>
            <w:tcW w:w="1434" w:type="dxa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Кол-во заданий</w:t>
            </w:r>
          </w:p>
        </w:tc>
        <w:tc>
          <w:tcPr>
            <w:tcW w:w="1563" w:type="dxa"/>
          </w:tcPr>
          <w:p w:rsidR="00CE7F6D" w:rsidRPr="00B6472C" w:rsidRDefault="00CE7F6D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Наименьший %</w:t>
            </w:r>
          </w:p>
        </w:tc>
      </w:tr>
      <w:tr w:rsidR="00CE7F6D" w:rsidRPr="00B6472C" w:rsidTr="008345D6">
        <w:trPr>
          <w:jc w:val="center"/>
        </w:trPr>
        <w:tc>
          <w:tcPr>
            <w:tcW w:w="973" w:type="dxa"/>
          </w:tcPr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CE7F6D" w:rsidRPr="00B6472C" w:rsidRDefault="00CE7F6D" w:rsidP="00B64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</w:t>
            </w:r>
          </w:p>
          <w:p w:rsidR="00CE7F6D" w:rsidRPr="00B6472C" w:rsidRDefault="00CE7F6D" w:rsidP="00B64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CE7F6D" w:rsidRPr="00B6472C" w:rsidRDefault="00B6472C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357" w:type="dxa"/>
          </w:tcPr>
          <w:p w:rsidR="00CE7F6D" w:rsidRPr="003D10E8" w:rsidRDefault="002E3DA5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CE7F6D" w:rsidRPr="003D10E8" w:rsidRDefault="002E3DA5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CE7F6D" w:rsidRPr="003D10E8" w:rsidRDefault="002E3DA5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CE7F6D" w:rsidRPr="003D10E8" w:rsidRDefault="00CD48D1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F6D" w:rsidRPr="00B6472C" w:rsidTr="008345D6">
        <w:trPr>
          <w:jc w:val="center"/>
        </w:trPr>
        <w:tc>
          <w:tcPr>
            <w:tcW w:w="973" w:type="dxa"/>
          </w:tcPr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CE7F6D" w:rsidRPr="00B6472C" w:rsidRDefault="00CE7F6D" w:rsidP="00B64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E7F6D" w:rsidRPr="00B6472C" w:rsidRDefault="00B6472C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357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50/90</w:t>
            </w:r>
          </w:p>
        </w:tc>
        <w:tc>
          <w:tcPr>
            <w:tcW w:w="1434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F6D" w:rsidRPr="00B6472C" w:rsidTr="008345D6">
        <w:trPr>
          <w:jc w:val="center"/>
        </w:trPr>
        <w:tc>
          <w:tcPr>
            <w:tcW w:w="973" w:type="dxa"/>
          </w:tcPr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CE7F6D" w:rsidRPr="00B6472C" w:rsidRDefault="00CE7F6D" w:rsidP="00B64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E7F6D" w:rsidRPr="00B6472C" w:rsidRDefault="00B6472C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1357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434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7F6D" w:rsidRPr="00B6472C" w:rsidTr="008345D6">
        <w:trPr>
          <w:jc w:val="center"/>
        </w:trPr>
        <w:tc>
          <w:tcPr>
            <w:tcW w:w="973" w:type="dxa"/>
          </w:tcPr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отличный</w:t>
            </w:r>
          </w:p>
          <w:p w:rsidR="00CE7F6D" w:rsidRPr="00B6472C" w:rsidRDefault="00CE7F6D" w:rsidP="00B64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E7F6D" w:rsidRPr="00B6472C" w:rsidRDefault="00B6472C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1357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64/100</w:t>
            </w:r>
          </w:p>
        </w:tc>
        <w:tc>
          <w:tcPr>
            <w:tcW w:w="1434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CE7F6D" w:rsidRPr="003D10E8" w:rsidRDefault="003D10E8" w:rsidP="00B64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5CCB" w:rsidRPr="003D10E8" w:rsidRDefault="00735CCB" w:rsidP="00B647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>* средний процент выполнения заданий – 50%, в та</w:t>
      </w:r>
      <w:r w:rsidR="00CD48D1" w:rsidRPr="003D10E8">
        <w:rPr>
          <w:rFonts w:ascii="Times New Roman" w:hAnsi="Times New Roman" w:cs="Times New Roman"/>
          <w:sz w:val="24"/>
        </w:rPr>
        <w:t>блице 4 выделено жирным шрифтом.</w:t>
      </w:r>
    </w:p>
    <w:p w:rsidR="00735CCB" w:rsidRPr="003D10E8" w:rsidRDefault="00735CCB" w:rsidP="00B647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>**в таблице 4 выделено серым цветом</w:t>
      </w:r>
      <w:r w:rsidR="00CD48D1" w:rsidRPr="003D10E8">
        <w:rPr>
          <w:rFonts w:ascii="Times New Roman" w:hAnsi="Times New Roman" w:cs="Times New Roman"/>
          <w:sz w:val="24"/>
        </w:rPr>
        <w:t>.</w:t>
      </w:r>
    </w:p>
    <w:p w:rsidR="001C1AF1" w:rsidRPr="00B6472C" w:rsidRDefault="00735CCB" w:rsidP="00B647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6472C">
        <w:rPr>
          <w:rFonts w:ascii="Times New Roman" w:hAnsi="Times New Roman" w:cs="Times New Roman"/>
          <w:color w:val="FF0000"/>
          <w:sz w:val="24"/>
        </w:rPr>
        <w:tab/>
      </w:r>
    </w:p>
    <w:p w:rsidR="0052732C" w:rsidRPr="00A01A98" w:rsidRDefault="0052732C" w:rsidP="00B647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01A98">
        <w:rPr>
          <w:rFonts w:ascii="Times New Roman" w:hAnsi="Times New Roman" w:cs="Times New Roman"/>
          <w:b/>
          <w:sz w:val="24"/>
        </w:rPr>
        <w:t>Выводы</w:t>
      </w:r>
    </w:p>
    <w:p w:rsidR="0052732C" w:rsidRPr="00A01A98" w:rsidRDefault="0052732C" w:rsidP="00B6472C">
      <w:pPr>
        <w:pStyle w:val="ab"/>
        <w:spacing w:before="0" w:beforeAutospacing="0" w:after="0" w:afterAutospacing="0"/>
        <w:ind w:firstLine="708"/>
        <w:jc w:val="both"/>
      </w:pPr>
      <w:r w:rsidRPr="00A01A98">
        <w:t xml:space="preserve">В ходе анализа показателей ВПР по </w:t>
      </w:r>
      <w:r w:rsidR="003C58DA" w:rsidRPr="00A01A98">
        <w:t>географии</w:t>
      </w:r>
      <w:r w:rsidRPr="00A01A98">
        <w:t xml:space="preserve"> в </w:t>
      </w:r>
      <w:r w:rsidR="003C58DA" w:rsidRPr="00A01A98">
        <w:t xml:space="preserve">6 </w:t>
      </w:r>
      <w:r w:rsidRPr="00A01A98">
        <w:t>классе было отмечено хорошее кач</w:t>
      </w:r>
      <w:r w:rsidRPr="00A01A98">
        <w:t>е</w:t>
      </w:r>
      <w:r w:rsidRPr="00A01A98">
        <w:t>ство знаний учащихся.</w:t>
      </w:r>
      <w:r w:rsidR="003B59E0" w:rsidRPr="00A01A98">
        <w:t xml:space="preserve"> «Сквозными» проблемами </w:t>
      </w:r>
      <w:r w:rsidR="003B59E0" w:rsidRPr="00A01A98">
        <w:rPr>
          <w:u w:val="single"/>
        </w:rPr>
        <w:t>предметного</w:t>
      </w:r>
      <w:r w:rsidR="003B59E0" w:rsidRPr="00A01A98">
        <w:t xml:space="preserve"> характера, на кот</w:t>
      </w:r>
      <w:r w:rsidR="00A01A98" w:rsidRPr="00A01A98">
        <w:t>орые указывает анализ ВПР в 2022</w:t>
      </w:r>
      <w:r w:rsidR="003B59E0" w:rsidRPr="00A01A98">
        <w:t xml:space="preserve"> году</w:t>
      </w:r>
      <w:r w:rsidR="00A01A98" w:rsidRPr="00A01A98">
        <w:t xml:space="preserve"> (весна)</w:t>
      </w:r>
      <w:r w:rsidR="003B59E0" w:rsidRPr="00A01A98">
        <w:t>, являются</w:t>
      </w:r>
      <w:r w:rsidR="00A01A98" w:rsidRPr="00A01A98">
        <w:t xml:space="preserve"> затруднения учащихся в задании</w:t>
      </w:r>
      <w:r w:rsidR="003B59E0" w:rsidRPr="00A01A98">
        <w:t xml:space="preserve"> </w:t>
      </w:r>
      <w:r w:rsidR="00A01A98" w:rsidRPr="00A01A98">
        <w:t>3.1 по работе с пл</w:t>
      </w:r>
      <w:r w:rsidR="00A01A98" w:rsidRPr="00A01A98">
        <w:t>а</w:t>
      </w:r>
      <w:r w:rsidR="00A01A98" w:rsidRPr="00A01A98">
        <w:t>ном местности</w:t>
      </w:r>
      <w:r w:rsidR="003B59E0" w:rsidRPr="00A01A98">
        <w:t xml:space="preserve">, </w:t>
      </w:r>
      <w:r w:rsidR="00580525" w:rsidRPr="00A01A98">
        <w:t>о</w:t>
      </w:r>
      <w:r w:rsidR="00A01A98" w:rsidRPr="00A01A98">
        <w:t>пределение направлений по карте</w:t>
      </w:r>
      <w:r w:rsidR="00E47704" w:rsidRPr="00A01A98">
        <w:t>.</w:t>
      </w:r>
    </w:p>
    <w:p w:rsidR="0052732C" w:rsidRPr="00A01A98" w:rsidRDefault="0052732C" w:rsidP="00B647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01A98">
        <w:rPr>
          <w:rFonts w:ascii="Times New Roman" w:hAnsi="Times New Roman" w:cs="Times New Roman"/>
          <w:b/>
          <w:sz w:val="24"/>
        </w:rPr>
        <w:t>Р</w:t>
      </w:r>
      <w:r w:rsidR="00DB0420" w:rsidRPr="00A01A98">
        <w:rPr>
          <w:rFonts w:ascii="Times New Roman" w:hAnsi="Times New Roman" w:cs="Times New Roman"/>
          <w:b/>
          <w:sz w:val="24"/>
        </w:rPr>
        <w:t>екомендации</w:t>
      </w:r>
    </w:p>
    <w:p w:rsidR="0052732C" w:rsidRPr="00A01A98" w:rsidRDefault="0052732C" w:rsidP="00B6472C">
      <w:pPr>
        <w:pStyle w:val="ab"/>
        <w:spacing w:before="0" w:beforeAutospacing="0" w:after="0" w:afterAutospacing="0" w:line="245" w:lineRule="atLeast"/>
      </w:pPr>
      <w:r w:rsidRPr="00A01A98">
        <w:t>1.</w:t>
      </w:r>
      <w:r w:rsidR="000C3E7C" w:rsidRPr="00A01A98">
        <w:t xml:space="preserve"> </w:t>
      </w:r>
      <w:r w:rsidRPr="00A01A98">
        <w:t>Ознакомить родителей с результатом ВПР.</w:t>
      </w:r>
    </w:p>
    <w:p w:rsidR="0052732C" w:rsidRPr="00A01A98" w:rsidRDefault="0052732C" w:rsidP="00B6472C">
      <w:pPr>
        <w:pStyle w:val="ab"/>
        <w:spacing w:before="0" w:beforeAutospacing="0" w:after="0" w:afterAutospacing="0" w:line="245" w:lineRule="atLeast"/>
      </w:pPr>
      <w:r w:rsidRPr="00A01A98">
        <w:t>2. Организовать дополнительную подготовку обучающихся, набравших малое количество ба</w:t>
      </w:r>
      <w:r w:rsidRPr="00A01A98">
        <w:t>л</w:t>
      </w:r>
      <w:r w:rsidRPr="00A01A98">
        <w:t>лов</w:t>
      </w:r>
      <w:r w:rsidR="00A01A98" w:rsidRPr="00A01A98">
        <w:t>.</w:t>
      </w:r>
    </w:p>
    <w:p w:rsidR="0052732C" w:rsidRPr="00A01A98" w:rsidRDefault="0052732C" w:rsidP="00B6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A98">
        <w:rPr>
          <w:rFonts w:ascii="Times New Roman" w:hAnsi="Times New Roman" w:cs="Times New Roman"/>
          <w:sz w:val="24"/>
          <w:szCs w:val="24"/>
        </w:rPr>
        <w:t>3. Использовать результаты в формировании системы мониторинга.</w:t>
      </w:r>
    </w:p>
    <w:p w:rsidR="00DB0420" w:rsidRPr="00A01A98" w:rsidRDefault="00DB0420" w:rsidP="00B6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A98">
        <w:rPr>
          <w:rFonts w:ascii="Times New Roman" w:hAnsi="Times New Roman" w:cs="Times New Roman"/>
          <w:sz w:val="24"/>
          <w:szCs w:val="24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52732C" w:rsidRPr="00A01A98" w:rsidRDefault="0052732C" w:rsidP="00B6472C">
      <w:pPr>
        <w:pStyle w:val="ab"/>
        <w:spacing w:before="0" w:beforeAutospacing="0" w:after="0" w:afterAutospacing="0" w:line="245" w:lineRule="atLeast"/>
        <w:ind w:firstLine="708"/>
        <w:rPr>
          <w:b/>
        </w:rPr>
      </w:pPr>
      <w:r w:rsidRPr="00A01A98">
        <w:rPr>
          <w:b/>
        </w:rPr>
        <w:t xml:space="preserve">Рекомендации учителям </w:t>
      </w:r>
      <w:r w:rsidR="00580525" w:rsidRPr="00A01A98">
        <w:rPr>
          <w:b/>
        </w:rPr>
        <w:t>географии</w:t>
      </w:r>
    </w:p>
    <w:p w:rsidR="00580525" w:rsidRPr="00A01A98" w:rsidRDefault="000C3E7C" w:rsidP="00B6472C">
      <w:pPr>
        <w:pStyle w:val="ab"/>
        <w:spacing w:before="0" w:beforeAutospacing="0" w:after="0" w:afterAutospacing="0" w:line="245" w:lineRule="atLeast"/>
        <w:ind w:firstLine="708"/>
      </w:pPr>
      <w:r w:rsidRPr="00A01A98">
        <w:t xml:space="preserve">Учителям географии города Усть-Илимска </w:t>
      </w:r>
      <w:r w:rsidR="00DB0420" w:rsidRPr="00A01A98">
        <w:t xml:space="preserve">также </w:t>
      </w:r>
      <w:r w:rsidRPr="00A01A98">
        <w:t>рекомендуется:</w:t>
      </w:r>
    </w:p>
    <w:p w:rsidR="0052732C" w:rsidRPr="00A01A98" w:rsidRDefault="000C3E7C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t>1)</w:t>
      </w:r>
      <w:r w:rsidR="00876D1D" w:rsidRPr="00A01A98">
        <w:t xml:space="preserve"> п</w:t>
      </w:r>
      <w:r w:rsidR="0052732C" w:rsidRPr="00A01A98">
        <w:t xml:space="preserve">ри планировании </w:t>
      </w:r>
      <w:r w:rsidR="00580525" w:rsidRPr="00A01A98">
        <w:t xml:space="preserve">работы </w:t>
      </w:r>
      <w:r w:rsidR="0052732C" w:rsidRPr="00A01A98">
        <w:t>на следующий</w:t>
      </w:r>
      <w:r w:rsidR="00FE1F3E" w:rsidRPr="00A01A98">
        <w:t xml:space="preserve"> учебный год в </w:t>
      </w:r>
      <w:r w:rsidR="00580525" w:rsidRPr="00A01A98">
        <w:t>7</w:t>
      </w:r>
      <w:r w:rsidR="0052732C" w:rsidRPr="00A01A98">
        <w:t xml:space="preserve"> классе включить задания, подо</w:t>
      </w:r>
      <w:r w:rsidR="0052732C" w:rsidRPr="00A01A98">
        <w:t>б</w:t>
      </w:r>
      <w:r w:rsidR="0052732C" w:rsidRPr="00A01A98">
        <w:t>ные заданиям ВПР, процент выполнения которых оказался низ</w:t>
      </w:r>
      <w:r w:rsidR="00876D1D" w:rsidRPr="00A01A98">
        <w:t>ким по результатам ВПР;</w:t>
      </w:r>
    </w:p>
    <w:p w:rsidR="0052732C" w:rsidRPr="00A01A98" w:rsidRDefault="00876D1D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t>2) р</w:t>
      </w:r>
      <w:r w:rsidR="0052732C" w:rsidRPr="00A01A98">
        <w:t>азработать систему ликвидации пробелов в знаниях учащихся, при этом учесть ошибки каждого ученика для орга</w:t>
      </w:r>
      <w:bookmarkStart w:id="0" w:name="_GoBack"/>
      <w:bookmarkEnd w:id="0"/>
      <w:r w:rsidR="0052732C" w:rsidRPr="00A01A98">
        <w:t>низации по</w:t>
      </w:r>
      <w:r w:rsidRPr="00A01A98">
        <w:t>следующей индивидуальной работы;</w:t>
      </w:r>
    </w:p>
    <w:p w:rsidR="0052732C" w:rsidRPr="00A01A98" w:rsidRDefault="00876D1D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lastRenderedPageBreak/>
        <w:t>3) о</w:t>
      </w:r>
      <w:r w:rsidR="0052732C" w:rsidRPr="00A01A98">
        <w:t>братить особое внимание на ликвидацию пробелов в знаниях обучающихся, показавших низкие результаты, добиваться снижения до минимума колич</w:t>
      </w:r>
      <w:r w:rsidRPr="00A01A98">
        <w:t>ества данной категории учеников;</w:t>
      </w:r>
    </w:p>
    <w:p w:rsidR="0052732C" w:rsidRPr="00A01A98" w:rsidRDefault="00876D1D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t>4) и</w:t>
      </w:r>
      <w:r w:rsidR="0052732C" w:rsidRPr="00A01A98">
        <w:t>спользовать результаты ВПР для индивидуализации обучения, в том числе для формиров</w:t>
      </w:r>
      <w:r w:rsidR="0052732C" w:rsidRPr="00A01A98">
        <w:t>а</w:t>
      </w:r>
      <w:r w:rsidR="0052732C" w:rsidRPr="00A01A98">
        <w:t xml:space="preserve">ния банка данных одарённых обучающихся с целью развития у них </w:t>
      </w:r>
      <w:r w:rsidR="00FE1F3E" w:rsidRPr="00A01A98">
        <w:t>географических с</w:t>
      </w:r>
      <w:r w:rsidR="0052732C" w:rsidRPr="00A01A98">
        <w:t>пособн</w:t>
      </w:r>
      <w:r w:rsidR="0052732C" w:rsidRPr="00A01A98">
        <w:t>о</w:t>
      </w:r>
      <w:r w:rsidR="00DB0420" w:rsidRPr="00A01A98">
        <w:t>стей;</w:t>
      </w:r>
    </w:p>
    <w:p w:rsidR="0052732C" w:rsidRPr="00A01A98" w:rsidRDefault="00DB0420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t>5) п</w:t>
      </w:r>
      <w:r w:rsidR="0052732C" w:rsidRPr="00A01A98">
        <w:t>ровести тщательный анализ количественных и качественных результатов ВПР, выявить проблемные зоны как класса в цел</w:t>
      </w:r>
      <w:r w:rsidRPr="00A01A98">
        <w:t>ом, так и отдельных обучающихся;</w:t>
      </w:r>
    </w:p>
    <w:p w:rsidR="0052732C" w:rsidRPr="00A01A98" w:rsidRDefault="00DB0420" w:rsidP="00B6472C">
      <w:pPr>
        <w:pStyle w:val="ab"/>
        <w:spacing w:before="0" w:beforeAutospacing="0" w:after="0" w:afterAutospacing="0" w:line="245" w:lineRule="atLeast"/>
        <w:jc w:val="both"/>
      </w:pPr>
      <w:r w:rsidRPr="00A01A98">
        <w:t>6) с</w:t>
      </w:r>
      <w:r w:rsidR="0052732C" w:rsidRPr="00A01A98">
        <w:t>корректировать содержание текущего тестирования и контрольных работ с целью монит</w:t>
      </w:r>
      <w:r w:rsidR="0052732C" w:rsidRPr="00A01A98">
        <w:t>о</w:t>
      </w:r>
      <w:r w:rsidR="0052732C" w:rsidRPr="00A01A98">
        <w:t>ринга результативности работы по устранен</w:t>
      </w:r>
      <w:r w:rsidRPr="00A01A98">
        <w:t>ию пробелов в знаниях и умениях;</w:t>
      </w:r>
    </w:p>
    <w:p w:rsidR="0052732C" w:rsidRPr="00A01A98" w:rsidRDefault="00DB0420" w:rsidP="00B6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A98">
        <w:rPr>
          <w:rFonts w:ascii="Times New Roman" w:hAnsi="Times New Roman" w:cs="Times New Roman"/>
          <w:sz w:val="24"/>
          <w:szCs w:val="24"/>
        </w:rPr>
        <w:t>7) р</w:t>
      </w:r>
      <w:r w:rsidR="00A01A98" w:rsidRPr="00A01A98">
        <w:rPr>
          <w:rFonts w:ascii="Times New Roman" w:hAnsi="Times New Roman" w:cs="Times New Roman"/>
          <w:sz w:val="24"/>
          <w:szCs w:val="24"/>
        </w:rPr>
        <w:t>азработать на 2022-2023</w:t>
      </w:r>
      <w:r w:rsidR="0052732C" w:rsidRPr="00A01A98">
        <w:rPr>
          <w:rFonts w:ascii="Times New Roman" w:hAnsi="Times New Roman" w:cs="Times New Roman"/>
          <w:sz w:val="24"/>
          <w:szCs w:val="24"/>
        </w:rPr>
        <w:t xml:space="preserve"> учебный год план мероприятий по подготовке учащихся к ВПР по</w:t>
      </w:r>
      <w:r w:rsidRPr="00A01A98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5B61A8" w:rsidRPr="00A01A98" w:rsidRDefault="005B61A8" w:rsidP="00B647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45D6" w:rsidRPr="00A01A98" w:rsidRDefault="008345D6" w:rsidP="00B6472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A01A98">
        <w:rPr>
          <w:rFonts w:ascii="Times New Roman" w:hAnsi="Times New Roman" w:cs="Times New Roman"/>
          <w:i/>
          <w:sz w:val="24"/>
        </w:rPr>
        <w:t xml:space="preserve">Руководитель ГМО учителей географии г. Усть-Илимска </w:t>
      </w:r>
    </w:p>
    <w:p w:rsidR="008345D6" w:rsidRPr="00A01A98" w:rsidRDefault="008345D6" w:rsidP="00B6472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A01A98">
        <w:rPr>
          <w:rFonts w:ascii="Times New Roman" w:hAnsi="Times New Roman" w:cs="Times New Roman"/>
          <w:i/>
          <w:sz w:val="24"/>
        </w:rPr>
        <w:t>Артемьева Елизавета Викторовна</w:t>
      </w:r>
    </w:p>
    <w:sectPr w:rsidR="008345D6" w:rsidRPr="00A01A98" w:rsidSect="00C03CB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6E" w:rsidRDefault="00CC316E" w:rsidP="00D63F14">
      <w:pPr>
        <w:spacing w:after="0" w:line="240" w:lineRule="auto"/>
      </w:pPr>
      <w:r>
        <w:separator/>
      </w:r>
    </w:p>
  </w:endnote>
  <w:endnote w:type="continuationSeparator" w:id="0">
    <w:p w:rsidR="00CC316E" w:rsidRDefault="00CC316E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6E" w:rsidRDefault="00CC316E" w:rsidP="00D63F14">
      <w:pPr>
        <w:spacing w:after="0" w:line="240" w:lineRule="auto"/>
      </w:pPr>
      <w:r>
        <w:separator/>
      </w:r>
    </w:p>
  </w:footnote>
  <w:footnote w:type="continuationSeparator" w:id="0">
    <w:p w:rsidR="00CC316E" w:rsidRDefault="00CC316E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12B18"/>
    <w:rsid w:val="0001596E"/>
    <w:rsid w:val="0002535C"/>
    <w:rsid w:val="000340FB"/>
    <w:rsid w:val="00046050"/>
    <w:rsid w:val="000631F1"/>
    <w:rsid w:val="00096226"/>
    <w:rsid w:val="000B4708"/>
    <w:rsid w:val="000C3E7C"/>
    <w:rsid w:val="000E26F0"/>
    <w:rsid w:val="000E27E5"/>
    <w:rsid w:val="00150A3F"/>
    <w:rsid w:val="00165566"/>
    <w:rsid w:val="00171BB5"/>
    <w:rsid w:val="001A1172"/>
    <w:rsid w:val="001A647E"/>
    <w:rsid w:val="001C1AF1"/>
    <w:rsid w:val="001F5269"/>
    <w:rsid w:val="00217631"/>
    <w:rsid w:val="00222954"/>
    <w:rsid w:val="002319F8"/>
    <w:rsid w:val="0023277F"/>
    <w:rsid w:val="00256F0C"/>
    <w:rsid w:val="00267B76"/>
    <w:rsid w:val="002737EB"/>
    <w:rsid w:val="00276890"/>
    <w:rsid w:val="002B0C02"/>
    <w:rsid w:val="002C0599"/>
    <w:rsid w:val="002E3DA5"/>
    <w:rsid w:val="002F1DBD"/>
    <w:rsid w:val="002F4046"/>
    <w:rsid w:val="003149CE"/>
    <w:rsid w:val="00345468"/>
    <w:rsid w:val="00354E2F"/>
    <w:rsid w:val="00356B16"/>
    <w:rsid w:val="00362887"/>
    <w:rsid w:val="003702BA"/>
    <w:rsid w:val="0037050E"/>
    <w:rsid w:val="00370A10"/>
    <w:rsid w:val="00373216"/>
    <w:rsid w:val="00373B28"/>
    <w:rsid w:val="0038406A"/>
    <w:rsid w:val="00390CAF"/>
    <w:rsid w:val="00392559"/>
    <w:rsid w:val="003A1FAC"/>
    <w:rsid w:val="003B59E0"/>
    <w:rsid w:val="003C58DA"/>
    <w:rsid w:val="003C5C29"/>
    <w:rsid w:val="003D10E8"/>
    <w:rsid w:val="003E13D8"/>
    <w:rsid w:val="003E4171"/>
    <w:rsid w:val="003E4A2C"/>
    <w:rsid w:val="003F7F7A"/>
    <w:rsid w:val="00401F91"/>
    <w:rsid w:val="00415434"/>
    <w:rsid w:val="0042286C"/>
    <w:rsid w:val="00441D9F"/>
    <w:rsid w:val="00443CB8"/>
    <w:rsid w:val="0046705E"/>
    <w:rsid w:val="00494017"/>
    <w:rsid w:val="004A459C"/>
    <w:rsid w:val="004A4990"/>
    <w:rsid w:val="004B51C7"/>
    <w:rsid w:val="004C0D34"/>
    <w:rsid w:val="004D3872"/>
    <w:rsid w:val="004D5BC3"/>
    <w:rsid w:val="004E596F"/>
    <w:rsid w:val="00521B9C"/>
    <w:rsid w:val="005267D6"/>
    <w:rsid w:val="0052732C"/>
    <w:rsid w:val="00557446"/>
    <w:rsid w:val="00576B8D"/>
    <w:rsid w:val="00580525"/>
    <w:rsid w:val="005B123D"/>
    <w:rsid w:val="005B36A2"/>
    <w:rsid w:val="005B61A8"/>
    <w:rsid w:val="00637153"/>
    <w:rsid w:val="00643EB7"/>
    <w:rsid w:val="00660187"/>
    <w:rsid w:val="006854B7"/>
    <w:rsid w:val="0069163E"/>
    <w:rsid w:val="0069443B"/>
    <w:rsid w:val="006E1127"/>
    <w:rsid w:val="006E20D3"/>
    <w:rsid w:val="006E4528"/>
    <w:rsid w:val="006F33B4"/>
    <w:rsid w:val="00724C1F"/>
    <w:rsid w:val="00727F37"/>
    <w:rsid w:val="00735CCB"/>
    <w:rsid w:val="007423D5"/>
    <w:rsid w:val="00742479"/>
    <w:rsid w:val="007A78DF"/>
    <w:rsid w:val="007D7B21"/>
    <w:rsid w:val="007E60B5"/>
    <w:rsid w:val="007F31D6"/>
    <w:rsid w:val="007F5783"/>
    <w:rsid w:val="00814236"/>
    <w:rsid w:val="00817C22"/>
    <w:rsid w:val="00820B9F"/>
    <w:rsid w:val="008345D6"/>
    <w:rsid w:val="008439EA"/>
    <w:rsid w:val="00863060"/>
    <w:rsid w:val="00863780"/>
    <w:rsid w:val="00864337"/>
    <w:rsid w:val="00876D1D"/>
    <w:rsid w:val="008A3295"/>
    <w:rsid w:val="008A7C23"/>
    <w:rsid w:val="008C18E9"/>
    <w:rsid w:val="008D4A3F"/>
    <w:rsid w:val="008F3A13"/>
    <w:rsid w:val="00933132"/>
    <w:rsid w:val="00953B64"/>
    <w:rsid w:val="00971F3A"/>
    <w:rsid w:val="009C299C"/>
    <w:rsid w:val="009C378C"/>
    <w:rsid w:val="00A01A98"/>
    <w:rsid w:val="00A04490"/>
    <w:rsid w:val="00A11265"/>
    <w:rsid w:val="00A169CE"/>
    <w:rsid w:val="00A26404"/>
    <w:rsid w:val="00A324F8"/>
    <w:rsid w:val="00A4380F"/>
    <w:rsid w:val="00A57BAF"/>
    <w:rsid w:val="00A66B8C"/>
    <w:rsid w:val="00A70E79"/>
    <w:rsid w:val="00A719BF"/>
    <w:rsid w:val="00A84416"/>
    <w:rsid w:val="00A94BBE"/>
    <w:rsid w:val="00AA0877"/>
    <w:rsid w:val="00AB4519"/>
    <w:rsid w:val="00AB666C"/>
    <w:rsid w:val="00AD6C35"/>
    <w:rsid w:val="00AE2D4C"/>
    <w:rsid w:val="00AE7A7F"/>
    <w:rsid w:val="00B20CB0"/>
    <w:rsid w:val="00B30F1D"/>
    <w:rsid w:val="00B6472C"/>
    <w:rsid w:val="00B7543C"/>
    <w:rsid w:val="00B90D8B"/>
    <w:rsid w:val="00B94FC9"/>
    <w:rsid w:val="00B96D0A"/>
    <w:rsid w:val="00BB07E2"/>
    <w:rsid w:val="00BC0636"/>
    <w:rsid w:val="00C03CB1"/>
    <w:rsid w:val="00C16551"/>
    <w:rsid w:val="00C20964"/>
    <w:rsid w:val="00C46EB2"/>
    <w:rsid w:val="00C70683"/>
    <w:rsid w:val="00C75E47"/>
    <w:rsid w:val="00CA545B"/>
    <w:rsid w:val="00CB2FE3"/>
    <w:rsid w:val="00CC316E"/>
    <w:rsid w:val="00CD2B4E"/>
    <w:rsid w:val="00CD48D1"/>
    <w:rsid w:val="00CE7F1E"/>
    <w:rsid w:val="00CE7F6D"/>
    <w:rsid w:val="00D04B9D"/>
    <w:rsid w:val="00D16D00"/>
    <w:rsid w:val="00D63F14"/>
    <w:rsid w:val="00D672F4"/>
    <w:rsid w:val="00D80953"/>
    <w:rsid w:val="00D92296"/>
    <w:rsid w:val="00DA7360"/>
    <w:rsid w:val="00DB0420"/>
    <w:rsid w:val="00DD23A6"/>
    <w:rsid w:val="00DD3C61"/>
    <w:rsid w:val="00DF0632"/>
    <w:rsid w:val="00E47704"/>
    <w:rsid w:val="00E74614"/>
    <w:rsid w:val="00E752BF"/>
    <w:rsid w:val="00E8093E"/>
    <w:rsid w:val="00E84852"/>
    <w:rsid w:val="00E85CD5"/>
    <w:rsid w:val="00EC50BA"/>
    <w:rsid w:val="00ED12EC"/>
    <w:rsid w:val="00EF600D"/>
    <w:rsid w:val="00F02877"/>
    <w:rsid w:val="00F12420"/>
    <w:rsid w:val="00F15EC4"/>
    <w:rsid w:val="00F25CAE"/>
    <w:rsid w:val="00F25CCC"/>
    <w:rsid w:val="00F46A43"/>
    <w:rsid w:val="00F508F6"/>
    <w:rsid w:val="00F86941"/>
    <w:rsid w:val="00FE1F3E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3.69</c:v>
                </c:pt>
                <c:pt idx="1">
                  <c:v>40.06</c:v>
                </c:pt>
                <c:pt idx="2">
                  <c:v>44.4</c:v>
                </c:pt>
                <c:pt idx="3">
                  <c:v>11.86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Иркутская область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5.4</c:v>
                </c:pt>
                <c:pt idx="1">
                  <c:v>42.78</c:v>
                </c:pt>
                <c:pt idx="2">
                  <c:v>42.92</c:v>
                </c:pt>
                <c:pt idx="3">
                  <c:v>8.91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0</c:v>
                </c:pt>
                <c:pt idx="1">
                  <c:v>22.73</c:v>
                </c:pt>
                <c:pt idx="2">
                  <c:v>45.45</c:v>
                </c:pt>
                <c:pt idx="3">
                  <c:v>31.82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794304"/>
        <c:axId val="219269760"/>
      </c:barChart>
      <c:catAx>
        <c:axId val="161794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  <c:overlay val="0"/>
        </c:title>
        <c:majorTickMark val="out"/>
        <c:minorTickMark val="none"/>
        <c:tickLblPos val="nextTo"/>
        <c:crossAx val="219269760"/>
        <c:crosses val="autoZero"/>
        <c:auto val="1"/>
        <c:lblAlgn val="ctr"/>
        <c:lblOffset val="100"/>
        <c:noMultiLvlLbl val="0"/>
      </c:catAx>
      <c:valAx>
        <c:axId val="219269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79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'ГЕО 6 Распределение первичных б'!$D$11:$AK$11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2.2999999999999998</c:v>
                </c:pt>
                <c:pt idx="15">
                  <c:v>0</c:v>
                </c:pt>
                <c:pt idx="16">
                  <c:v>4.5</c:v>
                </c:pt>
                <c:pt idx="17">
                  <c:v>2.2999999999999998</c:v>
                </c:pt>
                <c:pt idx="18">
                  <c:v>4.5</c:v>
                </c:pt>
                <c:pt idx="19">
                  <c:v>4.5</c:v>
                </c:pt>
                <c:pt idx="20">
                  <c:v>4.5</c:v>
                </c:pt>
                <c:pt idx="21">
                  <c:v>2.2999999999999998</c:v>
                </c:pt>
                <c:pt idx="22">
                  <c:v>2.2999999999999998</c:v>
                </c:pt>
                <c:pt idx="23">
                  <c:v>4.5</c:v>
                </c:pt>
                <c:pt idx="24">
                  <c:v>11.4</c:v>
                </c:pt>
                <c:pt idx="25">
                  <c:v>4.5</c:v>
                </c:pt>
                <c:pt idx="26">
                  <c:v>4.5</c:v>
                </c:pt>
                <c:pt idx="27">
                  <c:v>6.8</c:v>
                </c:pt>
                <c:pt idx="28">
                  <c:v>9.1</c:v>
                </c:pt>
                <c:pt idx="29">
                  <c:v>6.8</c:v>
                </c:pt>
                <c:pt idx="30">
                  <c:v>6.8</c:v>
                </c:pt>
                <c:pt idx="31">
                  <c:v>6.8</c:v>
                </c:pt>
                <c:pt idx="32">
                  <c:v>9.1</c:v>
                </c:pt>
                <c:pt idx="33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13152"/>
        <c:axId val="44527616"/>
      </c:barChart>
      <c:catAx>
        <c:axId val="4451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44527616"/>
        <c:crosses val="autoZero"/>
        <c:auto val="1"/>
        <c:lblAlgn val="ctr"/>
        <c:lblOffset val="100"/>
        <c:noMultiLvlLbl val="0"/>
      </c:catAx>
      <c:valAx>
        <c:axId val="44527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  <a:p>
                <a:pPr>
                  <a:defRPr/>
                </a:pP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5131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СОШ 8</c:v>
                </c:pt>
                <c:pt idx="1">
                  <c:v>НОК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СОШ 8</c:v>
                </c:pt>
                <c:pt idx="1">
                  <c:v>НОК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СОШ 8</c:v>
                </c:pt>
                <c:pt idx="1">
                  <c:v>НОК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41.67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СОШ 8</c:v>
                </c:pt>
                <c:pt idx="1">
                  <c:v>НОК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20.83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07264"/>
        <c:axId val="66108800"/>
      </c:barChart>
      <c:catAx>
        <c:axId val="6610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66108800"/>
        <c:crosses val="autoZero"/>
        <c:auto val="1"/>
        <c:lblAlgn val="ctr"/>
        <c:lblOffset val="100"/>
        <c:noMultiLvlLbl val="0"/>
      </c:catAx>
      <c:valAx>
        <c:axId val="66108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10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13.64</c:v>
                </c:pt>
                <c:pt idx="1">
                  <c:v>75</c:v>
                </c:pt>
                <c:pt idx="2">
                  <c:v>11.36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45408"/>
        <c:axId val="160146944"/>
      </c:barChart>
      <c:catAx>
        <c:axId val="16014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0146944"/>
        <c:crosses val="autoZero"/>
        <c:auto val="1"/>
        <c:lblAlgn val="ctr"/>
        <c:lblOffset val="100"/>
        <c:noMultiLvlLbl val="0"/>
      </c:catAx>
      <c:valAx>
        <c:axId val="160146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 уч-ся,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145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5F7D-01DE-42AA-BA74-E406CFAB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1</cp:lastModifiedBy>
  <cp:revision>12</cp:revision>
  <dcterms:created xsi:type="dcterms:W3CDTF">2021-07-06T04:04:00Z</dcterms:created>
  <dcterms:modified xsi:type="dcterms:W3CDTF">2022-12-17T15:41:00Z</dcterms:modified>
</cp:coreProperties>
</file>