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49" w:rsidRPr="000A7A01" w:rsidRDefault="00AE0D49" w:rsidP="00AE0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7A0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D1110" w:rsidRPr="00AE0D49" w:rsidRDefault="00AE0D49" w:rsidP="00AE0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9D702A" w:rsidRPr="00AE0D49">
        <w:rPr>
          <w:rFonts w:ascii="Times New Roman" w:hAnsi="Times New Roman" w:cs="Times New Roman"/>
          <w:b/>
          <w:sz w:val="24"/>
          <w:szCs w:val="24"/>
        </w:rPr>
        <w:t xml:space="preserve"> к презентации</w:t>
      </w:r>
      <w:r w:rsidR="00CD1110" w:rsidRPr="00AE0D49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практик </w:t>
      </w:r>
    </w:p>
    <w:p w:rsidR="009D702A" w:rsidRPr="00AE0D49" w:rsidRDefault="00CD1110" w:rsidP="00AE0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9">
        <w:rPr>
          <w:rFonts w:ascii="Times New Roman" w:hAnsi="Times New Roman" w:cs="Times New Roman"/>
          <w:b/>
          <w:sz w:val="24"/>
          <w:szCs w:val="24"/>
        </w:rPr>
        <w:t>(</w:t>
      </w:r>
      <w:r w:rsidR="007A3862" w:rsidRPr="00AE0D49">
        <w:rPr>
          <w:rFonts w:ascii="Times New Roman" w:hAnsi="Times New Roman" w:cs="Times New Roman"/>
          <w:b/>
          <w:sz w:val="24"/>
          <w:szCs w:val="24"/>
        </w:rPr>
        <w:t>технологи</w:t>
      </w:r>
      <w:r w:rsidRPr="00AE0D49">
        <w:rPr>
          <w:rFonts w:ascii="Times New Roman" w:hAnsi="Times New Roman" w:cs="Times New Roman"/>
          <w:b/>
          <w:sz w:val="24"/>
          <w:szCs w:val="24"/>
        </w:rPr>
        <w:t>й/форм</w:t>
      </w:r>
      <w:r w:rsidR="007A3862" w:rsidRPr="00AE0D49">
        <w:rPr>
          <w:rFonts w:ascii="Times New Roman" w:hAnsi="Times New Roman" w:cs="Times New Roman"/>
          <w:b/>
          <w:sz w:val="24"/>
          <w:szCs w:val="24"/>
        </w:rPr>
        <w:t>/методов работы</w:t>
      </w:r>
      <w:r w:rsidRPr="00AE0D49">
        <w:rPr>
          <w:rFonts w:ascii="Times New Roman" w:hAnsi="Times New Roman" w:cs="Times New Roman"/>
          <w:b/>
          <w:sz w:val="24"/>
          <w:szCs w:val="24"/>
        </w:rPr>
        <w:t>)</w:t>
      </w:r>
      <w:r w:rsidR="007A3862" w:rsidRPr="00AE0D49">
        <w:rPr>
          <w:rFonts w:ascii="Times New Roman" w:hAnsi="Times New Roman" w:cs="Times New Roman"/>
          <w:b/>
          <w:sz w:val="24"/>
          <w:szCs w:val="24"/>
        </w:rPr>
        <w:t xml:space="preserve"> по изучению </w:t>
      </w:r>
      <w:r w:rsidR="00AE0D49" w:rsidRPr="00AE0D49">
        <w:rPr>
          <w:rFonts w:ascii="Times New Roman" w:hAnsi="Times New Roman" w:cs="Times New Roman"/>
          <w:b/>
          <w:sz w:val="24"/>
          <w:szCs w:val="24"/>
        </w:rPr>
        <w:t xml:space="preserve">национального (народного) костюма </w:t>
      </w:r>
    </w:p>
    <w:p w:rsidR="00AE0D49" w:rsidRDefault="00AE0D49" w:rsidP="00AE0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4AC1" w:rsidRPr="0046108E" w:rsidRDefault="000C4AC1" w:rsidP="000C4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AC1">
        <w:rPr>
          <w:rFonts w:ascii="Times New Roman" w:hAnsi="Times New Roman" w:cs="Times New Roman"/>
          <w:sz w:val="24"/>
          <w:szCs w:val="24"/>
        </w:rPr>
        <w:t xml:space="preserve">Под образовательной практикой по изучению национального (народного) костюма в рамках данного семинара подразумевается целесообразная и целенаправленная деятельность образовательной организации/педагогического работника (во внеурочной деятельности в форме мероприятия или комплекса мероприятий, образовательного события, КТД и пр., урочной деятельной в рамках изучения предметной области, отдельного предмета/курса и пр.) с использованием определенных технологий/форм/методов работы, направленная на создание условий для формирования национальной, далее российской идентичности на основе освоения базовых национальных ценностей. Образовательная практика подразумевает создание условий для активной деятельности обучающихся </w:t>
      </w:r>
      <w:r w:rsidRPr="000C4AC1">
        <w:rPr>
          <w:rFonts w:ascii="Times New Roman" w:hAnsi="Times New Roman" w:cs="Times New Roman"/>
          <w:sz w:val="24"/>
          <w:szCs w:val="24"/>
        </w:rPr>
        <w:t xml:space="preserve">по освоению социокультурных компетенций на основе </w:t>
      </w:r>
      <w:r w:rsidRPr="000C4AC1">
        <w:rPr>
          <w:rFonts w:ascii="Times New Roman" w:hAnsi="Times New Roman" w:cs="Times New Roman"/>
          <w:sz w:val="24"/>
          <w:szCs w:val="24"/>
        </w:rPr>
        <w:t>изучени</w:t>
      </w:r>
      <w:r w:rsidRPr="000C4AC1">
        <w:rPr>
          <w:rFonts w:ascii="Times New Roman" w:hAnsi="Times New Roman" w:cs="Times New Roman"/>
          <w:sz w:val="24"/>
          <w:szCs w:val="24"/>
        </w:rPr>
        <w:t>я</w:t>
      </w:r>
      <w:r w:rsidRPr="000C4AC1">
        <w:rPr>
          <w:rFonts w:ascii="Times New Roman" w:hAnsi="Times New Roman" w:cs="Times New Roman"/>
          <w:sz w:val="24"/>
          <w:szCs w:val="24"/>
        </w:rPr>
        <w:t xml:space="preserve"> культуры народов России, своего региона, муниципалитета и приобщению к самобытным культурным ценностям в целях сохранения межэтнического мира и согласия в многонациональном российском государстве.</w:t>
      </w:r>
    </w:p>
    <w:p w:rsidR="00AE0D49" w:rsidRDefault="00AE0D49" w:rsidP="006F5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62" w:rsidRPr="00AE0D49" w:rsidRDefault="00AE0D49" w:rsidP="00AE0D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D4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CD1110" w:rsidRPr="00AE0D49">
        <w:rPr>
          <w:rFonts w:ascii="Times New Roman" w:hAnsi="Times New Roman" w:cs="Times New Roman"/>
          <w:b/>
          <w:i/>
          <w:sz w:val="24"/>
          <w:szCs w:val="24"/>
        </w:rPr>
        <w:t>Продолжительность</w:t>
      </w:r>
      <w:r w:rsidR="007A3862" w:rsidRPr="00AE0D49">
        <w:rPr>
          <w:rFonts w:ascii="Times New Roman" w:hAnsi="Times New Roman" w:cs="Times New Roman"/>
          <w:b/>
          <w:i/>
          <w:sz w:val="24"/>
          <w:szCs w:val="24"/>
        </w:rPr>
        <w:t xml:space="preserve"> презентации – </w:t>
      </w:r>
      <w:r w:rsidR="00CD1110" w:rsidRPr="00AE0D49">
        <w:rPr>
          <w:rFonts w:ascii="Times New Roman" w:hAnsi="Times New Roman" w:cs="Times New Roman"/>
          <w:b/>
          <w:i/>
          <w:sz w:val="24"/>
          <w:szCs w:val="24"/>
        </w:rPr>
        <w:t xml:space="preserve">не более </w:t>
      </w:r>
      <w:r w:rsidR="007A3862" w:rsidRPr="00AE0D49">
        <w:rPr>
          <w:rFonts w:ascii="Times New Roman" w:hAnsi="Times New Roman" w:cs="Times New Roman"/>
          <w:b/>
          <w:i/>
          <w:sz w:val="24"/>
          <w:szCs w:val="24"/>
        </w:rPr>
        <w:t>15 минут;</w:t>
      </w:r>
    </w:p>
    <w:p w:rsidR="007A3862" w:rsidRPr="00AE0D49" w:rsidRDefault="00AE0D49" w:rsidP="00AE0D4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D4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7A3862" w:rsidRPr="00AE0D49">
        <w:rPr>
          <w:rFonts w:ascii="Times New Roman" w:hAnsi="Times New Roman" w:cs="Times New Roman"/>
          <w:b/>
          <w:i/>
          <w:sz w:val="24"/>
          <w:szCs w:val="24"/>
        </w:rPr>
        <w:t>Пре</w:t>
      </w:r>
      <w:r w:rsidR="00EA4B36" w:rsidRPr="00AE0D49">
        <w:rPr>
          <w:rFonts w:ascii="Times New Roman" w:hAnsi="Times New Roman" w:cs="Times New Roman"/>
          <w:b/>
          <w:i/>
          <w:sz w:val="24"/>
          <w:szCs w:val="24"/>
        </w:rPr>
        <w:t>зентация</w:t>
      </w:r>
      <w:r w:rsidR="007A3862" w:rsidRPr="00AE0D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110" w:rsidRPr="00AE0D49">
        <w:rPr>
          <w:rFonts w:ascii="Times New Roman" w:hAnsi="Times New Roman" w:cs="Times New Roman"/>
          <w:b/>
          <w:i/>
          <w:sz w:val="24"/>
          <w:szCs w:val="24"/>
        </w:rPr>
        <w:t>образовательных практик (</w:t>
      </w:r>
      <w:r w:rsidR="007A3862" w:rsidRPr="00AE0D49">
        <w:rPr>
          <w:rFonts w:ascii="Times New Roman" w:hAnsi="Times New Roman" w:cs="Times New Roman"/>
          <w:b/>
          <w:i/>
          <w:sz w:val="24"/>
          <w:szCs w:val="24"/>
        </w:rPr>
        <w:t>технологий/форм/методов работы по изучению национального (народного) костюма</w:t>
      </w:r>
      <w:r w:rsidR="00CD1110" w:rsidRPr="00AE0D4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D1110" w:rsidRPr="00AE0D49" w:rsidRDefault="00AE0D49" w:rsidP="00AE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D1110" w:rsidRPr="00AE0D49">
        <w:rPr>
          <w:rFonts w:ascii="Times New Roman" w:hAnsi="Times New Roman" w:cs="Times New Roman"/>
          <w:sz w:val="24"/>
          <w:szCs w:val="24"/>
        </w:rPr>
        <w:t xml:space="preserve"> Представление практики изучения </w:t>
      </w:r>
      <w:r w:rsidR="00CD1110" w:rsidRPr="00AE0D49">
        <w:rPr>
          <w:rFonts w:ascii="Times New Roman" w:hAnsi="Times New Roman" w:cs="Times New Roman"/>
          <w:sz w:val="24"/>
          <w:szCs w:val="24"/>
        </w:rPr>
        <w:t>национального (народного) костюма</w:t>
      </w:r>
      <w:r w:rsidR="00CD1110" w:rsidRPr="00AE0D49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 (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EA4B36" w:rsidRPr="00AE0D49">
        <w:rPr>
          <w:rFonts w:ascii="Times New Roman" w:hAnsi="Times New Roman" w:cs="Times New Roman"/>
          <w:sz w:val="24"/>
          <w:szCs w:val="24"/>
        </w:rPr>
        <w:t xml:space="preserve">включает информацию о расселении народа на территории Иркутской области, </w:t>
      </w:r>
      <w:r w:rsidR="00CD1110" w:rsidRPr="00AE0D49">
        <w:rPr>
          <w:rFonts w:ascii="Times New Roman" w:hAnsi="Times New Roman" w:cs="Times New Roman"/>
          <w:sz w:val="24"/>
          <w:szCs w:val="24"/>
        </w:rPr>
        <w:t>по желанию уча</w:t>
      </w:r>
      <w:r w:rsidR="00EA4B36" w:rsidRPr="00AE0D49">
        <w:rPr>
          <w:rFonts w:ascii="Times New Roman" w:hAnsi="Times New Roman" w:cs="Times New Roman"/>
          <w:sz w:val="24"/>
          <w:szCs w:val="24"/>
        </w:rPr>
        <w:t xml:space="preserve">стников могут быть использованы </w:t>
      </w:r>
      <w:proofErr w:type="spellStart"/>
      <w:r w:rsidR="00EA4B36" w:rsidRPr="00AE0D49">
        <w:rPr>
          <w:rFonts w:ascii="Times New Roman" w:hAnsi="Times New Roman" w:cs="Times New Roman"/>
          <w:sz w:val="24"/>
          <w:szCs w:val="24"/>
        </w:rPr>
        <w:t>мульмедийные</w:t>
      </w:r>
      <w:proofErr w:type="spellEnd"/>
      <w:r w:rsidR="00EA4B36" w:rsidRPr="00AE0D49">
        <w:rPr>
          <w:rFonts w:ascii="Times New Roman" w:hAnsi="Times New Roman" w:cs="Times New Roman"/>
          <w:sz w:val="24"/>
          <w:szCs w:val="24"/>
        </w:rPr>
        <w:t xml:space="preserve"> ресурсы)</w:t>
      </w:r>
      <w:r w:rsidR="00CD1110" w:rsidRPr="00AE0D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1110" w:rsidRPr="00AE0D49" w:rsidRDefault="00AE0D49" w:rsidP="00AE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D1110" w:rsidRPr="00AE0D49">
        <w:rPr>
          <w:rFonts w:ascii="Times New Roman" w:hAnsi="Times New Roman" w:cs="Times New Roman"/>
          <w:sz w:val="24"/>
          <w:szCs w:val="24"/>
        </w:rPr>
        <w:t>Национальный (народный) костюм (по желанию участников может быть представлен участниками образовательного процесса – педагогом, обучающимся, родителями);</w:t>
      </w:r>
    </w:p>
    <w:p w:rsidR="009D702A" w:rsidRPr="00AE0D49" w:rsidRDefault="00AE0D49" w:rsidP="00AE0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D1110" w:rsidRPr="00AE0D49">
        <w:rPr>
          <w:rFonts w:ascii="Times New Roman" w:hAnsi="Times New Roman" w:cs="Times New Roman"/>
          <w:sz w:val="24"/>
          <w:szCs w:val="24"/>
        </w:rPr>
        <w:t>Организация работы со слушателями</w:t>
      </w:r>
      <w:r w:rsidR="00EA4B36" w:rsidRPr="00AE0D49">
        <w:rPr>
          <w:rFonts w:ascii="Times New Roman" w:hAnsi="Times New Roman" w:cs="Times New Roman"/>
          <w:sz w:val="24"/>
          <w:szCs w:val="24"/>
        </w:rPr>
        <w:t xml:space="preserve"> по изучению культура представляемого народа.</w:t>
      </w:r>
    </w:p>
    <w:p w:rsidR="00AE0D49" w:rsidRPr="00EA4B36" w:rsidRDefault="00AE0D49" w:rsidP="00AE0D49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486835" w:rsidRDefault="00AE0D49" w:rsidP="009D7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49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486835" w:rsidRPr="00AE0D49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9D702A" w:rsidRPr="00AE0D49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Pr="00AE0D49">
        <w:rPr>
          <w:rFonts w:ascii="Times New Roman" w:hAnsi="Times New Roman" w:cs="Times New Roman"/>
          <w:b/>
          <w:sz w:val="24"/>
          <w:szCs w:val="24"/>
        </w:rPr>
        <w:t>мастер-класса, направленного на изучение народных традиций и народного творчества</w:t>
      </w:r>
    </w:p>
    <w:p w:rsidR="000A7A01" w:rsidRPr="000A7A01" w:rsidRDefault="000A7A01" w:rsidP="000A7A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</w:t>
      </w: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подразумевается</w:t>
      </w:r>
      <w:r w:rsidRPr="000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повышения профессионального мастерства педагогов, целью которой является знакомство с авторскими наработками, освоение и отработка практических навыков по различным методикам и технологиям обучения и воспитания. Получение знаний участниками происходит в форме открытий, проб, овладения теми способами и методами, которые передаются Мастером, причем такими характерными приемами, какие присущи только этому мастеру (так называемыми «изюминками»).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Поташник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мастер-класс</w:t>
      </w:r>
      <w:bookmarkStart w:id="0" w:name="_GoBack"/>
      <w:bookmarkEnd w:id="0"/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самореализации педагога, когда учитель-мастер передает свой опыт слушателям путем прямого и комментированного показа приемов работы.</w:t>
      </w:r>
    </w:p>
    <w:p w:rsidR="00AE0D49" w:rsidRDefault="00AE0D49" w:rsidP="00AE0D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Продолжительность мастер-класса – не более 30 минут</w:t>
      </w:r>
    </w:p>
    <w:p w:rsidR="009D702A" w:rsidRPr="00B5789B" w:rsidRDefault="00AE0D49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9D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9D702A" w:rsidRPr="00B578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Презентация педагогического опыта мастера</w:t>
      </w:r>
      <w:r w:rsidR="009D70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D702A" w:rsidRPr="00B5789B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Краткое обоснование основных идей и технологий (методик), применяемых педагогом</w:t>
      </w:r>
    </w:p>
    <w:p w:rsidR="009D702A" w:rsidRPr="00B5789B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Доказательство результативности деятельности детей, свидетельствующие об эффективности использования педагогической технологии.</w:t>
      </w:r>
    </w:p>
    <w:p w:rsidR="009D702A" w:rsidRPr="00B5789B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Описание достижений Мастера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каком уровне –уровне ОО, муниципальном, региональном всероссийском представлялся опыт)</w:t>
      </w:r>
    </w:p>
    <w:p w:rsidR="009D702A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Определение проблем и перспектив в работе педагога.</w:t>
      </w:r>
    </w:p>
    <w:p w:rsidR="009D702A" w:rsidRDefault="00AE0D49" w:rsidP="00AE0D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9D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9D702A" w:rsidRPr="009D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работы со слушателями</w:t>
      </w:r>
      <w:r w:rsidR="009D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D702A" w:rsidRPr="00AE0D49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Варианты:</w:t>
      </w:r>
    </w:p>
    <w:p w:rsidR="009D702A" w:rsidRPr="00B5789B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отдельных форм работы, которые использует в своей деятельности педагог</w:t>
      </w:r>
    </w:p>
    <w:p w:rsidR="009D702A" w:rsidRPr="00B5789B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отдельных методов работы</w:t>
      </w:r>
    </w:p>
    <w:p w:rsidR="009D702A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инновационных моментов деятельности</w:t>
      </w:r>
    </w:p>
    <w:p w:rsidR="009D702A" w:rsidRPr="009D702A" w:rsidRDefault="009D702A" w:rsidP="00AE0D4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70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Рефлексия</w:t>
      </w:r>
    </w:p>
    <w:p w:rsidR="009D702A" w:rsidRDefault="009D702A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A01" w:rsidRPr="00B5789B" w:rsidRDefault="000A7A01" w:rsidP="009D7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A01" w:rsidRPr="00B5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020"/>
    <w:multiLevelType w:val="hybridMultilevel"/>
    <w:tmpl w:val="9516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95E9A"/>
    <w:multiLevelType w:val="hybridMultilevel"/>
    <w:tmpl w:val="7A86CEF4"/>
    <w:lvl w:ilvl="0" w:tplc="8070EE1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91649A"/>
    <w:multiLevelType w:val="multilevel"/>
    <w:tmpl w:val="08341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7"/>
    <w:rsid w:val="000A7A01"/>
    <w:rsid w:val="000C4AC1"/>
    <w:rsid w:val="00280BD7"/>
    <w:rsid w:val="0046108E"/>
    <w:rsid w:val="00486835"/>
    <w:rsid w:val="00645AFA"/>
    <w:rsid w:val="006F5BFF"/>
    <w:rsid w:val="00712F49"/>
    <w:rsid w:val="007A3862"/>
    <w:rsid w:val="007B05FA"/>
    <w:rsid w:val="007B1AB2"/>
    <w:rsid w:val="00917113"/>
    <w:rsid w:val="009A504E"/>
    <w:rsid w:val="009D702A"/>
    <w:rsid w:val="00A87B8B"/>
    <w:rsid w:val="00AE0D49"/>
    <w:rsid w:val="00CD1110"/>
    <w:rsid w:val="00DB1DD1"/>
    <w:rsid w:val="00EA4B36"/>
    <w:rsid w:val="00EC1E91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00941-92CA-4348-8E33-51B4B01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DB1DD1"/>
  </w:style>
  <w:style w:type="character" w:customStyle="1" w:styleId="extended-textshort">
    <w:name w:val="extended-text__short"/>
    <w:basedOn w:val="a0"/>
    <w:rsid w:val="00DB1DD1"/>
  </w:style>
  <w:style w:type="paragraph" w:styleId="a3">
    <w:name w:val="List Paragraph"/>
    <w:basedOn w:val="a"/>
    <w:uiPriority w:val="34"/>
    <w:qFormat/>
    <w:rsid w:val="007A3862"/>
    <w:pPr>
      <w:ind w:left="720"/>
      <w:contextualSpacing/>
    </w:pPr>
  </w:style>
  <w:style w:type="table" w:styleId="a4">
    <w:name w:val="Table Grid"/>
    <w:basedOn w:val="a1"/>
    <w:uiPriority w:val="39"/>
    <w:rsid w:val="006F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504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Марина Геннадьевна</dc:creator>
  <cp:keywords/>
  <dc:description/>
  <cp:lastModifiedBy>Булгакова Марина Геннадьевна</cp:lastModifiedBy>
  <cp:revision>2</cp:revision>
  <cp:lastPrinted>2019-01-17T08:37:00Z</cp:lastPrinted>
  <dcterms:created xsi:type="dcterms:W3CDTF">2019-01-17T02:16:00Z</dcterms:created>
  <dcterms:modified xsi:type="dcterms:W3CDTF">2019-01-17T09:24:00Z</dcterms:modified>
</cp:coreProperties>
</file>