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F64" w:rsidRPr="0032527B" w:rsidRDefault="00C55F64" w:rsidP="00683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27B">
        <w:rPr>
          <w:rFonts w:ascii="Times New Roman" w:hAnsi="Times New Roman" w:cs="Times New Roman"/>
          <w:b/>
          <w:sz w:val="24"/>
          <w:szCs w:val="24"/>
        </w:rPr>
        <w:t>Муниципальный этап олимпиады по мировой художественной культуре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32527B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первого типа</w:t>
      </w: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C55F64" w:rsidRPr="00132FF7" w:rsidRDefault="00C55F64" w:rsidP="00C55F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2FF7">
        <w:rPr>
          <w:rFonts w:ascii="Times New Roman" w:hAnsi="Times New Roman" w:cs="Times New Roman"/>
          <w:b/>
          <w:bCs/>
          <w:sz w:val="24"/>
          <w:szCs w:val="24"/>
        </w:rPr>
        <w:t>Для 10 класса</w:t>
      </w:r>
    </w:p>
    <w:p w:rsidR="00C55F64" w:rsidRPr="00132FF7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2F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Даны слова. </w:t>
      </w:r>
    </w:p>
    <w:p w:rsidR="00C55F64" w:rsidRPr="00132FF7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2FF7">
        <w:rPr>
          <w:rFonts w:ascii="Times New Roman" w:hAnsi="Times New Roman" w:cs="Times New Roman"/>
          <w:color w:val="000000"/>
          <w:sz w:val="24"/>
          <w:szCs w:val="24"/>
        </w:rPr>
        <w:t xml:space="preserve">1. Запишите их в таблицу. </w:t>
      </w:r>
    </w:p>
    <w:p w:rsidR="00C55F64" w:rsidRPr="00132FF7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2FF7">
        <w:rPr>
          <w:rFonts w:ascii="Times New Roman" w:hAnsi="Times New Roman" w:cs="Times New Roman"/>
          <w:color w:val="000000"/>
          <w:sz w:val="24"/>
          <w:szCs w:val="24"/>
        </w:rPr>
        <w:t xml:space="preserve">2. Дайте им лаконичное пояснение, определение. </w:t>
      </w:r>
    </w:p>
    <w:p w:rsidR="00C55F64" w:rsidRPr="00132FF7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2FF7">
        <w:rPr>
          <w:rFonts w:ascii="Times New Roman" w:hAnsi="Times New Roman" w:cs="Times New Roman"/>
          <w:color w:val="000000"/>
          <w:sz w:val="24"/>
          <w:szCs w:val="24"/>
        </w:rPr>
        <w:t xml:space="preserve">3. Запишите вид искусства, объединяющего все слова. </w:t>
      </w:r>
    </w:p>
    <w:p w:rsidR="00C55F64" w:rsidRPr="00132FF7" w:rsidRDefault="00C55F64" w:rsidP="00C55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FF7">
        <w:rPr>
          <w:rFonts w:ascii="Times New Roman" w:hAnsi="Times New Roman" w:cs="Times New Roman"/>
          <w:color w:val="000000"/>
          <w:sz w:val="24"/>
          <w:szCs w:val="24"/>
        </w:rPr>
        <w:t>4. Запишите ОДИН яркий пример культурного наследия, относящегося к определенному Вами виду искусства. Поясните свой выбор.</w:t>
      </w:r>
    </w:p>
    <w:p w:rsidR="00C55F64" w:rsidRDefault="00C55F64" w:rsidP="00C55F6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55F64" w:rsidRPr="0032527B" w:rsidRDefault="00694946" w:rsidP="00C55F6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Алтарь</w:t>
      </w:r>
      <w:r w:rsidR="00C55F64" w:rsidRPr="003D1A0F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купол</w:t>
      </w:r>
      <w:r w:rsidR="00C55F64" w:rsidRPr="003D1A0F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притвор</w:t>
      </w:r>
      <w:r w:rsidR="00C55F64" w:rsidRPr="003D1A0F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иконостас</w:t>
      </w:r>
      <w:r w:rsidR="00C55F64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.</w:t>
      </w:r>
    </w:p>
    <w:p w:rsidR="00132FF7" w:rsidRDefault="00132FF7" w:rsidP="00C55F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C55F64" w:rsidRPr="0032527B" w:rsidTr="00C55F64">
        <w:tc>
          <w:tcPr>
            <w:tcW w:w="2376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</w:t>
            </w:r>
          </w:p>
        </w:tc>
        <w:tc>
          <w:tcPr>
            <w:tcW w:w="7195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Определения</w:t>
            </w:r>
          </w:p>
        </w:tc>
      </w:tr>
      <w:tr w:rsidR="00C55F64" w:rsidRPr="0032527B" w:rsidTr="00C55F64">
        <w:tc>
          <w:tcPr>
            <w:tcW w:w="2376" w:type="dxa"/>
          </w:tcPr>
          <w:p w:rsidR="00C55F64" w:rsidRPr="001B7BDB" w:rsidRDefault="00694946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shd w:val="clear" w:color="auto" w:fill="FFFFFF"/>
              </w:rPr>
              <w:t xml:space="preserve">Алтарь </w:t>
            </w:r>
          </w:p>
        </w:tc>
        <w:tc>
          <w:tcPr>
            <w:tcW w:w="7195" w:type="dxa"/>
          </w:tcPr>
          <w:p w:rsidR="00C55F64" w:rsidRPr="00694946" w:rsidRDefault="00694946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В </w:t>
            </w:r>
            <w:hyperlink r:id="rId7" w:history="1">
              <w:r w:rsidRPr="00694946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православной</w:t>
              </w:r>
            </w:hyperlink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традиции — главная, обычно восточная, часть </w:t>
            </w:r>
            <w:hyperlink r:id="rId8" w:tooltip="Храм" w:history="1">
              <w:r w:rsidRPr="00694946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храма</w:t>
              </w:r>
            </w:hyperlink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как правило, отделённая от общего помещения </w:t>
            </w:r>
            <w:hyperlink r:id="rId9" w:tooltip="Иконостас" w:history="1">
              <w:r w:rsidRPr="00694946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иконостасом</w:t>
              </w:r>
            </w:hyperlink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55F64" w:rsidRPr="0032527B" w:rsidTr="00C55F64">
        <w:tc>
          <w:tcPr>
            <w:tcW w:w="2376" w:type="dxa"/>
          </w:tcPr>
          <w:p w:rsidR="00C55F64" w:rsidRPr="0032527B" w:rsidRDefault="00694946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shd w:val="clear" w:color="auto" w:fill="FFFFFF"/>
              </w:rPr>
              <w:t>Купол</w:t>
            </w:r>
          </w:p>
        </w:tc>
        <w:tc>
          <w:tcPr>
            <w:tcW w:w="7195" w:type="dxa"/>
          </w:tcPr>
          <w:p w:rsidR="00C55F64" w:rsidRPr="00694946" w:rsidRDefault="00694946" w:rsidP="0069494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</w:t>
            </w:r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ространственное покрытие зданий и сооружений, по форме близкое к </w:t>
            </w:r>
            <w:hyperlink r:id="rId10" w:tooltip="Сфера" w:history="1">
              <w:r w:rsidRPr="00694946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полусфере</w:t>
              </w:r>
            </w:hyperlink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или другой </w:t>
            </w:r>
            <w:hyperlink r:id="rId11" w:tooltip="Поверхность вращения" w:history="1">
              <w:r w:rsidRPr="00694946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поверхности вращения</w:t>
              </w:r>
            </w:hyperlink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кривой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55F64" w:rsidRPr="0032527B" w:rsidTr="00C55F64">
        <w:tc>
          <w:tcPr>
            <w:tcW w:w="2376" w:type="dxa"/>
          </w:tcPr>
          <w:p w:rsidR="00C55F64" w:rsidRPr="0032527B" w:rsidRDefault="00694946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shd w:val="clear" w:color="auto" w:fill="FFFFFF"/>
              </w:rPr>
              <w:t xml:space="preserve">Притвор </w:t>
            </w:r>
          </w:p>
        </w:tc>
        <w:tc>
          <w:tcPr>
            <w:tcW w:w="7195" w:type="dxa"/>
          </w:tcPr>
          <w:p w:rsidR="00C55F64" w:rsidRPr="00694946" w:rsidRDefault="00694946" w:rsidP="0069494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</w:t>
            </w:r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ристройка перед входом в храм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Обычно примыкает к западной стороне христианского храма.</w:t>
            </w:r>
          </w:p>
        </w:tc>
      </w:tr>
      <w:tr w:rsidR="00C55F64" w:rsidRPr="0032527B" w:rsidTr="00C55F64">
        <w:tc>
          <w:tcPr>
            <w:tcW w:w="2376" w:type="dxa"/>
          </w:tcPr>
          <w:p w:rsidR="00C55F64" w:rsidRPr="0032527B" w:rsidRDefault="00694946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shd w:val="clear" w:color="auto" w:fill="FFFFFF"/>
              </w:rPr>
              <w:t>Иконостас</w:t>
            </w:r>
          </w:p>
        </w:tc>
        <w:tc>
          <w:tcPr>
            <w:tcW w:w="7195" w:type="dxa"/>
          </w:tcPr>
          <w:p w:rsidR="00C55F64" w:rsidRPr="00694946" w:rsidRDefault="00694946" w:rsidP="0069494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hyperlink r:id="rId12" w:tooltip="Алтарь" w:history="1">
              <w:r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А</w:t>
              </w:r>
              <w:r w:rsidRPr="00694946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лтарная</w:t>
              </w:r>
            </w:hyperlink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перегородка, более или менее сплошная, от северной до южной стен </w:t>
            </w:r>
            <w:hyperlink r:id="rId13" w:tooltip="Православный храм" w:history="1">
              <w:r w:rsidRPr="00694946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храма</w:t>
              </w:r>
            </w:hyperlink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состоящая из одного или нескольких рядов упорядоченно размещённых </w:t>
            </w:r>
            <w:hyperlink r:id="rId14" w:tooltip="Икона" w:history="1">
              <w:r w:rsidRPr="00694946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икон</w:t>
              </w:r>
            </w:hyperlink>
            <w:r w:rsidRP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отделяющая алтарь от остального храмового помещения.</w:t>
            </w:r>
          </w:p>
        </w:tc>
      </w:tr>
      <w:tr w:rsidR="00C55F64" w:rsidRPr="0032527B" w:rsidTr="00C55F64">
        <w:tc>
          <w:tcPr>
            <w:tcW w:w="2376" w:type="dxa"/>
          </w:tcPr>
          <w:p w:rsidR="00C55F64" w:rsidRDefault="00C55F64" w:rsidP="00C55F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Вид искусства </w:t>
            </w:r>
          </w:p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195" w:type="dxa"/>
          </w:tcPr>
          <w:p w:rsidR="00C55F64" w:rsidRPr="00735603" w:rsidRDefault="00C55F64" w:rsidP="0069494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Архитектура. </w:t>
            </w:r>
            <w:r w:rsidR="0069494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Устройство православного храма.</w:t>
            </w:r>
          </w:p>
        </w:tc>
      </w:tr>
      <w:tr w:rsidR="00C55F64" w:rsidRPr="0032527B" w:rsidTr="00C55F64">
        <w:tc>
          <w:tcPr>
            <w:tcW w:w="2376" w:type="dxa"/>
          </w:tcPr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</w:t>
            </w:r>
          </w:p>
          <w:p w:rsidR="00C55F64" w:rsidRPr="00694946" w:rsidRDefault="00C55F64" w:rsidP="00C55F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пояснение выбора</w:t>
            </w:r>
          </w:p>
        </w:tc>
        <w:tc>
          <w:tcPr>
            <w:tcW w:w="7195" w:type="dxa"/>
          </w:tcPr>
          <w:p w:rsidR="00C55F64" w:rsidRPr="00694946" w:rsidRDefault="00694946" w:rsidP="00694946">
            <w:pPr>
              <w:pStyle w:val="go"/>
              <w:shd w:val="clear" w:color="auto" w:fill="FFFFFF"/>
              <w:spacing w:before="0" w:beforeAutospacing="0" w:after="0" w:afterAutospacing="0"/>
              <w:rPr>
                <w:color w:val="FF0000"/>
                <w:spacing w:val="-1"/>
              </w:rPr>
            </w:pPr>
            <w:r w:rsidRPr="00694946">
              <w:rPr>
                <w:bCs/>
                <w:color w:val="FF0000"/>
                <w:shd w:val="clear" w:color="auto" w:fill="FFFFFF"/>
              </w:rPr>
              <w:t>Це́рковь Покрова́ на Нерли́</w:t>
            </w:r>
            <w:r w:rsidRPr="00694946">
              <w:rPr>
                <w:color w:val="FF0000"/>
                <w:shd w:val="clear" w:color="auto" w:fill="FFFFFF"/>
              </w:rPr>
              <w:t> — </w:t>
            </w:r>
            <w:hyperlink r:id="rId15" w:tooltip="Белый камень" w:history="1">
              <w:r w:rsidRPr="00694946">
                <w:rPr>
                  <w:rStyle w:val="a7"/>
                  <w:color w:val="FF0000"/>
                  <w:u w:val="none"/>
                  <w:shd w:val="clear" w:color="auto" w:fill="FFFFFF"/>
                </w:rPr>
                <w:t>белокаменный</w:t>
              </w:r>
            </w:hyperlink>
            <w:r w:rsidRPr="00694946">
              <w:rPr>
                <w:color w:val="FF0000"/>
                <w:shd w:val="clear" w:color="auto" w:fill="FFFFFF"/>
              </w:rPr>
              <w:t> </w:t>
            </w:r>
            <w:hyperlink r:id="rId16" w:tooltip="Православный храм" w:history="1">
              <w:r w:rsidRPr="00694946">
                <w:rPr>
                  <w:rStyle w:val="a7"/>
                  <w:color w:val="FF0000"/>
                  <w:u w:val="none"/>
                  <w:shd w:val="clear" w:color="auto" w:fill="FFFFFF"/>
                </w:rPr>
                <w:t>храм</w:t>
              </w:r>
            </w:hyperlink>
            <w:r w:rsidRPr="00694946">
              <w:rPr>
                <w:color w:val="FF0000"/>
                <w:shd w:val="clear" w:color="auto" w:fill="FFFFFF"/>
              </w:rPr>
              <w:t> во </w:t>
            </w:r>
            <w:hyperlink r:id="rId17" w:tooltip="Владимирская область" w:history="1">
              <w:r w:rsidRPr="00694946">
                <w:rPr>
                  <w:rStyle w:val="a7"/>
                  <w:color w:val="FF0000"/>
                  <w:u w:val="none"/>
                  <w:shd w:val="clear" w:color="auto" w:fill="FFFFFF"/>
                </w:rPr>
                <w:t>Владимирской области</w:t>
              </w:r>
            </w:hyperlink>
            <w:r w:rsidRPr="00694946">
              <w:rPr>
                <w:color w:val="FF0000"/>
                <w:shd w:val="clear" w:color="auto" w:fill="FFFFFF"/>
              </w:rPr>
              <w:t> России, в 1,5 км от посёлка </w:t>
            </w:r>
            <w:hyperlink r:id="rId18" w:tooltip="Боголюбово (Владимирская область)" w:history="1">
              <w:r w:rsidRPr="00694946">
                <w:rPr>
                  <w:rStyle w:val="a7"/>
                  <w:color w:val="FF0000"/>
                  <w:u w:val="none"/>
                  <w:shd w:val="clear" w:color="auto" w:fill="FFFFFF"/>
                </w:rPr>
                <w:t>Боголюбово</w:t>
              </w:r>
            </w:hyperlink>
            <w:r w:rsidRPr="00694946">
              <w:rPr>
                <w:color w:val="FF0000"/>
                <w:shd w:val="clear" w:color="auto" w:fill="FFFFFF"/>
              </w:rPr>
              <w:t>; выдающийся памятник владимиро-суздальского зодчества.</w:t>
            </w:r>
          </w:p>
        </w:tc>
      </w:tr>
    </w:tbl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0"/>
        <w:gridCol w:w="5901"/>
        <w:gridCol w:w="1052"/>
      </w:tblGrid>
      <w:tr w:rsidR="00C260EC" w:rsidRPr="0032527B" w:rsidTr="00C55F64">
        <w:tc>
          <w:tcPr>
            <w:tcW w:w="870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01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1052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C260EC" w:rsidRPr="0032527B" w:rsidTr="00C55F64">
        <w:tc>
          <w:tcPr>
            <w:tcW w:w="870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1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коничное пояснение, определение понятий.</w:t>
            </w:r>
          </w:p>
        </w:tc>
        <w:tc>
          <w:tcPr>
            <w:tcW w:w="1052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C260EC" w:rsidRPr="0032527B" w:rsidTr="00C55F64">
        <w:tc>
          <w:tcPr>
            <w:tcW w:w="870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1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искусства.</w:t>
            </w:r>
          </w:p>
        </w:tc>
        <w:tc>
          <w:tcPr>
            <w:tcW w:w="1052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260EC" w:rsidRPr="0032527B" w:rsidTr="00C55F64">
        <w:trPr>
          <w:trHeight w:val="750"/>
        </w:trPr>
        <w:tc>
          <w:tcPr>
            <w:tcW w:w="870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1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Запишите пример культурного наследия, относящегося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определенно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 Вами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 искусства. Обоснование выбора.</w:t>
            </w:r>
          </w:p>
        </w:tc>
        <w:tc>
          <w:tcPr>
            <w:tcW w:w="1052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C260EC" w:rsidRPr="0032527B" w:rsidTr="00C55F64">
        <w:tc>
          <w:tcPr>
            <w:tcW w:w="870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901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</w:tbl>
    <w:p w:rsidR="00C55F64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7D0B" w:rsidRDefault="007A7D0B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7D0B" w:rsidRDefault="007A7D0B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60EC" w:rsidRDefault="00C260EC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7D0B" w:rsidRDefault="007A7D0B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3C8B" w:rsidRDefault="00D43C8B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Задания </w:t>
      </w:r>
      <w:r w:rsidRPr="0032527B">
        <w:rPr>
          <w:rFonts w:ascii="Times New Roman" w:hAnsi="Times New Roman" w:cs="Times New Roman"/>
          <w:b/>
          <w:bCs/>
          <w:sz w:val="24"/>
          <w:szCs w:val="24"/>
          <w:u w:val="single"/>
        </w:rPr>
        <w:t>второго типа</w:t>
      </w: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>Прочитайте текст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1. Напишите название произведения, о котором говорится в предложенном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тексте.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2. Напишите имя автора произведения.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3. Назовите художественные средства живописи и поэзии для передачи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эмоциональной атмосферы произведения.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4. Определите и напишите эмоциональные доминанты каждого</w:t>
      </w:r>
    </w:p>
    <w:p w:rsidR="00C55F64" w:rsidRDefault="00C55F64" w:rsidP="00132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произведения.</w:t>
      </w:r>
    </w:p>
    <w:p w:rsidR="00C94A52" w:rsidRDefault="00C94A52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Красные рыбы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среди растений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зеленых,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</w:t>
      </w:r>
      <w:r w:rsidR="00994DB3"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ое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зеленое молчанье,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красная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зеленая радость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тишины,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радость прозрачного аквариума.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Красное и зеленое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умолчанье о грусти.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Рыбы, которых поймал художник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гибкую удочку кисти.</w:t>
      </w:r>
    </w:p>
    <w:p w:rsidR="00C94A52" w:rsidRPr="00772EA2" w:rsidRDefault="007A7D0B" w:rsidP="00772EA2">
      <w:pPr>
        <w:spacing w:before="121" w:after="0" w:line="240" w:lineRule="auto"/>
        <w:ind w:left="4929"/>
        <w:rPr>
          <w:rFonts w:ascii="Times New Roman" w:hAnsi="Times New Roman" w:cs="Times New Roman"/>
          <w:i/>
          <w:sz w:val="24"/>
          <w:szCs w:val="24"/>
        </w:rPr>
      </w:pPr>
      <w:r w:rsidRPr="00772EA2">
        <w:rPr>
          <w:rFonts w:ascii="Times New Roman" w:hAnsi="Times New Roman" w:cs="Times New Roman"/>
          <w:sz w:val="24"/>
          <w:szCs w:val="24"/>
          <w:shd w:val="clear" w:color="auto" w:fill="F8F8F8"/>
        </w:rPr>
        <w:t>Влодзимеж Слободник</w:t>
      </w:r>
    </w:p>
    <w:p w:rsidR="00C94A52" w:rsidRPr="0032527B" w:rsidRDefault="00C94A52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5F64" w:rsidRPr="0032527B" w:rsidTr="00C55F64">
        <w:tc>
          <w:tcPr>
            <w:tcW w:w="9571" w:type="dxa"/>
            <w:gridSpan w:val="2"/>
          </w:tcPr>
          <w:p w:rsidR="00C55F64" w:rsidRPr="0032527B" w:rsidRDefault="00C55F64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 и название живописного произведения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71" w:type="dxa"/>
            <w:gridSpan w:val="2"/>
          </w:tcPr>
          <w:p w:rsidR="00C55F64" w:rsidRPr="007A7D0B" w:rsidRDefault="007A7D0B" w:rsidP="00C55F6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shd w:val="clear" w:color="auto" w:fill="F8F8F8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6D3A2C62" wp14:editId="6BC5A1D6">
                  <wp:simplePos x="0" y="0"/>
                  <wp:positionH relativeFrom="column">
                    <wp:posOffset>3222625</wp:posOffset>
                  </wp:positionH>
                  <wp:positionV relativeFrom="paragraph">
                    <wp:posOffset>65405</wp:posOffset>
                  </wp:positionV>
                  <wp:extent cx="1466850" cy="2095404"/>
                  <wp:effectExtent l="0" t="0" r="0" b="635"/>
                  <wp:wrapNone/>
                  <wp:docPr id="2" name="Рисунок 2" descr="C:\Users\ильюшонокнн\Desktop\5cf94258a96fbf4178c3c1d9-pre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льюшонокнн\Desktop\5cf94258a96fbf4178c3c1d9-pre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795" cy="2096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17CC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8F8F8"/>
              </w:rPr>
              <w:t>Анри Матисс</w:t>
            </w:r>
            <w:r w:rsidRPr="007A7D0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8F8F8"/>
              </w:rPr>
              <w:t> </w:t>
            </w:r>
            <w:r w:rsidRPr="007A7D0B">
              <w:rPr>
                <w:rStyle w:val="aa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8F8F8"/>
              </w:rPr>
              <w:t>«Красные рыбки» 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D0B" w:rsidRDefault="007A7D0B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D0B" w:rsidRDefault="007A7D0B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D0B" w:rsidRDefault="007A7D0B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D0B" w:rsidRPr="0032527B" w:rsidRDefault="007A7D0B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4785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живописи</w:t>
            </w:r>
          </w:p>
        </w:tc>
        <w:tc>
          <w:tcPr>
            <w:tcW w:w="4786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поэзии</w:t>
            </w:r>
          </w:p>
        </w:tc>
      </w:tr>
      <w:tr w:rsidR="00C55F64" w:rsidRPr="0032527B" w:rsidTr="00C55F64">
        <w:tc>
          <w:tcPr>
            <w:tcW w:w="4785" w:type="dxa"/>
          </w:tcPr>
          <w:p w:rsidR="00C55F64" w:rsidRPr="00772EA2" w:rsidRDefault="00C55F64" w:rsidP="00C55F64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Цвет, тон, </w:t>
            </w:r>
            <w:r w:rsidR="00994DB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контраст</w:t>
            </w:r>
            <w:r w:rsidR="00683FF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. Композиция – динамика, ритмы. </w:t>
            </w:r>
          </w:p>
        </w:tc>
        <w:tc>
          <w:tcPr>
            <w:tcW w:w="4786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Слово, ритм, </w:t>
            </w:r>
            <w:r w:rsidR="00994DB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метафора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71" w:type="dxa"/>
            <w:gridSpan w:val="2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Эмоциональные доминанты</w:t>
            </w:r>
          </w:p>
        </w:tc>
      </w:tr>
      <w:tr w:rsidR="00C55F64" w:rsidRPr="0032527B" w:rsidTr="00C55F64">
        <w:tc>
          <w:tcPr>
            <w:tcW w:w="4785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живописной работы</w:t>
            </w:r>
          </w:p>
        </w:tc>
        <w:tc>
          <w:tcPr>
            <w:tcW w:w="4786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поэтического произведения</w:t>
            </w:r>
          </w:p>
        </w:tc>
      </w:tr>
      <w:tr w:rsidR="00C55F64" w:rsidRPr="0032527B" w:rsidTr="00772EA2">
        <w:trPr>
          <w:trHeight w:val="1302"/>
        </w:trPr>
        <w:tc>
          <w:tcPr>
            <w:tcW w:w="4785" w:type="dxa"/>
          </w:tcPr>
          <w:p w:rsidR="00C55F64" w:rsidRPr="00994DB3" w:rsidRDefault="00683FFC" w:rsidP="00772E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Теплохолодный </w:t>
            </w:r>
            <w:r w:rsidR="00C55F64"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 контраст</w:t>
            </w:r>
          </w:p>
          <w:p w:rsidR="00C55F64" w:rsidRPr="00994DB3" w:rsidRDefault="00C55F64" w:rsidP="00C55F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5F64" w:rsidRPr="00994DB3" w:rsidRDefault="00C55F64" w:rsidP="00C55F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5F64" w:rsidRPr="00994DB3" w:rsidRDefault="00C55F64" w:rsidP="00C55F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5F64" w:rsidRPr="00994DB3" w:rsidRDefault="00C55F64" w:rsidP="00C55F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C55F64" w:rsidRPr="00994DB3" w:rsidRDefault="00683FFC" w:rsidP="00994DB3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772EA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   </w:t>
            </w:r>
            <w:r w:rsidR="00C55F64"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Поэтика языка</w:t>
            </w:r>
            <w:r w:rsidR="00994DB3"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«красная и зелёная радость тишины», </w:t>
            </w:r>
            <w:r w:rsidR="00C55F64"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как характер духовного наполнения живописи </w:t>
            </w:r>
            <w:r w:rsidR="00994DB3"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Матисса</w:t>
            </w:r>
            <w:r w:rsidR="00C55F64"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C55F64" w:rsidRPr="00772EA2" w:rsidRDefault="00994DB3" w:rsidP="00C55F64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      </w:t>
            </w:r>
            <w:r w:rsidR="00683FFC"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Сравнения, метафоры.</w:t>
            </w:r>
            <w:r w:rsidR="00C55F64" w:rsidRPr="00994D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C55F64" w:rsidRDefault="00C55F64" w:rsidP="00C55F64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C55F64" w:rsidRDefault="00C55F64" w:rsidP="00C55F64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C55F64" w:rsidRDefault="00C55F64" w:rsidP="00C55F64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952"/>
      </w:tblGrid>
      <w:tr w:rsidR="00C260EC" w:rsidRPr="0032527B" w:rsidTr="00C260EC">
        <w:tc>
          <w:tcPr>
            <w:tcW w:w="534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67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260EC" w:rsidRPr="0032527B" w:rsidTr="00C260EC">
        <w:tc>
          <w:tcPr>
            <w:tcW w:w="534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Напишите название произведения, о котором говорится в предложенном</w:t>
            </w:r>
          </w:p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  <w:tc>
          <w:tcPr>
            <w:tcW w:w="267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0EC" w:rsidRPr="0032527B" w:rsidTr="00C260EC">
        <w:tc>
          <w:tcPr>
            <w:tcW w:w="534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Напишите имя автора произведения.</w:t>
            </w:r>
          </w:p>
        </w:tc>
        <w:tc>
          <w:tcPr>
            <w:tcW w:w="267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0EC" w:rsidRPr="0032527B" w:rsidTr="00C260EC">
        <w:tc>
          <w:tcPr>
            <w:tcW w:w="534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художественные средства живописи и поэзии для передачи</w:t>
            </w:r>
          </w:p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эмоциональной атмосферы произведения.</w:t>
            </w:r>
          </w:p>
        </w:tc>
        <w:tc>
          <w:tcPr>
            <w:tcW w:w="267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60EC" w:rsidRPr="0032527B" w:rsidTr="00C260EC">
        <w:tc>
          <w:tcPr>
            <w:tcW w:w="534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Определите и напишите эмоциональные доминанты произведения.</w:t>
            </w:r>
          </w:p>
        </w:tc>
        <w:tc>
          <w:tcPr>
            <w:tcW w:w="267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60EC" w:rsidRPr="0032527B" w:rsidTr="00C260EC">
        <w:tc>
          <w:tcPr>
            <w:tcW w:w="534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67" w:type="dxa"/>
          </w:tcPr>
          <w:p w:rsidR="00C260EC" w:rsidRPr="0032527B" w:rsidRDefault="00C260EC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B118C0" w:rsidRDefault="00B118C0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18C0" w:rsidRDefault="00B118C0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18C0" w:rsidRDefault="00B118C0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18C0" w:rsidRDefault="00B118C0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32527B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третьего типа</w:t>
      </w: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Определите художественное полотно по фрагменту. Напишите: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1. что на нем изображено;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2. название работы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3. полное имя ее автора;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4. время, когда он жил и творил;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5. какую часть в композиции занимает представленный фрагмент.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6. Опишите общую композицию работы и укажите количество изображенных на ней фигур.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7. Назовите значимые запоминающиеся детали их место в композиции и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функции.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8. Напишите названия произведений живописного искусства этого же</w:t>
      </w: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жанра и полные имена их авторов.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32527B">
        <w:rPr>
          <w:rFonts w:ascii="Times New Roman" w:hAnsi="Times New Roman" w:cs="Times New Roman"/>
          <w:sz w:val="24"/>
          <w:szCs w:val="24"/>
        </w:rPr>
        <w:t>Укажите известные работы этого же художника.</w:t>
      </w: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5F64" w:rsidRPr="0032527B" w:rsidRDefault="00B118C0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i/>
          <w:noProof/>
          <w:sz w:val="24"/>
          <w:lang w:eastAsia="ru-RU"/>
        </w:rPr>
        <w:drawing>
          <wp:anchor distT="0" distB="0" distL="114300" distR="114300" simplePos="0" relativeHeight="251673600" behindDoc="0" locked="0" layoutInCell="1" allowOverlap="1" wp14:anchorId="40CD7058" wp14:editId="245BC25A">
            <wp:simplePos x="0" y="0"/>
            <wp:positionH relativeFrom="column">
              <wp:posOffset>2632075</wp:posOffset>
            </wp:positionH>
            <wp:positionV relativeFrom="paragraph">
              <wp:posOffset>69850</wp:posOffset>
            </wp:positionV>
            <wp:extent cx="3781425" cy="2126615"/>
            <wp:effectExtent l="0" t="0" r="9525" b="6985"/>
            <wp:wrapNone/>
            <wp:docPr id="6" name="Рисунок 6" descr="C:\Users\ильюшонокнн\Desktop\641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юшонокнн\Desktop\641257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1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  <w:sz w:val="24"/>
          <w:lang w:eastAsia="ru-RU"/>
        </w:rPr>
        <w:drawing>
          <wp:anchor distT="0" distB="0" distL="114300" distR="114300" simplePos="0" relativeHeight="251675648" behindDoc="0" locked="0" layoutInCell="1" allowOverlap="1" wp14:anchorId="0421C8F6" wp14:editId="1F2746A2">
            <wp:simplePos x="0" y="0"/>
            <wp:positionH relativeFrom="column">
              <wp:posOffset>410845</wp:posOffset>
            </wp:positionH>
            <wp:positionV relativeFrom="paragraph">
              <wp:posOffset>74503</wp:posOffset>
            </wp:positionV>
            <wp:extent cx="1183279" cy="2181225"/>
            <wp:effectExtent l="0" t="0" r="0" b="0"/>
            <wp:wrapNone/>
            <wp:docPr id="7" name="Рисунок 7" descr="C:\Users\ильюшонокнн\Desktop\641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юшонокнн\Desktop\6412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41" r="78158" b="11589"/>
                    <a:stretch/>
                  </pic:blipFill>
                  <pic:spPr bwMode="auto">
                    <a:xfrm>
                      <a:off x="0" y="0"/>
                      <a:ext cx="1183279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18C0" w:rsidRDefault="00B118C0" w:rsidP="00683FFC">
      <w:pPr>
        <w:spacing w:after="0" w:line="240" w:lineRule="auto"/>
        <w:ind w:left="1834" w:right="4211"/>
        <w:rPr>
          <w:i/>
          <w:noProof/>
          <w:sz w:val="24"/>
          <w:lang w:eastAsia="ru-RU"/>
        </w:rPr>
      </w:pPr>
    </w:p>
    <w:p w:rsidR="00683FFC" w:rsidRDefault="00683FFC" w:rsidP="00683FFC">
      <w:pPr>
        <w:spacing w:after="0" w:line="240" w:lineRule="auto"/>
        <w:ind w:left="1834" w:right="4211"/>
        <w:rPr>
          <w:i/>
          <w:sz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0EC" w:rsidRDefault="00C260EC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0EC" w:rsidRDefault="00C260EC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0EC" w:rsidRDefault="00C260EC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0EC" w:rsidRPr="0032527B" w:rsidRDefault="00C260EC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Pr="00132FF7" w:rsidRDefault="00132FF7" w:rsidP="00132F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132FF7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Ответы:</w:t>
      </w:r>
    </w:p>
    <w:p w:rsidR="00132FF7" w:rsidRPr="00132FF7" w:rsidRDefault="00132FF7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55F64" w:rsidRPr="007077A1" w:rsidRDefault="00C55F64" w:rsidP="00C55F64">
      <w:pPr>
        <w:pStyle w:val="a5"/>
        <w:widowControl/>
        <w:numPr>
          <w:ilvl w:val="0"/>
          <w:numId w:val="8"/>
        </w:numPr>
        <w:adjustRightInd w:val="0"/>
        <w:contextualSpacing/>
        <w:jc w:val="left"/>
        <w:rPr>
          <w:bCs/>
          <w:color w:val="FF0000"/>
          <w:sz w:val="24"/>
          <w:szCs w:val="24"/>
        </w:rPr>
      </w:pPr>
      <w:r w:rsidRPr="007077A1">
        <w:rPr>
          <w:bCs/>
          <w:color w:val="FF0000"/>
          <w:sz w:val="24"/>
          <w:szCs w:val="24"/>
        </w:rPr>
        <w:t xml:space="preserve">На фрагменте </w:t>
      </w:r>
      <w:r w:rsidR="00B118C0">
        <w:rPr>
          <w:bCs/>
          <w:color w:val="FF0000"/>
          <w:sz w:val="24"/>
          <w:szCs w:val="24"/>
        </w:rPr>
        <w:t>изображён со спины бегущий мальчик по зимней дороге, впереди толпа людей.</w:t>
      </w:r>
    </w:p>
    <w:p w:rsidR="00C55F64" w:rsidRPr="00644581" w:rsidRDefault="00C55F64" w:rsidP="00C55F64">
      <w:pPr>
        <w:pStyle w:val="a5"/>
        <w:widowControl/>
        <w:numPr>
          <w:ilvl w:val="0"/>
          <w:numId w:val="8"/>
        </w:numPr>
        <w:adjustRightInd w:val="0"/>
        <w:contextualSpacing/>
        <w:jc w:val="left"/>
        <w:rPr>
          <w:bCs/>
          <w:color w:val="FF0000"/>
          <w:sz w:val="24"/>
          <w:szCs w:val="24"/>
        </w:rPr>
      </w:pPr>
      <w:r w:rsidRPr="005A52B0">
        <w:rPr>
          <w:color w:val="FF0000"/>
          <w:sz w:val="24"/>
          <w:szCs w:val="24"/>
          <w:shd w:val="clear" w:color="auto" w:fill="F9F9F9"/>
        </w:rPr>
        <w:t xml:space="preserve"> </w:t>
      </w:r>
      <w:r w:rsidRPr="00644581">
        <w:rPr>
          <w:color w:val="FF0000"/>
          <w:sz w:val="24"/>
          <w:szCs w:val="24"/>
          <w:shd w:val="clear" w:color="auto" w:fill="F9F9F9"/>
        </w:rPr>
        <w:t>«</w:t>
      </w:r>
      <w:r w:rsidR="00B118C0">
        <w:rPr>
          <w:color w:val="FF0000"/>
          <w:sz w:val="24"/>
          <w:szCs w:val="24"/>
          <w:shd w:val="clear" w:color="auto" w:fill="F9F9F9"/>
        </w:rPr>
        <w:t>Боярыня Морозова</w:t>
      </w:r>
      <w:r w:rsidRPr="00644581">
        <w:rPr>
          <w:color w:val="FF0000"/>
          <w:sz w:val="24"/>
          <w:szCs w:val="24"/>
          <w:shd w:val="clear" w:color="auto" w:fill="F9F9F9"/>
        </w:rPr>
        <w:t xml:space="preserve">». </w:t>
      </w:r>
    </w:p>
    <w:p w:rsidR="00C55F64" w:rsidRPr="007077A1" w:rsidRDefault="00B118C0" w:rsidP="00C55F64">
      <w:pPr>
        <w:pStyle w:val="a5"/>
        <w:widowControl/>
        <w:numPr>
          <w:ilvl w:val="0"/>
          <w:numId w:val="8"/>
        </w:numPr>
        <w:adjustRightInd w:val="0"/>
        <w:contextualSpacing/>
        <w:jc w:val="left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Василий </w:t>
      </w:r>
      <w:r w:rsidR="00A42663">
        <w:rPr>
          <w:bCs/>
          <w:color w:val="FF0000"/>
          <w:sz w:val="24"/>
          <w:szCs w:val="24"/>
        </w:rPr>
        <w:t xml:space="preserve">Иванович </w:t>
      </w:r>
      <w:r>
        <w:rPr>
          <w:bCs/>
          <w:color w:val="FF0000"/>
          <w:sz w:val="24"/>
          <w:szCs w:val="24"/>
        </w:rPr>
        <w:t>Суриков</w:t>
      </w:r>
    </w:p>
    <w:p w:rsidR="00C55F64" w:rsidRPr="007077A1" w:rsidRDefault="00C55F64" w:rsidP="00C55F64">
      <w:pPr>
        <w:pStyle w:val="a5"/>
        <w:widowControl/>
        <w:numPr>
          <w:ilvl w:val="0"/>
          <w:numId w:val="8"/>
        </w:numPr>
        <w:adjustRightInd w:val="0"/>
        <w:contextualSpacing/>
        <w:jc w:val="left"/>
        <w:rPr>
          <w:bCs/>
          <w:color w:val="FF0000"/>
          <w:sz w:val="24"/>
          <w:szCs w:val="24"/>
        </w:rPr>
      </w:pPr>
      <w:r w:rsidRPr="007077A1">
        <w:rPr>
          <w:bCs/>
          <w:color w:val="FF0000"/>
          <w:sz w:val="24"/>
          <w:szCs w:val="24"/>
        </w:rPr>
        <w:t>18</w:t>
      </w:r>
      <w:r w:rsidR="00B118C0">
        <w:rPr>
          <w:bCs/>
          <w:color w:val="FF0000"/>
          <w:sz w:val="24"/>
          <w:szCs w:val="24"/>
        </w:rPr>
        <w:t>41</w:t>
      </w:r>
      <w:r w:rsidRPr="007077A1">
        <w:rPr>
          <w:bCs/>
          <w:color w:val="FF0000"/>
          <w:sz w:val="24"/>
          <w:szCs w:val="24"/>
        </w:rPr>
        <w:t xml:space="preserve"> – 1</w:t>
      </w:r>
      <w:r w:rsidR="00B118C0">
        <w:rPr>
          <w:bCs/>
          <w:color w:val="FF0000"/>
          <w:sz w:val="24"/>
          <w:szCs w:val="24"/>
        </w:rPr>
        <w:t>880</w:t>
      </w:r>
      <w:r w:rsidRPr="007077A1">
        <w:rPr>
          <w:bCs/>
          <w:color w:val="FF0000"/>
          <w:sz w:val="24"/>
          <w:szCs w:val="24"/>
        </w:rPr>
        <w:t xml:space="preserve"> гг.</w:t>
      </w:r>
    </w:p>
    <w:p w:rsidR="00C55F64" w:rsidRPr="007077A1" w:rsidRDefault="00C55F64" w:rsidP="00C55F64">
      <w:pPr>
        <w:pStyle w:val="a5"/>
        <w:widowControl/>
        <w:numPr>
          <w:ilvl w:val="0"/>
          <w:numId w:val="8"/>
        </w:numPr>
        <w:adjustRightInd w:val="0"/>
        <w:contextualSpacing/>
        <w:jc w:val="left"/>
        <w:rPr>
          <w:bCs/>
          <w:color w:val="FF0000"/>
          <w:sz w:val="24"/>
          <w:szCs w:val="24"/>
        </w:rPr>
      </w:pPr>
      <w:r w:rsidRPr="007077A1">
        <w:rPr>
          <w:bCs/>
          <w:color w:val="FF0000"/>
          <w:sz w:val="24"/>
          <w:szCs w:val="24"/>
        </w:rPr>
        <w:t>Представленный фрагмен</w:t>
      </w:r>
      <w:r w:rsidR="00767AC0">
        <w:rPr>
          <w:bCs/>
          <w:color w:val="FF0000"/>
          <w:sz w:val="24"/>
          <w:szCs w:val="24"/>
        </w:rPr>
        <w:t>т</w:t>
      </w:r>
      <w:r w:rsidRPr="007077A1">
        <w:rPr>
          <w:bCs/>
          <w:color w:val="FF0000"/>
          <w:sz w:val="24"/>
          <w:szCs w:val="24"/>
        </w:rPr>
        <w:t xml:space="preserve"> занимает в композиции </w:t>
      </w:r>
      <w:r>
        <w:rPr>
          <w:bCs/>
          <w:color w:val="FF0000"/>
          <w:sz w:val="24"/>
          <w:szCs w:val="24"/>
        </w:rPr>
        <w:t>левую часть</w:t>
      </w:r>
      <w:r w:rsidR="0099196F">
        <w:rPr>
          <w:bCs/>
          <w:color w:val="FF0000"/>
          <w:sz w:val="24"/>
          <w:szCs w:val="24"/>
        </w:rPr>
        <w:t xml:space="preserve"> формата</w:t>
      </w:r>
      <w:r>
        <w:rPr>
          <w:bCs/>
          <w:color w:val="FF0000"/>
          <w:sz w:val="24"/>
          <w:szCs w:val="24"/>
        </w:rPr>
        <w:t>.</w:t>
      </w:r>
    </w:p>
    <w:p w:rsidR="005145E2" w:rsidRPr="00654DA4" w:rsidRDefault="005145E2" w:rsidP="00A42663">
      <w:pPr>
        <w:pStyle w:val="a5"/>
        <w:numPr>
          <w:ilvl w:val="0"/>
          <w:numId w:val="8"/>
        </w:numPr>
        <w:shd w:val="clear" w:color="auto" w:fill="FFFFFF" w:themeFill="background1"/>
        <w:ind w:left="714" w:hanging="357"/>
        <w:textAlignment w:val="baseline"/>
        <w:rPr>
          <w:color w:val="FF0000"/>
          <w:sz w:val="24"/>
          <w:szCs w:val="24"/>
          <w:lang w:eastAsia="ru-RU"/>
        </w:rPr>
      </w:pPr>
      <w:r w:rsidRPr="00A42663">
        <w:rPr>
          <w:color w:val="1F1E1E"/>
          <w:sz w:val="24"/>
          <w:szCs w:val="24"/>
        </w:rPr>
        <w:t> </w:t>
      </w:r>
      <w:r w:rsidRPr="00654DA4">
        <w:rPr>
          <w:color w:val="FF0000"/>
          <w:sz w:val="24"/>
          <w:szCs w:val="24"/>
        </w:rPr>
        <w:t>Вокруг ссыльной боярыни собрались москвичи. По-разному они провожают раскольницу. Слева от нее группа дьячков, которые весело хохочут, наблюдая за "крамольной бабой". Они на стороне власти, поэтому уверены в справедливости происходящего. Интересна реакция детей, изображенных в картине. Одни весело хохочут, подражая взрослым и не понимая смысла своей радости. Другие наблюдают за боярыней с нескрываемым страхом, напуганные ее фанатичным жестом, горящими от ярости глазами, кандалами на боярских руках.</w:t>
      </w:r>
      <w:r w:rsidRPr="00654DA4">
        <w:rPr>
          <w:color w:val="FF0000"/>
          <w:sz w:val="24"/>
          <w:szCs w:val="24"/>
        </w:rPr>
        <w:br/>
        <w:t>   В картине не найти ни одного счастливого женского лица. О ссыльной скорбят и боярышни в богатых шубках, и старушки, и девушки из народа. Особое внимание привлекает бледное лицо юной еще монахини, глаза которой переполнены ужасом.</w:t>
      </w:r>
      <w:r w:rsidRPr="00654DA4">
        <w:rPr>
          <w:color w:val="FF0000"/>
          <w:sz w:val="24"/>
          <w:szCs w:val="24"/>
        </w:rPr>
        <w:br/>
        <w:t>   Среди собравшегося народа легко разглядеть староверов. Их выдает одежда, особый взгляд, в котором тревога перемешана с откровенным страхом за свое будущее. Ничем не выдают себя единоверцы боярыни. Лишь юродивые без всякого страха повторяют "преступный" жест, тем самым выказывая свою искреннюю симпатию "государственной преступнице". В толпе можно разглядеть и несколько татарских лиц, напряженных, внимательных. С невольным уважением смотрят мусульмане на бесстрашное поведение "еретички".</w:t>
      </w:r>
      <w:r w:rsidRPr="00654DA4">
        <w:rPr>
          <w:color w:val="FF0000"/>
          <w:sz w:val="24"/>
          <w:szCs w:val="24"/>
        </w:rPr>
        <w:br/>
      </w:r>
      <w:r w:rsidRPr="00654DA4">
        <w:rPr>
          <w:color w:val="FF0000"/>
          <w:sz w:val="24"/>
          <w:szCs w:val="24"/>
        </w:rPr>
        <w:br/>
      </w:r>
      <w:r w:rsidRPr="00654DA4">
        <w:rPr>
          <w:color w:val="FF0000"/>
          <w:sz w:val="24"/>
          <w:szCs w:val="24"/>
          <w:shd w:val="clear" w:color="auto" w:fill="FAF7F7"/>
        </w:rPr>
        <w:t>   Зимняя Москва на фоне - словно в морозной дымке. На пути тюремных саней много храмов. И около каждого боярыня Морозова будет обращаться к москвичам со словом. Толпа не отстанет.</w:t>
      </w:r>
    </w:p>
    <w:p w:rsidR="005145E2" w:rsidRPr="00654DA4" w:rsidRDefault="00A42663" w:rsidP="00132FF7">
      <w:pPr>
        <w:pStyle w:val="a5"/>
        <w:numPr>
          <w:ilvl w:val="0"/>
          <w:numId w:val="8"/>
        </w:numPr>
        <w:shd w:val="clear" w:color="auto" w:fill="FFFFFF"/>
        <w:textAlignment w:val="baseline"/>
        <w:rPr>
          <w:color w:val="FF0000"/>
          <w:sz w:val="24"/>
          <w:szCs w:val="24"/>
          <w:lang w:eastAsia="ru-RU"/>
        </w:rPr>
      </w:pPr>
      <w:r w:rsidRPr="00654DA4">
        <w:rPr>
          <w:color w:val="FF0000"/>
          <w:sz w:val="24"/>
          <w:szCs w:val="24"/>
          <w:shd w:val="clear" w:color="auto" w:fill="FFFFFF"/>
        </w:rPr>
        <w:t xml:space="preserve">      </w:t>
      </w:r>
      <w:r w:rsidR="005145E2" w:rsidRPr="00654DA4">
        <w:rPr>
          <w:color w:val="FF0000"/>
          <w:sz w:val="24"/>
          <w:szCs w:val="24"/>
          <w:shd w:val="clear" w:color="auto" w:fill="FFFFFF"/>
        </w:rPr>
        <w:t>Фигура боярыни на скользящих розвальнях — единый композиционный центр, вокруг которого группируются представители уличной толпы, по-разному реагирующие на её фанатичную готовность идти за своими убеждениями до конца. У кого-то </w:t>
      </w:r>
      <w:hyperlink r:id="rId22" w:tooltip="Фанатизм" w:history="1">
        <w:r w:rsidR="005145E2" w:rsidRPr="00654DA4">
          <w:rPr>
            <w:rStyle w:val="a7"/>
            <w:color w:val="FF0000"/>
            <w:sz w:val="24"/>
            <w:szCs w:val="24"/>
            <w:u w:val="none"/>
            <w:shd w:val="clear" w:color="auto" w:fill="FFFFFF"/>
          </w:rPr>
          <w:t>фанатизм</w:t>
        </w:r>
      </w:hyperlink>
      <w:r w:rsidR="005145E2" w:rsidRPr="00654DA4">
        <w:rPr>
          <w:color w:val="FF0000"/>
          <w:sz w:val="24"/>
          <w:szCs w:val="24"/>
          <w:shd w:val="clear" w:color="auto" w:fill="FFFFFF"/>
        </w:rPr>
        <w:t> женщины вызывает ненависть, глумление или иронию, но большинство взирает на неё с сочувствием. Высоко поднятая в </w:t>
      </w:r>
      <w:hyperlink r:id="rId23" w:tooltip="Двуперстие" w:history="1">
        <w:r w:rsidR="005145E2" w:rsidRPr="00654DA4">
          <w:rPr>
            <w:rStyle w:val="a7"/>
            <w:color w:val="FF0000"/>
            <w:sz w:val="24"/>
            <w:szCs w:val="24"/>
            <w:u w:val="none"/>
            <w:shd w:val="clear" w:color="auto" w:fill="FFFFFF"/>
          </w:rPr>
          <w:t>символическом жесте</w:t>
        </w:r>
      </w:hyperlink>
      <w:r w:rsidR="005145E2" w:rsidRPr="00654DA4">
        <w:rPr>
          <w:color w:val="FF0000"/>
          <w:sz w:val="24"/>
          <w:szCs w:val="24"/>
          <w:shd w:val="clear" w:color="auto" w:fill="FFFFFF"/>
        </w:rPr>
        <w:t> рука — как прощание со старой Русью, к которой принадлежат эти люди.</w:t>
      </w:r>
    </w:p>
    <w:p w:rsidR="00A42663" w:rsidRPr="00654DA4" w:rsidRDefault="00A42663" w:rsidP="00A42663">
      <w:pPr>
        <w:pStyle w:val="a8"/>
        <w:spacing w:before="0" w:beforeAutospacing="0" w:after="0" w:afterAutospacing="0"/>
        <w:ind w:left="720"/>
        <w:jc w:val="both"/>
        <w:rPr>
          <w:color w:val="FF0000"/>
        </w:rPr>
      </w:pPr>
      <w:r w:rsidRPr="00654DA4">
        <w:rPr>
          <w:color w:val="FF0000"/>
        </w:rPr>
        <w:t xml:space="preserve">       Одетый убого и грязно, юродивый, провожает женщину с жалостью. Играя на контрасте разных судеб, художник изобразил в толпе обутых и одетых горожан, одетого в убогое и грязное одеяние юродивого, провожающих боярыню в последний путь. Среди персонажей картины, художник изобразил себя в роли странника, скитающегося по сёлам и городам.</w:t>
      </w:r>
    </w:p>
    <w:p w:rsidR="00A42663" w:rsidRPr="00654DA4" w:rsidRDefault="00A42663" w:rsidP="00A42663">
      <w:pPr>
        <w:pStyle w:val="a8"/>
        <w:spacing w:before="0" w:beforeAutospacing="0" w:after="0" w:afterAutospacing="0"/>
        <w:ind w:left="720"/>
        <w:jc w:val="both"/>
        <w:rPr>
          <w:color w:val="FF0000"/>
        </w:rPr>
      </w:pPr>
      <w:r w:rsidRPr="00654DA4">
        <w:rPr>
          <w:color w:val="FF0000"/>
        </w:rPr>
        <w:t xml:space="preserve">      Справа возле Морозовой её провожающая сестра, покрытая белым платком с вышивкой, одухотворённая повторить аналогичный поступок. На картине много русского народа, среди которых недовольные и сочувствующие её поступком, злорадно смеющиеся ей в след. Замечательно выражено ощущение природы: глубокий след оставленный от полозьев на рыхлом снегу, влажный зимний день, грязный снег.</w:t>
      </w:r>
    </w:p>
    <w:p w:rsidR="00C55F64" w:rsidRPr="001760C5" w:rsidRDefault="00C55F64" w:rsidP="00132FF7">
      <w:pPr>
        <w:pStyle w:val="a5"/>
        <w:numPr>
          <w:ilvl w:val="0"/>
          <w:numId w:val="8"/>
        </w:numPr>
        <w:shd w:val="clear" w:color="auto" w:fill="FFFFFF"/>
        <w:textAlignment w:val="baseline"/>
        <w:rPr>
          <w:rFonts w:ascii="Segoe UI" w:hAnsi="Segoe UI" w:cs="Segoe UI"/>
          <w:color w:val="3A3A3A"/>
          <w:sz w:val="26"/>
          <w:szCs w:val="26"/>
          <w:lang w:eastAsia="ru-RU"/>
        </w:rPr>
      </w:pPr>
      <w:r w:rsidRPr="001760C5">
        <w:rPr>
          <w:bCs/>
          <w:color w:val="FF0000"/>
          <w:sz w:val="24"/>
          <w:szCs w:val="24"/>
        </w:rPr>
        <w:t xml:space="preserve">Картина относится к </w:t>
      </w:r>
      <w:r w:rsidR="00A42663">
        <w:rPr>
          <w:bCs/>
          <w:color w:val="FF0000"/>
          <w:sz w:val="24"/>
          <w:szCs w:val="24"/>
        </w:rPr>
        <w:t>историческому</w:t>
      </w:r>
      <w:r w:rsidRPr="001760C5">
        <w:rPr>
          <w:bCs/>
          <w:color w:val="FF0000"/>
          <w:sz w:val="24"/>
          <w:szCs w:val="24"/>
        </w:rPr>
        <w:t xml:space="preserve"> жанру.</w:t>
      </w:r>
    </w:p>
    <w:p w:rsidR="008A34B2" w:rsidRPr="00A42663" w:rsidRDefault="00DA12F8" w:rsidP="00132FF7">
      <w:pPr>
        <w:adjustRightInd w:val="0"/>
        <w:spacing w:after="0"/>
        <w:ind w:left="709"/>
        <w:contextualSpacing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Карл Брюллов «П</w:t>
      </w:r>
      <w:r w:rsidR="00A42663" w:rsidRPr="00A4266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оследний день Помпеи»</w:t>
      </w:r>
    </w:p>
    <w:p w:rsidR="00A42663" w:rsidRPr="00A42663" w:rsidRDefault="00A42663" w:rsidP="00132FF7">
      <w:pPr>
        <w:adjustRightInd w:val="0"/>
        <w:spacing w:after="0"/>
        <w:ind w:left="709"/>
        <w:contextualSpacing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A4266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Паоло Уччелло «Битва при Сан-Романо» </w:t>
      </w:r>
    </w:p>
    <w:p w:rsidR="00A42663" w:rsidRPr="00A42663" w:rsidRDefault="00A42663" w:rsidP="008A34B2">
      <w:pPr>
        <w:adjustRightInd w:val="0"/>
        <w:spacing w:after="0"/>
        <w:ind w:left="709"/>
        <w:contextualSpacing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A4266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Диего Веласкес 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«Сдача Бреды»</w:t>
      </w:r>
    </w:p>
    <w:p w:rsidR="00C55F64" w:rsidRPr="00A42663" w:rsidRDefault="00A42663" w:rsidP="00A42663">
      <w:pPr>
        <w:pStyle w:val="a5"/>
        <w:numPr>
          <w:ilvl w:val="0"/>
          <w:numId w:val="8"/>
        </w:numPr>
        <w:adjustRightInd w:val="0"/>
        <w:contextualSpacing/>
        <w:rPr>
          <w:b/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 «</w:t>
      </w:r>
      <w:hyperlink r:id="rId24" w:history="1">
        <w:r w:rsidRPr="00A42663">
          <w:rPr>
            <w:rStyle w:val="a7"/>
            <w:color w:val="FF0000"/>
            <w:sz w:val="24"/>
            <w:szCs w:val="24"/>
            <w:u w:val="none"/>
            <w:shd w:val="clear" w:color="auto" w:fill="FFFFFF"/>
          </w:rPr>
          <w:t>Взятие снежного городка</w:t>
        </w:r>
      </w:hyperlink>
      <w:r>
        <w:rPr>
          <w:color w:val="FF0000"/>
          <w:sz w:val="24"/>
          <w:szCs w:val="24"/>
        </w:rPr>
        <w:t>»</w:t>
      </w:r>
    </w:p>
    <w:p w:rsidR="00A42663" w:rsidRPr="00A42663" w:rsidRDefault="00A42663" w:rsidP="00A42663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«</w:t>
      </w:r>
      <w:hyperlink r:id="rId25" w:tooltip="Меншиков в Берёзове" w:history="1">
        <w:r w:rsidRPr="00A42663">
          <w:rPr>
            <w:rStyle w:val="a7"/>
            <w:rFonts w:ascii="Times New Roman" w:hAnsi="Times New Roman" w:cs="Times New Roman"/>
            <w:color w:val="FF0000"/>
            <w:sz w:val="24"/>
            <w:szCs w:val="24"/>
            <w:u w:val="none"/>
          </w:rPr>
          <w:t>Меншиков в Берёзове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>»</w:t>
      </w:r>
    </w:p>
    <w:p w:rsidR="00A42663" w:rsidRPr="00A42663" w:rsidRDefault="00A42663" w:rsidP="00A42663">
      <w:p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«</w:t>
      </w:r>
      <w:hyperlink r:id="rId26" w:tooltip="Переход Суворова через Альпы (картина)" w:history="1">
        <w:r>
          <w:rPr>
            <w:rStyle w:val="a7"/>
            <w:rFonts w:ascii="Times New Roman" w:hAnsi="Times New Roman" w:cs="Times New Roman"/>
            <w:color w:val="FF0000"/>
            <w:sz w:val="24"/>
            <w:szCs w:val="24"/>
            <w:u w:val="none"/>
          </w:rPr>
          <w:t xml:space="preserve">Переход Суворова через Альпы» </w:t>
        </w:r>
      </w:hyperlink>
    </w:p>
    <w:p w:rsidR="00A42663" w:rsidRPr="00A42663" w:rsidRDefault="00A42663" w:rsidP="00A42663">
      <w:p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«</w:t>
      </w:r>
      <w:hyperlink r:id="rId27" w:tooltip="Покорение Сибири Ермаком Тимофеевичем" w:history="1">
        <w:r w:rsidRPr="00A42663">
          <w:rPr>
            <w:rStyle w:val="a7"/>
            <w:rFonts w:ascii="Times New Roman" w:hAnsi="Times New Roman" w:cs="Times New Roman"/>
            <w:color w:val="FF0000"/>
            <w:sz w:val="24"/>
            <w:szCs w:val="24"/>
            <w:u w:val="none"/>
          </w:rPr>
          <w:t>Покорение Сибири Ермаком Тимофеевичем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>»</w:t>
      </w:r>
    </w:p>
    <w:p w:rsidR="00A42663" w:rsidRDefault="00A42663" w:rsidP="00A42663">
      <w:p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«</w:t>
      </w:r>
      <w:hyperlink r:id="rId28" w:history="1">
        <w:r w:rsidRPr="00A42663">
          <w:rPr>
            <w:rStyle w:val="a7"/>
            <w:rFonts w:ascii="Times New Roman" w:hAnsi="Times New Roman" w:cs="Times New Roman"/>
            <w:color w:val="FF0000"/>
            <w:sz w:val="24"/>
            <w:szCs w:val="24"/>
            <w:u w:val="none"/>
          </w:rPr>
          <w:t>Утро стрелецкой казни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>»</w:t>
      </w:r>
    </w:p>
    <w:p w:rsidR="00C260EC" w:rsidRPr="00A42663" w:rsidRDefault="00C260EC" w:rsidP="00A42663">
      <w:p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A42663" w:rsidRPr="0032527B" w:rsidRDefault="00A42663" w:rsidP="00A42663">
      <w:pPr>
        <w:pStyle w:val="a5"/>
        <w:adjustRightInd w:val="0"/>
        <w:ind w:left="720" w:firstLine="0"/>
        <w:contextualSpacing/>
        <w:rPr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913"/>
      </w:tblGrid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C260EC" w:rsidRPr="0032527B" w:rsidTr="00C260EC">
        <w:trPr>
          <w:trHeight w:val="197"/>
        </w:trPr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что на нем изображено;  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работы 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полное имя ее автора;   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время, когда он жил и творил.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какую часть в композиции занимает представленный фрагмент.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Опишите общую композицию работы и укажите количество изображенных на ней фигур.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Назовите значимые запоминающиеся детали их место в композиции и функции.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88" w:type="dxa"/>
          </w:tcPr>
          <w:p w:rsidR="00C260EC" w:rsidRPr="0032527B" w:rsidRDefault="00C260EC" w:rsidP="00C26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Напишите названия произведений живописного искусства этого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жанра и полные имена их авторов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5-ти)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Укажите известные работы этого же художника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5-ти)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0EC" w:rsidRPr="0032527B" w:rsidTr="00C260EC">
        <w:tc>
          <w:tcPr>
            <w:tcW w:w="675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48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</w:tbl>
    <w:p w:rsidR="00C55F64" w:rsidRDefault="00C55F64" w:rsidP="00C82C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54DA4" w:rsidRDefault="00654DA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4DA4" w:rsidRDefault="00654DA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4DA4" w:rsidRDefault="00654DA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32527B">
        <w:rPr>
          <w:rFonts w:ascii="Times New Roman" w:hAnsi="Times New Roman" w:cs="Times New Roman"/>
          <w:b/>
          <w:bCs/>
          <w:sz w:val="24"/>
          <w:szCs w:val="24"/>
          <w:u w:val="single"/>
        </w:rPr>
        <w:t>четвертого типа</w:t>
      </w: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>Даны изображения 6</w:t>
      </w:r>
      <w:r w:rsidR="00DA12F8">
        <w:rPr>
          <w:rFonts w:ascii="Times New Roman" w:hAnsi="Times New Roman" w:cs="Times New Roman"/>
          <w:b/>
          <w:bCs/>
          <w:sz w:val="24"/>
          <w:szCs w:val="24"/>
        </w:rPr>
        <w:t xml:space="preserve"> архитектурных сооружений 2</w:t>
      </w: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разных стилей.</w:t>
      </w:r>
    </w:p>
    <w:p w:rsidR="00B517CC" w:rsidRPr="00A54CC3" w:rsidRDefault="00C55F64" w:rsidP="00B517CC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32527B">
        <w:rPr>
          <w:sz w:val="24"/>
          <w:szCs w:val="24"/>
        </w:rPr>
        <w:t xml:space="preserve"> </w:t>
      </w:r>
      <w:r w:rsidR="00B517CC" w:rsidRPr="00A54CC3">
        <w:rPr>
          <w:sz w:val="24"/>
          <w:szCs w:val="24"/>
        </w:rPr>
        <w:t>Назовите сооружения.</w:t>
      </w:r>
    </w:p>
    <w:p w:rsidR="00B517CC" w:rsidRDefault="00B517CC" w:rsidP="00B517CC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A54CC3">
        <w:rPr>
          <w:sz w:val="24"/>
          <w:szCs w:val="24"/>
        </w:rPr>
        <w:t>Соберите номера сооружений в группы по стилям.</w:t>
      </w:r>
    </w:p>
    <w:p w:rsidR="00B517CC" w:rsidRDefault="00B517CC" w:rsidP="00B517CC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A54CC3">
        <w:rPr>
          <w:sz w:val="24"/>
          <w:szCs w:val="24"/>
        </w:rPr>
        <w:t>Напишите отличительные характерные признаки каждого</w:t>
      </w:r>
      <w:r>
        <w:rPr>
          <w:sz w:val="24"/>
          <w:szCs w:val="24"/>
        </w:rPr>
        <w:t xml:space="preserve"> </w:t>
      </w:r>
      <w:r w:rsidRPr="00A54CC3">
        <w:rPr>
          <w:sz w:val="24"/>
          <w:szCs w:val="24"/>
        </w:rPr>
        <w:t>архитектурного стиля.</w:t>
      </w:r>
    </w:p>
    <w:p w:rsidR="00B517CC" w:rsidRDefault="00B517CC" w:rsidP="00B517CC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A54CC3">
        <w:rPr>
          <w:sz w:val="24"/>
          <w:szCs w:val="24"/>
        </w:rPr>
        <w:t>Расположите группы в хронологической последовательности.</w:t>
      </w:r>
    </w:p>
    <w:p w:rsidR="00B517CC" w:rsidRPr="00A54CC3" w:rsidRDefault="00B517CC" w:rsidP="00B517CC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A54CC3">
        <w:rPr>
          <w:sz w:val="24"/>
          <w:szCs w:val="24"/>
        </w:rPr>
        <w:t>Представьте свой вариант концепции парка архитектуры на основе данных</w:t>
      </w:r>
    </w:p>
    <w:p w:rsidR="00B517CC" w:rsidRPr="0032527B" w:rsidRDefault="00B517CC" w:rsidP="00B517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примеров.</w:t>
      </w:r>
    </w:p>
    <w:p w:rsidR="00C55F64" w:rsidRPr="0032527B" w:rsidRDefault="00C55F64" w:rsidP="00B51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C55F64" w:rsidRPr="0032527B" w:rsidTr="00C55F64">
        <w:trPr>
          <w:trHeight w:val="1107"/>
        </w:trPr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C55F64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D88ECC" wp14:editId="64EB05B1">
                  <wp:extent cx="1802695" cy="1352550"/>
                  <wp:effectExtent l="0" t="0" r="7620" b="0"/>
                  <wp:docPr id="11" name="Рисунок 11" descr="C:\Users\ильюшонокнн\Downloads\Bauhaus_in_Dessa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ильюшонокнн\Downloads\Bauhaus_in_Dessa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308" cy="1355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F64" w:rsidRPr="0032527B" w:rsidTr="00C55F64"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C55F64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4B3A4DA4" wp14:editId="16C15DCE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112395</wp:posOffset>
                  </wp:positionV>
                  <wp:extent cx="1781175" cy="1181735"/>
                  <wp:effectExtent l="0" t="0" r="9525" b="0"/>
                  <wp:wrapNone/>
                  <wp:docPr id="10" name="image8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80.jpe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181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C55F64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257810D3" wp14:editId="0A2A3B3C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92710</wp:posOffset>
                  </wp:positionV>
                  <wp:extent cx="1591945" cy="1292225"/>
                  <wp:effectExtent l="0" t="0" r="8255" b="3175"/>
                  <wp:wrapNone/>
                  <wp:docPr id="9" name="image7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79.jpe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945" cy="1292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5F64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930E33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AAE51BD" wp14:editId="4C829108">
                  <wp:extent cx="1718972" cy="1228725"/>
                  <wp:effectExtent l="0" t="0" r="0" b="0"/>
                  <wp:docPr id="18" name="image8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84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393" cy="1229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4581" w:rsidRPr="0032527B" w:rsidRDefault="00644581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82C7F">
        <w:trPr>
          <w:trHeight w:val="132"/>
        </w:trPr>
        <w:tc>
          <w:tcPr>
            <w:tcW w:w="959" w:type="dxa"/>
          </w:tcPr>
          <w:p w:rsidR="00C55F64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Pr="0032527B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30E33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88900</wp:posOffset>
                  </wp:positionV>
                  <wp:extent cx="1847850" cy="1231900"/>
                  <wp:effectExtent l="0" t="0" r="0" b="6350"/>
                  <wp:wrapNone/>
                  <wp:docPr id="12" name="Рисунок 12" descr="Фото:wikimedia.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ото:wikimedia.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5F64" w:rsidRPr="0032527B" w:rsidTr="00C55F64"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2" w:type="dxa"/>
          </w:tcPr>
          <w:p w:rsidR="00C55F64" w:rsidRPr="0032527B" w:rsidRDefault="00930E33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856A3AD" wp14:editId="3ED1F1D9">
                  <wp:extent cx="2004990" cy="1053274"/>
                  <wp:effectExtent l="0" t="0" r="0" b="0"/>
                  <wp:docPr id="16" name="image8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82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990" cy="1053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Pr="00C82C7F" w:rsidRDefault="00C82C7F" w:rsidP="00C55F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2C7F">
        <w:rPr>
          <w:rFonts w:ascii="Times New Roman" w:hAnsi="Times New Roman" w:cs="Times New Roman"/>
          <w:color w:val="FF0000"/>
          <w:sz w:val="24"/>
          <w:szCs w:val="24"/>
        </w:rPr>
        <w:t xml:space="preserve">Ответы: </w:t>
      </w:r>
    </w:p>
    <w:p w:rsidR="00B9556C" w:rsidRPr="00C61731" w:rsidRDefault="00C61731" w:rsidP="00930E33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  <w:shd w:val="clear" w:color="auto" w:fill="FFFFFF"/>
        </w:rPr>
        <w:t xml:space="preserve">Здание Баухауз - </w:t>
      </w:r>
      <w:r w:rsidR="00B9556C" w:rsidRPr="00C61731">
        <w:rPr>
          <w:color w:val="FF0000"/>
          <w:sz w:val="24"/>
          <w:szCs w:val="24"/>
          <w:shd w:val="clear" w:color="auto" w:fill="FFFFFF"/>
        </w:rPr>
        <w:t xml:space="preserve"> модернизм</w:t>
      </w:r>
      <w:r>
        <w:rPr>
          <w:color w:val="FF0000"/>
          <w:sz w:val="24"/>
          <w:szCs w:val="24"/>
          <w:shd w:val="clear" w:color="auto" w:fill="FFFFFF"/>
        </w:rPr>
        <w:t>,</w:t>
      </w:r>
      <w:r w:rsidRPr="00C61731">
        <w:rPr>
          <w:color w:val="FF0000"/>
          <w:sz w:val="24"/>
          <w:szCs w:val="24"/>
          <w:shd w:val="clear" w:color="auto" w:fill="FFFFFF"/>
        </w:rPr>
        <w:t xml:space="preserve"> </w:t>
      </w:r>
      <w:r>
        <w:rPr>
          <w:color w:val="FF0000"/>
          <w:sz w:val="24"/>
          <w:szCs w:val="24"/>
          <w:shd w:val="clear" w:color="auto" w:fill="FFFFFF"/>
        </w:rPr>
        <w:t>Дессау</w:t>
      </w:r>
    </w:p>
    <w:p w:rsidR="00B9556C" w:rsidRPr="00C61731" w:rsidRDefault="00930E33" w:rsidP="00B9556C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color w:val="FF0000"/>
          <w:sz w:val="24"/>
          <w:szCs w:val="24"/>
        </w:rPr>
      </w:pPr>
      <w:r w:rsidRPr="00C61731">
        <w:rPr>
          <w:color w:val="FF0000"/>
          <w:sz w:val="24"/>
          <w:szCs w:val="24"/>
        </w:rPr>
        <w:t>Бранденбургские</w:t>
      </w:r>
      <w:r w:rsidRPr="00C61731">
        <w:rPr>
          <w:color w:val="FF0000"/>
          <w:spacing w:val="-4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ворота</w:t>
      </w:r>
      <w:r w:rsidRPr="00C61731">
        <w:rPr>
          <w:color w:val="FF0000"/>
          <w:spacing w:val="-2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–</w:t>
      </w:r>
      <w:r w:rsidRPr="00C61731">
        <w:rPr>
          <w:color w:val="FF0000"/>
          <w:spacing w:val="-3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классицизм,</w:t>
      </w:r>
      <w:r w:rsidRPr="00C61731">
        <w:rPr>
          <w:color w:val="FF0000"/>
          <w:spacing w:val="-3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Берлин.</w:t>
      </w:r>
      <w:r w:rsidR="00B9556C" w:rsidRPr="00C61731">
        <w:rPr>
          <w:color w:val="FF0000"/>
          <w:sz w:val="24"/>
          <w:szCs w:val="24"/>
        </w:rPr>
        <w:t xml:space="preserve"> </w:t>
      </w:r>
    </w:p>
    <w:p w:rsidR="00B9556C" w:rsidRPr="00C61731" w:rsidRDefault="00B9556C" w:rsidP="00B9556C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color w:val="FF0000"/>
          <w:sz w:val="24"/>
          <w:szCs w:val="24"/>
        </w:rPr>
      </w:pPr>
      <w:r w:rsidRPr="00C61731">
        <w:rPr>
          <w:color w:val="FF0000"/>
          <w:sz w:val="24"/>
          <w:szCs w:val="24"/>
        </w:rPr>
        <w:t>Большой</w:t>
      </w:r>
      <w:r w:rsidRPr="00C61731">
        <w:rPr>
          <w:color w:val="FF0000"/>
          <w:spacing w:val="-3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театр</w:t>
      </w:r>
      <w:r w:rsidRPr="00C61731">
        <w:rPr>
          <w:color w:val="FF0000"/>
          <w:spacing w:val="-2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–</w:t>
      </w:r>
      <w:r w:rsidRPr="00C61731">
        <w:rPr>
          <w:color w:val="FF0000"/>
          <w:spacing w:val="-2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классицизм,</w:t>
      </w:r>
      <w:r w:rsidRPr="00C61731">
        <w:rPr>
          <w:color w:val="FF0000"/>
          <w:spacing w:val="-3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Москва.</w:t>
      </w:r>
    </w:p>
    <w:p w:rsidR="00930E33" w:rsidRPr="00C61731" w:rsidRDefault="00930E33" w:rsidP="00B9556C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color w:val="FF0000"/>
          <w:sz w:val="24"/>
          <w:szCs w:val="24"/>
        </w:rPr>
      </w:pPr>
      <w:r w:rsidRPr="00C61731">
        <w:rPr>
          <w:color w:val="FF0000"/>
          <w:sz w:val="24"/>
          <w:szCs w:val="24"/>
        </w:rPr>
        <w:t>Дом</w:t>
      </w:r>
      <w:r w:rsidRPr="00C61731">
        <w:rPr>
          <w:color w:val="FF0000"/>
          <w:spacing w:val="-4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Пашкова</w:t>
      </w:r>
      <w:r w:rsidRPr="00C61731">
        <w:rPr>
          <w:color w:val="FF0000"/>
          <w:spacing w:val="-2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–</w:t>
      </w:r>
      <w:r w:rsidRPr="00C61731">
        <w:rPr>
          <w:color w:val="FF0000"/>
          <w:spacing w:val="-2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классицизм,</w:t>
      </w:r>
      <w:r w:rsidRPr="00C61731">
        <w:rPr>
          <w:color w:val="FF0000"/>
          <w:spacing w:val="-1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Москва.</w:t>
      </w:r>
    </w:p>
    <w:p w:rsidR="00B9556C" w:rsidRPr="00C61731" w:rsidRDefault="00B9556C" w:rsidP="00B9556C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color w:val="FF0000"/>
          <w:sz w:val="24"/>
          <w:szCs w:val="24"/>
        </w:rPr>
      </w:pPr>
      <w:r w:rsidRPr="00C61731">
        <w:rPr>
          <w:color w:val="FF0000"/>
          <w:sz w:val="24"/>
          <w:szCs w:val="24"/>
          <w:shd w:val="clear" w:color="auto" w:fill="F7F7F7"/>
        </w:rPr>
        <w:t>Здание ТАСС</w:t>
      </w:r>
      <w:r w:rsidR="00C61731" w:rsidRPr="00C61731">
        <w:rPr>
          <w:color w:val="FF0000"/>
          <w:sz w:val="24"/>
          <w:szCs w:val="24"/>
          <w:shd w:val="clear" w:color="auto" w:fill="F7F7F7"/>
        </w:rPr>
        <w:t xml:space="preserve"> – модернизм, </w:t>
      </w:r>
      <w:r w:rsidRPr="00C61731">
        <w:rPr>
          <w:color w:val="FF0000"/>
          <w:sz w:val="24"/>
          <w:szCs w:val="24"/>
          <w:shd w:val="clear" w:color="auto" w:fill="F7F7F7"/>
        </w:rPr>
        <w:t xml:space="preserve"> Москва</w:t>
      </w:r>
    </w:p>
    <w:p w:rsidR="00930E33" w:rsidRPr="00C61731" w:rsidRDefault="00930E33" w:rsidP="00930E33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color w:val="FF0000"/>
          <w:sz w:val="24"/>
          <w:szCs w:val="24"/>
        </w:rPr>
      </w:pPr>
      <w:r w:rsidRPr="00C61731">
        <w:rPr>
          <w:color w:val="FF0000"/>
          <w:sz w:val="24"/>
          <w:szCs w:val="24"/>
        </w:rPr>
        <w:t>Казанский</w:t>
      </w:r>
      <w:r w:rsidRPr="00C61731">
        <w:rPr>
          <w:color w:val="FF0000"/>
          <w:spacing w:val="-3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собор</w:t>
      </w:r>
      <w:r w:rsidRPr="00C61731">
        <w:rPr>
          <w:color w:val="FF0000"/>
          <w:spacing w:val="-1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–</w:t>
      </w:r>
      <w:r w:rsidRPr="00C61731">
        <w:rPr>
          <w:color w:val="FF0000"/>
          <w:spacing w:val="-5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классицизм,</w:t>
      </w:r>
      <w:r w:rsidRPr="00C61731">
        <w:rPr>
          <w:color w:val="FF0000"/>
          <w:spacing w:val="-3"/>
          <w:sz w:val="24"/>
          <w:szCs w:val="24"/>
        </w:rPr>
        <w:t xml:space="preserve"> </w:t>
      </w:r>
      <w:r w:rsidRPr="00C61731">
        <w:rPr>
          <w:color w:val="FF0000"/>
          <w:sz w:val="24"/>
          <w:szCs w:val="24"/>
        </w:rPr>
        <w:t>Санкт-Петербург.</w:t>
      </w:r>
    </w:p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5F64" w:rsidRPr="0032527B" w:rsidTr="00C55F64">
        <w:tc>
          <w:tcPr>
            <w:tcW w:w="4785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Стиль </w:t>
            </w:r>
          </w:p>
        </w:tc>
        <w:tc>
          <w:tcPr>
            <w:tcW w:w="4786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Номера </w:t>
            </w:r>
          </w:p>
        </w:tc>
      </w:tr>
      <w:tr w:rsidR="00C55F64" w:rsidRPr="0032527B" w:rsidTr="00C55F64">
        <w:trPr>
          <w:trHeight w:val="422"/>
        </w:trPr>
        <w:tc>
          <w:tcPr>
            <w:tcW w:w="4785" w:type="dxa"/>
          </w:tcPr>
          <w:p w:rsidR="00C55F64" w:rsidRPr="0032527B" w:rsidRDefault="00C55F64" w:rsidP="00C61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252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617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Классицизм</w:t>
            </w:r>
          </w:p>
        </w:tc>
        <w:tc>
          <w:tcPr>
            <w:tcW w:w="4786" w:type="dxa"/>
          </w:tcPr>
          <w:p w:rsidR="00C55F64" w:rsidRPr="0032527B" w:rsidRDefault="00C61731" w:rsidP="00B9556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2, 3, 4, 6</w:t>
            </w:r>
          </w:p>
        </w:tc>
      </w:tr>
      <w:tr w:rsidR="00C55F64" w:rsidRPr="0032527B" w:rsidTr="00C55F64">
        <w:trPr>
          <w:trHeight w:val="543"/>
        </w:trPr>
        <w:tc>
          <w:tcPr>
            <w:tcW w:w="4785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252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617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Модернизм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5F64" w:rsidRPr="0032527B" w:rsidRDefault="00930E33" w:rsidP="00C6173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61731" w:rsidRPr="00C617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1,5</w:t>
            </w:r>
          </w:p>
        </w:tc>
      </w:tr>
      <w:tr w:rsidR="00C55F64" w:rsidRPr="0032527B" w:rsidTr="00C55F64">
        <w:tc>
          <w:tcPr>
            <w:tcW w:w="9571" w:type="dxa"/>
            <w:gridSpan w:val="2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стиля</w:t>
            </w:r>
          </w:p>
        </w:tc>
      </w:tr>
      <w:tr w:rsidR="00C55F64" w:rsidRPr="0032527B" w:rsidTr="00C55F64">
        <w:tc>
          <w:tcPr>
            <w:tcW w:w="4785" w:type="dxa"/>
          </w:tcPr>
          <w:p w:rsidR="00C61731" w:rsidRPr="00487252" w:rsidRDefault="00C55F64" w:rsidP="00C6173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C461AD">
              <w:rPr>
                <w:color w:val="FF0000"/>
              </w:rPr>
              <w:t>1</w:t>
            </w:r>
            <w:r w:rsidRPr="00C461AD">
              <w:rPr>
                <w:b/>
                <w:color w:val="FF0000"/>
              </w:rPr>
              <w:t>.</w:t>
            </w:r>
            <w:r w:rsidRPr="00C461AD">
              <w:rPr>
                <w:b/>
                <w:color w:val="FF0000"/>
                <w:shd w:val="clear" w:color="auto" w:fill="FFFFFF"/>
              </w:rPr>
              <w:t xml:space="preserve">   </w:t>
            </w:r>
            <w:r w:rsidR="00C61731" w:rsidRPr="00C461AD">
              <w:rPr>
                <w:color w:val="FF0000"/>
              </w:rPr>
              <w:t xml:space="preserve"> </w:t>
            </w:r>
            <w:r w:rsidR="00C61731" w:rsidRPr="004872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>Классицизм</w:t>
            </w:r>
            <w:r w:rsidR="00C61731"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- </w:t>
            </w:r>
            <w:hyperlink r:id="rId35" w:tooltip="Художественный стиль" w:history="1">
              <w:r w:rsidR="00C61731" w:rsidRPr="00487252">
                <w:rPr>
                  <w:rStyle w:val="a7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художественный стиль</w:t>
              </w:r>
            </w:hyperlink>
            <w:r w:rsidR="00C61731"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и </w:t>
            </w:r>
            <w:hyperlink r:id="rId36" w:tooltip="Эстетика" w:history="1">
              <w:r w:rsidR="00C61731" w:rsidRPr="00487252">
                <w:rPr>
                  <w:rStyle w:val="a7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эстетическое</w:t>
              </w:r>
            </w:hyperlink>
            <w:r w:rsidR="00C61731"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направление в </w:t>
            </w:r>
            <w:hyperlink r:id="rId37" w:tooltip="Европа" w:history="1">
              <w:r w:rsidR="00C61731" w:rsidRPr="00487252">
                <w:rPr>
                  <w:rStyle w:val="a7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европейской</w:t>
              </w:r>
            </w:hyperlink>
            <w:r w:rsidR="00C61731"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hyperlink r:id="rId38" w:history="1">
              <w:r w:rsidR="00C61731" w:rsidRPr="00487252">
                <w:rPr>
                  <w:rStyle w:val="a7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культуре</w:t>
              </w:r>
            </w:hyperlink>
            <w:r w:rsidR="00C61731"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hyperlink r:id="rId39" w:tooltip="XVII" w:history="1">
              <w:r w:rsidR="00C61731" w:rsidRPr="00487252">
                <w:rPr>
                  <w:rStyle w:val="a7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XVII</w:t>
              </w:r>
            </w:hyperlink>
            <w:r w:rsidR="00C61731"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—</w:t>
            </w:r>
            <w:hyperlink r:id="rId40" w:tooltip="XIX" w:history="1">
              <w:r w:rsidR="00C61731" w:rsidRPr="00487252">
                <w:rPr>
                  <w:rStyle w:val="a7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XIX</w:t>
              </w:r>
            </w:hyperlink>
            <w:r w:rsidR="00C61731"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вв.</w:t>
            </w:r>
          </w:p>
          <w:p w:rsidR="00C61731" w:rsidRPr="00487252" w:rsidRDefault="00C61731" w:rsidP="00C6173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В основе классицизма лежат идеи </w:t>
            </w:r>
            <w:hyperlink r:id="rId41" w:tooltip="Рационализм (философия)" w:history="1">
              <w:r w:rsidRPr="00487252">
                <w:rPr>
                  <w:rStyle w:val="a7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рационализма</w:t>
              </w:r>
            </w:hyperlink>
            <w:r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нашедшие яркое выражение в философии </w:t>
            </w:r>
            <w:hyperlink r:id="rId42" w:tooltip="Декарт, Рене" w:history="1">
              <w:r w:rsidRPr="00487252">
                <w:rPr>
                  <w:rStyle w:val="a7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Декарта</w:t>
              </w:r>
            </w:hyperlink>
            <w:r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 Художественное произведение, с точки зрения классицизма, должно строиться на основании строгих </w:t>
            </w:r>
            <w:hyperlink r:id="rId43" w:tooltip="Канон (искусство)" w:history="1">
              <w:r w:rsidRPr="00487252">
                <w:rPr>
                  <w:rStyle w:val="a7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канонов</w:t>
              </w:r>
            </w:hyperlink>
            <w:r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, тем самым </w:t>
            </w:r>
            <w:r w:rsidRPr="0048725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lastRenderedPageBreak/>
              <w:t>обнаруживая стройность и логичность самого мироздания. Интерес для классицизма представляет только вечное, неизменное — в каждом явлении он стремится распознать только существенные, типологические черты, отбрасывая случайные индивидуальные признаки.</w:t>
            </w:r>
          </w:p>
          <w:p w:rsidR="00C55F64" w:rsidRPr="00C461AD" w:rsidRDefault="00C61731" w:rsidP="00C61731">
            <w:pPr>
              <w:pStyle w:val="a8"/>
              <w:shd w:val="clear" w:color="auto" w:fill="FFFFFF"/>
              <w:spacing w:before="120" w:beforeAutospacing="0" w:after="120" w:afterAutospacing="0"/>
              <w:jc w:val="both"/>
              <w:rPr>
                <w:color w:val="FF0000"/>
              </w:rPr>
            </w:pPr>
            <w:r w:rsidRPr="00487252">
              <w:rPr>
                <w:color w:val="FF0000"/>
                <w:shd w:val="clear" w:color="auto" w:fill="FFFFFF"/>
              </w:rPr>
              <w:t>Основные признаки классицизма — симметрия, простота, подчеркнутая статичность форм и логичность планировки. Интерьеру свойственны ясность пространственных членений, сдержанный декор, мягкость цветов и дорогие, качественные материалы (натуральное дерево, камень, шелк и др.). Чаще всего встречаются украшения скульптурами и лепниной. Широко используют в монументально-декоративной живописи перспективные эффекты, принципиально отъединяя иллюзорное пространство от реального.</w:t>
            </w:r>
          </w:p>
        </w:tc>
        <w:tc>
          <w:tcPr>
            <w:tcW w:w="4786" w:type="dxa"/>
          </w:tcPr>
          <w:p w:rsidR="00C61731" w:rsidRPr="00C61731" w:rsidRDefault="00C61731" w:rsidP="00C6173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М</w:t>
            </w:r>
            <w:r w:rsidRPr="00C6173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одернизм</w:t>
            </w:r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(</w:t>
            </w:r>
            <w:hyperlink r:id="rId44" w:tooltip="Французский язык" w:history="1">
              <w:r w:rsidRPr="00C61731">
                <w:rPr>
                  <w:rStyle w:val="a7"/>
                  <w:rFonts w:ascii="Times New Roman" w:hAnsi="Times New Roman" w:cs="Times New Roman"/>
                  <w:b/>
                  <w:bCs/>
                  <w:color w:val="FF0000"/>
                  <w:sz w:val="24"/>
                  <w:szCs w:val="24"/>
                  <w:u w:val="none"/>
                  <w:shd w:val="clear" w:color="auto" w:fill="FFFFFF"/>
                </w:rPr>
                <w:t>фр.</w:t>
              </w:r>
            </w:hyperlink>
            <w:r w:rsidRPr="00C6173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Pr="00C61731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  <w:lang w:val="fr-FR"/>
              </w:rPr>
              <w:t>modernisme</w:t>
            </w:r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от </w:t>
            </w:r>
            <w:hyperlink r:id="rId45" w:tooltip="Французский язык" w:history="1">
              <w:r w:rsidRPr="00C61731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фр.</w:t>
              </w:r>
            </w:hyperlink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Pr="00C61731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  <w:lang w:val="fr-FR"/>
              </w:rPr>
              <w:t>moderne</w:t>
            </w:r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— новейший, современный; «</w:t>
            </w:r>
            <w:hyperlink r:id="rId46" w:tooltip="Английский язык" w:history="1">
              <w:r w:rsidRPr="00C61731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англ.</w:t>
              </w:r>
            </w:hyperlink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Pr="00C61731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  <w:lang w:val="en"/>
              </w:rPr>
              <w:t>modern</w:t>
            </w:r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» — современный, новый) — движение в архитектуре двадцатого века, переломное по содержанию, связанное с решительным обновлением форм и конструкций, отказом от художественных стилей прошлого. Охватывает период с начала </w:t>
            </w:r>
            <w:hyperlink r:id="rId47" w:tooltip="1900-е" w:history="1">
              <w:r w:rsidRPr="00C61731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1900-х годов</w:t>
              </w:r>
            </w:hyperlink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и по </w:t>
            </w:r>
            <w:hyperlink r:id="rId48" w:history="1">
              <w:r w:rsidRPr="00C61731">
                <w:rPr>
                  <w:rStyle w:val="a7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1960-е</w:t>
              </w:r>
            </w:hyperlink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годы,</w:t>
            </w:r>
          </w:p>
          <w:p w:rsidR="00C61731" w:rsidRPr="00C61731" w:rsidRDefault="00C61731" w:rsidP="00C61731">
            <w:pPr>
              <w:pStyle w:val="a8"/>
              <w:shd w:val="clear" w:color="auto" w:fill="FFFFFF"/>
              <w:spacing w:before="120" w:beforeAutospacing="0" w:after="120" w:afterAutospacing="0"/>
              <w:jc w:val="both"/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       </w:t>
            </w:r>
            <w:hyperlink r:id="rId49" w:tooltip="Символ веры" w:history="1">
              <w:r w:rsidRPr="00C61731">
                <w:rPr>
                  <w:rStyle w:val="a7"/>
                  <w:color w:val="FF0000"/>
                  <w:u w:val="none"/>
                </w:rPr>
                <w:t>Кредо</w:t>
              </w:r>
            </w:hyperlink>
            <w:r w:rsidRPr="00C61731">
              <w:rPr>
                <w:color w:val="FF0000"/>
              </w:rPr>
              <w:t> архитектурного модернизма заключено в самом названии — это создание принципиально нового, что соответствовало бы духу современности, требованиям сегодняшнего дня. В модернизме присутствует принципиальная установка на обновление художественного языка, </w:t>
            </w:r>
            <w:r w:rsidRPr="00C61731">
              <w:rPr>
                <w:i/>
                <w:iCs/>
                <w:color w:val="FF0000"/>
              </w:rPr>
              <w:t>новизну архитектуры</w:t>
            </w:r>
            <w:r w:rsidRPr="00C61731">
              <w:rPr>
                <w:color w:val="FF0000"/>
              </w:rPr>
              <w:t>, — как конструктивных и планировочных идей, закладываемых в проект, так и внешних пластических форм. Образное выражение </w:t>
            </w:r>
            <w:r w:rsidRPr="00C61731">
              <w:rPr>
                <w:i/>
                <w:iCs/>
                <w:color w:val="FF0000"/>
              </w:rPr>
              <w:t>«призмы из бетона и стекла»</w:t>
            </w:r>
            <w:r w:rsidRPr="00C61731">
              <w:rPr>
                <w:color w:val="FF0000"/>
              </w:rPr>
              <w:t> хорошо передаёт общий характер построек модернизма.</w:t>
            </w:r>
          </w:p>
          <w:p w:rsidR="00C61731" w:rsidRPr="00C61731" w:rsidRDefault="00C61731" w:rsidP="00C61731">
            <w:pPr>
              <w:pStyle w:val="a8"/>
              <w:shd w:val="clear" w:color="auto" w:fill="FFFFFF"/>
              <w:spacing w:before="120" w:beforeAutospacing="0" w:after="120" w:afterAutospacing="0"/>
              <w:jc w:val="both"/>
              <w:rPr>
                <w:color w:val="FF0000"/>
              </w:rPr>
            </w:pPr>
            <w:r w:rsidRPr="00C61731">
              <w:rPr>
                <w:color w:val="FF0000"/>
              </w:rPr>
              <w:t>Основные принципы архитектурного модернизма:</w:t>
            </w:r>
          </w:p>
          <w:p w:rsidR="00C61731" w:rsidRPr="00C61731" w:rsidRDefault="00C61731" w:rsidP="00C61731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24"/>
              <w:ind w:left="3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использование самых современных строительных материалов и конструкций (в частности, стального или ж/б каркаса).</w:t>
            </w:r>
          </w:p>
          <w:p w:rsidR="00C61731" w:rsidRPr="00C61731" w:rsidRDefault="00C61731" w:rsidP="00C61731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24"/>
              <w:ind w:left="3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рациональный подход к решению внутренней планировки (функциональный подход),</w:t>
            </w:r>
          </w:p>
          <w:p w:rsidR="00C61731" w:rsidRPr="00C61731" w:rsidRDefault="00C61731" w:rsidP="00C61731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24"/>
              <w:ind w:left="3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отсутствие тенденций украшательства, принципиальный отказ от исторических реминисценций в облике сооружений,</w:t>
            </w:r>
          </w:p>
          <w:p w:rsidR="00C61731" w:rsidRPr="00C61731" w:rsidRDefault="00C61731" w:rsidP="00C61731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24"/>
              <w:ind w:left="3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17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«интернациональный» характер.</w:t>
            </w:r>
          </w:p>
          <w:p w:rsidR="00C61731" w:rsidRPr="00C61731" w:rsidRDefault="00C61731" w:rsidP="00C61731">
            <w:pPr>
              <w:pStyle w:val="a8"/>
              <w:shd w:val="clear" w:color="auto" w:fill="FFFFFF"/>
              <w:spacing w:before="120" w:beforeAutospacing="0" w:after="120" w:afterAutospacing="0"/>
              <w:jc w:val="both"/>
              <w:rPr>
                <w:color w:val="FF0000"/>
              </w:rPr>
            </w:pPr>
            <w:r w:rsidRPr="00C61731">
              <w:rPr>
                <w:color w:val="FF0000"/>
              </w:rPr>
              <w:t>В своих истоках архитектурный модернизм основывался на новейших достижениях научно-технического и промышленного прогресса, а также на передовых социально-реформаторских идеях своего времени. </w:t>
            </w:r>
          </w:p>
          <w:p w:rsidR="00C61731" w:rsidRPr="00487252" w:rsidRDefault="00C61731" w:rsidP="00C6173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5F64" w:rsidRPr="00487252" w:rsidRDefault="00C55F64" w:rsidP="0048725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71" w:type="dxa"/>
            <w:gridSpan w:val="2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Концепции парка архитектуры</w:t>
            </w:r>
          </w:p>
        </w:tc>
      </w:tr>
      <w:tr w:rsidR="00C55F64" w:rsidRPr="0032527B" w:rsidTr="00C55F64">
        <w:tc>
          <w:tcPr>
            <w:tcW w:w="4785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74CA8" w:rsidRPr="00593C1B" w:rsidRDefault="00374CA8" w:rsidP="00374CA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3C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Архитектурный парк в стиле классицизма может представлять собой пространство, чётко разделённое на правильные прямоугольники, симметрично расположенные здания, павильоны и предметы ландшафтной архитектуры в стиле классицизма.</w:t>
            </w:r>
          </w:p>
          <w:p w:rsidR="00374CA8" w:rsidRPr="00593C1B" w:rsidRDefault="00374CA8" w:rsidP="00374CA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3C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Клумбы и насаждения должны быть строгих геометрических очертаний и симметричными по форме.</w:t>
            </w:r>
          </w:p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5F64" w:rsidRDefault="00C55F64" w:rsidP="009B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74CA8" w:rsidRPr="00947F2A" w:rsidRDefault="00374CA8" w:rsidP="009B408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F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Архитектурный парк в стиле модернизма может</w:t>
            </w:r>
            <w:r w:rsidR="00947F2A" w:rsidRPr="00947F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представлять собой строго расчерченные и выстроенные в геометрическом порядке аллеи, кусты и деревья кубической формы, ж\б небольшие здания – кубы, в которых расположены кафе и игровые зоны.</w:t>
            </w:r>
          </w:p>
          <w:p w:rsidR="00C55F64" w:rsidRPr="0032527B" w:rsidRDefault="00C55F64" w:rsidP="00374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5F64" w:rsidRPr="0032527B" w:rsidRDefault="00C55F64" w:rsidP="00C55F64">
      <w:pPr>
        <w:tabs>
          <w:tab w:val="left" w:pos="2540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C55F64" w:rsidRPr="0032527B" w:rsidRDefault="00C55F64" w:rsidP="00C55F64">
      <w:pPr>
        <w:tabs>
          <w:tab w:val="left" w:pos="2540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666"/>
      </w:tblGrid>
      <w:tr w:rsidR="00C260EC" w:rsidRPr="0032527B" w:rsidTr="00C55F64">
        <w:tc>
          <w:tcPr>
            <w:tcW w:w="959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86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666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260EC" w:rsidRPr="0032527B" w:rsidTr="00C55F64">
        <w:trPr>
          <w:trHeight w:val="841"/>
        </w:trPr>
        <w:tc>
          <w:tcPr>
            <w:tcW w:w="959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Соберите номера сооружений в группы по стилям.</w:t>
            </w:r>
          </w:p>
        </w:tc>
        <w:tc>
          <w:tcPr>
            <w:tcW w:w="1666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60EC" w:rsidRPr="0032527B" w:rsidTr="00C55F64">
        <w:tc>
          <w:tcPr>
            <w:tcW w:w="959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отличительные характерные признаки каждого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архитектурного стиля.</w:t>
            </w:r>
          </w:p>
        </w:tc>
        <w:tc>
          <w:tcPr>
            <w:tcW w:w="1666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60EC" w:rsidRPr="0032527B" w:rsidTr="00C55F64">
        <w:tc>
          <w:tcPr>
            <w:tcW w:w="959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Расположите группы в хронологической последовательности</w:t>
            </w:r>
          </w:p>
        </w:tc>
        <w:tc>
          <w:tcPr>
            <w:tcW w:w="1666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60EC" w:rsidRPr="0032527B" w:rsidTr="00C55F64">
        <w:tc>
          <w:tcPr>
            <w:tcW w:w="959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C260EC" w:rsidRPr="0032527B" w:rsidRDefault="00C260EC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Представьте свой вариант концепции парка архитектуры на основе данных</w:t>
            </w:r>
          </w:p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примеров.</w:t>
            </w:r>
          </w:p>
        </w:tc>
        <w:tc>
          <w:tcPr>
            <w:tcW w:w="1666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260EC" w:rsidRPr="0032527B" w:rsidTr="00C55F64">
        <w:tc>
          <w:tcPr>
            <w:tcW w:w="959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66" w:type="dxa"/>
          </w:tcPr>
          <w:p w:rsidR="00C260EC" w:rsidRPr="0032527B" w:rsidRDefault="00C260EC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D435CE" w:rsidRDefault="00D435CE" w:rsidP="00D435CE">
      <w:pPr>
        <w:spacing w:line="376" w:lineRule="auto"/>
        <w:rPr>
          <w:sz w:val="24"/>
        </w:rPr>
        <w:sectPr w:rsidR="00D435CE">
          <w:headerReference w:type="default" r:id="rId50"/>
          <w:footerReference w:type="default" r:id="rId51"/>
          <w:pgSz w:w="11910" w:h="16840"/>
          <w:pgMar w:top="1320" w:right="420" w:bottom="940" w:left="1000" w:header="0" w:footer="758" w:gutter="0"/>
          <w:cols w:space="720"/>
        </w:sectPr>
      </w:pPr>
    </w:p>
    <w:p w:rsidR="00D435CE" w:rsidRDefault="00D435CE" w:rsidP="00E2350D"/>
    <w:sectPr w:rsidR="00D435CE">
      <w:headerReference w:type="default" r:id="rId52"/>
      <w:footerReference w:type="default" r:id="rId5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37D" w:rsidRDefault="001C137D">
      <w:pPr>
        <w:spacing w:after="0" w:line="240" w:lineRule="auto"/>
      </w:pPr>
      <w:r>
        <w:separator/>
      </w:r>
    </w:p>
  </w:endnote>
  <w:endnote w:type="continuationSeparator" w:id="0">
    <w:p w:rsidR="001C137D" w:rsidRDefault="001C1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A8" w:rsidRDefault="00374CA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4CA8" w:rsidRDefault="00374CA8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60EC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533.3pt;margin-top:793pt;width:22.6pt;height:1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EDxQIAAK4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+xYiTFlq0/br9tv2+/bn9cfv59gs6NTXqO5WA63UHznpzKTbQa8tXdVei&#10;eKcQF7Oa8CW9kFL0NSUl5Oibm+7R1QFHGZBF/0KUEIystLBAm0q2poBQEgTo0KubQ3/oRqMCNoNo&#10;4gVwUsCRH3nxZGQjkGR/uZNKP6OiRcZIsYT2W3CyvlLaJEOSvYuJxUXOmsZKoOH3NsBx2IHQcNWc&#10;mSRsRz/GXjyP5lHohMF47oReljkX+Sx0xrk/GWWn2WyW+Z9MXD9MalaWlJswe3X54Z91b6fzQRcH&#10;fSnRsNLAmZSUXC5mjURrAurO7bcryJGbez8NWwTg8oCSH4TeZRA7+TiaOGEejpx44kWO58eX8dgL&#10;4zDL71O6Ypz+OyXUpzgeBaNBS7/l5tnvMTeStEzD/GhYm+Lo4EQSo8A5L21rNWHNYB+VwqR/Vwpo&#10;977RVq9GooNY9WaxARQj4oUob0C5UoCyQIQw9MCohfyAUQ8DJMXq/YpIilHznIP6zbTZG3JvLPYG&#10;4QVcTbHGaDBnephKq06yZQ3Iw/vi4gJeSMWseu+y2L0rGAqWxG6Amalz/G+97sbs9BcAAAD//wMA&#10;UEsDBBQABgAIAAAAIQAYYoqj3wAAAA8BAAAPAAAAZHJzL2Rvd25yZXYueG1sTE9BTsMwELwj8Qdr&#10;kbhRp4haJcSpKgQnJEQaDhydeJtYjdchdtvwe7Yn2NOMZjQ7U2xmP4gTTtEF0rBcZCCQ2mAddRo+&#10;69e7NYiYDFkzBEINPxhhU15fFSa34UwVnnapExxCMTca+pTGXMrY9uhNXIQRibV9mLxJTKdO2smc&#10;OdwP8j7LlPTGEX/ozYjPPbaH3dFr2H5R9eK+35uPal+5un7M6E0dtL69mbdPIBLO6c8Ml/pcHUru&#10;1IQj2SgG5plSir2MVmvFsy4ePt7TMFLLhxXIspD/d5S/AAAA//8DAFBLAQItABQABgAIAAAAIQC2&#10;gziS/gAAAOEBAAATAAAAAAAAAAAAAAAAAAAAAABbQ29udGVudF9UeXBlc10ueG1sUEsBAi0AFAAG&#10;AAgAAAAhADj9If/WAAAAlAEAAAsAAAAAAAAAAAAAAAAALwEAAF9yZWxzLy5yZWxzUEsBAi0AFAAG&#10;AAgAAAAhAAQTEQPFAgAArgUAAA4AAAAAAAAAAAAAAAAALgIAAGRycy9lMm9Eb2MueG1sUEsBAi0A&#10;FAAGAAgAAAAhABhiiqPfAAAADwEAAA8AAAAAAAAAAAAAAAAAHwUAAGRycy9kb3ducmV2LnhtbFBL&#10;BQYAAAAABAAEAPMAAAArBgAAAAA=&#10;" filled="f" stroked="f">
              <v:textbox inset="0,0,0,0">
                <w:txbxContent>
                  <w:p w:rsidR="00374CA8" w:rsidRDefault="00374CA8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260EC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A8" w:rsidRDefault="002C728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4CA8" w:rsidRDefault="00374CA8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60EC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33.3pt;margin-top:793pt;width:22.6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NKuQIAAK8FAAAOAAAAZHJzL2Uyb0RvYy54bWysVF2O0zAQfkfiDpbfs/khbZOo6Wq3aRDS&#10;8iMtHMBNnMYisYPtNl0QZ+EUPCFxhh6JsdN0u7tCQkAeorE9/ma+mc8zv9y3DdpRqZjgKfYvPIwo&#10;L0TJ+CbFH97nToSR0oSXpBGcpviOKny5eP5s3ncJDUQtmpJKBCBcJX2X4lrrLnFdVdS0JepCdJTD&#10;YSVkSzQs5cYtJekBvW3cwPOmbi9k2UlRUKVgNxsO8cLiVxUt9NuqUlSjJsWQm7Z/af9r83cXc5Js&#10;JOlqVhzTIH+RRUsYh6AnqIxograSPYFqWSGFEpW+KETriqpiBbUcgI3vPWJzW5OOWi5QHNWdyqT+&#10;H2zxZvdOIlZC7zDipIUWHb4dfh5+HL4j31Sn71QCTrcduOn9tdgbT8NUdTei+KgQF8ua8A29klL0&#10;NSUlZGdvumdXBxxlQNb9a1FCGLLVwgLtK9kaQCgGAnTo0t2pM3SvUQGbQTTzAjgp4MiPvHg2Mbm5&#10;JBkvd1Lpl1S0yBgpltB4C052N0oPrqOLicVFzprGNr/hDzYAc9iB0HDVnJkkbC+/xF68ilZR6ITB&#10;dOWEXpY5V/kydKa5P5tkL7LlMvO/mrh+mNSsLCk3YUZd+eGf9e2o8EERJ2Up0bDSwJmUlNysl41E&#10;OwK6zu13LMiZm/swDVsv4PKIkh+E3nUQO/k0mjlhHk6ceOZFjufH1/HUC+Mwyx9SumGc/jsl1Kc4&#10;ngSTQUu/5ebZ7yk3krRMw+RoWJvi6OREEqPAFS9tazVhzWCflcKkf18KaPfYaKtXI9FBrHq/3h8f&#10;BoAZLa9FeQcClgIEBlqEqQdGLeRnjHqYIClWn7ZEUoyaVxwegRk3oyFHYz0ahBdwNcUao8Fc6mEs&#10;bTvJNjUgD8+Miyt4KBWzIr7PAhiYBUwFy+U4wczYOV9br/s5u/gFAAD//wMAUEsDBBQABgAIAAAA&#10;IQAYYoqj3wAAAA8BAAAPAAAAZHJzL2Rvd25yZXYueG1sTE9BTsMwELwj8QdrkbhRp4haJcSpKgQn&#10;JEQaDhydeJtYjdchdtvwe7Yn2NOMZjQ7U2xmP4gTTtEF0rBcZCCQ2mAddRo+69e7NYiYDFkzBEIN&#10;PxhhU15fFSa34UwVnnapExxCMTca+pTGXMrY9uhNXIQRibV9mLxJTKdO2smcOdwP8j7LlPTGEX/o&#10;zYjPPbaH3dFr2H5R9eK+35uPal+5un7M6E0dtL69mbdPIBLO6c8Ml/pcHUru1IQj2SgG5plSir2M&#10;VmvFsy4ePt7TMFLLhxXIspD/d5S/AAAA//8DAFBLAQItABQABgAIAAAAIQC2gziS/gAAAOEBAAAT&#10;AAAAAAAAAAAAAAAAAAAAAABbQ29udGVudF9UeXBlc10ueG1sUEsBAi0AFAAGAAgAAAAhADj9If/W&#10;AAAAlAEAAAsAAAAAAAAAAAAAAAAALwEAAF9yZWxzLy5yZWxzUEsBAi0AFAAGAAgAAAAhAGcAg0q5&#10;AgAArwUAAA4AAAAAAAAAAAAAAAAALgIAAGRycy9lMm9Eb2MueG1sUEsBAi0AFAAGAAgAAAAhABhi&#10;iqPfAAAADwEAAA8AAAAAAAAAAAAAAAAAEwUAAGRycy9kb3ducmV2LnhtbFBLBQYAAAAABAAEAPMA&#10;AAAfBgAAAAA=&#10;" filled="f" stroked="f">
              <v:textbox inset="0,0,0,0">
                <w:txbxContent>
                  <w:p w:rsidR="00374CA8" w:rsidRDefault="00374CA8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260EC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37D" w:rsidRDefault="001C137D">
      <w:pPr>
        <w:spacing w:after="0" w:line="240" w:lineRule="auto"/>
      </w:pPr>
      <w:r>
        <w:separator/>
      </w:r>
    </w:p>
  </w:footnote>
  <w:footnote w:type="continuationSeparator" w:id="0">
    <w:p w:rsidR="001C137D" w:rsidRDefault="001C1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A8" w:rsidRDefault="00374CA8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A8" w:rsidRDefault="00374CA8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727F"/>
    <w:multiLevelType w:val="hybridMultilevel"/>
    <w:tmpl w:val="BBF2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80D"/>
    <w:multiLevelType w:val="hybridMultilevel"/>
    <w:tmpl w:val="0F243776"/>
    <w:lvl w:ilvl="0" w:tplc="0FBE359A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C406BC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BDD647D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33D6E43E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A824F82A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2452C2AA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95D69AB2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2BD87314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2B94243A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6726A27"/>
    <w:multiLevelType w:val="multilevel"/>
    <w:tmpl w:val="4342A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204D4"/>
    <w:multiLevelType w:val="hybridMultilevel"/>
    <w:tmpl w:val="E05A8686"/>
    <w:lvl w:ilvl="0" w:tplc="3BB0604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4258F2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C5445DB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9404E5E8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74CC2EEE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CB0C428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60C3ECC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7A102CEC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BAB2C134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6C663F8"/>
    <w:multiLevelType w:val="hybridMultilevel"/>
    <w:tmpl w:val="FBFED1C0"/>
    <w:lvl w:ilvl="0" w:tplc="6BB464E4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44931E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7F4E321E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0AD29CA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1EA87FDE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E3E21820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DAEC24C6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2D80F2F4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17FECEE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A9B5D96"/>
    <w:multiLevelType w:val="hybridMultilevel"/>
    <w:tmpl w:val="036452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AE75315"/>
    <w:multiLevelType w:val="multilevel"/>
    <w:tmpl w:val="27100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5160A5"/>
    <w:multiLevelType w:val="hybridMultilevel"/>
    <w:tmpl w:val="D56C3914"/>
    <w:lvl w:ilvl="0" w:tplc="255ED782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3ED146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F64A30A2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38301188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F8F0910C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E94ED52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BDB2E078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EF1E1960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DF22BFA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2E5F3E14"/>
    <w:multiLevelType w:val="hybridMultilevel"/>
    <w:tmpl w:val="6B481266"/>
    <w:lvl w:ilvl="0" w:tplc="1CA416FC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EEF76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A85415F8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4D5647FA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D65ABFDE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1F3EF0F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427CDC2E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85D60D8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CF826DA2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46F5742A"/>
    <w:multiLevelType w:val="multilevel"/>
    <w:tmpl w:val="6712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2B3804"/>
    <w:multiLevelType w:val="hybridMultilevel"/>
    <w:tmpl w:val="72A24478"/>
    <w:lvl w:ilvl="0" w:tplc="207441FE">
      <w:start w:val="9"/>
      <w:numFmt w:val="decimal"/>
      <w:lvlText w:val="%1"/>
      <w:lvlJc w:val="left"/>
      <w:pPr>
        <w:ind w:left="4931" w:hanging="18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1565D72">
      <w:numFmt w:val="bullet"/>
      <w:lvlText w:val="•"/>
      <w:lvlJc w:val="left"/>
      <w:pPr>
        <w:ind w:left="5494" w:hanging="180"/>
      </w:pPr>
      <w:rPr>
        <w:rFonts w:hint="default"/>
        <w:lang w:val="ru-RU" w:eastAsia="en-US" w:bidi="ar-SA"/>
      </w:rPr>
    </w:lvl>
    <w:lvl w:ilvl="2" w:tplc="3C5E5FD2">
      <w:numFmt w:val="bullet"/>
      <w:lvlText w:val="•"/>
      <w:lvlJc w:val="left"/>
      <w:pPr>
        <w:ind w:left="6049" w:hanging="180"/>
      </w:pPr>
      <w:rPr>
        <w:rFonts w:hint="default"/>
        <w:lang w:val="ru-RU" w:eastAsia="en-US" w:bidi="ar-SA"/>
      </w:rPr>
    </w:lvl>
    <w:lvl w:ilvl="3" w:tplc="70BC4006">
      <w:numFmt w:val="bullet"/>
      <w:lvlText w:val="•"/>
      <w:lvlJc w:val="left"/>
      <w:pPr>
        <w:ind w:left="6603" w:hanging="180"/>
      </w:pPr>
      <w:rPr>
        <w:rFonts w:hint="default"/>
        <w:lang w:val="ru-RU" w:eastAsia="en-US" w:bidi="ar-SA"/>
      </w:rPr>
    </w:lvl>
    <w:lvl w:ilvl="4" w:tplc="B002B926">
      <w:numFmt w:val="bullet"/>
      <w:lvlText w:val="•"/>
      <w:lvlJc w:val="left"/>
      <w:pPr>
        <w:ind w:left="7158" w:hanging="180"/>
      </w:pPr>
      <w:rPr>
        <w:rFonts w:hint="default"/>
        <w:lang w:val="ru-RU" w:eastAsia="en-US" w:bidi="ar-SA"/>
      </w:rPr>
    </w:lvl>
    <w:lvl w:ilvl="5" w:tplc="76365F1E">
      <w:numFmt w:val="bullet"/>
      <w:lvlText w:val="•"/>
      <w:lvlJc w:val="left"/>
      <w:pPr>
        <w:ind w:left="7713" w:hanging="180"/>
      </w:pPr>
      <w:rPr>
        <w:rFonts w:hint="default"/>
        <w:lang w:val="ru-RU" w:eastAsia="en-US" w:bidi="ar-SA"/>
      </w:rPr>
    </w:lvl>
    <w:lvl w:ilvl="6" w:tplc="831C53A8">
      <w:numFmt w:val="bullet"/>
      <w:lvlText w:val="•"/>
      <w:lvlJc w:val="left"/>
      <w:pPr>
        <w:ind w:left="8267" w:hanging="180"/>
      </w:pPr>
      <w:rPr>
        <w:rFonts w:hint="default"/>
        <w:lang w:val="ru-RU" w:eastAsia="en-US" w:bidi="ar-SA"/>
      </w:rPr>
    </w:lvl>
    <w:lvl w:ilvl="7" w:tplc="E0189E56">
      <w:numFmt w:val="bullet"/>
      <w:lvlText w:val="•"/>
      <w:lvlJc w:val="left"/>
      <w:pPr>
        <w:ind w:left="8822" w:hanging="180"/>
      </w:pPr>
      <w:rPr>
        <w:rFonts w:hint="default"/>
        <w:lang w:val="ru-RU" w:eastAsia="en-US" w:bidi="ar-SA"/>
      </w:rPr>
    </w:lvl>
    <w:lvl w:ilvl="8" w:tplc="C0C26B1C">
      <w:numFmt w:val="bullet"/>
      <w:lvlText w:val="•"/>
      <w:lvlJc w:val="left"/>
      <w:pPr>
        <w:ind w:left="9377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62D97AB4"/>
    <w:multiLevelType w:val="hybridMultilevel"/>
    <w:tmpl w:val="F0326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5F2128"/>
    <w:multiLevelType w:val="hybridMultilevel"/>
    <w:tmpl w:val="816EDA50"/>
    <w:lvl w:ilvl="0" w:tplc="CB8AFB4A">
      <w:start w:val="1"/>
      <w:numFmt w:val="decimal"/>
      <w:lvlText w:val="%1."/>
      <w:lvlJc w:val="left"/>
      <w:pPr>
        <w:ind w:left="1482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C83DD8">
      <w:numFmt w:val="bullet"/>
      <w:lvlText w:val="•"/>
      <w:lvlJc w:val="left"/>
      <w:pPr>
        <w:ind w:left="2380" w:hanging="356"/>
      </w:pPr>
      <w:rPr>
        <w:rFonts w:hint="default"/>
        <w:lang w:val="ru-RU" w:eastAsia="en-US" w:bidi="ar-SA"/>
      </w:rPr>
    </w:lvl>
    <w:lvl w:ilvl="2" w:tplc="F8022B84">
      <w:numFmt w:val="bullet"/>
      <w:lvlText w:val="•"/>
      <w:lvlJc w:val="left"/>
      <w:pPr>
        <w:ind w:left="3281" w:hanging="356"/>
      </w:pPr>
      <w:rPr>
        <w:rFonts w:hint="default"/>
        <w:lang w:val="ru-RU" w:eastAsia="en-US" w:bidi="ar-SA"/>
      </w:rPr>
    </w:lvl>
    <w:lvl w:ilvl="3" w:tplc="C6540770">
      <w:numFmt w:val="bullet"/>
      <w:lvlText w:val="•"/>
      <w:lvlJc w:val="left"/>
      <w:pPr>
        <w:ind w:left="4181" w:hanging="356"/>
      </w:pPr>
      <w:rPr>
        <w:rFonts w:hint="default"/>
        <w:lang w:val="ru-RU" w:eastAsia="en-US" w:bidi="ar-SA"/>
      </w:rPr>
    </w:lvl>
    <w:lvl w:ilvl="4" w:tplc="BF98D86A">
      <w:numFmt w:val="bullet"/>
      <w:lvlText w:val="•"/>
      <w:lvlJc w:val="left"/>
      <w:pPr>
        <w:ind w:left="5082" w:hanging="356"/>
      </w:pPr>
      <w:rPr>
        <w:rFonts w:hint="default"/>
        <w:lang w:val="ru-RU" w:eastAsia="en-US" w:bidi="ar-SA"/>
      </w:rPr>
    </w:lvl>
    <w:lvl w:ilvl="5" w:tplc="DBE6B31C">
      <w:numFmt w:val="bullet"/>
      <w:lvlText w:val="•"/>
      <w:lvlJc w:val="left"/>
      <w:pPr>
        <w:ind w:left="5983" w:hanging="356"/>
      </w:pPr>
      <w:rPr>
        <w:rFonts w:hint="default"/>
        <w:lang w:val="ru-RU" w:eastAsia="en-US" w:bidi="ar-SA"/>
      </w:rPr>
    </w:lvl>
    <w:lvl w:ilvl="6" w:tplc="D196F2C8">
      <w:numFmt w:val="bullet"/>
      <w:lvlText w:val="•"/>
      <w:lvlJc w:val="left"/>
      <w:pPr>
        <w:ind w:left="6883" w:hanging="356"/>
      </w:pPr>
      <w:rPr>
        <w:rFonts w:hint="default"/>
        <w:lang w:val="ru-RU" w:eastAsia="en-US" w:bidi="ar-SA"/>
      </w:rPr>
    </w:lvl>
    <w:lvl w:ilvl="7" w:tplc="8D78BFCC">
      <w:numFmt w:val="bullet"/>
      <w:lvlText w:val="•"/>
      <w:lvlJc w:val="left"/>
      <w:pPr>
        <w:ind w:left="7784" w:hanging="356"/>
      </w:pPr>
      <w:rPr>
        <w:rFonts w:hint="default"/>
        <w:lang w:val="ru-RU" w:eastAsia="en-US" w:bidi="ar-SA"/>
      </w:rPr>
    </w:lvl>
    <w:lvl w:ilvl="8" w:tplc="A27A8B46">
      <w:numFmt w:val="bullet"/>
      <w:lvlText w:val="•"/>
      <w:lvlJc w:val="left"/>
      <w:pPr>
        <w:ind w:left="8685" w:hanging="356"/>
      </w:pPr>
      <w:rPr>
        <w:rFonts w:hint="default"/>
        <w:lang w:val="ru-RU" w:eastAsia="en-US" w:bidi="ar-SA"/>
      </w:rPr>
    </w:lvl>
  </w:abstractNum>
  <w:abstractNum w:abstractNumId="13" w15:restartNumberingAfterBreak="0">
    <w:nsid w:val="7AD756DB"/>
    <w:multiLevelType w:val="multilevel"/>
    <w:tmpl w:val="B1F8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2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6A"/>
    <w:rsid w:val="000C096A"/>
    <w:rsid w:val="00132FF7"/>
    <w:rsid w:val="001760C5"/>
    <w:rsid w:val="001C137D"/>
    <w:rsid w:val="002C7281"/>
    <w:rsid w:val="002D4CDC"/>
    <w:rsid w:val="00374CA8"/>
    <w:rsid w:val="00487252"/>
    <w:rsid w:val="005145E2"/>
    <w:rsid w:val="00633CEC"/>
    <w:rsid w:val="00644581"/>
    <w:rsid w:val="00654DA4"/>
    <w:rsid w:val="00683FFC"/>
    <w:rsid w:val="00694946"/>
    <w:rsid w:val="006A7B39"/>
    <w:rsid w:val="006B7E88"/>
    <w:rsid w:val="00767AC0"/>
    <w:rsid w:val="00772EA2"/>
    <w:rsid w:val="007A7D0B"/>
    <w:rsid w:val="008A34B2"/>
    <w:rsid w:val="00922BEB"/>
    <w:rsid w:val="00930E33"/>
    <w:rsid w:val="00947F2A"/>
    <w:rsid w:val="0099196F"/>
    <w:rsid w:val="00994DB3"/>
    <w:rsid w:val="009A1D2A"/>
    <w:rsid w:val="009B408D"/>
    <w:rsid w:val="00A42663"/>
    <w:rsid w:val="00B118C0"/>
    <w:rsid w:val="00B517CC"/>
    <w:rsid w:val="00B9556C"/>
    <w:rsid w:val="00B96C3B"/>
    <w:rsid w:val="00C260EC"/>
    <w:rsid w:val="00C55F64"/>
    <w:rsid w:val="00C61731"/>
    <w:rsid w:val="00C82C7F"/>
    <w:rsid w:val="00C94A52"/>
    <w:rsid w:val="00CB290B"/>
    <w:rsid w:val="00D36FFD"/>
    <w:rsid w:val="00D435CE"/>
    <w:rsid w:val="00D43C8B"/>
    <w:rsid w:val="00DA12F8"/>
    <w:rsid w:val="00E2350D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69DBA"/>
  <w15:docId w15:val="{596E628C-916C-4535-90E7-F40C5DDC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D435CE"/>
    <w:pPr>
      <w:widowControl w:val="0"/>
      <w:autoSpaceDE w:val="0"/>
      <w:autoSpaceDN w:val="0"/>
      <w:spacing w:after="0" w:line="240" w:lineRule="auto"/>
      <w:ind w:left="41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6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35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435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435C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435CE"/>
    <w:pPr>
      <w:widowControl w:val="0"/>
      <w:autoSpaceDE w:val="0"/>
      <w:autoSpaceDN w:val="0"/>
      <w:spacing w:after="0" w:line="240" w:lineRule="auto"/>
      <w:ind w:left="418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435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D435CE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sid w:val="00C55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C55F64"/>
    <w:rPr>
      <w:color w:val="0000FF"/>
      <w:u w:val="single"/>
    </w:rPr>
  </w:style>
  <w:style w:type="paragraph" w:customStyle="1" w:styleId="Default">
    <w:name w:val="Default"/>
    <w:rsid w:val="00C55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C55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">
    <w:name w:val="go"/>
    <w:basedOn w:val="a"/>
    <w:rsid w:val="00C55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C55F64"/>
    <w:rPr>
      <w:i/>
      <w:iCs/>
    </w:rPr>
  </w:style>
  <w:style w:type="character" w:styleId="aa">
    <w:name w:val="Strong"/>
    <w:basedOn w:val="a0"/>
    <w:uiPriority w:val="22"/>
    <w:qFormat/>
    <w:rsid w:val="007A7D0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A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7D0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4266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d">
    <w:name w:val="header"/>
    <w:basedOn w:val="a"/>
    <w:link w:val="ae"/>
    <w:uiPriority w:val="99"/>
    <w:unhideWhenUsed/>
    <w:rsid w:val="00947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47F2A"/>
  </w:style>
  <w:style w:type="paragraph" w:styleId="af">
    <w:name w:val="footer"/>
    <w:basedOn w:val="a"/>
    <w:link w:val="af0"/>
    <w:uiPriority w:val="99"/>
    <w:unhideWhenUsed/>
    <w:rsid w:val="00947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47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F%D1%80%D0%B0%D0%B2%D0%BE%D1%81%D0%BB%D0%B0%D0%B2%D0%BD%D1%8B%D0%B9_%D1%85%D1%80%D0%B0%D0%BC" TargetMode="External"/><Relationship Id="rId18" Type="http://schemas.openxmlformats.org/officeDocument/2006/relationships/hyperlink" Target="https://ru.wikipedia.org/wiki/%D0%91%D0%BE%D0%B3%D0%BE%D0%BB%D1%8E%D0%B1%D0%BE%D0%B2%D0%BE_(%D0%92%D0%BB%D0%B0%D0%B4%D0%B8%D0%BC%D0%B8%D1%80%D1%81%D0%BA%D0%B0%D1%8F_%D0%BE%D0%B1%D0%BB%D0%B0%D1%81%D1%82%D1%8C)" TargetMode="External"/><Relationship Id="rId26" Type="http://schemas.openxmlformats.org/officeDocument/2006/relationships/hyperlink" Target="https://ru.wikipedia.org/wiki/%D0%9F%D0%B5%D1%80%D0%B5%D1%85%D0%BE%D0%B4_%D0%A1%D1%83%D0%B2%D0%BE%D1%80%D0%BE%D0%B2%D0%B0_%D1%87%D0%B5%D1%80%D0%B5%D0%B7_%D0%90%D0%BB%D1%8C%D0%BF%D1%8B_(%D0%BA%D0%B0%D1%80%D1%82%D0%B8%D0%BD%D0%B0)" TargetMode="External"/><Relationship Id="rId39" Type="http://schemas.openxmlformats.org/officeDocument/2006/relationships/hyperlink" Target="https://ru.wikipedia.org/wiki/XVII" TargetMode="External"/><Relationship Id="rId21" Type="http://schemas.openxmlformats.org/officeDocument/2006/relationships/image" Target="media/image3.jpeg"/><Relationship Id="rId34" Type="http://schemas.openxmlformats.org/officeDocument/2006/relationships/image" Target="media/image9.jpeg"/><Relationship Id="rId42" Type="http://schemas.openxmlformats.org/officeDocument/2006/relationships/hyperlink" Target="https://ru.wikipedia.org/wiki/%D0%94%D0%B5%D0%BA%D0%B0%D1%80%D1%82,_%D0%A0%D0%B5%D0%BD%D0%B5" TargetMode="External"/><Relationship Id="rId47" Type="http://schemas.openxmlformats.org/officeDocument/2006/relationships/hyperlink" Target="https://ru.wikipedia.org/wiki/1900-%D0%B5" TargetMode="External"/><Relationship Id="rId50" Type="http://schemas.openxmlformats.org/officeDocument/2006/relationships/header" Target="header1.xml"/><Relationship Id="rId55" Type="http://schemas.openxmlformats.org/officeDocument/2006/relationships/theme" Target="theme/theme1.xml"/><Relationship Id="rId7" Type="http://schemas.openxmlformats.org/officeDocument/2006/relationships/hyperlink" Target="https://ru.wikipedia.org/wiki/%D0%9F%D1%80%D0%B0%D0%B2%D0%BE%D1%81%D0%BB%D0%B0%D0%B2%D0%B8%D0%B5" TargetMode="External"/><Relationship Id="rId12" Type="http://schemas.openxmlformats.org/officeDocument/2006/relationships/hyperlink" Target="https://ru.wikipedia.org/wiki/%D0%90%D0%BB%D1%82%D0%B0%D1%80%D1%8C" TargetMode="External"/><Relationship Id="rId17" Type="http://schemas.openxmlformats.org/officeDocument/2006/relationships/hyperlink" Target="https://ru.wikipedia.org/wiki/%D0%92%D0%BB%D0%B0%D0%B4%D0%B8%D0%BC%D0%B8%D1%80%D1%81%D0%BA%D0%B0%D1%8F_%D0%BE%D0%B1%D0%BB%D0%B0%D1%81%D1%82%D1%8C" TargetMode="External"/><Relationship Id="rId25" Type="http://schemas.openxmlformats.org/officeDocument/2006/relationships/hyperlink" Target="https://ru.wikipedia.org/wiki/%D0%9C%D0%B5%D0%BD%D1%88%D0%B8%D0%BA%D0%BE%D0%B2_%D0%B2_%D0%91%D0%B5%D1%80%D1%91%D0%B7%D0%BE%D0%B2%D0%B5" TargetMode="External"/><Relationship Id="rId33" Type="http://schemas.openxmlformats.org/officeDocument/2006/relationships/image" Target="media/image8.jpeg"/><Relationship Id="rId38" Type="http://schemas.openxmlformats.org/officeDocument/2006/relationships/hyperlink" Target="https://ru.wikipedia.org/wiki/%D0%9A%D1%83%D0%BB%D1%8C%D1%82%D1%83%D1%80%D0%B0" TargetMode="External"/><Relationship Id="rId46" Type="http://schemas.openxmlformats.org/officeDocument/2006/relationships/hyperlink" Target="https://ru.wikipedia.org/wiki/%D0%90%D0%BD%D0%B3%D0%BB%D0%B8%D0%B9%D1%81%D0%BA%D0%B8%D0%B9_%D1%8F%D0%B7%D1%8B%D0%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1%80%D0%B0%D0%B2%D0%BE%D1%81%D0%BB%D0%B0%D0%B2%D0%BD%D1%8B%D0%B9_%D1%85%D1%80%D0%B0%D0%BC" TargetMode="External"/><Relationship Id="rId20" Type="http://schemas.openxmlformats.org/officeDocument/2006/relationships/image" Target="media/image2.jpeg"/><Relationship Id="rId29" Type="http://schemas.openxmlformats.org/officeDocument/2006/relationships/image" Target="media/image4.jpeg"/><Relationship Id="rId41" Type="http://schemas.openxmlformats.org/officeDocument/2006/relationships/hyperlink" Target="https://ru.wikipedia.org/wiki/%D0%A0%D0%B0%D1%86%D0%B8%D0%BE%D0%BD%D0%B0%D0%BB%D0%B8%D0%B7%D0%BC_(%D1%84%D0%B8%D0%BB%D0%BE%D1%81%D0%BE%D1%84%D0%B8%D1%8F)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F%D0%BE%D0%B2%D0%B5%D1%80%D1%85%D0%BD%D0%BE%D1%81%D1%82%D1%8C_%D0%B2%D1%80%D0%B0%D1%89%D0%B5%D0%BD%D0%B8%D1%8F" TargetMode="External"/><Relationship Id="rId24" Type="http://schemas.openxmlformats.org/officeDocument/2006/relationships/hyperlink" Target="https://ru.wikipedia.org/wiki/%D0%92%D0%B7%D1%8F%D1%82%D0%B8%D0%B5_%D1%81%D0%BD%D0%B5%D0%B6%D0%BD%D0%BE%D0%B3%D0%BE_%D0%B3%D0%BE%D1%80%D0%BE%D0%B4%D0%BA%D0%B0_(%D0%BA%D0%B0%D1%80%D1%82%D0%B8%D0%BD%D0%B0)" TargetMode="External"/><Relationship Id="rId32" Type="http://schemas.openxmlformats.org/officeDocument/2006/relationships/image" Target="media/image7.jpeg"/><Relationship Id="rId37" Type="http://schemas.openxmlformats.org/officeDocument/2006/relationships/hyperlink" Target="https://ru.wikipedia.org/wiki/%D0%95%D0%B2%D1%80%D0%BE%D0%BF%D0%B0" TargetMode="External"/><Relationship Id="rId40" Type="http://schemas.openxmlformats.org/officeDocument/2006/relationships/hyperlink" Target="https://ru.wikipedia.org/wiki/XIX" TargetMode="External"/><Relationship Id="rId45" Type="http://schemas.openxmlformats.org/officeDocument/2006/relationships/hyperlink" Target="https://ru.wikipedia.org/wiki/%D0%A4%D1%80%D0%B0%D0%BD%D1%86%D1%83%D0%B7%D1%81%D0%BA%D0%B8%D0%B9_%D1%8F%D0%B7%D1%8B%D0%BA" TargetMode="External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1%D0%B5%D0%BB%D1%8B%D0%B9_%D0%BA%D0%B0%D0%BC%D0%B5%D0%BD%D1%8C" TargetMode="External"/><Relationship Id="rId23" Type="http://schemas.openxmlformats.org/officeDocument/2006/relationships/hyperlink" Target="https://ru.wikipedia.org/wiki/%D0%94%D0%B2%D1%83%D0%BF%D0%B5%D1%80%D1%81%D1%82%D0%B8%D0%B5" TargetMode="External"/><Relationship Id="rId28" Type="http://schemas.openxmlformats.org/officeDocument/2006/relationships/hyperlink" Target="https://ru.wikipedia.org/wiki/%D0%A3%D1%82%D1%80%D0%BE_%D1%81%D1%82%D1%80%D0%B5%D0%BB%D0%B5%D1%86%D0%BA%D0%BE%D0%B9_%D0%BA%D0%B0%D0%B7%D0%BD%D0%B8" TargetMode="External"/><Relationship Id="rId36" Type="http://schemas.openxmlformats.org/officeDocument/2006/relationships/hyperlink" Target="https://ru.wikipedia.org/wiki/%D0%AD%D1%81%D1%82%D0%B5%D1%82%D0%B8%D0%BA%D0%B0" TargetMode="External"/><Relationship Id="rId49" Type="http://schemas.openxmlformats.org/officeDocument/2006/relationships/hyperlink" Target="https://ru.wikipedia.org/wiki/%D0%A1%D0%B8%D0%BC%D0%B2%D0%BE%D0%BB_%D0%B2%D0%B5%D1%80%D1%8B" TargetMode="External"/><Relationship Id="rId10" Type="http://schemas.openxmlformats.org/officeDocument/2006/relationships/hyperlink" Target="https://ru.wikipedia.org/wiki/%D0%A1%D1%84%D0%B5%D1%80%D0%B0" TargetMode="External"/><Relationship Id="rId19" Type="http://schemas.openxmlformats.org/officeDocument/2006/relationships/image" Target="media/image1.jpeg"/><Relationship Id="rId31" Type="http://schemas.openxmlformats.org/officeDocument/2006/relationships/image" Target="media/image6.jpeg"/><Relationship Id="rId44" Type="http://schemas.openxmlformats.org/officeDocument/2006/relationships/hyperlink" Target="https://ru.wikipedia.org/wiki/%D0%A4%D1%80%D0%B0%D0%BD%D1%86%D1%83%D0%B7%D1%81%D0%BA%D0%B8%D0%B9_%D1%8F%D0%B7%D1%8B%D0%BA" TargetMode="External"/><Relationship Id="rId52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A%D0%BE%D0%BD%D0%BE%D1%81%D1%82%D0%B0%D1%81" TargetMode="External"/><Relationship Id="rId14" Type="http://schemas.openxmlformats.org/officeDocument/2006/relationships/hyperlink" Target="https://ru.wikipedia.org/wiki/%D0%98%D0%BA%D0%BE%D0%BD%D0%B0" TargetMode="External"/><Relationship Id="rId22" Type="http://schemas.openxmlformats.org/officeDocument/2006/relationships/hyperlink" Target="https://ru.wikipedia.org/wiki/%D0%A4%D0%B0%D0%BD%D0%B0%D1%82%D0%B8%D0%B7%D0%BC" TargetMode="External"/><Relationship Id="rId27" Type="http://schemas.openxmlformats.org/officeDocument/2006/relationships/hyperlink" Target="https://ru.wikipedia.org/wiki/%D0%9F%D0%BE%D0%BA%D0%BE%D1%80%D0%B5%D0%BD%D0%B8%D0%B5_%D0%A1%D0%B8%D0%B1%D0%B8%D1%80%D0%B8_%D0%95%D1%80%D0%BC%D0%B0%D0%BA%D0%BE%D0%BC_%D0%A2%D0%B8%D0%BC%D0%BE%D1%84%D0%B5%D0%B5%D0%B2%D0%B8%D1%87%D0%B5%D0%BC" TargetMode="External"/><Relationship Id="rId30" Type="http://schemas.openxmlformats.org/officeDocument/2006/relationships/image" Target="media/image5.jpeg"/><Relationship Id="rId35" Type="http://schemas.openxmlformats.org/officeDocument/2006/relationships/hyperlink" Target="https://ru.wikipedia.org/wiki/%D0%A5%D1%83%D0%B4%D0%BE%D0%B6%D0%B5%D1%81%D1%82%D0%B2%D0%B5%D0%BD%D0%BD%D1%8B%D0%B9_%D1%81%D1%82%D0%B8%D0%BB%D1%8C" TargetMode="External"/><Relationship Id="rId43" Type="http://schemas.openxmlformats.org/officeDocument/2006/relationships/hyperlink" Target="https://ru.wikipedia.org/wiki/%D0%9A%D0%B0%D0%BD%D0%BE%D0%BD_(%D0%B8%D1%81%D0%BA%D1%83%D1%81%D1%81%D1%82%D0%B2%D0%BE)" TargetMode="External"/><Relationship Id="rId48" Type="http://schemas.openxmlformats.org/officeDocument/2006/relationships/hyperlink" Target="https://ru.wikipedia.org/wiki/1960-%D0%B5" TargetMode="External"/><Relationship Id="rId8" Type="http://schemas.openxmlformats.org/officeDocument/2006/relationships/hyperlink" Target="https://ru.wikipedia.org/wiki/%D0%A5%D1%80%D0%B0%D0%BC" TargetMode="External"/><Relationship Id="rId51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Ильюшонок Нина Николаевна</dc:creator>
  <cp:keywords/>
  <dc:description/>
  <cp:lastModifiedBy>Большакова И.М.</cp:lastModifiedBy>
  <cp:revision>30</cp:revision>
  <dcterms:created xsi:type="dcterms:W3CDTF">2021-10-23T02:52:00Z</dcterms:created>
  <dcterms:modified xsi:type="dcterms:W3CDTF">2022-11-23T08:34:00Z</dcterms:modified>
</cp:coreProperties>
</file>