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B5" w:rsidRPr="005132B5" w:rsidRDefault="005132B5" w:rsidP="0051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3"/>
          <w:szCs w:val="23"/>
          <w:lang w:eastAsia="ru-RU"/>
        </w:rPr>
      </w:pPr>
      <w:r w:rsidRPr="005132B5">
        <w:rPr>
          <w:rFonts w:ascii="Times New Roman" w:eastAsia="Times New Roman" w:hAnsi="Times New Roman"/>
          <w:b/>
          <w:color w:val="1A1A1A"/>
          <w:sz w:val="23"/>
          <w:szCs w:val="23"/>
          <w:lang w:eastAsia="ru-RU"/>
        </w:rPr>
        <w:t>СТАТИСТИЧЕСКИЕ ДАННЫЕ</w:t>
      </w:r>
    </w:p>
    <w:p w:rsidR="005132B5" w:rsidRPr="005132B5" w:rsidRDefault="005132B5" w:rsidP="0051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3"/>
          <w:szCs w:val="23"/>
          <w:lang w:eastAsia="ru-RU"/>
        </w:rPr>
      </w:pPr>
      <w:r w:rsidRPr="005132B5">
        <w:rPr>
          <w:rFonts w:ascii="Times New Roman" w:eastAsia="Times New Roman" w:hAnsi="Times New Roman"/>
          <w:b/>
          <w:color w:val="1A1A1A"/>
          <w:sz w:val="23"/>
          <w:szCs w:val="23"/>
          <w:lang w:eastAsia="ru-RU"/>
        </w:rPr>
        <w:t>О работе с обращениями граждан в муниципальном образовании город</w:t>
      </w:r>
    </w:p>
    <w:p w:rsidR="005132B5" w:rsidRDefault="005132B5" w:rsidP="0051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3"/>
          <w:szCs w:val="23"/>
          <w:lang w:eastAsia="ru-RU"/>
        </w:rPr>
      </w:pPr>
      <w:r w:rsidRPr="005132B5">
        <w:rPr>
          <w:rFonts w:ascii="Times New Roman" w:eastAsia="Times New Roman" w:hAnsi="Times New Roman"/>
          <w:b/>
          <w:color w:val="1A1A1A"/>
          <w:sz w:val="23"/>
          <w:szCs w:val="23"/>
          <w:lang w:eastAsia="ru-RU"/>
        </w:rPr>
        <w:t>Усть-Илимск за I</w:t>
      </w:r>
      <w:r>
        <w:rPr>
          <w:rFonts w:ascii="Times New Roman" w:eastAsia="Times New Roman" w:hAnsi="Times New Roman"/>
          <w:b/>
          <w:color w:val="1A1A1A"/>
          <w:sz w:val="23"/>
          <w:szCs w:val="23"/>
          <w:lang w:val="en-US" w:eastAsia="ru-RU"/>
        </w:rPr>
        <w:t>V</w:t>
      </w:r>
      <w:r w:rsidRPr="005132B5">
        <w:rPr>
          <w:rFonts w:ascii="Times New Roman" w:eastAsia="Times New Roman" w:hAnsi="Times New Roman"/>
          <w:b/>
          <w:color w:val="1A1A1A"/>
          <w:sz w:val="23"/>
          <w:szCs w:val="23"/>
          <w:lang w:eastAsia="ru-RU"/>
        </w:rPr>
        <w:t xml:space="preserve"> квартал 2023 года</w:t>
      </w:r>
    </w:p>
    <w:p w:rsidR="005132B5" w:rsidRPr="005132B5" w:rsidRDefault="005132B5" w:rsidP="005132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3"/>
          <w:szCs w:val="23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5376"/>
        <w:gridCol w:w="1310"/>
      </w:tblGrid>
      <w:tr w:rsidR="005132B5" w:rsidRPr="00F70A8A" w:rsidTr="005132B5">
        <w:tc>
          <w:tcPr>
            <w:tcW w:w="1370" w:type="pct"/>
            <w:vMerge w:val="restart"/>
          </w:tcPr>
          <w:p w:rsidR="005132B5" w:rsidRPr="00F70A8A" w:rsidRDefault="005132B5" w:rsidP="0051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F70A8A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города</w:t>
            </w:r>
          </w:p>
        </w:tc>
        <w:tc>
          <w:tcPr>
            <w:tcW w:w="2919" w:type="pct"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132B5" w:rsidRPr="00F70A8A" w:rsidRDefault="005132B5" w:rsidP="00513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2B5" w:rsidRPr="00055867" w:rsidTr="005132B5">
        <w:tc>
          <w:tcPr>
            <w:tcW w:w="1370" w:type="pct"/>
            <w:vMerge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</w:tcPr>
          <w:p w:rsidR="005132B5" w:rsidRPr="0086381B" w:rsidRDefault="005132B5" w:rsidP="00513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pct"/>
          </w:tcPr>
          <w:p w:rsidR="005132B5" w:rsidRPr="00055867" w:rsidRDefault="005132B5" w:rsidP="005132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32B5" w:rsidTr="005132B5">
        <w:trPr>
          <w:trHeight w:val="175"/>
        </w:trPr>
        <w:tc>
          <w:tcPr>
            <w:tcW w:w="1370" w:type="pct"/>
            <w:vMerge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</w:tcPr>
          <w:p w:rsidR="005132B5" w:rsidRPr="00A321A7" w:rsidRDefault="005132B5" w:rsidP="005132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21A7">
              <w:rPr>
                <w:rFonts w:ascii="Times New Roman" w:hAnsi="Times New Roman"/>
                <w:b/>
              </w:rPr>
              <w:t>Социальная сфера:</w:t>
            </w:r>
          </w:p>
        </w:tc>
        <w:tc>
          <w:tcPr>
            <w:tcW w:w="711" w:type="pct"/>
          </w:tcPr>
          <w:p w:rsidR="005132B5" w:rsidRDefault="005132B5" w:rsidP="005132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32B5" w:rsidTr="005132B5">
        <w:tc>
          <w:tcPr>
            <w:tcW w:w="1370" w:type="pct"/>
            <w:vMerge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</w:tcPr>
          <w:p w:rsidR="005132B5" w:rsidRPr="00A5238F" w:rsidRDefault="005132B5" w:rsidP="0051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72">
              <w:rPr>
                <w:rFonts w:ascii="Times New Roman" w:hAnsi="Times New Roman"/>
                <w:sz w:val="24"/>
                <w:szCs w:val="24"/>
              </w:rPr>
              <w:t>Обеспечение дошкольных, общеобразовательных учреждений, профессиональных образовательных организаций и организаций высшего образования электро-, водо-, теплоснабжением</w:t>
            </w:r>
          </w:p>
        </w:tc>
        <w:tc>
          <w:tcPr>
            <w:tcW w:w="711" w:type="pct"/>
          </w:tcPr>
          <w:p w:rsidR="005132B5" w:rsidRDefault="005132B5" w:rsidP="005132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132B5" w:rsidTr="005132B5">
        <w:tc>
          <w:tcPr>
            <w:tcW w:w="1370" w:type="pct"/>
            <w:vMerge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</w:tcPr>
          <w:p w:rsidR="005132B5" w:rsidRPr="008844B1" w:rsidRDefault="005132B5" w:rsidP="0051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72">
              <w:rPr>
                <w:rFonts w:ascii="Times New Roman" w:hAnsi="Times New Roman"/>
                <w:sz w:val="24"/>
                <w:szCs w:val="24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711" w:type="pct"/>
          </w:tcPr>
          <w:p w:rsidR="005132B5" w:rsidRDefault="005132B5" w:rsidP="005132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132B5" w:rsidTr="005132B5">
        <w:tc>
          <w:tcPr>
            <w:tcW w:w="1370" w:type="pct"/>
            <w:vMerge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</w:tcPr>
          <w:p w:rsidR="005132B5" w:rsidRPr="008F517F" w:rsidRDefault="005132B5" w:rsidP="0051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D72">
              <w:rPr>
                <w:rFonts w:ascii="Times New Roman" w:hAnsi="Times New Roman"/>
                <w:sz w:val="24"/>
                <w:szCs w:val="24"/>
              </w:rPr>
              <w:t>Меры социальной поддержки педагогических работников</w:t>
            </w:r>
          </w:p>
        </w:tc>
        <w:tc>
          <w:tcPr>
            <w:tcW w:w="711" w:type="pct"/>
          </w:tcPr>
          <w:p w:rsidR="005132B5" w:rsidRDefault="005132B5" w:rsidP="005132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132B5" w:rsidRPr="00055867" w:rsidTr="005132B5">
        <w:tc>
          <w:tcPr>
            <w:tcW w:w="1370" w:type="pct"/>
            <w:vMerge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</w:tcPr>
          <w:p w:rsidR="005132B5" w:rsidRPr="008844B1" w:rsidRDefault="005132B5" w:rsidP="0051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17F">
              <w:rPr>
                <w:rFonts w:ascii="Times New Roman" w:hAnsi="Times New Roman"/>
                <w:sz w:val="24"/>
                <w:szCs w:val="24"/>
              </w:rPr>
              <w:t>Конфликтные ситуации в образовательных организациях</w:t>
            </w:r>
          </w:p>
        </w:tc>
        <w:tc>
          <w:tcPr>
            <w:tcW w:w="711" w:type="pct"/>
          </w:tcPr>
          <w:p w:rsidR="005132B5" w:rsidRPr="00055867" w:rsidRDefault="005132B5" w:rsidP="005132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132B5" w:rsidTr="005132B5">
        <w:tc>
          <w:tcPr>
            <w:tcW w:w="1370" w:type="pct"/>
            <w:vMerge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</w:tcPr>
          <w:p w:rsidR="005132B5" w:rsidRPr="008F517F" w:rsidRDefault="005132B5" w:rsidP="00513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5132B5" w:rsidRDefault="005132B5" w:rsidP="005132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32B5" w:rsidRPr="00055867" w:rsidTr="005132B5">
        <w:tc>
          <w:tcPr>
            <w:tcW w:w="1370" w:type="pct"/>
            <w:vMerge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</w:tcPr>
          <w:p w:rsidR="005132B5" w:rsidRPr="003A41B9" w:rsidRDefault="005132B5" w:rsidP="00513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41B9">
              <w:rPr>
                <w:rFonts w:ascii="Times New Roman" w:hAnsi="Times New Roman"/>
                <w:b/>
              </w:rPr>
              <w:t>Экономика:</w:t>
            </w:r>
          </w:p>
        </w:tc>
        <w:tc>
          <w:tcPr>
            <w:tcW w:w="711" w:type="pct"/>
          </w:tcPr>
          <w:p w:rsidR="005132B5" w:rsidRPr="00055867" w:rsidRDefault="005132B5" w:rsidP="005132B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32B5" w:rsidRPr="00055867" w:rsidTr="005132B5">
        <w:trPr>
          <w:trHeight w:val="513"/>
        </w:trPr>
        <w:tc>
          <w:tcPr>
            <w:tcW w:w="1370" w:type="pct"/>
            <w:vMerge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</w:tcPr>
          <w:p w:rsidR="005132B5" w:rsidRPr="00055867" w:rsidRDefault="005132B5" w:rsidP="005132B5">
            <w:pPr>
              <w:spacing w:after="0" w:line="240" w:lineRule="auto"/>
              <w:rPr>
                <w:rFonts w:ascii="Times New Roman" w:hAnsi="Times New Roman"/>
              </w:rPr>
            </w:pPr>
            <w:r w:rsidRPr="00D76169">
              <w:rPr>
                <w:rFonts w:ascii="Times New Roman" w:hAnsi="Times New Roman"/>
              </w:rPr>
              <w:t>Парковки автотранспорта вне организованных автостоянок</w:t>
            </w:r>
          </w:p>
        </w:tc>
        <w:tc>
          <w:tcPr>
            <w:tcW w:w="711" w:type="pct"/>
          </w:tcPr>
          <w:p w:rsidR="005132B5" w:rsidRPr="00055867" w:rsidRDefault="005132B5" w:rsidP="005132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132B5" w:rsidRPr="00DD01DF" w:rsidTr="005132B5">
        <w:tc>
          <w:tcPr>
            <w:tcW w:w="1370" w:type="pct"/>
            <w:vMerge/>
          </w:tcPr>
          <w:p w:rsidR="005132B5" w:rsidRPr="00F70A8A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pct"/>
            <w:vAlign w:val="center"/>
          </w:tcPr>
          <w:p w:rsidR="005132B5" w:rsidRPr="00DD01DF" w:rsidRDefault="005132B5" w:rsidP="005132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1" w:type="pct"/>
          </w:tcPr>
          <w:p w:rsidR="005132B5" w:rsidRPr="00DD01DF" w:rsidRDefault="005132B5" w:rsidP="00513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132B5" w:rsidRDefault="005132B5" w:rsidP="005132B5">
      <w:pPr>
        <w:spacing w:after="0"/>
        <w:rPr>
          <w:rFonts w:ascii="Times New Roman" w:hAnsi="Times New Roman"/>
          <w:sz w:val="24"/>
          <w:szCs w:val="24"/>
        </w:rPr>
      </w:pPr>
    </w:p>
    <w:p w:rsidR="00C018FD" w:rsidRPr="005132B5" w:rsidRDefault="005132B5" w:rsidP="005132B5">
      <w:pPr>
        <w:spacing w:after="0"/>
        <w:rPr>
          <w:rFonts w:ascii="Times New Roman" w:hAnsi="Times New Roman"/>
          <w:sz w:val="24"/>
          <w:szCs w:val="24"/>
        </w:rPr>
      </w:pPr>
      <w:r w:rsidRPr="005132B5">
        <w:rPr>
          <w:rFonts w:ascii="Times New Roman" w:hAnsi="Times New Roman"/>
          <w:sz w:val="24"/>
          <w:szCs w:val="24"/>
        </w:rPr>
        <w:t>Способ доставки</w:t>
      </w:r>
      <w:r w:rsidR="00C018FD" w:rsidRPr="005132B5">
        <w:rPr>
          <w:rFonts w:ascii="Times New Roman" w:hAnsi="Times New Roman"/>
          <w:sz w:val="24"/>
          <w:szCs w:val="24"/>
        </w:rPr>
        <w:t xml:space="preserve"> обращений: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6266"/>
      </w:tblGrid>
      <w:tr w:rsidR="00C018FD" w:rsidRPr="005132B5" w:rsidTr="005132B5">
        <w:tc>
          <w:tcPr>
            <w:tcW w:w="2943" w:type="dxa"/>
          </w:tcPr>
          <w:p w:rsidR="00C018FD" w:rsidRPr="005132B5" w:rsidRDefault="00C018FD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C018FD" w:rsidRPr="005132B5" w:rsidRDefault="00C018FD" w:rsidP="005132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018FD" w:rsidRPr="005132B5" w:rsidTr="005132B5">
        <w:tc>
          <w:tcPr>
            <w:tcW w:w="2943" w:type="dxa"/>
          </w:tcPr>
          <w:p w:rsidR="00C018FD" w:rsidRPr="005132B5" w:rsidRDefault="00C018FD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6266" w:type="dxa"/>
          </w:tcPr>
          <w:p w:rsidR="00C018FD" w:rsidRPr="005132B5" w:rsidRDefault="00C018FD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5132B5">
        <w:tc>
          <w:tcPr>
            <w:tcW w:w="2943" w:type="dxa"/>
          </w:tcPr>
          <w:p w:rsidR="00C018FD" w:rsidRPr="005132B5" w:rsidRDefault="00C018FD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нарочно</w:t>
            </w:r>
          </w:p>
        </w:tc>
        <w:tc>
          <w:tcPr>
            <w:tcW w:w="6266" w:type="dxa"/>
          </w:tcPr>
          <w:p w:rsidR="00C018FD" w:rsidRPr="005132B5" w:rsidRDefault="00C018FD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5132B5">
        <w:tc>
          <w:tcPr>
            <w:tcW w:w="2943" w:type="dxa"/>
          </w:tcPr>
          <w:p w:rsidR="00C018FD" w:rsidRPr="005132B5" w:rsidRDefault="00C018FD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66" w:type="dxa"/>
          </w:tcPr>
          <w:p w:rsidR="00C018FD" w:rsidRPr="005132B5" w:rsidRDefault="00391D72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8FD" w:rsidRPr="005132B5" w:rsidTr="005132B5">
        <w:tc>
          <w:tcPr>
            <w:tcW w:w="2943" w:type="dxa"/>
          </w:tcPr>
          <w:p w:rsidR="00C018FD" w:rsidRPr="005132B5" w:rsidRDefault="00C018FD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6266" w:type="dxa"/>
          </w:tcPr>
          <w:p w:rsidR="00C018FD" w:rsidRPr="005132B5" w:rsidRDefault="00391D72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18FD" w:rsidRPr="005132B5" w:rsidTr="005132B5">
        <w:tc>
          <w:tcPr>
            <w:tcW w:w="2943" w:type="dxa"/>
          </w:tcPr>
          <w:p w:rsidR="00C018FD" w:rsidRPr="005132B5" w:rsidRDefault="00C018FD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Доставлено лично гражданами</w:t>
            </w:r>
          </w:p>
        </w:tc>
        <w:tc>
          <w:tcPr>
            <w:tcW w:w="6266" w:type="dxa"/>
          </w:tcPr>
          <w:p w:rsidR="00C018FD" w:rsidRPr="005132B5" w:rsidRDefault="00391D72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8FD" w:rsidRPr="005132B5" w:rsidTr="005132B5">
        <w:tc>
          <w:tcPr>
            <w:tcW w:w="2943" w:type="dxa"/>
          </w:tcPr>
          <w:p w:rsidR="00C018FD" w:rsidRPr="005132B5" w:rsidRDefault="00C018FD" w:rsidP="005132B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 xml:space="preserve">Дело </w:t>
            </w:r>
            <w:r w:rsidRPr="005132B5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6266" w:type="dxa"/>
          </w:tcPr>
          <w:p w:rsidR="00C018FD" w:rsidRPr="005132B5" w:rsidRDefault="00C018FD" w:rsidP="005132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8FD" w:rsidRPr="005132B5" w:rsidRDefault="00C018FD">
      <w:pPr>
        <w:rPr>
          <w:rFonts w:ascii="Times New Roman" w:hAnsi="Times New Roman"/>
          <w:sz w:val="24"/>
          <w:szCs w:val="24"/>
        </w:rPr>
      </w:pPr>
    </w:p>
    <w:p w:rsidR="00C018FD" w:rsidRPr="005132B5" w:rsidRDefault="00C018FD">
      <w:pPr>
        <w:rPr>
          <w:rFonts w:ascii="Times New Roman" w:hAnsi="Times New Roman"/>
          <w:sz w:val="24"/>
          <w:szCs w:val="24"/>
        </w:rPr>
      </w:pPr>
      <w:r w:rsidRPr="005132B5">
        <w:rPr>
          <w:rFonts w:ascii="Times New Roman" w:hAnsi="Times New Roman"/>
          <w:sz w:val="24"/>
          <w:szCs w:val="24"/>
        </w:rPr>
        <w:t>Это табличка заполняется, если обращения были доставлены из других структур.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0"/>
        <w:gridCol w:w="2594"/>
      </w:tblGrid>
      <w:tr w:rsidR="00C018FD" w:rsidRPr="005132B5" w:rsidTr="005132B5">
        <w:trPr>
          <w:trHeight w:val="525"/>
        </w:trPr>
        <w:tc>
          <w:tcPr>
            <w:tcW w:w="6620" w:type="dxa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2B5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2594" w:type="dxa"/>
          </w:tcPr>
          <w:p w:rsidR="00C018FD" w:rsidRPr="005132B5" w:rsidRDefault="00391D72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2B5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C018FD" w:rsidRPr="005132B5">
              <w:rPr>
                <w:rFonts w:ascii="Times New Roman" w:hAnsi="Times New Roman"/>
                <w:b/>
                <w:sz w:val="24"/>
                <w:szCs w:val="24"/>
              </w:rPr>
              <w:t>квартал 2023 года</w:t>
            </w:r>
          </w:p>
        </w:tc>
      </w:tr>
      <w:tr w:rsidR="00C018FD" w:rsidRPr="005132B5" w:rsidTr="005132B5">
        <w:trPr>
          <w:trHeight w:val="525"/>
        </w:trPr>
        <w:tc>
          <w:tcPr>
            <w:tcW w:w="6620" w:type="dxa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Правительство Иркутской области и его структурные подразделения</w:t>
            </w:r>
          </w:p>
        </w:tc>
        <w:tc>
          <w:tcPr>
            <w:tcW w:w="2594" w:type="dxa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5132B5">
        <w:trPr>
          <w:trHeight w:val="525"/>
        </w:trPr>
        <w:tc>
          <w:tcPr>
            <w:tcW w:w="6620" w:type="dxa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Другие органы государственной власти</w:t>
            </w:r>
          </w:p>
        </w:tc>
        <w:tc>
          <w:tcPr>
            <w:tcW w:w="2594" w:type="dxa"/>
          </w:tcPr>
          <w:p w:rsidR="00C018FD" w:rsidRPr="005132B5" w:rsidRDefault="00C018FD" w:rsidP="003A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8FD" w:rsidRPr="005132B5" w:rsidRDefault="00C018FD">
      <w:pPr>
        <w:rPr>
          <w:rFonts w:ascii="Times New Roman" w:hAnsi="Times New Roman"/>
          <w:sz w:val="24"/>
          <w:szCs w:val="24"/>
        </w:rPr>
      </w:pPr>
    </w:p>
    <w:p w:rsidR="005132B5" w:rsidRDefault="005132B5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5" w:rsidRDefault="005132B5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5" w:rsidRDefault="005132B5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5" w:rsidRDefault="005132B5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5" w:rsidRDefault="005132B5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32B5" w:rsidRDefault="005132B5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5" w:rsidRDefault="005132B5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2B5" w:rsidRDefault="005132B5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18FD" w:rsidRPr="005132B5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2B5">
        <w:rPr>
          <w:rFonts w:ascii="Times New Roman" w:hAnsi="Times New Roman"/>
          <w:sz w:val="24"/>
          <w:szCs w:val="24"/>
        </w:rPr>
        <w:lastRenderedPageBreak/>
        <w:t>СТАТИСТИЧЕСКИЕ ДАННЫЕ</w:t>
      </w:r>
    </w:p>
    <w:p w:rsidR="00C018FD" w:rsidRPr="005132B5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2B5">
        <w:rPr>
          <w:rFonts w:ascii="Times New Roman" w:hAnsi="Times New Roman"/>
          <w:sz w:val="24"/>
          <w:szCs w:val="24"/>
        </w:rPr>
        <w:t xml:space="preserve">о работе с обращениями граждан в муниципальном образовании город </w:t>
      </w:r>
    </w:p>
    <w:p w:rsidR="00C018FD" w:rsidRPr="005132B5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2B5">
        <w:rPr>
          <w:rFonts w:ascii="Times New Roman" w:hAnsi="Times New Roman"/>
          <w:sz w:val="24"/>
          <w:szCs w:val="24"/>
        </w:rPr>
        <w:t xml:space="preserve">Усть-Илимск за </w:t>
      </w:r>
      <w:r w:rsidRPr="005132B5">
        <w:rPr>
          <w:rFonts w:ascii="Times New Roman" w:hAnsi="Times New Roman"/>
          <w:sz w:val="24"/>
          <w:szCs w:val="24"/>
          <w:lang w:val="en-US"/>
        </w:rPr>
        <w:t>I</w:t>
      </w:r>
      <w:r w:rsidR="00391D72" w:rsidRPr="005132B5">
        <w:rPr>
          <w:rFonts w:ascii="Times New Roman" w:hAnsi="Times New Roman"/>
          <w:sz w:val="24"/>
          <w:szCs w:val="24"/>
          <w:lang w:val="en-US"/>
        </w:rPr>
        <w:t>V</w:t>
      </w:r>
      <w:r w:rsidR="00391D72" w:rsidRPr="005132B5">
        <w:rPr>
          <w:rFonts w:ascii="Times New Roman" w:hAnsi="Times New Roman"/>
          <w:sz w:val="24"/>
          <w:szCs w:val="24"/>
        </w:rPr>
        <w:t xml:space="preserve"> </w:t>
      </w:r>
      <w:r w:rsidRPr="005132B5">
        <w:rPr>
          <w:rFonts w:ascii="Times New Roman" w:hAnsi="Times New Roman"/>
          <w:sz w:val="24"/>
          <w:szCs w:val="24"/>
        </w:rPr>
        <w:t>квартал 2023 года</w:t>
      </w:r>
    </w:p>
    <w:p w:rsidR="00C018FD" w:rsidRPr="005132B5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105"/>
        <w:gridCol w:w="1577"/>
      </w:tblGrid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Всего поступило обращений граждан в муниципальное образование город Усть-Илимск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391D72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в том числе из государственных органов власти: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Администрации Президента Российской Федерации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других органов государственной власти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391D72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«меры приняты»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«даны разъяснения»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391D72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 xml:space="preserve">Оставлено без рассмотрения по иным причинам ( в </w:t>
            </w:r>
            <w:proofErr w:type="spellStart"/>
            <w:r w:rsidRPr="005132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32B5">
              <w:rPr>
                <w:rFonts w:ascii="Times New Roman" w:hAnsi="Times New Roman"/>
                <w:sz w:val="24"/>
                <w:szCs w:val="24"/>
              </w:rPr>
              <w:t>. анонимные, пересылка)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8FD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Количество жалоб, в которых подтвердились приведенные факты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B5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B5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1666" w:type="dxa"/>
            <w:shd w:val="clear" w:color="auto" w:fill="auto"/>
          </w:tcPr>
          <w:p w:rsidR="00A321A7" w:rsidRPr="005132B5" w:rsidRDefault="000A48F3" w:rsidP="000A4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2B5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132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32B5">
              <w:rPr>
                <w:rFonts w:ascii="Times New Roman" w:hAnsi="Times New Roman"/>
                <w:sz w:val="24"/>
                <w:szCs w:val="24"/>
              </w:rPr>
              <w:t>. руководством мэром (главой)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0A48F3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32B5" w:rsidRPr="005132B5" w:rsidTr="00F21CED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Учтены предложения граждан при разработке нормативных документов</w:t>
            </w:r>
          </w:p>
        </w:tc>
        <w:tc>
          <w:tcPr>
            <w:tcW w:w="166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18FD" w:rsidRPr="005132B5" w:rsidRDefault="00C018FD">
      <w:pPr>
        <w:rPr>
          <w:rFonts w:ascii="Times New Roman" w:hAnsi="Times New Roman"/>
          <w:sz w:val="24"/>
          <w:szCs w:val="24"/>
        </w:rPr>
      </w:pPr>
      <w:r w:rsidRPr="005132B5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5132B5" w:rsidRPr="005132B5" w:rsidTr="005132B5">
        <w:tc>
          <w:tcPr>
            <w:tcW w:w="675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76" w:type="dxa"/>
            <w:shd w:val="clear" w:color="auto" w:fill="auto"/>
          </w:tcPr>
          <w:p w:rsidR="00C018FD" w:rsidRPr="005132B5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2B5"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</w:tr>
    </w:tbl>
    <w:p w:rsidR="00C018FD" w:rsidRPr="005132B5" w:rsidRDefault="00C018FD">
      <w:pPr>
        <w:rPr>
          <w:rFonts w:ascii="Times New Roman" w:hAnsi="Times New Roman"/>
          <w:sz w:val="24"/>
          <w:szCs w:val="24"/>
        </w:rPr>
      </w:pPr>
      <w:r w:rsidRPr="005132B5">
        <w:rPr>
          <w:rFonts w:ascii="Times New Roman" w:hAnsi="Times New Roman"/>
          <w:sz w:val="24"/>
          <w:szCs w:val="24"/>
        </w:rPr>
        <w:t xml:space="preserve">В этом пункте указывается количество </w:t>
      </w:r>
      <w:r w:rsidR="005132B5" w:rsidRPr="005132B5">
        <w:rPr>
          <w:rFonts w:ascii="Times New Roman" w:hAnsi="Times New Roman"/>
          <w:sz w:val="24"/>
          <w:szCs w:val="24"/>
        </w:rPr>
        <w:t>граждан,</w:t>
      </w:r>
      <w:r w:rsidRPr="005132B5">
        <w:rPr>
          <w:rFonts w:ascii="Times New Roman" w:hAnsi="Times New Roman"/>
          <w:sz w:val="24"/>
          <w:szCs w:val="24"/>
        </w:rPr>
        <w:t xml:space="preserve"> принятых на личном приеме, тематика вопросов и результат решения, по аналогии п.2.1, 2.2.,2.4</w:t>
      </w:r>
    </w:p>
    <w:p w:rsidR="005132B5" w:rsidRPr="005132B5" w:rsidRDefault="005132B5">
      <w:pPr>
        <w:rPr>
          <w:rFonts w:ascii="Times New Roman" w:hAnsi="Times New Roman"/>
          <w:sz w:val="24"/>
          <w:szCs w:val="24"/>
        </w:rPr>
      </w:pPr>
    </w:p>
    <w:p w:rsidR="005132B5" w:rsidRPr="005132B5" w:rsidRDefault="005132B5"/>
    <w:sectPr w:rsidR="005132B5" w:rsidRPr="0051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C9" w:rsidRDefault="00684CC9" w:rsidP="00C018FD">
      <w:pPr>
        <w:spacing w:after="0" w:line="240" w:lineRule="auto"/>
      </w:pPr>
      <w:r>
        <w:separator/>
      </w:r>
    </w:p>
  </w:endnote>
  <w:endnote w:type="continuationSeparator" w:id="0">
    <w:p w:rsidR="00684CC9" w:rsidRDefault="00684CC9" w:rsidP="00C0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C9" w:rsidRDefault="00684CC9" w:rsidP="00C018FD">
      <w:pPr>
        <w:spacing w:after="0" w:line="240" w:lineRule="auto"/>
      </w:pPr>
      <w:r>
        <w:separator/>
      </w:r>
    </w:p>
  </w:footnote>
  <w:footnote w:type="continuationSeparator" w:id="0">
    <w:p w:rsidR="00684CC9" w:rsidRDefault="00684CC9" w:rsidP="00C01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D"/>
    <w:rsid w:val="000144DB"/>
    <w:rsid w:val="00063176"/>
    <w:rsid w:val="000A48F3"/>
    <w:rsid w:val="000E55BF"/>
    <w:rsid w:val="000F62DC"/>
    <w:rsid w:val="0010115C"/>
    <w:rsid w:val="00141D43"/>
    <w:rsid w:val="00232F5C"/>
    <w:rsid w:val="00236C8A"/>
    <w:rsid w:val="00271525"/>
    <w:rsid w:val="00287B14"/>
    <w:rsid w:val="00311AF1"/>
    <w:rsid w:val="00372FB0"/>
    <w:rsid w:val="00391D72"/>
    <w:rsid w:val="003A41B9"/>
    <w:rsid w:val="004748B6"/>
    <w:rsid w:val="005132B5"/>
    <w:rsid w:val="00633E08"/>
    <w:rsid w:val="00684CC9"/>
    <w:rsid w:val="00723915"/>
    <w:rsid w:val="007F2135"/>
    <w:rsid w:val="008F517F"/>
    <w:rsid w:val="009426F7"/>
    <w:rsid w:val="00A321A7"/>
    <w:rsid w:val="00A43335"/>
    <w:rsid w:val="00A9604A"/>
    <w:rsid w:val="00BD22F8"/>
    <w:rsid w:val="00C018FD"/>
    <w:rsid w:val="00C177B3"/>
    <w:rsid w:val="00CE23AE"/>
    <w:rsid w:val="00D76169"/>
    <w:rsid w:val="00DB4B19"/>
    <w:rsid w:val="00DD01DF"/>
    <w:rsid w:val="00E13A44"/>
    <w:rsid w:val="00E711D6"/>
    <w:rsid w:val="00E83DC9"/>
    <w:rsid w:val="00EA21DD"/>
    <w:rsid w:val="00F17D23"/>
    <w:rsid w:val="00F21CED"/>
    <w:rsid w:val="00F405DB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B318"/>
  <w15:docId w15:val="{5BCB4FBC-DCB3-4B65-8A94-7471FAC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8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8F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Шебета Юлия Сергеевна</dc:creator>
  <cp:keywords/>
  <dc:description/>
  <cp:lastModifiedBy>MA_Voronkova</cp:lastModifiedBy>
  <cp:revision>2</cp:revision>
  <dcterms:created xsi:type="dcterms:W3CDTF">2024-01-11T07:24:00Z</dcterms:created>
  <dcterms:modified xsi:type="dcterms:W3CDTF">2024-01-11T07:24:00Z</dcterms:modified>
</cp:coreProperties>
</file>