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B077D8" w:rsidTr="00B077D8">
        <w:trPr>
          <w:trHeight w:val="1512"/>
        </w:trPr>
        <w:tc>
          <w:tcPr>
            <w:tcW w:w="4678" w:type="dxa"/>
            <w:gridSpan w:val="4"/>
            <w:hideMark/>
          </w:tcPr>
          <w:p w:rsidR="00B077D8" w:rsidRDefault="00B077D8" w:rsidP="00B077D8">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B077D8" w:rsidRDefault="00B077D8" w:rsidP="00B077D8">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B077D8" w:rsidRDefault="00B077D8" w:rsidP="00B077D8">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B077D8" w:rsidRDefault="00B077D8" w:rsidP="00B077D8">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33EA1398" wp14:editId="35FE8E5A">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BE19FC"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iINMMA&#10;AADaAAAADwAAAGRycy9kb3ducmV2LnhtbESPQWvCQBSE7wX/w/IEL0U39VCa1FViQREhh8b8gEf2&#10;NQlm34bsahJ/vVso9DjMzDfMZjeaVtypd41lBW+rCARxaXXDlYLiclh+gHAeWWNrmRRM5GC3nb1s&#10;MNF24G+6574SAcIuQQW1910ipStrMuhWtiMO3o/tDfog+0rqHocAN61cR9G7NNhwWKixo6+aymt+&#10;MwpSyuMHdwdzTvfDa6abPCuOk1KL+Zh+gvA0+v/wX/ukFcTweyXcAL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iINMMAAADaAAAADwAAAAAAAAAAAAAAAACYAgAAZHJzL2Rv&#10;d25yZXYueG1sUEsFBgAAAAAEAAQA9QAAAIgD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B5cQA&#10;AADbAAAADwAAAGRycy9kb3ducmV2LnhtbESPS2vDQAyE74X8h0WB3Jp1Ai6Jm01oAoWmt7wOuQmv&#10;apt6tca7fuTfV4dCbhIzmvm02Y2uVj21ofJsYDFPQBHn3lZcGLhePl9XoEJEtlh7JgMPCrDbTl42&#10;mFk/8In6cyyUhHDI0EAZY5NpHfKSHIa5b4hF+/GtwyhrW2jb4iDhrtbLJHnTDiuWhhIbOpSU/547&#10;Z2A40mNY2pte7Q/fad/d0259TY2ZTcePd1CRxvg0/19/WcEXevlFB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KweXEAAAA2wAAAA8AAAAAAAAAAAAAAAAAmAIAAGRycy9k&#10;b3ducmV2LnhtbFBLBQYAAAAABAAEAPUAAACJAw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SnMIA&#10;AADbAAAADwAAAGRycy9kb3ducmV2LnhtbERPTWvCQBC9F/wPywi91U0ClhpdRZSA0FPTXnobsmM2&#10;mp2N2U1M++u7hUJv83ifs9lNthUj9b5xrCBdJCCIK6cbrhV8vBdPLyB8QNbYOiYFX+Rht509bDDX&#10;7s5vNJahFjGEfY4KTAhdLqWvDFn0C9cRR+7seoshwr6Wusd7DLetzJLkWVpsODYY7OhgqLqWg1VQ&#10;Zrfs9ftohsKhrZbnaXU5fa6UepxP+zWIQFP4F/+5TzrOT+H3l3i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BKcwgAAANsAAAAPAAAAAAAAAAAAAAAAAJgCAABkcnMvZG93&#10;bnJldi54bWxQSwUGAAAAAAQABAD1AAAAhwM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5uRcAA&#10;AADbAAAADwAAAGRycy9kb3ducmV2LnhtbERP24rCMBB9F/Yfwgj7pqkuiHRNi11QfFHw8gFjMzZl&#10;m0lpoq1/b4SFfZvDuc4qH2wjHtT52rGC2TQBQVw6XXOl4HLeTJYgfEDW2DgmBU/ykGcfoxWm2vV8&#10;pMcpVCKGsE9RgQmhTaX0pSGLfupa4sjdXGcxRNhVUnfYx3DbyHmSLKTFmmODwZZ+DJW/p7tVsD/0&#10;h3C5P4si2WyvJd+K5mttlPocD+tvEIGG8C/+c+90nD+H9y/xAJm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5uRcAAAADbAAAADwAAAAAAAAAAAAAAAACYAgAAZHJzL2Rvd25y&#10;ZXYueG1sUEsFBgAAAAAEAAQA9QAAAIUD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vBMAA&#10;AADbAAAADwAAAGRycy9kb3ducmV2LnhtbERPS4vCMBC+C/6HMIIXWVMfiNs1igiCe7S7B49DMzZl&#10;m0lNotZ/vxEEb/PxPWe16WwjbuRD7VjBZJyBIC6drrlS8Puz/1iCCBFZY+OYFDwowGbd760w1+7O&#10;R7oVsRIphEOOCkyMbS5lKA1ZDGPXEifu7LzFmKCvpPZ4T+G2kdMsW0iLNacGgy3tDJV/xdUq+HQX&#10;b2eVOePpWmy/J/XoNN+NlBoOuu0XiEhdfItf7oNO82fw/CUd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SvBMAAAADbAAAADwAAAAAAAAAAAAAAAACYAgAAZHJzL2Rvd25y&#10;ZXYueG1sUEsFBgAAAAAEAAQA9QAAAIUD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LIb4A&#10;AADbAAAADwAAAGRycy9kb3ducmV2LnhtbERPTYvCMBC9C/sfwizszabKIlpNiygLexHUXe9DM7bF&#10;ZhKbqPXfG0HwNo/3OYuiN624UucbywpGSQqCuLS64UrB/9/PcArCB2SNrWVScCcPRf4xWGCm7Y13&#10;dN2HSsQQ9hkqqENwmZS+rMmgT6wjjtzRdgZDhF0ldYe3GG5aOU7TiTTYcGyo0dGqpvK0vxgFF91u&#10;3Hp7Dum4X6E+NrOD81qpr89+OQcRqA9v8cv9q+P8b3j+Eg+Q+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ZCyG+AAAA2wAAAA8AAAAAAAAAAAAAAAAAmAIAAGRycy9kb3ducmV2&#10;LnhtbFBLBQYAAAAABAAEAPUAAACDAw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qsMA&#10;AADbAAAADwAAAGRycy9kb3ducmV2LnhtbERPTWvCQBC9C/6HZQq9SN1YsbWpq0iLoL2ZBuxxyE6T&#10;0OxsyK5JzK93BaG3ebzPWW16U4mWGldaVjCbRiCIM6tLzhWk37unJQjnkTVWlknBhRxs1uPRCmNt&#10;Oz5Sm/hchBB2MSoovK9jKV1WkEE3tTVx4H5tY9AH2ORSN9iFcFPJ5yh6kQZLDg0F1vRRUPaXnI0C&#10;e9hV6efPlk9v58n8azCDfD0OSj0+9Nt3EJ56/y++u/c6zF/A7Zdw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8qsMAAADbAAAADwAAAAAAAAAAAAAAAACYAgAAZHJzL2Rv&#10;d25yZXYueG1sUEsFBgAAAAAEAAQA9QAAAIgD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6dMAA&#10;AADbAAAADwAAAGRycy9kb3ducmV2LnhtbERPTWvCQBC9F/oflhG8FN1YSgipq0gh4LGmPXgcstNs&#10;MDsTsmtM/31XEHqbx/uc7X72vZpoDJ2wgc06A0XciO24NfD9Va0KUCEiW+yFycAvBdjvnp+2WFq5&#10;8YmmOrYqhXAo0YCLcSi1Do0jj2EtA3HifmT0GBMcW21HvKVw3+vXLMu1x45Tg8OBPhw1l/rqDTTV&#10;JN7JS/F5qOqp6otzfnwTY5aL+fAOKtIc/8UP99Gm+Tncf0kH6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t6dMAAAADbAAAADwAAAAAAAAAAAAAAAACYAgAAZHJzL2Rvd25y&#10;ZXYueG1sUEsFBgAAAAAEAAQA9QAAAIUD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nrr8A&#10;AADbAAAADwAAAGRycy9kb3ducmV2LnhtbERPzYrCMBC+L/gOYQRva2qRKtUoonHZ08KqDzA0Y1ts&#10;JqGJWt9+s7Cwt/n4fme9HWwnHtSH1rGC2TQDQVw503Kt4HI+vi9BhIhssHNMCl4UYLsZva2xNO7J&#10;3/Q4xVqkEA4lKmhi9KWUoWrIYpg6T5y4q+stxgT7WpoenyncdjLPskJabDk1NOhp31B1O92tguiL&#10;r49i3t3zg54NWudaLrxWajIedisQkYb4L/5zf5o0fwG/v6QD5O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t+euvwAAANsAAAAPAAAAAAAAAAAAAAAAAJgCAABkcnMvZG93bnJl&#10;di54bWxQSwUGAAAAAAQABAD1AAAAhAM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258UA&#10;AADbAAAADwAAAGRycy9kb3ducmV2LnhtbESPQW/CMAyF70j7D5En7TbSgQRTR0Bog2lwQWP8AKsx&#10;bUXjZE0KZb8eHyZxs/We3/s8W/SuUWdqY+3ZwMswA0VceFtzaeDws35+BRUTssXGMxm4UoTF/GEw&#10;w9z6C3/TeZ9KJSEcczRQpRRyrWNRkcM49IFYtKNvHSZZ21LbFi8S7ho9yrKJdlizNFQY6L2i4rTv&#10;nAG7+tyFbXc9hMm4mZ5+u4/NdvpnzNNjv3wDlahPd/P/9ZcVfIGVX2Q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bbnxQAAANsAAAAPAAAAAAAAAAAAAAAAAJgCAABkcnMv&#10;ZG93bnJldi54bWxQSwUGAAAAAAQABAD1AAAAigM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11cIA&#10;AADbAAAADwAAAGRycy9kb3ducmV2LnhtbERPTWvCQBC9C/6HZYRepG6MUNLoKkEo9FarPbS3aXZM&#10;otnZdHeryb/vFgRv83ifs9r0phUXcr6xrGA+S0AQl1Y3XCn4OLw8ZiB8QNbYWiYFA3nYrMejFeba&#10;XvmdLvtQiRjCPkcFdQhdLqUvazLoZ7YjjtzROoMhQldJ7fAaw00r0yR5kgYbjg01drStqTzvf42C&#10;dMiw8VP+Pv18LT7fXFrscCiUepj0xRJEoD7cxTf3q47zn+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7XVwgAAANsAAAAPAAAAAAAAAAAAAAAAAJgCAABkcnMvZG93&#10;bnJldi54bWxQSwUGAAAAAAQABAD1AAAAhwM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EDMEA&#10;AADbAAAADwAAAGRycy9kb3ducmV2LnhtbERPTYvCMBC9C/6HMII3TbUgUo2yCIqyeFCrsLehmW27&#10;NpPaZLW7v94cBI+P9z1ftqYSd2pcaVnBaBiBIM6sLjlXkJ7WgykI55E1VpZJwR85WC66nTkm2j74&#10;QPejz0UIYZeggsL7OpHSZQUZdENbEwfu2zYGfYBNLnWDjxBuKjmOook0WHJoKLCmVUHZ9fhrFFxu&#10;q3384z7/W3dOY9SbryqOdkr1e+3HDISn1r/FL/dWKxiH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xAzBAAAA2wAAAA8AAAAAAAAAAAAAAAAAmAIAAGRycy9kb3du&#10;cmV2LnhtbFBLBQYAAAAABAAEAPUAAACGAw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GK8QA&#10;AADbAAAADwAAAGRycy9kb3ducmV2LnhtbESPT2sCMRTE74V+h/CE3mpWoVJXo0hBtpdS/NOCt8fm&#10;uVncvCxJ6qbfvhGEHoeZ+Q2zXCfbiSv50DpWMBkXIIhrp1tuFBwP2+dXECEia+wck4JfCrBePT4s&#10;sdRu4B1d97ERGcKhRAUmxr6UMtSGLIax64mzd3beYszSN1J7HDLcdnJaFDNpseW8YLCnN0P1Zf9j&#10;FVSng//4rubD8fOrekm9NRK3SamnUdosQERK8T98b79rBdMJ3L7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RivEAAAA2wAAAA8AAAAAAAAAAAAAAAAAmAIAAGRycy9k&#10;b3ducmV2LnhtbFBLBQYAAAAABAAEAPUAAACJAw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d+8QA&#10;AADbAAAADwAAAGRycy9kb3ducmV2LnhtbESPzWrDMBCE74W+g9hCL6WR7UNInCihFBwKPYQ6OfS4&#10;sTa2ibUykuKft68KhR6HmfmG2e4n04mBnG8tK0gXCQjiyuqWawXnU/G6AuEDssbOMimYycN+9/iw&#10;xVzbkb9oKEMtIoR9jgqaEPpcSl81ZNAvbE8cvat1BkOUrpba4RjhppNZkiylwZbjQoM9vTdU3cq7&#10;UXBpi7M8fa/mF+s0HT7XqT6OhVLPT9PbBkSgKfyH/9ofWkGWwe+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XfvEAAAA2wAAAA8AAAAAAAAAAAAAAAAAmAIAAGRycy9k&#10;b3ducmV2LnhtbFBLBQYAAAAABAAEAPUAAACJAw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HTcUA&#10;AADbAAAADwAAAGRycy9kb3ducmV2LnhtbESPT2vCQBTE70K/w/IEL1I3jWDb1FWK4B+UHrSFXh/Z&#10;1yQ2+zZkVzd+e1cQPA4z8xtmOu9MLc7UusqygpdRAoI4t7riQsHP9/L5DYTzyBpry6TgQg7ms6fe&#10;FDNtA+/pfPCFiBB2GSoovW8yKV1ekkE3sg1x9P5sa9BH2RZStxgi3NQyTZKJNFhxXCixoUVJ+f/h&#10;ZBTINZ0ofA0n7/v6uNql2/B7eQ1KDfrd5wcIT51/hO/tjVaQju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8dNxQAAANsAAAAPAAAAAAAAAAAAAAAAAJgCAABkcnMv&#10;ZG93bnJldi54bWxQSwUGAAAAAAQABAD1AAAAigM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B077D8" w:rsidRDefault="00B077D8" w:rsidP="00B077D8">
            <w:pPr>
              <w:spacing w:after="0" w:line="240" w:lineRule="auto"/>
              <w:jc w:val="both"/>
              <w:rPr>
                <w:rFonts w:ascii="Times New Roman" w:hAnsi="Times New Roman"/>
                <w:sz w:val="24"/>
                <w:szCs w:val="24"/>
                <w:lang w:eastAsia="en-US"/>
              </w:rPr>
            </w:pPr>
            <w:bookmarkStart w:id="0" w:name="_GoBack"/>
            <w:bookmarkEnd w:id="0"/>
          </w:p>
        </w:tc>
        <w:tc>
          <w:tcPr>
            <w:tcW w:w="4893" w:type="dxa"/>
            <w:vMerge w:val="restart"/>
          </w:tcPr>
          <w:p w:rsidR="00B077D8" w:rsidRDefault="00B077D8" w:rsidP="00B077D8">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Руководителям муниципальных </w:t>
            </w:r>
          </w:p>
          <w:p w:rsidR="00B077D8" w:rsidRDefault="00B077D8" w:rsidP="00B077D8">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общеобразовательных учреждений</w:t>
            </w:r>
          </w:p>
          <w:p w:rsidR="00B077D8" w:rsidRDefault="00B077D8" w:rsidP="00B077D8">
            <w:pPr>
              <w:spacing w:after="0" w:line="240" w:lineRule="auto"/>
              <w:rPr>
                <w:rFonts w:ascii="Times New Roman" w:eastAsia="Times New Roman" w:hAnsi="Times New Roman"/>
                <w:sz w:val="24"/>
                <w:szCs w:val="24"/>
                <w:lang w:eastAsia="en-US"/>
              </w:rPr>
            </w:pPr>
          </w:p>
          <w:p w:rsidR="00B077D8" w:rsidRDefault="00B077D8" w:rsidP="00B077D8">
            <w:pPr>
              <w:spacing w:after="0" w:line="240" w:lineRule="auto"/>
              <w:contextualSpacing/>
              <w:rPr>
                <w:rFonts w:ascii="Times New Roman" w:eastAsia="Times New Roman" w:hAnsi="Times New Roman"/>
                <w:sz w:val="20"/>
                <w:szCs w:val="20"/>
                <w:lang w:eastAsia="en-US"/>
              </w:rPr>
            </w:pPr>
          </w:p>
        </w:tc>
      </w:tr>
      <w:tr w:rsidR="00B077D8" w:rsidTr="00B077D8">
        <w:trPr>
          <w:trHeight w:val="986"/>
        </w:trPr>
        <w:tc>
          <w:tcPr>
            <w:tcW w:w="4678" w:type="dxa"/>
            <w:gridSpan w:val="4"/>
            <w:hideMark/>
          </w:tcPr>
          <w:p w:rsidR="00B077D8" w:rsidRDefault="00B077D8" w:rsidP="00B077D8">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 xml:space="preserve">КОМИТЕТ образования </w:t>
            </w:r>
          </w:p>
          <w:p w:rsidR="00B077D8" w:rsidRDefault="00B077D8" w:rsidP="00B077D8">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B077D8" w:rsidRDefault="00B077D8" w:rsidP="00B077D8">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B077D8" w:rsidRDefault="00B077D8" w:rsidP="00B077D8">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B077D8" w:rsidRDefault="00B077D8" w:rsidP="00B077D8">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hideMark/>
          </w:tcPr>
          <w:p w:rsidR="00B077D8" w:rsidRDefault="00B077D8" w:rsidP="00B077D8">
            <w:pPr>
              <w:spacing w:after="0" w:line="256" w:lineRule="auto"/>
              <w:rPr>
                <w:rFonts w:ascii="Times New Roman" w:hAnsi="Times New Roman"/>
                <w:sz w:val="24"/>
                <w:szCs w:val="24"/>
                <w:lang w:eastAsia="en-US"/>
              </w:rPr>
            </w:pPr>
          </w:p>
        </w:tc>
        <w:tc>
          <w:tcPr>
            <w:tcW w:w="0" w:type="auto"/>
            <w:vMerge/>
            <w:vAlign w:val="center"/>
            <w:hideMark/>
          </w:tcPr>
          <w:p w:rsidR="00B077D8" w:rsidRDefault="00B077D8" w:rsidP="00B077D8">
            <w:pPr>
              <w:spacing w:after="0" w:line="256" w:lineRule="auto"/>
              <w:rPr>
                <w:rFonts w:ascii="Times New Roman" w:eastAsia="Times New Roman" w:hAnsi="Times New Roman"/>
                <w:sz w:val="20"/>
                <w:szCs w:val="20"/>
                <w:lang w:eastAsia="en-US"/>
              </w:rPr>
            </w:pPr>
          </w:p>
        </w:tc>
      </w:tr>
      <w:tr w:rsidR="00B077D8" w:rsidTr="00B077D8">
        <w:trPr>
          <w:trHeight w:hRule="exact" w:val="259"/>
        </w:trPr>
        <w:tc>
          <w:tcPr>
            <w:tcW w:w="412" w:type="dxa"/>
            <w:hideMark/>
          </w:tcPr>
          <w:p w:rsidR="00B077D8" w:rsidRDefault="00B077D8" w:rsidP="00B077D8">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B077D8" w:rsidRPr="001660F0" w:rsidRDefault="00E56D2C" w:rsidP="00B077D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04.10.2023г.</w:t>
            </w:r>
          </w:p>
        </w:tc>
        <w:tc>
          <w:tcPr>
            <w:tcW w:w="445" w:type="dxa"/>
            <w:hideMark/>
          </w:tcPr>
          <w:p w:rsidR="00B077D8" w:rsidRPr="001660F0" w:rsidRDefault="00B077D8" w:rsidP="00B077D8">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B077D8" w:rsidRPr="001660F0" w:rsidRDefault="00E56D2C" w:rsidP="00B077D8">
            <w:pPr>
              <w:spacing w:after="0" w:line="240" w:lineRule="auto"/>
              <w:rPr>
                <w:rFonts w:ascii="Times New Roman" w:hAnsi="Times New Roman"/>
                <w:sz w:val="24"/>
                <w:szCs w:val="24"/>
                <w:lang w:eastAsia="en-US"/>
              </w:rPr>
            </w:pPr>
            <w:r>
              <w:rPr>
                <w:rFonts w:ascii="Times New Roman" w:hAnsi="Times New Roman"/>
                <w:sz w:val="24"/>
                <w:szCs w:val="24"/>
                <w:lang w:eastAsia="en-US"/>
              </w:rPr>
              <w:t>03/2539</w:t>
            </w:r>
          </w:p>
        </w:tc>
        <w:tc>
          <w:tcPr>
            <w:tcW w:w="0" w:type="auto"/>
            <w:vMerge/>
            <w:vAlign w:val="center"/>
            <w:hideMark/>
          </w:tcPr>
          <w:p w:rsidR="00B077D8" w:rsidRDefault="00B077D8" w:rsidP="00B077D8">
            <w:pPr>
              <w:spacing w:after="0" w:line="256" w:lineRule="auto"/>
              <w:rPr>
                <w:rFonts w:ascii="Times New Roman" w:hAnsi="Times New Roman"/>
                <w:sz w:val="24"/>
                <w:szCs w:val="24"/>
                <w:lang w:eastAsia="en-US"/>
              </w:rPr>
            </w:pPr>
          </w:p>
        </w:tc>
        <w:tc>
          <w:tcPr>
            <w:tcW w:w="0" w:type="auto"/>
            <w:vMerge/>
            <w:vAlign w:val="center"/>
            <w:hideMark/>
          </w:tcPr>
          <w:p w:rsidR="00B077D8" w:rsidRDefault="00B077D8" w:rsidP="00B077D8">
            <w:pPr>
              <w:spacing w:after="0" w:line="256" w:lineRule="auto"/>
              <w:rPr>
                <w:rFonts w:ascii="Times New Roman" w:eastAsia="Times New Roman" w:hAnsi="Times New Roman"/>
                <w:sz w:val="20"/>
                <w:szCs w:val="20"/>
                <w:lang w:eastAsia="en-US"/>
              </w:rPr>
            </w:pPr>
          </w:p>
        </w:tc>
      </w:tr>
      <w:tr w:rsidR="00B077D8" w:rsidTr="00B077D8">
        <w:trPr>
          <w:trHeight w:hRule="exact" w:val="314"/>
        </w:trPr>
        <w:tc>
          <w:tcPr>
            <w:tcW w:w="412" w:type="dxa"/>
            <w:hideMark/>
          </w:tcPr>
          <w:p w:rsidR="00B077D8" w:rsidRDefault="00B077D8" w:rsidP="00B077D8">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B077D8" w:rsidRDefault="00B077D8" w:rsidP="00B077D8">
            <w:pPr>
              <w:spacing w:after="0" w:line="240" w:lineRule="auto"/>
              <w:jc w:val="both"/>
              <w:rPr>
                <w:rFonts w:ascii="Times New Roman" w:hAnsi="Times New Roman"/>
                <w:color w:val="FF0000"/>
                <w:sz w:val="20"/>
                <w:szCs w:val="20"/>
                <w:lang w:val="en-US" w:eastAsia="en-US"/>
              </w:rPr>
            </w:pPr>
          </w:p>
        </w:tc>
        <w:tc>
          <w:tcPr>
            <w:tcW w:w="445" w:type="dxa"/>
            <w:hideMark/>
          </w:tcPr>
          <w:p w:rsidR="00B077D8" w:rsidRDefault="00B077D8" w:rsidP="00B077D8">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B077D8" w:rsidRDefault="00B077D8" w:rsidP="00B077D8">
            <w:pPr>
              <w:spacing w:after="0" w:line="240" w:lineRule="auto"/>
              <w:jc w:val="both"/>
              <w:rPr>
                <w:rFonts w:ascii="Times New Roman" w:hAnsi="Times New Roman"/>
                <w:color w:val="FF0000"/>
                <w:sz w:val="20"/>
                <w:szCs w:val="20"/>
                <w:lang w:eastAsia="en-US"/>
              </w:rPr>
            </w:pPr>
          </w:p>
        </w:tc>
        <w:tc>
          <w:tcPr>
            <w:tcW w:w="0" w:type="auto"/>
            <w:vMerge/>
            <w:vAlign w:val="center"/>
            <w:hideMark/>
          </w:tcPr>
          <w:p w:rsidR="00B077D8" w:rsidRDefault="00B077D8" w:rsidP="00B077D8">
            <w:pPr>
              <w:spacing w:after="0" w:line="256" w:lineRule="auto"/>
              <w:rPr>
                <w:rFonts w:ascii="Times New Roman" w:hAnsi="Times New Roman"/>
                <w:sz w:val="24"/>
                <w:szCs w:val="24"/>
                <w:lang w:eastAsia="en-US"/>
              </w:rPr>
            </w:pPr>
          </w:p>
        </w:tc>
        <w:tc>
          <w:tcPr>
            <w:tcW w:w="0" w:type="auto"/>
            <w:vMerge/>
            <w:vAlign w:val="center"/>
            <w:hideMark/>
          </w:tcPr>
          <w:p w:rsidR="00B077D8" w:rsidRDefault="00B077D8" w:rsidP="00B077D8">
            <w:pPr>
              <w:spacing w:after="0" w:line="256" w:lineRule="auto"/>
              <w:rPr>
                <w:rFonts w:ascii="Times New Roman" w:eastAsia="Times New Roman" w:hAnsi="Times New Roman"/>
                <w:sz w:val="20"/>
                <w:szCs w:val="20"/>
                <w:lang w:eastAsia="en-US"/>
              </w:rPr>
            </w:pPr>
          </w:p>
        </w:tc>
      </w:tr>
      <w:tr w:rsidR="00B077D8" w:rsidTr="00B077D8">
        <w:trPr>
          <w:trHeight w:val="952"/>
        </w:trPr>
        <w:tc>
          <w:tcPr>
            <w:tcW w:w="4678" w:type="dxa"/>
            <w:gridSpan w:val="4"/>
          </w:tcPr>
          <w:p w:rsidR="00B077D8" w:rsidRPr="00F40B5B" w:rsidRDefault="00B077D8" w:rsidP="00B077D8">
            <w:pPr>
              <w:spacing w:after="0" w:line="240" w:lineRule="auto"/>
              <w:jc w:val="both"/>
              <w:rPr>
                <w:rFonts w:ascii="Times New Roman" w:hAnsi="Times New Roman"/>
                <w:sz w:val="24"/>
                <w:szCs w:val="24"/>
              </w:rPr>
            </w:pPr>
            <w:r w:rsidRPr="00F40B5B">
              <w:rPr>
                <w:rFonts w:ascii="Times New Roman" w:hAnsi="Times New Roman"/>
                <w:sz w:val="24"/>
                <w:szCs w:val="24"/>
              </w:rPr>
              <w:t xml:space="preserve">Информационное письмо «Информационно-аналитическая справка по результатам самодиагностики муниципальных общеобразовательных учреждений </w:t>
            </w:r>
            <w:r w:rsidR="00A64DC3">
              <w:rPr>
                <w:rFonts w:ascii="Times New Roman" w:hAnsi="Times New Roman"/>
                <w:sz w:val="24"/>
                <w:szCs w:val="24"/>
              </w:rPr>
              <w:t xml:space="preserve">в </w:t>
            </w:r>
            <w:r w:rsidRPr="00F40B5B">
              <w:rPr>
                <w:rFonts w:ascii="Times New Roman" w:hAnsi="Times New Roman"/>
                <w:sz w:val="24"/>
                <w:szCs w:val="24"/>
              </w:rPr>
              <w:t xml:space="preserve">рамках </w:t>
            </w:r>
            <w:r w:rsidR="00A64DC3">
              <w:rPr>
                <w:rFonts w:ascii="Times New Roman" w:hAnsi="Times New Roman"/>
                <w:sz w:val="24"/>
                <w:szCs w:val="24"/>
              </w:rPr>
              <w:t xml:space="preserve">федерального </w:t>
            </w:r>
            <w:r w:rsidRPr="00F40B5B">
              <w:rPr>
                <w:rFonts w:ascii="Times New Roman" w:hAnsi="Times New Roman"/>
                <w:sz w:val="24"/>
                <w:szCs w:val="24"/>
              </w:rPr>
              <w:t>проект</w:t>
            </w:r>
            <w:r w:rsidR="00A64DC3">
              <w:rPr>
                <w:rFonts w:ascii="Times New Roman" w:hAnsi="Times New Roman"/>
                <w:sz w:val="24"/>
                <w:szCs w:val="24"/>
              </w:rPr>
              <w:t>а «Школа Минпросвещения России»</w:t>
            </w:r>
            <w:r w:rsidR="002F7988">
              <w:rPr>
                <w:rFonts w:ascii="Times New Roman" w:hAnsi="Times New Roman"/>
                <w:sz w:val="24"/>
                <w:szCs w:val="24"/>
              </w:rPr>
              <w:t xml:space="preserve"> (сентябрь 2023г.)</w:t>
            </w:r>
          </w:p>
          <w:p w:rsidR="00B077D8" w:rsidRPr="00CE6D2A" w:rsidRDefault="00B077D8" w:rsidP="00B077D8">
            <w:pPr>
              <w:spacing w:after="0" w:line="240" w:lineRule="auto"/>
              <w:jc w:val="both"/>
              <w:rPr>
                <w:rFonts w:ascii="Times New Roman" w:hAnsi="Times New Roman"/>
                <w:sz w:val="24"/>
                <w:szCs w:val="24"/>
                <w:lang w:eastAsia="en-US"/>
              </w:rPr>
            </w:pPr>
          </w:p>
        </w:tc>
        <w:tc>
          <w:tcPr>
            <w:tcW w:w="0" w:type="auto"/>
            <w:vMerge/>
            <w:vAlign w:val="center"/>
          </w:tcPr>
          <w:p w:rsidR="00B077D8" w:rsidRPr="00CE6D2A" w:rsidRDefault="00B077D8" w:rsidP="00B077D8">
            <w:pPr>
              <w:spacing w:after="0" w:line="256" w:lineRule="auto"/>
              <w:rPr>
                <w:rFonts w:ascii="Times New Roman" w:hAnsi="Times New Roman"/>
                <w:sz w:val="24"/>
                <w:szCs w:val="24"/>
                <w:lang w:eastAsia="en-US"/>
              </w:rPr>
            </w:pPr>
          </w:p>
        </w:tc>
        <w:tc>
          <w:tcPr>
            <w:tcW w:w="0" w:type="auto"/>
            <w:vMerge/>
            <w:vAlign w:val="center"/>
          </w:tcPr>
          <w:p w:rsidR="00B077D8" w:rsidRDefault="00B077D8" w:rsidP="00B077D8">
            <w:pPr>
              <w:spacing w:after="0" w:line="256" w:lineRule="auto"/>
              <w:rPr>
                <w:rFonts w:ascii="Times New Roman" w:eastAsia="Times New Roman" w:hAnsi="Times New Roman"/>
                <w:sz w:val="20"/>
                <w:szCs w:val="20"/>
                <w:lang w:eastAsia="en-US"/>
              </w:rPr>
            </w:pPr>
          </w:p>
        </w:tc>
      </w:tr>
    </w:tbl>
    <w:p w:rsidR="00B077D8" w:rsidRDefault="00B077D8" w:rsidP="00B077D8">
      <w:pPr>
        <w:spacing w:after="0" w:line="240" w:lineRule="auto"/>
        <w:jc w:val="center"/>
        <w:rPr>
          <w:rFonts w:ascii="Times New Roman" w:hAnsi="Times New Roman"/>
          <w:b/>
          <w:sz w:val="24"/>
          <w:szCs w:val="24"/>
        </w:rPr>
      </w:pPr>
    </w:p>
    <w:p w:rsidR="00B077D8" w:rsidRDefault="00B077D8" w:rsidP="00B077D8">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2F7988" w:rsidRDefault="002F7988" w:rsidP="002F7988">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Комитет образования Администрации города Усть-Илимска в соответствии с </w:t>
      </w:r>
      <w:r w:rsidR="00A64DC3">
        <w:rPr>
          <w:rFonts w:ascii="Times New Roman" w:hAnsi="Times New Roman"/>
          <w:sz w:val="24"/>
          <w:szCs w:val="24"/>
        </w:rPr>
        <w:t xml:space="preserve"> </w:t>
      </w:r>
      <w:r w:rsidR="00B077D8" w:rsidRPr="00A64DC3">
        <w:rPr>
          <w:rFonts w:ascii="Times New Roman" w:hAnsi="Times New Roman"/>
          <w:sz w:val="24"/>
          <w:szCs w:val="24"/>
        </w:rPr>
        <w:t xml:space="preserve"> </w:t>
      </w:r>
      <w:r w:rsidR="00A64DC3" w:rsidRPr="00A64DC3">
        <w:rPr>
          <w:rFonts w:ascii="Times New Roman" w:hAnsi="Times New Roman"/>
          <w:sz w:val="24"/>
          <w:szCs w:val="24"/>
          <w:shd w:val="clear" w:color="auto" w:fill="FFFFFF"/>
        </w:rPr>
        <w:t xml:space="preserve">приказом </w:t>
      </w:r>
      <w:r w:rsidR="00A64DC3" w:rsidRPr="00A64DC3">
        <w:rPr>
          <w:rStyle w:val="a9"/>
          <w:rFonts w:ascii="Times New Roman" w:eastAsiaTheme="majorEastAsia" w:hAnsi="Times New Roman"/>
          <w:b w:val="0"/>
          <w:sz w:val="24"/>
          <w:szCs w:val="24"/>
          <w:shd w:val="clear" w:color="auto" w:fill="FFFFFF"/>
        </w:rPr>
        <w:t>от 18.07.2023г. № 706</w:t>
      </w:r>
      <w:r w:rsidR="00A64DC3" w:rsidRPr="00A64DC3">
        <w:rPr>
          <w:rStyle w:val="a9"/>
          <w:rFonts w:ascii="Times New Roman" w:eastAsiaTheme="majorEastAsia" w:hAnsi="Times New Roman"/>
          <w:sz w:val="24"/>
          <w:szCs w:val="24"/>
          <w:shd w:val="clear" w:color="auto" w:fill="FFFFFF"/>
        </w:rPr>
        <w:t> </w:t>
      </w:r>
      <w:r w:rsidR="00A64DC3" w:rsidRPr="00A64DC3">
        <w:rPr>
          <w:rFonts w:ascii="Times New Roman" w:hAnsi="Times New Roman"/>
          <w:sz w:val="24"/>
          <w:szCs w:val="24"/>
          <w:shd w:val="clear" w:color="auto" w:fill="FFFFFF"/>
        </w:rPr>
        <w:t xml:space="preserve">«Об утверждении плана мероприятий («дорожной карты») по реализации проекта «Школа Минпросвещения </w:t>
      </w:r>
      <w:r w:rsidRPr="00A64DC3">
        <w:rPr>
          <w:rFonts w:ascii="Times New Roman" w:hAnsi="Times New Roman"/>
          <w:sz w:val="24"/>
          <w:szCs w:val="24"/>
          <w:shd w:val="clear" w:color="auto" w:fill="FFFFFF"/>
        </w:rPr>
        <w:t xml:space="preserve">России» </w:t>
      </w:r>
      <w:r>
        <w:rPr>
          <w:rFonts w:ascii="Times New Roman" w:hAnsi="Times New Roman"/>
          <w:sz w:val="24"/>
          <w:szCs w:val="24"/>
          <w:shd w:val="clear" w:color="auto" w:fill="FFFFFF"/>
        </w:rPr>
        <w:t xml:space="preserve">направляет в Ваш адрес для ознакомления и принятия управленческих решений </w:t>
      </w:r>
      <w:r w:rsidRPr="002F7988">
        <w:rPr>
          <w:rFonts w:ascii="Times New Roman" w:hAnsi="Times New Roman"/>
          <w:sz w:val="24"/>
          <w:szCs w:val="24"/>
        </w:rPr>
        <w:t>информационно-аналитическую справку по результатам самодиагностики муниципальных общеобразовательных учреждений в рамках</w:t>
      </w:r>
      <w:r>
        <w:rPr>
          <w:rFonts w:ascii="Times New Roman" w:hAnsi="Times New Roman"/>
          <w:sz w:val="24"/>
          <w:szCs w:val="24"/>
        </w:rPr>
        <w:t xml:space="preserve"> федерального</w:t>
      </w:r>
      <w:r w:rsidRPr="002F7988">
        <w:rPr>
          <w:rFonts w:ascii="Times New Roman" w:hAnsi="Times New Roman"/>
          <w:sz w:val="24"/>
          <w:szCs w:val="24"/>
        </w:rPr>
        <w:t xml:space="preserve"> проекта «Школа Минпросвещения России»</w:t>
      </w:r>
      <w:r>
        <w:rPr>
          <w:rFonts w:ascii="Times New Roman" w:hAnsi="Times New Roman"/>
          <w:sz w:val="24"/>
          <w:szCs w:val="24"/>
        </w:rPr>
        <w:t xml:space="preserve"> (сентябрь 2023г</w:t>
      </w:r>
      <w:r w:rsidR="00884A5B">
        <w:rPr>
          <w:rFonts w:ascii="Times New Roman" w:hAnsi="Times New Roman"/>
          <w:sz w:val="24"/>
          <w:szCs w:val="24"/>
        </w:rPr>
        <w:t>., муниципальный уровень</w:t>
      </w:r>
      <w:r>
        <w:rPr>
          <w:rFonts w:ascii="Times New Roman" w:hAnsi="Times New Roman"/>
          <w:sz w:val="24"/>
          <w:szCs w:val="24"/>
        </w:rPr>
        <w:t>)</w:t>
      </w:r>
      <w:r w:rsidRPr="002F7988">
        <w:rPr>
          <w:rFonts w:ascii="Times New Roman" w:hAnsi="Times New Roman"/>
          <w:sz w:val="24"/>
          <w:szCs w:val="24"/>
        </w:rPr>
        <w:t>.</w:t>
      </w:r>
      <w:r>
        <w:rPr>
          <w:rFonts w:ascii="Times New Roman" w:hAnsi="Times New Roman"/>
          <w:b/>
          <w:sz w:val="24"/>
          <w:szCs w:val="24"/>
        </w:rPr>
        <w:t xml:space="preserve"> </w:t>
      </w:r>
    </w:p>
    <w:p w:rsidR="002F7988" w:rsidRDefault="00C51B09" w:rsidP="000F589D">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Приложение на </w:t>
      </w:r>
      <w:r w:rsidR="0017308A">
        <w:rPr>
          <w:rFonts w:ascii="Times New Roman" w:hAnsi="Times New Roman"/>
          <w:sz w:val="24"/>
          <w:szCs w:val="24"/>
          <w:shd w:val="clear" w:color="auto" w:fill="FFFFFF"/>
        </w:rPr>
        <w:t>53</w:t>
      </w:r>
      <w:r w:rsidR="00CD7E41">
        <w:rPr>
          <w:rFonts w:ascii="Times New Roman" w:hAnsi="Times New Roman"/>
          <w:sz w:val="24"/>
          <w:szCs w:val="24"/>
          <w:shd w:val="clear" w:color="auto" w:fill="FFFFFF"/>
        </w:rPr>
        <w:t xml:space="preserve"> стр.</w:t>
      </w:r>
    </w:p>
    <w:p w:rsidR="002F7988" w:rsidRDefault="002F7988" w:rsidP="000F589D">
      <w:pPr>
        <w:spacing w:after="0" w:line="240" w:lineRule="auto"/>
        <w:ind w:firstLine="567"/>
        <w:jc w:val="both"/>
        <w:rPr>
          <w:rFonts w:ascii="Times New Roman" w:hAnsi="Times New Roman"/>
          <w:sz w:val="24"/>
          <w:szCs w:val="24"/>
          <w:shd w:val="clear" w:color="auto" w:fill="FFFFFF"/>
        </w:rPr>
      </w:pPr>
    </w:p>
    <w:p w:rsidR="00B077D8" w:rsidRDefault="00B077D8" w:rsidP="00B077D8">
      <w:pPr>
        <w:spacing w:after="0" w:line="240" w:lineRule="auto"/>
        <w:ind w:firstLine="708"/>
        <w:jc w:val="both"/>
        <w:rPr>
          <w:rFonts w:ascii="Times New Roman" w:hAnsi="Times New Roman"/>
          <w:sz w:val="24"/>
          <w:szCs w:val="24"/>
        </w:rPr>
      </w:pPr>
    </w:p>
    <w:p w:rsidR="00B077D8" w:rsidRPr="00C033A7" w:rsidRDefault="00B077D8" w:rsidP="00B077D8">
      <w:pPr>
        <w:spacing w:after="0" w:line="240" w:lineRule="auto"/>
        <w:ind w:firstLine="708"/>
        <w:jc w:val="both"/>
        <w:rPr>
          <w:rFonts w:ascii="Times New Roman" w:hAnsi="Times New Roman"/>
          <w:sz w:val="24"/>
          <w:szCs w:val="24"/>
        </w:rPr>
      </w:pPr>
    </w:p>
    <w:p w:rsidR="00B077D8" w:rsidRPr="005F731D" w:rsidRDefault="002F7988" w:rsidP="00B077D8">
      <w:pPr>
        <w:spacing w:after="0" w:line="240" w:lineRule="auto"/>
        <w:jc w:val="both"/>
        <w:rPr>
          <w:rFonts w:ascii="Times New Roman" w:hAnsi="Times New Roman"/>
          <w:b/>
          <w:sz w:val="24"/>
          <w:szCs w:val="24"/>
        </w:rPr>
      </w:pPr>
      <w:r>
        <w:rPr>
          <w:rFonts w:ascii="Times New Roman" w:hAnsi="Times New Roman"/>
          <w:b/>
          <w:sz w:val="24"/>
          <w:szCs w:val="24"/>
        </w:rPr>
        <w:t xml:space="preserve">Председатель Комитета </w:t>
      </w:r>
      <w:r w:rsidR="00B077D8" w:rsidRPr="005F731D">
        <w:rPr>
          <w:rFonts w:ascii="Times New Roman" w:hAnsi="Times New Roman"/>
          <w:b/>
          <w:sz w:val="24"/>
          <w:szCs w:val="24"/>
        </w:rPr>
        <w:tab/>
      </w:r>
      <w:r w:rsidR="00B077D8" w:rsidRPr="005F731D">
        <w:rPr>
          <w:rFonts w:ascii="Times New Roman" w:hAnsi="Times New Roman"/>
          <w:b/>
          <w:sz w:val="24"/>
          <w:szCs w:val="24"/>
        </w:rPr>
        <w:tab/>
      </w:r>
      <w:r w:rsidR="00B077D8" w:rsidRPr="005F731D">
        <w:rPr>
          <w:rFonts w:ascii="Times New Roman" w:hAnsi="Times New Roman"/>
          <w:b/>
          <w:sz w:val="24"/>
          <w:szCs w:val="24"/>
        </w:rPr>
        <w:tab/>
      </w:r>
      <w:r>
        <w:rPr>
          <w:rFonts w:ascii="Times New Roman" w:hAnsi="Times New Roman"/>
          <w:b/>
          <w:sz w:val="24"/>
          <w:szCs w:val="24"/>
        </w:rPr>
        <w:t xml:space="preserve">                    </w:t>
      </w:r>
      <w:r w:rsidR="00B077D8" w:rsidRPr="005F731D">
        <w:rPr>
          <w:rFonts w:ascii="Times New Roman" w:hAnsi="Times New Roman"/>
          <w:b/>
          <w:sz w:val="24"/>
          <w:szCs w:val="24"/>
        </w:rPr>
        <w:tab/>
      </w:r>
      <w:r w:rsidR="00B077D8" w:rsidRPr="005F731D">
        <w:rPr>
          <w:rFonts w:ascii="Times New Roman" w:hAnsi="Times New Roman"/>
          <w:b/>
          <w:sz w:val="24"/>
          <w:szCs w:val="24"/>
        </w:rPr>
        <w:tab/>
      </w:r>
      <w:r w:rsidR="00B077D8">
        <w:rPr>
          <w:rFonts w:ascii="Times New Roman" w:hAnsi="Times New Roman"/>
          <w:b/>
          <w:sz w:val="24"/>
          <w:szCs w:val="24"/>
        </w:rPr>
        <w:t xml:space="preserve">                    </w:t>
      </w:r>
      <w:r w:rsidR="00B077D8" w:rsidRPr="005F731D">
        <w:rPr>
          <w:rFonts w:ascii="Times New Roman" w:hAnsi="Times New Roman"/>
          <w:b/>
          <w:sz w:val="24"/>
          <w:szCs w:val="24"/>
        </w:rPr>
        <w:t>О.Н. Кузнецова</w:t>
      </w: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2F7988" w:rsidRDefault="002F7988" w:rsidP="00B077D8">
      <w:pPr>
        <w:spacing w:after="0" w:line="240" w:lineRule="auto"/>
        <w:jc w:val="both"/>
        <w:rPr>
          <w:rFonts w:ascii="Times New Roman" w:hAnsi="Times New Roman"/>
          <w:sz w:val="24"/>
          <w:szCs w:val="24"/>
        </w:rPr>
      </w:pPr>
    </w:p>
    <w:p w:rsidR="002F7988" w:rsidRDefault="002F7988" w:rsidP="00B077D8">
      <w:pPr>
        <w:spacing w:after="0" w:line="240" w:lineRule="auto"/>
        <w:jc w:val="both"/>
        <w:rPr>
          <w:rFonts w:ascii="Times New Roman" w:hAnsi="Times New Roman"/>
          <w:sz w:val="24"/>
          <w:szCs w:val="24"/>
        </w:rPr>
      </w:pPr>
    </w:p>
    <w:p w:rsidR="002F7988" w:rsidRDefault="002F7988" w:rsidP="00B077D8">
      <w:pPr>
        <w:spacing w:after="0" w:line="240" w:lineRule="auto"/>
        <w:jc w:val="both"/>
        <w:rPr>
          <w:rFonts w:ascii="Times New Roman" w:hAnsi="Times New Roman"/>
          <w:sz w:val="24"/>
          <w:szCs w:val="24"/>
        </w:rPr>
      </w:pPr>
    </w:p>
    <w:p w:rsidR="002F7988" w:rsidRDefault="002F798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
    <w:p w:rsidR="00B077D8" w:rsidRDefault="00B077D8" w:rsidP="00B077D8">
      <w:pPr>
        <w:spacing w:after="0" w:line="240" w:lineRule="auto"/>
        <w:jc w:val="both"/>
        <w:rPr>
          <w:rFonts w:ascii="Times New Roman" w:hAnsi="Times New Roman"/>
          <w:sz w:val="24"/>
          <w:szCs w:val="24"/>
        </w:rPr>
      </w:pPr>
      <w:proofErr w:type="spellStart"/>
      <w:r>
        <w:rPr>
          <w:rFonts w:ascii="Times New Roman" w:hAnsi="Times New Roman"/>
          <w:sz w:val="20"/>
          <w:szCs w:val="20"/>
        </w:rPr>
        <w:t>Исп</w:t>
      </w:r>
      <w:proofErr w:type="spellEnd"/>
      <w:r w:rsidRPr="005F731D">
        <w:rPr>
          <w:rFonts w:ascii="Times New Roman" w:hAnsi="Times New Roman"/>
          <w:sz w:val="20"/>
          <w:szCs w:val="20"/>
        </w:rPr>
        <w:t xml:space="preserve">: </w:t>
      </w:r>
      <w:r>
        <w:rPr>
          <w:rFonts w:ascii="Times New Roman" w:hAnsi="Times New Roman"/>
          <w:sz w:val="20"/>
          <w:szCs w:val="20"/>
        </w:rPr>
        <w:t>Воронкова М.И., тел. 6-21-22</w:t>
      </w:r>
      <w:r w:rsidR="00CE614E">
        <w:rPr>
          <w:rFonts w:ascii="Times New Roman" w:hAnsi="Times New Roman"/>
          <w:sz w:val="20"/>
          <w:szCs w:val="20"/>
        </w:rPr>
        <w:t xml:space="preserve"> (доб. 837)</w:t>
      </w:r>
    </w:p>
    <w:p w:rsidR="00B077D8" w:rsidRDefault="00B077D8" w:rsidP="00B077D8">
      <w:pPr>
        <w:spacing w:after="0" w:line="240" w:lineRule="auto"/>
        <w:ind w:firstLine="708"/>
        <w:jc w:val="right"/>
        <w:rPr>
          <w:rFonts w:ascii="Times New Roman" w:hAnsi="Times New Roman"/>
          <w:sz w:val="24"/>
          <w:szCs w:val="24"/>
        </w:rPr>
      </w:pPr>
    </w:p>
    <w:p w:rsidR="00B077D8" w:rsidRDefault="00B077D8" w:rsidP="00B077D8">
      <w:pPr>
        <w:spacing w:after="0" w:line="240" w:lineRule="auto"/>
        <w:ind w:firstLine="708"/>
        <w:jc w:val="right"/>
        <w:rPr>
          <w:rFonts w:ascii="Times New Roman" w:hAnsi="Times New Roman"/>
          <w:sz w:val="24"/>
          <w:szCs w:val="24"/>
        </w:rPr>
        <w:sectPr w:rsidR="00B077D8" w:rsidSect="009332EC">
          <w:pgSz w:w="11906" w:h="16838"/>
          <w:pgMar w:top="709" w:right="707" w:bottom="1134" w:left="1701" w:header="708" w:footer="708" w:gutter="0"/>
          <w:cols w:space="708"/>
          <w:docGrid w:linePitch="360"/>
        </w:sectPr>
      </w:pPr>
    </w:p>
    <w:p w:rsidR="00B077D8" w:rsidRDefault="00B077D8" w:rsidP="00B077D8">
      <w:pPr>
        <w:spacing w:after="0" w:line="240" w:lineRule="auto"/>
        <w:ind w:firstLine="708"/>
        <w:jc w:val="right"/>
        <w:rPr>
          <w:rFonts w:ascii="Times New Roman" w:hAnsi="Times New Roman"/>
          <w:sz w:val="24"/>
          <w:szCs w:val="24"/>
        </w:rPr>
      </w:pPr>
      <w:r>
        <w:rPr>
          <w:rFonts w:ascii="Times New Roman" w:hAnsi="Times New Roman"/>
          <w:sz w:val="24"/>
          <w:szCs w:val="24"/>
        </w:rPr>
        <w:lastRenderedPageBreak/>
        <w:t>Приложение</w:t>
      </w:r>
    </w:p>
    <w:p w:rsidR="00B077D8" w:rsidRDefault="00B077D8" w:rsidP="00B077D8">
      <w:pPr>
        <w:spacing w:after="0" w:line="240" w:lineRule="auto"/>
        <w:jc w:val="center"/>
        <w:rPr>
          <w:rFonts w:ascii="Times New Roman" w:hAnsi="Times New Roman"/>
          <w:b/>
          <w:sz w:val="24"/>
          <w:szCs w:val="24"/>
        </w:rPr>
      </w:pPr>
      <w:r w:rsidRPr="00F40B5B">
        <w:rPr>
          <w:rFonts w:ascii="Times New Roman" w:hAnsi="Times New Roman"/>
          <w:b/>
          <w:sz w:val="24"/>
          <w:szCs w:val="24"/>
        </w:rPr>
        <w:t>Информационно-аналитическая справка по результатам самодиагностики</w:t>
      </w:r>
    </w:p>
    <w:p w:rsidR="000F589D" w:rsidRPr="00F40B5B" w:rsidRDefault="00B077D8" w:rsidP="000F589D">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муниципальных </w:t>
      </w:r>
      <w:r w:rsidRPr="00F40B5B">
        <w:rPr>
          <w:rFonts w:ascii="Times New Roman" w:hAnsi="Times New Roman"/>
          <w:b/>
          <w:sz w:val="24"/>
          <w:szCs w:val="24"/>
        </w:rPr>
        <w:t xml:space="preserve">общеобразовательных </w:t>
      </w:r>
      <w:r>
        <w:rPr>
          <w:rFonts w:ascii="Times New Roman" w:hAnsi="Times New Roman"/>
          <w:b/>
          <w:sz w:val="24"/>
          <w:szCs w:val="24"/>
        </w:rPr>
        <w:t xml:space="preserve">учреждений </w:t>
      </w:r>
    </w:p>
    <w:p w:rsidR="00B077D8" w:rsidRDefault="006C26FA" w:rsidP="006C26FA">
      <w:pPr>
        <w:tabs>
          <w:tab w:val="center" w:pos="7497"/>
          <w:tab w:val="left" w:pos="13500"/>
        </w:tabs>
        <w:spacing w:after="0" w:line="240" w:lineRule="auto"/>
        <w:rPr>
          <w:rFonts w:ascii="Times New Roman" w:hAnsi="Times New Roman"/>
          <w:b/>
          <w:sz w:val="24"/>
          <w:szCs w:val="24"/>
        </w:rPr>
      </w:pPr>
      <w:r>
        <w:rPr>
          <w:rFonts w:ascii="Times New Roman" w:hAnsi="Times New Roman"/>
          <w:b/>
          <w:sz w:val="24"/>
          <w:szCs w:val="24"/>
        </w:rPr>
        <w:tab/>
      </w:r>
      <w:r w:rsidR="00B077D8" w:rsidRPr="00F40B5B">
        <w:rPr>
          <w:rFonts w:ascii="Times New Roman" w:hAnsi="Times New Roman"/>
          <w:b/>
          <w:sz w:val="24"/>
          <w:szCs w:val="24"/>
        </w:rPr>
        <w:t xml:space="preserve">в рамках </w:t>
      </w:r>
      <w:r w:rsidR="002F7988">
        <w:rPr>
          <w:rFonts w:ascii="Times New Roman" w:hAnsi="Times New Roman"/>
          <w:b/>
          <w:sz w:val="24"/>
          <w:szCs w:val="24"/>
        </w:rPr>
        <w:t xml:space="preserve">федерального </w:t>
      </w:r>
      <w:r w:rsidR="00B077D8" w:rsidRPr="00F40B5B">
        <w:rPr>
          <w:rFonts w:ascii="Times New Roman" w:hAnsi="Times New Roman"/>
          <w:b/>
          <w:sz w:val="24"/>
          <w:szCs w:val="24"/>
        </w:rPr>
        <w:t>проекта «Школа Минпросвещения Р</w:t>
      </w:r>
      <w:r w:rsidR="000F589D">
        <w:rPr>
          <w:rFonts w:ascii="Times New Roman" w:hAnsi="Times New Roman"/>
          <w:b/>
          <w:sz w:val="24"/>
          <w:szCs w:val="24"/>
        </w:rPr>
        <w:t>оссии»</w:t>
      </w:r>
      <w:r>
        <w:rPr>
          <w:rFonts w:ascii="Times New Roman" w:hAnsi="Times New Roman"/>
          <w:b/>
          <w:sz w:val="24"/>
          <w:szCs w:val="24"/>
        </w:rPr>
        <w:tab/>
      </w:r>
    </w:p>
    <w:p w:rsidR="00EF7FA3" w:rsidRDefault="00EF7FA3" w:rsidP="00B077D8">
      <w:pPr>
        <w:spacing w:after="0" w:line="240" w:lineRule="auto"/>
        <w:jc w:val="center"/>
        <w:rPr>
          <w:rFonts w:ascii="Times New Roman" w:hAnsi="Times New Roman"/>
          <w:b/>
          <w:sz w:val="24"/>
          <w:szCs w:val="24"/>
        </w:rPr>
      </w:pPr>
    </w:p>
    <w:p w:rsidR="00EF7FA3" w:rsidRPr="000F589D" w:rsidRDefault="00EF7FA3" w:rsidP="00EF7FA3">
      <w:pPr>
        <w:spacing w:after="0" w:line="240" w:lineRule="auto"/>
        <w:ind w:firstLine="567"/>
        <w:jc w:val="both"/>
        <w:rPr>
          <w:rFonts w:ascii="Times New Roman" w:hAnsi="Times New Roman"/>
          <w:sz w:val="24"/>
          <w:szCs w:val="24"/>
          <w:shd w:val="clear" w:color="auto" w:fill="FFFFFF"/>
        </w:rPr>
      </w:pPr>
      <w:r w:rsidRPr="000F589D">
        <w:rPr>
          <w:rFonts w:ascii="Times New Roman" w:hAnsi="Times New Roman"/>
          <w:sz w:val="24"/>
          <w:szCs w:val="24"/>
        </w:rPr>
        <w:t>В целях реализации Концепции проекта «Школа Минпросвещения России», активизации работы, способствующей созданию условий получения доступного для каждого обучающегося качественного образования</w:t>
      </w:r>
      <w:r w:rsidR="002F7988">
        <w:rPr>
          <w:rFonts w:ascii="Times New Roman" w:hAnsi="Times New Roman"/>
          <w:sz w:val="24"/>
          <w:szCs w:val="24"/>
        </w:rPr>
        <w:t>,</w:t>
      </w:r>
      <w:r w:rsidRPr="000F589D">
        <w:rPr>
          <w:rFonts w:ascii="Times New Roman" w:hAnsi="Times New Roman"/>
          <w:sz w:val="24"/>
          <w:szCs w:val="24"/>
        </w:rPr>
        <w:t xml:space="preserve"> в соответствии с требования</w:t>
      </w:r>
      <w:r w:rsidR="002F7988">
        <w:rPr>
          <w:rFonts w:ascii="Times New Roman" w:hAnsi="Times New Roman"/>
          <w:sz w:val="24"/>
          <w:szCs w:val="24"/>
        </w:rPr>
        <w:t>ми</w:t>
      </w:r>
      <w:r w:rsidRPr="000F589D">
        <w:rPr>
          <w:rFonts w:ascii="Times New Roman" w:hAnsi="Times New Roman"/>
          <w:sz w:val="24"/>
          <w:szCs w:val="24"/>
        </w:rPr>
        <w:t xml:space="preserve"> ФГОС, а также в целях подготовки к федеральной самодиагностики муниципальных общеобразовательн</w:t>
      </w:r>
      <w:r w:rsidR="000F589D" w:rsidRPr="000F589D">
        <w:rPr>
          <w:rFonts w:ascii="Times New Roman" w:hAnsi="Times New Roman"/>
          <w:sz w:val="24"/>
          <w:szCs w:val="24"/>
        </w:rPr>
        <w:t xml:space="preserve">ых учреждений, в соответствии с </w:t>
      </w:r>
      <w:r w:rsidRPr="000F589D">
        <w:rPr>
          <w:rFonts w:ascii="Times New Roman" w:hAnsi="Times New Roman"/>
          <w:sz w:val="24"/>
          <w:szCs w:val="24"/>
          <w:shd w:val="clear" w:color="auto" w:fill="FFFFFF"/>
        </w:rPr>
        <w:t>приказом Комитета образования Администрации города Усть-Илимска</w:t>
      </w:r>
      <w:r w:rsidRPr="000F589D">
        <w:rPr>
          <w:rStyle w:val="a9"/>
          <w:rFonts w:ascii="Times New Roman" w:eastAsiaTheme="majorEastAsia" w:hAnsi="Times New Roman"/>
          <w:sz w:val="24"/>
          <w:szCs w:val="24"/>
          <w:shd w:val="clear" w:color="auto" w:fill="FFFFFF"/>
        </w:rPr>
        <w:t> </w:t>
      </w:r>
      <w:r w:rsidRPr="000F589D">
        <w:rPr>
          <w:rStyle w:val="a9"/>
          <w:rFonts w:ascii="Times New Roman" w:eastAsiaTheme="majorEastAsia" w:hAnsi="Times New Roman"/>
          <w:b w:val="0"/>
          <w:sz w:val="24"/>
          <w:szCs w:val="24"/>
          <w:shd w:val="clear" w:color="auto" w:fill="FFFFFF"/>
        </w:rPr>
        <w:t>от 18.07.2023г. № 706</w:t>
      </w:r>
      <w:r w:rsidRPr="000F589D">
        <w:rPr>
          <w:rStyle w:val="a9"/>
          <w:rFonts w:ascii="Times New Roman" w:eastAsiaTheme="majorEastAsia" w:hAnsi="Times New Roman"/>
          <w:sz w:val="24"/>
          <w:szCs w:val="24"/>
          <w:shd w:val="clear" w:color="auto" w:fill="FFFFFF"/>
        </w:rPr>
        <w:t> </w:t>
      </w:r>
      <w:r w:rsidRPr="000F589D">
        <w:rPr>
          <w:rFonts w:ascii="Times New Roman" w:hAnsi="Times New Roman"/>
          <w:sz w:val="24"/>
          <w:szCs w:val="24"/>
          <w:shd w:val="clear" w:color="auto" w:fill="FFFFFF"/>
        </w:rPr>
        <w:t xml:space="preserve">«Об утверждении плана мероприятий («дорожной карты») по реализации проекта «Школа Минпросвещения России» в муниципальных общеобразовательных учреждениях в 2023 году», информационным письмом от 18.09.2023г. № 03/2389 «О реализации проекта «Школа Минпросвещения России» в сентябре 2023 года 14 муниципальными общеобразовательными учреждениями проведена самодиагностика </w:t>
      </w:r>
      <w:r w:rsidR="00884A5B">
        <w:rPr>
          <w:rFonts w:ascii="Times New Roman" w:hAnsi="Times New Roman"/>
          <w:sz w:val="24"/>
          <w:szCs w:val="24"/>
          <w:shd w:val="clear" w:color="auto" w:fill="FFFFFF"/>
        </w:rPr>
        <w:t xml:space="preserve"> (муниципальный уровень) </w:t>
      </w:r>
      <w:r w:rsidRPr="000F589D">
        <w:rPr>
          <w:rFonts w:ascii="Times New Roman" w:hAnsi="Times New Roman"/>
          <w:sz w:val="24"/>
          <w:szCs w:val="24"/>
          <w:shd w:val="clear" w:color="auto" w:fill="FFFFFF"/>
        </w:rPr>
        <w:t xml:space="preserve">по 8 направлениям: «Знание», «Здоровье», «Творчество», «Воспитание», «Профориентация», «Учитель. Школьная команда», «Школьный климат», «Образовательная среда».  </w:t>
      </w:r>
    </w:p>
    <w:p w:rsidR="00CA7F4D" w:rsidRPr="00CA7F4D" w:rsidRDefault="000F589D" w:rsidP="00CA7F4D">
      <w:pPr>
        <w:spacing w:after="0" w:line="240" w:lineRule="auto"/>
        <w:ind w:firstLine="567"/>
        <w:jc w:val="both"/>
        <w:rPr>
          <w:rFonts w:ascii="Times New Roman" w:hAnsi="Times New Roman"/>
          <w:sz w:val="24"/>
          <w:szCs w:val="24"/>
          <w:shd w:val="clear" w:color="auto" w:fill="FFFFFF"/>
        </w:rPr>
      </w:pPr>
      <w:r w:rsidRPr="000F589D">
        <w:rPr>
          <w:rFonts w:ascii="Times New Roman" w:hAnsi="Times New Roman"/>
          <w:sz w:val="24"/>
          <w:szCs w:val="24"/>
          <w:shd w:val="clear" w:color="auto" w:fill="FFFFFF"/>
        </w:rPr>
        <w:t xml:space="preserve">При анализе результатов самодиагностики учитывались требования, отраженные в Концепции проекта «Школа Минпросвещения России», поддержанной Коллегией министерства просвещения Российской Федерации (протокол от 08.04.2022г. № ПК -1вн): </w:t>
      </w:r>
      <w:r w:rsidR="00CA7F4D">
        <w:rPr>
          <w:rFonts w:ascii="Times New Roman" w:hAnsi="Times New Roman"/>
          <w:sz w:val="24"/>
          <w:szCs w:val="24"/>
          <w:shd w:val="clear" w:color="auto" w:fill="FFFFFF"/>
        </w:rPr>
        <w:t>«</w:t>
      </w:r>
      <w:r w:rsidR="00CA7F4D" w:rsidRPr="00CA7F4D">
        <w:rPr>
          <w:rFonts w:ascii="Times New Roman" w:hAnsi="Times New Roman"/>
          <w:sz w:val="24"/>
          <w:szCs w:val="24"/>
        </w:rPr>
        <w:t xml:space="preserve">Методика расчета показателей предусматривает определение уровня («базовый», «средний», «высокий») для каждого из восьми магистральных направлений и ключевых условий по количеству набранных баллов. Для каждого направления и условия определены «критические» показатели, выполнение которых является обязательным для каждой общеобразовательной организации. </w:t>
      </w:r>
      <w:r w:rsidR="00CA7F4D" w:rsidRPr="00CA7F4D">
        <w:rPr>
          <w:rFonts w:ascii="Times New Roman" w:hAnsi="Times New Roman"/>
          <w:b/>
          <w:i/>
          <w:sz w:val="24"/>
          <w:szCs w:val="24"/>
        </w:rPr>
        <w:t>При нулевом значении хотя бы одного из таких «критических» показателей результат по направлению и/или условию обнуляется, и уровень соответствия общеобразовательной организации статусу «Школа Минпросвещения России» по данному направлению определяется как «ниже базового».</w:t>
      </w:r>
    </w:p>
    <w:p w:rsidR="000F589D" w:rsidRPr="000F589D" w:rsidRDefault="000F589D" w:rsidP="000F589D">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таблице № 1</w:t>
      </w:r>
      <w:r w:rsidRPr="000F589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приведено </w:t>
      </w:r>
      <w:r>
        <w:rPr>
          <w:rFonts w:ascii="Times New Roman" w:hAnsi="Times New Roman"/>
          <w:bCs/>
          <w:sz w:val="24"/>
          <w:szCs w:val="24"/>
        </w:rPr>
        <w:t>р</w:t>
      </w:r>
      <w:r w:rsidRPr="000F589D">
        <w:rPr>
          <w:rFonts w:ascii="Times New Roman" w:hAnsi="Times New Roman"/>
          <w:bCs/>
          <w:sz w:val="24"/>
          <w:szCs w:val="24"/>
        </w:rPr>
        <w:t>аспределение по уровням</w:t>
      </w:r>
      <w:r w:rsidR="00C51B09">
        <w:rPr>
          <w:rFonts w:ascii="Times New Roman" w:hAnsi="Times New Roman"/>
          <w:bCs/>
          <w:sz w:val="24"/>
          <w:szCs w:val="24"/>
        </w:rPr>
        <w:t xml:space="preserve"> (базовый, средний, высокий)</w:t>
      </w:r>
      <w:r w:rsidR="00884A5B">
        <w:rPr>
          <w:rFonts w:ascii="Times New Roman" w:hAnsi="Times New Roman"/>
          <w:bCs/>
          <w:sz w:val="24"/>
          <w:szCs w:val="24"/>
        </w:rPr>
        <w:t>.</w:t>
      </w:r>
    </w:p>
    <w:p w:rsidR="000F589D" w:rsidRDefault="000F589D" w:rsidP="000F589D">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 1</w:t>
      </w:r>
    </w:p>
    <w:p w:rsidR="000F589D" w:rsidRDefault="000F589D" w:rsidP="000F589D">
      <w:pPr>
        <w:spacing w:after="0" w:line="240" w:lineRule="auto"/>
        <w:ind w:firstLine="567"/>
        <w:jc w:val="center"/>
        <w:rPr>
          <w:rFonts w:ascii="Times New Roman" w:hAnsi="Times New Roman"/>
          <w:sz w:val="24"/>
          <w:szCs w:val="24"/>
          <w:shd w:val="clear" w:color="auto" w:fill="FFFFFF"/>
        </w:rPr>
      </w:pPr>
      <w:r>
        <w:rPr>
          <w:rFonts w:ascii="Times New Roman" w:hAnsi="Times New Roman"/>
          <w:sz w:val="24"/>
          <w:szCs w:val="24"/>
          <w:shd w:val="clear" w:color="auto" w:fill="FFFFFF"/>
        </w:rPr>
        <w:t>Распределение по уровням</w:t>
      </w:r>
    </w:p>
    <w:tbl>
      <w:tblPr>
        <w:tblW w:w="15026" w:type="dxa"/>
        <w:tblInd w:w="-10" w:type="dxa"/>
        <w:tblLook w:val="04A0" w:firstRow="1" w:lastRow="0" w:firstColumn="1" w:lastColumn="0" w:noHBand="0" w:noVBand="1"/>
      </w:tblPr>
      <w:tblGrid>
        <w:gridCol w:w="4678"/>
        <w:gridCol w:w="3544"/>
        <w:gridCol w:w="3402"/>
        <w:gridCol w:w="3402"/>
      </w:tblGrid>
      <w:tr w:rsidR="000F589D" w:rsidRPr="000F589D" w:rsidTr="00CA7F4D">
        <w:trPr>
          <w:trHeight w:val="60"/>
        </w:trPr>
        <w:tc>
          <w:tcPr>
            <w:tcW w:w="4678" w:type="dxa"/>
            <w:tcBorders>
              <w:top w:val="single" w:sz="8" w:space="0" w:color="auto"/>
              <w:left w:val="single" w:sz="8" w:space="0" w:color="auto"/>
              <w:bottom w:val="single" w:sz="8" w:space="0" w:color="auto"/>
              <w:right w:val="single" w:sz="4" w:space="0" w:color="auto"/>
            </w:tcBorders>
            <w:shd w:val="clear" w:color="auto" w:fill="FFFFFF" w:themeFill="background1"/>
            <w:hideMark/>
          </w:tcPr>
          <w:p w:rsidR="000F589D" w:rsidRPr="000F589D" w:rsidRDefault="000F589D" w:rsidP="000F589D">
            <w:pPr>
              <w:spacing w:after="0" w:line="240" w:lineRule="auto"/>
              <w:jc w:val="center"/>
              <w:rPr>
                <w:rFonts w:ascii="Times New Roman" w:eastAsia="Times New Roman" w:hAnsi="Times New Roman"/>
                <w:b/>
                <w:bCs/>
                <w:sz w:val="20"/>
                <w:szCs w:val="20"/>
              </w:rPr>
            </w:pPr>
            <w:r w:rsidRPr="000F589D">
              <w:rPr>
                <w:rFonts w:ascii="Times New Roman" w:eastAsia="Times New Roman" w:hAnsi="Times New Roman"/>
                <w:b/>
                <w:bCs/>
                <w:sz w:val="20"/>
                <w:szCs w:val="20"/>
              </w:rPr>
              <w:t>Магистральное направление/ Ключевое условие</w:t>
            </w:r>
          </w:p>
        </w:tc>
        <w:tc>
          <w:tcPr>
            <w:tcW w:w="3544" w:type="dxa"/>
            <w:tcBorders>
              <w:top w:val="single" w:sz="8" w:space="0" w:color="auto"/>
              <w:left w:val="nil"/>
              <w:bottom w:val="single" w:sz="8" w:space="0" w:color="auto"/>
              <w:right w:val="single" w:sz="4" w:space="0" w:color="auto"/>
            </w:tcBorders>
            <w:shd w:val="clear" w:color="auto" w:fill="FFFFFF" w:themeFill="background1"/>
            <w:hideMark/>
          </w:tcPr>
          <w:p w:rsidR="000F589D" w:rsidRPr="000F589D" w:rsidRDefault="000F589D" w:rsidP="000F589D">
            <w:pPr>
              <w:spacing w:after="0" w:line="240" w:lineRule="auto"/>
              <w:jc w:val="center"/>
              <w:rPr>
                <w:rFonts w:ascii="Times New Roman" w:eastAsia="Times New Roman" w:hAnsi="Times New Roman"/>
                <w:b/>
                <w:bCs/>
                <w:sz w:val="20"/>
                <w:szCs w:val="20"/>
              </w:rPr>
            </w:pPr>
            <w:r w:rsidRPr="000F589D">
              <w:rPr>
                <w:rFonts w:ascii="Times New Roman" w:eastAsia="Times New Roman" w:hAnsi="Times New Roman"/>
                <w:b/>
                <w:bCs/>
                <w:sz w:val="20"/>
                <w:szCs w:val="20"/>
              </w:rPr>
              <w:t>Базовый уровень</w:t>
            </w:r>
          </w:p>
        </w:tc>
        <w:tc>
          <w:tcPr>
            <w:tcW w:w="3402" w:type="dxa"/>
            <w:tcBorders>
              <w:top w:val="single" w:sz="8" w:space="0" w:color="auto"/>
              <w:left w:val="nil"/>
              <w:bottom w:val="single" w:sz="8" w:space="0" w:color="auto"/>
              <w:right w:val="single" w:sz="4" w:space="0" w:color="auto"/>
            </w:tcBorders>
            <w:shd w:val="clear" w:color="auto" w:fill="FFFFFF" w:themeFill="background1"/>
            <w:hideMark/>
          </w:tcPr>
          <w:p w:rsidR="000F589D" w:rsidRPr="000F589D" w:rsidRDefault="000F589D" w:rsidP="000F589D">
            <w:pPr>
              <w:spacing w:after="0" w:line="240" w:lineRule="auto"/>
              <w:jc w:val="center"/>
              <w:rPr>
                <w:rFonts w:ascii="Times New Roman" w:eastAsia="Times New Roman" w:hAnsi="Times New Roman"/>
                <w:b/>
                <w:bCs/>
                <w:sz w:val="20"/>
                <w:szCs w:val="20"/>
              </w:rPr>
            </w:pPr>
            <w:r w:rsidRPr="000F589D">
              <w:rPr>
                <w:rFonts w:ascii="Times New Roman" w:eastAsia="Times New Roman" w:hAnsi="Times New Roman"/>
                <w:b/>
                <w:bCs/>
                <w:sz w:val="20"/>
                <w:szCs w:val="20"/>
              </w:rPr>
              <w:t>Средний уровень</w:t>
            </w:r>
          </w:p>
        </w:tc>
        <w:tc>
          <w:tcPr>
            <w:tcW w:w="3402" w:type="dxa"/>
            <w:tcBorders>
              <w:top w:val="single" w:sz="8" w:space="0" w:color="auto"/>
              <w:left w:val="nil"/>
              <w:bottom w:val="single" w:sz="8" w:space="0" w:color="auto"/>
              <w:right w:val="single" w:sz="4" w:space="0" w:color="auto"/>
            </w:tcBorders>
            <w:shd w:val="clear" w:color="auto" w:fill="FFFFFF" w:themeFill="background1"/>
            <w:hideMark/>
          </w:tcPr>
          <w:p w:rsidR="000F589D" w:rsidRPr="000F589D" w:rsidRDefault="000F589D" w:rsidP="000F589D">
            <w:pPr>
              <w:spacing w:after="0" w:line="240" w:lineRule="auto"/>
              <w:jc w:val="center"/>
              <w:rPr>
                <w:rFonts w:ascii="Times New Roman" w:eastAsia="Times New Roman" w:hAnsi="Times New Roman"/>
                <w:b/>
                <w:bCs/>
                <w:sz w:val="20"/>
                <w:szCs w:val="20"/>
              </w:rPr>
            </w:pPr>
            <w:r w:rsidRPr="000F589D">
              <w:rPr>
                <w:rFonts w:ascii="Times New Roman" w:eastAsia="Times New Roman" w:hAnsi="Times New Roman"/>
                <w:b/>
                <w:bCs/>
                <w:sz w:val="20"/>
                <w:szCs w:val="20"/>
              </w:rPr>
              <w:t>Высокий уровень</w:t>
            </w:r>
          </w:p>
        </w:tc>
      </w:tr>
      <w:tr w:rsidR="000F589D" w:rsidRPr="000F589D" w:rsidTr="00CA7F4D">
        <w:trPr>
          <w:trHeight w:val="60"/>
        </w:trPr>
        <w:tc>
          <w:tcPr>
            <w:tcW w:w="4678" w:type="dxa"/>
            <w:tcBorders>
              <w:top w:val="nil"/>
              <w:left w:val="single" w:sz="8" w:space="0" w:color="auto"/>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Знание</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15‒28</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29‒39</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40‒53</w:t>
            </w:r>
          </w:p>
        </w:tc>
      </w:tr>
      <w:tr w:rsidR="000F589D" w:rsidRPr="000F589D" w:rsidTr="00CA7F4D">
        <w:trPr>
          <w:trHeight w:val="70"/>
        </w:trPr>
        <w:tc>
          <w:tcPr>
            <w:tcW w:w="4678" w:type="dxa"/>
            <w:tcBorders>
              <w:top w:val="nil"/>
              <w:left w:val="single" w:sz="8" w:space="0" w:color="auto"/>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Здоровье</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7‒12</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13‒19</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20‒22</w:t>
            </w:r>
          </w:p>
        </w:tc>
      </w:tr>
      <w:tr w:rsidR="000F589D" w:rsidRPr="000F589D" w:rsidTr="00CA7F4D">
        <w:trPr>
          <w:trHeight w:val="70"/>
        </w:trPr>
        <w:tc>
          <w:tcPr>
            <w:tcW w:w="4678" w:type="dxa"/>
            <w:tcBorders>
              <w:top w:val="nil"/>
              <w:left w:val="single" w:sz="8" w:space="0" w:color="auto"/>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Творчество</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9‒16</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17‒24</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25‒29</w:t>
            </w:r>
          </w:p>
        </w:tc>
      </w:tr>
      <w:tr w:rsidR="000F589D" w:rsidRPr="000F589D" w:rsidTr="00CA7F4D">
        <w:trPr>
          <w:trHeight w:val="70"/>
        </w:trPr>
        <w:tc>
          <w:tcPr>
            <w:tcW w:w="4678" w:type="dxa"/>
            <w:tcBorders>
              <w:top w:val="nil"/>
              <w:left w:val="single" w:sz="8" w:space="0" w:color="auto"/>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Воспитание</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10‒15</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16‒19</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20‒22</w:t>
            </w:r>
          </w:p>
        </w:tc>
      </w:tr>
      <w:tr w:rsidR="000F589D" w:rsidRPr="000F589D" w:rsidTr="00CA7F4D">
        <w:trPr>
          <w:trHeight w:val="70"/>
        </w:trPr>
        <w:tc>
          <w:tcPr>
            <w:tcW w:w="4678" w:type="dxa"/>
            <w:tcBorders>
              <w:top w:val="nil"/>
              <w:left w:val="single" w:sz="8" w:space="0" w:color="auto"/>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Профориентация</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5‒7</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8‒11</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12‒14</w:t>
            </w:r>
          </w:p>
        </w:tc>
      </w:tr>
      <w:tr w:rsidR="000F589D" w:rsidRPr="000F589D" w:rsidTr="0089794A">
        <w:trPr>
          <w:trHeight w:val="70"/>
        </w:trPr>
        <w:tc>
          <w:tcPr>
            <w:tcW w:w="4678" w:type="dxa"/>
            <w:tcBorders>
              <w:top w:val="nil"/>
              <w:left w:val="single" w:sz="8" w:space="0" w:color="auto"/>
              <w:bottom w:val="single" w:sz="4" w:space="0" w:color="auto"/>
              <w:right w:val="single" w:sz="4" w:space="0" w:color="auto"/>
            </w:tcBorders>
            <w:shd w:val="clear" w:color="auto" w:fill="auto"/>
            <w:hideMark/>
          </w:tcPr>
          <w:p w:rsidR="000F589D" w:rsidRPr="000F589D" w:rsidRDefault="000F589D" w:rsidP="000F589D">
            <w:pPr>
              <w:spacing w:after="0" w:line="240" w:lineRule="auto"/>
              <w:rPr>
                <w:rFonts w:ascii="Times New Roman" w:eastAsia="Times New Roman" w:hAnsi="Times New Roman"/>
                <w:sz w:val="20"/>
                <w:szCs w:val="20"/>
              </w:rPr>
            </w:pPr>
            <w:r w:rsidRPr="000F589D">
              <w:rPr>
                <w:rFonts w:ascii="Times New Roman" w:eastAsia="Times New Roman" w:hAnsi="Times New Roman"/>
                <w:sz w:val="20"/>
                <w:szCs w:val="20"/>
              </w:rPr>
              <w:t>Учитель. Школьная команда</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11‒17</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18‒27</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28‒32</w:t>
            </w:r>
          </w:p>
        </w:tc>
      </w:tr>
      <w:tr w:rsidR="000F589D" w:rsidRPr="000F589D" w:rsidTr="0089794A">
        <w:trPr>
          <w:trHeight w:val="70"/>
        </w:trPr>
        <w:tc>
          <w:tcPr>
            <w:tcW w:w="4678" w:type="dxa"/>
            <w:tcBorders>
              <w:top w:val="nil"/>
              <w:left w:val="single" w:sz="8" w:space="0" w:color="auto"/>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Школьный климат</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6‒13</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14‒16</w:t>
            </w:r>
          </w:p>
        </w:tc>
        <w:tc>
          <w:tcPr>
            <w:tcW w:w="3402" w:type="dxa"/>
            <w:tcBorders>
              <w:top w:val="single" w:sz="4" w:space="0" w:color="auto"/>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17‒19</w:t>
            </w:r>
          </w:p>
        </w:tc>
      </w:tr>
      <w:tr w:rsidR="000F589D" w:rsidRPr="000F589D" w:rsidTr="0089794A">
        <w:trPr>
          <w:trHeight w:val="70"/>
        </w:trPr>
        <w:tc>
          <w:tcPr>
            <w:tcW w:w="4678" w:type="dxa"/>
            <w:tcBorders>
              <w:top w:val="nil"/>
              <w:left w:val="single" w:sz="8" w:space="0" w:color="auto"/>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Образовательная среда</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9‒12</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13‒15</w:t>
            </w:r>
          </w:p>
        </w:tc>
        <w:tc>
          <w:tcPr>
            <w:tcW w:w="3402" w:type="dxa"/>
            <w:tcBorders>
              <w:top w:val="single" w:sz="4" w:space="0" w:color="auto"/>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16‒19</w:t>
            </w:r>
          </w:p>
        </w:tc>
      </w:tr>
      <w:tr w:rsidR="000F589D" w:rsidRPr="000F589D" w:rsidTr="00884A5B">
        <w:trPr>
          <w:trHeight w:val="70"/>
        </w:trPr>
        <w:tc>
          <w:tcPr>
            <w:tcW w:w="4678" w:type="dxa"/>
            <w:tcBorders>
              <w:top w:val="nil"/>
              <w:left w:val="single" w:sz="8" w:space="0" w:color="auto"/>
              <w:bottom w:val="single" w:sz="4" w:space="0" w:color="auto"/>
              <w:right w:val="single" w:sz="4" w:space="0" w:color="auto"/>
            </w:tcBorders>
            <w:shd w:val="clear" w:color="auto" w:fill="auto"/>
            <w:noWrap/>
            <w:hideMark/>
          </w:tcPr>
          <w:p w:rsidR="000F589D" w:rsidRPr="000F589D" w:rsidRDefault="00CA7F4D" w:rsidP="000F589D">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Итого:</w:t>
            </w:r>
          </w:p>
        </w:tc>
        <w:tc>
          <w:tcPr>
            <w:tcW w:w="3544"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72‒123</w:t>
            </w:r>
          </w:p>
        </w:tc>
        <w:tc>
          <w:tcPr>
            <w:tcW w:w="3402" w:type="dxa"/>
            <w:tcBorders>
              <w:top w:val="nil"/>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124‒173</w:t>
            </w:r>
          </w:p>
        </w:tc>
        <w:tc>
          <w:tcPr>
            <w:tcW w:w="3402" w:type="dxa"/>
            <w:tcBorders>
              <w:top w:val="single" w:sz="4" w:space="0" w:color="auto"/>
              <w:left w:val="nil"/>
              <w:bottom w:val="single" w:sz="4" w:space="0" w:color="auto"/>
              <w:right w:val="single" w:sz="4" w:space="0" w:color="auto"/>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174‒210</w:t>
            </w:r>
          </w:p>
        </w:tc>
      </w:tr>
      <w:tr w:rsidR="000F589D" w:rsidRPr="000F589D" w:rsidTr="0089794A">
        <w:trPr>
          <w:trHeight w:val="70"/>
        </w:trPr>
        <w:tc>
          <w:tcPr>
            <w:tcW w:w="4678" w:type="dxa"/>
            <w:tcBorders>
              <w:top w:val="nil"/>
              <w:left w:val="single" w:sz="8" w:space="0" w:color="auto"/>
              <w:bottom w:val="single" w:sz="8" w:space="0" w:color="auto"/>
              <w:right w:val="nil"/>
            </w:tcBorders>
            <w:shd w:val="clear" w:color="auto" w:fill="auto"/>
            <w:noWrap/>
            <w:hideMark/>
          </w:tcPr>
          <w:p w:rsidR="000F589D" w:rsidRPr="000F589D" w:rsidRDefault="000F589D" w:rsidP="000F589D">
            <w:pPr>
              <w:spacing w:after="0" w:line="240" w:lineRule="auto"/>
              <w:rPr>
                <w:rFonts w:ascii="Times New Roman" w:eastAsia="Times New Roman" w:hAnsi="Times New Roman"/>
                <w:color w:val="000000"/>
                <w:sz w:val="20"/>
                <w:szCs w:val="20"/>
              </w:rPr>
            </w:pPr>
            <w:r w:rsidRPr="000F589D">
              <w:rPr>
                <w:rFonts w:ascii="Times New Roman" w:eastAsia="Times New Roman" w:hAnsi="Times New Roman"/>
                <w:color w:val="000000"/>
                <w:sz w:val="20"/>
                <w:szCs w:val="20"/>
              </w:rPr>
              <w:t xml:space="preserve"> </w:t>
            </w:r>
          </w:p>
        </w:tc>
        <w:tc>
          <w:tcPr>
            <w:tcW w:w="3544" w:type="dxa"/>
            <w:tcBorders>
              <w:top w:val="nil"/>
              <w:left w:val="single" w:sz="4" w:space="0" w:color="auto"/>
              <w:bottom w:val="single" w:sz="8" w:space="0" w:color="auto"/>
              <w:right w:val="single" w:sz="4" w:space="0" w:color="auto"/>
            </w:tcBorders>
            <w:shd w:val="clear" w:color="auto" w:fill="auto"/>
            <w:hideMark/>
          </w:tcPr>
          <w:p w:rsidR="000F589D" w:rsidRPr="000F589D" w:rsidRDefault="000F589D" w:rsidP="000F589D">
            <w:pPr>
              <w:spacing w:after="0" w:line="240" w:lineRule="auto"/>
              <w:jc w:val="both"/>
              <w:rPr>
                <w:rFonts w:ascii="Times New Roman" w:eastAsia="Times New Roman" w:hAnsi="Times New Roman"/>
                <w:sz w:val="20"/>
                <w:szCs w:val="20"/>
              </w:rPr>
            </w:pPr>
            <w:r w:rsidRPr="000F589D">
              <w:rPr>
                <w:rFonts w:ascii="Times New Roman" w:eastAsia="Times New Roman" w:hAnsi="Times New Roman"/>
                <w:sz w:val="20"/>
                <w:szCs w:val="20"/>
              </w:rPr>
              <w:t xml:space="preserve">Дополнительное условие: отсутствуют магистральные </w:t>
            </w:r>
            <w:r w:rsidR="006C26FA" w:rsidRPr="000F589D">
              <w:rPr>
                <w:rFonts w:ascii="Times New Roman" w:eastAsia="Times New Roman" w:hAnsi="Times New Roman"/>
                <w:sz w:val="20"/>
                <w:szCs w:val="20"/>
              </w:rPr>
              <w:t>направления и</w:t>
            </w:r>
            <w:r w:rsidRPr="000F589D">
              <w:rPr>
                <w:rFonts w:ascii="Times New Roman" w:eastAsia="Times New Roman" w:hAnsi="Times New Roman"/>
                <w:sz w:val="20"/>
                <w:szCs w:val="20"/>
              </w:rPr>
              <w:t xml:space="preserve"> ключевые </w:t>
            </w:r>
            <w:r w:rsidR="006C26FA" w:rsidRPr="000F589D">
              <w:rPr>
                <w:rFonts w:ascii="Times New Roman" w:eastAsia="Times New Roman" w:hAnsi="Times New Roman"/>
                <w:sz w:val="20"/>
                <w:szCs w:val="20"/>
              </w:rPr>
              <w:t>условия, по</w:t>
            </w:r>
            <w:r w:rsidRPr="000F589D">
              <w:rPr>
                <w:rFonts w:ascii="Times New Roman" w:eastAsia="Times New Roman" w:hAnsi="Times New Roman"/>
                <w:sz w:val="20"/>
                <w:szCs w:val="20"/>
              </w:rPr>
              <w:t xml:space="preserve"> которым набрано 0 </w:t>
            </w:r>
            <w:r w:rsidR="006C26FA" w:rsidRPr="000F589D">
              <w:rPr>
                <w:rFonts w:ascii="Times New Roman" w:eastAsia="Times New Roman" w:hAnsi="Times New Roman"/>
                <w:sz w:val="20"/>
                <w:szCs w:val="20"/>
              </w:rPr>
              <w:t>баллов (</w:t>
            </w:r>
            <w:r w:rsidRPr="000F589D">
              <w:rPr>
                <w:rFonts w:ascii="Times New Roman" w:eastAsia="Times New Roman" w:hAnsi="Times New Roman"/>
                <w:sz w:val="20"/>
                <w:szCs w:val="20"/>
              </w:rPr>
              <w:t xml:space="preserve">если не </w:t>
            </w:r>
            <w:r w:rsidR="006C26FA" w:rsidRPr="000F589D">
              <w:rPr>
                <w:rFonts w:ascii="Times New Roman" w:eastAsia="Times New Roman" w:hAnsi="Times New Roman"/>
                <w:sz w:val="20"/>
                <w:szCs w:val="20"/>
              </w:rPr>
              <w:t>выполнено, то</w:t>
            </w:r>
            <w:r w:rsidRPr="000F589D">
              <w:rPr>
                <w:rFonts w:ascii="Times New Roman" w:eastAsia="Times New Roman" w:hAnsi="Times New Roman"/>
                <w:sz w:val="20"/>
                <w:szCs w:val="20"/>
              </w:rPr>
              <w:t xml:space="preserve"> школа соответствует уровню «ниже базового»)</w:t>
            </w:r>
          </w:p>
        </w:tc>
        <w:tc>
          <w:tcPr>
            <w:tcW w:w="3402" w:type="dxa"/>
            <w:tcBorders>
              <w:top w:val="nil"/>
              <w:left w:val="nil"/>
              <w:bottom w:val="single" w:sz="8" w:space="0" w:color="auto"/>
              <w:right w:val="single" w:sz="4" w:space="0" w:color="auto"/>
            </w:tcBorders>
            <w:shd w:val="clear" w:color="auto" w:fill="auto"/>
            <w:hideMark/>
          </w:tcPr>
          <w:p w:rsidR="000F589D" w:rsidRPr="000F589D" w:rsidRDefault="000F589D" w:rsidP="000F589D">
            <w:pPr>
              <w:spacing w:after="0" w:line="240" w:lineRule="auto"/>
              <w:jc w:val="both"/>
              <w:rPr>
                <w:rFonts w:ascii="Times New Roman" w:eastAsia="Times New Roman" w:hAnsi="Times New Roman"/>
                <w:sz w:val="20"/>
                <w:szCs w:val="20"/>
              </w:rPr>
            </w:pPr>
            <w:r w:rsidRPr="000F589D">
              <w:rPr>
                <w:rFonts w:ascii="Times New Roman" w:eastAsia="Times New Roman" w:hAnsi="Times New Roman"/>
                <w:sz w:val="20"/>
                <w:szCs w:val="20"/>
              </w:rPr>
              <w:t xml:space="preserve">Дополнительное условие: по каждому магистральному </w:t>
            </w:r>
            <w:r w:rsidR="006C26FA" w:rsidRPr="000F589D">
              <w:rPr>
                <w:rFonts w:ascii="Times New Roman" w:eastAsia="Times New Roman" w:hAnsi="Times New Roman"/>
                <w:sz w:val="20"/>
                <w:szCs w:val="20"/>
              </w:rPr>
              <w:t>направлению и</w:t>
            </w:r>
            <w:r w:rsidRPr="000F589D">
              <w:rPr>
                <w:rFonts w:ascii="Times New Roman" w:eastAsia="Times New Roman" w:hAnsi="Times New Roman"/>
                <w:sz w:val="20"/>
                <w:szCs w:val="20"/>
              </w:rPr>
              <w:t xml:space="preserve"> каждому ключевому условию </w:t>
            </w:r>
            <w:r w:rsidR="006C26FA" w:rsidRPr="000F589D">
              <w:rPr>
                <w:rFonts w:ascii="Times New Roman" w:eastAsia="Times New Roman" w:hAnsi="Times New Roman"/>
                <w:sz w:val="20"/>
                <w:szCs w:val="20"/>
              </w:rPr>
              <w:t>набрано не</w:t>
            </w:r>
            <w:r w:rsidRPr="000F589D">
              <w:rPr>
                <w:rFonts w:ascii="Times New Roman" w:eastAsia="Times New Roman" w:hAnsi="Times New Roman"/>
                <w:sz w:val="20"/>
                <w:szCs w:val="20"/>
              </w:rPr>
              <w:t xml:space="preserve"> менее 50% баллов (если не </w:t>
            </w:r>
            <w:r w:rsidR="006C26FA" w:rsidRPr="000F589D">
              <w:rPr>
                <w:rFonts w:ascii="Times New Roman" w:eastAsia="Times New Roman" w:hAnsi="Times New Roman"/>
                <w:sz w:val="20"/>
                <w:szCs w:val="20"/>
              </w:rPr>
              <w:t>выполнено, то</w:t>
            </w:r>
            <w:r w:rsidRPr="000F589D">
              <w:rPr>
                <w:rFonts w:ascii="Times New Roman" w:eastAsia="Times New Roman" w:hAnsi="Times New Roman"/>
                <w:sz w:val="20"/>
                <w:szCs w:val="20"/>
              </w:rPr>
              <w:t xml:space="preserve"> школа соответствует базовому уровню)</w:t>
            </w:r>
          </w:p>
        </w:tc>
        <w:tc>
          <w:tcPr>
            <w:tcW w:w="3402" w:type="dxa"/>
            <w:tcBorders>
              <w:top w:val="single" w:sz="4" w:space="0" w:color="auto"/>
              <w:left w:val="nil"/>
              <w:bottom w:val="single" w:sz="4" w:space="0" w:color="auto"/>
              <w:right w:val="single" w:sz="4" w:space="0" w:color="auto"/>
            </w:tcBorders>
            <w:shd w:val="clear" w:color="auto" w:fill="auto"/>
            <w:hideMark/>
          </w:tcPr>
          <w:p w:rsidR="000F589D" w:rsidRPr="000F589D" w:rsidRDefault="000F589D" w:rsidP="000F589D">
            <w:pPr>
              <w:spacing w:after="0" w:line="240" w:lineRule="auto"/>
              <w:jc w:val="both"/>
              <w:rPr>
                <w:rFonts w:ascii="Times New Roman" w:eastAsia="Times New Roman" w:hAnsi="Times New Roman"/>
                <w:sz w:val="20"/>
                <w:szCs w:val="20"/>
              </w:rPr>
            </w:pPr>
            <w:r w:rsidRPr="000F589D">
              <w:rPr>
                <w:rFonts w:ascii="Times New Roman" w:eastAsia="Times New Roman" w:hAnsi="Times New Roman"/>
                <w:sz w:val="20"/>
                <w:szCs w:val="20"/>
              </w:rPr>
              <w:t xml:space="preserve">Дополнительное условие: по каждому магистральному </w:t>
            </w:r>
            <w:r w:rsidR="006C26FA" w:rsidRPr="000F589D">
              <w:rPr>
                <w:rFonts w:ascii="Times New Roman" w:eastAsia="Times New Roman" w:hAnsi="Times New Roman"/>
                <w:sz w:val="20"/>
                <w:szCs w:val="20"/>
              </w:rPr>
              <w:t>направлению и</w:t>
            </w:r>
            <w:r w:rsidRPr="000F589D">
              <w:rPr>
                <w:rFonts w:ascii="Times New Roman" w:eastAsia="Times New Roman" w:hAnsi="Times New Roman"/>
                <w:sz w:val="20"/>
                <w:szCs w:val="20"/>
              </w:rPr>
              <w:t xml:space="preserve"> каждому ключевому условию </w:t>
            </w:r>
            <w:r w:rsidR="006C26FA" w:rsidRPr="000F589D">
              <w:rPr>
                <w:rFonts w:ascii="Times New Roman" w:eastAsia="Times New Roman" w:hAnsi="Times New Roman"/>
                <w:sz w:val="20"/>
                <w:szCs w:val="20"/>
              </w:rPr>
              <w:t>набрано не</w:t>
            </w:r>
            <w:r w:rsidRPr="000F589D">
              <w:rPr>
                <w:rFonts w:ascii="Times New Roman" w:eastAsia="Times New Roman" w:hAnsi="Times New Roman"/>
                <w:sz w:val="20"/>
                <w:szCs w:val="20"/>
              </w:rPr>
              <w:t xml:space="preserve"> менее 50% баллов (если не </w:t>
            </w:r>
            <w:r w:rsidR="006C26FA" w:rsidRPr="000F589D">
              <w:rPr>
                <w:rFonts w:ascii="Times New Roman" w:eastAsia="Times New Roman" w:hAnsi="Times New Roman"/>
                <w:sz w:val="20"/>
                <w:szCs w:val="20"/>
              </w:rPr>
              <w:t>выполнено, то</w:t>
            </w:r>
            <w:r w:rsidRPr="000F589D">
              <w:rPr>
                <w:rFonts w:ascii="Times New Roman" w:eastAsia="Times New Roman" w:hAnsi="Times New Roman"/>
                <w:sz w:val="20"/>
                <w:szCs w:val="20"/>
              </w:rPr>
              <w:t xml:space="preserve"> школа соответствует среднему уровню)</w:t>
            </w:r>
          </w:p>
        </w:tc>
      </w:tr>
    </w:tbl>
    <w:p w:rsidR="000F589D" w:rsidRPr="00CA7F4D" w:rsidRDefault="00CA7F4D" w:rsidP="00CA7F4D">
      <w:pPr>
        <w:spacing w:after="0" w:line="240" w:lineRule="auto"/>
        <w:ind w:firstLine="567"/>
        <w:jc w:val="both"/>
        <w:rPr>
          <w:rFonts w:ascii="Times New Roman" w:hAnsi="Times New Roman"/>
          <w:sz w:val="24"/>
          <w:szCs w:val="24"/>
          <w:shd w:val="clear" w:color="auto" w:fill="FFFFFF"/>
        </w:rPr>
      </w:pPr>
      <w:r w:rsidRPr="00CA7F4D">
        <w:rPr>
          <w:rFonts w:ascii="Times New Roman" w:hAnsi="Times New Roman"/>
          <w:sz w:val="24"/>
          <w:szCs w:val="24"/>
        </w:rPr>
        <w:lastRenderedPageBreak/>
        <w:t>Для определения уровня соответствия общеобразовательной организации статусу «Школа Минпросвещения России» суммируются баллы, набранные по всем восьми направлениям и условиям. Для каждого направления и условия определены диапазоны значений для установления достижения базового, среднего, высокого уровня.</w:t>
      </w:r>
    </w:p>
    <w:p w:rsidR="000F589D" w:rsidRDefault="00CA7F4D" w:rsidP="00CA7F4D">
      <w:pPr>
        <w:spacing w:after="0" w:line="240" w:lineRule="auto"/>
        <w:ind w:firstLine="567"/>
        <w:jc w:val="both"/>
        <w:rPr>
          <w:rFonts w:ascii="Times New Roman" w:hAnsi="Times New Roman"/>
          <w:sz w:val="24"/>
          <w:szCs w:val="24"/>
        </w:rPr>
      </w:pPr>
      <w:r w:rsidRPr="00CA7F4D">
        <w:rPr>
          <w:rFonts w:ascii="Times New Roman" w:hAnsi="Times New Roman"/>
          <w:sz w:val="24"/>
          <w:szCs w:val="24"/>
        </w:rPr>
        <w:t xml:space="preserve">При этом базовый уровень устанавливается при отсутствии направлений и условий, по которым набрано 0 баллов. </w:t>
      </w:r>
      <w:r w:rsidRPr="00CE614E">
        <w:rPr>
          <w:rFonts w:ascii="Times New Roman" w:hAnsi="Times New Roman"/>
          <w:b/>
          <w:i/>
          <w:sz w:val="24"/>
          <w:szCs w:val="24"/>
        </w:rPr>
        <w:t>Если имеется направление или условие, по которому набрано 0 баллов, то общеобразовательная организация соответствует уровню «ниже базового».</w:t>
      </w:r>
      <w:r w:rsidRPr="00CA7F4D">
        <w:rPr>
          <w:rFonts w:ascii="Times New Roman" w:hAnsi="Times New Roman"/>
          <w:sz w:val="24"/>
          <w:szCs w:val="24"/>
        </w:rPr>
        <w:t xml:space="preserve"> Средний и высокий уровень устанавливаются, если по каждому из восьми направлений и условий набрано не менее 50% баллов. Если по направлению или условию набрано менее 50% баллов, то общеобразовательная организация соответствует предыдущему (более низкому) уровню.</w:t>
      </w:r>
    </w:p>
    <w:p w:rsidR="00CA7F4D" w:rsidRDefault="00CA7F4D" w:rsidP="00CA7F4D">
      <w:pPr>
        <w:spacing w:after="0" w:line="240" w:lineRule="auto"/>
        <w:ind w:firstLine="567"/>
        <w:jc w:val="both"/>
        <w:rPr>
          <w:rFonts w:ascii="Times New Roman" w:hAnsi="Times New Roman"/>
          <w:b/>
          <w:i/>
          <w:sz w:val="24"/>
          <w:szCs w:val="24"/>
        </w:rPr>
      </w:pPr>
      <w:r w:rsidRPr="00CA7F4D">
        <w:rPr>
          <w:rFonts w:ascii="Times New Roman" w:hAnsi="Times New Roman"/>
          <w:b/>
          <w:i/>
          <w:sz w:val="24"/>
          <w:szCs w:val="24"/>
        </w:rPr>
        <w:t xml:space="preserve">По магистральному направлению «Знание» </w:t>
      </w:r>
      <w:r>
        <w:rPr>
          <w:rFonts w:ascii="Times New Roman" w:hAnsi="Times New Roman"/>
          <w:b/>
          <w:i/>
          <w:sz w:val="24"/>
          <w:szCs w:val="24"/>
        </w:rPr>
        <w:t>«</w:t>
      </w:r>
      <w:r w:rsidRPr="00CA7F4D">
        <w:rPr>
          <w:rFonts w:ascii="Times New Roman" w:hAnsi="Times New Roman"/>
          <w:b/>
          <w:i/>
          <w:sz w:val="24"/>
          <w:szCs w:val="24"/>
        </w:rPr>
        <w:t>критическими</w:t>
      </w:r>
      <w:r>
        <w:rPr>
          <w:rFonts w:ascii="Times New Roman" w:hAnsi="Times New Roman"/>
          <w:b/>
          <w:i/>
          <w:sz w:val="24"/>
          <w:szCs w:val="24"/>
        </w:rPr>
        <w:t>»</w:t>
      </w:r>
      <w:r w:rsidRPr="00CA7F4D">
        <w:rPr>
          <w:rFonts w:ascii="Times New Roman" w:hAnsi="Times New Roman"/>
          <w:b/>
          <w:i/>
          <w:sz w:val="24"/>
          <w:szCs w:val="24"/>
        </w:rPr>
        <w:t xml:space="preserve"> являются следующие показатели</w:t>
      </w:r>
      <w:r w:rsidR="00CD7E41">
        <w:rPr>
          <w:rFonts w:ascii="Times New Roman" w:hAnsi="Times New Roman"/>
          <w:b/>
          <w:i/>
          <w:sz w:val="24"/>
          <w:szCs w:val="24"/>
        </w:rPr>
        <w:t>.</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 2</w:t>
      </w:r>
    </w:p>
    <w:p w:rsidR="00CD7E41" w:rsidRPr="00CD7E41" w:rsidRDefault="00CD7E41" w:rsidP="00CD7E41">
      <w:pPr>
        <w:spacing w:after="0" w:line="240" w:lineRule="auto"/>
        <w:ind w:firstLine="567"/>
        <w:jc w:val="center"/>
        <w:rPr>
          <w:rFonts w:ascii="Times New Roman" w:hAnsi="Times New Roman"/>
          <w:sz w:val="24"/>
          <w:szCs w:val="24"/>
        </w:rPr>
      </w:pPr>
      <w:r>
        <w:rPr>
          <w:rFonts w:ascii="Times New Roman" w:hAnsi="Times New Roman"/>
          <w:sz w:val="24"/>
          <w:szCs w:val="24"/>
        </w:rPr>
        <w:t>Критические показатели по магистральному направлению «Знание»</w:t>
      </w:r>
    </w:p>
    <w:tbl>
      <w:tblPr>
        <w:tblW w:w="148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32"/>
        <w:gridCol w:w="4027"/>
        <w:gridCol w:w="8158"/>
        <w:gridCol w:w="567"/>
      </w:tblGrid>
      <w:tr w:rsidR="00CA7F4D" w:rsidRPr="00CA7F4D" w:rsidTr="00194385">
        <w:trPr>
          <w:trHeight w:val="60"/>
        </w:trPr>
        <w:tc>
          <w:tcPr>
            <w:tcW w:w="2132" w:type="dxa"/>
            <w:vMerge w:val="restart"/>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r w:rsidRPr="00CA7F4D">
              <w:rPr>
                <w:rFonts w:ascii="Times New Roman" w:eastAsia="Times New Roman" w:hAnsi="Times New Roman"/>
                <w:b/>
                <w:bCs/>
                <w:sz w:val="20"/>
                <w:szCs w:val="20"/>
              </w:rPr>
              <w:t>Образовательный процесс</w:t>
            </w:r>
          </w:p>
        </w:tc>
        <w:tc>
          <w:tcPr>
            <w:tcW w:w="4027" w:type="dxa"/>
            <w:vMerge w:val="restart"/>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bCs/>
                <w:sz w:val="20"/>
                <w:szCs w:val="20"/>
              </w:rPr>
            </w:pPr>
            <w:r w:rsidRPr="00CA7F4D">
              <w:rPr>
                <w:rFonts w:ascii="Times New Roman" w:eastAsia="Times New Roman" w:hAnsi="Times New Roman"/>
                <w:bCs/>
                <w:sz w:val="20"/>
                <w:szCs w:val="20"/>
              </w:rPr>
              <w:t>Реализация учебно-исследовательской и проектной деятельности</w:t>
            </w:r>
            <w:r w:rsidRPr="00CA7F4D">
              <w:rPr>
                <w:rFonts w:ascii="Times New Roman" w:eastAsia="Times New Roman" w:hAnsi="Times New Roman"/>
                <w:bCs/>
                <w:i/>
                <w:iCs/>
                <w:color w:val="000000"/>
                <w:sz w:val="20"/>
                <w:szCs w:val="20"/>
              </w:rPr>
              <w:t xml:space="preserve"> («критический» показатель)</w:t>
            </w: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 xml:space="preserve">обучающиеся не </w:t>
            </w:r>
            <w:r w:rsidR="006C26FA" w:rsidRPr="00CA7F4D">
              <w:rPr>
                <w:rFonts w:ascii="Times New Roman" w:eastAsia="Times New Roman" w:hAnsi="Times New Roman"/>
                <w:sz w:val="20"/>
                <w:szCs w:val="20"/>
              </w:rPr>
              <w:t>участвуют в</w:t>
            </w:r>
            <w:r w:rsidRPr="00CA7F4D">
              <w:rPr>
                <w:rFonts w:ascii="Times New Roman" w:eastAsia="Times New Roman" w:hAnsi="Times New Roman"/>
                <w:sz w:val="20"/>
                <w:szCs w:val="20"/>
              </w:rPr>
              <w:t xml:space="preserve"> реализации проектной и/или исследовательской деятельности</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0</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bCs/>
                <w:sz w:val="20"/>
                <w:szCs w:val="20"/>
              </w:rPr>
            </w:pP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 xml:space="preserve">обучающиеся </w:t>
            </w:r>
            <w:r w:rsidR="006C26FA" w:rsidRPr="00CA7F4D">
              <w:rPr>
                <w:rFonts w:ascii="Times New Roman" w:eastAsia="Times New Roman" w:hAnsi="Times New Roman"/>
                <w:sz w:val="20"/>
                <w:szCs w:val="20"/>
              </w:rPr>
              <w:t>участвуют в</w:t>
            </w:r>
            <w:r w:rsidRPr="00CA7F4D">
              <w:rPr>
                <w:rFonts w:ascii="Times New Roman" w:eastAsia="Times New Roman" w:hAnsi="Times New Roman"/>
                <w:sz w:val="20"/>
                <w:szCs w:val="20"/>
              </w:rPr>
              <w:t xml:space="preserve"> реализации проектной и/или исследовательской деятельности</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1</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val="restart"/>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bCs/>
                <w:sz w:val="20"/>
                <w:szCs w:val="20"/>
              </w:rPr>
            </w:pPr>
            <w:r w:rsidRPr="00CA7F4D">
              <w:rPr>
                <w:rFonts w:ascii="Times New Roman" w:eastAsia="Times New Roman" w:hAnsi="Times New Roman"/>
                <w:bCs/>
                <w:sz w:val="20"/>
                <w:szCs w:val="20"/>
              </w:rPr>
              <w:t xml:space="preserve">Реализация учебных планов одного или нескольких профилей обучения и (или) индивидуальных учебных планов </w:t>
            </w:r>
            <w:r w:rsidRPr="00CA7F4D">
              <w:rPr>
                <w:rFonts w:ascii="Times New Roman" w:eastAsia="Times New Roman" w:hAnsi="Times New Roman"/>
                <w:bCs/>
                <w:i/>
                <w:iCs/>
                <w:color w:val="000000"/>
                <w:sz w:val="20"/>
                <w:szCs w:val="20"/>
              </w:rPr>
              <w:t>(«критический» показатель)</w:t>
            </w: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не реализуется профильное обучение</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0</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bCs/>
                <w:sz w:val="20"/>
                <w:szCs w:val="20"/>
              </w:rPr>
            </w:pP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 xml:space="preserve">реализация 1 профиля </w:t>
            </w:r>
            <w:r w:rsidR="006C26FA" w:rsidRPr="00CA7F4D">
              <w:rPr>
                <w:rFonts w:ascii="Times New Roman" w:eastAsia="Times New Roman" w:hAnsi="Times New Roman"/>
                <w:sz w:val="20"/>
                <w:szCs w:val="20"/>
              </w:rPr>
              <w:t>или 1</w:t>
            </w:r>
            <w:r w:rsidRPr="00CA7F4D">
              <w:rPr>
                <w:rFonts w:ascii="Times New Roman" w:eastAsia="Times New Roman" w:hAnsi="Times New Roman"/>
                <w:sz w:val="20"/>
                <w:szCs w:val="20"/>
              </w:rPr>
              <w:t xml:space="preserve"> индивидуального учебного плана</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1</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bCs/>
                <w:sz w:val="20"/>
                <w:szCs w:val="20"/>
              </w:rPr>
            </w:pP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 xml:space="preserve">реализация не менее 2 </w:t>
            </w:r>
            <w:r w:rsidR="006C26FA" w:rsidRPr="00CA7F4D">
              <w:rPr>
                <w:rFonts w:ascii="Times New Roman" w:eastAsia="Times New Roman" w:hAnsi="Times New Roman"/>
                <w:sz w:val="20"/>
                <w:szCs w:val="20"/>
              </w:rPr>
              <w:t>профилей или</w:t>
            </w:r>
            <w:r w:rsidRPr="00CA7F4D">
              <w:rPr>
                <w:rFonts w:ascii="Times New Roman" w:eastAsia="Times New Roman" w:hAnsi="Times New Roman"/>
                <w:sz w:val="20"/>
                <w:szCs w:val="20"/>
              </w:rPr>
              <w:t xml:space="preserve"> нескольких различных индивидуальных учебных планов</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2</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bCs/>
                <w:sz w:val="20"/>
                <w:szCs w:val="20"/>
              </w:rPr>
            </w:pP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 xml:space="preserve">реализация не менее 2 </w:t>
            </w:r>
            <w:r w:rsidR="006C26FA" w:rsidRPr="00CA7F4D">
              <w:rPr>
                <w:rFonts w:ascii="Times New Roman" w:eastAsia="Times New Roman" w:hAnsi="Times New Roman"/>
                <w:sz w:val="20"/>
                <w:szCs w:val="20"/>
              </w:rPr>
              <w:t>профилей и</w:t>
            </w:r>
            <w:r w:rsidRPr="00CA7F4D">
              <w:rPr>
                <w:rFonts w:ascii="Times New Roman" w:eastAsia="Times New Roman" w:hAnsi="Times New Roman"/>
                <w:sz w:val="20"/>
                <w:szCs w:val="20"/>
              </w:rPr>
              <w:t xml:space="preserve"> нескольких различных индивидуальных учебных планов</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3</w:t>
            </w:r>
          </w:p>
        </w:tc>
      </w:tr>
      <w:tr w:rsidR="00CA7F4D" w:rsidRPr="00CA7F4D" w:rsidTr="00CE614E">
        <w:trPr>
          <w:trHeight w:val="7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val="restart"/>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bCs/>
                <w:sz w:val="20"/>
                <w:szCs w:val="20"/>
              </w:rPr>
            </w:pPr>
            <w:r w:rsidRPr="00CA7F4D">
              <w:rPr>
                <w:rFonts w:ascii="Times New Roman" w:eastAsia="Times New Roman" w:hAnsi="Times New Roman"/>
                <w:bCs/>
                <w:sz w:val="20"/>
                <w:szCs w:val="20"/>
              </w:rPr>
              <w:t xml:space="preserve">Реализация федеральных рабочих программ по учебным </w:t>
            </w:r>
            <w:r w:rsidR="006C26FA" w:rsidRPr="00CA7F4D">
              <w:rPr>
                <w:rFonts w:ascii="Times New Roman" w:eastAsia="Times New Roman" w:hAnsi="Times New Roman"/>
                <w:bCs/>
                <w:sz w:val="20"/>
                <w:szCs w:val="20"/>
              </w:rPr>
              <w:t>предметам (</w:t>
            </w:r>
            <w:r w:rsidRPr="00CA7F4D">
              <w:rPr>
                <w:rFonts w:ascii="Times New Roman" w:eastAsia="Times New Roman" w:hAnsi="Times New Roman"/>
                <w:bCs/>
                <w:sz w:val="20"/>
                <w:szCs w:val="20"/>
              </w:rPr>
              <w:t xml:space="preserve">1‒11 классы) </w:t>
            </w:r>
            <w:r w:rsidRPr="00CA7F4D">
              <w:rPr>
                <w:rFonts w:ascii="Times New Roman" w:eastAsia="Times New Roman" w:hAnsi="Times New Roman"/>
                <w:bCs/>
                <w:i/>
                <w:iCs/>
                <w:color w:val="000000"/>
                <w:sz w:val="20"/>
                <w:szCs w:val="20"/>
              </w:rPr>
              <w:t xml:space="preserve">(«критический» </w:t>
            </w:r>
            <w:r w:rsidR="006C26FA" w:rsidRPr="00CA7F4D">
              <w:rPr>
                <w:rFonts w:ascii="Times New Roman" w:eastAsia="Times New Roman" w:hAnsi="Times New Roman"/>
                <w:bCs/>
                <w:i/>
                <w:iCs/>
                <w:color w:val="000000"/>
                <w:sz w:val="20"/>
                <w:szCs w:val="20"/>
              </w:rPr>
              <w:t>показатель) (</w:t>
            </w:r>
            <w:r w:rsidRPr="00CA7F4D">
              <w:rPr>
                <w:rFonts w:ascii="Times New Roman" w:eastAsia="Times New Roman" w:hAnsi="Times New Roman"/>
                <w:bCs/>
                <w:i/>
                <w:iCs/>
                <w:color w:val="000000"/>
                <w:sz w:val="20"/>
                <w:szCs w:val="20"/>
              </w:rPr>
              <w:t>с 1 сентября 2023 года)</w:t>
            </w: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не реализуется</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0</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bCs/>
                <w:sz w:val="20"/>
                <w:szCs w:val="20"/>
              </w:rPr>
            </w:pP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1</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углубленное изучение одного или более предметов реализуется не менее чем в одном классе в трех и более параллелях со 2 по 9 класс</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3</w:t>
            </w:r>
          </w:p>
        </w:tc>
      </w:tr>
      <w:tr w:rsidR="00CA7F4D" w:rsidRPr="00CA7F4D" w:rsidTr="00194385">
        <w:trPr>
          <w:trHeight w:val="60"/>
        </w:trPr>
        <w:tc>
          <w:tcPr>
            <w:tcW w:w="2132" w:type="dxa"/>
            <w:vMerge w:val="restart"/>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r w:rsidRPr="00CA7F4D">
              <w:rPr>
                <w:rFonts w:ascii="Times New Roman" w:eastAsia="Times New Roman" w:hAnsi="Times New Roman"/>
                <w:b/>
                <w:bCs/>
                <w:sz w:val="20"/>
                <w:szCs w:val="20"/>
              </w:rPr>
              <w:t>Функционирование объективной внутренней системы оценки качества образования</w:t>
            </w:r>
          </w:p>
        </w:tc>
        <w:tc>
          <w:tcPr>
            <w:tcW w:w="4027" w:type="dxa"/>
            <w:vMerge w:val="restart"/>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bCs/>
                <w:sz w:val="20"/>
                <w:szCs w:val="20"/>
              </w:rPr>
            </w:pPr>
            <w:r w:rsidRPr="00CA7F4D">
              <w:rPr>
                <w:rFonts w:ascii="Times New Roman" w:eastAsia="Times New Roman" w:hAnsi="Times New Roman"/>
                <w:bCs/>
                <w:sz w:val="20"/>
                <w:szCs w:val="20"/>
              </w:rPr>
              <w:t xml:space="preserve">Реализация и соблюдение требований локального акта, регламентирующего формы, порядок, периодичность текущего контроля </w:t>
            </w:r>
            <w:r w:rsidR="006C26FA" w:rsidRPr="00CA7F4D">
              <w:rPr>
                <w:rFonts w:ascii="Times New Roman" w:eastAsia="Times New Roman" w:hAnsi="Times New Roman"/>
                <w:bCs/>
                <w:sz w:val="20"/>
                <w:szCs w:val="20"/>
              </w:rPr>
              <w:t>успеваемости и</w:t>
            </w:r>
            <w:r w:rsidRPr="00CA7F4D">
              <w:rPr>
                <w:rFonts w:ascii="Times New Roman" w:eastAsia="Times New Roman" w:hAnsi="Times New Roman"/>
                <w:bCs/>
                <w:sz w:val="20"/>
                <w:szCs w:val="20"/>
              </w:rPr>
              <w:t xml:space="preserve"> промежуточной аттестации обучающихся </w:t>
            </w:r>
            <w:r w:rsidRPr="00CA7F4D">
              <w:rPr>
                <w:rFonts w:ascii="Times New Roman" w:eastAsia="Times New Roman" w:hAnsi="Times New Roman"/>
                <w:bCs/>
                <w:i/>
                <w:iCs/>
                <w:color w:val="000000"/>
                <w:sz w:val="20"/>
                <w:szCs w:val="20"/>
              </w:rPr>
              <w:t>(«критический» показатель)</w:t>
            </w:r>
          </w:p>
        </w:tc>
        <w:tc>
          <w:tcPr>
            <w:tcW w:w="8158" w:type="dxa"/>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нет</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0</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bCs/>
                <w:sz w:val="20"/>
                <w:szCs w:val="20"/>
              </w:rPr>
            </w:pP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 xml:space="preserve">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w:t>
            </w:r>
            <w:r w:rsidR="006C26FA" w:rsidRPr="00CA7F4D">
              <w:rPr>
                <w:rFonts w:ascii="Times New Roman" w:eastAsia="Times New Roman" w:hAnsi="Times New Roman"/>
                <w:sz w:val="20"/>
                <w:szCs w:val="20"/>
              </w:rPr>
              <w:t>успеваемости и</w:t>
            </w:r>
            <w:r w:rsidRPr="00CA7F4D">
              <w:rPr>
                <w:rFonts w:ascii="Times New Roman" w:eastAsia="Times New Roman" w:hAnsi="Times New Roman"/>
                <w:sz w:val="20"/>
                <w:szCs w:val="20"/>
              </w:rPr>
              <w:t xml:space="preserve"> промежуточной аттестации обучающихся</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1</w:t>
            </w:r>
          </w:p>
        </w:tc>
      </w:tr>
      <w:tr w:rsidR="00CA7F4D" w:rsidRPr="00CA7F4D" w:rsidTr="00194385">
        <w:trPr>
          <w:trHeight w:val="315"/>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val="restart"/>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bCs/>
                <w:sz w:val="20"/>
                <w:szCs w:val="20"/>
              </w:rPr>
            </w:pPr>
            <w:r w:rsidRPr="00CA7F4D">
              <w:rPr>
                <w:rFonts w:ascii="Times New Roman" w:eastAsia="Times New Roman" w:hAnsi="Times New Roman"/>
                <w:bCs/>
                <w:sz w:val="20"/>
                <w:szCs w:val="20"/>
              </w:rPr>
              <w:t xml:space="preserve">Реализация и соблюдение требований локального акта, регламентирующего внутреннюю систему оценки качества </w:t>
            </w:r>
            <w:r w:rsidR="006C26FA" w:rsidRPr="00CA7F4D">
              <w:rPr>
                <w:rFonts w:ascii="Times New Roman" w:eastAsia="Times New Roman" w:hAnsi="Times New Roman"/>
                <w:bCs/>
                <w:sz w:val="20"/>
                <w:szCs w:val="20"/>
              </w:rPr>
              <w:t>образования (</w:t>
            </w:r>
            <w:r w:rsidRPr="00CA7F4D">
              <w:rPr>
                <w:rFonts w:ascii="Times New Roman" w:eastAsia="Times New Roman" w:hAnsi="Times New Roman"/>
                <w:bCs/>
                <w:i/>
                <w:iCs/>
                <w:color w:val="000000"/>
                <w:sz w:val="20"/>
                <w:szCs w:val="20"/>
              </w:rPr>
              <w:t>«критический» показатель)</w:t>
            </w:r>
          </w:p>
        </w:tc>
        <w:tc>
          <w:tcPr>
            <w:tcW w:w="8158" w:type="dxa"/>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нет</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0</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bCs/>
                <w:sz w:val="20"/>
                <w:szCs w:val="20"/>
              </w:rPr>
            </w:pPr>
          </w:p>
        </w:tc>
        <w:tc>
          <w:tcPr>
            <w:tcW w:w="8158" w:type="dxa"/>
            <w:shd w:val="clear" w:color="auto" w:fill="FFFFFF" w:themeFill="background1"/>
            <w:vAlign w:val="center"/>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1</w:t>
            </w:r>
          </w:p>
        </w:tc>
      </w:tr>
      <w:tr w:rsidR="00CA7F4D" w:rsidRPr="00CA7F4D" w:rsidTr="00194385">
        <w:trPr>
          <w:trHeight w:val="60"/>
        </w:trPr>
        <w:tc>
          <w:tcPr>
            <w:tcW w:w="2132" w:type="dxa"/>
            <w:vMerge w:val="restart"/>
            <w:shd w:val="clear" w:color="auto" w:fill="FFFFFF" w:themeFill="background1"/>
            <w:vAlign w:val="center"/>
            <w:hideMark/>
          </w:tcPr>
          <w:p w:rsidR="00CA7F4D" w:rsidRPr="00CA7F4D" w:rsidRDefault="00CA7F4D" w:rsidP="00194385">
            <w:pPr>
              <w:spacing w:after="0" w:line="240" w:lineRule="auto"/>
              <w:jc w:val="center"/>
              <w:rPr>
                <w:rFonts w:ascii="Times New Roman" w:eastAsia="Times New Roman" w:hAnsi="Times New Roman"/>
                <w:b/>
                <w:bCs/>
                <w:sz w:val="20"/>
                <w:szCs w:val="20"/>
              </w:rPr>
            </w:pPr>
            <w:r w:rsidRPr="00CA7F4D">
              <w:rPr>
                <w:rFonts w:ascii="Times New Roman" w:eastAsia="Times New Roman" w:hAnsi="Times New Roman"/>
                <w:b/>
                <w:bCs/>
                <w:sz w:val="20"/>
                <w:szCs w:val="20"/>
              </w:rPr>
              <w:t xml:space="preserve">Обеспечение удовлетворения образовательных </w:t>
            </w:r>
            <w:r w:rsidR="006C26FA" w:rsidRPr="00CA7F4D">
              <w:rPr>
                <w:rFonts w:ascii="Times New Roman" w:eastAsia="Times New Roman" w:hAnsi="Times New Roman"/>
                <w:b/>
                <w:bCs/>
                <w:sz w:val="20"/>
                <w:szCs w:val="20"/>
              </w:rPr>
              <w:t>интересов и</w:t>
            </w:r>
            <w:r w:rsidRPr="00CA7F4D">
              <w:rPr>
                <w:rFonts w:ascii="Times New Roman" w:eastAsia="Times New Roman" w:hAnsi="Times New Roman"/>
                <w:b/>
                <w:bCs/>
                <w:sz w:val="20"/>
                <w:szCs w:val="20"/>
              </w:rPr>
              <w:t xml:space="preserve"> потребностей обучающихся</w:t>
            </w:r>
          </w:p>
        </w:tc>
        <w:tc>
          <w:tcPr>
            <w:tcW w:w="4027" w:type="dxa"/>
            <w:vMerge w:val="restart"/>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bCs/>
                <w:sz w:val="20"/>
                <w:szCs w:val="20"/>
              </w:rPr>
            </w:pPr>
            <w:r w:rsidRPr="00CA7F4D">
              <w:rPr>
                <w:rFonts w:ascii="Times New Roman" w:eastAsia="Times New Roman" w:hAnsi="Times New Roman"/>
                <w:bCs/>
                <w:sz w:val="20"/>
                <w:szCs w:val="20"/>
              </w:rPr>
              <w:t xml:space="preserve">Реализация рабочих программ курсов внеурочной деятельности, в том числе курса «Разговоры о важном» </w:t>
            </w:r>
            <w:r w:rsidRPr="00CA7F4D">
              <w:rPr>
                <w:rFonts w:ascii="Times New Roman" w:eastAsia="Times New Roman" w:hAnsi="Times New Roman"/>
                <w:bCs/>
                <w:i/>
                <w:iCs/>
                <w:color w:val="000000"/>
                <w:sz w:val="20"/>
                <w:szCs w:val="20"/>
              </w:rPr>
              <w:t>(«критический» показатель)</w:t>
            </w:r>
          </w:p>
        </w:tc>
        <w:tc>
          <w:tcPr>
            <w:tcW w:w="8158" w:type="dxa"/>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обучающимся обеспечено менее 3 часов еженедельных занятий внеурочной деятельностью</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0</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CA7F4D">
            <w:pPr>
              <w:spacing w:after="0" w:line="240" w:lineRule="auto"/>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CA7F4D">
            <w:pPr>
              <w:spacing w:after="0" w:line="240" w:lineRule="auto"/>
              <w:rPr>
                <w:rFonts w:ascii="Times New Roman" w:eastAsia="Times New Roman" w:hAnsi="Times New Roman"/>
                <w:b/>
                <w:bCs/>
                <w:sz w:val="20"/>
                <w:szCs w:val="20"/>
              </w:rPr>
            </w:pPr>
          </w:p>
        </w:tc>
        <w:tc>
          <w:tcPr>
            <w:tcW w:w="8158" w:type="dxa"/>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обучающимся обеспечено 3‒4 часа еженедельных занятий внеурочной деятельностью</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1</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CA7F4D">
            <w:pPr>
              <w:spacing w:after="0" w:line="240" w:lineRule="auto"/>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CA7F4D">
            <w:pPr>
              <w:spacing w:after="0" w:line="240" w:lineRule="auto"/>
              <w:rPr>
                <w:rFonts w:ascii="Times New Roman" w:eastAsia="Times New Roman" w:hAnsi="Times New Roman"/>
                <w:b/>
                <w:bCs/>
                <w:sz w:val="20"/>
                <w:szCs w:val="20"/>
              </w:rPr>
            </w:pPr>
          </w:p>
        </w:tc>
        <w:tc>
          <w:tcPr>
            <w:tcW w:w="8158" w:type="dxa"/>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 xml:space="preserve">обучающимся </w:t>
            </w:r>
            <w:r w:rsidR="006C26FA" w:rsidRPr="00CA7F4D">
              <w:rPr>
                <w:rFonts w:ascii="Times New Roman" w:eastAsia="Times New Roman" w:hAnsi="Times New Roman"/>
                <w:sz w:val="20"/>
                <w:szCs w:val="20"/>
              </w:rPr>
              <w:t>обеспечено не</w:t>
            </w:r>
            <w:r w:rsidRPr="00CA7F4D">
              <w:rPr>
                <w:rFonts w:ascii="Times New Roman" w:eastAsia="Times New Roman" w:hAnsi="Times New Roman"/>
                <w:sz w:val="20"/>
                <w:szCs w:val="20"/>
              </w:rPr>
              <w:t xml:space="preserve"> менее 5‒9 часов </w:t>
            </w:r>
            <w:r w:rsidR="006C26FA" w:rsidRPr="00CA7F4D">
              <w:rPr>
                <w:rFonts w:ascii="Times New Roman" w:eastAsia="Times New Roman" w:hAnsi="Times New Roman"/>
                <w:sz w:val="20"/>
                <w:szCs w:val="20"/>
              </w:rPr>
              <w:t>еженедельных занятий</w:t>
            </w:r>
            <w:r w:rsidRPr="00CA7F4D">
              <w:rPr>
                <w:rFonts w:ascii="Times New Roman" w:eastAsia="Times New Roman" w:hAnsi="Times New Roman"/>
                <w:sz w:val="20"/>
                <w:szCs w:val="20"/>
              </w:rPr>
              <w:t xml:space="preserve"> внеурочной деятельностью</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2</w:t>
            </w:r>
          </w:p>
        </w:tc>
      </w:tr>
      <w:tr w:rsidR="00CA7F4D" w:rsidRPr="00CA7F4D" w:rsidTr="00194385">
        <w:trPr>
          <w:trHeight w:val="60"/>
        </w:trPr>
        <w:tc>
          <w:tcPr>
            <w:tcW w:w="2132" w:type="dxa"/>
            <w:vMerge/>
            <w:shd w:val="clear" w:color="auto" w:fill="FFFFFF" w:themeFill="background1"/>
            <w:vAlign w:val="center"/>
            <w:hideMark/>
          </w:tcPr>
          <w:p w:rsidR="00CA7F4D" w:rsidRPr="00CA7F4D" w:rsidRDefault="00CA7F4D" w:rsidP="00CA7F4D">
            <w:pPr>
              <w:spacing w:after="0" w:line="240" w:lineRule="auto"/>
              <w:rPr>
                <w:rFonts w:ascii="Times New Roman" w:eastAsia="Times New Roman" w:hAnsi="Times New Roman"/>
                <w:b/>
                <w:bCs/>
                <w:sz w:val="20"/>
                <w:szCs w:val="20"/>
              </w:rPr>
            </w:pPr>
          </w:p>
        </w:tc>
        <w:tc>
          <w:tcPr>
            <w:tcW w:w="4027" w:type="dxa"/>
            <w:vMerge/>
            <w:shd w:val="clear" w:color="auto" w:fill="FFFFFF" w:themeFill="background1"/>
            <w:vAlign w:val="center"/>
            <w:hideMark/>
          </w:tcPr>
          <w:p w:rsidR="00CA7F4D" w:rsidRPr="00CA7F4D" w:rsidRDefault="00CA7F4D" w:rsidP="00CA7F4D">
            <w:pPr>
              <w:spacing w:after="0" w:line="240" w:lineRule="auto"/>
              <w:rPr>
                <w:rFonts w:ascii="Times New Roman" w:eastAsia="Times New Roman" w:hAnsi="Times New Roman"/>
                <w:b/>
                <w:bCs/>
                <w:sz w:val="20"/>
                <w:szCs w:val="20"/>
              </w:rPr>
            </w:pPr>
          </w:p>
        </w:tc>
        <w:tc>
          <w:tcPr>
            <w:tcW w:w="8158" w:type="dxa"/>
            <w:shd w:val="clear" w:color="auto" w:fill="FFFFFF" w:themeFill="background1"/>
            <w:hideMark/>
          </w:tcPr>
          <w:p w:rsidR="00CA7F4D" w:rsidRPr="00CA7F4D" w:rsidRDefault="00CA7F4D" w:rsidP="00194385">
            <w:pPr>
              <w:spacing w:after="0" w:line="240" w:lineRule="auto"/>
              <w:jc w:val="both"/>
              <w:rPr>
                <w:rFonts w:ascii="Times New Roman" w:eastAsia="Times New Roman" w:hAnsi="Times New Roman"/>
                <w:sz w:val="20"/>
                <w:szCs w:val="20"/>
              </w:rPr>
            </w:pPr>
            <w:r w:rsidRPr="00CA7F4D">
              <w:rPr>
                <w:rFonts w:ascii="Times New Roman" w:eastAsia="Times New Roman" w:hAnsi="Times New Roman"/>
                <w:sz w:val="20"/>
                <w:szCs w:val="20"/>
              </w:rPr>
              <w:t>обучающимся обеспечено 10 часов еженедельных занятий внеурочной деятельностью</w:t>
            </w:r>
          </w:p>
        </w:tc>
        <w:tc>
          <w:tcPr>
            <w:tcW w:w="567" w:type="dxa"/>
            <w:shd w:val="clear" w:color="auto" w:fill="FFFFFF" w:themeFill="background1"/>
            <w:noWrap/>
            <w:vAlign w:val="bottom"/>
            <w:hideMark/>
          </w:tcPr>
          <w:p w:rsidR="00CA7F4D" w:rsidRPr="00CA7F4D" w:rsidRDefault="00CA7F4D" w:rsidP="002B45E2">
            <w:pPr>
              <w:spacing w:after="0" w:line="240" w:lineRule="auto"/>
              <w:jc w:val="center"/>
              <w:rPr>
                <w:rFonts w:ascii="Times New Roman" w:eastAsia="Times New Roman" w:hAnsi="Times New Roman"/>
                <w:color w:val="000000"/>
                <w:sz w:val="20"/>
                <w:szCs w:val="20"/>
              </w:rPr>
            </w:pPr>
            <w:r w:rsidRPr="00CA7F4D">
              <w:rPr>
                <w:rFonts w:ascii="Times New Roman" w:eastAsia="Times New Roman" w:hAnsi="Times New Roman"/>
                <w:color w:val="000000"/>
                <w:sz w:val="20"/>
                <w:szCs w:val="20"/>
              </w:rPr>
              <w:t>3</w:t>
            </w:r>
          </w:p>
        </w:tc>
      </w:tr>
    </w:tbl>
    <w:p w:rsidR="00E00BA8" w:rsidRPr="00E00BA8" w:rsidRDefault="00E00BA8" w:rsidP="00E00BA8">
      <w:pPr>
        <w:spacing w:after="0" w:line="240" w:lineRule="auto"/>
        <w:ind w:firstLine="567"/>
        <w:jc w:val="both"/>
        <w:rPr>
          <w:rFonts w:ascii="Times New Roman" w:hAnsi="Times New Roman"/>
          <w:sz w:val="24"/>
          <w:szCs w:val="24"/>
        </w:rPr>
      </w:pPr>
      <w:r w:rsidRPr="00E00BA8">
        <w:rPr>
          <w:rFonts w:ascii="Times New Roman" w:hAnsi="Times New Roman"/>
          <w:sz w:val="24"/>
          <w:szCs w:val="24"/>
        </w:rPr>
        <w:t>При нулевом значении хотя бы одного из «критических» показателей результат по данному направлению ОБНУЛЯЕТСЯ, уровень соответствия – «НИЖЕ БАЗОВОГО».</w:t>
      </w:r>
    </w:p>
    <w:p w:rsidR="00194385" w:rsidRDefault="00194385" w:rsidP="00194385">
      <w:pPr>
        <w:spacing w:after="0" w:line="240" w:lineRule="auto"/>
        <w:ind w:firstLine="567"/>
        <w:jc w:val="both"/>
        <w:rPr>
          <w:rFonts w:ascii="Times New Roman" w:hAnsi="Times New Roman"/>
          <w:b/>
          <w:i/>
          <w:sz w:val="24"/>
          <w:szCs w:val="24"/>
        </w:rPr>
      </w:pPr>
      <w:r w:rsidRPr="00CA7F4D">
        <w:rPr>
          <w:rFonts w:ascii="Times New Roman" w:hAnsi="Times New Roman"/>
          <w:b/>
          <w:i/>
          <w:sz w:val="24"/>
          <w:szCs w:val="24"/>
        </w:rPr>
        <w:t>По магистральному направлению «З</w:t>
      </w:r>
      <w:r>
        <w:rPr>
          <w:rFonts w:ascii="Times New Roman" w:hAnsi="Times New Roman"/>
          <w:b/>
          <w:i/>
          <w:sz w:val="24"/>
          <w:szCs w:val="24"/>
        </w:rPr>
        <w:t>доровье</w:t>
      </w:r>
      <w:r w:rsidRPr="00CA7F4D">
        <w:rPr>
          <w:rFonts w:ascii="Times New Roman" w:hAnsi="Times New Roman"/>
          <w:b/>
          <w:i/>
          <w:sz w:val="24"/>
          <w:szCs w:val="24"/>
        </w:rPr>
        <w:t xml:space="preserve">» </w:t>
      </w:r>
      <w:r>
        <w:rPr>
          <w:rFonts w:ascii="Times New Roman" w:hAnsi="Times New Roman"/>
          <w:b/>
          <w:i/>
          <w:sz w:val="24"/>
          <w:szCs w:val="24"/>
        </w:rPr>
        <w:t>«</w:t>
      </w:r>
      <w:r w:rsidRPr="00CA7F4D">
        <w:rPr>
          <w:rFonts w:ascii="Times New Roman" w:hAnsi="Times New Roman"/>
          <w:b/>
          <w:i/>
          <w:sz w:val="24"/>
          <w:szCs w:val="24"/>
        </w:rPr>
        <w:t>критическими</w:t>
      </w:r>
      <w:r>
        <w:rPr>
          <w:rFonts w:ascii="Times New Roman" w:hAnsi="Times New Roman"/>
          <w:b/>
          <w:i/>
          <w:sz w:val="24"/>
          <w:szCs w:val="24"/>
        </w:rPr>
        <w:t>»</w:t>
      </w:r>
      <w:r w:rsidRPr="00CA7F4D">
        <w:rPr>
          <w:rFonts w:ascii="Times New Roman" w:hAnsi="Times New Roman"/>
          <w:b/>
          <w:i/>
          <w:sz w:val="24"/>
          <w:szCs w:val="24"/>
        </w:rPr>
        <w:t xml:space="preserve"> являются следующие показатели</w:t>
      </w:r>
      <w:r w:rsidR="00CD7E41">
        <w:rPr>
          <w:rFonts w:ascii="Times New Roman" w:hAnsi="Times New Roman"/>
          <w:b/>
          <w:i/>
          <w:sz w:val="24"/>
          <w:szCs w:val="24"/>
        </w:rPr>
        <w:t>.</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№3</w:t>
      </w:r>
    </w:p>
    <w:p w:rsidR="00CD7E41" w:rsidRPr="00CD7E41" w:rsidRDefault="00CD7E41" w:rsidP="00CD7E41">
      <w:pPr>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Критические показатели по магистральному направлению «Здоровье»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268"/>
        <w:gridCol w:w="8647"/>
        <w:gridCol w:w="3402"/>
        <w:gridCol w:w="567"/>
      </w:tblGrid>
      <w:tr w:rsidR="00194385" w:rsidRPr="00194385" w:rsidTr="00DA1913">
        <w:trPr>
          <w:trHeight w:val="70"/>
        </w:trPr>
        <w:tc>
          <w:tcPr>
            <w:tcW w:w="2268" w:type="dxa"/>
            <w:vMerge w:val="restart"/>
            <w:shd w:val="clear" w:color="auto" w:fill="FFFFFF" w:themeFill="background1"/>
            <w:vAlign w:val="center"/>
            <w:hideMark/>
          </w:tcPr>
          <w:p w:rsidR="00194385" w:rsidRPr="00194385" w:rsidRDefault="00194385" w:rsidP="00194385">
            <w:pPr>
              <w:spacing w:after="0" w:line="240" w:lineRule="auto"/>
              <w:jc w:val="center"/>
              <w:rPr>
                <w:rFonts w:ascii="Times New Roman" w:eastAsia="Times New Roman" w:hAnsi="Times New Roman"/>
                <w:b/>
                <w:bCs/>
                <w:sz w:val="20"/>
                <w:szCs w:val="20"/>
              </w:rPr>
            </w:pPr>
            <w:proofErr w:type="spellStart"/>
            <w:r w:rsidRPr="00194385">
              <w:rPr>
                <w:rFonts w:ascii="Times New Roman" w:eastAsia="Times New Roman" w:hAnsi="Times New Roman"/>
                <w:b/>
                <w:bCs/>
                <w:sz w:val="20"/>
                <w:szCs w:val="20"/>
              </w:rPr>
              <w:t>Здоровьесберегающая</w:t>
            </w:r>
            <w:proofErr w:type="spellEnd"/>
            <w:r w:rsidRPr="00194385">
              <w:rPr>
                <w:rFonts w:ascii="Times New Roman" w:eastAsia="Times New Roman" w:hAnsi="Times New Roman"/>
                <w:b/>
                <w:bCs/>
                <w:sz w:val="20"/>
                <w:szCs w:val="20"/>
              </w:rPr>
              <w:t xml:space="preserve"> среда</w:t>
            </w:r>
          </w:p>
        </w:tc>
        <w:tc>
          <w:tcPr>
            <w:tcW w:w="8647" w:type="dxa"/>
            <w:vMerge w:val="restart"/>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bCs/>
                <w:sz w:val="20"/>
                <w:szCs w:val="20"/>
              </w:rPr>
            </w:pPr>
            <w:r w:rsidRPr="00194385">
              <w:rPr>
                <w:rFonts w:ascii="Times New Roman" w:eastAsia="Times New Roman" w:hAnsi="Times New Roman"/>
                <w:bCs/>
                <w:sz w:val="20"/>
                <w:szCs w:val="20"/>
              </w:rPr>
              <w:t>Обеспечение бесплатным горячим питанием учащихся начальных классов («критический» показатель для образовательных организаций, реализующих образовательные программы начального общего образования)</w:t>
            </w:r>
          </w:p>
        </w:tc>
        <w:tc>
          <w:tcPr>
            <w:tcW w:w="3402" w:type="dxa"/>
            <w:shd w:val="clear" w:color="auto" w:fill="FFFFFF" w:themeFill="background1"/>
            <w:hideMark/>
          </w:tcPr>
          <w:p w:rsidR="00194385" w:rsidRPr="00194385" w:rsidRDefault="00194385" w:rsidP="00194385">
            <w:pPr>
              <w:spacing w:after="0" w:line="240" w:lineRule="auto"/>
              <w:rPr>
                <w:rFonts w:ascii="Times New Roman" w:eastAsia="Times New Roman" w:hAnsi="Times New Roman"/>
                <w:sz w:val="20"/>
                <w:szCs w:val="20"/>
              </w:rPr>
            </w:pPr>
            <w:r w:rsidRPr="00194385">
              <w:rPr>
                <w:rFonts w:ascii="Times New Roman" w:eastAsia="Times New Roman" w:hAnsi="Times New Roman"/>
                <w:sz w:val="20"/>
                <w:szCs w:val="20"/>
              </w:rPr>
              <w:t>нет</w:t>
            </w:r>
          </w:p>
        </w:tc>
        <w:tc>
          <w:tcPr>
            <w:tcW w:w="567"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0</w:t>
            </w:r>
          </w:p>
        </w:tc>
      </w:tr>
      <w:tr w:rsidR="00194385" w:rsidRPr="00194385" w:rsidTr="00DA1913">
        <w:trPr>
          <w:trHeight w:val="70"/>
        </w:trPr>
        <w:tc>
          <w:tcPr>
            <w:tcW w:w="2268"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8647" w:type="dxa"/>
            <w:vMerge/>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bCs/>
                <w:sz w:val="20"/>
                <w:szCs w:val="20"/>
              </w:rPr>
            </w:pPr>
          </w:p>
        </w:tc>
        <w:tc>
          <w:tcPr>
            <w:tcW w:w="3402"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100% обучающихся начальных классов обеспечены горячим питанием</w:t>
            </w:r>
          </w:p>
        </w:tc>
        <w:tc>
          <w:tcPr>
            <w:tcW w:w="567"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1</w:t>
            </w:r>
          </w:p>
        </w:tc>
      </w:tr>
      <w:tr w:rsidR="00194385" w:rsidRPr="00194385" w:rsidTr="00DA1913">
        <w:trPr>
          <w:trHeight w:val="315"/>
        </w:trPr>
        <w:tc>
          <w:tcPr>
            <w:tcW w:w="2268"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8647" w:type="dxa"/>
            <w:vMerge w:val="restart"/>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bCs/>
                <w:sz w:val="20"/>
                <w:szCs w:val="20"/>
              </w:rPr>
            </w:pPr>
            <w:r w:rsidRPr="00194385">
              <w:rPr>
                <w:rFonts w:ascii="Times New Roman" w:eastAsia="Times New Roman" w:hAnsi="Times New Roman"/>
                <w:bCs/>
                <w:sz w:val="20"/>
                <w:szCs w:val="20"/>
              </w:rPr>
              <w:t>Организация просветительской деятельности, направленной на формирование здорового образа жизни (далее – ЗОЖ), профилактика табакокурения, употребления алкоголя и наркотических средств. («критический» показатель)</w:t>
            </w:r>
          </w:p>
        </w:tc>
        <w:tc>
          <w:tcPr>
            <w:tcW w:w="3402"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нет</w:t>
            </w:r>
          </w:p>
        </w:tc>
        <w:tc>
          <w:tcPr>
            <w:tcW w:w="567"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0</w:t>
            </w:r>
          </w:p>
        </w:tc>
      </w:tr>
      <w:tr w:rsidR="00194385" w:rsidRPr="00194385" w:rsidTr="00DA1913">
        <w:trPr>
          <w:trHeight w:val="70"/>
        </w:trPr>
        <w:tc>
          <w:tcPr>
            <w:tcW w:w="2268"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8647"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3402"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 xml:space="preserve">наличие общешкольной программы работы по </w:t>
            </w:r>
            <w:r w:rsidR="006C26FA" w:rsidRPr="00194385">
              <w:rPr>
                <w:rFonts w:ascii="Times New Roman" w:eastAsia="Times New Roman" w:hAnsi="Times New Roman"/>
                <w:sz w:val="20"/>
                <w:szCs w:val="20"/>
              </w:rPr>
              <w:t>противодействию и</w:t>
            </w:r>
            <w:r w:rsidRPr="00194385">
              <w:rPr>
                <w:rFonts w:ascii="Times New Roman" w:eastAsia="Times New Roman" w:hAnsi="Times New Roman"/>
                <w:sz w:val="20"/>
                <w:szCs w:val="20"/>
              </w:rPr>
              <w:t xml:space="preserve"> профилактике вредных привычек</w:t>
            </w:r>
          </w:p>
        </w:tc>
        <w:tc>
          <w:tcPr>
            <w:tcW w:w="567"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1</w:t>
            </w:r>
          </w:p>
        </w:tc>
      </w:tr>
    </w:tbl>
    <w:p w:rsidR="00E00BA8" w:rsidRPr="00E00BA8" w:rsidRDefault="00E00BA8" w:rsidP="00E00BA8">
      <w:pPr>
        <w:spacing w:after="0" w:line="240" w:lineRule="auto"/>
        <w:ind w:firstLine="567"/>
        <w:jc w:val="both"/>
        <w:rPr>
          <w:rFonts w:ascii="Times New Roman" w:hAnsi="Times New Roman"/>
          <w:sz w:val="24"/>
          <w:szCs w:val="24"/>
        </w:rPr>
      </w:pPr>
      <w:r w:rsidRPr="00E00BA8">
        <w:rPr>
          <w:rFonts w:ascii="Times New Roman" w:hAnsi="Times New Roman"/>
          <w:sz w:val="24"/>
          <w:szCs w:val="24"/>
        </w:rPr>
        <w:t>При нулевом значении хотя бы одного из «критических» показателей результат по данному направлению ОБНУЛЯЕТСЯ, уровень соответствия – «НИЖЕ БАЗОВОГО».</w:t>
      </w:r>
    </w:p>
    <w:p w:rsidR="00194385" w:rsidRDefault="00194385" w:rsidP="00194385">
      <w:pPr>
        <w:spacing w:after="0" w:line="240" w:lineRule="auto"/>
        <w:ind w:firstLine="567"/>
        <w:jc w:val="both"/>
        <w:rPr>
          <w:rFonts w:ascii="Times New Roman" w:hAnsi="Times New Roman"/>
          <w:b/>
          <w:i/>
          <w:sz w:val="24"/>
          <w:szCs w:val="24"/>
        </w:rPr>
      </w:pPr>
      <w:r w:rsidRPr="00CA7F4D">
        <w:rPr>
          <w:rFonts w:ascii="Times New Roman" w:hAnsi="Times New Roman"/>
          <w:b/>
          <w:i/>
          <w:sz w:val="24"/>
          <w:szCs w:val="24"/>
        </w:rPr>
        <w:t>По магистральному направлению «</w:t>
      </w:r>
      <w:r>
        <w:rPr>
          <w:rFonts w:ascii="Times New Roman" w:hAnsi="Times New Roman"/>
          <w:b/>
          <w:i/>
          <w:sz w:val="24"/>
          <w:szCs w:val="24"/>
        </w:rPr>
        <w:t>Творчество</w:t>
      </w:r>
      <w:r w:rsidRPr="00CA7F4D">
        <w:rPr>
          <w:rFonts w:ascii="Times New Roman" w:hAnsi="Times New Roman"/>
          <w:b/>
          <w:i/>
          <w:sz w:val="24"/>
          <w:szCs w:val="24"/>
        </w:rPr>
        <w:t xml:space="preserve">» </w:t>
      </w:r>
      <w:r>
        <w:rPr>
          <w:rFonts w:ascii="Times New Roman" w:hAnsi="Times New Roman"/>
          <w:b/>
          <w:i/>
          <w:sz w:val="24"/>
          <w:szCs w:val="24"/>
        </w:rPr>
        <w:t>«</w:t>
      </w:r>
      <w:r w:rsidRPr="00CA7F4D">
        <w:rPr>
          <w:rFonts w:ascii="Times New Roman" w:hAnsi="Times New Roman"/>
          <w:b/>
          <w:i/>
          <w:sz w:val="24"/>
          <w:szCs w:val="24"/>
        </w:rPr>
        <w:t>критическими</w:t>
      </w:r>
      <w:r>
        <w:rPr>
          <w:rFonts w:ascii="Times New Roman" w:hAnsi="Times New Roman"/>
          <w:b/>
          <w:i/>
          <w:sz w:val="24"/>
          <w:szCs w:val="24"/>
        </w:rPr>
        <w:t>»</w:t>
      </w:r>
      <w:r w:rsidRPr="00CA7F4D">
        <w:rPr>
          <w:rFonts w:ascii="Times New Roman" w:hAnsi="Times New Roman"/>
          <w:b/>
          <w:i/>
          <w:sz w:val="24"/>
          <w:szCs w:val="24"/>
        </w:rPr>
        <w:t xml:space="preserve"> являются следующие показатели</w:t>
      </w:r>
      <w:r w:rsidR="00CD7E41">
        <w:rPr>
          <w:rFonts w:ascii="Times New Roman" w:hAnsi="Times New Roman"/>
          <w:b/>
          <w:i/>
          <w:sz w:val="24"/>
          <w:szCs w:val="24"/>
        </w:rPr>
        <w:t>.</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№4</w:t>
      </w:r>
    </w:p>
    <w:p w:rsidR="00CD7E41" w:rsidRPr="00CD7E41" w:rsidRDefault="00CD7E41" w:rsidP="00CD7E41">
      <w:pPr>
        <w:spacing w:after="0" w:line="240" w:lineRule="auto"/>
        <w:ind w:firstLine="567"/>
        <w:jc w:val="center"/>
        <w:rPr>
          <w:rFonts w:ascii="Times New Roman" w:hAnsi="Times New Roman"/>
          <w:sz w:val="24"/>
          <w:szCs w:val="24"/>
        </w:rPr>
      </w:pPr>
      <w:r>
        <w:rPr>
          <w:rFonts w:ascii="Times New Roman" w:hAnsi="Times New Roman"/>
          <w:sz w:val="24"/>
          <w:szCs w:val="24"/>
        </w:rPr>
        <w:t>Критические показатели по магистральному направлению «Творчество»</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80"/>
        <w:gridCol w:w="4278"/>
        <w:gridCol w:w="7654"/>
        <w:gridCol w:w="572"/>
      </w:tblGrid>
      <w:tr w:rsidR="00194385" w:rsidRPr="00194385" w:rsidTr="0080474F">
        <w:trPr>
          <w:trHeight w:val="315"/>
        </w:trPr>
        <w:tc>
          <w:tcPr>
            <w:tcW w:w="2380" w:type="dxa"/>
            <w:vMerge w:val="restart"/>
            <w:shd w:val="clear" w:color="auto" w:fill="FFFFFF" w:themeFill="background1"/>
            <w:vAlign w:val="center"/>
            <w:hideMark/>
          </w:tcPr>
          <w:p w:rsidR="00194385" w:rsidRPr="00194385" w:rsidRDefault="00194385" w:rsidP="002B45E2">
            <w:pPr>
              <w:spacing w:after="0" w:line="240" w:lineRule="auto"/>
              <w:jc w:val="center"/>
              <w:rPr>
                <w:rFonts w:ascii="Times New Roman" w:eastAsia="Times New Roman" w:hAnsi="Times New Roman"/>
                <w:b/>
                <w:bCs/>
                <w:sz w:val="20"/>
                <w:szCs w:val="20"/>
              </w:rPr>
            </w:pPr>
            <w:r w:rsidRPr="00194385">
              <w:rPr>
                <w:rFonts w:ascii="Times New Roman" w:eastAsia="Times New Roman" w:hAnsi="Times New Roman"/>
                <w:b/>
                <w:bCs/>
                <w:sz w:val="20"/>
                <w:szCs w:val="20"/>
              </w:rPr>
              <w:t>Развитие талантов</w:t>
            </w:r>
          </w:p>
        </w:tc>
        <w:tc>
          <w:tcPr>
            <w:tcW w:w="4278" w:type="dxa"/>
            <w:vMerge w:val="restart"/>
            <w:shd w:val="clear" w:color="auto" w:fill="FFFFFF" w:themeFill="background1"/>
            <w:hideMark/>
          </w:tcPr>
          <w:p w:rsidR="00194385" w:rsidRPr="00194385" w:rsidRDefault="00194385" w:rsidP="002B45E2">
            <w:pPr>
              <w:spacing w:after="0" w:line="240" w:lineRule="auto"/>
              <w:jc w:val="both"/>
              <w:rPr>
                <w:rFonts w:ascii="Times New Roman" w:eastAsia="Times New Roman" w:hAnsi="Times New Roman"/>
                <w:bCs/>
                <w:sz w:val="20"/>
                <w:szCs w:val="20"/>
              </w:rPr>
            </w:pPr>
            <w:r w:rsidRPr="00194385">
              <w:rPr>
                <w:rFonts w:ascii="Times New Roman" w:eastAsia="Times New Roman" w:hAnsi="Times New Roman"/>
                <w:bCs/>
                <w:sz w:val="20"/>
                <w:szCs w:val="20"/>
              </w:rPr>
              <w:t xml:space="preserve">Доля обучающихся, охваченных дополнительным образованием в общей численности обучающихся </w:t>
            </w:r>
            <w:r w:rsidRPr="00194385">
              <w:rPr>
                <w:rFonts w:ascii="Times New Roman" w:eastAsia="Times New Roman" w:hAnsi="Times New Roman"/>
                <w:bCs/>
                <w:i/>
                <w:iCs/>
                <w:color w:val="000000"/>
                <w:sz w:val="20"/>
                <w:szCs w:val="20"/>
              </w:rPr>
              <w:t>(«критический» показатель)</w:t>
            </w:r>
          </w:p>
        </w:tc>
        <w:tc>
          <w:tcPr>
            <w:tcW w:w="7654"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менее 10% обучающихся</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0</w:t>
            </w:r>
          </w:p>
        </w:tc>
      </w:tr>
      <w:tr w:rsidR="002B45E2" w:rsidRPr="00194385" w:rsidTr="0080474F">
        <w:trPr>
          <w:trHeight w:val="315"/>
        </w:trPr>
        <w:tc>
          <w:tcPr>
            <w:tcW w:w="2380" w:type="dxa"/>
            <w:vMerge/>
            <w:shd w:val="clear" w:color="auto" w:fill="FFFFFF" w:themeFill="background1"/>
            <w:vAlign w:val="center"/>
            <w:hideMark/>
          </w:tcPr>
          <w:p w:rsidR="00194385" w:rsidRPr="00194385" w:rsidRDefault="00194385" w:rsidP="002B45E2">
            <w:pPr>
              <w:spacing w:after="0" w:line="240" w:lineRule="auto"/>
              <w:jc w:val="center"/>
              <w:rPr>
                <w:rFonts w:ascii="Times New Roman" w:eastAsia="Times New Roman" w:hAnsi="Times New Roman"/>
                <w:b/>
                <w:bCs/>
                <w:sz w:val="20"/>
                <w:szCs w:val="20"/>
              </w:rPr>
            </w:pPr>
          </w:p>
        </w:tc>
        <w:tc>
          <w:tcPr>
            <w:tcW w:w="4278" w:type="dxa"/>
            <w:vMerge/>
            <w:shd w:val="clear" w:color="auto" w:fill="FFFFFF" w:themeFill="background1"/>
            <w:hideMark/>
          </w:tcPr>
          <w:p w:rsidR="00194385" w:rsidRPr="00194385" w:rsidRDefault="00194385" w:rsidP="002B45E2">
            <w:pPr>
              <w:spacing w:after="0" w:line="240" w:lineRule="auto"/>
              <w:jc w:val="both"/>
              <w:rPr>
                <w:rFonts w:ascii="Times New Roman" w:eastAsia="Times New Roman" w:hAnsi="Times New Roman"/>
                <w:bCs/>
                <w:sz w:val="20"/>
                <w:szCs w:val="20"/>
              </w:rPr>
            </w:pPr>
          </w:p>
        </w:tc>
        <w:tc>
          <w:tcPr>
            <w:tcW w:w="7654"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от 10% до 49% обучающихся</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1</w:t>
            </w:r>
          </w:p>
        </w:tc>
      </w:tr>
      <w:tr w:rsidR="002B45E2" w:rsidRPr="00194385" w:rsidTr="0080474F">
        <w:trPr>
          <w:trHeight w:val="315"/>
        </w:trPr>
        <w:tc>
          <w:tcPr>
            <w:tcW w:w="2380" w:type="dxa"/>
            <w:vMerge/>
            <w:shd w:val="clear" w:color="auto" w:fill="FFFFFF" w:themeFill="background1"/>
            <w:vAlign w:val="center"/>
            <w:hideMark/>
          </w:tcPr>
          <w:p w:rsidR="00194385" w:rsidRPr="00194385" w:rsidRDefault="00194385" w:rsidP="002B45E2">
            <w:pPr>
              <w:spacing w:after="0" w:line="240" w:lineRule="auto"/>
              <w:jc w:val="center"/>
              <w:rPr>
                <w:rFonts w:ascii="Times New Roman" w:eastAsia="Times New Roman" w:hAnsi="Times New Roman"/>
                <w:b/>
                <w:bCs/>
                <w:sz w:val="20"/>
                <w:szCs w:val="20"/>
              </w:rPr>
            </w:pPr>
          </w:p>
        </w:tc>
        <w:tc>
          <w:tcPr>
            <w:tcW w:w="4278" w:type="dxa"/>
            <w:vMerge/>
            <w:shd w:val="clear" w:color="auto" w:fill="FFFFFF" w:themeFill="background1"/>
            <w:hideMark/>
          </w:tcPr>
          <w:p w:rsidR="00194385" w:rsidRPr="00194385" w:rsidRDefault="00194385" w:rsidP="002B45E2">
            <w:pPr>
              <w:spacing w:after="0" w:line="240" w:lineRule="auto"/>
              <w:jc w:val="both"/>
              <w:rPr>
                <w:rFonts w:ascii="Times New Roman" w:eastAsia="Times New Roman" w:hAnsi="Times New Roman"/>
                <w:bCs/>
                <w:sz w:val="20"/>
                <w:szCs w:val="20"/>
              </w:rPr>
            </w:pPr>
          </w:p>
        </w:tc>
        <w:tc>
          <w:tcPr>
            <w:tcW w:w="7654"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от 50% до 76% обучающихся</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2</w:t>
            </w:r>
          </w:p>
        </w:tc>
      </w:tr>
      <w:tr w:rsidR="002B45E2" w:rsidRPr="00194385" w:rsidTr="0080474F">
        <w:trPr>
          <w:trHeight w:val="70"/>
        </w:trPr>
        <w:tc>
          <w:tcPr>
            <w:tcW w:w="2380" w:type="dxa"/>
            <w:vMerge/>
            <w:shd w:val="clear" w:color="auto" w:fill="FFFFFF" w:themeFill="background1"/>
            <w:vAlign w:val="center"/>
            <w:hideMark/>
          </w:tcPr>
          <w:p w:rsidR="00194385" w:rsidRPr="00194385" w:rsidRDefault="00194385" w:rsidP="002B45E2">
            <w:pPr>
              <w:spacing w:after="0" w:line="240" w:lineRule="auto"/>
              <w:jc w:val="center"/>
              <w:rPr>
                <w:rFonts w:ascii="Times New Roman" w:eastAsia="Times New Roman" w:hAnsi="Times New Roman"/>
                <w:b/>
                <w:bCs/>
                <w:sz w:val="20"/>
                <w:szCs w:val="20"/>
              </w:rPr>
            </w:pPr>
          </w:p>
        </w:tc>
        <w:tc>
          <w:tcPr>
            <w:tcW w:w="4278" w:type="dxa"/>
            <w:vMerge/>
            <w:shd w:val="clear" w:color="auto" w:fill="FFFFFF" w:themeFill="background1"/>
            <w:hideMark/>
          </w:tcPr>
          <w:p w:rsidR="00194385" w:rsidRPr="00194385" w:rsidRDefault="00194385" w:rsidP="002B45E2">
            <w:pPr>
              <w:spacing w:after="0" w:line="240" w:lineRule="auto"/>
              <w:jc w:val="both"/>
              <w:rPr>
                <w:rFonts w:ascii="Times New Roman" w:eastAsia="Times New Roman" w:hAnsi="Times New Roman"/>
                <w:bCs/>
                <w:sz w:val="20"/>
                <w:szCs w:val="20"/>
              </w:rPr>
            </w:pPr>
          </w:p>
        </w:tc>
        <w:tc>
          <w:tcPr>
            <w:tcW w:w="7654"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77% и более обучающихся</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3</w:t>
            </w:r>
          </w:p>
        </w:tc>
      </w:tr>
      <w:tr w:rsidR="002B45E2" w:rsidRPr="00194385" w:rsidTr="0080474F">
        <w:trPr>
          <w:trHeight w:val="70"/>
        </w:trPr>
        <w:tc>
          <w:tcPr>
            <w:tcW w:w="2380" w:type="dxa"/>
            <w:vMerge/>
            <w:shd w:val="clear" w:color="auto" w:fill="FFFFFF" w:themeFill="background1"/>
            <w:vAlign w:val="center"/>
            <w:hideMark/>
          </w:tcPr>
          <w:p w:rsidR="00194385" w:rsidRPr="00194385" w:rsidRDefault="00194385" w:rsidP="002B45E2">
            <w:pPr>
              <w:spacing w:after="0" w:line="240" w:lineRule="auto"/>
              <w:jc w:val="center"/>
              <w:rPr>
                <w:rFonts w:ascii="Times New Roman" w:eastAsia="Times New Roman" w:hAnsi="Times New Roman"/>
                <w:b/>
                <w:bCs/>
                <w:sz w:val="20"/>
                <w:szCs w:val="20"/>
              </w:rPr>
            </w:pPr>
          </w:p>
        </w:tc>
        <w:tc>
          <w:tcPr>
            <w:tcW w:w="4278" w:type="dxa"/>
            <w:vMerge/>
            <w:shd w:val="clear" w:color="auto" w:fill="FFFFFF" w:themeFill="background1"/>
            <w:hideMark/>
          </w:tcPr>
          <w:p w:rsidR="00194385" w:rsidRPr="00194385" w:rsidRDefault="00194385" w:rsidP="002B45E2">
            <w:pPr>
              <w:spacing w:after="0" w:line="240" w:lineRule="auto"/>
              <w:jc w:val="both"/>
              <w:rPr>
                <w:rFonts w:ascii="Times New Roman" w:eastAsia="Times New Roman" w:hAnsi="Times New Roman"/>
                <w:sz w:val="20"/>
                <w:szCs w:val="20"/>
              </w:rPr>
            </w:pPr>
          </w:p>
        </w:tc>
        <w:tc>
          <w:tcPr>
            <w:tcW w:w="7654"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 xml:space="preserve">сетевая форма реализации дополнительных общеобразовательных </w:t>
            </w:r>
            <w:r w:rsidR="006C26FA" w:rsidRPr="00194385">
              <w:rPr>
                <w:rFonts w:ascii="Times New Roman" w:eastAsia="Times New Roman" w:hAnsi="Times New Roman"/>
                <w:sz w:val="20"/>
                <w:szCs w:val="20"/>
              </w:rPr>
              <w:t>программ с</w:t>
            </w:r>
            <w:r w:rsidRPr="00194385">
              <w:rPr>
                <w:rFonts w:ascii="Times New Roman" w:eastAsia="Times New Roman" w:hAnsi="Times New Roman"/>
                <w:sz w:val="20"/>
                <w:szCs w:val="20"/>
              </w:rPr>
              <w:t xml:space="preserve"> 1 организацией</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1</w:t>
            </w:r>
          </w:p>
        </w:tc>
      </w:tr>
      <w:tr w:rsidR="002B45E2" w:rsidRPr="00194385" w:rsidTr="0080474F">
        <w:trPr>
          <w:trHeight w:val="70"/>
        </w:trPr>
        <w:tc>
          <w:tcPr>
            <w:tcW w:w="2380" w:type="dxa"/>
            <w:vMerge/>
            <w:shd w:val="clear" w:color="auto" w:fill="FFFFFF" w:themeFill="background1"/>
            <w:vAlign w:val="center"/>
            <w:hideMark/>
          </w:tcPr>
          <w:p w:rsidR="00194385" w:rsidRPr="00194385" w:rsidRDefault="00194385" w:rsidP="002B45E2">
            <w:pPr>
              <w:spacing w:after="0" w:line="240" w:lineRule="auto"/>
              <w:jc w:val="center"/>
              <w:rPr>
                <w:rFonts w:ascii="Times New Roman" w:eastAsia="Times New Roman" w:hAnsi="Times New Roman"/>
                <w:b/>
                <w:bCs/>
                <w:sz w:val="20"/>
                <w:szCs w:val="20"/>
              </w:rPr>
            </w:pPr>
          </w:p>
        </w:tc>
        <w:tc>
          <w:tcPr>
            <w:tcW w:w="4278" w:type="dxa"/>
            <w:vMerge/>
            <w:shd w:val="clear" w:color="auto" w:fill="FFFFFF" w:themeFill="background1"/>
            <w:hideMark/>
          </w:tcPr>
          <w:p w:rsidR="00194385" w:rsidRPr="00194385" w:rsidRDefault="00194385" w:rsidP="002B45E2">
            <w:pPr>
              <w:spacing w:after="0" w:line="240" w:lineRule="auto"/>
              <w:jc w:val="both"/>
              <w:rPr>
                <w:rFonts w:ascii="Times New Roman" w:eastAsia="Times New Roman" w:hAnsi="Times New Roman"/>
                <w:sz w:val="20"/>
                <w:szCs w:val="20"/>
              </w:rPr>
            </w:pPr>
          </w:p>
        </w:tc>
        <w:tc>
          <w:tcPr>
            <w:tcW w:w="7654" w:type="dxa"/>
            <w:shd w:val="clear" w:color="auto" w:fill="FFFFFF" w:themeFill="background1"/>
            <w:hideMark/>
          </w:tcPr>
          <w:p w:rsidR="00194385" w:rsidRPr="00194385" w:rsidRDefault="00194385" w:rsidP="00194385">
            <w:pPr>
              <w:spacing w:after="0" w:line="240" w:lineRule="auto"/>
              <w:jc w:val="both"/>
              <w:rPr>
                <w:rFonts w:ascii="Times New Roman" w:eastAsia="Times New Roman" w:hAnsi="Times New Roman"/>
                <w:sz w:val="20"/>
                <w:szCs w:val="20"/>
              </w:rPr>
            </w:pPr>
            <w:r w:rsidRPr="00194385">
              <w:rPr>
                <w:rFonts w:ascii="Times New Roman" w:eastAsia="Times New Roman" w:hAnsi="Times New Roman"/>
                <w:sz w:val="20"/>
                <w:szCs w:val="20"/>
              </w:rPr>
              <w:t xml:space="preserve">сетевая форма реализации дополнительных общеобразовательных </w:t>
            </w:r>
            <w:r w:rsidR="006C26FA" w:rsidRPr="00194385">
              <w:rPr>
                <w:rFonts w:ascii="Times New Roman" w:eastAsia="Times New Roman" w:hAnsi="Times New Roman"/>
                <w:sz w:val="20"/>
                <w:szCs w:val="20"/>
              </w:rPr>
              <w:t>программ с</w:t>
            </w:r>
            <w:r w:rsidRPr="00194385">
              <w:rPr>
                <w:rFonts w:ascii="Times New Roman" w:eastAsia="Times New Roman" w:hAnsi="Times New Roman"/>
                <w:sz w:val="20"/>
                <w:szCs w:val="20"/>
              </w:rPr>
              <w:t xml:space="preserve"> 2 и более организациями</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2</w:t>
            </w:r>
          </w:p>
        </w:tc>
      </w:tr>
      <w:tr w:rsidR="00194385" w:rsidRPr="00194385" w:rsidTr="0080474F">
        <w:trPr>
          <w:trHeight w:val="70"/>
        </w:trPr>
        <w:tc>
          <w:tcPr>
            <w:tcW w:w="2380" w:type="dxa"/>
            <w:vMerge w:val="restart"/>
            <w:shd w:val="clear" w:color="auto" w:fill="FFFFFF" w:themeFill="background1"/>
            <w:vAlign w:val="center"/>
            <w:hideMark/>
          </w:tcPr>
          <w:p w:rsidR="00194385" w:rsidRPr="00194385" w:rsidRDefault="00194385" w:rsidP="002B45E2">
            <w:pPr>
              <w:spacing w:after="0" w:line="240" w:lineRule="auto"/>
              <w:jc w:val="center"/>
              <w:rPr>
                <w:rFonts w:ascii="Times New Roman" w:eastAsia="Times New Roman" w:hAnsi="Times New Roman"/>
                <w:b/>
                <w:bCs/>
                <w:sz w:val="20"/>
                <w:szCs w:val="20"/>
              </w:rPr>
            </w:pPr>
            <w:r w:rsidRPr="00194385">
              <w:rPr>
                <w:rFonts w:ascii="Times New Roman" w:eastAsia="Times New Roman" w:hAnsi="Times New Roman"/>
                <w:b/>
                <w:bCs/>
                <w:sz w:val="20"/>
                <w:szCs w:val="20"/>
              </w:rPr>
              <w:t>Школьные творческие объединения</w:t>
            </w:r>
          </w:p>
        </w:tc>
        <w:tc>
          <w:tcPr>
            <w:tcW w:w="4278" w:type="dxa"/>
            <w:vMerge w:val="restart"/>
            <w:shd w:val="clear" w:color="auto" w:fill="FFFFFF" w:themeFill="background1"/>
            <w:hideMark/>
          </w:tcPr>
          <w:p w:rsidR="00194385" w:rsidRPr="00194385" w:rsidRDefault="00194385" w:rsidP="002B45E2">
            <w:pPr>
              <w:spacing w:after="0" w:line="240" w:lineRule="auto"/>
              <w:jc w:val="both"/>
              <w:rPr>
                <w:rFonts w:ascii="Times New Roman" w:eastAsia="Times New Roman" w:hAnsi="Times New Roman"/>
                <w:bCs/>
                <w:sz w:val="20"/>
                <w:szCs w:val="20"/>
              </w:rPr>
            </w:pPr>
            <w:r w:rsidRPr="00194385">
              <w:rPr>
                <w:rFonts w:ascii="Times New Roman" w:eastAsia="Times New Roman" w:hAnsi="Times New Roman"/>
                <w:bCs/>
                <w:sz w:val="20"/>
                <w:szCs w:val="20"/>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194385">
              <w:rPr>
                <w:rFonts w:ascii="Times New Roman" w:eastAsia="Times New Roman" w:hAnsi="Times New Roman"/>
                <w:bCs/>
                <w:sz w:val="20"/>
                <w:szCs w:val="20"/>
              </w:rPr>
              <w:t>медиацентр</w:t>
            </w:r>
            <w:proofErr w:type="spellEnd"/>
            <w:r w:rsidRPr="00194385">
              <w:rPr>
                <w:rFonts w:ascii="Times New Roman" w:eastAsia="Times New Roman" w:hAnsi="Times New Roman"/>
                <w:bCs/>
                <w:sz w:val="20"/>
                <w:szCs w:val="20"/>
              </w:rPr>
              <w:t xml:space="preserve"> (телевидение, газета, </w:t>
            </w:r>
            <w:r w:rsidR="006C26FA" w:rsidRPr="00194385">
              <w:rPr>
                <w:rFonts w:ascii="Times New Roman" w:eastAsia="Times New Roman" w:hAnsi="Times New Roman"/>
                <w:bCs/>
                <w:sz w:val="20"/>
                <w:szCs w:val="20"/>
              </w:rPr>
              <w:t>журнал) и</w:t>
            </w:r>
            <w:r w:rsidRPr="00194385">
              <w:rPr>
                <w:rFonts w:ascii="Times New Roman" w:eastAsia="Times New Roman" w:hAnsi="Times New Roman"/>
                <w:bCs/>
                <w:sz w:val="20"/>
                <w:szCs w:val="20"/>
              </w:rPr>
              <w:t xml:space="preserve"> др.) </w:t>
            </w:r>
            <w:r w:rsidRPr="00194385">
              <w:rPr>
                <w:rFonts w:ascii="Times New Roman" w:eastAsia="Times New Roman" w:hAnsi="Times New Roman"/>
                <w:bCs/>
                <w:i/>
                <w:iCs/>
                <w:color w:val="000000"/>
                <w:sz w:val="20"/>
                <w:szCs w:val="20"/>
              </w:rPr>
              <w:t>(«критический» показатель)</w:t>
            </w:r>
          </w:p>
        </w:tc>
        <w:tc>
          <w:tcPr>
            <w:tcW w:w="7654" w:type="dxa"/>
            <w:shd w:val="clear" w:color="auto" w:fill="FFFFFF" w:themeFill="background1"/>
            <w:hideMark/>
          </w:tcPr>
          <w:p w:rsidR="00194385" w:rsidRPr="00194385" w:rsidRDefault="00194385" w:rsidP="00194385">
            <w:pPr>
              <w:spacing w:after="0" w:line="240" w:lineRule="auto"/>
              <w:rPr>
                <w:rFonts w:ascii="Times New Roman" w:eastAsia="Times New Roman" w:hAnsi="Times New Roman"/>
                <w:sz w:val="20"/>
                <w:szCs w:val="20"/>
              </w:rPr>
            </w:pPr>
            <w:r w:rsidRPr="00194385">
              <w:rPr>
                <w:rFonts w:ascii="Times New Roman" w:eastAsia="Times New Roman" w:hAnsi="Times New Roman"/>
                <w:sz w:val="20"/>
                <w:szCs w:val="20"/>
              </w:rPr>
              <w:t>отсутствие</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0</w:t>
            </w:r>
          </w:p>
        </w:tc>
      </w:tr>
      <w:tr w:rsidR="002B45E2" w:rsidRPr="00194385" w:rsidTr="0080474F">
        <w:trPr>
          <w:trHeight w:val="315"/>
        </w:trPr>
        <w:tc>
          <w:tcPr>
            <w:tcW w:w="2380"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4278"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7654" w:type="dxa"/>
            <w:shd w:val="clear" w:color="auto" w:fill="FFFFFF" w:themeFill="background1"/>
            <w:hideMark/>
          </w:tcPr>
          <w:p w:rsidR="00194385" w:rsidRPr="00194385" w:rsidRDefault="00194385" w:rsidP="00194385">
            <w:pPr>
              <w:spacing w:after="0" w:line="240" w:lineRule="auto"/>
              <w:rPr>
                <w:rFonts w:ascii="Times New Roman" w:eastAsia="Times New Roman" w:hAnsi="Times New Roman"/>
                <w:sz w:val="20"/>
                <w:szCs w:val="20"/>
              </w:rPr>
            </w:pPr>
            <w:r w:rsidRPr="00194385">
              <w:rPr>
                <w:rFonts w:ascii="Times New Roman" w:eastAsia="Times New Roman" w:hAnsi="Times New Roman"/>
                <w:sz w:val="20"/>
                <w:szCs w:val="20"/>
              </w:rPr>
              <w:t>1‒2 объединения</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1</w:t>
            </w:r>
          </w:p>
        </w:tc>
      </w:tr>
      <w:tr w:rsidR="002B45E2" w:rsidRPr="00194385" w:rsidTr="0080474F">
        <w:trPr>
          <w:trHeight w:val="315"/>
        </w:trPr>
        <w:tc>
          <w:tcPr>
            <w:tcW w:w="2380"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4278"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7654" w:type="dxa"/>
            <w:shd w:val="clear" w:color="auto" w:fill="FFFFFF" w:themeFill="background1"/>
            <w:hideMark/>
          </w:tcPr>
          <w:p w:rsidR="00194385" w:rsidRPr="00194385" w:rsidRDefault="00194385" w:rsidP="00194385">
            <w:pPr>
              <w:spacing w:after="0" w:line="240" w:lineRule="auto"/>
              <w:rPr>
                <w:rFonts w:ascii="Times New Roman" w:eastAsia="Times New Roman" w:hAnsi="Times New Roman"/>
                <w:sz w:val="20"/>
                <w:szCs w:val="20"/>
              </w:rPr>
            </w:pPr>
            <w:r w:rsidRPr="00194385">
              <w:rPr>
                <w:rFonts w:ascii="Times New Roman" w:eastAsia="Times New Roman" w:hAnsi="Times New Roman"/>
                <w:sz w:val="20"/>
                <w:szCs w:val="20"/>
              </w:rPr>
              <w:t>3‒4 объединения</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2</w:t>
            </w:r>
          </w:p>
        </w:tc>
      </w:tr>
      <w:tr w:rsidR="002B45E2" w:rsidRPr="00194385" w:rsidTr="0080474F">
        <w:trPr>
          <w:trHeight w:val="70"/>
        </w:trPr>
        <w:tc>
          <w:tcPr>
            <w:tcW w:w="2380"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4278" w:type="dxa"/>
            <w:vMerge/>
            <w:shd w:val="clear" w:color="auto" w:fill="FFFFFF" w:themeFill="background1"/>
            <w:hideMark/>
          </w:tcPr>
          <w:p w:rsidR="00194385" w:rsidRPr="00194385" w:rsidRDefault="00194385" w:rsidP="00194385">
            <w:pPr>
              <w:spacing w:after="0" w:line="240" w:lineRule="auto"/>
              <w:rPr>
                <w:rFonts w:ascii="Times New Roman" w:eastAsia="Times New Roman" w:hAnsi="Times New Roman"/>
                <w:b/>
                <w:bCs/>
                <w:sz w:val="20"/>
                <w:szCs w:val="20"/>
              </w:rPr>
            </w:pPr>
          </w:p>
        </w:tc>
        <w:tc>
          <w:tcPr>
            <w:tcW w:w="7654" w:type="dxa"/>
            <w:shd w:val="clear" w:color="auto" w:fill="FFFFFF" w:themeFill="background1"/>
            <w:hideMark/>
          </w:tcPr>
          <w:p w:rsidR="00194385" w:rsidRPr="00194385" w:rsidRDefault="00194385" w:rsidP="00194385">
            <w:pPr>
              <w:spacing w:after="0" w:line="240" w:lineRule="auto"/>
              <w:rPr>
                <w:rFonts w:ascii="Times New Roman" w:eastAsia="Times New Roman" w:hAnsi="Times New Roman"/>
                <w:sz w:val="20"/>
                <w:szCs w:val="20"/>
              </w:rPr>
            </w:pPr>
            <w:r w:rsidRPr="00194385">
              <w:rPr>
                <w:rFonts w:ascii="Times New Roman" w:eastAsia="Times New Roman" w:hAnsi="Times New Roman"/>
                <w:sz w:val="20"/>
                <w:szCs w:val="20"/>
              </w:rPr>
              <w:t>5 и более объединений</w:t>
            </w:r>
          </w:p>
        </w:tc>
        <w:tc>
          <w:tcPr>
            <w:tcW w:w="572" w:type="dxa"/>
            <w:shd w:val="clear" w:color="auto" w:fill="FFFFFF" w:themeFill="background1"/>
            <w:noWrap/>
            <w:hideMark/>
          </w:tcPr>
          <w:p w:rsidR="00194385" w:rsidRPr="00194385" w:rsidRDefault="00194385" w:rsidP="002B45E2">
            <w:pPr>
              <w:spacing w:after="0" w:line="240" w:lineRule="auto"/>
              <w:jc w:val="center"/>
              <w:rPr>
                <w:rFonts w:ascii="Times New Roman" w:eastAsia="Times New Roman" w:hAnsi="Times New Roman"/>
                <w:color w:val="000000"/>
                <w:sz w:val="20"/>
                <w:szCs w:val="20"/>
              </w:rPr>
            </w:pPr>
            <w:r w:rsidRPr="00194385">
              <w:rPr>
                <w:rFonts w:ascii="Times New Roman" w:eastAsia="Times New Roman" w:hAnsi="Times New Roman"/>
                <w:color w:val="000000"/>
                <w:sz w:val="20"/>
                <w:szCs w:val="20"/>
              </w:rPr>
              <w:t>3</w:t>
            </w:r>
          </w:p>
        </w:tc>
      </w:tr>
    </w:tbl>
    <w:p w:rsidR="00E00BA8" w:rsidRPr="00E00BA8" w:rsidRDefault="00E00BA8" w:rsidP="00E00BA8">
      <w:pPr>
        <w:spacing w:after="0" w:line="240" w:lineRule="auto"/>
        <w:ind w:firstLine="567"/>
        <w:jc w:val="both"/>
        <w:rPr>
          <w:rFonts w:ascii="Times New Roman" w:hAnsi="Times New Roman"/>
          <w:sz w:val="24"/>
          <w:szCs w:val="24"/>
        </w:rPr>
      </w:pPr>
      <w:r w:rsidRPr="00E00BA8">
        <w:rPr>
          <w:rFonts w:ascii="Times New Roman" w:hAnsi="Times New Roman"/>
          <w:sz w:val="24"/>
          <w:szCs w:val="24"/>
        </w:rPr>
        <w:t>При нулевом значении хотя бы одного из «критических» показателей результат по данному направлению ОБНУЛЯЕТСЯ, уровень соответствия – «НИЖЕ БАЗОВОГО».</w:t>
      </w:r>
    </w:p>
    <w:p w:rsidR="002B45E2" w:rsidRDefault="002B45E2" w:rsidP="002B45E2">
      <w:pPr>
        <w:spacing w:after="0" w:line="240" w:lineRule="auto"/>
        <w:ind w:firstLine="567"/>
        <w:jc w:val="both"/>
        <w:rPr>
          <w:rFonts w:ascii="Times New Roman" w:hAnsi="Times New Roman"/>
          <w:b/>
          <w:i/>
          <w:sz w:val="24"/>
          <w:szCs w:val="24"/>
        </w:rPr>
      </w:pPr>
      <w:r w:rsidRPr="00CA7F4D">
        <w:rPr>
          <w:rFonts w:ascii="Times New Roman" w:hAnsi="Times New Roman"/>
          <w:b/>
          <w:i/>
          <w:sz w:val="24"/>
          <w:szCs w:val="24"/>
        </w:rPr>
        <w:t>По магистральному направлению «</w:t>
      </w:r>
      <w:r>
        <w:rPr>
          <w:rFonts w:ascii="Times New Roman" w:hAnsi="Times New Roman"/>
          <w:b/>
          <w:i/>
          <w:sz w:val="24"/>
          <w:szCs w:val="24"/>
        </w:rPr>
        <w:t>Воспитание</w:t>
      </w:r>
      <w:r w:rsidRPr="00CA7F4D">
        <w:rPr>
          <w:rFonts w:ascii="Times New Roman" w:hAnsi="Times New Roman"/>
          <w:b/>
          <w:i/>
          <w:sz w:val="24"/>
          <w:szCs w:val="24"/>
        </w:rPr>
        <w:t xml:space="preserve">» </w:t>
      </w:r>
      <w:r>
        <w:rPr>
          <w:rFonts w:ascii="Times New Roman" w:hAnsi="Times New Roman"/>
          <w:b/>
          <w:i/>
          <w:sz w:val="24"/>
          <w:szCs w:val="24"/>
        </w:rPr>
        <w:t>«</w:t>
      </w:r>
      <w:r w:rsidRPr="00CA7F4D">
        <w:rPr>
          <w:rFonts w:ascii="Times New Roman" w:hAnsi="Times New Roman"/>
          <w:b/>
          <w:i/>
          <w:sz w:val="24"/>
          <w:szCs w:val="24"/>
        </w:rPr>
        <w:t>критическими</w:t>
      </w:r>
      <w:r>
        <w:rPr>
          <w:rFonts w:ascii="Times New Roman" w:hAnsi="Times New Roman"/>
          <w:b/>
          <w:i/>
          <w:sz w:val="24"/>
          <w:szCs w:val="24"/>
        </w:rPr>
        <w:t>»</w:t>
      </w:r>
      <w:r w:rsidRPr="00CA7F4D">
        <w:rPr>
          <w:rFonts w:ascii="Times New Roman" w:hAnsi="Times New Roman"/>
          <w:b/>
          <w:i/>
          <w:sz w:val="24"/>
          <w:szCs w:val="24"/>
        </w:rPr>
        <w:t xml:space="preserve"> являются следующие показатели</w:t>
      </w:r>
      <w:r w:rsidR="00CD7E41">
        <w:rPr>
          <w:rFonts w:ascii="Times New Roman" w:hAnsi="Times New Roman"/>
          <w:b/>
          <w:i/>
          <w:sz w:val="24"/>
          <w:szCs w:val="24"/>
        </w:rPr>
        <w:t>.</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№5</w:t>
      </w:r>
    </w:p>
    <w:p w:rsidR="00CD7E41" w:rsidRPr="00CD7E41" w:rsidRDefault="00CD7E41" w:rsidP="00CD7E41">
      <w:pPr>
        <w:spacing w:after="0" w:line="240" w:lineRule="auto"/>
        <w:ind w:firstLine="567"/>
        <w:jc w:val="center"/>
        <w:rPr>
          <w:rFonts w:ascii="Times New Roman" w:hAnsi="Times New Roman"/>
          <w:sz w:val="24"/>
          <w:szCs w:val="24"/>
        </w:rPr>
      </w:pPr>
      <w:r>
        <w:rPr>
          <w:rFonts w:ascii="Times New Roman" w:hAnsi="Times New Roman"/>
          <w:sz w:val="24"/>
          <w:szCs w:val="24"/>
        </w:rPr>
        <w:t>Критические показатели по магистральному направлению «Воспитание»</w:t>
      </w:r>
    </w:p>
    <w:tbl>
      <w:tblPr>
        <w:tblW w:w="14884" w:type="dxa"/>
        <w:tblInd w:w="-5" w:type="dxa"/>
        <w:tblLook w:val="04A0" w:firstRow="1" w:lastRow="0" w:firstColumn="1" w:lastColumn="0" w:noHBand="0" w:noVBand="1"/>
      </w:tblPr>
      <w:tblGrid>
        <w:gridCol w:w="2380"/>
        <w:gridCol w:w="10803"/>
        <w:gridCol w:w="1134"/>
        <w:gridCol w:w="567"/>
      </w:tblGrid>
      <w:tr w:rsidR="002B45E2" w:rsidRPr="002B45E2" w:rsidTr="00DA1913">
        <w:trPr>
          <w:trHeight w:val="60"/>
        </w:trPr>
        <w:tc>
          <w:tcPr>
            <w:tcW w:w="2380" w:type="dxa"/>
            <w:vMerge w:val="restart"/>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r w:rsidRPr="002B45E2">
              <w:rPr>
                <w:rFonts w:ascii="Times New Roman" w:eastAsia="Times New Roman" w:hAnsi="Times New Roman"/>
                <w:b/>
                <w:bCs/>
                <w:sz w:val="20"/>
                <w:szCs w:val="20"/>
              </w:rPr>
              <w:t>Организация воспитательной деятельности</w:t>
            </w:r>
          </w:p>
        </w:tc>
        <w:tc>
          <w:tcPr>
            <w:tcW w:w="10803"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Использование государственных символов при обучении и воспитании </w:t>
            </w:r>
            <w:r w:rsidRPr="002B45E2">
              <w:rPr>
                <w:rFonts w:ascii="Times New Roman" w:eastAsia="Times New Roman" w:hAnsi="Times New Roman"/>
                <w:bCs/>
                <w:i/>
                <w:iCs/>
                <w:color w:val="000000"/>
                <w:sz w:val="20"/>
                <w:szCs w:val="20"/>
              </w:rPr>
              <w:t>(«критический» показатель)</w:t>
            </w:r>
          </w:p>
        </w:tc>
        <w:tc>
          <w:tcPr>
            <w:tcW w:w="1134" w:type="dxa"/>
            <w:tcBorders>
              <w:top w:val="single" w:sz="8" w:space="0" w:color="auto"/>
              <w:left w:val="nil"/>
              <w:bottom w:val="single" w:sz="4"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нет</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DA1913">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tcBorders>
              <w:top w:val="single" w:sz="8" w:space="0" w:color="auto"/>
              <w:left w:val="single" w:sz="8" w:space="0" w:color="auto"/>
              <w:bottom w:val="single" w:sz="8" w:space="0" w:color="000000"/>
              <w:right w:val="single" w:sz="4" w:space="0" w:color="auto"/>
            </w:tcBorders>
            <w:hideMark/>
          </w:tcPr>
          <w:p w:rsidR="002B45E2" w:rsidRPr="002B45E2" w:rsidRDefault="002B45E2" w:rsidP="002B45E2">
            <w:pPr>
              <w:spacing w:after="0" w:line="240" w:lineRule="auto"/>
              <w:jc w:val="both"/>
              <w:rPr>
                <w:rFonts w:ascii="Times New Roman" w:eastAsia="Times New Roman" w:hAnsi="Times New Roman"/>
                <w:bCs/>
                <w:sz w:val="20"/>
                <w:szCs w:val="20"/>
              </w:rPr>
            </w:pPr>
          </w:p>
        </w:tc>
        <w:tc>
          <w:tcPr>
            <w:tcW w:w="1134" w:type="dxa"/>
            <w:tcBorders>
              <w:top w:val="nil"/>
              <w:left w:val="nil"/>
              <w:bottom w:val="single" w:sz="8"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да</w:t>
            </w:r>
          </w:p>
        </w:tc>
        <w:tc>
          <w:tcPr>
            <w:tcW w:w="567" w:type="dxa"/>
            <w:tcBorders>
              <w:top w:val="nil"/>
              <w:left w:val="nil"/>
              <w:bottom w:val="single" w:sz="8"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3</w:t>
            </w:r>
          </w:p>
        </w:tc>
      </w:tr>
      <w:tr w:rsidR="002B45E2" w:rsidRPr="002B45E2" w:rsidTr="00DA1913">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val="restart"/>
            <w:tcBorders>
              <w:top w:val="nil"/>
              <w:left w:val="single" w:sz="8" w:space="0" w:color="auto"/>
              <w:bottom w:val="single" w:sz="8" w:space="0" w:color="000000"/>
              <w:right w:val="single" w:sz="4" w:space="0" w:color="auto"/>
            </w:tcBorders>
            <w:shd w:val="clear" w:color="auto" w:fill="auto"/>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Реализация рабочей программы воспитания, в том </w:t>
            </w:r>
            <w:r w:rsidR="006C26FA" w:rsidRPr="002B45E2">
              <w:rPr>
                <w:rFonts w:ascii="Times New Roman" w:eastAsia="Times New Roman" w:hAnsi="Times New Roman"/>
                <w:bCs/>
                <w:sz w:val="20"/>
                <w:szCs w:val="20"/>
              </w:rPr>
              <w:t>числе для</w:t>
            </w:r>
            <w:r w:rsidRPr="002B45E2">
              <w:rPr>
                <w:rFonts w:ascii="Times New Roman" w:eastAsia="Times New Roman" w:hAnsi="Times New Roman"/>
                <w:bCs/>
                <w:sz w:val="20"/>
                <w:szCs w:val="20"/>
              </w:rPr>
              <w:t xml:space="preserve"> обучающихся с ОВЗ </w:t>
            </w:r>
            <w:r w:rsidRPr="002B45E2">
              <w:rPr>
                <w:rFonts w:ascii="Times New Roman" w:eastAsia="Times New Roman" w:hAnsi="Times New Roman"/>
                <w:bCs/>
                <w:i/>
                <w:iCs/>
                <w:color w:val="000000"/>
                <w:sz w:val="20"/>
                <w:szCs w:val="20"/>
              </w:rPr>
              <w:t>(«критический» показатель)</w:t>
            </w:r>
          </w:p>
        </w:tc>
        <w:tc>
          <w:tcPr>
            <w:tcW w:w="1134" w:type="dxa"/>
            <w:tcBorders>
              <w:top w:val="nil"/>
              <w:left w:val="nil"/>
              <w:bottom w:val="single" w:sz="4"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нет</w:t>
            </w:r>
          </w:p>
        </w:tc>
        <w:tc>
          <w:tcPr>
            <w:tcW w:w="567" w:type="dxa"/>
            <w:tcBorders>
              <w:top w:val="nil"/>
              <w:left w:val="nil"/>
              <w:bottom w:val="single" w:sz="4"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DA1913">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tcBorders>
              <w:top w:val="nil"/>
              <w:left w:val="single" w:sz="8" w:space="0" w:color="auto"/>
              <w:bottom w:val="single" w:sz="8" w:space="0" w:color="000000"/>
              <w:right w:val="single" w:sz="4" w:space="0" w:color="auto"/>
            </w:tcBorders>
            <w:hideMark/>
          </w:tcPr>
          <w:p w:rsidR="002B45E2" w:rsidRPr="002B45E2" w:rsidRDefault="002B45E2" w:rsidP="002B45E2">
            <w:pPr>
              <w:spacing w:after="0" w:line="240" w:lineRule="auto"/>
              <w:jc w:val="both"/>
              <w:rPr>
                <w:rFonts w:ascii="Times New Roman" w:eastAsia="Times New Roman" w:hAnsi="Times New Roman"/>
                <w:bCs/>
                <w:sz w:val="20"/>
                <w:szCs w:val="20"/>
              </w:rPr>
            </w:pPr>
          </w:p>
        </w:tc>
        <w:tc>
          <w:tcPr>
            <w:tcW w:w="1134" w:type="dxa"/>
            <w:tcBorders>
              <w:top w:val="nil"/>
              <w:left w:val="nil"/>
              <w:bottom w:val="single" w:sz="8"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да</w:t>
            </w:r>
          </w:p>
        </w:tc>
        <w:tc>
          <w:tcPr>
            <w:tcW w:w="567" w:type="dxa"/>
            <w:tcBorders>
              <w:top w:val="nil"/>
              <w:left w:val="nil"/>
              <w:bottom w:val="single" w:sz="8"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2B45E2" w:rsidRPr="002B45E2" w:rsidTr="00DA1913">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val="restart"/>
            <w:tcBorders>
              <w:top w:val="nil"/>
              <w:left w:val="single" w:sz="8" w:space="0" w:color="auto"/>
              <w:bottom w:val="single" w:sz="8" w:space="0" w:color="000000"/>
              <w:right w:val="single" w:sz="4" w:space="0" w:color="auto"/>
            </w:tcBorders>
            <w:shd w:val="clear" w:color="auto" w:fill="auto"/>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Реализация календарного плана воспитательной работы </w:t>
            </w:r>
            <w:r w:rsidRPr="002B45E2">
              <w:rPr>
                <w:rFonts w:ascii="Times New Roman" w:eastAsia="Times New Roman" w:hAnsi="Times New Roman"/>
                <w:bCs/>
                <w:i/>
                <w:iCs/>
                <w:color w:val="000000"/>
                <w:sz w:val="20"/>
                <w:szCs w:val="20"/>
              </w:rPr>
              <w:t>(«критический» показатель)</w:t>
            </w:r>
          </w:p>
        </w:tc>
        <w:tc>
          <w:tcPr>
            <w:tcW w:w="1134" w:type="dxa"/>
            <w:tcBorders>
              <w:top w:val="nil"/>
              <w:left w:val="nil"/>
              <w:bottom w:val="single" w:sz="4"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нет</w:t>
            </w:r>
          </w:p>
        </w:tc>
        <w:tc>
          <w:tcPr>
            <w:tcW w:w="567" w:type="dxa"/>
            <w:tcBorders>
              <w:top w:val="nil"/>
              <w:left w:val="nil"/>
              <w:bottom w:val="single" w:sz="4"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DA1913">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tcBorders>
              <w:top w:val="nil"/>
              <w:left w:val="single" w:sz="8" w:space="0" w:color="auto"/>
              <w:bottom w:val="single" w:sz="8" w:space="0" w:color="000000"/>
              <w:right w:val="single" w:sz="4" w:space="0" w:color="auto"/>
            </w:tcBorders>
            <w:hideMark/>
          </w:tcPr>
          <w:p w:rsidR="002B45E2" w:rsidRPr="002B45E2" w:rsidRDefault="002B45E2" w:rsidP="002B45E2">
            <w:pPr>
              <w:spacing w:after="0" w:line="240" w:lineRule="auto"/>
              <w:jc w:val="both"/>
              <w:rPr>
                <w:rFonts w:ascii="Times New Roman" w:eastAsia="Times New Roman" w:hAnsi="Times New Roman"/>
                <w:bCs/>
                <w:sz w:val="20"/>
                <w:szCs w:val="20"/>
              </w:rPr>
            </w:pPr>
          </w:p>
        </w:tc>
        <w:tc>
          <w:tcPr>
            <w:tcW w:w="1134" w:type="dxa"/>
            <w:tcBorders>
              <w:top w:val="nil"/>
              <w:left w:val="nil"/>
              <w:bottom w:val="single" w:sz="8"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да</w:t>
            </w:r>
          </w:p>
        </w:tc>
        <w:tc>
          <w:tcPr>
            <w:tcW w:w="567" w:type="dxa"/>
            <w:tcBorders>
              <w:top w:val="nil"/>
              <w:left w:val="nil"/>
              <w:bottom w:val="single" w:sz="8"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2B45E2" w:rsidRPr="002B45E2" w:rsidTr="00DA1913">
        <w:trPr>
          <w:trHeight w:val="315"/>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val="restart"/>
            <w:tcBorders>
              <w:top w:val="nil"/>
              <w:left w:val="single" w:sz="8" w:space="0" w:color="auto"/>
              <w:bottom w:val="single" w:sz="8" w:space="0" w:color="000000"/>
              <w:right w:val="single" w:sz="4" w:space="0" w:color="auto"/>
            </w:tcBorders>
            <w:shd w:val="clear" w:color="auto" w:fill="auto"/>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Функционирование Совета родителей </w:t>
            </w:r>
            <w:r w:rsidRPr="002B45E2">
              <w:rPr>
                <w:rFonts w:ascii="Times New Roman" w:eastAsia="Times New Roman" w:hAnsi="Times New Roman"/>
                <w:bCs/>
                <w:i/>
                <w:iCs/>
                <w:color w:val="000000"/>
                <w:sz w:val="20"/>
                <w:szCs w:val="20"/>
              </w:rPr>
              <w:t>(«критический» показатель)</w:t>
            </w:r>
          </w:p>
        </w:tc>
        <w:tc>
          <w:tcPr>
            <w:tcW w:w="1134" w:type="dxa"/>
            <w:tcBorders>
              <w:top w:val="nil"/>
              <w:left w:val="nil"/>
              <w:bottom w:val="single" w:sz="4"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нет</w:t>
            </w:r>
          </w:p>
        </w:tc>
        <w:tc>
          <w:tcPr>
            <w:tcW w:w="567" w:type="dxa"/>
            <w:tcBorders>
              <w:top w:val="nil"/>
              <w:left w:val="nil"/>
              <w:bottom w:val="single" w:sz="4"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E77C09">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tcBorders>
              <w:top w:val="nil"/>
              <w:left w:val="single" w:sz="8" w:space="0" w:color="auto"/>
              <w:bottom w:val="single" w:sz="8" w:space="0" w:color="000000"/>
              <w:right w:val="single" w:sz="4" w:space="0" w:color="auto"/>
            </w:tcBorders>
            <w:hideMark/>
          </w:tcPr>
          <w:p w:rsidR="002B45E2" w:rsidRPr="002B45E2" w:rsidRDefault="002B45E2" w:rsidP="002B45E2">
            <w:pPr>
              <w:spacing w:after="0" w:line="240" w:lineRule="auto"/>
              <w:jc w:val="both"/>
              <w:rPr>
                <w:rFonts w:ascii="Times New Roman" w:eastAsia="Times New Roman" w:hAnsi="Times New Roman"/>
                <w:bCs/>
                <w:sz w:val="20"/>
                <w:szCs w:val="20"/>
              </w:rPr>
            </w:pPr>
          </w:p>
        </w:tc>
        <w:tc>
          <w:tcPr>
            <w:tcW w:w="1134" w:type="dxa"/>
            <w:tcBorders>
              <w:top w:val="nil"/>
              <w:left w:val="nil"/>
              <w:bottom w:val="single" w:sz="8"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да</w:t>
            </w:r>
          </w:p>
        </w:tc>
        <w:tc>
          <w:tcPr>
            <w:tcW w:w="567" w:type="dxa"/>
            <w:tcBorders>
              <w:top w:val="nil"/>
              <w:left w:val="nil"/>
              <w:bottom w:val="single" w:sz="8"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2B45E2" w:rsidRPr="002B45E2" w:rsidTr="00DA1913">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val="restart"/>
            <w:tcBorders>
              <w:top w:val="nil"/>
              <w:left w:val="single" w:sz="8" w:space="0" w:color="auto"/>
              <w:bottom w:val="single" w:sz="8" w:space="0" w:color="000000"/>
              <w:right w:val="single" w:sz="4" w:space="0" w:color="auto"/>
            </w:tcBorders>
            <w:shd w:val="clear" w:color="auto" w:fill="auto"/>
            <w:hideMark/>
          </w:tcPr>
          <w:p w:rsidR="0089794A" w:rsidRDefault="002B45E2" w:rsidP="002B45E2">
            <w:pPr>
              <w:spacing w:after="0" w:line="240" w:lineRule="auto"/>
              <w:jc w:val="both"/>
              <w:rPr>
                <w:rFonts w:ascii="Times New Roman" w:eastAsia="Times New Roman" w:hAnsi="Times New Roman"/>
                <w:bCs/>
                <w:i/>
                <w:iCs/>
                <w:sz w:val="20"/>
                <w:szCs w:val="20"/>
              </w:rPr>
            </w:pPr>
            <w:r w:rsidRPr="0089794A">
              <w:rPr>
                <w:rFonts w:ascii="Times New Roman" w:eastAsia="Times New Roman" w:hAnsi="Times New Roman"/>
                <w:bCs/>
                <w:sz w:val="20"/>
                <w:szCs w:val="20"/>
              </w:rPr>
              <w:t xml:space="preserve">Наличие советника </w:t>
            </w:r>
            <w:r w:rsidR="0089794A" w:rsidRPr="0089794A">
              <w:rPr>
                <w:rFonts w:ascii="Times New Roman" w:eastAsia="Times New Roman" w:hAnsi="Times New Roman"/>
                <w:bCs/>
                <w:sz w:val="20"/>
                <w:szCs w:val="20"/>
              </w:rPr>
              <w:t>директора по</w:t>
            </w:r>
            <w:r w:rsidRPr="0089794A">
              <w:rPr>
                <w:rFonts w:ascii="Times New Roman" w:eastAsia="Times New Roman" w:hAnsi="Times New Roman"/>
                <w:bCs/>
                <w:sz w:val="20"/>
                <w:szCs w:val="20"/>
              </w:rPr>
              <w:t xml:space="preserve"> воспитанию и </w:t>
            </w:r>
            <w:r w:rsidR="0089794A" w:rsidRPr="0089794A">
              <w:rPr>
                <w:rFonts w:ascii="Times New Roman" w:eastAsia="Times New Roman" w:hAnsi="Times New Roman"/>
                <w:bCs/>
                <w:sz w:val="20"/>
                <w:szCs w:val="20"/>
              </w:rPr>
              <w:t>взаимодействию с</w:t>
            </w:r>
            <w:r w:rsidRPr="0089794A">
              <w:rPr>
                <w:rFonts w:ascii="Times New Roman" w:eastAsia="Times New Roman" w:hAnsi="Times New Roman"/>
                <w:bCs/>
                <w:sz w:val="20"/>
                <w:szCs w:val="20"/>
              </w:rPr>
              <w:t xml:space="preserve"> детскими общественными объединениями </w:t>
            </w:r>
            <w:r w:rsidRPr="0089794A">
              <w:rPr>
                <w:rFonts w:ascii="Times New Roman" w:eastAsia="Times New Roman" w:hAnsi="Times New Roman"/>
                <w:bCs/>
                <w:i/>
                <w:iCs/>
                <w:sz w:val="20"/>
                <w:szCs w:val="20"/>
              </w:rPr>
              <w:t xml:space="preserve">(«критический» </w:t>
            </w:r>
            <w:r w:rsidR="0089794A" w:rsidRPr="0089794A">
              <w:rPr>
                <w:rFonts w:ascii="Times New Roman" w:eastAsia="Times New Roman" w:hAnsi="Times New Roman"/>
                <w:bCs/>
                <w:i/>
                <w:iCs/>
                <w:sz w:val="20"/>
                <w:szCs w:val="20"/>
              </w:rPr>
              <w:t>показатель) (</w:t>
            </w:r>
            <w:r w:rsidRPr="0089794A">
              <w:rPr>
                <w:rFonts w:ascii="Times New Roman" w:eastAsia="Times New Roman" w:hAnsi="Times New Roman"/>
                <w:bCs/>
                <w:i/>
                <w:iCs/>
                <w:sz w:val="20"/>
                <w:szCs w:val="20"/>
              </w:rPr>
              <w:t>с 1 сентября 2023 года)</w:t>
            </w:r>
          </w:p>
          <w:p w:rsidR="002B45E2" w:rsidRPr="0089794A" w:rsidRDefault="0089794A" w:rsidP="002B45E2">
            <w:pPr>
              <w:spacing w:after="0" w:line="240" w:lineRule="auto"/>
              <w:jc w:val="both"/>
              <w:rPr>
                <w:rFonts w:ascii="Times New Roman" w:eastAsia="Times New Roman" w:hAnsi="Times New Roman"/>
                <w:bCs/>
                <w:sz w:val="20"/>
                <w:szCs w:val="20"/>
              </w:rPr>
            </w:pPr>
            <w:r w:rsidRPr="0089794A">
              <w:rPr>
                <w:rFonts w:ascii="Times New Roman" w:eastAsia="Times New Roman" w:hAnsi="Times New Roman"/>
                <w:bCs/>
                <w:i/>
                <w:iCs/>
                <w:color w:val="FF0000"/>
                <w:sz w:val="20"/>
                <w:szCs w:val="20"/>
              </w:rPr>
              <w:t>временно не является обязательным</w:t>
            </w:r>
          </w:p>
        </w:tc>
        <w:tc>
          <w:tcPr>
            <w:tcW w:w="1134" w:type="dxa"/>
            <w:tcBorders>
              <w:top w:val="nil"/>
              <w:left w:val="nil"/>
              <w:bottom w:val="single" w:sz="4" w:space="0" w:color="auto"/>
              <w:right w:val="single" w:sz="4" w:space="0" w:color="auto"/>
            </w:tcBorders>
            <w:shd w:val="clear" w:color="auto" w:fill="auto"/>
            <w:hideMark/>
          </w:tcPr>
          <w:p w:rsidR="002B45E2" w:rsidRPr="0089794A" w:rsidRDefault="002B45E2" w:rsidP="002B45E2">
            <w:pPr>
              <w:spacing w:after="0" w:line="240" w:lineRule="auto"/>
              <w:rPr>
                <w:rFonts w:ascii="Times New Roman" w:eastAsia="Times New Roman" w:hAnsi="Times New Roman"/>
                <w:sz w:val="20"/>
                <w:szCs w:val="20"/>
              </w:rPr>
            </w:pPr>
            <w:r w:rsidRPr="0089794A">
              <w:rPr>
                <w:rFonts w:ascii="Times New Roman" w:eastAsia="Times New Roman" w:hAnsi="Times New Roman"/>
                <w:sz w:val="20"/>
                <w:szCs w:val="20"/>
              </w:rPr>
              <w:t>нет</w:t>
            </w:r>
          </w:p>
        </w:tc>
        <w:tc>
          <w:tcPr>
            <w:tcW w:w="567" w:type="dxa"/>
            <w:tcBorders>
              <w:top w:val="nil"/>
              <w:left w:val="nil"/>
              <w:bottom w:val="single" w:sz="4"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DA1913">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tcBorders>
              <w:top w:val="nil"/>
              <w:left w:val="single" w:sz="8" w:space="0" w:color="auto"/>
              <w:bottom w:val="single" w:sz="8" w:space="0" w:color="000000"/>
              <w:right w:val="single" w:sz="4" w:space="0" w:color="auto"/>
            </w:tcBorders>
            <w:hideMark/>
          </w:tcPr>
          <w:p w:rsidR="002B45E2" w:rsidRPr="0089794A" w:rsidRDefault="002B45E2" w:rsidP="002B45E2">
            <w:pPr>
              <w:spacing w:after="0" w:line="240" w:lineRule="auto"/>
              <w:jc w:val="both"/>
              <w:rPr>
                <w:rFonts w:ascii="Times New Roman" w:eastAsia="Times New Roman" w:hAnsi="Times New Roman"/>
                <w:bCs/>
                <w:sz w:val="20"/>
                <w:szCs w:val="20"/>
              </w:rPr>
            </w:pPr>
          </w:p>
        </w:tc>
        <w:tc>
          <w:tcPr>
            <w:tcW w:w="1134" w:type="dxa"/>
            <w:tcBorders>
              <w:top w:val="nil"/>
              <w:left w:val="nil"/>
              <w:bottom w:val="single" w:sz="8" w:space="0" w:color="auto"/>
              <w:right w:val="single" w:sz="4" w:space="0" w:color="auto"/>
            </w:tcBorders>
            <w:shd w:val="clear" w:color="auto" w:fill="auto"/>
            <w:hideMark/>
          </w:tcPr>
          <w:p w:rsidR="002B45E2" w:rsidRPr="0089794A" w:rsidRDefault="002B45E2" w:rsidP="002B45E2">
            <w:pPr>
              <w:spacing w:after="0" w:line="240" w:lineRule="auto"/>
              <w:rPr>
                <w:rFonts w:ascii="Times New Roman" w:eastAsia="Times New Roman" w:hAnsi="Times New Roman"/>
                <w:sz w:val="20"/>
                <w:szCs w:val="20"/>
              </w:rPr>
            </w:pPr>
            <w:r w:rsidRPr="0089794A">
              <w:rPr>
                <w:rFonts w:ascii="Times New Roman" w:eastAsia="Times New Roman" w:hAnsi="Times New Roman"/>
                <w:sz w:val="20"/>
                <w:szCs w:val="20"/>
              </w:rPr>
              <w:t>да</w:t>
            </w:r>
          </w:p>
        </w:tc>
        <w:tc>
          <w:tcPr>
            <w:tcW w:w="567" w:type="dxa"/>
            <w:tcBorders>
              <w:top w:val="nil"/>
              <w:left w:val="nil"/>
              <w:bottom w:val="single" w:sz="8"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2B45E2" w:rsidRPr="002B45E2" w:rsidTr="0080474F">
        <w:trPr>
          <w:trHeight w:val="60"/>
        </w:trPr>
        <w:tc>
          <w:tcPr>
            <w:tcW w:w="2380"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tcBorders>
              <w:top w:val="nil"/>
              <w:left w:val="single" w:sz="8" w:space="0" w:color="auto"/>
              <w:bottom w:val="single" w:sz="4" w:space="0" w:color="auto"/>
              <w:right w:val="single" w:sz="4" w:space="0" w:color="auto"/>
            </w:tcBorders>
            <w:hideMark/>
          </w:tcPr>
          <w:p w:rsidR="002B45E2" w:rsidRPr="002B45E2" w:rsidRDefault="002B45E2" w:rsidP="002B45E2">
            <w:pPr>
              <w:spacing w:after="0" w:line="240" w:lineRule="auto"/>
              <w:jc w:val="both"/>
              <w:rPr>
                <w:rFonts w:ascii="Times New Roman" w:eastAsia="Times New Roman" w:hAnsi="Times New Roman"/>
                <w:sz w:val="20"/>
                <w:szCs w:val="20"/>
              </w:rPr>
            </w:pPr>
          </w:p>
        </w:tc>
        <w:tc>
          <w:tcPr>
            <w:tcW w:w="1134" w:type="dxa"/>
            <w:tcBorders>
              <w:top w:val="nil"/>
              <w:left w:val="nil"/>
              <w:bottom w:val="single" w:sz="8"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наличие</w:t>
            </w:r>
          </w:p>
        </w:tc>
        <w:tc>
          <w:tcPr>
            <w:tcW w:w="567" w:type="dxa"/>
            <w:tcBorders>
              <w:top w:val="nil"/>
              <w:left w:val="nil"/>
              <w:bottom w:val="single" w:sz="8"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2B45E2" w:rsidRPr="002B45E2" w:rsidTr="0080474F">
        <w:trPr>
          <w:trHeight w:val="60"/>
        </w:trPr>
        <w:tc>
          <w:tcPr>
            <w:tcW w:w="23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r w:rsidRPr="002B45E2">
              <w:rPr>
                <w:rFonts w:ascii="Times New Roman" w:eastAsia="Times New Roman" w:hAnsi="Times New Roman"/>
                <w:b/>
                <w:bCs/>
                <w:sz w:val="20"/>
                <w:szCs w:val="20"/>
              </w:rPr>
              <w:t>Ученическое самоуправление, волонтерское движение</w:t>
            </w:r>
          </w:p>
        </w:tc>
        <w:tc>
          <w:tcPr>
            <w:tcW w:w="10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Функционирование Совета обучающихся </w:t>
            </w:r>
            <w:r w:rsidRPr="002B45E2">
              <w:rPr>
                <w:rFonts w:ascii="Times New Roman" w:eastAsia="Times New Roman" w:hAnsi="Times New Roman"/>
                <w:bCs/>
                <w:i/>
                <w:iCs/>
                <w:color w:val="000000"/>
                <w:sz w:val="20"/>
                <w:szCs w:val="20"/>
              </w:rPr>
              <w:t>(«критический» показатель)</w:t>
            </w:r>
          </w:p>
        </w:tc>
        <w:tc>
          <w:tcPr>
            <w:tcW w:w="1134" w:type="dxa"/>
            <w:tcBorders>
              <w:top w:val="nil"/>
              <w:left w:val="nil"/>
              <w:bottom w:val="single" w:sz="4"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отсутствие</w:t>
            </w:r>
          </w:p>
        </w:tc>
        <w:tc>
          <w:tcPr>
            <w:tcW w:w="567" w:type="dxa"/>
            <w:tcBorders>
              <w:top w:val="nil"/>
              <w:left w:val="nil"/>
              <w:bottom w:val="single" w:sz="4"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80474F">
        <w:trPr>
          <w:trHeight w:val="6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45E2" w:rsidRPr="002B45E2" w:rsidRDefault="002B45E2" w:rsidP="002B45E2">
            <w:pPr>
              <w:spacing w:after="0" w:line="240" w:lineRule="auto"/>
              <w:rPr>
                <w:rFonts w:ascii="Times New Roman" w:eastAsia="Times New Roman" w:hAnsi="Times New Roman"/>
                <w:b/>
                <w:bCs/>
                <w:sz w:val="20"/>
                <w:szCs w:val="20"/>
              </w:rPr>
            </w:pPr>
          </w:p>
        </w:tc>
        <w:tc>
          <w:tcPr>
            <w:tcW w:w="10803" w:type="dxa"/>
            <w:vMerge/>
            <w:tcBorders>
              <w:top w:val="single" w:sz="4" w:space="0" w:color="auto"/>
              <w:left w:val="single" w:sz="4" w:space="0" w:color="auto"/>
              <w:bottom w:val="single" w:sz="4" w:space="0" w:color="auto"/>
              <w:right w:val="single" w:sz="4" w:space="0" w:color="auto"/>
            </w:tcBorders>
            <w:hideMark/>
          </w:tcPr>
          <w:p w:rsidR="002B45E2" w:rsidRPr="002B45E2" w:rsidRDefault="002B45E2" w:rsidP="002B45E2">
            <w:pPr>
              <w:spacing w:after="0" w:line="240" w:lineRule="auto"/>
              <w:rPr>
                <w:rFonts w:ascii="Times New Roman" w:eastAsia="Times New Roman" w:hAnsi="Times New Roman"/>
                <w:b/>
                <w:bCs/>
                <w:sz w:val="20"/>
                <w:szCs w:val="20"/>
              </w:rPr>
            </w:pPr>
          </w:p>
        </w:tc>
        <w:tc>
          <w:tcPr>
            <w:tcW w:w="1134" w:type="dxa"/>
            <w:tcBorders>
              <w:top w:val="nil"/>
              <w:left w:val="nil"/>
              <w:bottom w:val="single" w:sz="8" w:space="0" w:color="auto"/>
              <w:right w:val="single" w:sz="4" w:space="0" w:color="auto"/>
            </w:tcBorders>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наличие</w:t>
            </w:r>
          </w:p>
        </w:tc>
        <w:tc>
          <w:tcPr>
            <w:tcW w:w="567" w:type="dxa"/>
            <w:tcBorders>
              <w:top w:val="nil"/>
              <w:left w:val="nil"/>
              <w:bottom w:val="single" w:sz="8" w:space="0" w:color="auto"/>
              <w:right w:val="single" w:sz="4" w:space="0" w:color="auto"/>
            </w:tcBorders>
            <w:shd w:val="clear" w:color="auto" w:fill="auto"/>
            <w:noWrap/>
            <w:vAlign w:val="bottom"/>
            <w:hideMark/>
          </w:tcPr>
          <w:p w:rsidR="002B45E2" w:rsidRPr="002B45E2" w:rsidRDefault="002B45E2" w:rsidP="002B45E2">
            <w:pPr>
              <w:spacing w:after="0" w:line="240" w:lineRule="auto"/>
              <w:jc w:val="right"/>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bl>
    <w:p w:rsidR="00E00BA8" w:rsidRPr="00E00BA8" w:rsidRDefault="00E00BA8" w:rsidP="00E00BA8">
      <w:pPr>
        <w:spacing w:after="0" w:line="240" w:lineRule="auto"/>
        <w:ind w:firstLine="567"/>
        <w:jc w:val="both"/>
        <w:rPr>
          <w:rFonts w:ascii="Times New Roman" w:hAnsi="Times New Roman"/>
          <w:sz w:val="24"/>
          <w:szCs w:val="24"/>
        </w:rPr>
      </w:pPr>
      <w:r w:rsidRPr="00E00BA8">
        <w:rPr>
          <w:rFonts w:ascii="Times New Roman" w:hAnsi="Times New Roman"/>
          <w:sz w:val="24"/>
          <w:szCs w:val="24"/>
        </w:rPr>
        <w:t>При нулевом значении хотя бы одного из «критических» показателей результат по данному направлению ОБНУЛЯЕТСЯ, уровень соответствия – «НИЖЕ БАЗОВОГО».</w:t>
      </w:r>
    </w:p>
    <w:p w:rsidR="002B45E2" w:rsidRDefault="002B45E2" w:rsidP="002B45E2">
      <w:pPr>
        <w:spacing w:after="0" w:line="240" w:lineRule="auto"/>
        <w:ind w:firstLine="567"/>
        <w:jc w:val="both"/>
        <w:rPr>
          <w:rFonts w:ascii="Times New Roman" w:hAnsi="Times New Roman"/>
          <w:b/>
          <w:i/>
          <w:sz w:val="24"/>
          <w:szCs w:val="24"/>
        </w:rPr>
      </w:pPr>
      <w:r w:rsidRPr="00CA7F4D">
        <w:rPr>
          <w:rFonts w:ascii="Times New Roman" w:hAnsi="Times New Roman"/>
          <w:b/>
          <w:i/>
          <w:sz w:val="24"/>
          <w:szCs w:val="24"/>
        </w:rPr>
        <w:t>По магистральному направлению «</w:t>
      </w:r>
      <w:r>
        <w:rPr>
          <w:rFonts w:ascii="Times New Roman" w:hAnsi="Times New Roman"/>
          <w:b/>
          <w:i/>
          <w:sz w:val="24"/>
          <w:szCs w:val="24"/>
        </w:rPr>
        <w:t>Профориентация</w:t>
      </w:r>
      <w:r w:rsidRPr="00CA7F4D">
        <w:rPr>
          <w:rFonts w:ascii="Times New Roman" w:hAnsi="Times New Roman"/>
          <w:b/>
          <w:i/>
          <w:sz w:val="24"/>
          <w:szCs w:val="24"/>
        </w:rPr>
        <w:t xml:space="preserve">» </w:t>
      </w:r>
      <w:r>
        <w:rPr>
          <w:rFonts w:ascii="Times New Roman" w:hAnsi="Times New Roman"/>
          <w:b/>
          <w:i/>
          <w:sz w:val="24"/>
          <w:szCs w:val="24"/>
        </w:rPr>
        <w:t>«</w:t>
      </w:r>
      <w:r w:rsidRPr="00CA7F4D">
        <w:rPr>
          <w:rFonts w:ascii="Times New Roman" w:hAnsi="Times New Roman"/>
          <w:b/>
          <w:i/>
          <w:sz w:val="24"/>
          <w:szCs w:val="24"/>
        </w:rPr>
        <w:t>критическими</w:t>
      </w:r>
      <w:r>
        <w:rPr>
          <w:rFonts w:ascii="Times New Roman" w:hAnsi="Times New Roman"/>
          <w:b/>
          <w:i/>
          <w:sz w:val="24"/>
          <w:szCs w:val="24"/>
        </w:rPr>
        <w:t>»</w:t>
      </w:r>
      <w:r w:rsidRPr="00CA7F4D">
        <w:rPr>
          <w:rFonts w:ascii="Times New Roman" w:hAnsi="Times New Roman"/>
          <w:b/>
          <w:i/>
          <w:sz w:val="24"/>
          <w:szCs w:val="24"/>
        </w:rPr>
        <w:t xml:space="preserve"> являются следующие показатели</w:t>
      </w:r>
      <w:r w:rsidR="00CD7E41">
        <w:rPr>
          <w:rFonts w:ascii="Times New Roman" w:hAnsi="Times New Roman"/>
          <w:b/>
          <w:i/>
          <w:sz w:val="24"/>
          <w:szCs w:val="24"/>
        </w:rPr>
        <w:t>.</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№6</w:t>
      </w:r>
    </w:p>
    <w:p w:rsidR="00CD7E41" w:rsidRPr="00CD7E41" w:rsidRDefault="00CD7E41" w:rsidP="00CD7E41">
      <w:pPr>
        <w:spacing w:after="0" w:line="240" w:lineRule="auto"/>
        <w:ind w:firstLine="567"/>
        <w:jc w:val="center"/>
        <w:rPr>
          <w:rFonts w:ascii="Times New Roman" w:hAnsi="Times New Roman"/>
          <w:sz w:val="24"/>
          <w:szCs w:val="24"/>
        </w:rPr>
      </w:pPr>
      <w:r>
        <w:rPr>
          <w:rFonts w:ascii="Times New Roman" w:hAnsi="Times New Roman"/>
          <w:sz w:val="24"/>
          <w:szCs w:val="24"/>
        </w:rPr>
        <w:t>Критические показатели по магистральному направлению «Профориентация»</w:t>
      </w:r>
    </w:p>
    <w:tbl>
      <w:tblPr>
        <w:tblW w:w="14884" w:type="dxa"/>
        <w:tblInd w:w="-5" w:type="dxa"/>
        <w:shd w:val="clear" w:color="auto" w:fill="FFFFFF" w:themeFill="background1"/>
        <w:tblLook w:val="04A0" w:firstRow="1" w:lastRow="0" w:firstColumn="1" w:lastColumn="0" w:noHBand="0" w:noVBand="1"/>
      </w:tblPr>
      <w:tblGrid>
        <w:gridCol w:w="2380"/>
        <w:gridCol w:w="10803"/>
        <w:gridCol w:w="1134"/>
        <w:gridCol w:w="567"/>
      </w:tblGrid>
      <w:tr w:rsidR="002B45E2" w:rsidRPr="002B45E2" w:rsidTr="00DA1913">
        <w:trPr>
          <w:trHeight w:val="315"/>
        </w:trPr>
        <w:tc>
          <w:tcPr>
            <w:tcW w:w="2380" w:type="dxa"/>
            <w:vMerge w:val="restart"/>
            <w:tcBorders>
              <w:top w:val="single" w:sz="4" w:space="0" w:color="auto"/>
              <w:left w:val="single" w:sz="4" w:space="0" w:color="auto"/>
              <w:bottom w:val="single" w:sz="4" w:space="0" w:color="000000"/>
              <w:right w:val="nil"/>
            </w:tcBorders>
            <w:shd w:val="clear" w:color="auto" w:fill="FFFFFF" w:themeFill="background1"/>
            <w:hideMark/>
          </w:tcPr>
          <w:p w:rsidR="002B45E2" w:rsidRPr="002B45E2" w:rsidRDefault="002B45E2" w:rsidP="002B45E2">
            <w:pPr>
              <w:spacing w:after="0" w:line="240" w:lineRule="auto"/>
              <w:jc w:val="center"/>
              <w:rPr>
                <w:rFonts w:ascii="Times New Roman" w:eastAsia="Times New Roman" w:hAnsi="Times New Roman"/>
                <w:b/>
                <w:bCs/>
                <w:sz w:val="20"/>
                <w:szCs w:val="20"/>
              </w:rPr>
            </w:pPr>
            <w:r w:rsidRPr="002B45E2">
              <w:rPr>
                <w:rFonts w:ascii="Times New Roman" w:eastAsia="Times New Roman" w:hAnsi="Times New Roman"/>
                <w:b/>
                <w:bCs/>
                <w:sz w:val="20"/>
                <w:szCs w:val="20"/>
              </w:rPr>
              <w:t>Сопровождение выбора профессии</w:t>
            </w:r>
          </w:p>
        </w:tc>
        <w:tc>
          <w:tcPr>
            <w:tcW w:w="10803"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Реализация утвержденного календарного </w:t>
            </w:r>
            <w:r w:rsidR="006C26FA" w:rsidRPr="002B45E2">
              <w:rPr>
                <w:rFonts w:ascii="Times New Roman" w:eastAsia="Times New Roman" w:hAnsi="Times New Roman"/>
                <w:bCs/>
                <w:sz w:val="20"/>
                <w:szCs w:val="20"/>
              </w:rPr>
              <w:t>плана профориентационной</w:t>
            </w:r>
            <w:r w:rsidRPr="002B45E2">
              <w:rPr>
                <w:rFonts w:ascii="Times New Roman" w:eastAsia="Times New Roman" w:hAnsi="Times New Roman"/>
                <w:bCs/>
                <w:sz w:val="20"/>
                <w:szCs w:val="20"/>
              </w:rPr>
              <w:t xml:space="preserve"> </w:t>
            </w:r>
            <w:r w:rsidR="006C26FA" w:rsidRPr="002B45E2">
              <w:rPr>
                <w:rFonts w:ascii="Times New Roman" w:eastAsia="Times New Roman" w:hAnsi="Times New Roman"/>
                <w:bCs/>
                <w:sz w:val="20"/>
                <w:szCs w:val="20"/>
              </w:rPr>
              <w:t>деятельности в</w:t>
            </w:r>
            <w:r w:rsidRPr="002B45E2">
              <w:rPr>
                <w:rFonts w:ascii="Times New Roman" w:eastAsia="Times New Roman" w:hAnsi="Times New Roman"/>
                <w:bCs/>
                <w:sz w:val="20"/>
                <w:szCs w:val="20"/>
              </w:rPr>
              <w:t xml:space="preserve"> школе (в </w:t>
            </w:r>
            <w:r w:rsidR="006C26FA" w:rsidRPr="002B45E2">
              <w:rPr>
                <w:rFonts w:ascii="Times New Roman" w:eastAsia="Times New Roman" w:hAnsi="Times New Roman"/>
                <w:bCs/>
                <w:sz w:val="20"/>
                <w:szCs w:val="20"/>
              </w:rPr>
              <w:t>соответствии с</w:t>
            </w:r>
            <w:r w:rsidRPr="002B45E2">
              <w:rPr>
                <w:rFonts w:ascii="Times New Roman" w:eastAsia="Times New Roman" w:hAnsi="Times New Roman"/>
                <w:bCs/>
                <w:sz w:val="20"/>
                <w:szCs w:val="20"/>
              </w:rPr>
              <w:t xml:space="preserve"> календарным планом профориентационной деятельности, разработанным в субъекте РФ) </w:t>
            </w:r>
            <w:r w:rsidRPr="002B45E2">
              <w:rPr>
                <w:rFonts w:ascii="Times New Roman" w:eastAsia="Times New Roman" w:hAnsi="Times New Roman"/>
                <w:bCs/>
                <w:i/>
                <w:iCs/>
                <w:color w:val="000000"/>
                <w:sz w:val="20"/>
                <w:szCs w:val="20"/>
              </w:rPr>
              <w:t>(«критический» показатель)</w:t>
            </w:r>
          </w:p>
        </w:tc>
        <w:tc>
          <w:tcPr>
            <w:tcW w:w="1134" w:type="dxa"/>
            <w:tcBorders>
              <w:top w:val="single" w:sz="8" w:space="0" w:color="auto"/>
              <w:left w:val="nil"/>
              <w:bottom w:val="single" w:sz="4" w:space="0" w:color="auto"/>
              <w:right w:val="single" w:sz="4" w:space="0" w:color="auto"/>
            </w:tcBorders>
            <w:shd w:val="clear" w:color="auto" w:fill="FFFFFF" w:themeFill="background1"/>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нет</w:t>
            </w:r>
          </w:p>
        </w:tc>
        <w:tc>
          <w:tcPr>
            <w:tcW w:w="567" w:type="dxa"/>
            <w:tcBorders>
              <w:top w:val="single" w:sz="8" w:space="0" w:color="auto"/>
              <w:left w:val="nil"/>
              <w:bottom w:val="single" w:sz="4" w:space="0" w:color="auto"/>
              <w:right w:val="single" w:sz="4" w:space="0" w:color="auto"/>
            </w:tcBorders>
            <w:shd w:val="clear" w:color="auto" w:fill="FFFFFF" w:themeFill="background1"/>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DA1913">
        <w:trPr>
          <w:trHeight w:val="60"/>
        </w:trPr>
        <w:tc>
          <w:tcPr>
            <w:tcW w:w="2380" w:type="dxa"/>
            <w:vMerge/>
            <w:tcBorders>
              <w:top w:val="single" w:sz="4" w:space="0" w:color="auto"/>
              <w:left w:val="single" w:sz="4" w:space="0" w:color="auto"/>
              <w:bottom w:val="single" w:sz="4" w:space="0" w:color="000000"/>
              <w:right w:val="nil"/>
            </w:tcBorders>
            <w:shd w:val="clear" w:color="auto" w:fill="FFFFFF" w:themeFill="background1"/>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10803" w:type="dxa"/>
            <w:vMerge/>
            <w:tcBorders>
              <w:top w:val="single" w:sz="8" w:space="0" w:color="auto"/>
              <w:left w:val="single" w:sz="8" w:space="0" w:color="auto"/>
              <w:bottom w:val="single" w:sz="8" w:space="0" w:color="000000"/>
              <w:right w:val="single" w:sz="4" w:space="0" w:color="auto"/>
            </w:tcBorders>
            <w:shd w:val="clear" w:color="auto" w:fill="FFFFFF" w:themeFill="background1"/>
            <w:hideMark/>
          </w:tcPr>
          <w:p w:rsidR="002B45E2" w:rsidRPr="002B45E2" w:rsidRDefault="002B45E2" w:rsidP="002B45E2">
            <w:pPr>
              <w:spacing w:after="0" w:line="240" w:lineRule="auto"/>
              <w:rPr>
                <w:rFonts w:ascii="Times New Roman" w:eastAsia="Times New Roman" w:hAnsi="Times New Roman"/>
                <w:b/>
                <w:bCs/>
                <w:sz w:val="20"/>
                <w:szCs w:val="20"/>
              </w:rPr>
            </w:pPr>
          </w:p>
        </w:tc>
        <w:tc>
          <w:tcPr>
            <w:tcW w:w="1134" w:type="dxa"/>
            <w:tcBorders>
              <w:top w:val="nil"/>
              <w:left w:val="nil"/>
              <w:bottom w:val="single" w:sz="8" w:space="0" w:color="auto"/>
              <w:right w:val="single" w:sz="4" w:space="0" w:color="auto"/>
            </w:tcBorders>
            <w:shd w:val="clear" w:color="auto" w:fill="FFFFFF" w:themeFill="background1"/>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да</w:t>
            </w:r>
          </w:p>
        </w:tc>
        <w:tc>
          <w:tcPr>
            <w:tcW w:w="567" w:type="dxa"/>
            <w:tcBorders>
              <w:top w:val="nil"/>
              <w:left w:val="nil"/>
              <w:bottom w:val="single" w:sz="8" w:space="0" w:color="auto"/>
              <w:right w:val="single" w:sz="4" w:space="0" w:color="auto"/>
            </w:tcBorders>
            <w:shd w:val="clear" w:color="auto" w:fill="FFFFFF" w:themeFill="background1"/>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bl>
    <w:p w:rsidR="00E00BA8" w:rsidRPr="00E00BA8" w:rsidRDefault="00E00BA8" w:rsidP="00E00BA8">
      <w:pPr>
        <w:spacing w:after="0" w:line="240" w:lineRule="auto"/>
        <w:ind w:firstLine="567"/>
        <w:jc w:val="both"/>
        <w:rPr>
          <w:rFonts w:ascii="Times New Roman" w:hAnsi="Times New Roman"/>
          <w:sz w:val="24"/>
          <w:szCs w:val="24"/>
        </w:rPr>
      </w:pPr>
      <w:r w:rsidRPr="00E00BA8">
        <w:rPr>
          <w:rFonts w:ascii="Times New Roman" w:hAnsi="Times New Roman"/>
          <w:sz w:val="24"/>
          <w:szCs w:val="24"/>
        </w:rPr>
        <w:t>При нулевом значении хотя бы одного из «критических» п</w:t>
      </w:r>
      <w:r>
        <w:rPr>
          <w:rFonts w:ascii="Times New Roman" w:hAnsi="Times New Roman"/>
          <w:sz w:val="24"/>
          <w:szCs w:val="24"/>
        </w:rPr>
        <w:t xml:space="preserve">оказателей результат по данному </w:t>
      </w:r>
      <w:r w:rsidRPr="00E00BA8">
        <w:rPr>
          <w:rFonts w:ascii="Times New Roman" w:hAnsi="Times New Roman"/>
          <w:sz w:val="24"/>
          <w:szCs w:val="24"/>
        </w:rPr>
        <w:t>направлению ОБНУЛЯЕТСЯ, уровень соответствия – «НИЖЕ БАЗОВОГО».</w:t>
      </w:r>
    </w:p>
    <w:p w:rsidR="002B45E2" w:rsidRDefault="002B45E2" w:rsidP="002B45E2">
      <w:pPr>
        <w:spacing w:after="0" w:line="240" w:lineRule="auto"/>
        <w:ind w:firstLine="567"/>
        <w:jc w:val="both"/>
        <w:rPr>
          <w:rFonts w:ascii="Times New Roman" w:hAnsi="Times New Roman"/>
          <w:b/>
          <w:i/>
          <w:sz w:val="24"/>
          <w:szCs w:val="24"/>
        </w:rPr>
      </w:pPr>
      <w:r w:rsidRPr="00CA7F4D">
        <w:rPr>
          <w:rFonts w:ascii="Times New Roman" w:hAnsi="Times New Roman"/>
          <w:b/>
          <w:i/>
          <w:sz w:val="24"/>
          <w:szCs w:val="24"/>
        </w:rPr>
        <w:t>По магистральному направлению «</w:t>
      </w:r>
      <w:r>
        <w:rPr>
          <w:rFonts w:ascii="Times New Roman" w:hAnsi="Times New Roman"/>
          <w:b/>
          <w:i/>
          <w:sz w:val="24"/>
          <w:szCs w:val="24"/>
        </w:rPr>
        <w:t>Учитель. Школьная команда</w:t>
      </w:r>
      <w:r w:rsidRPr="00CA7F4D">
        <w:rPr>
          <w:rFonts w:ascii="Times New Roman" w:hAnsi="Times New Roman"/>
          <w:b/>
          <w:i/>
          <w:sz w:val="24"/>
          <w:szCs w:val="24"/>
        </w:rPr>
        <w:t xml:space="preserve">» </w:t>
      </w:r>
      <w:r>
        <w:rPr>
          <w:rFonts w:ascii="Times New Roman" w:hAnsi="Times New Roman"/>
          <w:b/>
          <w:i/>
          <w:sz w:val="24"/>
          <w:szCs w:val="24"/>
        </w:rPr>
        <w:t>«</w:t>
      </w:r>
      <w:r w:rsidRPr="00CA7F4D">
        <w:rPr>
          <w:rFonts w:ascii="Times New Roman" w:hAnsi="Times New Roman"/>
          <w:b/>
          <w:i/>
          <w:sz w:val="24"/>
          <w:szCs w:val="24"/>
        </w:rPr>
        <w:t>критическими</w:t>
      </w:r>
      <w:r>
        <w:rPr>
          <w:rFonts w:ascii="Times New Roman" w:hAnsi="Times New Roman"/>
          <w:b/>
          <w:i/>
          <w:sz w:val="24"/>
          <w:szCs w:val="24"/>
        </w:rPr>
        <w:t>»</w:t>
      </w:r>
      <w:r w:rsidRPr="00CA7F4D">
        <w:rPr>
          <w:rFonts w:ascii="Times New Roman" w:hAnsi="Times New Roman"/>
          <w:b/>
          <w:i/>
          <w:sz w:val="24"/>
          <w:szCs w:val="24"/>
        </w:rPr>
        <w:t xml:space="preserve"> являются следующие показатели</w:t>
      </w:r>
      <w:r w:rsidR="00CD7E41">
        <w:rPr>
          <w:rFonts w:ascii="Times New Roman" w:hAnsi="Times New Roman"/>
          <w:b/>
          <w:i/>
          <w:sz w:val="24"/>
          <w:szCs w:val="24"/>
        </w:rPr>
        <w:t>.</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№7</w:t>
      </w:r>
    </w:p>
    <w:p w:rsidR="00CD7E41" w:rsidRPr="00CD7E41" w:rsidRDefault="00CD7E41" w:rsidP="00CD7E41">
      <w:pPr>
        <w:spacing w:after="0" w:line="240" w:lineRule="auto"/>
        <w:ind w:firstLine="567"/>
        <w:jc w:val="center"/>
        <w:rPr>
          <w:rFonts w:ascii="Times New Roman" w:hAnsi="Times New Roman"/>
          <w:sz w:val="24"/>
          <w:szCs w:val="24"/>
        </w:rPr>
      </w:pPr>
      <w:r>
        <w:rPr>
          <w:rFonts w:ascii="Times New Roman" w:hAnsi="Times New Roman"/>
          <w:sz w:val="24"/>
          <w:szCs w:val="24"/>
        </w:rPr>
        <w:t>Критические показатели по магистральному направлению «Учитель Школьная команда»</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7968"/>
        <w:gridCol w:w="3969"/>
        <w:gridCol w:w="567"/>
      </w:tblGrid>
      <w:tr w:rsidR="00962529" w:rsidRPr="002B45E2" w:rsidTr="00DA1913">
        <w:trPr>
          <w:trHeight w:val="70"/>
        </w:trPr>
        <w:tc>
          <w:tcPr>
            <w:tcW w:w="2380" w:type="dxa"/>
            <w:vMerge w:val="restart"/>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r w:rsidRPr="002B45E2">
              <w:rPr>
                <w:rFonts w:ascii="Times New Roman" w:eastAsia="Times New Roman" w:hAnsi="Times New Roman"/>
                <w:b/>
                <w:bCs/>
                <w:sz w:val="20"/>
                <w:szCs w:val="20"/>
              </w:rPr>
              <w:t>Методическое сопровождение педагогических кадров. Система наставничества.</w:t>
            </w:r>
          </w:p>
        </w:tc>
        <w:tc>
          <w:tcPr>
            <w:tcW w:w="7968" w:type="dxa"/>
            <w:vMerge w:val="restart"/>
            <w:shd w:val="clear" w:color="auto" w:fill="FFFFFF" w:themeFill="background1"/>
            <w:vAlign w:val="center"/>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Развитие системы наставничества (положение о наставничестве, дорожная карта о его реализации, приказы) </w:t>
            </w:r>
            <w:r w:rsidRPr="002B45E2">
              <w:rPr>
                <w:rFonts w:ascii="Times New Roman" w:eastAsia="Times New Roman" w:hAnsi="Times New Roman"/>
                <w:bCs/>
                <w:i/>
                <w:iCs/>
                <w:color w:val="000000"/>
                <w:sz w:val="20"/>
                <w:szCs w:val="20"/>
              </w:rPr>
              <w:t>(«критический» показатель)</w:t>
            </w:r>
          </w:p>
        </w:tc>
        <w:tc>
          <w:tcPr>
            <w:tcW w:w="3969" w:type="dxa"/>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нет</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DA1913">
        <w:trPr>
          <w:trHeight w:val="70"/>
        </w:trPr>
        <w:tc>
          <w:tcPr>
            <w:tcW w:w="2380" w:type="dxa"/>
            <w:vMerge/>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7968" w:type="dxa"/>
            <w:vMerge/>
            <w:shd w:val="clear" w:color="auto" w:fill="FFFFFF" w:themeFill="background1"/>
            <w:vAlign w:val="center"/>
            <w:hideMark/>
          </w:tcPr>
          <w:p w:rsidR="002B45E2" w:rsidRPr="002B45E2" w:rsidRDefault="002B45E2" w:rsidP="002B45E2">
            <w:pPr>
              <w:spacing w:after="0" w:line="240" w:lineRule="auto"/>
              <w:jc w:val="both"/>
              <w:rPr>
                <w:rFonts w:ascii="Times New Roman" w:eastAsia="Times New Roman" w:hAnsi="Times New Roman"/>
                <w:bCs/>
                <w:sz w:val="20"/>
                <w:szCs w:val="20"/>
              </w:rPr>
            </w:pPr>
          </w:p>
        </w:tc>
        <w:tc>
          <w:tcPr>
            <w:tcW w:w="3969" w:type="dxa"/>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да</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962529" w:rsidRPr="002B45E2" w:rsidTr="00DA1913">
        <w:trPr>
          <w:trHeight w:val="60"/>
        </w:trPr>
        <w:tc>
          <w:tcPr>
            <w:tcW w:w="2380" w:type="dxa"/>
            <w:vMerge/>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7968" w:type="dxa"/>
            <w:vMerge w:val="restart"/>
            <w:shd w:val="clear" w:color="auto" w:fill="FFFFFF" w:themeFill="background1"/>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Наличие методических объединений / кафедр / методических советов учителей </w:t>
            </w:r>
            <w:r w:rsidRPr="002B45E2">
              <w:rPr>
                <w:rFonts w:ascii="Times New Roman" w:eastAsia="Times New Roman" w:hAnsi="Times New Roman"/>
                <w:bCs/>
                <w:i/>
                <w:iCs/>
                <w:color w:val="000000"/>
                <w:sz w:val="20"/>
                <w:szCs w:val="20"/>
              </w:rPr>
              <w:t>(«критический» показатель)</w:t>
            </w:r>
          </w:p>
        </w:tc>
        <w:tc>
          <w:tcPr>
            <w:tcW w:w="3969" w:type="dxa"/>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нет</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962529" w:rsidRPr="002B45E2" w:rsidTr="00DA1913">
        <w:trPr>
          <w:trHeight w:val="70"/>
        </w:trPr>
        <w:tc>
          <w:tcPr>
            <w:tcW w:w="2380" w:type="dxa"/>
            <w:vMerge/>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7968" w:type="dxa"/>
            <w:vMerge/>
            <w:shd w:val="clear" w:color="auto" w:fill="FFFFFF" w:themeFill="background1"/>
            <w:hideMark/>
          </w:tcPr>
          <w:p w:rsidR="002B45E2" w:rsidRPr="002B45E2" w:rsidRDefault="002B45E2" w:rsidP="002B45E2">
            <w:pPr>
              <w:spacing w:after="0" w:line="240" w:lineRule="auto"/>
              <w:jc w:val="both"/>
              <w:rPr>
                <w:rFonts w:ascii="Times New Roman" w:eastAsia="Times New Roman" w:hAnsi="Times New Roman"/>
                <w:bCs/>
                <w:sz w:val="20"/>
                <w:szCs w:val="20"/>
              </w:rPr>
            </w:pPr>
          </w:p>
        </w:tc>
        <w:tc>
          <w:tcPr>
            <w:tcW w:w="3969" w:type="dxa"/>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да</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962529" w:rsidRPr="002B45E2" w:rsidTr="00DA1913">
        <w:trPr>
          <w:trHeight w:val="60"/>
        </w:trPr>
        <w:tc>
          <w:tcPr>
            <w:tcW w:w="2380" w:type="dxa"/>
            <w:vMerge/>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7968" w:type="dxa"/>
            <w:vMerge w:val="restart"/>
            <w:shd w:val="clear" w:color="auto" w:fill="FFFFFF" w:themeFill="background1"/>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Наличие методических объединений/кафедр /методических советов классных руководителей </w:t>
            </w:r>
            <w:r w:rsidRPr="002B45E2">
              <w:rPr>
                <w:rFonts w:ascii="Times New Roman" w:eastAsia="Times New Roman" w:hAnsi="Times New Roman"/>
                <w:bCs/>
                <w:i/>
                <w:iCs/>
                <w:color w:val="000000"/>
                <w:sz w:val="20"/>
                <w:szCs w:val="20"/>
              </w:rPr>
              <w:t>(«критический» показатель)</w:t>
            </w:r>
          </w:p>
        </w:tc>
        <w:tc>
          <w:tcPr>
            <w:tcW w:w="3969" w:type="dxa"/>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нет</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962529" w:rsidRPr="002B45E2" w:rsidTr="00DA1913">
        <w:trPr>
          <w:trHeight w:val="70"/>
        </w:trPr>
        <w:tc>
          <w:tcPr>
            <w:tcW w:w="2380" w:type="dxa"/>
            <w:vMerge/>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7968" w:type="dxa"/>
            <w:vMerge/>
            <w:shd w:val="clear" w:color="auto" w:fill="FFFFFF" w:themeFill="background1"/>
            <w:hideMark/>
          </w:tcPr>
          <w:p w:rsidR="002B45E2" w:rsidRPr="002B45E2" w:rsidRDefault="002B45E2" w:rsidP="002B45E2">
            <w:pPr>
              <w:spacing w:after="0" w:line="240" w:lineRule="auto"/>
              <w:jc w:val="both"/>
              <w:rPr>
                <w:rFonts w:ascii="Times New Roman" w:eastAsia="Times New Roman" w:hAnsi="Times New Roman"/>
                <w:bCs/>
                <w:sz w:val="20"/>
                <w:szCs w:val="20"/>
              </w:rPr>
            </w:pPr>
          </w:p>
        </w:tc>
        <w:tc>
          <w:tcPr>
            <w:tcW w:w="3969" w:type="dxa"/>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да</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962529" w:rsidRPr="002B45E2" w:rsidTr="00DA1913">
        <w:trPr>
          <w:trHeight w:val="60"/>
        </w:trPr>
        <w:tc>
          <w:tcPr>
            <w:tcW w:w="2380" w:type="dxa"/>
            <w:vMerge w:val="restart"/>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r w:rsidRPr="002B45E2">
              <w:rPr>
                <w:rFonts w:ascii="Times New Roman" w:eastAsia="Times New Roman" w:hAnsi="Times New Roman"/>
                <w:b/>
                <w:bCs/>
                <w:sz w:val="20"/>
                <w:szCs w:val="20"/>
              </w:rPr>
              <w:t>Развитие  и повышение квалификации</w:t>
            </w:r>
          </w:p>
        </w:tc>
        <w:tc>
          <w:tcPr>
            <w:tcW w:w="7968" w:type="dxa"/>
            <w:vMerge w:val="restart"/>
            <w:shd w:val="clear" w:color="auto" w:fill="FFFFFF" w:themeFill="background1"/>
            <w:hideMark/>
          </w:tcPr>
          <w:p w:rsidR="002B45E2" w:rsidRPr="002B45E2" w:rsidRDefault="002B45E2" w:rsidP="002B45E2">
            <w:pPr>
              <w:spacing w:after="0" w:line="240" w:lineRule="auto"/>
              <w:jc w:val="both"/>
              <w:rPr>
                <w:rFonts w:ascii="Times New Roman" w:eastAsia="Times New Roman" w:hAnsi="Times New Roman"/>
                <w:bCs/>
                <w:sz w:val="20"/>
                <w:szCs w:val="20"/>
              </w:rPr>
            </w:pPr>
            <w:r w:rsidRPr="002B45E2">
              <w:rPr>
                <w:rFonts w:ascii="Times New Roman" w:eastAsia="Times New Roman" w:hAnsi="Times New Roman"/>
                <w:bCs/>
                <w:sz w:val="20"/>
                <w:szCs w:val="20"/>
              </w:rPr>
              <w:t xml:space="preserve">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w:t>
            </w:r>
            <w:r w:rsidRPr="002B45E2">
              <w:rPr>
                <w:rFonts w:ascii="Times New Roman" w:eastAsia="Times New Roman" w:hAnsi="Times New Roman"/>
                <w:bCs/>
                <w:i/>
                <w:iCs/>
                <w:color w:val="000000"/>
                <w:sz w:val="20"/>
                <w:szCs w:val="20"/>
              </w:rPr>
              <w:t>(«критический» показатель)</w:t>
            </w:r>
          </w:p>
        </w:tc>
        <w:tc>
          <w:tcPr>
            <w:tcW w:w="3969" w:type="dxa"/>
            <w:shd w:val="clear" w:color="auto" w:fill="auto"/>
            <w:hideMark/>
          </w:tcPr>
          <w:p w:rsidR="002B45E2" w:rsidRPr="002B45E2" w:rsidRDefault="002B45E2" w:rsidP="00DA1913">
            <w:pPr>
              <w:spacing w:after="0" w:line="240" w:lineRule="auto"/>
              <w:jc w:val="both"/>
              <w:rPr>
                <w:rFonts w:ascii="Times New Roman" w:eastAsia="Times New Roman" w:hAnsi="Times New Roman"/>
                <w:sz w:val="20"/>
                <w:szCs w:val="20"/>
              </w:rPr>
            </w:pPr>
            <w:r w:rsidRPr="002B45E2">
              <w:rPr>
                <w:rFonts w:ascii="Times New Roman" w:eastAsia="Times New Roman" w:hAnsi="Times New Roman"/>
                <w:sz w:val="20"/>
                <w:szCs w:val="20"/>
              </w:rPr>
              <w:t>менее 50% педагогических работников</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0</w:t>
            </w:r>
          </w:p>
        </w:tc>
      </w:tr>
      <w:tr w:rsidR="002B45E2" w:rsidRPr="002B45E2" w:rsidTr="00DA1913">
        <w:trPr>
          <w:trHeight w:val="60"/>
        </w:trPr>
        <w:tc>
          <w:tcPr>
            <w:tcW w:w="2380" w:type="dxa"/>
            <w:vMerge/>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7968" w:type="dxa"/>
            <w:vMerge/>
            <w:shd w:val="clear" w:color="auto" w:fill="FFFFFF" w:themeFill="background1"/>
            <w:hideMark/>
          </w:tcPr>
          <w:p w:rsidR="002B45E2" w:rsidRPr="002B45E2" w:rsidRDefault="002B45E2" w:rsidP="002B45E2">
            <w:pPr>
              <w:spacing w:after="0" w:line="240" w:lineRule="auto"/>
              <w:rPr>
                <w:rFonts w:ascii="Times New Roman" w:eastAsia="Times New Roman" w:hAnsi="Times New Roman"/>
                <w:b/>
                <w:bCs/>
                <w:sz w:val="20"/>
                <w:szCs w:val="20"/>
              </w:rPr>
            </w:pPr>
          </w:p>
        </w:tc>
        <w:tc>
          <w:tcPr>
            <w:tcW w:w="3969" w:type="dxa"/>
            <w:shd w:val="clear" w:color="auto" w:fill="auto"/>
            <w:hideMark/>
          </w:tcPr>
          <w:p w:rsidR="002B45E2" w:rsidRPr="002B45E2" w:rsidRDefault="002B45E2" w:rsidP="00DA1913">
            <w:pPr>
              <w:spacing w:after="0" w:line="240" w:lineRule="auto"/>
              <w:jc w:val="both"/>
              <w:rPr>
                <w:rFonts w:ascii="Times New Roman" w:eastAsia="Times New Roman" w:hAnsi="Times New Roman"/>
                <w:sz w:val="20"/>
                <w:szCs w:val="20"/>
              </w:rPr>
            </w:pPr>
            <w:r w:rsidRPr="002B45E2">
              <w:rPr>
                <w:rFonts w:ascii="Times New Roman" w:eastAsia="Times New Roman" w:hAnsi="Times New Roman"/>
                <w:sz w:val="20"/>
                <w:szCs w:val="20"/>
              </w:rPr>
              <w:t>не менее 50% педагогических работников</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1</w:t>
            </w:r>
          </w:p>
        </w:tc>
      </w:tr>
      <w:tr w:rsidR="002B45E2" w:rsidRPr="002B45E2" w:rsidTr="00DA1913">
        <w:trPr>
          <w:trHeight w:val="60"/>
        </w:trPr>
        <w:tc>
          <w:tcPr>
            <w:tcW w:w="2380" w:type="dxa"/>
            <w:vMerge/>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7968" w:type="dxa"/>
            <w:vMerge/>
            <w:shd w:val="clear" w:color="auto" w:fill="FFFFFF" w:themeFill="background1"/>
            <w:hideMark/>
          </w:tcPr>
          <w:p w:rsidR="002B45E2" w:rsidRPr="002B45E2" w:rsidRDefault="002B45E2" w:rsidP="002B45E2">
            <w:pPr>
              <w:spacing w:after="0" w:line="240" w:lineRule="auto"/>
              <w:rPr>
                <w:rFonts w:ascii="Times New Roman" w:eastAsia="Times New Roman" w:hAnsi="Times New Roman"/>
                <w:b/>
                <w:bCs/>
                <w:sz w:val="20"/>
                <w:szCs w:val="20"/>
              </w:rPr>
            </w:pPr>
          </w:p>
        </w:tc>
        <w:tc>
          <w:tcPr>
            <w:tcW w:w="3969" w:type="dxa"/>
            <w:shd w:val="clear" w:color="auto" w:fill="auto"/>
            <w:hideMark/>
          </w:tcPr>
          <w:p w:rsidR="002B45E2" w:rsidRPr="002B45E2" w:rsidRDefault="002B45E2" w:rsidP="00DA1913">
            <w:pPr>
              <w:spacing w:after="0" w:line="240" w:lineRule="auto"/>
              <w:jc w:val="both"/>
              <w:rPr>
                <w:rFonts w:ascii="Times New Roman" w:eastAsia="Times New Roman" w:hAnsi="Times New Roman"/>
                <w:sz w:val="20"/>
                <w:szCs w:val="20"/>
              </w:rPr>
            </w:pPr>
            <w:r w:rsidRPr="002B45E2">
              <w:rPr>
                <w:rFonts w:ascii="Times New Roman" w:eastAsia="Times New Roman" w:hAnsi="Times New Roman"/>
                <w:sz w:val="20"/>
                <w:szCs w:val="20"/>
              </w:rPr>
              <w:t>не менее 60% педагогических работников</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2</w:t>
            </w:r>
          </w:p>
        </w:tc>
      </w:tr>
      <w:tr w:rsidR="002B45E2" w:rsidRPr="002B45E2" w:rsidTr="00DA1913">
        <w:trPr>
          <w:trHeight w:val="615"/>
        </w:trPr>
        <w:tc>
          <w:tcPr>
            <w:tcW w:w="2380" w:type="dxa"/>
            <w:vMerge/>
            <w:shd w:val="clear" w:color="auto" w:fill="FFFFFF" w:themeFill="background1"/>
            <w:vAlign w:val="center"/>
            <w:hideMark/>
          </w:tcPr>
          <w:p w:rsidR="002B45E2" w:rsidRPr="002B45E2" w:rsidRDefault="002B45E2" w:rsidP="002B45E2">
            <w:pPr>
              <w:spacing w:after="0" w:line="240" w:lineRule="auto"/>
              <w:jc w:val="center"/>
              <w:rPr>
                <w:rFonts w:ascii="Times New Roman" w:eastAsia="Times New Roman" w:hAnsi="Times New Roman"/>
                <w:b/>
                <w:bCs/>
                <w:sz w:val="20"/>
                <w:szCs w:val="20"/>
              </w:rPr>
            </w:pPr>
          </w:p>
        </w:tc>
        <w:tc>
          <w:tcPr>
            <w:tcW w:w="7968" w:type="dxa"/>
            <w:vMerge/>
            <w:shd w:val="clear" w:color="auto" w:fill="FFFFFF" w:themeFill="background1"/>
            <w:hideMark/>
          </w:tcPr>
          <w:p w:rsidR="002B45E2" w:rsidRPr="002B45E2" w:rsidRDefault="002B45E2" w:rsidP="002B45E2">
            <w:pPr>
              <w:spacing w:after="0" w:line="240" w:lineRule="auto"/>
              <w:rPr>
                <w:rFonts w:ascii="Times New Roman" w:eastAsia="Times New Roman" w:hAnsi="Times New Roman"/>
                <w:b/>
                <w:bCs/>
                <w:sz w:val="20"/>
                <w:szCs w:val="20"/>
              </w:rPr>
            </w:pPr>
          </w:p>
        </w:tc>
        <w:tc>
          <w:tcPr>
            <w:tcW w:w="3969" w:type="dxa"/>
            <w:shd w:val="clear" w:color="auto" w:fill="auto"/>
            <w:hideMark/>
          </w:tcPr>
          <w:p w:rsidR="002B45E2" w:rsidRPr="002B45E2" w:rsidRDefault="002B45E2" w:rsidP="002B45E2">
            <w:pPr>
              <w:spacing w:after="0" w:line="240" w:lineRule="auto"/>
              <w:rPr>
                <w:rFonts w:ascii="Times New Roman" w:eastAsia="Times New Roman" w:hAnsi="Times New Roman"/>
                <w:sz w:val="20"/>
                <w:szCs w:val="20"/>
              </w:rPr>
            </w:pPr>
            <w:r w:rsidRPr="002B45E2">
              <w:rPr>
                <w:rFonts w:ascii="Times New Roman" w:eastAsia="Times New Roman" w:hAnsi="Times New Roman"/>
                <w:sz w:val="20"/>
                <w:szCs w:val="20"/>
              </w:rPr>
              <w:t>не менее 80% педагогических работников</w:t>
            </w:r>
          </w:p>
        </w:tc>
        <w:tc>
          <w:tcPr>
            <w:tcW w:w="567" w:type="dxa"/>
            <w:shd w:val="clear" w:color="auto" w:fill="auto"/>
            <w:noWrap/>
            <w:hideMark/>
          </w:tcPr>
          <w:p w:rsidR="002B45E2" w:rsidRPr="002B45E2" w:rsidRDefault="002B45E2" w:rsidP="002B45E2">
            <w:pPr>
              <w:spacing w:after="0" w:line="240" w:lineRule="auto"/>
              <w:jc w:val="center"/>
              <w:rPr>
                <w:rFonts w:ascii="Times New Roman" w:eastAsia="Times New Roman" w:hAnsi="Times New Roman"/>
                <w:color w:val="000000"/>
                <w:sz w:val="20"/>
                <w:szCs w:val="20"/>
              </w:rPr>
            </w:pPr>
            <w:r w:rsidRPr="002B45E2">
              <w:rPr>
                <w:rFonts w:ascii="Times New Roman" w:eastAsia="Times New Roman" w:hAnsi="Times New Roman"/>
                <w:color w:val="000000"/>
                <w:sz w:val="20"/>
                <w:szCs w:val="20"/>
              </w:rPr>
              <w:t>3</w:t>
            </w:r>
          </w:p>
        </w:tc>
      </w:tr>
    </w:tbl>
    <w:p w:rsidR="00E00BA8" w:rsidRPr="00E00BA8" w:rsidRDefault="00E00BA8" w:rsidP="00E00BA8">
      <w:pPr>
        <w:spacing w:after="0" w:line="240" w:lineRule="auto"/>
        <w:ind w:firstLine="567"/>
        <w:jc w:val="both"/>
        <w:rPr>
          <w:rFonts w:ascii="Times New Roman" w:hAnsi="Times New Roman"/>
          <w:sz w:val="24"/>
          <w:szCs w:val="24"/>
        </w:rPr>
      </w:pPr>
      <w:r w:rsidRPr="00E00BA8">
        <w:rPr>
          <w:rFonts w:ascii="Times New Roman" w:hAnsi="Times New Roman"/>
          <w:sz w:val="24"/>
          <w:szCs w:val="24"/>
        </w:rPr>
        <w:t>При нулевом значении хотя бы одного из «критических» п</w:t>
      </w:r>
      <w:r>
        <w:rPr>
          <w:rFonts w:ascii="Times New Roman" w:hAnsi="Times New Roman"/>
          <w:sz w:val="24"/>
          <w:szCs w:val="24"/>
        </w:rPr>
        <w:t xml:space="preserve">оказателей результат по данному </w:t>
      </w:r>
      <w:r w:rsidRPr="00E00BA8">
        <w:rPr>
          <w:rFonts w:ascii="Times New Roman" w:hAnsi="Times New Roman"/>
          <w:sz w:val="24"/>
          <w:szCs w:val="24"/>
        </w:rPr>
        <w:t>ключевому условию ОБНУЛЯЕТСЯ, уровень соответствия – «НИЖЕ БАЗОВОГО».</w:t>
      </w:r>
    </w:p>
    <w:p w:rsidR="00385651" w:rsidRDefault="00385651" w:rsidP="00385651">
      <w:pPr>
        <w:spacing w:after="0" w:line="240" w:lineRule="auto"/>
        <w:ind w:firstLine="567"/>
        <w:jc w:val="both"/>
        <w:rPr>
          <w:rFonts w:ascii="Times New Roman" w:hAnsi="Times New Roman"/>
          <w:b/>
          <w:i/>
          <w:sz w:val="24"/>
          <w:szCs w:val="24"/>
        </w:rPr>
      </w:pPr>
      <w:r w:rsidRPr="00CA7F4D">
        <w:rPr>
          <w:rFonts w:ascii="Times New Roman" w:hAnsi="Times New Roman"/>
          <w:b/>
          <w:i/>
          <w:sz w:val="24"/>
          <w:szCs w:val="24"/>
        </w:rPr>
        <w:t>По магистральному направлению «</w:t>
      </w:r>
      <w:r>
        <w:rPr>
          <w:rFonts w:ascii="Times New Roman" w:hAnsi="Times New Roman"/>
          <w:b/>
          <w:i/>
          <w:sz w:val="24"/>
          <w:szCs w:val="24"/>
        </w:rPr>
        <w:t>Школьный климат</w:t>
      </w:r>
      <w:r w:rsidRPr="00CA7F4D">
        <w:rPr>
          <w:rFonts w:ascii="Times New Roman" w:hAnsi="Times New Roman"/>
          <w:b/>
          <w:i/>
          <w:sz w:val="24"/>
          <w:szCs w:val="24"/>
        </w:rPr>
        <w:t xml:space="preserve">» </w:t>
      </w:r>
      <w:r>
        <w:rPr>
          <w:rFonts w:ascii="Times New Roman" w:hAnsi="Times New Roman"/>
          <w:b/>
          <w:i/>
          <w:sz w:val="24"/>
          <w:szCs w:val="24"/>
        </w:rPr>
        <w:t>«</w:t>
      </w:r>
      <w:r w:rsidRPr="00CA7F4D">
        <w:rPr>
          <w:rFonts w:ascii="Times New Roman" w:hAnsi="Times New Roman"/>
          <w:b/>
          <w:i/>
          <w:sz w:val="24"/>
          <w:szCs w:val="24"/>
        </w:rPr>
        <w:t>критическими</w:t>
      </w:r>
      <w:r>
        <w:rPr>
          <w:rFonts w:ascii="Times New Roman" w:hAnsi="Times New Roman"/>
          <w:b/>
          <w:i/>
          <w:sz w:val="24"/>
          <w:szCs w:val="24"/>
        </w:rPr>
        <w:t>»</w:t>
      </w:r>
      <w:r w:rsidRPr="00CA7F4D">
        <w:rPr>
          <w:rFonts w:ascii="Times New Roman" w:hAnsi="Times New Roman"/>
          <w:b/>
          <w:i/>
          <w:sz w:val="24"/>
          <w:szCs w:val="24"/>
        </w:rPr>
        <w:t xml:space="preserve"> являются следующие показатели</w:t>
      </w:r>
      <w:r w:rsidR="00CD7E41">
        <w:rPr>
          <w:rFonts w:ascii="Times New Roman" w:hAnsi="Times New Roman"/>
          <w:b/>
          <w:i/>
          <w:sz w:val="24"/>
          <w:szCs w:val="24"/>
        </w:rPr>
        <w:t>.</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№8</w:t>
      </w:r>
    </w:p>
    <w:p w:rsidR="00CD7E41" w:rsidRPr="00CD7E41" w:rsidRDefault="00CD7E41" w:rsidP="00CD7E41">
      <w:pPr>
        <w:spacing w:after="0" w:line="240" w:lineRule="auto"/>
        <w:ind w:firstLine="567"/>
        <w:jc w:val="center"/>
        <w:rPr>
          <w:rFonts w:ascii="Times New Roman" w:hAnsi="Times New Roman"/>
          <w:sz w:val="24"/>
          <w:szCs w:val="24"/>
        </w:rPr>
      </w:pPr>
      <w:r>
        <w:rPr>
          <w:rFonts w:ascii="Times New Roman" w:hAnsi="Times New Roman"/>
          <w:sz w:val="24"/>
          <w:szCs w:val="24"/>
        </w:rPr>
        <w:t>Критические показатели по магистральному направлению «Школьный климат»</w:t>
      </w:r>
    </w:p>
    <w:tbl>
      <w:tblPr>
        <w:tblW w:w="14884" w:type="dxa"/>
        <w:tblInd w:w="-5" w:type="dxa"/>
        <w:tblLook w:val="04A0" w:firstRow="1" w:lastRow="0" w:firstColumn="1" w:lastColumn="0" w:noHBand="0" w:noVBand="1"/>
      </w:tblPr>
      <w:tblGrid>
        <w:gridCol w:w="2380"/>
        <w:gridCol w:w="4566"/>
        <w:gridCol w:w="7371"/>
        <w:gridCol w:w="567"/>
      </w:tblGrid>
      <w:tr w:rsidR="00962529" w:rsidRPr="00962529" w:rsidTr="00DA1913">
        <w:trPr>
          <w:trHeight w:val="60"/>
        </w:trPr>
        <w:tc>
          <w:tcPr>
            <w:tcW w:w="23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2529" w:rsidRPr="00962529" w:rsidRDefault="00962529" w:rsidP="00962529">
            <w:pPr>
              <w:spacing w:after="0" w:line="240" w:lineRule="auto"/>
              <w:jc w:val="center"/>
              <w:rPr>
                <w:rFonts w:ascii="Times New Roman" w:eastAsia="Times New Roman" w:hAnsi="Times New Roman"/>
                <w:b/>
                <w:bCs/>
                <w:sz w:val="20"/>
                <w:szCs w:val="20"/>
              </w:rPr>
            </w:pPr>
            <w:r w:rsidRPr="00962529">
              <w:rPr>
                <w:rFonts w:ascii="Times New Roman" w:eastAsia="Times New Roman" w:hAnsi="Times New Roman"/>
                <w:b/>
                <w:bCs/>
                <w:sz w:val="20"/>
                <w:szCs w:val="20"/>
              </w:rPr>
              <w:t>Организация психолого- педагогического сопровождения</w:t>
            </w:r>
          </w:p>
        </w:tc>
        <w:tc>
          <w:tcPr>
            <w:tcW w:w="45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bCs/>
                <w:sz w:val="20"/>
                <w:szCs w:val="20"/>
              </w:rPr>
            </w:pPr>
            <w:r w:rsidRPr="00962529">
              <w:rPr>
                <w:rFonts w:ascii="Times New Roman" w:eastAsia="Times New Roman" w:hAnsi="Times New Roman"/>
                <w:bCs/>
                <w:sz w:val="20"/>
                <w:szCs w:val="20"/>
              </w:rPr>
              <w:t xml:space="preserve">Наличие в общеобразовательной организации педагога- психолога </w:t>
            </w:r>
            <w:r w:rsidRPr="00962529">
              <w:rPr>
                <w:rFonts w:ascii="Times New Roman" w:eastAsia="Times New Roman" w:hAnsi="Times New Roman"/>
                <w:bCs/>
                <w:i/>
                <w:iCs/>
                <w:color w:val="000000"/>
                <w:sz w:val="20"/>
                <w:szCs w:val="20"/>
              </w:rPr>
              <w:t>(«критический» показатель)</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2529" w:rsidRPr="00962529" w:rsidRDefault="00962529" w:rsidP="00962529">
            <w:pPr>
              <w:spacing w:after="0" w:line="240" w:lineRule="auto"/>
              <w:rPr>
                <w:rFonts w:ascii="Times New Roman" w:eastAsia="Times New Roman" w:hAnsi="Times New Roman"/>
                <w:sz w:val="20"/>
                <w:szCs w:val="20"/>
              </w:rPr>
            </w:pPr>
            <w:r w:rsidRPr="00962529">
              <w:rPr>
                <w:rFonts w:ascii="Times New Roman" w:eastAsia="Times New Roman" w:hAnsi="Times New Roman"/>
                <w:sz w:val="20"/>
                <w:szCs w:val="20"/>
              </w:rPr>
              <w:t>отсутствие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0</w:t>
            </w:r>
          </w:p>
        </w:tc>
      </w:tr>
      <w:tr w:rsidR="00962529" w:rsidRPr="00962529" w:rsidTr="00DA1913">
        <w:trPr>
          <w:trHeight w:val="70"/>
        </w:trPr>
        <w:tc>
          <w:tcPr>
            <w:tcW w:w="2380" w:type="dxa"/>
            <w:vMerge/>
            <w:tcBorders>
              <w:top w:val="single" w:sz="4" w:space="0" w:color="auto"/>
              <w:left w:val="single" w:sz="4" w:space="0" w:color="auto"/>
              <w:bottom w:val="nil"/>
              <w:right w:val="nil"/>
            </w:tcBorders>
            <w:shd w:val="clear" w:color="auto" w:fill="FFFFFF" w:themeFill="background1"/>
            <w:vAlign w:val="center"/>
            <w:hideMark/>
          </w:tcPr>
          <w:p w:rsidR="00962529" w:rsidRPr="00962529" w:rsidRDefault="00962529" w:rsidP="00962529">
            <w:pPr>
              <w:spacing w:after="0" w:line="240" w:lineRule="auto"/>
              <w:jc w:val="center"/>
              <w:rPr>
                <w:rFonts w:ascii="Times New Roman" w:eastAsia="Times New Roman" w:hAnsi="Times New Roman"/>
                <w:b/>
                <w:bCs/>
                <w:sz w:val="20"/>
                <w:szCs w:val="20"/>
              </w:rPr>
            </w:pPr>
          </w:p>
        </w:tc>
        <w:tc>
          <w:tcPr>
            <w:tcW w:w="4566" w:type="dxa"/>
            <w:vMerge/>
            <w:tcBorders>
              <w:top w:val="single" w:sz="4" w:space="0" w:color="auto"/>
              <w:left w:val="single" w:sz="8" w:space="0" w:color="auto"/>
              <w:bottom w:val="single" w:sz="8" w:space="0" w:color="000000"/>
              <w:right w:val="single" w:sz="4" w:space="0" w:color="auto"/>
            </w:tcBorders>
            <w:vAlign w:val="center"/>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7371" w:type="dxa"/>
            <w:tcBorders>
              <w:top w:val="single" w:sz="4" w:space="0" w:color="auto"/>
              <w:left w:val="nil"/>
              <w:bottom w:val="single" w:sz="8"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наличие педагога-</w:t>
            </w:r>
            <w:r w:rsidR="006C26FA" w:rsidRPr="00962529">
              <w:rPr>
                <w:rFonts w:ascii="Times New Roman" w:eastAsia="Times New Roman" w:hAnsi="Times New Roman"/>
                <w:sz w:val="20"/>
                <w:szCs w:val="20"/>
              </w:rPr>
              <w:t>психолога в</w:t>
            </w:r>
            <w:r w:rsidRPr="00962529">
              <w:rPr>
                <w:rFonts w:ascii="Times New Roman" w:eastAsia="Times New Roman" w:hAnsi="Times New Roman"/>
                <w:sz w:val="20"/>
                <w:szCs w:val="20"/>
              </w:rPr>
              <w:t xml:space="preserve"> качестве внешнего совместителя и (или) привлеченного в рамках сетевого взаимодействия и (или) штатного специалиста</w:t>
            </w:r>
          </w:p>
        </w:tc>
        <w:tc>
          <w:tcPr>
            <w:tcW w:w="567" w:type="dxa"/>
            <w:tcBorders>
              <w:top w:val="single" w:sz="4" w:space="0" w:color="auto"/>
              <w:left w:val="nil"/>
              <w:bottom w:val="single" w:sz="8"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60"/>
        </w:trPr>
        <w:tc>
          <w:tcPr>
            <w:tcW w:w="2380" w:type="dxa"/>
            <w:vMerge/>
            <w:tcBorders>
              <w:top w:val="single" w:sz="4" w:space="0" w:color="auto"/>
              <w:left w:val="single" w:sz="4" w:space="0" w:color="auto"/>
              <w:bottom w:val="nil"/>
              <w:right w:val="nil"/>
            </w:tcBorders>
            <w:shd w:val="clear" w:color="auto" w:fill="FFFFFF" w:themeFill="background1"/>
            <w:vAlign w:val="center"/>
            <w:hideMark/>
          </w:tcPr>
          <w:p w:rsidR="00962529" w:rsidRPr="00962529" w:rsidRDefault="00962529" w:rsidP="00962529">
            <w:pPr>
              <w:spacing w:after="0" w:line="240" w:lineRule="auto"/>
              <w:jc w:val="center"/>
              <w:rPr>
                <w:rFonts w:ascii="Times New Roman" w:eastAsia="Times New Roman" w:hAnsi="Times New Roman"/>
                <w:b/>
                <w:bCs/>
                <w:sz w:val="20"/>
                <w:szCs w:val="20"/>
              </w:rPr>
            </w:pPr>
          </w:p>
        </w:tc>
        <w:tc>
          <w:tcPr>
            <w:tcW w:w="4566" w:type="dxa"/>
            <w:vMerge w:val="restart"/>
            <w:tcBorders>
              <w:top w:val="nil"/>
              <w:left w:val="single" w:sz="8" w:space="0" w:color="auto"/>
              <w:bottom w:val="single" w:sz="8" w:space="0" w:color="000000"/>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bCs/>
                <w:sz w:val="20"/>
                <w:szCs w:val="20"/>
              </w:rPr>
            </w:pPr>
            <w:r w:rsidRPr="00962529">
              <w:rPr>
                <w:rFonts w:ascii="Times New Roman" w:eastAsia="Times New Roman" w:hAnsi="Times New Roman"/>
                <w:bCs/>
                <w:sz w:val="20"/>
                <w:szCs w:val="20"/>
              </w:rPr>
              <w:t>Доля обучающихся общеобразовательных организаций, принявших участие в социально-психологи</w:t>
            </w:r>
            <w:r w:rsidRPr="00962529">
              <w:rPr>
                <w:rFonts w:ascii="Times New Roman" w:eastAsia="Times New Roman" w:hAnsi="Times New Roman"/>
                <w:bCs/>
                <w:sz w:val="20"/>
                <w:szCs w:val="20"/>
              </w:rPr>
              <w:lastRenderedPageBreak/>
              <w:t xml:space="preserve">ческом </w:t>
            </w:r>
            <w:r w:rsidR="006C26FA" w:rsidRPr="00962529">
              <w:rPr>
                <w:rFonts w:ascii="Times New Roman" w:eastAsia="Times New Roman" w:hAnsi="Times New Roman"/>
                <w:bCs/>
                <w:sz w:val="20"/>
                <w:szCs w:val="20"/>
              </w:rPr>
              <w:t>тестировании на</w:t>
            </w:r>
            <w:r w:rsidRPr="00962529">
              <w:rPr>
                <w:rFonts w:ascii="Times New Roman" w:eastAsia="Times New Roman" w:hAnsi="Times New Roman"/>
                <w:bCs/>
                <w:sz w:val="20"/>
                <w:szCs w:val="20"/>
              </w:rPr>
              <w:t xml:space="preserve"> выявление рисков употребления наркотических </w:t>
            </w:r>
            <w:r w:rsidR="006C26FA" w:rsidRPr="00962529">
              <w:rPr>
                <w:rFonts w:ascii="Times New Roman" w:eastAsia="Times New Roman" w:hAnsi="Times New Roman"/>
                <w:bCs/>
                <w:sz w:val="20"/>
                <w:szCs w:val="20"/>
              </w:rPr>
              <w:t>средств и</w:t>
            </w:r>
            <w:r w:rsidRPr="00962529">
              <w:rPr>
                <w:rFonts w:ascii="Times New Roman" w:eastAsia="Times New Roman" w:hAnsi="Times New Roman"/>
                <w:bCs/>
                <w:sz w:val="20"/>
                <w:szCs w:val="20"/>
              </w:rPr>
              <w:t xml:space="preserve"> психотропных веществ, в общей численности обучающихся общеобразовательных организаций, которые могли принять участие в данном тестировании </w:t>
            </w:r>
            <w:r w:rsidRPr="00962529">
              <w:rPr>
                <w:rFonts w:ascii="Times New Roman" w:eastAsia="Times New Roman" w:hAnsi="Times New Roman"/>
                <w:bCs/>
                <w:i/>
                <w:iCs/>
                <w:color w:val="000000"/>
                <w:sz w:val="20"/>
                <w:szCs w:val="20"/>
              </w:rPr>
              <w:t>(«критический» показатель)</w:t>
            </w:r>
          </w:p>
        </w:tc>
        <w:tc>
          <w:tcPr>
            <w:tcW w:w="7371" w:type="dxa"/>
            <w:tcBorders>
              <w:top w:val="nil"/>
              <w:left w:val="nil"/>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lastRenderedPageBreak/>
              <w:t>менее 70% обучающихся</w:t>
            </w:r>
          </w:p>
        </w:tc>
        <w:tc>
          <w:tcPr>
            <w:tcW w:w="567" w:type="dxa"/>
            <w:tcBorders>
              <w:top w:val="nil"/>
              <w:left w:val="nil"/>
              <w:bottom w:val="single" w:sz="4"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0</w:t>
            </w:r>
          </w:p>
        </w:tc>
      </w:tr>
      <w:tr w:rsidR="00962529" w:rsidRPr="00962529" w:rsidTr="00DA1913">
        <w:trPr>
          <w:trHeight w:val="60"/>
        </w:trPr>
        <w:tc>
          <w:tcPr>
            <w:tcW w:w="2380" w:type="dxa"/>
            <w:vMerge/>
            <w:tcBorders>
              <w:top w:val="single" w:sz="4" w:space="0" w:color="auto"/>
              <w:left w:val="single" w:sz="4" w:space="0" w:color="auto"/>
              <w:bottom w:val="nil"/>
              <w:right w:val="nil"/>
            </w:tcBorders>
            <w:shd w:val="clear" w:color="auto" w:fill="FFFFFF" w:themeFill="background1"/>
            <w:vAlign w:val="center"/>
            <w:hideMark/>
          </w:tcPr>
          <w:p w:rsidR="00962529" w:rsidRPr="00962529" w:rsidRDefault="00962529" w:rsidP="00962529">
            <w:pPr>
              <w:spacing w:after="0" w:line="240" w:lineRule="auto"/>
              <w:jc w:val="center"/>
              <w:rPr>
                <w:rFonts w:ascii="Times New Roman" w:eastAsia="Times New Roman" w:hAnsi="Times New Roman"/>
                <w:b/>
                <w:bCs/>
                <w:sz w:val="20"/>
                <w:szCs w:val="20"/>
              </w:rPr>
            </w:pPr>
          </w:p>
        </w:tc>
        <w:tc>
          <w:tcPr>
            <w:tcW w:w="4566" w:type="dxa"/>
            <w:vMerge/>
            <w:tcBorders>
              <w:top w:val="nil"/>
              <w:left w:val="single" w:sz="8" w:space="0" w:color="auto"/>
              <w:bottom w:val="single" w:sz="8" w:space="0" w:color="000000"/>
              <w:right w:val="single" w:sz="4" w:space="0" w:color="auto"/>
            </w:tcBorders>
            <w:vAlign w:val="center"/>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7371" w:type="dxa"/>
            <w:tcBorders>
              <w:top w:val="nil"/>
              <w:left w:val="nil"/>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от 70% до 79% обучающихся</w:t>
            </w:r>
          </w:p>
        </w:tc>
        <w:tc>
          <w:tcPr>
            <w:tcW w:w="567" w:type="dxa"/>
            <w:tcBorders>
              <w:top w:val="nil"/>
              <w:left w:val="nil"/>
              <w:bottom w:val="single" w:sz="4"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60"/>
        </w:trPr>
        <w:tc>
          <w:tcPr>
            <w:tcW w:w="2380" w:type="dxa"/>
            <w:vMerge/>
            <w:tcBorders>
              <w:top w:val="single" w:sz="4" w:space="0" w:color="auto"/>
              <w:left w:val="single" w:sz="4" w:space="0" w:color="auto"/>
              <w:bottom w:val="nil"/>
              <w:right w:val="nil"/>
            </w:tcBorders>
            <w:shd w:val="clear" w:color="auto" w:fill="FFFFFF" w:themeFill="background1"/>
            <w:vAlign w:val="center"/>
            <w:hideMark/>
          </w:tcPr>
          <w:p w:rsidR="00962529" w:rsidRPr="00962529" w:rsidRDefault="00962529" w:rsidP="00962529">
            <w:pPr>
              <w:spacing w:after="0" w:line="240" w:lineRule="auto"/>
              <w:jc w:val="center"/>
              <w:rPr>
                <w:rFonts w:ascii="Times New Roman" w:eastAsia="Times New Roman" w:hAnsi="Times New Roman"/>
                <w:b/>
                <w:bCs/>
                <w:sz w:val="20"/>
                <w:szCs w:val="20"/>
              </w:rPr>
            </w:pPr>
          </w:p>
        </w:tc>
        <w:tc>
          <w:tcPr>
            <w:tcW w:w="4566" w:type="dxa"/>
            <w:vMerge/>
            <w:tcBorders>
              <w:top w:val="nil"/>
              <w:left w:val="single" w:sz="8" w:space="0" w:color="auto"/>
              <w:bottom w:val="single" w:sz="8" w:space="0" w:color="000000"/>
              <w:right w:val="single" w:sz="4" w:space="0" w:color="auto"/>
            </w:tcBorders>
            <w:vAlign w:val="center"/>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7371" w:type="dxa"/>
            <w:tcBorders>
              <w:top w:val="nil"/>
              <w:left w:val="nil"/>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от 80% до 89% обучающихся</w:t>
            </w:r>
          </w:p>
        </w:tc>
        <w:tc>
          <w:tcPr>
            <w:tcW w:w="567" w:type="dxa"/>
            <w:tcBorders>
              <w:top w:val="nil"/>
              <w:left w:val="nil"/>
              <w:bottom w:val="single" w:sz="4"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2</w:t>
            </w:r>
          </w:p>
        </w:tc>
      </w:tr>
      <w:tr w:rsidR="00962529" w:rsidRPr="00962529" w:rsidTr="00DA1913">
        <w:trPr>
          <w:trHeight w:val="60"/>
        </w:trPr>
        <w:tc>
          <w:tcPr>
            <w:tcW w:w="2380" w:type="dxa"/>
            <w:vMerge/>
            <w:tcBorders>
              <w:top w:val="single" w:sz="4" w:space="0" w:color="auto"/>
              <w:left w:val="single" w:sz="4" w:space="0" w:color="auto"/>
              <w:bottom w:val="nil"/>
              <w:right w:val="nil"/>
            </w:tcBorders>
            <w:shd w:val="clear" w:color="auto" w:fill="FFFFFF" w:themeFill="background1"/>
            <w:vAlign w:val="center"/>
            <w:hideMark/>
          </w:tcPr>
          <w:p w:rsidR="00962529" w:rsidRPr="00962529" w:rsidRDefault="00962529" w:rsidP="00962529">
            <w:pPr>
              <w:spacing w:after="0" w:line="240" w:lineRule="auto"/>
              <w:jc w:val="center"/>
              <w:rPr>
                <w:rFonts w:ascii="Times New Roman" w:eastAsia="Times New Roman" w:hAnsi="Times New Roman"/>
                <w:b/>
                <w:bCs/>
                <w:sz w:val="20"/>
                <w:szCs w:val="20"/>
              </w:rPr>
            </w:pPr>
          </w:p>
        </w:tc>
        <w:tc>
          <w:tcPr>
            <w:tcW w:w="4566" w:type="dxa"/>
            <w:vMerge/>
            <w:tcBorders>
              <w:top w:val="nil"/>
              <w:left w:val="single" w:sz="8" w:space="0" w:color="auto"/>
              <w:bottom w:val="single" w:sz="8" w:space="0" w:color="000000"/>
              <w:right w:val="single" w:sz="4" w:space="0" w:color="auto"/>
            </w:tcBorders>
            <w:vAlign w:val="center"/>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7371" w:type="dxa"/>
            <w:tcBorders>
              <w:top w:val="nil"/>
              <w:left w:val="nil"/>
              <w:bottom w:val="single" w:sz="8"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90% обучающихся и более</w:t>
            </w:r>
          </w:p>
        </w:tc>
        <w:tc>
          <w:tcPr>
            <w:tcW w:w="567" w:type="dxa"/>
            <w:tcBorders>
              <w:top w:val="nil"/>
              <w:left w:val="nil"/>
              <w:bottom w:val="single" w:sz="8"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3</w:t>
            </w:r>
          </w:p>
        </w:tc>
      </w:tr>
      <w:tr w:rsidR="00962529" w:rsidRPr="00962529" w:rsidTr="00DA1913">
        <w:trPr>
          <w:trHeight w:val="315"/>
        </w:trPr>
        <w:tc>
          <w:tcPr>
            <w:tcW w:w="2380" w:type="dxa"/>
            <w:vMerge/>
            <w:tcBorders>
              <w:top w:val="single" w:sz="4" w:space="0" w:color="auto"/>
              <w:left w:val="single" w:sz="4" w:space="0" w:color="auto"/>
              <w:bottom w:val="nil"/>
              <w:right w:val="nil"/>
            </w:tcBorders>
            <w:shd w:val="clear" w:color="auto" w:fill="FFFFFF" w:themeFill="background1"/>
            <w:vAlign w:val="center"/>
            <w:hideMark/>
          </w:tcPr>
          <w:p w:rsidR="00962529" w:rsidRPr="00962529" w:rsidRDefault="00962529" w:rsidP="00962529">
            <w:pPr>
              <w:spacing w:after="0" w:line="240" w:lineRule="auto"/>
              <w:jc w:val="center"/>
              <w:rPr>
                <w:rFonts w:ascii="Times New Roman" w:eastAsia="Times New Roman" w:hAnsi="Times New Roman"/>
                <w:b/>
                <w:bCs/>
                <w:sz w:val="20"/>
                <w:szCs w:val="20"/>
              </w:rPr>
            </w:pPr>
          </w:p>
        </w:tc>
        <w:tc>
          <w:tcPr>
            <w:tcW w:w="4566" w:type="dxa"/>
            <w:vMerge/>
            <w:tcBorders>
              <w:top w:val="nil"/>
              <w:left w:val="single" w:sz="8" w:space="0" w:color="auto"/>
              <w:bottom w:val="single" w:sz="8" w:space="0" w:color="000000"/>
              <w:right w:val="single" w:sz="4" w:space="0" w:color="auto"/>
            </w:tcBorders>
            <w:vAlign w:val="center"/>
            <w:hideMark/>
          </w:tcPr>
          <w:p w:rsidR="00962529" w:rsidRPr="00962529" w:rsidRDefault="00962529" w:rsidP="00962529">
            <w:pPr>
              <w:spacing w:after="0" w:line="240" w:lineRule="auto"/>
              <w:jc w:val="both"/>
              <w:rPr>
                <w:rFonts w:ascii="Times New Roman" w:eastAsia="Times New Roman" w:hAnsi="Times New Roman"/>
                <w:sz w:val="20"/>
                <w:szCs w:val="20"/>
              </w:rPr>
            </w:pPr>
          </w:p>
        </w:tc>
        <w:tc>
          <w:tcPr>
            <w:tcW w:w="7371" w:type="dxa"/>
            <w:tcBorders>
              <w:top w:val="nil"/>
              <w:left w:val="nil"/>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наличие</w:t>
            </w:r>
          </w:p>
        </w:tc>
        <w:tc>
          <w:tcPr>
            <w:tcW w:w="567" w:type="dxa"/>
            <w:tcBorders>
              <w:top w:val="nil"/>
              <w:left w:val="nil"/>
              <w:bottom w:val="single" w:sz="4"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60"/>
        </w:trPr>
        <w:tc>
          <w:tcPr>
            <w:tcW w:w="2380"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962529" w:rsidRPr="00962529" w:rsidRDefault="00962529" w:rsidP="00962529">
            <w:pPr>
              <w:spacing w:after="0" w:line="240" w:lineRule="auto"/>
              <w:jc w:val="center"/>
              <w:rPr>
                <w:rFonts w:ascii="Times New Roman" w:eastAsia="Times New Roman" w:hAnsi="Times New Roman"/>
                <w:b/>
                <w:bCs/>
                <w:sz w:val="20"/>
                <w:szCs w:val="20"/>
              </w:rPr>
            </w:pPr>
          </w:p>
        </w:tc>
        <w:tc>
          <w:tcPr>
            <w:tcW w:w="4566" w:type="dxa"/>
            <w:vMerge/>
            <w:tcBorders>
              <w:top w:val="nil"/>
              <w:left w:val="single" w:sz="8" w:space="0" w:color="auto"/>
              <w:bottom w:val="single" w:sz="4" w:space="0" w:color="auto"/>
              <w:right w:val="single" w:sz="4" w:space="0" w:color="auto"/>
            </w:tcBorders>
            <w:vAlign w:val="center"/>
            <w:hideMark/>
          </w:tcPr>
          <w:p w:rsidR="00962529" w:rsidRPr="00962529" w:rsidRDefault="00962529" w:rsidP="00962529">
            <w:pPr>
              <w:spacing w:after="0" w:line="240" w:lineRule="auto"/>
              <w:jc w:val="both"/>
              <w:rPr>
                <w:rFonts w:ascii="Times New Roman" w:eastAsia="Times New Roman" w:hAnsi="Times New Roman"/>
                <w:sz w:val="20"/>
                <w:szCs w:val="20"/>
              </w:rPr>
            </w:pPr>
          </w:p>
        </w:tc>
        <w:tc>
          <w:tcPr>
            <w:tcW w:w="7371" w:type="dxa"/>
            <w:tcBorders>
              <w:top w:val="nil"/>
              <w:left w:val="nil"/>
              <w:bottom w:val="single" w:sz="8"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наличие в организации отдельного кабинета педагога-психолога с автоматизированным рабочим местом</w:t>
            </w:r>
          </w:p>
        </w:tc>
        <w:tc>
          <w:tcPr>
            <w:tcW w:w="567" w:type="dxa"/>
            <w:tcBorders>
              <w:top w:val="nil"/>
              <w:left w:val="nil"/>
              <w:bottom w:val="single" w:sz="8"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2</w:t>
            </w:r>
          </w:p>
        </w:tc>
      </w:tr>
      <w:tr w:rsidR="00962529" w:rsidRPr="00962529" w:rsidTr="00DA1913">
        <w:trPr>
          <w:trHeight w:val="60"/>
        </w:trPr>
        <w:tc>
          <w:tcPr>
            <w:tcW w:w="23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2529" w:rsidRPr="00962529" w:rsidRDefault="00962529" w:rsidP="00962529">
            <w:pPr>
              <w:spacing w:after="0" w:line="240" w:lineRule="auto"/>
              <w:jc w:val="center"/>
              <w:rPr>
                <w:rFonts w:ascii="Times New Roman" w:eastAsia="Times New Roman" w:hAnsi="Times New Roman"/>
                <w:b/>
                <w:bCs/>
                <w:sz w:val="20"/>
                <w:szCs w:val="20"/>
              </w:rPr>
            </w:pPr>
            <w:r w:rsidRPr="00962529">
              <w:rPr>
                <w:rFonts w:ascii="Times New Roman" w:eastAsia="Times New Roman" w:hAnsi="Times New Roman"/>
                <w:b/>
                <w:bCs/>
                <w:sz w:val="20"/>
                <w:szCs w:val="20"/>
              </w:rPr>
              <w:t>Формирование психологически благоприятного школьного климата</w:t>
            </w:r>
          </w:p>
        </w:tc>
        <w:tc>
          <w:tcPr>
            <w:tcW w:w="45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bCs/>
                <w:sz w:val="20"/>
                <w:szCs w:val="20"/>
              </w:rPr>
            </w:pPr>
            <w:r w:rsidRPr="00962529">
              <w:rPr>
                <w:rFonts w:ascii="Times New Roman" w:eastAsia="Times New Roman" w:hAnsi="Times New Roman"/>
                <w:bCs/>
                <w:sz w:val="20"/>
                <w:szCs w:val="20"/>
              </w:rPr>
              <w:t xml:space="preserve">Оказание психолого-педагогической помощи целевым группам обучающихся (испытывающим </w:t>
            </w:r>
            <w:r w:rsidR="006C26FA" w:rsidRPr="00962529">
              <w:rPr>
                <w:rFonts w:ascii="Times New Roman" w:eastAsia="Times New Roman" w:hAnsi="Times New Roman"/>
                <w:bCs/>
                <w:sz w:val="20"/>
                <w:szCs w:val="20"/>
              </w:rPr>
              <w:t>трудности в</w:t>
            </w:r>
            <w:r w:rsidRPr="00962529">
              <w:rPr>
                <w:rFonts w:ascii="Times New Roman" w:eastAsia="Times New Roman" w:hAnsi="Times New Roman"/>
                <w:bCs/>
                <w:sz w:val="20"/>
                <w:szCs w:val="20"/>
              </w:rPr>
              <w:t xml:space="preserve"> обучении; находящимся в трудной жизненной ситуации; детям-</w:t>
            </w:r>
            <w:r w:rsidR="006C26FA" w:rsidRPr="00962529">
              <w:rPr>
                <w:rFonts w:ascii="Times New Roman" w:eastAsia="Times New Roman" w:hAnsi="Times New Roman"/>
                <w:bCs/>
                <w:sz w:val="20"/>
                <w:szCs w:val="20"/>
              </w:rPr>
              <w:t>сиротам и</w:t>
            </w:r>
            <w:r w:rsidRPr="00962529">
              <w:rPr>
                <w:rFonts w:ascii="Times New Roman" w:eastAsia="Times New Roman" w:hAnsi="Times New Roman"/>
                <w:bCs/>
                <w:sz w:val="20"/>
                <w:szCs w:val="20"/>
              </w:rPr>
              <w:t xml:space="preserve"> детям, оставшимся без попечения родителей; обучающимся с ОВЗ и (или) инвалидностью; одаренным детям) </w:t>
            </w:r>
            <w:r w:rsidRPr="00962529">
              <w:rPr>
                <w:rFonts w:ascii="Times New Roman" w:eastAsia="Times New Roman" w:hAnsi="Times New Roman"/>
                <w:bCs/>
                <w:i/>
                <w:iCs/>
                <w:color w:val="000000"/>
                <w:sz w:val="20"/>
                <w:szCs w:val="20"/>
              </w:rPr>
              <w:t>(«критический» показатель)</w:t>
            </w:r>
          </w:p>
        </w:tc>
        <w:tc>
          <w:tcPr>
            <w:tcW w:w="7371" w:type="dxa"/>
            <w:tcBorders>
              <w:top w:val="nil"/>
              <w:left w:val="nil"/>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не реализуется</w:t>
            </w:r>
          </w:p>
        </w:tc>
        <w:tc>
          <w:tcPr>
            <w:tcW w:w="567" w:type="dxa"/>
            <w:tcBorders>
              <w:top w:val="nil"/>
              <w:left w:val="nil"/>
              <w:bottom w:val="single" w:sz="4"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0</w:t>
            </w:r>
          </w:p>
        </w:tc>
      </w:tr>
      <w:tr w:rsidR="00962529" w:rsidRPr="00962529" w:rsidTr="00DA1913">
        <w:trPr>
          <w:trHeight w:val="6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7371" w:type="dxa"/>
            <w:tcBorders>
              <w:top w:val="nil"/>
              <w:left w:val="nil"/>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567" w:type="dxa"/>
            <w:tcBorders>
              <w:top w:val="nil"/>
              <w:left w:val="nil"/>
              <w:bottom w:val="single" w:sz="4"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6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7371" w:type="dxa"/>
            <w:tcBorders>
              <w:top w:val="nil"/>
              <w:left w:val="nil"/>
              <w:bottom w:val="single" w:sz="8"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реализуется психолого-педагогическая программа и (или) комплекс мероприятий для каждой из целевых групп обучающихся</w:t>
            </w:r>
          </w:p>
        </w:tc>
        <w:tc>
          <w:tcPr>
            <w:tcW w:w="567" w:type="dxa"/>
            <w:tcBorders>
              <w:top w:val="nil"/>
              <w:left w:val="nil"/>
              <w:bottom w:val="single" w:sz="8"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2</w:t>
            </w:r>
          </w:p>
        </w:tc>
      </w:tr>
      <w:tr w:rsidR="00962529" w:rsidRPr="00962529" w:rsidTr="00DA1913">
        <w:trPr>
          <w:trHeight w:val="6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962529" w:rsidRPr="00962529" w:rsidRDefault="00962529" w:rsidP="00962529">
            <w:pPr>
              <w:spacing w:after="0" w:line="240" w:lineRule="auto"/>
              <w:rPr>
                <w:rFonts w:ascii="Times New Roman" w:eastAsia="Times New Roman" w:hAnsi="Times New Roman"/>
                <w:sz w:val="20"/>
                <w:szCs w:val="20"/>
              </w:rPr>
            </w:pPr>
          </w:p>
        </w:tc>
        <w:tc>
          <w:tcPr>
            <w:tcW w:w="7371" w:type="dxa"/>
            <w:tcBorders>
              <w:top w:val="nil"/>
              <w:left w:val="nil"/>
              <w:bottom w:val="single" w:sz="4"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567" w:type="dxa"/>
            <w:tcBorders>
              <w:top w:val="single" w:sz="4" w:space="0" w:color="auto"/>
              <w:left w:val="nil"/>
              <w:bottom w:val="single" w:sz="4"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60"/>
        </w:trPr>
        <w:tc>
          <w:tcPr>
            <w:tcW w:w="23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962529" w:rsidRPr="00962529" w:rsidRDefault="00962529" w:rsidP="00962529">
            <w:pPr>
              <w:spacing w:after="0" w:line="240" w:lineRule="auto"/>
              <w:rPr>
                <w:rFonts w:ascii="Times New Roman" w:eastAsia="Times New Roman" w:hAnsi="Times New Roman"/>
                <w:sz w:val="20"/>
                <w:szCs w:val="20"/>
              </w:rPr>
            </w:pPr>
          </w:p>
        </w:tc>
        <w:tc>
          <w:tcPr>
            <w:tcW w:w="7371" w:type="dxa"/>
            <w:tcBorders>
              <w:top w:val="nil"/>
              <w:left w:val="nil"/>
              <w:bottom w:val="single" w:sz="8" w:space="0" w:color="auto"/>
              <w:right w:val="single" w:sz="4" w:space="0" w:color="auto"/>
            </w:tcBorders>
            <w:shd w:val="clear" w:color="auto" w:fill="auto"/>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 xml:space="preserve">реализуется психолого- педагогическая </w:t>
            </w:r>
            <w:r w:rsidR="006C26FA" w:rsidRPr="00962529">
              <w:rPr>
                <w:rFonts w:ascii="Times New Roman" w:eastAsia="Times New Roman" w:hAnsi="Times New Roman"/>
                <w:sz w:val="20"/>
                <w:szCs w:val="20"/>
              </w:rPr>
              <w:t>программа и</w:t>
            </w:r>
            <w:r w:rsidRPr="00962529">
              <w:rPr>
                <w:rFonts w:ascii="Times New Roman" w:eastAsia="Times New Roman" w:hAnsi="Times New Roman"/>
                <w:sz w:val="20"/>
                <w:szCs w:val="20"/>
              </w:rPr>
              <w:t xml:space="preserve"> (или) комплекс мероприятий по профилактике </w:t>
            </w:r>
            <w:proofErr w:type="spellStart"/>
            <w:r w:rsidRPr="00962529">
              <w:rPr>
                <w:rFonts w:ascii="Times New Roman" w:eastAsia="Times New Roman" w:hAnsi="Times New Roman"/>
                <w:sz w:val="20"/>
                <w:szCs w:val="20"/>
              </w:rPr>
              <w:t>девиантного</w:t>
            </w:r>
            <w:proofErr w:type="spellEnd"/>
            <w:r w:rsidRPr="00962529">
              <w:rPr>
                <w:rFonts w:ascii="Times New Roman" w:eastAsia="Times New Roman" w:hAnsi="Times New Roman"/>
                <w:sz w:val="20"/>
                <w:szCs w:val="20"/>
              </w:rPr>
              <w:t xml:space="preserve"> поведения</w:t>
            </w:r>
          </w:p>
        </w:tc>
        <w:tc>
          <w:tcPr>
            <w:tcW w:w="567" w:type="dxa"/>
            <w:tcBorders>
              <w:top w:val="nil"/>
              <w:left w:val="nil"/>
              <w:bottom w:val="single" w:sz="8" w:space="0" w:color="auto"/>
              <w:right w:val="single" w:sz="4" w:space="0" w:color="auto"/>
            </w:tcBorders>
            <w:shd w:val="clear" w:color="auto" w:fill="auto"/>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2</w:t>
            </w:r>
          </w:p>
        </w:tc>
      </w:tr>
    </w:tbl>
    <w:p w:rsidR="00E00BA8" w:rsidRPr="00E00BA8" w:rsidRDefault="00E00BA8" w:rsidP="00E00BA8">
      <w:pPr>
        <w:spacing w:after="0" w:line="240" w:lineRule="auto"/>
        <w:ind w:firstLine="567"/>
        <w:jc w:val="both"/>
        <w:rPr>
          <w:rFonts w:ascii="Times New Roman" w:hAnsi="Times New Roman"/>
          <w:sz w:val="24"/>
          <w:szCs w:val="24"/>
        </w:rPr>
      </w:pPr>
      <w:r w:rsidRPr="00E00BA8">
        <w:rPr>
          <w:rFonts w:ascii="Times New Roman" w:hAnsi="Times New Roman"/>
          <w:sz w:val="24"/>
          <w:szCs w:val="24"/>
        </w:rPr>
        <w:t>При нулевом значении хотя бы одного из «критических» показателей результат по данному ключевому условию ОБНУЛЯЕТСЯ, уровень соответствия – «НИЖЕ БАЗОВОГО».</w:t>
      </w:r>
    </w:p>
    <w:p w:rsidR="00962529" w:rsidRDefault="00962529" w:rsidP="00962529">
      <w:pPr>
        <w:spacing w:after="0" w:line="240" w:lineRule="auto"/>
        <w:ind w:firstLine="567"/>
        <w:jc w:val="both"/>
        <w:rPr>
          <w:rFonts w:ascii="Times New Roman" w:hAnsi="Times New Roman"/>
          <w:b/>
          <w:i/>
          <w:sz w:val="24"/>
          <w:szCs w:val="24"/>
        </w:rPr>
      </w:pPr>
      <w:r w:rsidRPr="00CA7F4D">
        <w:rPr>
          <w:rFonts w:ascii="Times New Roman" w:hAnsi="Times New Roman"/>
          <w:b/>
          <w:i/>
          <w:sz w:val="24"/>
          <w:szCs w:val="24"/>
        </w:rPr>
        <w:t>По магистральному направлению «</w:t>
      </w:r>
      <w:r>
        <w:rPr>
          <w:rFonts w:ascii="Times New Roman" w:hAnsi="Times New Roman"/>
          <w:b/>
          <w:i/>
          <w:sz w:val="24"/>
          <w:szCs w:val="24"/>
        </w:rPr>
        <w:t>Образовательная среда</w:t>
      </w:r>
      <w:r w:rsidRPr="00CA7F4D">
        <w:rPr>
          <w:rFonts w:ascii="Times New Roman" w:hAnsi="Times New Roman"/>
          <w:b/>
          <w:i/>
          <w:sz w:val="24"/>
          <w:szCs w:val="24"/>
        </w:rPr>
        <w:t xml:space="preserve">» </w:t>
      </w:r>
      <w:r>
        <w:rPr>
          <w:rFonts w:ascii="Times New Roman" w:hAnsi="Times New Roman"/>
          <w:b/>
          <w:i/>
          <w:sz w:val="24"/>
          <w:szCs w:val="24"/>
        </w:rPr>
        <w:t>«</w:t>
      </w:r>
      <w:r w:rsidRPr="00CA7F4D">
        <w:rPr>
          <w:rFonts w:ascii="Times New Roman" w:hAnsi="Times New Roman"/>
          <w:b/>
          <w:i/>
          <w:sz w:val="24"/>
          <w:szCs w:val="24"/>
        </w:rPr>
        <w:t>критическими</w:t>
      </w:r>
      <w:r>
        <w:rPr>
          <w:rFonts w:ascii="Times New Roman" w:hAnsi="Times New Roman"/>
          <w:b/>
          <w:i/>
          <w:sz w:val="24"/>
          <w:szCs w:val="24"/>
        </w:rPr>
        <w:t>»</w:t>
      </w:r>
      <w:r w:rsidRPr="00CA7F4D">
        <w:rPr>
          <w:rFonts w:ascii="Times New Roman" w:hAnsi="Times New Roman"/>
          <w:b/>
          <w:i/>
          <w:sz w:val="24"/>
          <w:szCs w:val="24"/>
        </w:rPr>
        <w:t xml:space="preserve"> являются следующие показатели</w:t>
      </w:r>
      <w:r w:rsidR="00CD7E41">
        <w:rPr>
          <w:rFonts w:ascii="Times New Roman" w:hAnsi="Times New Roman"/>
          <w:b/>
          <w:i/>
          <w:sz w:val="24"/>
          <w:szCs w:val="24"/>
        </w:rPr>
        <w:t>.</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№9</w:t>
      </w:r>
    </w:p>
    <w:p w:rsidR="00CD7E41" w:rsidRPr="00CD7E41" w:rsidRDefault="00CD7E41" w:rsidP="00CD7E41">
      <w:pPr>
        <w:spacing w:after="0" w:line="240" w:lineRule="auto"/>
        <w:ind w:firstLine="567"/>
        <w:jc w:val="center"/>
        <w:rPr>
          <w:rFonts w:ascii="Times New Roman" w:hAnsi="Times New Roman"/>
          <w:sz w:val="24"/>
          <w:szCs w:val="24"/>
        </w:rPr>
      </w:pPr>
      <w:r>
        <w:rPr>
          <w:rFonts w:ascii="Times New Roman" w:hAnsi="Times New Roman"/>
          <w:sz w:val="24"/>
          <w:szCs w:val="24"/>
        </w:rPr>
        <w:t>Критические показатели по магистральному направлению «Образовательная среда»</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80"/>
        <w:gridCol w:w="6125"/>
        <w:gridCol w:w="5812"/>
        <w:gridCol w:w="567"/>
      </w:tblGrid>
      <w:tr w:rsidR="00962529" w:rsidRPr="00962529" w:rsidTr="00DA1913">
        <w:trPr>
          <w:trHeight w:val="70"/>
        </w:trPr>
        <w:tc>
          <w:tcPr>
            <w:tcW w:w="2380" w:type="dxa"/>
            <w:vMerge w:val="restart"/>
            <w:shd w:val="clear" w:color="auto" w:fill="FFFFFF" w:themeFill="background1"/>
            <w:vAlign w:val="center"/>
            <w:hideMark/>
          </w:tcPr>
          <w:p w:rsidR="00962529" w:rsidRPr="00962529" w:rsidRDefault="00962529" w:rsidP="00962529">
            <w:pPr>
              <w:spacing w:after="0" w:line="240" w:lineRule="auto"/>
              <w:jc w:val="center"/>
              <w:rPr>
                <w:rFonts w:ascii="Times New Roman" w:eastAsia="Times New Roman" w:hAnsi="Times New Roman"/>
                <w:b/>
                <w:bCs/>
                <w:sz w:val="20"/>
                <w:szCs w:val="20"/>
              </w:rPr>
            </w:pPr>
            <w:r w:rsidRPr="00962529">
              <w:rPr>
                <w:rFonts w:ascii="Times New Roman" w:eastAsia="Times New Roman" w:hAnsi="Times New Roman"/>
                <w:b/>
                <w:bCs/>
                <w:sz w:val="20"/>
                <w:szCs w:val="20"/>
              </w:rPr>
              <w:t>ЦОС (поддержка всех активностей)</w:t>
            </w:r>
          </w:p>
        </w:tc>
        <w:tc>
          <w:tcPr>
            <w:tcW w:w="6125" w:type="dxa"/>
            <w:vMerge w:val="restart"/>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r w:rsidRPr="00962529">
              <w:rPr>
                <w:rFonts w:ascii="Times New Roman" w:eastAsia="Times New Roman" w:hAnsi="Times New Roman"/>
                <w:bCs/>
                <w:sz w:val="20"/>
                <w:szCs w:val="20"/>
              </w:rPr>
              <w:t xml:space="preserve">Наличие локальных актов (далее ‒ЛА) образовательной организации, регламентирующих ограничения использования мобильных телефонов обучающимися </w:t>
            </w:r>
            <w:r w:rsidRPr="00962529">
              <w:rPr>
                <w:rFonts w:ascii="Times New Roman" w:eastAsia="Times New Roman" w:hAnsi="Times New Roman"/>
                <w:bCs/>
                <w:i/>
                <w:iCs/>
                <w:color w:val="000000"/>
                <w:sz w:val="20"/>
                <w:szCs w:val="20"/>
              </w:rPr>
              <w:t>(«критический» показатель)</w:t>
            </w:r>
          </w:p>
        </w:tc>
        <w:tc>
          <w:tcPr>
            <w:tcW w:w="5812" w:type="dxa"/>
            <w:shd w:val="clear" w:color="auto" w:fill="FFFFFF" w:themeFill="background1"/>
            <w:hideMark/>
          </w:tcPr>
          <w:p w:rsidR="00962529" w:rsidRPr="00962529" w:rsidRDefault="00962529" w:rsidP="00962529">
            <w:pPr>
              <w:spacing w:after="0" w:line="240" w:lineRule="auto"/>
              <w:rPr>
                <w:rFonts w:ascii="Times New Roman" w:eastAsia="Times New Roman" w:hAnsi="Times New Roman"/>
                <w:sz w:val="20"/>
                <w:szCs w:val="20"/>
              </w:rPr>
            </w:pPr>
            <w:r w:rsidRPr="00962529">
              <w:rPr>
                <w:rFonts w:ascii="Times New Roman" w:eastAsia="Times New Roman" w:hAnsi="Times New Roman"/>
                <w:sz w:val="20"/>
                <w:szCs w:val="20"/>
              </w:rPr>
              <w:t>нет</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0</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да</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val="restart"/>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r w:rsidRPr="00962529">
              <w:rPr>
                <w:rFonts w:ascii="Times New Roman" w:eastAsia="Times New Roman" w:hAnsi="Times New Roman"/>
                <w:bCs/>
                <w:sz w:val="20"/>
                <w:szCs w:val="20"/>
              </w:rPr>
              <w:t xml:space="preserve">Подключение образовательной организации к высокоскоростному </w:t>
            </w:r>
            <w:r w:rsidR="006C26FA" w:rsidRPr="00962529">
              <w:rPr>
                <w:rFonts w:ascii="Times New Roman" w:eastAsia="Times New Roman" w:hAnsi="Times New Roman"/>
                <w:bCs/>
                <w:sz w:val="20"/>
                <w:szCs w:val="20"/>
              </w:rPr>
              <w:t>интернету (</w:t>
            </w:r>
            <w:r w:rsidRPr="00962529">
              <w:rPr>
                <w:rFonts w:ascii="Times New Roman" w:eastAsia="Times New Roman" w:hAnsi="Times New Roman"/>
                <w:bCs/>
                <w:i/>
                <w:iCs/>
                <w:color w:val="000000"/>
                <w:sz w:val="20"/>
                <w:szCs w:val="20"/>
              </w:rPr>
              <w:t>«критический» показатель)</w:t>
            </w: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нет</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0</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да</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val="restart"/>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r w:rsidRPr="00962529">
              <w:rPr>
                <w:rFonts w:ascii="Times New Roman" w:eastAsia="Times New Roman" w:hAnsi="Times New Roman"/>
                <w:bCs/>
                <w:sz w:val="20"/>
                <w:szCs w:val="20"/>
              </w:rPr>
              <w:t xml:space="preserve">Предоставление безопасного доступа к информационно- коммуникационной сети Интернет </w:t>
            </w:r>
            <w:r w:rsidRPr="00962529">
              <w:rPr>
                <w:rFonts w:ascii="Times New Roman" w:eastAsia="Times New Roman" w:hAnsi="Times New Roman"/>
                <w:bCs/>
                <w:i/>
                <w:iCs/>
                <w:color w:val="000000"/>
                <w:sz w:val="20"/>
                <w:szCs w:val="20"/>
              </w:rPr>
              <w:t>(«критический» показатель)</w:t>
            </w: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нет</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0</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да</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val="restart"/>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r w:rsidRPr="00962529">
              <w:rPr>
                <w:rFonts w:ascii="Times New Roman" w:eastAsia="Times New Roman" w:hAnsi="Times New Roman"/>
                <w:bCs/>
                <w:sz w:val="20"/>
                <w:szCs w:val="20"/>
              </w:rPr>
              <w:t xml:space="preserve">Использование федеральной государственной информационной системы «Моя школа», в том числе верифицированного цифрового образовательного </w:t>
            </w:r>
            <w:r w:rsidR="006C26FA" w:rsidRPr="00962529">
              <w:rPr>
                <w:rFonts w:ascii="Times New Roman" w:eastAsia="Times New Roman" w:hAnsi="Times New Roman"/>
                <w:bCs/>
                <w:sz w:val="20"/>
                <w:szCs w:val="20"/>
              </w:rPr>
              <w:t>контента, при</w:t>
            </w:r>
            <w:r w:rsidRPr="00962529">
              <w:rPr>
                <w:rFonts w:ascii="Times New Roman" w:eastAsia="Times New Roman" w:hAnsi="Times New Roman"/>
                <w:bCs/>
                <w:sz w:val="20"/>
                <w:szCs w:val="20"/>
              </w:rPr>
              <w:t xml:space="preserve"> реализации основных общеобразовательных </w:t>
            </w:r>
            <w:r w:rsidR="006C26FA" w:rsidRPr="00962529">
              <w:rPr>
                <w:rFonts w:ascii="Times New Roman" w:eastAsia="Times New Roman" w:hAnsi="Times New Roman"/>
                <w:bCs/>
                <w:sz w:val="20"/>
                <w:szCs w:val="20"/>
              </w:rPr>
              <w:t>программ в</w:t>
            </w:r>
            <w:r w:rsidRPr="00962529">
              <w:rPr>
                <w:rFonts w:ascii="Times New Roman" w:eastAsia="Times New Roman" w:hAnsi="Times New Roman"/>
                <w:bCs/>
                <w:sz w:val="20"/>
                <w:szCs w:val="20"/>
              </w:rPr>
              <w:t xml:space="preserve"> соответствии с Методическими рекомендациями Федерального института цифровой трансформации в сфере образования </w:t>
            </w:r>
            <w:r w:rsidRPr="00962529">
              <w:rPr>
                <w:rFonts w:ascii="Times New Roman" w:eastAsia="Times New Roman" w:hAnsi="Times New Roman"/>
                <w:bCs/>
                <w:i/>
                <w:iCs/>
                <w:color w:val="000000"/>
                <w:sz w:val="20"/>
                <w:szCs w:val="20"/>
              </w:rPr>
              <w:t>(«критический» показатель)</w:t>
            </w: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не используется</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0</w:t>
            </w:r>
          </w:p>
        </w:tc>
      </w:tr>
      <w:tr w:rsidR="00962529" w:rsidRPr="00962529" w:rsidTr="00490EDC">
        <w:trPr>
          <w:trHeight w:val="209"/>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100% педагогических работников зарегистрированы на платформе ФГИС «Моя школа»</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490EDC">
        <w:trPr>
          <w:trHeight w:val="151"/>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 xml:space="preserve">не менее 30% педагогических работников используют сервисы и подсистему «Библиотека </w:t>
            </w:r>
            <w:r w:rsidR="006C26FA" w:rsidRPr="00962529">
              <w:rPr>
                <w:rFonts w:ascii="Times New Roman" w:eastAsia="Times New Roman" w:hAnsi="Times New Roman"/>
                <w:sz w:val="20"/>
                <w:szCs w:val="20"/>
              </w:rPr>
              <w:t>ЦОК» ФГИС</w:t>
            </w:r>
            <w:r w:rsidRPr="00962529">
              <w:rPr>
                <w:rFonts w:ascii="Times New Roman" w:eastAsia="Times New Roman" w:hAnsi="Times New Roman"/>
                <w:sz w:val="20"/>
                <w:szCs w:val="20"/>
              </w:rPr>
              <w:t xml:space="preserve"> «Моя школа»</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2</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не менее 95% педагогических работников используют сервисы и подсистему «Библиотека ЦОК» ФГИС «Моя школа»</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3</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val="restart"/>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bCs/>
                <w:sz w:val="20"/>
                <w:szCs w:val="20"/>
              </w:rPr>
            </w:pPr>
            <w:r w:rsidRPr="00962529">
              <w:rPr>
                <w:rFonts w:ascii="Times New Roman" w:eastAsia="Times New Roman" w:hAnsi="Times New Roman"/>
                <w:bCs/>
                <w:sz w:val="20"/>
                <w:szCs w:val="20"/>
              </w:rPr>
              <w:t>Информационно- коммуникационная образовательная платформа «</w:t>
            </w:r>
            <w:proofErr w:type="spellStart"/>
            <w:r w:rsidRPr="00962529">
              <w:rPr>
                <w:rFonts w:ascii="Times New Roman" w:eastAsia="Times New Roman" w:hAnsi="Times New Roman"/>
                <w:bCs/>
                <w:sz w:val="20"/>
                <w:szCs w:val="20"/>
              </w:rPr>
              <w:t>Сферум</w:t>
            </w:r>
            <w:proofErr w:type="spellEnd"/>
            <w:r w:rsidRPr="00962529">
              <w:rPr>
                <w:rFonts w:ascii="Times New Roman" w:eastAsia="Times New Roman" w:hAnsi="Times New Roman"/>
                <w:bCs/>
                <w:sz w:val="20"/>
                <w:szCs w:val="20"/>
              </w:rPr>
              <w:t xml:space="preserve">» </w:t>
            </w:r>
            <w:r w:rsidRPr="00962529">
              <w:rPr>
                <w:rFonts w:ascii="Times New Roman" w:eastAsia="Times New Roman" w:hAnsi="Times New Roman"/>
                <w:bCs/>
                <w:i/>
                <w:iCs/>
                <w:color w:val="000000"/>
                <w:sz w:val="20"/>
                <w:szCs w:val="20"/>
              </w:rPr>
              <w:t>(«критический» показатель)</w:t>
            </w: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отсутствие регистрации образовательной организации</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0</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наличие регистрации образовательной организации на платформе и созданной структуры образовательной организации</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1</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не менее 95% обучающихся и педагогов зарегистрированы на платформе «</w:t>
            </w:r>
            <w:proofErr w:type="spellStart"/>
            <w:r w:rsidRPr="00962529">
              <w:rPr>
                <w:rFonts w:ascii="Times New Roman" w:eastAsia="Times New Roman" w:hAnsi="Times New Roman"/>
                <w:sz w:val="20"/>
                <w:szCs w:val="20"/>
              </w:rPr>
              <w:t>Сферум</w:t>
            </w:r>
            <w:proofErr w:type="spellEnd"/>
            <w:r w:rsidRPr="00962529">
              <w:rPr>
                <w:rFonts w:ascii="Times New Roman" w:eastAsia="Times New Roman" w:hAnsi="Times New Roman"/>
                <w:sz w:val="20"/>
                <w:szCs w:val="20"/>
              </w:rPr>
              <w:t>»</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2</w:t>
            </w:r>
          </w:p>
        </w:tc>
      </w:tr>
      <w:tr w:rsidR="00962529" w:rsidRPr="00962529" w:rsidTr="00DA1913">
        <w:trPr>
          <w:trHeight w:val="70"/>
        </w:trPr>
        <w:tc>
          <w:tcPr>
            <w:tcW w:w="2380"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6125" w:type="dxa"/>
            <w:vMerge/>
            <w:shd w:val="clear" w:color="auto" w:fill="FFFFFF" w:themeFill="background1"/>
            <w:hideMark/>
          </w:tcPr>
          <w:p w:rsidR="00962529" w:rsidRPr="00962529" w:rsidRDefault="00962529" w:rsidP="00962529">
            <w:pPr>
              <w:spacing w:after="0" w:line="240" w:lineRule="auto"/>
              <w:rPr>
                <w:rFonts w:ascii="Times New Roman" w:eastAsia="Times New Roman" w:hAnsi="Times New Roman"/>
                <w:b/>
                <w:bCs/>
                <w:sz w:val="20"/>
                <w:szCs w:val="20"/>
              </w:rPr>
            </w:pPr>
          </w:p>
        </w:tc>
        <w:tc>
          <w:tcPr>
            <w:tcW w:w="5812" w:type="dxa"/>
            <w:shd w:val="clear" w:color="auto" w:fill="FFFFFF" w:themeFill="background1"/>
            <w:hideMark/>
          </w:tcPr>
          <w:p w:rsidR="00962529" w:rsidRPr="00962529" w:rsidRDefault="00962529" w:rsidP="00962529">
            <w:pPr>
              <w:spacing w:after="0" w:line="240" w:lineRule="auto"/>
              <w:jc w:val="both"/>
              <w:rPr>
                <w:rFonts w:ascii="Times New Roman" w:eastAsia="Times New Roman" w:hAnsi="Times New Roman"/>
                <w:sz w:val="20"/>
                <w:szCs w:val="20"/>
              </w:rPr>
            </w:pPr>
            <w:r w:rsidRPr="00962529">
              <w:rPr>
                <w:rFonts w:ascii="Times New Roman" w:eastAsia="Times New Roman" w:hAnsi="Times New Roman"/>
                <w:sz w:val="20"/>
                <w:szCs w:val="20"/>
              </w:rPr>
              <w:t xml:space="preserve">100% педагогических работников включены в сетевые профессиональные </w:t>
            </w:r>
            <w:r w:rsidR="00490EDC" w:rsidRPr="00962529">
              <w:rPr>
                <w:rFonts w:ascii="Times New Roman" w:eastAsia="Times New Roman" w:hAnsi="Times New Roman"/>
                <w:sz w:val="20"/>
                <w:szCs w:val="20"/>
              </w:rPr>
              <w:t>сообщества по</w:t>
            </w:r>
            <w:r w:rsidRPr="00962529">
              <w:rPr>
                <w:rFonts w:ascii="Times New Roman" w:eastAsia="Times New Roman" w:hAnsi="Times New Roman"/>
                <w:sz w:val="20"/>
                <w:szCs w:val="20"/>
              </w:rPr>
              <w:t xml:space="preserve"> обмену педагогическим опытом и активно используют платформу «</w:t>
            </w:r>
            <w:proofErr w:type="spellStart"/>
            <w:r w:rsidRPr="00962529">
              <w:rPr>
                <w:rFonts w:ascii="Times New Roman" w:eastAsia="Times New Roman" w:hAnsi="Times New Roman"/>
                <w:sz w:val="20"/>
                <w:szCs w:val="20"/>
              </w:rPr>
              <w:t>Сферум</w:t>
            </w:r>
            <w:proofErr w:type="spellEnd"/>
            <w:r w:rsidRPr="00962529">
              <w:rPr>
                <w:rFonts w:ascii="Times New Roman" w:eastAsia="Times New Roman" w:hAnsi="Times New Roman"/>
                <w:sz w:val="20"/>
                <w:szCs w:val="20"/>
              </w:rPr>
              <w:t>»</w:t>
            </w:r>
          </w:p>
        </w:tc>
        <w:tc>
          <w:tcPr>
            <w:tcW w:w="567" w:type="dxa"/>
            <w:shd w:val="clear" w:color="auto" w:fill="FFFFFF" w:themeFill="background1"/>
            <w:noWrap/>
            <w:hideMark/>
          </w:tcPr>
          <w:p w:rsidR="00962529" w:rsidRPr="00962529" w:rsidRDefault="00962529" w:rsidP="00962529">
            <w:pPr>
              <w:spacing w:after="0" w:line="240" w:lineRule="auto"/>
              <w:jc w:val="center"/>
              <w:rPr>
                <w:rFonts w:ascii="Times New Roman" w:eastAsia="Times New Roman" w:hAnsi="Times New Roman"/>
                <w:color w:val="000000"/>
                <w:sz w:val="20"/>
                <w:szCs w:val="20"/>
              </w:rPr>
            </w:pPr>
            <w:r w:rsidRPr="00962529">
              <w:rPr>
                <w:rFonts w:ascii="Times New Roman" w:eastAsia="Times New Roman" w:hAnsi="Times New Roman"/>
                <w:color w:val="000000"/>
                <w:sz w:val="20"/>
                <w:szCs w:val="20"/>
              </w:rPr>
              <w:t>3</w:t>
            </w:r>
          </w:p>
        </w:tc>
      </w:tr>
    </w:tbl>
    <w:p w:rsidR="00435F47" w:rsidRDefault="00E00BA8" w:rsidP="00435F47">
      <w:pPr>
        <w:spacing w:after="0" w:line="240" w:lineRule="auto"/>
        <w:ind w:firstLine="567"/>
        <w:jc w:val="both"/>
        <w:rPr>
          <w:rFonts w:ascii="Times New Roman" w:hAnsi="Times New Roman"/>
          <w:sz w:val="24"/>
          <w:szCs w:val="24"/>
        </w:rPr>
      </w:pPr>
      <w:r w:rsidRPr="00E00BA8">
        <w:rPr>
          <w:rFonts w:ascii="Times New Roman" w:hAnsi="Times New Roman"/>
          <w:sz w:val="24"/>
          <w:szCs w:val="24"/>
        </w:rPr>
        <w:lastRenderedPageBreak/>
        <w:t>При нулевом значении хотя бы одного из «критических» п</w:t>
      </w:r>
      <w:r>
        <w:rPr>
          <w:rFonts w:ascii="Times New Roman" w:hAnsi="Times New Roman"/>
          <w:sz w:val="24"/>
          <w:szCs w:val="24"/>
        </w:rPr>
        <w:t xml:space="preserve">оказателей результат по данному </w:t>
      </w:r>
      <w:r w:rsidRPr="00E00BA8">
        <w:rPr>
          <w:rFonts w:ascii="Times New Roman" w:hAnsi="Times New Roman"/>
          <w:sz w:val="24"/>
          <w:szCs w:val="24"/>
        </w:rPr>
        <w:t>ключевому условию ОБНУЛЯЕТСЯ, уровень соответствия – «НИЖЕ БАЗОВОГО».</w:t>
      </w:r>
    </w:p>
    <w:p w:rsidR="00435F47" w:rsidRDefault="00435F47" w:rsidP="00435F47">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 xml:space="preserve">Выборка исследования: </w:t>
      </w:r>
      <w:r w:rsidRPr="00435F47">
        <w:rPr>
          <w:rFonts w:ascii="Times New Roman" w:eastAsiaTheme="minorHAnsi" w:hAnsi="Times New Roman"/>
          <w:bCs/>
          <w:color w:val="000000"/>
          <w:sz w:val="24"/>
          <w:szCs w:val="24"/>
          <w:lang w:eastAsia="en-US"/>
        </w:rPr>
        <w:t>14 муниципальных общеобразовательных учреждений (100%)</w:t>
      </w:r>
      <w:r>
        <w:rPr>
          <w:rFonts w:ascii="Times New Roman" w:eastAsiaTheme="minorHAnsi" w:hAnsi="Times New Roman"/>
          <w:bCs/>
          <w:color w:val="000000"/>
          <w:sz w:val="24"/>
          <w:szCs w:val="24"/>
          <w:lang w:eastAsia="en-US"/>
        </w:rPr>
        <w:t>.</w:t>
      </w:r>
    </w:p>
    <w:p w:rsidR="00435F47" w:rsidRDefault="00435F47" w:rsidP="00435F47">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 xml:space="preserve">Метод исследования: </w:t>
      </w:r>
      <w:r w:rsidRPr="00435F47">
        <w:rPr>
          <w:rFonts w:ascii="Times New Roman" w:eastAsiaTheme="minorHAnsi" w:hAnsi="Times New Roman"/>
          <w:bCs/>
          <w:color w:val="000000"/>
          <w:sz w:val="24"/>
          <w:szCs w:val="24"/>
          <w:lang w:eastAsia="en-US"/>
        </w:rPr>
        <w:t>методика, представленная Концепци</w:t>
      </w:r>
      <w:r w:rsidR="00CE614E">
        <w:rPr>
          <w:rFonts w:ascii="Times New Roman" w:eastAsiaTheme="minorHAnsi" w:hAnsi="Times New Roman"/>
          <w:bCs/>
          <w:color w:val="000000"/>
          <w:sz w:val="24"/>
          <w:szCs w:val="24"/>
          <w:lang w:eastAsia="en-US"/>
        </w:rPr>
        <w:t>ей</w:t>
      </w:r>
      <w:r w:rsidRPr="00435F47">
        <w:rPr>
          <w:rFonts w:ascii="Times New Roman" w:eastAsiaTheme="minorHAnsi" w:hAnsi="Times New Roman"/>
          <w:bCs/>
          <w:color w:val="000000"/>
          <w:sz w:val="24"/>
          <w:szCs w:val="24"/>
          <w:lang w:eastAsia="en-US"/>
        </w:rPr>
        <w:t xml:space="preserve"> проекта </w:t>
      </w:r>
      <w:r>
        <w:rPr>
          <w:rFonts w:ascii="Times New Roman" w:eastAsiaTheme="minorHAnsi" w:hAnsi="Times New Roman"/>
          <w:bCs/>
          <w:color w:val="000000"/>
          <w:sz w:val="24"/>
          <w:szCs w:val="24"/>
          <w:lang w:eastAsia="en-US"/>
        </w:rPr>
        <w:t>«</w:t>
      </w:r>
      <w:r w:rsidRPr="00435F47">
        <w:rPr>
          <w:rFonts w:ascii="Times New Roman" w:eastAsiaTheme="minorHAnsi" w:hAnsi="Times New Roman"/>
          <w:bCs/>
          <w:color w:val="000000"/>
          <w:sz w:val="24"/>
          <w:szCs w:val="24"/>
          <w:lang w:eastAsia="en-US"/>
        </w:rPr>
        <w:t>Школа Минпросвещения</w:t>
      </w:r>
      <w:r>
        <w:rPr>
          <w:rFonts w:ascii="Times New Roman" w:eastAsiaTheme="minorHAnsi" w:hAnsi="Times New Roman"/>
          <w:bCs/>
          <w:color w:val="000000"/>
          <w:sz w:val="24"/>
          <w:szCs w:val="24"/>
          <w:lang w:eastAsia="en-US"/>
        </w:rPr>
        <w:t xml:space="preserve"> </w:t>
      </w:r>
      <w:r w:rsidRPr="00435F47">
        <w:rPr>
          <w:rFonts w:ascii="Times New Roman" w:eastAsiaTheme="minorHAnsi" w:hAnsi="Times New Roman"/>
          <w:bCs/>
          <w:color w:val="000000"/>
          <w:sz w:val="24"/>
          <w:szCs w:val="24"/>
          <w:lang w:eastAsia="en-US"/>
        </w:rPr>
        <w:t>России</w:t>
      </w:r>
      <w:r>
        <w:rPr>
          <w:rFonts w:ascii="Times New Roman" w:eastAsiaTheme="minorHAnsi" w:hAnsi="Times New Roman"/>
          <w:bCs/>
          <w:color w:val="000000"/>
          <w:sz w:val="24"/>
          <w:szCs w:val="24"/>
          <w:lang w:eastAsia="en-US"/>
        </w:rPr>
        <w:t>».</w:t>
      </w:r>
    </w:p>
    <w:p w:rsidR="00435F47" w:rsidRPr="00435F47" w:rsidRDefault="00435F47" w:rsidP="00435F47">
      <w:pPr>
        <w:spacing w:after="0" w:line="240" w:lineRule="auto"/>
        <w:ind w:firstLine="567"/>
        <w:jc w:val="both"/>
        <w:rPr>
          <w:rFonts w:ascii="Times New Roman" w:hAnsi="Times New Roman"/>
          <w:sz w:val="24"/>
          <w:szCs w:val="24"/>
        </w:rPr>
      </w:pPr>
      <w:r w:rsidRPr="00435F47">
        <w:rPr>
          <w:rFonts w:ascii="Times New Roman" w:eastAsiaTheme="minorHAnsi" w:hAnsi="Times New Roman"/>
          <w:bCs/>
          <w:color w:val="000000"/>
          <w:sz w:val="24"/>
          <w:szCs w:val="24"/>
          <w:lang w:eastAsia="en-US"/>
        </w:rPr>
        <w:t>Структура методики:</w:t>
      </w:r>
    </w:p>
    <w:p w:rsidR="00435F47" w:rsidRDefault="00435F47" w:rsidP="00435F47">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119 вопросов, оцениваемых</w:t>
      </w:r>
      <w:r>
        <w:rPr>
          <w:rFonts w:ascii="Times New Roman" w:eastAsiaTheme="minorHAnsi" w:hAnsi="Times New Roman"/>
          <w:color w:val="000000"/>
          <w:sz w:val="24"/>
          <w:szCs w:val="24"/>
          <w:lang w:eastAsia="en-US"/>
        </w:rPr>
        <w:t xml:space="preserve"> </w:t>
      </w:r>
      <w:r w:rsidRPr="00435F47">
        <w:rPr>
          <w:rFonts w:ascii="Times New Roman" w:eastAsiaTheme="minorHAnsi" w:hAnsi="Times New Roman"/>
          <w:color w:val="000000"/>
          <w:sz w:val="24"/>
          <w:szCs w:val="24"/>
          <w:lang w:eastAsia="en-US"/>
        </w:rPr>
        <w:t>3 способами</w:t>
      </w:r>
      <w:r w:rsidR="005F7DED">
        <w:rPr>
          <w:rFonts w:ascii="Times New Roman" w:eastAsiaTheme="minorHAnsi" w:hAnsi="Times New Roman"/>
          <w:color w:val="000000"/>
          <w:sz w:val="24"/>
          <w:szCs w:val="24"/>
          <w:lang w:eastAsia="en-US"/>
        </w:rPr>
        <w:t>:</w:t>
      </w:r>
    </w:p>
    <w:p w:rsidR="00435F47" w:rsidRDefault="00435F47" w:rsidP="00435F47">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−0/ 1 балл (да / нет)</w:t>
      </w:r>
      <w:r w:rsidR="005F7DED">
        <w:rPr>
          <w:rFonts w:ascii="Times New Roman" w:eastAsiaTheme="minorHAnsi" w:hAnsi="Times New Roman"/>
          <w:color w:val="000000"/>
          <w:sz w:val="24"/>
          <w:szCs w:val="24"/>
          <w:lang w:eastAsia="en-US"/>
        </w:rPr>
        <w:t>;</w:t>
      </w:r>
    </w:p>
    <w:p w:rsidR="00435F47" w:rsidRDefault="00435F47" w:rsidP="00435F47">
      <w:pPr>
        <w:spacing w:after="0" w:line="240" w:lineRule="auto"/>
        <w:ind w:firstLine="567"/>
        <w:jc w:val="both"/>
        <w:rPr>
          <w:rFonts w:ascii="Times New Roman" w:hAnsi="Times New Roman"/>
          <w:sz w:val="24"/>
          <w:szCs w:val="24"/>
        </w:rPr>
      </w:pPr>
      <w:r w:rsidRPr="00435F47">
        <w:rPr>
          <w:rFonts w:ascii="Times New Roman" w:eastAsiaTheme="minorHAnsi" w:hAnsi="Times New Roman"/>
          <w:color w:val="000000"/>
          <w:sz w:val="24"/>
          <w:szCs w:val="24"/>
          <w:lang w:eastAsia="en-US"/>
        </w:rPr>
        <w:t>−0 / 1 / 2 балла</w:t>
      </w:r>
      <w:r w:rsidR="005F7DED">
        <w:rPr>
          <w:rFonts w:ascii="Times New Roman" w:eastAsiaTheme="minorHAnsi" w:hAnsi="Times New Roman"/>
          <w:color w:val="000000"/>
          <w:sz w:val="24"/>
          <w:szCs w:val="24"/>
          <w:lang w:eastAsia="en-US"/>
        </w:rPr>
        <w:t>;</w:t>
      </w:r>
    </w:p>
    <w:p w:rsidR="005F7DED" w:rsidRDefault="00435F47" w:rsidP="005F7DED">
      <w:pPr>
        <w:spacing w:after="0" w:line="240" w:lineRule="auto"/>
        <w:ind w:firstLine="567"/>
        <w:jc w:val="both"/>
        <w:rPr>
          <w:rFonts w:ascii="Times New Roman" w:eastAsiaTheme="minorHAnsi" w:hAnsi="Times New Roman"/>
          <w:color w:val="000000"/>
          <w:sz w:val="24"/>
          <w:szCs w:val="24"/>
          <w:lang w:eastAsia="en-US"/>
        </w:rPr>
      </w:pPr>
      <w:r w:rsidRPr="00435F47">
        <w:rPr>
          <w:rFonts w:ascii="Times New Roman" w:eastAsiaTheme="minorHAnsi" w:hAnsi="Times New Roman"/>
          <w:color w:val="000000"/>
          <w:sz w:val="24"/>
          <w:szCs w:val="24"/>
          <w:lang w:eastAsia="en-US"/>
        </w:rPr>
        <w:t>−0 / 1 / 2 / 3 балла</w:t>
      </w:r>
      <w:r w:rsidR="005F7DED">
        <w:rPr>
          <w:rFonts w:ascii="Times New Roman" w:eastAsiaTheme="minorHAnsi" w:hAnsi="Times New Roman"/>
          <w:color w:val="000000"/>
          <w:sz w:val="24"/>
          <w:szCs w:val="24"/>
          <w:lang w:eastAsia="en-US"/>
        </w:rPr>
        <w:t>.</w:t>
      </w:r>
    </w:p>
    <w:p w:rsidR="005F7DED" w:rsidRPr="00435F47" w:rsidRDefault="00CE614E" w:rsidP="005F7DED">
      <w:pPr>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 xml:space="preserve">Использованы </w:t>
      </w:r>
      <w:r w:rsidR="005F7DED" w:rsidRPr="005F7DED">
        <w:rPr>
          <w:rFonts w:ascii="Times New Roman" w:eastAsiaTheme="minorHAnsi" w:hAnsi="Times New Roman"/>
          <w:bCs/>
          <w:color w:val="000000"/>
          <w:sz w:val="24"/>
          <w:szCs w:val="24"/>
          <w:lang w:eastAsia="en-US"/>
        </w:rPr>
        <w:t>2 подхода к оценке затруднений</w:t>
      </w:r>
      <w:r w:rsidR="005F7DED">
        <w:rPr>
          <w:rFonts w:ascii="Times New Roman" w:eastAsiaTheme="minorHAnsi" w:hAnsi="Times New Roman"/>
          <w:bCs/>
          <w:color w:val="000000"/>
          <w:sz w:val="24"/>
          <w:szCs w:val="24"/>
          <w:lang w:eastAsia="en-US"/>
        </w:rPr>
        <w:t>: 1)</w:t>
      </w:r>
      <w:r w:rsidR="005F7DED">
        <w:rPr>
          <w:rFonts w:ascii="Times New Roman" w:eastAsiaTheme="minorHAnsi" w:hAnsi="Times New Roman"/>
          <w:color w:val="000000"/>
          <w:sz w:val="24"/>
          <w:szCs w:val="24"/>
          <w:lang w:eastAsia="en-US"/>
        </w:rPr>
        <w:t xml:space="preserve"> о</w:t>
      </w:r>
      <w:r w:rsidR="005F7DED" w:rsidRPr="005F7DED">
        <w:rPr>
          <w:rFonts w:ascii="Times New Roman" w:eastAsiaTheme="minorHAnsi" w:hAnsi="Times New Roman"/>
          <w:color w:val="000000"/>
          <w:sz w:val="24"/>
          <w:szCs w:val="24"/>
          <w:lang w:eastAsia="en-US"/>
        </w:rPr>
        <w:t>ценка среднего процента реализации показателя</w:t>
      </w:r>
      <w:r w:rsidR="005F7DED">
        <w:rPr>
          <w:rFonts w:ascii="Times New Roman" w:eastAsiaTheme="minorHAnsi" w:hAnsi="Times New Roman"/>
          <w:color w:val="000000"/>
          <w:sz w:val="24"/>
          <w:szCs w:val="24"/>
          <w:lang w:eastAsia="en-US"/>
        </w:rPr>
        <w:t>; 2) о</w:t>
      </w:r>
      <w:r w:rsidR="005F7DED" w:rsidRPr="005F7DED">
        <w:rPr>
          <w:rFonts w:ascii="Times New Roman" w:eastAsiaTheme="minorHAnsi" w:hAnsi="Times New Roman"/>
          <w:color w:val="000000"/>
          <w:sz w:val="24"/>
          <w:szCs w:val="24"/>
          <w:lang w:eastAsia="en-US"/>
        </w:rPr>
        <w:t>пределение</w:t>
      </w:r>
      <w:r w:rsidR="005F7DED">
        <w:rPr>
          <w:rFonts w:ascii="Times New Roman" w:eastAsiaTheme="minorHAnsi" w:hAnsi="Times New Roman"/>
          <w:color w:val="000000"/>
          <w:sz w:val="24"/>
          <w:szCs w:val="24"/>
          <w:lang w:eastAsia="en-US"/>
        </w:rPr>
        <w:t xml:space="preserve"> </w:t>
      </w:r>
      <w:r w:rsidR="005F7DED" w:rsidRPr="005F7DED">
        <w:rPr>
          <w:rFonts w:ascii="Times New Roman" w:eastAsiaTheme="minorHAnsi" w:hAnsi="Times New Roman"/>
          <w:color w:val="000000"/>
          <w:sz w:val="24"/>
          <w:szCs w:val="24"/>
          <w:lang w:eastAsia="en-US"/>
        </w:rPr>
        <w:t>школ,</w:t>
      </w:r>
      <w:r w:rsidR="005F7DED">
        <w:rPr>
          <w:rFonts w:ascii="Times New Roman" w:eastAsiaTheme="minorHAnsi" w:hAnsi="Times New Roman"/>
          <w:color w:val="000000"/>
          <w:sz w:val="24"/>
          <w:szCs w:val="24"/>
          <w:lang w:eastAsia="en-US"/>
        </w:rPr>
        <w:t xml:space="preserve"> </w:t>
      </w:r>
      <w:r w:rsidR="005F7DED" w:rsidRPr="005F7DED">
        <w:rPr>
          <w:rFonts w:ascii="Times New Roman" w:eastAsiaTheme="minorHAnsi" w:hAnsi="Times New Roman"/>
          <w:color w:val="000000"/>
          <w:sz w:val="24"/>
          <w:szCs w:val="24"/>
          <w:lang w:eastAsia="en-US"/>
        </w:rPr>
        <w:t xml:space="preserve">набравших 0 </w:t>
      </w:r>
      <w:r w:rsidR="00374C9B" w:rsidRPr="005F7DED">
        <w:rPr>
          <w:rFonts w:ascii="Times New Roman" w:eastAsiaTheme="minorHAnsi" w:hAnsi="Times New Roman"/>
          <w:color w:val="000000"/>
          <w:sz w:val="24"/>
          <w:szCs w:val="24"/>
          <w:lang w:eastAsia="en-US"/>
        </w:rPr>
        <w:t>баллов</w:t>
      </w:r>
      <w:r w:rsidR="00374C9B">
        <w:rPr>
          <w:rFonts w:ascii="Times New Roman" w:eastAsiaTheme="minorHAnsi" w:hAnsi="Times New Roman"/>
          <w:color w:val="000000"/>
          <w:sz w:val="24"/>
          <w:szCs w:val="24"/>
          <w:lang w:eastAsia="en-US"/>
        </w:rPr>
        <w:t>,</w:t>
      </w:r>
      <w:r w:rsidR="00374C9B" w:rsidRPr="005F7DED">
        <w:rPr>
          <w:rFonts w:ascii="Times New Roman" w:eastAsiaTheme="minorHAnsi" w:hAnsi="Times New Roman"/>
          <w:color w:val="000000"/>
          <w:sz w:val="24"/>
          <w:szCs w:val="24"/>
          <w:lang w:eastAsia="en-US"/>
        </w:rPr>
        <w:t xml:space="preserve"> </w:t>
      </w:r>
      <w:r w:rsidR="00374C9B">
        <w:rPr>
          <w:rFonts w:ascii="Times New Roman" w:eastAsiaTheme="minorHAnsi" w:hAnsi="Times New Roman"/>
          <w:color w:val="000000"/>
          <w:sz w:val="24"/>
          <w:szCs w:val="24"/>
          <w:lang w:eastAsia="en-US"/>
        </w:rPr>
        <w:t>то</w:t>
      </w:r>
      <w:r w:rsidR="005F7DED" w:rsidRPr="005F7DED">
        <w:rPr>
          <w:rFonts w:ascii="Times New Roman" w:eastAsiaTheme="minorHAnsi" w:hAnsi="Times New Roman"/>
          <w:color w:val="000000"/>
          <w:sz w:val="24"/>
          <w:szCs w:val="24"/>
          <w:lang w:eastAsia="en-US"/>
        </w:rPr>
        <w:t xml:space="preserve"> есть не обеспечивших даже </w:t>
      </w:r>
      <w:proofErr w:type="spellStart"/>
      <w:r w:rsidR="005F7DED" w:rsidRPr="005F7DED">
        <w:rPr>
          <w:rFonts w:ascii="Times New Roman" w:eastAsiaTheme="minorHAnsi" w:hAnsi="Times New Roman"/>
          <w:color w:val="000000"/>
          <w:sz w:val="24"/>
          <w:szCs w:val="24"/>
          <w:lang w:eastAsia="en-US"/>
        </w:rPr>
        <w:t>min</w:t>
      </w:r>
      <w:proofErr w:type="spellEnd"/>
      <w:r w:rsidR="005F7DED">
        <w:rPr>
          <w:rFonts w:ascii="Times New Roman" w:eastAsiaTheme="minorHAnsi" w:hAnsi="Times New Roman"/>
          <w:color w:val="000000"/>
          <w:sz w:val="24"/>
          <w:szCs w:val="24"/>
          <w:lang w:eastAsia="en-US"/>
        </w:rPr>
        <w:t xml:space="preserve"> </w:t>
      </w:r>
      <w:r w:rsidR="005F7DED" w:rsidRPr="005F7DED">
        <w:rPr>
          <w:rFonts w:ascii="Times New Roman" w:eastAsiaTheme="minorHAnsi" w:hAnsi="Times New Roman"/>
          <w:color w:val="000000"/>
          <w:sz w:val="24"/>
          <w:szCs w:val="24"/>
          <w:lang w:eastAsia="en-US"/>
        </w:rPr>
        <w:t>реализацию показателя</w:t>
      </w:r>
      <w:r w:rsidR="005F7DED">
        <w:rPr>
          <w:rFonts w:ascii="Times New Roman" w:eastAsiaTheme="minorHAnsi" w:hAnsi="Times New Roman"/>
          <w:color w:val="000000"/>
          <w:sz w:val="24"/>
          <w:szCs w:val="24"/>
          <w:lang w:eastAsia="en-US"/>
        </w:rPr>
        <w:t>.</w:t>
      </w:r>
    </w:p>
    <w:p w:rsidR="00EF7FA3" w:rsidRPr="00884A5B" w:rsidRDefault="00884A5B" w:rsidP="00884A5B">
      <w:pPr>
        <w:spacing w:after="0" w:line="240" w:lineRule="auto"/>
        <w:ind w:firstLine="567"/>
        <w:jc w:val="both"/>
        <w:rPr>
          <w:rFonts w:ascii="Times New Roman" w:hAnsi="Times New Roman"/>
          <w:sz w:val="24"/>
          <w:szCs w:val="24"/>
        </w:rPr>
      </w:pPr>
      <w:r>
        <w:rPr>
          <w:rFonts w:ascii="Times New Roman" w:hAnsi="Times New Roman"/>
          <w:sz w:val="24"/>
          <w:szCs w:val="24"/>
        </w:rPr>
        <w:t>Сравнительный анализ результатов самодиагностики муниципальных общеобразовательных учреждений показал, что по</w:t>
      </w:r>
      <w:r w:rsidR="00EF7FA3">
        <w:rPr>
          <w:rFonts w:ascii="Times New Roman" w:hAnsi="Times New Roman"/>
          <w:sz w:val="24"/>
          <w:szCs w:val="24"/>
          <w:shd w:val="clear" w:color="auto" w:fill="FFFFFF"/>
        </w:rPr>
        <w:t xml:space="preserve"> сравнению с осенью 2022 года повысили </w:t>
      </w:r>
      <w:r w:rsidR="00932F05">
        <w:rPr>
          <w:rFonts w:ascii="Times New Roman" w:hAnsi="Times New Roman"/>
          <w:sz w:val="24"/>
          <w:szCs w:val="24"/>
          <w:shd w:val="clear" w:color="auto" w:fill="FFFFFF"/>
        </w:rPr>
        <w:t>уровень 4</w:t>
      </w:r>
      <w:r w:rsidR="00EF7FA3">
        <w:rPr>
          <w:rFonts w:ascii="Times New Roman" w:hAnsi="Times New Roman"/>
          <w:sz w:val="24"/>
          <w:szCs w:val="24"/>
          <w:shd w:val="clear" w:color="auto" w:fill="FFFFFF"/>
        </w:rPr>
        <w:t xml:space="preserve"> муниципальных общеобразовательных учреждения: МАОУ «Экспериментальный лицей имени Батербиева М.М.»</w:t>
      </w:r>
      <w:r w:rsidR="00075009">
        <w:rPr>
          <w:rFonts w:ascii="Times New Roman" w:hAnsi="Times New Roman"/>
          <w:sz w:val="24"/>
          <w:szCs w:val="24"/>
          <w:shd w:val="clear" w:color="auto" w:fill="FFFFFF"/>
        </w:rPr>
        <w:t xml:space="preserve"> (со среднего на высокий</w:t>
      </w:r>
      <w:r w:rsidR="0080474F">
        <w:rPr>
          <w:rFonts w:ascii="Times New Roman" w:hAnsi="Times New Roman"/>
          <w:sz w:val="24"/>
          <w:szCs w:val="24"/>
          <w:shd w:val="clear" w:color="auto" w:fill="FFFFFF"/>
        </w:rPr>
        <w:t>), МБОУ</w:t>
      </w:r>
      <w:r w:rsidR="00932F05">
        <w:rPr>
          <w:rFonts w:ascii="Times New Roman" w:hAnsi="Times New Roman"/>
          <w:sz w:val="24"/>
          <w:szCs w:val="24"/>
          <w:shd w:val="clear" w:color="auto" w:fill="FFFFFF"/>
        </w:rPr>
        <w:t xml:space="preserve"> «СОШ№</w:t>
      </w:r>
      <w:r w:rsidR="0080474F">
        <w:rPr>
          <w:rFonts w:ascii="Times New Roman" w:hAnsi="Times New Roman"/>
          <w:sz w:val="24"/>
          <w:szCs w:val="24"/>
          <w:shd w:val="clear" w:color="auto" w:fill="FFFFFF"/>
        </w:rPr>
        <w:t>1» (</w:t>
      </w:r>
      <w:r w:rsidR="00932F05">
        <w:rPr>
          <w:rFonts w:ascii="Times New Roman" w:hAnsi="Times New Roman"/>
          <w:sz w:val="24"/>
          <w:szCs w:val="24"/>
          <w:shd w:val="clear" w:color="auto" w:fill="FFFFFF"/>
        </w:rPr>
        <w:t xml:space="preserve">со среднего на высокий), </w:t>
      </w:r>
      <w:r w:rsidR="009664C2">
        <w:rPr>
          <w:rFonts w:ascii="Times New Roman" w:hAnsi="Times New Roman"/>
          <w:sz w:val="24"/>
          <w:szCs w:val="24"/>
          <w:shd w:val="clear" w:color="auto" w:fill="FFFFFF"/>
        </w:rPr>
        <w:t xml:space="preserve">МАОУ «СОШ№5» (с базового на средний), </w:t>
      </w:r>
      <w:r w:rsidR="00EF7FA3">
        <w:rPr>
          <w:rFonts w:ascii="Times New Roman" w:hAnsi="Times New Roman"/>
          <w:sz w:val="24"/>
          <w:szCs w:val="24"/>
          <w:shd w:val="clear" w:color="auto" w:fill="FFFFFF"/>
        </w:rPr>
        <w:t>МБ</w:t>
      </w:r>
      <w:r w:rsidR="00075009">
        <w:rPr>
          <w:rFonts w:ascii="Times New Roman" w:hAnsi="Times New Roman"/>
          <w:sz w:val="24"/>
          <w:szCs w:val="24"/>
          <w:shd w:val="clear" w:color="auto" w:fill="FFFFFF"/>
        </w:rPr>
        <w:t xml:space="preserve">ОУ «СОШ№8 имени Бусыгина М.И.» (со среднего на высокий), МАОУ СОШ№9 (с базового на средний). </w:t>
      </w:r>
    </w:p>
    <w:p w:rsidR="00075009" w:rsidRDefault="00F84F9A" w:rsidP="00EF7FA3">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6</w:t>
      </w:r>
      <w:r w:rsidR="00075009">
        <w:rPr>
          <w:rFonts w:ascii="Times New Roman" w:hAnsi="Times New Roman"/>
          <w:sz w:val="24"/>
          <w:szCs w:val="24"/>
          <w:shd w:val="clear" w:color="auto" w:fill="FFFFFF"/>
        </w:rPr>
        <w:t xml:space="preserve"> муниципальных общеобразовательных учреждени</w:t>
      </w:r>
      <w:r w:rsidR="00932F05">
        <w:rPr>
          <w:rFonts w:ascii="Times New Roman" w:hAnsi="Times New Roman"/>
          <w:sz w:val="24"/>
          <w:szCs w:val="24"/>
          <w:shd w:val="clear" w:color="auto" w:fill="FFFFFF"/>
        </w:rPr>
        <w:t>ях</w:t>
      </w:r>
      <w:r w:rsidR="00075009">
        <w:rPr>
          <w:rFonts w:ascii="Times New Roman" w:hAnsi="Times New Roman"/>
          <w:sz w:val="24"/>
          <w:szCs w:val="24"/>
          <w:shd w:val="clear" w:color="auto" w:fill="FFFFFF"/>
        </w:rPr>
        <w:t xml:space="preserve"> остал</w:t>
      </w:r>
      <w:r w:rsidR="00932F05">
        <w:rPr>
          <w:rFonts w:ascii="Times New Roman" w:hAnsi="Times New Roman"/>
          <w:sz w:val="24"/>
          <w:szCs w:val="24"/>
          <w:shd w:val="clear" w:color="auto" w:fill="FFFFFF"/>
        </w:rPr>
        <w:t xml:space="preserve">ись </w:t>
      </w:r>
      <w:r w:rsidR="00075009">
        <w:rPr>
          <w:rFonts w:ascii="Times New Roman" w:hAnsi="Times New Roman"/>
          <w:sz w:val="24"/>
          <w:szCs w:val="24"/>
          <w:shd w:val="clear" w:color="auto" w:fill="FFFFFF"/>
        </w:rPr>
        <w:t xml:space="preserve">на прежнем уровне: </w:t>
      </w:r>
      <w:r w:rsidR="00684DDD">
        <w:rPr>
          <w:rFonts w:ascii="Times New Roman" w:hAnsi="Times New Roman"/>
          <w:sz w:val="24"/>
          <w:szCs w:val="24"/>
          <w:shd w:val="clear" w:color="auto" w:fill="FFFFFF"/>
        </w:rPr>
        <w:t xml:space="preserve">МАОУ «Городская гимназия № 1» (средний), </w:t>
      </w:r>
      <w:r w:rsidR="00075009">
        <w:rPr>
          <w:rFonts w:ascii="Times New Roman" w:hAnsi="Times New Roman"/>
          <w:sz w:val="24"/>
          <w:szCs w:val="24"/>
          <w:shd w:val="clear" w:color="auto" w:fill="FFFFFF"/>
        </w:rPr>
        <w:t xml:space="preserve">МБОУ «СОШ№2» (средний), </w:t>
      </w:r>
      <w:r w:rsidR="00002C4F">
        <w:rPr>
          <w:rFonts w:ascii="Times New Roman" w:hAnsi="Times New Roman"/>
          <w:sz w:val="24"/>
          <w:szCs w:val="24"/>
          <w:shd w:val="clear" w:color="auto" w:fill="FFFFFF"/>
        </w:rPr>
        <w:t xml:space="preserve">МАОУ «СОШ№12» им. Семенова В.Н.  (средний), </w:t>
      </w:r>
      <w:r w:rsidR="00075009">
        <w:rPr>
          <w:rFonts w:ascii="Times New Roman" w:hAnsi="Times New Roman"/>
          <w:sz w:val="24"/>
          <w:szCs w:val="24"/>
          <w:shd w:val="clear" w:color="auto" w:fill="FFFFFF"/>
        </w:rPr>
        <w:t>МАОУ «СОШ № 14»</w:t>
      </w:r>
      <w:r w:rsidR="00684DDD">
        <w:rPr>
          <w:rFonts w:ascii="Times New Roman" w:hAnsi="Times New Roman"/>
          <w:sz w:val="24"/>
          <w:szCs w:val="24"/>
          <w:shd w:val="clear" w:color="auto" w:fill="FFFFFF"/>
        </w:rPr>
        <w:t xml:space="preserve"> (средний)</w:t>
      </w:r>
      <w:r w:rsidR="00075009">
        <w:rPr>
          <w:rFonts w:ascii="Times New Roman" w:hAnsi="Times New Roman"/>
          <w:sz w:val="24"/>
          <w:szCs w:val="24"/>
          <w:shd w:val="clear" w:color="auto" w:fill="FFFFFF"/>
        </w:rPr>
        <w:t>,</w:t>
      </w:r>
      <w:r w:rsidR="006F1D72">
        <w:rPr>
          <w:rFonts w:ascii="Times New Roman" w:hAnsi="Times New Roman"/>
          <w:sz w:val="24"/>
          <w:szCs w:val="24"/>
          <w:shd w:val="clear" w:color="auto" w:fill="FFFFFF"/>
        </w:rPr>
        <w:t xml:space="preserve"> МБОУ «СОШ№15»</w:t>
      </w:r>
      <w:r w:rsidR="00684DDD">
        <w:rPr>
          <w:rFonts w:ascii="Times New Roman" w:hAnsi="Times New Roman"/>
          <w:sz w:val="24"/>
          <w:szCs w:val="24"/>
          <w:shd w:val="clear" w:color="auto" w:fill="FFFFFF"/>
        </w:rPr>
        <w:t xml:space="preserve"> (средний)</w:t>
      </w:r>
      <w:r w:rsidR="006F1D72">
        <w:rPr>
          <w:rFonts w:ascii="Times New Roman" w:hAnsi="Times New Roman"/>
          <w:sz w:val="24"/>
          <w:szCs w:val="24"/>
          <w:shd w:val="clear" w:color="auto" w:fill="FFFFFF"/>
        </w:rPr>
        <w:t>, МБОУ «СОШ№17»</w:t>
      </w:r>
      <w:r w:rsidR="00684DDD">
        <w:rPr>
          <w:rFonts w:ascii="Times New Roman" w:hAnsi="Times New Roman"/>
          <w:sz w:val="24"/>
          <w:szCs w:val="24"/>
          <w:shd w:val="clear" w:color="auto" w:fill="FFFFFF"/>
        </w:rPr>
        <w:t xml:space="preserve"> (средний).</w:t>
      </w:r>
    </w:p>
    <w:p w:rsidR="009F4C4A" w:rsidRDefault="00075009" w:rsidP="009F4C4A">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 высокого на средний уровень </w:t>
      </w:r>
      <w:r w:rsidR="00932F05">
        <w:rPr>
          <w:rFonts w:ascii="Times New Roman" w:hAnsi="Times New Roman"/>
          <w:sz w:val="24"/>
          <w:szCs w:val="24"/>
          <w:shd w:val="clear" w:color="auto" w:fill="FFFFFF"/>
        </w:rPr>
        <w:t xml:space="preserve">спустились 2 муниципальных общеобразовательных учреждения: </w:t>
      </w:r>
      <w:r>
        <w:rPr>
          <w:rFonts w:ascii="Times New Roman" w:hAnsi="Times New Roman"/>
          <w:sz w:val="24"/>
          <w:szCs w:val="24"/>
          <w:shd w:val="clear" w:color="auto" w:fill="FFFFFF"/>
        </w:rPr>
        <w:t>МАОУ «СОШ№11» и МАОУ «СОШ№13 им. М.К Янгеля»</w:t>
      </w:r>
      <w:r w:rsidR="001E2051">
        <w:rPr>
          <w:rFonts w:ascii="Times New Roman" w:hAnsi="Times New Roman"/>
          <w:sz w:val="24"/>
          <w:szCs w:val="24"/>
          <w:shd w:val="clear" w:color="auto" w:fill="FFFFFF"/>
        </w:rPr>
        <w:t>.</w:t>
      </w:r>
    </w:p>
    <w:p w:rsidR="009F4C4A" w:rsidRDefault="009F4C4A" w:rsidP="009F4C4A">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Уровень МАОУ «СОШ№7 имени Пичуева Л.П.»</w:t>
      </w:r>
      <w:r w:rsidR="00932F05">
        <w:rPr>
          <w:rFonts w:ascii="Times New Roman" w:hAnsi="Times New Roman"/>
          <w:sz w:val="24"/>
          <w:szCs w:val="24"/>
          <w:shd w:val="clear" w:color="auto" w:fill="FFFFFF"/>
        </w:rPr>
        <w:t xml:space="preserve"> определен как ниже</w:t>
      </w:r>
      <w:r w:rsidR="00CD7E41">
        <w:rPr>
          <w:rFonts w:ascii="Times New Roman" w:hAnsi="Times New Roman"/>
          <w:sz w:val="24"/>
          <w:szCs w:val="24"/>
          <w:shd w:val="clear" w:color="auto" w:fill="FFFFFF"/>
        </w:rPr>
        <w:t xml:space="preserve"> базового, так как по магистральному направлению «Творчество» не выполнен один из базовых «критических показателей» - менее 10% обучающихся охвачены дополнительным образованием в общей численности обучающиеся. </w:t>
      </w:r>
    </w:p>
    <w:p w:rsidR="00CD7E41" w:rsidRDefault="00CD7E41" w:rsidP="00CD7E41">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№10</w:t>
      </w:r>
    </w:p>
    <w:p w:rsidR="00CD7E41" w:rsidRPr="009B76FB" w:rsidRDefault="00CD7E41" w:rsidP="009B76FB">
      <w:pPr>
        <w:spacing w:after="0" w:line="240" w:lineRule="auto"/>
        <w:ind w:firstLine="567"/>
        <w:jc w:val="center"/>
        <w:rPr>
          <w:rFonts w:ascii="Times New Roman" w:hAnsi="Times New Roman"/>
          <w:sz w:val="24"/>
          <w:szCs w:val="24"/>
        </w:rPr>
      </w:pPr>
      <w:r>
        <w:rPr>
          <w:rFonts w:ascii="Times New Roman" w:hAnsi="Times New Roman"/>
          <w:sz w:val="24"/>
          <w:szCs w:val="24"/>
        </w:rPr>
        <w:t xml:space="preserve">Сравнение результатов самодиагностики муниципальных общеобразовательных учреждений </w:t>
      </w:r>
      <w:r w:rsidR="009B76FB">
        <w:rPr>
          <w:rFonts w:ascii="Times New Roman" w:hAnsi="Times New Roman"/>
          <w:sz w:val="24"/>
          <w:szCs w:val="24"/>
        </w:rPr>
        <w:t>за 2 года</w:t>
      </w:r>
      <w:r w:rsidR="00435F47">
        <w:rPr>
          <w:rFonts w:ascii="Times New Roman" w:hAnsi="Times New Roman"/>
          <w:sz w:val="24"/>
          <w:szCs w:val="24"/>
        </w:rPr>
        <w:t xml:space="preserve"> (осень 2022 года, осень 2023 года)</w:t>
      </w:r>
    </w:p>
    <w:tbl>
      <w:tblPr>
        <w:tblStyle w:val="a3"/>
        <w:tblpPr w:leftFromText="180" w:rightFromText="180" w:vertAnchor="text" w:tblpY="1"/>
        <w:tblOverlap w:val="never"/>
        <w:tblW w:w="15021" w:type="dxa"/>
        <w:tblLayout w:type="fixed"/>
        <w:tblLook w:val="04A0" w:firstRow="1" w:lastRow="0" w:firstColumn="1" w:lastColumn="0" w:noHBand="0" w:noVBand="1"/>
      </w:tblPr>
      <w:tblGrid>
        <w:gridCol w:w="421"/>
        <w:gridCol w:w="5670"/>
        <w:gridCol w:w="2409"/>
        <w:gridCol w:w="2268"/>
        <w:gridCol w:w="2268"/>
        <w:gridCol w:w="1985"/>
      </w:tblGrid>
      <w:tr w:rsidR="00EF7FA3" w:rsidRPr="00C62432" w:rsidTr="00EF7FA3">
        <w:tc>
          <w:tcPr>
            <w:tcW w:w="421" w:type="dxa"/>
            <w:vMerge w:val="restart"/>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 xml:space="preserve">№ </w:t>
            </w:r>
          </w:p>
          <w:p w:rsidR="00EF7FA3" w:rsidRPr="00C62432" w:rsidRDefault="00EF7FA3" w:rsidP="00655002">
            <w:pPr>
              <w:spacing w:after="0" w:line="240" w:lineRule="auto"/>
              <w:jc w:val="center"/>
              <w:rPr>
                <w:rFonts w:ascii="Times New Roman" w:hAnsi="Times New Roman"/>
                <w:sz w:val="20"/>
                <w:szCs w:val="20"/>
              </w:rPr>
            </w:pPr>
          </w:p>
        </w:tc>
        <w:tc>
          <w:tcPr>
            <w:tcW w:w="5670" w:type="dxa"/>
            <w:vMerge w:val="restart"/>
          </w:tcPr>
          <w:p w:rsidR="00EF7FA3" w:rsidRPr="00C62432"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Наименование муниципального общеобразовательного учреждения</w:t>
            </w:r>
          </w:p>
        </w:tc>
        <w:tc>
          <w:tcPr>
            <w:tcW w:w="4677" w:type="dxa"/>
            <w:gridSpan w:val="2"/>
          </w:tcPr>
          <w:p w:rsidR="00EF7FA3"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 xml:space="preserve">Осень 2022 года </w:t>
            </w:r>
          </w:p>
        </w:tc>
        <w:tc>
          <w:tcPr>
            <w:tcW w:w="4253" w:type="dxa"/>
            <w:gridSpan w:val="2"/>
          </w:tcPr>
          <w:p w:rsidR="00EF7FA3"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Осень 2023 года</w:t>
            </w:r>
          </w:p>
        </w:tc>
      </w:tr>
      <w:tr w:rsidR="00EF7FA3" w:rsidRPr="00C62432" w:rsidTr="00EF7FA3">
        <w:tc>
          <w:tcPr>
            <w:tcW w:w="421" w:type="dxa"/>
            <w:vMerge/>
          </w:tcPr>
          <w:p w:rsidR="00EF7FA3" w:rsidRPr="009332EC" w:rsidRDefault="00EF7FA3" w:rsidP="00655002">
            <w:pPr>
              <w:spacing w:after="0" w:line="240" w:lineRule="auto"/>
              <w:jc w:val="center"/>
              <w:rPr>
                <w:rFonts w:ascii="Times New Roman" w:hAnsi="Times New Roman"/>
                <w:sz w:val="20"/>
                <w:szCs w:val="20"/>
              </w:rPr>
            </w:pPr>
          </w:p>
        </w:tc>
        <w:tc>
          <w:tcPr>
            <w:tcW w:w="5670" w:type="dxa"/>
            <w:vMerge/>
          </w:tcPr>
          <w:p w:rsidR="00EF7FA3" w:rsidRPr="009332EC" w:rsidRDefault="00EF7FA3" w:rsidP="00655002">
            <w:pPr>
              <w:spacing w:after="0" w:line="240" w:lineRule="auto"/>
              <w:jc w:val="center"/>
              <w:rPr>
                <w:rFonts w:ascii="Times New Roman" w:hAnsi="Times New Roman"/>
                <w:sz w:val="20"/>
                <w:szCs w:val="20"/>
              </w:rPr>
            </w:pP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Общая сумма баллов</w:t>
            </w:r>
          </w:p>
        </w:tc>
        <w:tc>
          <w:tcPr>
            <w:tcW w:w="2268"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Уровень</w:t>
            </w:r>
          </w:p>
        </w:tc>
        <w:tc>
          <w:tcPr>
            <w:tcW w:w="2268"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Общая сумма баллов</w:t>
            </w:r>
          </w:p>
        </w:tc>
        <w:tc>
          <w:tcPr>
            <w:tcW w:w="1985"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Уровень</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1</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 xml:space="preserve">МАОУ «Экспериментальной лицей </w:t>
            </w:r>
            <w:r>
              <w:rPr>
                <w:rFonts w:ascii="Times New Roman" w:hAnsi="Times New Roman"/>
                <w:sz w:val="20"/>
                <w:szCs w:val="20"/>
              </w:rPr>
              <w:t>имени Батербиева М.М.»</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102</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176</w:t>
            </w:r>
          </w:p>
        </w:tc>
        <w:tc>
          <w:tcPr>
            <w:tcW w:w="1985" w:type="dxa"/>
            <w:shd w:val="clear" w:color="auto" w:fill="92D05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высокий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2</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МАОУ «Городская гимназия №1»</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103</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tcPr>
          <w:p w:rsidR="00EF7FA3" w:rsidRPr="009332EC" w:rsidRDefault="00684DDD" w:rsidP="00655002">
            <w:pPr>
              <w:spacing w:after="0" w:line="240" w:lineRule="auto"/>
              <w:jc w:val="center"/>
              <w:rPr>
                <w:rFonts w:ascii="Times New Roman" w:hAnsi="Times New Roman"/>
                <w:sz w:val="20"/>
                <w:szCs w:val="20"/>
              </w:rPr>
            </w:pPr>
            <w:r>
              <w:rPr>
                <w:rFonts w:ascii="Times New Roman" w:hAnsi="Times New Roman"/>
                <w:sz w:val="20"/>
                <w:szCs w:val="20"/>
              </w:rPr>
              <w:t>124</w:t>
            </w:r>
          </w:p>
        </w:tc>
        <w:tc>
          <w:tcPr>
            <w:tcW w:w="1985" w:type="dxa"/>
            <w:shd w:val="clear" w:color="auto" w:fill="FFFF00"/>
          </w:tcPr>
          <w:p w:rsidR="00EF7FA3" w:rsidRPr="009332EC" w:rsidRDefault="00684DDD"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3</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МБОУ «СОШ№1»</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113</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tcPr>
          <w:p w:rsidR="00EF7FA3" w:rsidRPr="009332EC" w:rsidRDefault="001E2051" w:rsidP="00655002">
            <w:pPr>
              <w:spacing w:after="0" w:line="240" w:lineRule="auto"/>
              <w:jc w:val="center"/>
              <w:rPr>
                <w:rFonts w:ascii="Times New Roman" w:hAnsi="Times New Roman"/>
                <w:sz w:val="20"/>
                <w:szCs w:val="20"/>
              </w:rPr>
            </w:pPr>
            <w:r>
              <w:rPr>
                <w:rFonts w:ascii="Times New Roman" w:hAnsi="Times New Roman"/>
                <w:sz w:val="20"/>
                <w:szCs w:val="20"/>
              </w:rPr>
              <w:t>175</w:t>
            </w:r>
          </w:p>
        </w:tc>
        <w:tc>
          <w:tcPr>
            <w:tcW w:w="1985" w:type="dxa"/>
            <w:shd w:val="clear" w:color="auto" w:fill="92D050"/>
          </w:tcPr>
          <w:p w:rsidR="00EF7FA3" w:rsidRPr="009332EC" w:rsidRDefault="001E2051" w:rsidP="00655002">
            <w:pPr>
              <w:spacing w:after="0" w:line="240" w:lineRule="auto"/>
              <w:jc w:val="center"/>
              <w:rPr>
                <w:rFonts w:ascii="Times New Roman" w:hAnsi="Times New Roman"/>
                <w:sz w:val="20"/>
                <w:szCs w:val="20"/>
              </w:rPr>
            </w:pPr>
            <w:r>
              <w:rPr>
                <w:rFonts w:ascii="Times New Roman" w:hAnsi="Times New Roman"/>
                <w:sz w:val="20"/>
                <w:szCs w:val="20"/>
              </w:rPr>
              <w:t>высокий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4</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МБОУ «СОШ№2»</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88</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162</w:t>
            </w:r>
          </w:p>
        </w:tc>
        <w:tc>
          <w:tcPr>
            <w:tcW w:w="1985"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5</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МАОУ «СОШ№5»</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68</w:t>
            </w:r>
          </w:p>
        </w:tc>
        <w:tc>
          <w:tcPr>
            <w:tcW w:w="2268" w:type="dxa"/>
            <w:shd w:val="clear" w:color="auto" w:fill="00B0F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базовый</w:t>
            </w:r>
          </w:p>
        </w:tc>
        <w:tc>
          <w:tcPr>
            <w:tcW w:w="2268" w:type="dxa"/>
          </w:tcPr>
          <w:p w:rsidR="00EF7FA3" w:rsidRPr="009332EC" w:rsidRDefault="0077671A" w:rsidP="00655002">
            <w:pPr>
              <w:spacing w:after="0" w:line="240" w:lineRule="auto"/>
              <w:jc w:val="center"/>
              <w:rPr>
                <w:rFonts w:ascii="Times New Roman" w:hAnsi="Times New Roman"/>
                <w:sz w:val="20"/>
                <w:szCs w:val="20"/>
              </w:rPr>
            </w:pPr>
            <w:r>
              <w:rPr>
                <w:rFonts w:ascii="Times New Roman" w:hAnsi="Times New Roman"/>
                <w:sz w:val="20"/>
                <w:szCs w:val="20"/>
              </w:rPr>
              <w:t>146</w:t>
            </w:r>
          </w:p>
        </w:tc>
        <w:tc>
          <w:tcPr>
            <w:tcW w:w="1985" w:type="dxa"/>
            <w:shd w:val="clear" w:color="auto" w:fill="FFFF00"/>
          </w:tcPr>
          <w:p w:rsidR="00EF7FA3" w:rsidRPr="009332EC" w:rsidRDefault="0077671A"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6</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МАОУ «СОШ№7 имени Пичуева Л.П.»</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109</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tcPr>
          <w:p w:rsidR="00EF7FA3" w:rsidRPr="009332EC" w:rsidRDefault="00EF7FA3" w:rsidP="00655002">
            <w:pPr>
              <w:spacing w:after="0" w:line="240" w:lineRule="auto"/>
              <w:jc w:val="center"/>
              <w:rPr>
                <w:rFonts w:ascii="Times New Roman" w:hAnsi="Times New Roman"/>
                <w:sz w:val="20"/>
                <w:szCs w:val="20"/>
              </w:rPr>
            </w:pPr>
          </w:p>
        </w:tc>
        <w:tc>
          <w:tcPr>
            <w:tcW w:w="1985" w:type="dxa"/>
            <w:shd w:val="clear" w:color="auto" w:fill="FF0000"/>
          </w:tcPr>
          <w:p w:rsidR="00EF7FA3" w:rsidRPr="009332EC" w:rsidRDefault="009F4C4A" w:rsidP="00655002">
            <w:pPr>
              <w:spacing w:after="0" w:line="240" w:lineRule="auto"/>
              <w:jc w:val="center"/>
              <w:rPr>
                <w:rFonts w:ascii="Times New Roman" w:hAnsi="Times New Roman"/>
                <w:sz w:val="20"/>
                <w:szCs w:val="20"/>
              </w:rPr>
            </w:pPr>
            <w:r>
              <w:rPr>
                <w:rFonts w:ascii="Times New Roman" w:hAnsi="Times New Roman"/>
                <w:sz w:val="20"/>
                <w:szCs w:val="20"/>
              </w:rPr>
              <w:t>ниже базового</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7</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МБОУ «СОШ№8 имени Бусыгина М.И.»</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106</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176</w:t>
            </w:r>
          </w:p>
        </w:tc>
        <w:tc>
          <w:tcPr>
            <w:tcW w:w="1985" w:type="dxa"/>
            <w:shd w:val="clear" w:color="auto" w:fill="92D05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высокий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8</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МАОУ СОШ№9</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75</w:t>
            </w:r>
          </w:p>
        </w:tc>
        <w:tc>
          <w:tcPr>
            <w:tcW w:w="2268" w:type="dxa"/>
            <w:shd w:val="clear" w:color="auto" w:fill="00B0F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базовый</w:t>
            </w:r>
          </w:p>
        </w:tc>
        <w:tc>
          <w:tcPr>
            <w:tcW w:w="2268" w:type="dxa"/>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157</w:t>
            </w:r>
          </w:p>
        </w:tc>
        <w:tc>
          <w:tcPr>
            <w:tcW w:w="1985"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9</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МАОУ «СОШ№11»</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116</w:t>
            </w:r>
          </w:p>
        </w:tc>
        <w:tc>
          <w:tcPr>
            <w:tcW w:w="2268" w:type="dxa"/>
            <w:shd w:val="clear" w:color="auto" w:fill="92D05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полный</w:t>
            </w:r>
          </w:p>
        </w:tc>
        <w:tc>
          <w:tcPr>
            <w:tcW w:w="2268" w:type="dxa"/>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147</w:t>
            </w:r>
          </w:p>
        </w:tc>
        <w:tc>
          <w:tcPr>
            <w:tcW w:w="1985"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lastRenderedPageBreak/>
              <w:t>10</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МАОУ «СОШ№12» им. Семенова В.Н.</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99</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tcPr>
          <w:p w:rsidR="00EF7FA3" w:rsidRPr="009332EC" w:rsidRDefault="00E003FB" w:rsidP="00655002">
            <w:pPr>
              <w:spacing w:after="0" w:line="240" w:lineRule="auto"/>
              <w:jc w:val="center"/>
              <w:rPr>
                <w:rFonts w:ascii="Times New Roman" w:hAnsi="Times New Roman"/>
                <w:sz w:val="20"/>
                <w:szCs w:val="20"/>
              </w:rPr>
            </w:pPr>
            <w:r>
              <w:rPr>
                <w:rFonts w:ascii="Times New Roman" w:hAnsi="Times New Roman"/>
                <w:sz w:val="20"/>
                <w:szCs w:val="20"/>
              </w:rPr>
              <w:t>158</w:t>
            </w:r>
          </w:p>
        </w:tc>
        <w:tc>
          <w:tcPr>
            <w:tcW w:w="1985" w:type="dxa"/>
            <w:shd w:val="clear" w:color="auto" w:fill="FFFF00"/>
          </w:tcPr>
          <w:p w:rsidR="00EF7FA3" w:rsidRPr="009332EC" w:rsidRDefault="00E003FB"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RPr="00C62432"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11</w:t>
            </w:r>
          </w:p>
        </w:tc>
        <w:tc>
          <w:tcPr>
            <w:tcW w:w="5670"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МАОУ «СОШ№13 им. М.К. Янгеля»</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119</w:t>
            </w:r>
          </w:p>
        </w:tc>
        <w:tc>
          <w:tcPr>
            <w:tcW w:w="2268" w:type="dxa"/>
            <w:shd w:val="clear" w:color="auto" w:fill="92D05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полный</w:t>
            </w:r>
          </w:p>
        </w:tc>
        <w:tc>
          <w:tcPr>
            <w:tcW w:w="2268" w:type="dxa"/>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172</w:t>
            </w:r>
          </w:p>
        </w:tc>
        <w:tc>
          <w:tcPr>
            <w:tcW w:w="1985"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Tr="00013A26">
        <w:tc>
          <w:tcPr>
            <w:tcW w:w="421" w:type="dxa"/>
            <w:shd w:val="clear" w:color="auto" w:fill="auto"/>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12</w:t>
            </w:r>
          </w:p>
        </w:tc>
        <w:tc>
          <w:tcPr>
            <w:tcW w:w="5670" w:type="dxa"/>
            <w:shd w:val="clear" w:color="auto" w:fill="auto"/>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МАОУ «СОШ№14»</w:t>
            </w:r>
          </w:p>
        </w:tc>
        <w:tc>
          <w:tcPr>
            <w:tcW w:w="2409" w:type="dxa"/>
            <w:shd w:val="clear" w:color="auto" w:fill="auto"/>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89</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shd w:val="clear" w:color="auto" w:fill="auto"/>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140</w:t>
            </w:r>
          </w:p>
        </w:tc>
        <w:tc>
          <w:tcPr>
            <w:tcW w:w="1985"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Tr="00013A26">
        <w:tc>
          <w:tcPr>
            <w:tcW w:w="421" w:type="dxa"/>
            <w:shd w:val="clear" w:color="auto" w:fill="auto"/>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13</w:t>
            </w:r>
          </w:p>
        </w:tc>
        <w:tc>
          <w:tcPr>
            <w:tcW w:w="5670" w:type="dxa"/>
            <w:shd w:val="clear" w:color="auto" w:fill="auto"/>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МБОУ «СОШ№15»</w:t>
            </w:r>
          </w:p>
        </w:tc>
        <w:tc>
          <w:tcPr>
            <w:tcW w:w="2409" w:type="dxa"/>
            <w:shd w:val="clear" w:color="auto" w:fill="auto"/>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95</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shd w:val="clear" w:color="auto" w:fill="auto"/>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150</w:t>
            </w:r>
          </w:p>
        </w:tc>
        <w:tc>
          <w:tcPr>
            <w:tcW w:w="1985"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r w:rsidR="00EF7FA3" w:rsidTr="00013A26">
        <w:tc>
          <w:tcPr>
            <w:tcW w:w="421" w:type="dxa"/>
          </w:tcPr>
          <w:p w:rsidR="00EF7FA3" w:rsidRPr="009332EC" w:rsidRDefault="00EF7FA3" w:rsidP="00655002">
            <w:pPr>
              <w:spacing w:after="0" w:line="240" w:lineRule="auto"/>
              <w:jc w:val="both"/>
              <w:rPr>
                <w:rFonts w:ascii="Times New Roman" w:hAnsi="Times New Roman"/>
                <w:sz w:val="20"/>
                <w:szCs w:val="20"/>
              </w:rPr>
            </w:pPr>
            <w:r w:rsidRPr="009332EC">
              <w:rPr>
                <w:rFonts w:ascii="Times New Roman" w:hAnsi="Times New Roman"/>
                <w:sz w:val="20"/>
                <w:szCs w:val="20"/>
              </w:rPr>
              <w:t>14</w:t>
            </w:r>
          </w:p>
        </w:tc>
        <w:tc>
          <w:tcPr>
            <w:tcW w:w="5670" w:type="dxa"/>
          </w:tcPr>
          <w:p w:rsidR="00EF7FA3" w:rsidRPr="009332EC" w:rsidRDefault="00E962F3" w:rsidP="00655002">
            <w:pPr>
              <w:spacing w:after="0" w:line="240" w:lineRule="auto"/>
              <w:jc w:val="both"/>
              <w:rPr>
                <w:rFonts w:ascii="Times New Roman" w:hAnsi="Times New Roman"/>
                <w:sz w:val="20"/>
                <w:szCs w:val="20"/>
              </w:rPr>
            </w:pPr>
            <w:r>
              <w:rPr>
                <w:rFonts w:ascii="Times New Roman" w:hAnsi="Times New Roman"/>
                <w:sz w:val="20"/>
                <w:szCs w:val="20"/>
              </w:rPr>
              <w:t>МБОУ «СО</w:t>
            </w:r>
            <w:r w:rsidR="00EF7FA3" w:rsidRPr="009332EC">
              <w:rPr>
                <w:rFonts w:ascii="Times New Roman" w:hAnsi="Times New Roman"/>
                <w:sz w:val="20"/>
                <w:szCs w:val="20"/>
              </w:rPr>
              <w:t>Ш№17»</w:t>
            </w:r>
          </w:p>
        </w:tc>
        <w:tc>
          <w:tcPr>
            <w:tcW w:w="2409" w:type="dxa"/>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86</w:t>
            </w:r>
          </w:p>
        </w:tc>
        <w:tc>
          <w:tcPr>
            <w:tcW w:w="2268"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sidRPr="009332EC">
              <w:rPr>
                <w:rFonts w:ascii="Times New Roman" w:hAnsi="Times New Roman"/>
                <w:sz w:val="20"/>
                <w:szCs w:val="20"/>
              </w:rPr>
              <w:t>средний</w:t>
            </w:r>
          </w:p>
        </w:tc>
        <w:tc>
          <w:tcPr>
            <w:tcW w:w="2268" w:type="dxa"/>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146</w:t>
            </w:r>
          </w:p>
        </w:tc>
        <w:tc>
          <w:tcPr>
            <w:tcW w:w="1985" w:type="dxa"/>
            <w:shd w:val="clear" w:color="auto" w:fill="FFFF00"/>
          </w:tcPr>
          <w:p w:rsidR="00EF7FA3" w:rsidRPr="009332EC" w:rsidRDefault="00EF7FA3" w:rsidP="00655002">
            <w:pPr>
              <w:spacing w:after="0" w:line="240" w:lineRule="auto"/>
              <w:jc w:val="center"/>
              <w:rPr>
                <w:rFonts w:ascii="Times New Roman" w:hAnsi="Times New Roman"/>
                <w:sz w:val="20"/>
                <w:szCs w:val="20"/>
              </w:rPr>
            </w:pPr>
            <w:r>
              <w:rPr>
                <w:rFonts w:ascii="Times New Roman" w:hAnsi="Times New Roman"/>
                <w:sz w:val="20"/>
                <w:szCs w:val="20"/>
              </w:rPr>
              <w:t>средний</w:t>
            </w:r>
          </w:p>
        </w:tc>
      </w:tr>
    </w:tbl>
    <w:p w:rsidR="00EC4D99" w:rsidRPr="009B76FB" w:rsidRDefault="00EC4D99" w:rsidP="00EC4D99">
      <w:pPr>
        <w:spacing w:after="0" w:line="240" w:lineRule="auto"/>
        <w:ind w:firstLine="708"/>
        <w:jc w:val="right"/>
        <w:rPr>
          <w:rFonts w:ascii="Times New Roman" w:hAnsi="Times New Roman"/>
          <w:sz w:val="24"/>
          <w:szCs w:val="24"/>
        </w:rPr>
      </w:pPr>
      <w:r w:rsidRPr="009B76FB">
        <w:rPr>
          <w:rFonts w:ascii="Times New Roman" w:hAnsi="Times New Roman"/>
          <w:sz w:val="24"/>
          <w:szCs w:val="24"/>
        </w:rPr>
        <w:t>Таблица №</w:t>
      </w:r>
      <w:r>
        <w:rPr>
          <w:rFonts w:ascii="Times New Roman" w:hAnsi="Times New Roman"/>
          <w:sz w:val="24"/>
          <w:szCs w:val="24"/>
        </w:rPr>
        <w:t>11</w:t>
      </w:r>
    </w:p>
    <w:p w:rsidR="00C81BFC" w:rsidRPr="005F7DED" w:rsidRDefault="005F7DED" w:rsidP="005F7DED">
      <w:pPr>
        <w:spacing w:after="0" w:line="240" w:lineRule="auto"/>
        <w:ind w:firstLine="708"/>
        <w:jc w:val="center"/>
        <w:rPr>
          <w:rFonts w:ascii="Times New Roman" w:hAnsi="Times New Roman"/>
          <w:sz w:val="24"/>
          <w:szCs w:val="24"/>
        </w:rPr>
      </w:pPr>
      <w:r w:rsidRPr="005F7DED">
        <w:rPr>
          <w:rFonts w:ascii="Times New Roman" w:hAnsi="Times New Roman"/>
          <w:bCs/>
          <w:sz w:val="24"/>
          <w:szCs w:val="24"/>
        </w:rPr>
        <w:t>Границы уровней по шкалам</w:t>
      </w:r>
    </w:p>
    <w:tbl>
      <w:tblPr>
        <w:tblW w:w="15129" w:type="dxa"/>
        <w:tblInd w:w="-108" w:type="dxa"/>
        <w:tblBorders>
          <w:top w:val="nil"/>
          <w:left w:val="nil"/>
          <w:bottom w:val="nil"/>
          <w:right w:val="nil"/>
        </w:tblBorders>
        <w:tblLayout w:type="fixed"/>
        <w:tblLook w:val="0000" w:firstRow="0" w:lastRow="0" w:firstColumn="0" w:lastColumn="0" w:noHBand="0" w:noVBand="0"/>
      </w:tblPr>
      <w:tblGrid>
        <w:gridCol w:w="529"/>
        <w:gridCol w:w="3405"/>
        <w:gridCol w:w="2832"/>
        <w:gridCol w:w="2409"/>
        <w:gridCol w:w="2694"/>
        <w:gridCol w:w="3260"/>
      </w:tblGrid>
      <w:tr w:rsidR="001D138A" w:rsidRPr="00C81BFC" w:rsidTr="00374C9B">
        <w:trPr>
          <w:trHeight w:val="70"/>
        </w:trPr>
        <w:tc>
          <w:tcPr>
            <w:tcW w:w="529"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
                <w:bCs/>
                <w:color w:val="000000"/>
                <w:sz w:val="20"/>
                <w:szCs w:val="20"/>
                <w:lang w:eastAsia="en-US"/>
              </w:rPr>
              <w:t>№</w:t>
            </w:r>
          </w:p>
        </w:tc>
        <w:tc>
          <w:tcPr>
            <w:tcW w:w="3405"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
                <w:bCs/>
                <w:color w:val="000000"/>
                <w:sz w:val="20"/>
                <w:szCs w:val="20"/>
                <w:lang w:eastAsia="en-US"/>
              </w:rPr>
              <w:t>Направление</w:t>
            </w:r>
          </w:p>
        </w:tc>
        <w:tc>
          <w:tcPr>
            <w:tcW w:w="2832" w:type="dxa"/>
            <w:tcBorders>
              <w:top w:val="single" w:sz="4" w:space="0" w:color="auto"/>
              <w:left w:val="single" w:sz="4" w:space="0" w:color="auto"/>
              <w:bottom w:val="single" w:sz="4" w:space="0" w:color="auto"/>
              <w:right w:val="single" w:sz="4" w:space="0" w:color="auto"/>
            </w:tcBorders>
          </w:tcPr>
          <w:p w:rsidR="00C81BFC" w:rsidRPr="00C81BFC" w:rsidRDefault="00C81BFC"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C81BFC">
              <w:rPr>
                <w:rFonts w:ascii="Times New Roman" w:eastAsiaTheme="minorHAnsi" w:hAnsi="Times New Roman"/>
                <w:b/>
                <w:bCs/>
                <w:color w:val="000000"/>
                <w:sz w:val="20"/>
                <w:szCs w:val="20"/>
                <w:lang w:eastAsia="en-US"/>
              </w:rPr>
              <w:t>Ниже базового</w:t>
            </w:r>
          </w:p>
        </w:tc>
        <w:tc>
          <w:tcPr>
            <w:tcW w:w="2409" w:type="dxa"/>
            <w:tcBorders>
              <w:top w:val="single" w:sz="4" w:space="0" w:color="auto"/>
              <w:left w:val="single" w:sz="4" w:space="0" w:color="auto"/>
              <w:bottom w:val="single" w:sz="4" w:space="0" w:color="auto"/>
              <w:right w:val="single" w:sz="4" w:space="0" w:color="auto"/>
            </w:tcBorders>
          </w:tcPr>
          <w:p w:rsidR="00C81BFC" w:rsidRPr="00C81BFC" w:rsidRDefault="00C81BFC"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C81BFC">
              <w:rPr>
                <w:rFonts w:ascii="Times New Roman" w:eastAsiaTheme="minorHAnsi" w:hAnsi="Times New Roman"/>
                <w:b/>
                <w:bCs/>
                <w:color w:val="000000"/>
                <w:sz w:val="20"/>
                <w:szCs w:val="20"/>
                <w:lang w:eastAsia="en-US"/>
              </w:rPr>
              <w:t>Базовый</w:t>
            </w:r>
          </w:p>
        </w:tc>
        <w:tc>
          <w:tcPr>
            <w:tcW w:w="2694" w:type="dxa"/>
            <w:tcBorders>
              <w:top w:val="single" w:sz="4" w:space="0" w:color="auto"/>
              <w:left w:val="single" w:sz="4" w:space="0" w:color="auto"/>
              <w:bottom w:val="single" w:sz="4" w:space="0" w:color="auto"/>
              <w:right w:val="single" w:sz="4" w:space="0" w:color="auto"/>
            </w:tcBorders>
          </w:tcPr>
          <w:p w:rsidR="00C81BFC" w:rsidRPr="00C81BFC" w:rsidRDefault="00C81BFC"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C81BFC">
              <w:rPr>
                <w:rFonts w:ascii="Times New Roman" w:eastAsiaTheme="minorHAnsi" w:hAnsi="Times New Roman"/>
                <w:b/>
                <w:bCs/>
                <w:color w:val="000000"/>
                <w:sz w:val="20"/>
                <w:szCs w:val="20"/>
                <w:lang w:eastAsia="en-US"/>
              </w:rPr>
              <w:t>Средний</w:t>
            </w:r>
          </w:p>
        </w:tc>
        <w:tc>
          <w:tcPr>
            <w:tcW w:w="3260"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b/>
                <w:bCs/>
                <w:color w:val="000000"/>
                <w:sz w:val="20"/>
                <w:szCs w:val="20"/>
                <w:lang w:eastAsia="en-US"/>
              </w:rPr>
              <w:t>Высокий</w:t>
            </w:r>
          </w:p>
        </w:tc>
      </w:tr>
      <w:tr w:rsidR="001D138A" w:rsidRPr="00C81BFC" w:rsidTr="00374C9B">
        <w:trPr>
          <w:trHeight w:val="225"/>
        </w:trPr>
        <w:tc>
          <w:tcPr>
            <w:tcW w:w="529"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Cs/>
                <w:color w:val="000000"/>
                <w:sz w:val="20"/>
                <w:szCs w:val="20"/>
                <w:lang w:eastAsia="en-US"/>
              </w:rPr>
              <w:t>1</w:t>
            </w:r>
          </w:p>
        </w:tc>
        <w:tc>
          <w:tcPr>
            <w:tcW w:w="3405"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color w:val="000000"/>
                <w:sz w:val="20"/>
                <w:szCs w:val="20"/>
                <w:lang w:eastAsia="en-US"/>
              </w:rPr>
              <w:t>Знание</w:t>
            </w:r>
          </w:p>
        </w:tc>
        <w:tc>
          <w:tcPr>
            <w:tcW w:w="2832" w:type="dxa"/>
            <w:tcBorders>
              <w:top w:val="single" w:sz="4" w:space="0" w:color="auto"/>
              <w:left w:val="single" w:sz="4" w:space="0" w:color="auto"/>
              <w:bottom w:val="single" w:sz="4" w:space="0" w:color="auto"/>
              <w:right w:val="single" w:sz="4" w:space="0" w:color="auto"/>
            </w:tcBorders>
          </w:tcPr>
          <w:p w:rsidR="00C81BFC" w:rsidRPr="00C81BFC" w:rsidRDefault="00C81BFC"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1</w:t>
            </w:r>
          </w:p>
        </w:tc>
        <w:tc>
          <w:tcPr>
            <w:tcW w:w="2694"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7</w:t>
            </w:r>
          </w:p>
        </w:tc>
        <w:tc>
          <w:tcPr>
            <w:tcW w:w="3260"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5</w:t>
            </w:r>
          </w:p>
        </w:tc>
      </w:tr>
      <w:tr w:rsidR="001D138A" w:rsidRPr="00C81BFC" w:rsidTr="00374C9B">
        <w:trPr>
          <w:trHeight w:val="225"/>
        </w:trPr>
        <w:tc>
          <w:tcPr>
            <w:tcW w:w="529"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Cs/>
                <w:color w:val="000000"/>
                <w:sz w:val="20"/>
                <w:szCs w:val="20"/>
                <w:lang w:eastAsia="en-US"/>
              </w:rPr>
              <w:t>2</w:t>
            </w:r>
          </w:p>
        </w:tc>
        <w:tc>
          <w:tcPr>
            <w:tcW w:w="3405"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Воспитание</w:t>
            </w:r>
          </w:p>
        </w:tc>
        <w:tc>
          <w:tcPr>
            <w:tcW w:w="2832" w:type="dxa"/>
            <w:tcBorders>
              <w:top w:val="single" w:sz="4" w:space="0" w:color="auto"/>
              <w:left w:val="single" w:sz="4" w:space="0" w:color="auto"/>
              <w:bottom w:val="single" w:sz="4" w:space="0" w:color="auto"/>
              <w:right w:val="single" w:sz="4" w:space="0" w:color="auto"/>
            </w:tcBorders>
          </w:tcPr>
          <w:p w:rsidR="00C81BFC" w:rsidRPr="00C81BFC" w:rsidRDefault="00C81BFC"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0</w:t>
            </w:r>
          </w:p>
        </w:tc>
        <w:tc>
          <w:tcPr>
            <w:tcW w:w="2694"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10</w:t>
            </w:r>
          </w:p>
        </w:tc>
        <w:tc>
          <w:tcPr>
            <w:tcW w:w="3260"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3</w:t>
            </w:r>
          </w:p>
        </w:tc>
      </w:tr>
      <w:tr w:rsidR="001D138A" w:rsidRPr="00C81BFC" w:rsidTr="00374C9B">
        <w:trPr>
          <w:trHeight w:val="225"/>
        </w:trPr>
        <w:tc>
          <w:tcPr>
            <w:tcW w:w="529"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Cs/>
                <w:color w:val="000000"/>
                <w:sz w:val="20"/>
                <w:szCs w:val="20"/>
                <w:lang w:eastAsia="en-US"/>
              </w:rPr>
              <w:t>3</w:t>
            </w:r>
          </w:p>
        </w:tc>
        <w:tc>
          <w:tcPr>
            <w:tcW w:w="3405"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color w:val="000000"/>
                <w:sz w:val="20"/>
                <w:szCs w:val="20"/>
                <w:lang w:eastAsia="en-US"/>
              </w:rPr>
              <w:t>Творчество</w:t>
            </w:r>
          </w:p>
        </w:tc>
        <w:tc>
          <w:tcPr>
            <w:tcW w:w="2832" w:type="dxa"/>
            <w:tcBorders>
              <w:top w:val="single" w:sz="4" w:space="0" w:color="auto"/>
              <w:left w:val="single" w:sz="4" w:space="0" w:color="auto"/>
              <w:bottom w:val="single" w:sz="4" w:space="0" w:color="auto"/>
              <w:right w:val="single" w:sz="4" w:space="0" w:color="auto"/>
            </w:tcBorders>
          </w:tcPr>
          <w:p w:rsidR="00C81BFC" w:rsidRPr="00C81BFC" w:rsidRDefault="00C81BFC"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1</w:t>
            </w:r>
          </w:p>
        </w:tc>
        <w:tc>
          <w:tcPr>
            <w:tcW w:w="2409"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0</w:t>
            </w:r>
          </w:p>
        </w:tc>
        <w:tc>
          <w:tcPr>
            <w:tcW w:w="2694"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10</w:t>
            </w:r>
          </w:p>
        </w:tc>
        <w:tc>
          <w:tcPr>
            <w:tcW w:w="3260"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3</w:t>
            </w:r>
          </w:p>
        </w:tc>
      </w:tr>
      <w:tr w:rsidR="001D138A" w:rsidRPr="00C81BFC" w:rsidTr="00374C9B">
        <w:trPr>
          <w:trHeight w:val="225"/>
        </w:trPr>
        <w:tc>
          <w:tcPr>
            <w:tcW w:w="529"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Cs/>
                <w:color w:val="000000"/>
                <w:sz w:val="20"/>
                <w:szCs w:val="20"/>
                <w:lang w:eastAsia="en-US"/>
              </w:rPr>
              <w:t>4</w:t>
            </w:r>
          </w:p>
        </w:tc>
        <w:tc>
          <w:tcPr>
            <w:tcW w:w="3405" w:type="dxa"/>
            <w:tcBorders>
              <w:top w:val="single" w:sz="4" w:space="0" w:color="auto"/>
              <w:left w:val="single" w:sz="4" w:space="0" w:color="auto"/>
              <w:bottom w:val="single" w:sz="4" w:space="0" w:color="auto"/>
              <w:right w:val="single" w:sz="4" w:space="0" w:color="auto"/>
            </w:tcBorders>
          </w:tcPr>
          <w:p w:rsidR="00C81BFC" w:rsidRPr="00C81BFC" w:rsidRDefault="00C81BFC" w:rsidP="00884A5B">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color w:val="000000"/>
                <w:sz w:val="20"/>
                <w:szCs w:val="20"/>
                <w:lang w:eastAsia="en-US"/>
              </w:rPr>
              <w:t>Профориентация</w:t>
            </w:r>
          </w:p>
        </w:tc>
        <w:tc>
          <w:tcPr>
            <w:tcW w:w="2832" w:type="dxa"/>
            <w:tcBorders>
              <w:top w:val="single" w:sz="4" w:space="0" w:color="auto"/>
              <w:left w:val="single" w:sz="4" w:space="0" w:color="auto"/>
              <w:bottom w:val="single" w:sz="4" w:space="0" w:color="auto"/>
              <w:right w:val="single" w:sz="4" w:space="0" w:color="auto"/>
            </w:tcBorders>
          </w:tcPr>
          <w:p w:rsidR="00C81BFC" w:rsidRPr="00C81BFC" w:rsidRDefault="00C81BFC"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1</w:t>
            </w:r>
          </w:p>
        </w:tc>
        <w:tc>
          <w:tcPr>
            <w:tcW w:w="2694"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5</w:t>
            </w:r>
          </w:p>
        </w:tc>
        <w:tc>
          <w:tcPr>
            <w:tcW w:w="3260" w:type="dxa"/>
            <w:tcBorders>
              <w:top w:val="single" w:sz="4" w:space="0" w:color="auto"/>
              <w:left w:val="single" w:sz="4" w:space="0" w:color="auto"/>
              <w:bottom w:val="single" w:sz="4" w:space="0" w:color="auto"/>
              <w:right w:val="single" w:sz="4" w:space="0" w:color="auto"/>
            </w:tcBorders>
          </w:tcPr>
          <w:p w:rsidR="00C81BFC"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7</w:t>
            </w:r>
          </w:p>
        </w:tc>
      </w:tr>
      <w:tr w:rsidR="001D138A" w:rsidRPr="00C81BFC" w:rsidTr="00374C9B">
        <w:trPr>
          <w:trHeight w:val="225"/>
        </w:trPr>
        <w:tc>
          <w:tcPr>
            <w:tcW w:w="529"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Cs/>
                <w:color w:val="000000"/>
                <w:sz w:val="20"/>
                <w:szCs w:val="20"/>
                <w:lang w:eastAsia="en-US"/>
              </w:rPr>
              <w:t>5</w:t>
            </w:r>
          </w:p>
        </w:tc>
        <w:tc>
          <w:tcPr>
            <w:tcW w:w="3405"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Здоровье</w:t>
            </w:r>
          </w:p>
        </w:tc>
        <w:tc>
          <w:tcPr>
            <w:tcW w:w="2832"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1</w:t>
            </w:r>
          </w:p>
        </w:tc>
        <w:tc>
          <w:tcPr>
            <w:tcW w:w="2694"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12</w:t>
            </w:r>
          </w:p>
        </w:tc>
        <w:tc>
          <w:tcPr>
            <w:tcW w:w="3260"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0</w:t>
            </w:r>
          </w:p>
        </w:tc>
      </w:tr>
      <w:tr w:rsidR="001D138A" w:rsidRPr="00C81BFC" w:rsidTr="00374C9B">
        <w:trPr>
          <w:trHeight w:val="225"/>
        </w:trPr>
        <w:tc>
          <w:tcPr>
            <w:tcW w:w="529"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Cs/>
                <w:color w:val="000000"/>
                <w:sz w:val="20"/>
                <w:szCs w:val="20"/>
                <w:lang w:eastAsia="en-US"/>
              </w:rPr>
              <w:t>6</w:t>
            </w:r>
          </w:p>
        </w:tc>
        <w:tc>
          <w:tcPr>
            <w:tcW w:w="3405"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color w:val="000000"/>
                <w:sz w:val="20"/>
                <w:szCs w:val="20"/>
                <w:lang w:eastAsia="en-US"/>
              </w:rPr>
              <w:t>Учитель. Школьная команда</w:t>
            </w:r>
          </w:p>
        </w:tc>
        <w:tc>
          <w:tcPr>
            <w:tcW w:w="2832"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1</w:t>
            </w:r>
          </w:p>
        </w:tc>
        <w:tc>
          <w:tcPr>
            <w:tcW w:w="2694"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9</w:t>
            </w:r>
          </w:p>
        </w:tc>
        <w:tc>
          <w:tcPr>
            <w:tcW w:w="3260"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3</w:t>
            </w:r>
          </w:p>
        </w:tc>
      </w:tr>
      <w:tr w:rsidR="001D138A" w:rsidRPr="00C81BFC" w:rsidTr="00374C9B">
        <w:trPr>
          <w:trHeight w:val="225"/>
        </w:trPr>
        <w:tc>
          <w:tcPr>
            <w:tcW w:w="529"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Cs/>
                <w:color w:val="000000"/>
                <w:sz w:val="20"/>
                <w:szCs w:val="20"/>
                <w:lang w:eastAsia="en-US"/>
              </w:rPr>
              <w:t>7</w:t>
            </w:r>
          </w:p>
        </w:tc>
        <w:tc>
          <w:tcPr>
            <w:tcW w:w="3405"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color w:val="000000"/>
                <w:sz w:val="20"/>
                <w:szCs w:val="20"/>
                <w:lang w:eastAsia="en-US"/>
              </w:rPr>
              <w:t>Школьный климат</w:t>
            </w:r>
          </w:p>
        </w:tc>
        <w:tc>
          <w:tcPr>
            <w:tcW w:w="2832"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0</w:t>
            </w:r>
          </w:p>
        </w:tc>
        <w:tc>
          <w:tcPr>
            <w:tcW w:w="2694"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5</w:t>
            </w:r>
          </w:p>
        </w:tc>
        <w:tc>
          <w:tcPr>
            <w:tcW w:w="3260"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8</w:t>
            </w:r>
          </w:p>
        </w:tc>
      </w:tr>
      <w:tr w:rsidR="001D138A" w:rsidRPr="00C81BFC" w:rsidTr="00374C9B">
        <w:trPr>
          <w:trHeight w:val="225"/>
        </w:trPr>
        <w:tc>
          <w:tcPr>
            <w:tcW w:w="529"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bCs/>
                <w:color w:val="000000"/>
                <w:sz w:val="20"/>
                <w:szCs w:val="20"/>
                <w:lang w:eastAsia="en-US"/>
              </w:rPr>
              <w:t>8</w:t>
            </w:r>
          </w:p>
        </w:tc>
        <w:tc>
          <w:tcPr>
            <w:tcW w:w="3405"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rPr>
                <w:rFonts w:ascii="Times New Roman" w:eastAsiaTheme="minorHAnsi" w:hAnsi="Times New Roman"/>
                <w:color w:val="000000"/>
                <w:sz w:val="20"/>
                <w:szCs w:val="20"/>
                <w:lang w:eastAsia="en-US"/>
              </w:rPr>
            </w:pPr>
            <w:r w:rsidRPr="00C81BFC">
              <w:rPr>
                <w:rFonts w:ascii="Times New Roman" w:eastAsiaTheme="minorHAnsi" w:hAnsi="Times New Roman"/>
                <w:color w:val="000000"/>
                <w:sz w:val="20"/>
                <w:szCs w:val="20"/>
                <w:lang w:eastAsia="en-US"/>
              </w:rPr>
              <w:t>Образовательная среда</w:t>
            </w:r>
          </w:p>
        </w:tc>
        <w:tc>
          <w:tcPr>
            <w:tcW w:w="2832"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4</w:t>
            </w:r>
          </w:p>
        </w:tc>
        <w:tc>
          <w:tcPr>
            <w:tcW w:w="2694"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7</w:t>
            </w:r>
          </w:p>
        </w:tc>
        <w:tc>
          <w:tcPr>
            <w:tcW w:w="3260"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w:t>
            </w:r>
          </w:p>
        </w:tc>
      </w:tr>
      <w:tr w:rsidR="001D138A" w:rsidRPr="00C81BFC" w:rsidTr="00374C9B">
        <w:trPr>
          <w:trHeight w:val="70"/>
        </w:trPr>
        <w:tc>
          <w:tcPr>
            <w:tcW w:w="3934" w:type="dxa"/>
            <w:gridSpan w:val="2"/>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C81BFC">
              <w:rPr>
                <w:rFonts w:ascii="Times New Roman" w:eastAsiaTheme="minorHAnsi" w:hAnsi="Times New Roman"/>
                <w:b/>
                <w:bCs/>
                <w:color w:val="000000"/>
                <w:sz w:val="20"/>
                <w:szCs w:val="20"/>
                <w:lang w:eastAsia="en-US"/>
              </w:rPr>
              <w:t>Итог</w:t>
            </w:r>
          </w:p>
        </w:tc>
        <w:tc>
          <w:tcPr>
            <w:tcW w:w="2832" w:type="dxa"/>
            <w:tcBorders>
              <w:top w:val="single" w:sz="4" w:space="0" w:color="auto"/>
              <w:left w:val="single" w:sz="4" w:space="0" w:color="auto"/>
              <w:bottom w:val="single" w:sz="4" w:space="0" w:color="auto"/>
              <w:right w:val="single" w:sz="4" w:space="0" w:color="auto"/>
            </w:tcBorders>
          </w:tcPr>
          <w:p w:rsidR="001D138A" w:rsidRPr="00C81BFC" w:rsidRDefault="001D138A" w:rsidP="001D138A">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b/>
                <w:bCs/>
                <w:color w:val="000000"/>
                <w:sz w:val="20"/>
                <w:szCs w:val="20"/>
                <w:lang w:eastAsia="en-US"/>
              </w:rPr>
              <w:t>1</w:t>
            </w:r>
          </w:p>
        </w:tc>
        <w:tc>
          <w:tcPr>
            <w:tcW w:w="2409" w:type="dxa"/>
            <w:tcBorders>
              <w:top w:val="single" w:sz="4" w:space="0" w:color="auto"/>
              <w:left w:val="single" w:sz="4" w:space="0" w:color="auto"/>
              <w:bottom w:val="single" w:sz="4" w:space="0" w:color="auto"/>
              <w:right w:val="single" w:sz="4" w:space="0" w:color="auto"/>
            </w:tcBorders>
          </w:tcPr>
          <w:p w:rsidR="001D138A" w:rsidRPr="005F7DED" w:rsidRDefault="001D138A" w:rsidP="001D138A">
            <w:pPr>
              <w:autoSpaceDE w:val="0"/>
              <w:autoSpaceDN w:val="0"/>
              <w:adjustRightInd w:val="0"/>
              <w:spacing w:after="0" w:line="240" w:lineRule="auto"/>
              <w:jc w:val="center"/>
              <w:rPr>
                <w:rFonts w:ascii="Times New Roman" w:eastAsiaTheme="minorHAnsi" w:hAnsi="Times New Roman"/>
                <w:b/>
                <w:color w:val="000000"/>
                <w:sz w:val="20"/>
                <w:szCs w:val="20"/>
                <w:lang w:eastAsia="en-US"/>
              </w:rPr>
            </w:pPr>
            <w:r w:rsidRPr="005F7DED">
              <w:rPr>
                <w:rFonts w:ascii="Times New Roman" w:eastAsiaTheme="minorHAnsi" w:hAnsi="Times New Roman"/>
                <w:b/>
                <w:color w:val="000000"/>
                <w:sz w:val="20"/>
                <w:szCs w:val="20"/>
                <w:lang w:eastAsia="en-US"/>
              </w:rPr>
              <w:t>8</w:t>
            </w:r>
          </w:p>
        </w:tc>
        <w:tc>
          <w:tcPr>
            <w:tcW w:w="2694" w:type="dxa"/>
            <w:tcBorders>
              <w:top w:val="single" w:sz="4" w:space="0" w:color="auto"/>
              <w:left w:val="single" w:sz="4" w:space="0" w:color="auto"/>
              <w:bottom w:val="single" w:sz="4" w:space="0" w:color="auto"/>
              <w:right w:val="single" w:sz="4" w:space="0" w:color="auto"/>
            </w:tcBorders>
          </w:tcPr>
          <w:p w:rsidR="001D138A" w:rsidRPr="005F7DED" w:rsidRDefault="001D138A" w:rsidP="001D138A">
            <w:pPr>
              <w:autoSpaceDE w:val="0"/>
              <w:autoSpaceDN w:val="0"/>
              <w:adjustRightInd w:val="0"/>
              <w:spacing w:after="0" w:line="240" w:lineRule="auto"/>
              <w:jc w:val="center"/>
              <w:rPr>
                <w:rFonts w:ascii="Times New Roman" w:eastAsiaTheme="minorHAnsi" w:hAnsi="Times New Roman"/>
                <w:b/>
                <w:color w:val="000000"/>
                <w:sz w:val="20"/>
                <w:szCs w:val="20"/>
                <w:lang w:eastAsia="en-US"/>
              </w:rPr>
            </w:pPr>
            <w:r w:rsidRPr="005F7DED">
              <w:rPr>
                <w:rFonts w:ascii="Times New Roman" w:eastAsiaTheme="minorHAnsi" w:hAnsi="Times New Roman"/>
                <w:b/>
                <w:color w:val="000000"/>
                <w:sz w:val="20"/>
                <w:szCs w:val="20"/>
                <w:lang w:eastAsia="en-US"/>
              </w:rPr>
              <w:t>65</w:t>
            </w:r>
          </w:p>
        </w:tc>
        <w:tc>
          <w:tcPr>
            <w:tcW w:w="3260" w:type="dxa"/>
            <w:tcBorders>
              <w:top w:val="single" w:sz="4" w:space="0" w:color="auto"/>
              <w:left w:val="single" w:sz="4" w:space="0" w:color="auto"/>
              <w:bottom w:val="single" w:sz="4" w:space="0" w:color="auto"/>
              <w:right w:val="single" w:sz="4" w:space="0" w:color="auto"/>
            </w:tcBorders>
          </w:tcPr>
          <w:p w:rsidR="001D138A" w:rsidRPr="005F7DED" w:rsidRDefault="001D138A" w:rsidP="001D138A">
            <w:pPr>
              <w:autoSpaceDE w:val="0"/>
              <w:autoSpaceDN w:val="0"/>
              <w:adjustRightInd w:val="0"/>
              <w:spacing w:after="0" w:line="240" w:lineRule="auto"/>
              <w:jc w:val="center"/>
              <w:rPr>
                <w:rFonts w:ascii="Times New Roman" w:eastAsiaTheme="minorHAnsi" w:hAnsi="Times New Roman"/>
                <w:b/>
                <w:color w:val="000000"/>
                <w:sz w:val="20"/>
                <w:szCs w:val="20"/>
                <w:lang w:eastAsia="en-US"/>
              </w:rPr>
            </w:pPr>
            <w:r w:rsidRPr="005F7DED">
              <w:rPr>
                <w:rFonts w:ascii="Times New Roman" w:eastAsiaTheme="minorHAnsi" w:hAnsi="Times New Roman"/>
                <w:b/>
                <w:color w:val="000000"/>
                <w:sz w:val="20"/>
                <w:szCs w:val="20"/>
                <w:lang w:eastAsia="en-US"/>
              </w:rPr>
              <w:t>31</w:t>
            </w:r>
          </w:p>
        </w:tc>
      </w:tr>
    </w:tbl>
    <w:p w:rsidR="00EF7FA3" w:rsidRDefault="00EF7FA3" w:rsidP="00EF7FA3">
      <w:pPr>
        <w:spacing w:after="0" w:line="240" w:lineRule="auto"/>
        <w:ind w:firstLine="708"/>
        <w:jc w:val="both"/>
        <w:rPr>
          <w:rFonts w:ascii="Times New Roman" w:hAnsi="Times New Roman"/>
          <w:sz w:val="24"/>
          <w:szCs w:val="24"/>
        </w:rPr>
      </w:pPr>
      <w:r>
        <w:rPr>
          <w:rFonts w:ascii="Times New Roman" w:hAnsi="Times New Roman"/>
          <w:sz w:val="24"/>
          <w:szCs w:val="24"/>
        </w:rPr>
        <w:t>В таблице №</w:t>
      </w:r>
      <w:r w:rsidRPr="00886C56">
        <w:rPr>
          <w:rFonts w:ascii="Times New Roman" w:hAnsi="Times New Roman"/>
          <w:sz w:val="24"/>
          <w:szCs w:val="24"/>
        </w:rPr>
        <w:t xml:space="preserve"> </w:t>
      </w:r>
      <w:r w:rsidR="009B76FB">
        <w:rPr>
          <w:rFonts w:ascii="Times New Roman" w:hAnsi="Times New Roman"/>
          <w:sz w:val="24"/>
          <w:szCs w:val="24"/>
        </w:rPr>
        <w:t>1</w:t>
      </w:r>
      <w:r w:rsidR="00EC4D99">
        <w:rPr>
          <w:rFonts w:ascii="Times New Roman" w:hAnsi="Times New Roman"/>
          <w:sz w:val="24"/>
          <w:szCs w:val="24"/>
        </w:rPr>
        <w:t>2</w:t>
      </w:r>
      <w:r>
        <w:rPr>
          <w:rFonts w:ascii="Times New Roman" w:hAnsi="Times New Roman"/>
          <w:sz w:val="24"/>
          <w:szCs w:val="24"/>
        </w:rPr>
        <w:t xml:space="preserve"> в разрезе муниципальных общеобразовательных учреждений указаны общие баллы, набранные учреждениям</w:t>
      </w:r>
      <w:r w:rsidR="005F7DED">
        <w:rPr>
          <w:rFonts w:ascii="Times New Roman" w:hAnsi="Times New Roman"/>
          <w:sz w:val="24"/>
          <w:szCs w:val="24"/>
        </w:rPr>
        <w:t xml:space="preserve">и по результатам </w:t>
      </w:r>
      <w:proofErr w:type="spellStart"/>
      <w:r w:rsidR="005F7DED">
        <w:rPr>
          <w:rFonts w:ascii="Times New Roman" w:hAnsi="Times New Roman"/>
          <w:sz w:val="24"/>
          <w:szCs w:val="24"/>
        </w:rPr>
        <w:t>самодиагностик</w:t>
      </w:r>
      <w:proofErr w:type="spellEnd"/>
      <w:r>
        <w:rPr>
          <w:rFonts w:ascii="Times New Roman" w:hAnsi="Times New Roman"/>
          <w:sz w:val="24"/>
          <w:szCs w:val="24"/>
        </w:rPr>
        <w:t>, баллы по 8 магистральным направлениям в сравнении за 2 года, а также максимальный и минимальный баллы по муниципалитету.</w:t>
      </w:r>
    </w:p>
    <w:p w:rsidR="00EF7FA3" w:rsidRPr="009B76FB" w:rsidRDefault="00EF7FA3" w:rsidP="00EF7FA3">
      <w:pPr>
        <w:spacing w:after="0" w:line="240" w:lineRule="auto"/>
        <w:ind w:firstLine="708"/>
        <w:jc w:val="right"/>
        <w:rPr>
          <w:rFonts w:ascii="Times New Roman" w:hAnsi="Times New Roman"/>
          <w:sz w:val="24"/>
          <w:szCs w:val="24"/>
        </w:rPr>
      </w:pPr>
      <w:r w:rsidRPr="009B76FB">
        <w:rPr>
          <w:rFonts w:ascii="Times New Roman" w:hAnsi="Times New Roman"/>
          <w:sz w:val="24"/>
          <w:szCs w:val="24"/>
        </w:rPr>
        <w:t>Таблица №</w:t>
      </w:r>
      <w:r w:rsidR="009B76FB">
        <w:rPr>
          <w:rFonts w:ascii="Times New Roman" w:hAnsi="Times New Roman"/>
          <w:sz w:val="24"/>
          <w:szCs w:val="24"/>
        </w:rPr>
        <w:t>1</w:t>
      </w:r>
      <w:r w:rsidR="00EC4D99">
        <w:rPr>
          <w:rFonts w:ascii="Times New Roman" w:hAnsi="Times New Roman"/>
          <w:sz w:val="24"/>
          <w:szCs w:val="24"/>
        </w:rPr>
        <w:t>2</w:t>
      </w:r>
    </w:p>
    <w:p w:rsidR="00655002" w:rsidRPr="00BA1490" w:rsidRDefault="00BA1490" w:rsidP="00BA1490">
      <w:pPr>
        <w:spacing w:after="0" w:line="240" w:lineRule="auto"/>
        <w:ind w:firstLine="708"/>
        <w:jc w:val="center"/>
        <w:rPr>
          <w:rFonts w:ascii="Times New Roman" w:hAnsi="Times New Roman"/>
          <w:sz w:val="24"/>
          <w:szCs w:val="24"/>
        </w:rPr>
      </w:pPr>
      <w:r>
        <w:rPr>
          <w:rFonts w:ascii="Times New Roman" w:hAnsi="Times New Roman"/>
          <w:sz w:val="24"/>
          <w:szCs w:val="24"/>
        </w:rPr>
        <w:t>Результат</w:t>
      </w:r>
      <w:r w:rsidRPr="00BA1490">
        <w:rPr>
          <w:rFonts w:ascii="Times New Roman" w:hAnsi="Times New Roman"/>
          <w:sz w:val="24"/>
          <w:szCs w:val="24"/>
        </w:rPr>
        <w:t xml:space="preserve"> самодиагностики муниципальных общеобразовательных учреждений за 2 года</w:t>
      </w:r>
    </w:p>
    <w:tbl>
      <w:tblPr>
        <w:tblStyle w:val="a3"/>
        <w:tblW w:w="15163" w:type="dxa"/>
        <w:tblLayout w:type="fixed"/>
        <w:tblLook w:val="04A0" w:firstRow="1" w:lastRow="0" w:firstColumn="1" w:lastColumn="0" w:noHBand="0" w:noVBand="1"/>
      </w:tblPr>
      <w:tblGrid>
        <w:gridCol w:w="421"/>
        <w:gridCol w:w="2268"/>
        <w:gridCol w:w="850"/>
        <w:gridCol w:w="851"/>
        <w:gridCol w:w="1275"/>
        <w:gridCol w:w="1276"/>
        <w:gridCol w:w="1134"/>
        <w:gridCol w:w="1134"/>
        <w:gridCol w:w="1417"/>
        <w:gridCol w:w="1276"/>
        <w:gridCol w:w="1276"/>
        <w:gridCol w:w="851"/>
        <w:gridCol w:w="1134"/>
      </w:tblGrid>
      <w:tr w:rsidR="00406299" w:rsidRPr="009D5B6D" w:rsidTr="00374C9B">
        <w:trPr>
          <w:trHeight w:val="253"/>
        </w:trPr>
        <w:tc>
          <w:tcPr>
            <w:tcW w:w="421" w:type="dxa"/>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 п/п</w:t>
            </w:r>
          </w:p>
        </w:tc>
        <w:tc>
          <w:tcPr>
            <w:tcW w:w="2268"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 xml:space="preserve">Наименование муниципального </w:t>
            </w:r>
          </w:p>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общеобразовательного учреждения</w:t>
            </w:r>
          </w:p>
        </w:tc>
        <w:tc>
          <w:tcPr>
            <w:tcW w:w="850" w:type="dxa"/>
            <w:shd w:val="clear" w:color="auto" w:fill="auto"/>
          </w:tcPr>
          <w:p w:rsidR="00406299" w:rsidRPr="00655002" w:rsidRDefault="00406299" w:rsidP="00406299">
            <w:pPr>
              <w:spacing w:after="0" w:line="240" w:lineRule="auto"/>
              <w:jc w:val="center"/>
              <w:rPr>
                <w:rFonts w:ascii="Times New Roman" w:hAnsi="Times New Roman"/>
                <w:color w:val="000000"/>
                <w:sz w:val="20"/>
                <w:szCs w:val="20"/>
              </w:rPr>
            </w:pP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hAnsi="Times New Roman"/>
                <w:color w:val="000000"/>
                <w:sz w:val="20"/>
                <w:szCs w:val="20"/>
              </w:rPr>
              <w:t>Знание</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Воспитание</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Творчество</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Профориентация</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Здоровье</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Учитель. Школьные команды</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Школьный климат</w:t>
            </w:r>
          </w:p>
        </w:tc>
        <w:tc>
          <w:tcPr>
            <w:tcW w:w="1276" w:type="dxa"/>
            <w:shd w:val="clear" w:color="auto" w:fill="auto"/>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Образовательная среда, создание условий</w:t>
            </w:r>
          </w:p>
        </w:tc>
        <w:tc>
          <w:tcPr>
            <w:tcW w:w="851" w:type="dxa"/>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Итого</w:t>
            </w:r>
          </w:p>
        </w:tc>
        <w:tc>
          <w:tcPr>
            <w:tcW w:w="1134" w:type="dxa"/>
            <w:shd w:val="clear" w:color="auto" w:fill="auto"/>
          </w:tcPr>
          <w:p w:rsidR="00406299" w:rsidRPr="00655002" w:rsidRDefault="00406299"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Уровень</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1</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«Экспериментальной лицей имени Батербиева М.М.»</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24</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21</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851" w:type="dxa"/>
            <w:shd w:val="clear" w:color="auto" w:fill="FFFF00"/>
          </w:tcPr>
          <w:p w:rsidR="00406299" w:rsidRPr="003A3BAF" w:rsidRDefault="00406299" w:rsidP="00406299">
            <w:pPr>
              <w:spacing w:after="0" w:line="240" w:lineRule="auto"/>
              <w:jc w:val="center"/>
              <w:rPr>
                <w:rFonts w:ascii="Times New Roman" w:eastAsia="Times New Roman" w:hAnsi="Times New Roman"/>
                <w:b/>
                <w:color w:val="000000"/>
                <w:sz w:val="20"/>
                <w:szCs w:val="20"/>
              </w:rPr>
            </w:pPr>
            <w:r w:rsidRPr="003A3BAF">
              <w:rPr>
                <w:rFonts w:ascii="Times New Roman" w:hAnsi="Times New Roman"/>
                <w:b/>
                <w:color w:val="000000"/>
                <w:sz w:val="20"/>
                <w:szCs w:val="20"/>
              </w:rPr>
              <w:t>102</w:t>
            </w:r>
          </w:p>
        </w:tc>
        <w:tc>
          <w:tcPr>
            <w:tcW w:w="1134" w:type="dxa"/>
            <w:shd w:val="clear" w:color="auto" w:fill="FFFF00"/>
          </w:tcPr>
          <w:p w:rsidR="00406299" w:rsidRPr="003A3BAF" w:rsidRDefault="00406299" w:rsidP="00406299">
            <w:pPr>
              <w:spacing w:after="0" w:line="240" w:lineRule="auto"/>
              <w:jc w:val="center"/>
              <w:rPr>
                <w:rFonts w:ascii="Times New Roman" w:eastAsia="Times New Roman" w:hAnsi="Times New Roman"/>
                <w:b/>
                <w:color w:val="000000"/>
                <w:sz w:val="20"/>
                <w:szCs w:val="20"/>
              </w:rPr>
            </w:pPr>
            <w:r w:rsidRPr="003A3BAF">
              <w:rPr>
                <w:rFonts w:ascii="Times New Roman" w:eastAsia="Times New Roman" w:hAnsi="Times New Roman"/>
                <w:b/>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2023г.</w:t>
            </w:r>
          </w:p>
        </w:tc>
        <w:tc>
          <w:tcPr>
            <w:tcW w:w="851" w:type="dxa"/>
            <w:shd w:val="clear" w:color="auto" w:fill="92D050"/>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43</w:t>
            </w:r>
          </w:p>
        </w:tc>
        <w:tc>
          <w:tcPr>
            <w:tcW w:w="1275" w:type="dxa"/>
            <w:shd w:val="clear" w:color="auto" w:fill="92D050"/>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22</w:t>
            </w:r>
          </w:p>
        </w:tc>
        <w:tc>
          <w:tcPr>
            <w:tcW w:w="1276" w:type="dxa"/>
            <w:shd w:val="clear" w:color="auto" w:fill="92D050"/>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25</w:t>
            </w:r>
          </w:p>
        </w:tc>
        <w:tc>
          <w:tcPr>
            <w:tcW w:w="1134" w:type="dxa"/>
            <w:shd w:val="clear" w:color="auto" w:fill="92D050"/>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12</w:t>
            </w:r>
          </w:p>
        </w:tc>
        <w:tc>
          <w:tcPr>
            <w:tcW w:w="1134" w:type="dxa"/>
            <w:shd w:val="clear" w:color="auto" w:fill="FFFF00"/>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15</w:t>
            </w:r>
          </w:p>
        </w:tc>
        <w:tc>
          <w:tcPr>
            <w:tcW w:w="1417" w:type="dxa"/>
            <w:shd w:val="clear" w:color="auto" w:fill="FFFF00"/>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27</w:t>
            </w:r>
          </w:p>
        </w:tc>
        <w:tc>
          <w:tcPr>
            <w:tcW w:w="1276" w:type="dxa"/>
            <w:shd w:val="clear" w:color="auto" w:fill="92D050"/>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18</w:t>
            </w:r>
          </w:p>
        </w:tc>
        <w:tc>
          <w:tcPr>
            <w:tcW w:w="1276" w:type="dxa"/>
            <w:shd w:val="clear" w:color="auto" w:fill="FFFF00"/>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14</w:t>
            </w:r>
          </w:p>
        </w:tc>
        <w:tc>
          <w:tcPr>
            <w:tcW w:w="851" w:type="dxa"/>
            <w:shd w:val="clear" w:color="auto" w:fill="92D050"/>
          </w:tcPr>
          <w:p w:rsidR="00406299" w:rsidRPr="003A3BAF" w:rsidRDefault="00406299" w:rsidP="00406299">
            <w:pPr>
              <w:spacing w:after="0" w:line="240" w:lineRule="auto"/>
              <w:jc w:val="center"/>
              <w:rPr>
                <w:rFonts w:ascii="Times New Roman" w:hAnsi="Times New Roman"/>
                <w:b/>
                <w:color w:val="000000"/>
                <w:sz w:val="20"/>
                <w:szCs w:val="20"/>
              </w:rPr>
            </w:pPr>
            <w:r w:rsidRPr="003A3BAF">
              <w:rPr>
                <w:rFonts w:ascii="Times New Roman" w:hAnsi="Times New Roman"/>
                <w:b/>
                <w:color w:val="000000"/>
                <w:sz w:val="20"/>
                <w:szCs w:val="20"/>
              </w:rPr>
              <w:t>176</w:t>
            </w:r>
          </w:p>
        </w:tc>
        <w:tc>
          <w:tcPr>
            <w:tcW w:w="1134" w:type="dxa"/>
            <w:shd w:val="clear" w:color="auto" w:fill="92D050"/>
          </w:tcPr>
          <w:p w:rsidR="00406299" w:rsidRPr="003A3BAF" w:rsidRDefault="00406299" w:rsidP="00406299">
            <w:pPr>
              <w:spacing w:after="0" w:line="240" w:lineRule="auto"/>
              <w:jc w:val="center"/>
              <w:rPr>
                <w:rFonts w:ascii="Times New Roman" w:hAnsi="Times New Roman"/>
                <w:b/>
                <w:color w:val="000000"/>
                <w:sz w:val="20"/>
                <w:szCs w:val="20"/>
              </w:rPr>
            </w:pPr>
            <w:r w:rsidRPr="003A3BAF">
              <w:rPr>
                <w:rFonts w:ascii="Times New Roman" w:hAnsi="Times New Roman"/>
                <w:b/>
                <w:color w:val="000000"/>
                <w:sz w:val="20"/>
                <w:szCs w:val="20"/>
              </w:rPr>
              <w:t>высокий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2</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«Городская гимназия №1»</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16</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18</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16</w:t>
            </w:r>
          </w:p>
        </w:tc>
        <w:tc>
          <w:tcPr>
            <w:tcW w:w="851" w:type="dxa"/>
            <w:shd w:val="clear" w:color="auto" w:fill="FFFF00"/>
          </w:tcPr>
          <w:p w:rsidR="00406299" w:rsidRPr="00684DDD" w:rsidRDefault="00406299" w:rsidP="00406299">
            <w:pPr>
              <w:spacing w:after="0" w:line="240" w:lineRule="auto"/>
              <w:jc w:val="center"/>
              <w:rPr>
                <w:rFonts w:ascii="Times New Roman" w:hAnsi="Times New Roman"/>
                <w:b/>
                <w:color w:val="000000"/>
                <w:sz w:val="20"/>
                <w:szCs w:val="20"/>
              </w:rPr>
            </w:pPr>
            <w:r w:rsidRPr="00684DDD">
              <w:rPr>
                <w:rFonts w:ascii="Times New Roman" w:hAnsi="Times New Roman"/>
                <w:b/>
                <w:color w:val="000000"/>
                <w:sz w:val="20"/>
                <w:szCs w:val="20"/>
              </w:rPr>
              <w:t>103</w:t>
            </w:r>
          </w:p>
        </w:tc>
        <w:tc>
          <w:tcPr>
            <w:tcW w:w="1134" w:type="dxa"/>
            <w:shd w:val="clear" w:color="auto" w:fill="FFFF00"/>
          </w:tcPr>
          <w:p w:rsidR="00406299" w:rsidRPr="00684DDD" w:rsidRDefault="00684DDD" w:rsidP="00406299">
            <w:pPr>
              <w:spacing w:after="0" w:line="240" w:lineRule="auto"/>
              <w:jc w:val="center"/>
              <w:rPr>
                <w:rFonts w:ascii="Times New Roman" w:hAnsi="Times New Roman"/>
                <w:b/>
                <w:color w:val="000000"/>
                <w:sz w:val="20"/>
                <w:szCs w:val="20"/>
              </w:rPr>
            </w:pPr>
            <w:r w:rsidRPr="00684DDD">
              <w:rPr>
                <w:rFonts w:ascii="Times New Roman" w:hAnsi="Times New Roman"/>
                <w:b/>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2023г.</w:t>
            </w:r>
          </w:p>
        </w:tc>
        <w:tc>
          <w:tcPr>
            <w:tcW w:w="851" w:type="dxa"/>
            <w:shd w:val="clear" w:color="auto" w:fill="00B0F0"/>
          </w:tcPr>
          <w:p w:rsidR="00406299" w:rsidRPr="00655002" w:rsidRDefault="00684DDD"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w:t>
            </w:r>
          </w:p>
        </w:tc>
        <w:tc>
          <w:tcPr>
            <w:tcW w:w="1275" w:type="dxa"/>
            <w:shd w:val="clear" w:color="auto" w:fill="FFFF00"/>
          </w:tcPr>
          <w:p w:rsidR="00406299" w:rsidRPr="00655002" w:rsidRDefault="00684DDD" w:rsidP="00406299">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FFFF00"/>
          </w:tcPr>
          <w:p w:rsidR="00406299" w:rsidRPr="00655002" w:rsidRDefault="00684DDD" w:rsidP="00406299">
            <w:pPr>
              <w:spacing w:after="0" w:line="240" w:lineRule="auto"/>
              <w:jc w:val="center"/>
              <w:rPr>
                <w:rFonts w:ascii="Times New Roman" w:hAnsi="Times New Roman"/>
                <w:sz w:val="20"/>
                <w:szCs w:val="20"/>
              </w:rPr>
            </w:pPr>
            <w:r>
              <w:rPr>
                <w:rFonts w:ascii="Times New Roman" w:hAnsi="Times New Roman"/>
                <w:sz w:val="20"/>
                <w:szCs w:val="20"/>
              </w:rPr>
              <w:t>17</w:t>
            </w:r>
          </w:p>
        </w:tc>
        <w:tc>
          <w:tcPr>
            <w:tcW w:w="1134" w:type="dxa"/>
            <w:shd w:val="clear" w:color="auto" w:fill="00B0F0"/>
          </w:tcPr>
          <w:p w:rsidR="00406299" w:rsidRPr="00655002" w:rsidRDefault="00684DDD" w:rsidP="00406299">
            <w:pPr>
              <w:spacing w:after="0" w:line="240" w:lineRule="auto"/>
              <w:jc w:val="center"/>
              <w:rPr>
                <w:rFonts w:ascii="Times New Roman" w:hAnsi="Times New Roman"/>
                <w:sz w:val="20"/>
                <w:szCs w:val="20"/>
              </w:rPr>
            </w:pPr>
            <w:r>
              <w:rPr>
                <w:rFonts w:ascii="Times New Roman" w:hAnsi="Times New Roman"/>
                <w:sz w:val="20"/>
                <w:szCs w:val="20"/>
              </w:rPr>
              <w:t>7</w:t>
            </w:r>
          </w:p>
        </w:tc>
        <w:tc>
          <w:tcPr>
            <w:tcW w:w="1134" w:type="dxa"/>
            <w:shd w:val="clear" w:color="auto" w:fill="00B0F0"/>
          </w:tcPr>
          <w:p w:rsidR="00406299" w:rsidRPr="00655002" w:rsidRDefault="00684DDD" w:rsidP="00406299">
            <w:pPr>
              <w:spacing w:after="0" w:line="240" w:lineRule="auto"/>
              <w:jc w:val="center"/>
              <w:rPr>
                <w:rFonts w:ascii="Times New Roman" w:hAnsi="Times New Roman"/>
                <w:sz w:val="20"/>
                <w:szCs w:val="20"/>
              </w:rPr>
            </w:pPr>
            <w:r>
              <w:rPr>
                <w:rFonts w:ascii="Times New Roman" w:hAnsi="Times New Roman"/>
                <w:sz w:val="20"/>
                <w:szCs w:val="20"/>
              </w:rPr>
              <w:t>12</w:t>
            </w:r>
          </w:p>
        </w:tc>
        <w:tc>
          <w:tcPr>
            <w:tcW w:w="1417" w:type="dxa"/>
            <w:shd w:val="clear" w:color="auto" w:fill="FFFF00"/>
          </w:tcPr>
          <w:p w:rsidR="00406299" w:rsidRPr="00655002" w:rsidRDefault="00684DDD" w:rsidP="00406299">
            <w:pPr>
              <w:spacing w:after="0" w:line="240" w:lineRule="auto"/>
              <w:jc w:val="center"/>
              <w:rPr>
                <w:rFonts w:ascii="Times New Roman" w:hAnsi="Times New Roman"/>
                <w:sz w:val="20"/>
                <w:szCs w:val="20"/>
              </w:rPr>
            </w:pPr>
            <w:r>
              <w:rPr>
                <w:rFonts w:ascii="Times New Roman" w:hAnsi="Times New Roman"/>
                <w:sz w:val="20"/>
                <w:szCs w:val="20"/>
              </w:rPr>
              <w:t>20</w:t>
            </w:r>
          </w:p>
        </w:tc>
        <w:tc>
          <w:tcPr>
            <w:tcW w:w="1276" w:type="dxa"/>
            <w:shd w:val="clear" w:color="auto" w:fill="FFFF00"/>
          </w:tcPr>
          <w:p w:rsidR="00406299" w:rsidRPr="00655002" w:rsidRDefault="00684DDD" w:rsidP="00406299">
            <w:pPr>
              <w:spacing w:after="0" w:line="240" w:lineRule="auto"/>
              <w:jc w:val="center"/>
              <w:rPr>
                <w:rFonts w:ascii="Times New Roman" w:hAnsi="Times New Roman"/>
                <w:sz w:val="20"/>
                <w:szCs w:val="20"/>
              </w:rPr>
            </w:pPr>
            <w:r>
              <w:rPr>
                <w:rFonts w:ascii="Times New Roman" w:hAnsi="Times New Roman"/>
                <w:sz w:val="20"/>
                <w:szCs w:val="20"/>
              </w:rPr>
              <w:t>14</w:t>
            </w:r>
          </w:p>
        </w:tc>
        <w:tc>
          <w:tcPr>
            <w:tcW w:w="1276" w:type="dxa"/>
            <w:shd w:val="clear" w:color="auto" w:fill="FFFF00"/>
          </w:tcPr>
          <w:p w:rsidR="00406299" w:rsidRPr="00655002" w:rsidRDefault="00684DDD" w:rsidP="00406299">
            <w:pPr>
              <w:spacing w:after="0" w:line="240" w:lineRule="auto"/>
              <w:jc w:val="center"/>
              <w:rPr>
                <w:rFonts w:ascii="Times New Roman" w:hAnsi="Times New Roman"/>
                <w:sz w:val="20"/>
                <w:szCs w:val="20"/>
              </w:rPr>
            </w:pPr>
            <w:r>
              <w:rPr>
                <w:rFonts w:ascii="Times New Roman" w:hAnsi="Times New Roman"/>
                <w:sz w:val="20"/>
                <w:szCs w:val="20"/>
              </w:rPr>
              <w:t>13</w:t>
            </w:r>
          </w:p>
        </w:tc>
        <w:tc>
          <w:tcPr>
            <w:tcW w:w="851" w:type="dxa"/>
            <w:shd w:val="clear" w:color="auto" w:fill="FFFF00"/>
          </w:tcPr>
          <w:p w:rsidR="00406299" w:rsidRPr="00684DDD" w:rsidRDefault="00684DDD" w:rsidP="00406299">
            <w:pPr>
              <w:spacing w:after="0" w:line="240" w:lineRule="auto"/>
              <w:jc w:val="center"/>
              <w:rPr>
                <w:rFonts w:ascii="Times New Roman" w:hAnsi="Times New Roman"/>
                <w:b/>
                <w:color w:val="000000"/>
                <w:sz w:val="20"/>
                <w:szCs w:val="20"/>
              </w:rPr>
            </w:pPr>
            <w:r w:rsidRPr="00684DDD">
              <w:rPr>
                <w:rFonts w:ascii="Times New Roman" w:hAnsi="Times New Roman"/>
                <w:b/>
                <w:color w:val="000000"/>
                <w:sz w:val="20"/>
                <w:szCs w:val="20"/>
              </w:rPr>
              <w:t>124</w:t>
            </w:r>
          </w:p>
        </w:tc>
        <w:tc>
          <w:tcPr>
            <w:tcW w:w="1134" w:type="dxa"/>
            <w:shd w:val="clear" w:color="auto" w:fill="FFFF00"/>
          </w:tcPr>
          <w:p w:rsidR="00406299" w:rsidRPr="00684DDD" w:rsidRDefault="00684DDD" w:rsidP="00406299">
            <w:pPr>
              <w:spacing w:after="0" w:line="240" w:lineRule="auto"/>
              <w:jc w:val="center"/>
              <w:rPr>
                <w:rFonts w:ascii="Times New Roman" w:hAnsi="Times New Roman"/>
                <w:b/>
                <w:color w:val="000000"/>
                <w:sz w:val="20"/>
                <w:szCs w:val="20"/>
              </w:rPr>
            </w:pPr>
            <w:r w:rsidRPr="00684DDD">
              <w:rPr>
                <w:rFonts w:ascii="Times New Roman" w:hAnsi="Times New Roman"/>
                <w:b/>
                <w:color w:val="000000"/>
                <w:sz w:val="20"/>
                <w:szCs w:val="20"/>
              </w:rPr>
              <w:t>средний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3</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МБОУ «СОШ№1»</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25</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18</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13</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12</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14</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851" w:type="dxa"/>
            <w:shd w:val="clear" w:color="auto" w:fill="FFFF00"/>
          </w:tcPr>
          <w:p w:rsidR="00406299" w:rsidRPr="001E2051" w:rsidRDefault="00406299" w:rsidP="00406299">
            <w:pPr>
              <w:spacing w:after="0" w:line="240" w:lineRule="auto"/>
              <w:jc w:val="center"/>
              <w:rPr>
                <w:rFonts w:ascii="Times New Roman" w:hAnsi="Times New Roman"/>
                <w:b/>
                <w:color w:val="000000"/>
                <w:sz w:val="20"/>
                <w:szCs w:val="20"/>
              </w:rPr>
            </w:pPr>
            <w:r w:rsidRPr="001E2051">
              <w:rPr>
                <w:rFonts w:ascii="Times New Roman" w:hAnsi="Times New Roman"/>
                <w:b/>
                <w:color w:val="000000"/>
                <w:sz w:val="20"/>
                <w:szCs w:val="20"/>
              </w:rPr>
              <w:t>113</w:t>
            </w:r>
          </w:p>
        </w:tc>
        <w:tc>
          <w:tcPr>
            <w:tcW w:w="1134" w:type="dxa"/>
            <w:shd w:val="clear" w:color="auto" w:fill="FFFF00"/>
          </w:tcPr>
          <w:p w:rsidR="00406299" w:rsidRPr="001E2051" w:rsidRDefault="001E2051" w:rsidP="00406299">
            <w:pPr>
              <w:spacing w:after="0" w:line="240" w:lineRule="auto"/>
              <w:jc w:val="center"/>
              <w:rPr>
                <w:rFonts w:ascii="Times New Roman" w:hAnsi="Times New Roman"/>
                <w:b/>
                <w:color w:val="000000"/>
                <w:sz w:val="20"/>
                <w:szCs w:val="20"/>
              </w:rPr>
            </w:pPr>
            <w:r w:rsidRPr="001E2051">
              <w:rPr>
                <w:rFonts w:ascii="Times New Roman" w:hAnsi="Times New Roman"/>
                <w:b/>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2023г.</w:t>
            </w:r>
          </w:p>
        </w:tc>
        <w:tc>
          <w:tcPr>
            <w:tcW w:w="851" w:type="dxa"/>
            <w:shd w:val="clear" w:color="auto" w:fill="92D050"/>
          </w:tcPr>
          <w:p w:rsidR="00406299" w:rsidRPr="00655002" w:rsidRDefault="001E2051"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1275" w:type="dxa"/>
            <w:shd w:val="clear" w:color="auto" w:fill="92D050"/>
          </w:tcPr>
          <w:p w:rsidR="00406299" w:rsidRPr="00655002" w:rsidRDefault="001E2051" w:rsidP="00406299">
            <w:pPr>
              <w:spacing w:after="0" w:line="240" w:lineRule="auto"/>
              <w:jc w:val="center"/>
              <w:rPr>
                <w:rFonts w:ascii="Times New Roman" w:hAnsi="Times New Roman"/>
                <w:sz w:val="20"/>
                <w:szCs w:val="20"/>
              </w:rPr>
            </w:pPr>
            <w:r>
              <w:rPr>
                <w:rFonts w:ascii="Times New Roman" w:hAnsi="Times New Roman"/>
                <w:sz w:val="20"/>
                <w:szCs w:val="20"/>
              </w:rPr>
              <w:t>20</w:t>
            </w:r>
          </w:p>
        </w:tc>
        <w:tc>
          <w:tcPr>
            <w:tcW w:w="1276" w:type="dxa"/>
            <w:shd w:val="clear" w:color="auto" w:fill="92D050"/>
          </w:tcPr>
          <w:p w:rsidR="00406299" w:rsidRPr="00655002" w:rsidRDefault="001E2051" w:rsidP="00406299">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shd w:val="clear" w:color="auto" w:fill="FFFF00"/>
          </w:tcPr>
          <w:p w:rsidR="00406299" w:rsidRPr="00655002" w:rsidRDefault="001E2051" w:rsidP="00406299">
            <w:pPr>
              <w:spacing w:after="0" w:line="240" w:lineRule="auto"/>
              <w:jc w:val="center"/>
              <w:rPr>
                <w:rFonts w:ascii="Times New Roman" w:hAnsi="Times New Roman"/>
                <w:sz w:val="20"/>
                <w:szCs w:val="20"/>
              </w:rPr>
            </w:pPr>
            <w:r>
              <w:rPr>
                <w:rFonts w:ascii="Times New Roman" w:hAnsi="Times New Roman"/>
                <w:sz w:val="20"/>
                <w:szCs w:val="20"/>
              </w:rPr>
              <w:t>9</w:t>
            </w:r>
          </w:p>
        </w:tc>
        <w:tc>
          <w:tcPr>
            <w:tcW w:w="1134" w:type="dxa"/>
            <w:shd w:val="clear" w:color="auto" w:fill="FFFF00"/>
          </w:tcPr>
          <w:p w:rsidR="00406299" w:rsidRPr="00655002" w:rsidRDefault="001E2051" w:rsidP="00406299">
            <w:pPr>
              <w:spacing w:after="0" w:line="240" w:lineRule="auto"/>
              <w:jc w:val="center"/>
              <w:rPr>
                <w:rFonts w:ascii="Times New Roman" w:hAnsi="Times New Roman"/>
                <w:sz w:val="20"/>
                <w:szCs w:val="20"/>
              </w:rPr>
            </w:pPr>
            <w:r>
              <w:rPr>
                <w:rFonts w:ascii="Times New Roman" w:hAnsi="Times New Roman"/>
                <w:sz w:val="20"/>
                <w:szCs w:val="20"/>
              </w:rPr>
              <w:t>15</w:t>
            </w:r>
          </w:p>
        </w:tc>
        <w:tc>
          <w:tcPr>
            <w:tcW w:w="1417" w:type="dxa"/>
            <w:shd w:val="clear" w:color="auto" w:fill="92D050"/>
          </w:tcPr>
          <w:p w:rsidR="00406299" w:rsidRPr="00655002" w:rsidRDefault="001E2051" w:rsidP="00406299">
            <w:pPr>
              <w:spacing w:after="0" w:line="240" w:lineRule="auto"/>
              <w:jc w:val="center"/>
              <w:rPr>
                <w:rFonts w:ascii="Times New Roman" w:hAnsi="Times New Roman"/>
                <w:sz w:val="20"/>
                <w:szCs w:val="20"/>
              </w:rPr>
            </w:pPr>
            <w:r>
              <w:rPr>
                <w:rFonts w:ascii="Times New Roman" w:hAnsi="Times New Roman"/>
                <w:sz w:val="20"/>
                <w:szCs w:val="20"/>
              </w:rPr>
              <w:t>28</w:t>
            </w:r>
          </w:p>
        </w:tc>
        <w:tc>
          <w:tcPr>
            <w:tcW w:w="1276" w:type="dxa"/>
            <w:shd w:val="clear" w:color="auto" w:fill="92D050"/>
          </w:tcPr>
          <w:p w:rsidR="00406299" w:rsidRPr="00655002" w:rsidRDefault="001E2051" w:rsidP="0040629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92D050"/>
          </w:tcPr>
          <w:p w:rsidR="00406299" w:rsidRPr="00655002" w:rsidRDefault="00E003FB" w:rsidP="00406299">
            <w:pPr>
              <w:spacing w:after="0" w:line="240" w:lineRule="auto"/>
              <w:jc w:val="center"/>
              <w:rPr>
                <w:rFonts w:ascii="Times New Roman" w:hAnsi="Times New Roman"/>
                <w:sz w:val="20"/>
                <w:szCs w:val="20"/>
              </w:rPr>
            </w:pPr>
            <w:r>
              <w:rPr>
                <w:rFonts w:ascii="Times New Roman" w:hAnsi="Times New Roman"/>
                <w:sz w:val="20"/>
                <w:szCs w:val="20"/>
              </w:rPr>
              <w:t>19</w:t>
            </w:r>
          </w:p>
        </w:tc>
        <w:tc>
          <w:tcPr>
            <w:tcW w:w="851" w:type="dxa"/>
            <w:shd w:val="clear" w:color="auto" w:fill="92D050"/>
          </w:tcPr>
          <w:p w:rsidR="00406299" w:rsidRPr="001E2051" w:rsidRDefault="001E2051" w:rsidP="00406299">
            <w:pPr>
              <w:spacing w:after="0" w:line="240" w:lineRule="auto"/>
              <w:jc w:val="center"/>
              <w:rPr>
                <w:rFonts w:ascii="Times New Roman" w:hAnsi="Times New Roman"/>
                <w:b/>
                <w:color w:val="000000"/>
                <w:sz w:val="20"/>
                <w:szCs w:val="20"/>
              </w:rPr>
            </w:pPr>
            <w:r w:rsidRPr="001E2051">
              <w:rPr>
                <w:rFonts w:ascii="Times New Roman" w:hAnsi="Times New Roman"/>
                <w:b/>
                <w:color w:val="000000"/>
                <w:sz w:val="20"/>
                <w:szCs w:val="20"/>
              </w:rPr>
              <w:t>175</w:t>
            </w:r>
          </w:p>
        </w:tc>
        <w:tc>
          <w:tcPr>
            <w:tcW w:w="1134" w:type="dxa"/>
            <w:shd w:val="clear" w:color="auto" w:fill="92D050"/>
          </w:tcPr>
          <w:p w:rsidR="00406299" w:rsidRPr="001E2051" w:rsidRDefault="001E2051" w:rsidP="00406299">
            <w:pPr>
              <w:spacing w:after="0" w:line="240" w:lineRule="auto"/>
              <w:jc w:val="center"/>
              <w:rPr>
                <w:rFonts w:ascii="Times New Roman" w:hAnsi="Times New Roman"/>
                <w:b/>
                <w:color w:val="000000"/>
                <w:sz w:val="20"/>
                <w:szCs w:val="20"/>
              </w:rPr>
            </w:pPr>
            <w:r w:rsidRPr="001E2051">
              <w:rPr>
                <w:rFonts w:ascii="Times New Roman" w:hAnsi="Times New Roman"/>
                <w:b/>
                <w:color w:val="000000"/>
                <w:sz w:val="20"/>
                <w:szCs w:val="20"/>
              </w:rPr>
              <w:t>высокий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4</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МБОУ «СОШ№2»</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24</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4</w:t>
            </w:r>
          </w:p>
        </w:tc>
        <w:tc>
          <w:tcPr>
            <w:tcW w:w="851" w:type="dxa"/>
            <w:shd w:val="clear" w:color="auto" w:fill="FFFF00"/>
          </w:tcPr>
          <w:p w:rsidR="00406299" w:rsidRPr="00E15737" w:rsidRDefault="00406299" w:rsidP="00406299">
            <w:pPr>
              <w:spacing w:after="0" w:line="240" w:lineRule="auto"/>
              <w:jc w:val="center"/>
              <w:rPr>
                <w:rFonts w:ascii="Times New Roman" w:hAnsi="Times New Roman"/>
                <w:b/>
                <w:color w:val="000000"/>
                <w:sz w:val="20"/>
                <w:szCs w:val="20"/>
              </w:rPr>
            </w:pPr>
            <w:r w:rsidRPr="00E15737">
              <w:rPr>
                <w:rFonts w:ascii="Times New Roman" w:hAnsi="Times New Roman"/>
                <w:b/>
                <w:color w:val="000000"/>
                <w:sz w:val="20"/>
                <w:szCs w:val="20"/>
              </w:rPr>
              <w:t>88</w:t>
            </w:r>
          </w:p>
        </w:tc>
        <w:tc>
          <w:tcPr>
            <w:tcW w:w="1134" w:type="dxa"/>
            <w:shd w:val="clear" w:color="auto" w:fill="FFFF00"/>
          </w:tcPr>
          <w:p w:rsidR="00406299" w:rsidRPr="00E15737" w:rsidRDefault="00E15737" w:rsidP="00406299">
            <w:pPr>
              <w:spacing w:after="0" w:line="240" w:lineRule="auto"/>
              <w:jc w:val="center"/>
              <w:rPr>
                <w:rFonts w:ascii="Times New Roman" w:hAnsi="Times New Roman"/>
                <w:b/>
                <w:color w:val="000000"/>
                <w:sz w:val="20"/>
                <w:szCs w:val="20"/>
              </w:rPr>
            </w:pPr>
            <w:r w:rsidRPr="00E15737">
              <w:rPr>
                <w:rFonts w:ascii="Times New Roman" w:hAnsi="Times New Roman"/>
                <w:b/>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2023г.</w:t>
            </w:r>
          </w:p>
        </w:tc>
        <w:tc>
          <w:tcPr>
            <w:tcW w:w="851" w:type="dxa"/>
            <w:shd w:val="clear" w:color="auto" w:fill="92D050"/>
          </w:tcPr>
          <w:p w:rsidR="00406299" w:rsidRPr="00655002" w:rsidRDefault="00E15737"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41</w:t>
            </w:r>
          </w:p>
        </w:tc>
        <w:tc>
          <w:tcPr>
            <w:tcW w:w="1275" w:type="dxa"/>
            <w:shd w:val="clear" w:color="auto" w:fill="FFFF00"/>
          </w:tcPr>
          <w:p w:rsidR="00406299" w:rsidRPr="00655002" w:rsidRDefault="00E15737" w:rsidP="0040629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FFFF00"/>
          </w:tcPr>
          <w:p w:rsidR="00406299" w:rsidRPr="00655002" w:rsidRDefault="00E15737" w:rsidP="00406299">
            <w:pPr>
              <w:spacing w:after="0" w:line="240" w:lineRule="auto"/>
              <w:jc w:val="center"/>
              <w:rPr>
                <w:rFonts w:ascii="Times New Roman" w:hAnsi="Times New Roman"/>
                <w:sz w:val="20"/>
                <w:szCs w:val="20"/>
              </w:rPr>
            </w:pPr>
            <w:r>
              <w:rPr>
                <w:rFonts w:ascii="Times New Roman" w:hAnsi="Times New Roman"/>
                <w:sz w:val="20"/>
                <w:szCs w:val="20"/>
              </w:rPr>
              <w:t>24</w:t>
            </w:r>
          </w:p>
        </w:tc>
        <w:tc>
          <w:tcPr>
            <w:tcW w:w="1134" w:type="dxa"/>
            <w:shd w:val="clear" w:color="auto" w:fill="FFFF00"/>
          </w:tcPr>
          <w:p w:rsidR="00406299" w:rsidRPr="00655002" w:rsidRDefault="00E15737" w:rsidP="00406299">
            <w:pPr>
              <w:spacing w:after="0" w:line="240" w:lineRule="auto"/>
              <w:jc w:val="center"/>
              <w:rPr>
                <w:rFonts w:ascii="Times New Roman" w:hAnsi="Times New Roman"/>
                <w:sz w:val="20"/>
                <w:szCs w:val="20"/>
              </w:rPr>
            </w:pPr>
            <w:r>
              <w:rPr>
                <w:rFonts w:ascii="Times New Roman" w:hAnsi="Times New Roman"/>
                <w:sz w:val="20"/>
                <w:szCs w:val="20"/>
              </w:rPr>
              <w:t>11</w:t>
            </w:r>
          </w:p>
        </w:tc>
        <w:tc>
          <w:tcPr>
            <w:tcW w:w="1134" w:type="dxa"/>
            <w:shd w:val="clear" w:color="auto" w:fill="FFFF00"/>
          </w:tcPr>
          <w:p w:rsidR="00406299" w:rsidRPr="00655002" w:rsidRDefault="00E15737" w:rsidP="00406299">
            <w:pPr>
              <w:spacing w:after="0" w:line="240" w:lineRule="auto"/>
              <w:jc w:val="center"/>
              <w:rPr>
                <w:rFonts w:ascii="Times New Roman" w:hAnsi="Times New Roman"/>
                <w:sz w:val="20"/>
                <w:szCs w:val="20"/>
              </w:rPr>
            </w:pPr>
            <w:r>
              <w:rPr>
                <w:rFonts w:ascii="Times New Roman" w:hAnsi="Times New Roman"/>
                <w:sz w:val="20"/>
                <w:szCs w:val="20"/>
              </w:rPr>
              <w:t>15</w:t>
            </w:r>
          </w:p>
        </w:tc>
        <w:tc>
          <w:tcPr>
            <w:tcW w:w="1417" w:type="dxa"/>
            <w:shd w:val="clear" w:color="auto" w:fill="FFFF00"/>
          </w:tcPr>
          <w:p w:rsidR="00406299" w:rsidRPr="00655002" w:rsidRDefault="00E15737" w:rsidP="00406299">
            <w:pPr>
              <w:spacing w:after="0" w:line="240" w:lineRule="auto"/>
              <w:jc w:val="center"/>
              <w:rPr>
                <w:rFonts w:ascii="Times New Roman" w:hAnsi="Times New Roman"/>
                <w:sz w:val="20"/>
                <w:szCs w:val="20"/>
              </w:rPr>
            </w:pPr>
            <w:r>
              <w:rPr>
                <w:rFonts w:ascii="Times New Roman" w:hAnsi="Times New Roman"/>
                <w:sz w:val="20"/>
                <w:szCs w:val="20"/>
              </w:rPr>
              <w:t>27</w:t>
            </w:r>
          </w:p>
        </w:tc>
        <w:tc>
          <w:tcPr>
            <w:tcW w:w="1276" w:type="dxa"/>
            <w:shd w:val="clear" w:color="auto" w:fill="FFFF00"/>
          </w:tcPr>
          <w:p w:rsidR="00406299" w:rsidRPr="00655002" w:rsidRDefault="00E15737" w:rsidP="00406299">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00B0F0"/>
          </w:tcPr>
          <w:p w:rsidR="00406299" w:rsidRPr="00655002" w:rsidRDefault="00E15737" w:rsidP="00406299">
            <w:pPr>
              <w:spacing w:after="0" w:line="240" w:lineRule="auto"/>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406299" w:rsidRPr="00E15737" w:rsidRDefault="00E15737" w:rsidP="00406299">
            <w:pPr>
              <w:spacing w:after="0" w:line="240" w:lineRule="auto"/>
              <w:jc w:val="center"/>
              <w:rPr>
                <w:rFonts w:ascii="Times New Roman" w:hAnsi="Times New Roman"/>
                <w:b/>
                <w:color w:val="000000"/>
                <w:sz w:val="20"/>
                <w:szCs w:val="20"/>
              </w:rPr>
            </w:pPr>
            <w:r w:rsidRPr="00E15737">
              <w:rPr>
                <w:rFonts w:ascii="Times New Roman" w:hAnsi="Times New Roman"/>
                <w:b/>
                <w:color w:val="000000"/>
                <w:sz w:val="20"/>
                <w:szCs w:val="20"/>
              </w:rPr>
              <w:t>162</w:t>
            </w:r>
          </w:p>
        </w:tc>
        <w:tc>
          <w:tcPr>
            <w:tcW w:w="1134" w:type="dxa"/>
            <w:shd w:val="clear" w:color="auto" w:fill="FFFF00"/>
          </w:tcPr>
          <w:p w:rsidR="00406299" w:rsidRPr="00E15737" w:rsidRDefault="00E15737" w:rsidP="00406299">
            <w:pPr>
              <w:spacing w:after="0" w:line="240" w:lineRule="auto"/>
              <w:jc w:val="center"/>
              <w:rPr>
                <w:rFonts w:ascii="Times New Roman" w:hAnsi="Times New Roman"/>
                <w:b/>
                <w:color w:val="000000"/>
                <w:sz w:val="20"/>
                <w:szCs w:val="20"/>
              </w:rPr>
            </w:pPr>
            <w:r w:rsidRPr="00E15737">
              <w:rPr>
                <w:rFonts w:ascii="Times New Roman" w:hAnsi="Times New Roman"/>
                <w:b/>
                <w:color w:val="000000"/>
                <w:sz w:val="20"/>
                <w:szCs w:val="20"/>
              </w:rPr>
              <w:t>средний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5</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«СОШ№5»</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14</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6</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851" w:type="dxa"/>
            <w:shd w:val="clear" w:color="auto" w:fill="00B0F0"/>
          </w:tcPr>
          <w:p w:rsidR="00406299" w:rsidRPr="009664C2" w:rsidRDefault="00406299" w:rsidP="00406299">
            <w:pPr>
              <w:spacing w:after="0" w:line="240" w:lineRule="auto"/>
              <w:jc w:val="center"/>
              <w:rPr>
                <w:rFonts w:ascii="Times New Roman" w:hAnsi="Times New Roman"/>
                <w:b/>
                <w:color w:val="000000"/>
                <w:sz w:val="20"/>
                <w:szCs w:val="20"/>
              </w:rPr>
            </w:pPr>
            <w:r w:rsidRPr="009664C2">
              <w:rPr>
                <w:rFonts w:ascii="Times New Roman" w:hAnsi="Times New Roman"/>
                <w:b/>
                <w:color w:val="000000"/>
                <w:sz w:val="20"/>
                <w:szCs w:val="20"/>
              </w:rPr>
              <w:t>68</w:t>
            </w:r>
          </w:p>
        </w:tc>
        <w:tc>
          <w:tcPr>
            <w:tcW w:w="1134" w:type="dxa"/>
            <w:shd w:val="clear" w:color="auto" w:fill="00B0F0"/>
          </w:tcPr>
          <w:p w:rsidR="00406299" w:rsidRPr="009664C2" w:rsidRDefault="009664C2" w:rsidP="00406299">
            <w:pPr>
              <w:spacing w:after="0" w:line="240" w:lineRule="auto"/>
              <w:jc w:val="center"/>
              <w:rPr>
                <w:rFonts w:ascii="Times New Roman" w:hAnsi="Times New Roman"/>
                <w:b/>
                <w:color w:val="000000"/>
                <w:sz w:val="20"/>
                <w:szCs w:val="20"/>
              </w:rPr>
            </w:pPr>
            <w:r w:rsidRPr="009664C2">
              <w:rPr>
                <w:rFonts w:ascii="Times New Roman" w:hAnsi="Times New Roman"/>
                <w:b/>
                <w:color w:val="000000"/>
                <w:sz w:val="20"/>
                <w:szCs w:val="20"/>
              </w:rPr>
              <w:t>базовый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2023г.</w:t>
            </w:r>
          </w:p>
        </w:tc>
        <w:tc>
          <w:tcPr>
            <w:tcW w:w="851" w:type="dxa"/>
            <w:shd w:val="clear" w:color="auto" w:fill="FFFF00"/>
          </w:tcPr>
          <w:p w:rsidR="00406299" w:rsidRPr="00655002" w:rsidRDefault="009664C2"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1275" w:type="dxa"/>
            <w:shd w:val="clear" w:color="auto" w:fill="FFFF00"/>
          </w:tcPr>
          <w:p w:rsidR="00406299" w:rsidRPr="00655002" w:rsidRDefault="009664C2" w:rsidP="00406299">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FFFF00"/>
          </w:tcPr>
          <w:p w:rsidR="00406299" w:rsidRPr="00655002" w:rsidRDefault="009664C2" w:rsidP="00406299">
            <w:pPr>
              <w:spacing w:after="0" w:line="240" w:lineRule="auto"/>
              <w:jc w:val="center"/>
              <w:rPr>
                <w:rFonts w:ascii="Times New Roman" w:hAnsi="Times New Roman"/>
                <w:sz w:val="20"/>
                <w:szCs w:val="20"/>
              </w:rPr>
            </w:pPr>
            <w:r>
              <w:rPr>
                <w:rFonts w:ascii="Times New Roman" w:hAnsi="Times New Roman"/>
                <w:sz w:val="20"/>
                <w:szCs w:val="20"/>
              </w:rPr>
              <w:t>24</w:t>
            </w:r>
          </w:p>
        </w:tc>
        <w:tc>
          <w:tcPr>
            <w:tcW w:w="1134" w:type="dxa"/>
            <w:shd w:val="clear" w:color="auto" w:fill="92D050"/>
          </w:tcPr>
          <w:p w:rsidR="00406299" w:rsidRPr="00655002" w:rsidRDefault="009664C2" w:rsidP="00406299">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FFFF00"/>
          </w:tcPr>
          <w:p w:rsidR="00406299" w:rsidRPr="00655002" w:rsidRDefault="009664C2" w:rsidP="00406299">
            <w:pPr>
              <w:spacing w:after="0" w:line="240" w:lineRule="auto"/>
              <w:jc w:val="center"/>
              <w:rPr>
                <w:rFonts w:ascii="Times New Roman" w:hAnsi="Times New Roman"/>
                <w:sz w:val="20"/>
                <w:szCs w:val="20"/>
              </w:rPr>
            </w:pPr>
            <w:r>
              <w:rPr>
                <w:rFonts w:ascii="Times New Roman" w:hAnsi="Times New Roman"/>
                <w:sz w:val="20"/>
                <w:szCs w:val="20"/>
              </w:rPr>
              <w:t>13</w:t>
            </w:r>
          </w:p>
        </w:tc>
        <w:tc>
          <w:tcPr>
            <w:tcW w:w="1417" w:type="dxa"/>
            <w:shd w:val="clear" w:color="auto" w:fill="00B0F0"/>
          </w:tcPr>
          <w:p w:rsidR="00406299" w:rsidRPr="00655002" w:rsidRDefault="009664C2" w:rsidP="00406299">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92D050"/>
          </w:tcPr>
          <w:p w:rsidR="00406299" w:rsidRPr="00655002" w:rsidRDefault="009664C2" w:rsidP="0040629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00B0F0"/>
          </w:tcPr>
          <w:p w:rsidR="00406299" w:rsidRPr="00655002" w:rsidRDefault="009664C2" w:rsidP="00406299">
            <w:pPr>
              <w:spacing w:after="0" w:line="240" w:lineRule="auto"/>
              <w:jc w:val="center"/>
              <w:rPr>
                <w:rFonts w:ascii="Times New Roman" w:hAnsi="Times New Roman"/>
                <w:sz w:val="20"/>
                <w:szCs w:val="20"/>
              </w:rPr>
            </w:pPr>
            <w:r>
              <w:rPr>
                <w:rFonts w:ascii="Times New Roman" w:hAnsi="Times New Roman"/>
                <w:sz w:val="20"/>
                <w:szCs w:val="20"/>
              </w:rPr>
              <w:t>11</w:t>
            </w:r>
          </w:p>
        </w:tc>
        <w:tc>
          <w:tcPr>
            <w:tcW w:w="851" w:type="dxa"/>
            <w:shd w:val="clear" w:color="auto" w:fill="FFFF00"/>
          </w:tcPr>
          <w:p w:rsidR="00406299" w:rsidRPr="009664C2" w:rsidRDefault="009664C2" w:rsidP="00406299">
            <w:pPr>
              <w:spacing w:after="0" w:line="240" w:lineRule="auto"/>
              <w:jc w:val="center"/>
              <w:rPr>
                <w:rFonts w:ascii="Times New Roman" w:hAnsi="Times New Roman"/>
                <w:b/>
                <w:color w:val="000000"/>
                <w:sz w:val="20"/>
                <w:szCs w:val="20"/>
                <w:highlight w:val="yellow"/>
              </w:rPr>
            </w:pPr>
            <w:r w:rsidRPr="009664C2">
              <w:rPr>
                <w:rFonts w:ascii="Times New Roman" w:hAnsi="Times New Roman"/>
                <w:b/>
                <w:color w:val="000000"/>
                <w:sz w:val="20"/>
                <w:szCs w:val="20"/>
                <w:highlight w:val="yellow"/>
              </w:rPr>
              <w:t>146</w:t>
            </w:r>
          </w:p>
        </w:tc>
        <w:tc>
          <w:tcPr>
            <w:tcW w:w="1134" w:type="dxa"/>
            <w:shd w:val="clear" w:color="auto" w:fill="FFFF00"/>
          </w:tcPr>
          <w:p w:rsidR="00406299" w:rsidRPr="009664C2" w:rsidRDefault="009664C2" w:rsidP="00406299">
            <w:pPr>
              <w:spacing w:after="0" w:line="240" w:lineRule="auto"/>
              <w:jc w:val="center"/>
              <w:rPr>
                <w:rFonts w:ascii="Times New Roman" w:hAnsi="Times New Roman"/>
                <w:b/>
                <w:color w:val="000000"/>
                <w:sz w:val="20"/>
                <w:szCs w:val="20"/>
                <w:highlight w:val="yellow"/>
              </w:rPr>
            </w:pPr>
            <w:r w:rsidRPr="009664C2">
              <w:rPr>
                <w:rFonts w:ascii="Times New Roman" w:hAnsi="Times New Roman"/>
                <w:b/>
                <w:color w:val="000000"/>
                <w:sz w:val="20"/>
                <w:szCs w:val="20"/>
                <w:highlight w:val="yellow"/>
              </w:rPr>
              <w:t>средний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6</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«СОШ№7 имени Пичуева Л.П.»</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30</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14</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13</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851" w:type="dxa"/>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109</w:t>
            </w:r>
          </w:p>
        </w:tc>
        <w:tc>
          <w:tcPr>
            <w:tcW w:w="1134" w:type="dxa"/>
            <w:shd w:val="clear" w:color="auto" w:fill="auto"/>
          </w:tcPr>
          <w:p w:rsidR="00406299" w:rsidRPr="00655002" w:rsidRDefault="00406299" w:rsidP="00406299">
            <w:pPr>
              <w:spacing w:after="0" w:line="240" w:lineRule="auto"/>
              <w:jc w:val="center"/>
              <w:rPr>
                <w:rFonts w:ascii="Times New Roman" w:hAnsi="Times New Roman"/>
                <w:color w:val="000000"/>
                <w:sz w:val="20"/>
                <w:szCs w:val="20"/>
              </w:rPr>
            </w:pP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2023г.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p>
        </w:tc>
        <w:tc>
          <w:tcPr>
            <w:tcW w:w="1276" w:type="dxa"/>
            <w:shd w:val="clear" w:color="auto" w:fill="FF0000"/>
          </w:tcPr>
          <w:p w:rsidR="00406299" w:rsidRPr="00655002" w:rsidRDefault="009F4C4A" w:rsidP="00406299">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p>
        </w:tc>
        <w:tc>
          <w:tcPr>
            <w:tcW w:w="851" w:type="dxa"/>
          </w:tcPr>
          <w:p w:rsidR="00406299" w:rsidRPr="00655002" w:rsidRDefault="009B76FB"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4" w:type="dxa"/>
            <w:shd w:val="clear" w:color="auto" w:fill="FF0000"/>
          </w:tcPr>
          <w:p w:rsidR="00406299" w:rsidRPr="00655002" w:rsidRDefault="009F4C4A"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Ниже базового</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7</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МБОУ «СОШ№8 имени Бусыгина М.И.»</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29</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12</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12</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851" w:type="dxa"/>
            <w:shd w:val="clear" w:color="auto" w:fill="92D050"/>
          </w:tcPr>
          <w:p w:rsidR="00406299" w:rsidRPr="003A3BAF" w:rsidRDefault="00406299" w:rsidP="00406299">
            <w:pPr>
              <w:spacing w:after="0" w:line="240" w:lineRule="auto"/>
              <w:jc w:val="center"/>
              <w:rPr>
                <w:rFonts w:ascii="Times New Roman" w:hAnsi="Times New Roman"/>
                <w:b/>
                <w:color w:val="000000"/>
                <w:sz w:val="20"/>
                <w:szCs w:val="20"/>
              </w:rPr>
            </w:pPr>
            <w:r w:rsidRPr="003A3BAF">
              <w:rPr>
                <w:rFonts w:ascii="Times New Roman" w:hAnsi="Times New Roman"/>
                <w:b/>
                <w:color w:val="000000"/>
                <w:sz w:val="20"/>
                <w:szCs w:val="20"/>
              </w:rPr>
              <w:t>106</w:t>
            </w:r>
          </w:p>
        </w:tc>
        <w:tc>
          <w:tcPr>
            <w:tcW w:w="1134" w:type="dxa"/>
            <w:shd w:val="clear" w:color="auto" w:fill="92D050"/>
          </w:tcPr>
          <w:p w:rsidR="00406299" w:rsidRPr="003A3BAF" w:rsidRDefault="006413A3" w:rsidP="00406299">
            <w:pPr>
              <w:spacing w:after="0" w:line="240" w:lineRule="auto"/>
              <w:jc w:val="center"/>
              <w:rPr>
                <w:rFonts w:ascii="Times New Roman" w:hAnsi="Times New Roman"/>
                <w:b/>
                <w:color w:val="000000"/>
                <w:sz w:val="20"/>
                <w:szCs w:val="20"/>
              </w:rPr>
            </w:pPr>
            <w:r w:rsidRPr="003A3BAF">
              <w:rPr>
                <w:rFonts w:ascii="Times New Roman" w:hAnsi="Times New Roman"/>
                <w:b/>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2023г.</w:t>
            </w:r>
          </w:p>
        </w:tc>
        <w:tc>
          <w:tcPr>
            <w:tcW w:w="851" w:type="dxa"/>
            <w:shd w:val="clear" w:color="auto" w:fill="92D050"/>
          </w:tcPr>
          <w:p w:rsidR="00406299" w:rsidRPr="00655002" w:rsidRDefault="006413A3"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44</w:t>
            </w:r>
          </w:p>
        </w:tc>
        <w:tc>
          <w:tcPr>
            <w:tcW w:w="1275" w:type="dxa"/>
            <w:shd w:val="clear" w:color="auto" w:fill="FFFF00"/>
          </w:tcPr>
          <w:p w:rsidR="00406299" w:rsidRPr="00655002" w:rsidRDefault="006413A3" w:rsidP="00406299">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FFFF00"/>
          </w:tcPr>
          <w:p w:rsidR="00406299" w:rsidRPr="00655002" w:rsidRDefault="006413A3" w:rsidP="00406299">
            <w:pPr>
              <w:spacing w:after="0" w:line="240" w:lineRule="auto"/>
              <w:jc w:val="center"/>
              <w:rPr>
                <w:rFonts w:ascii="Times New Roman" w:hAnsi="Times New Roman"/>
                <w:sz w:val="20"/>
                <w:szCs w:val="20"/>
              </w:rPr>
            </w:pPr>
            <w:r>
              <w:rPr>
                <w:rFonts w:ascii="Times New Roman" w:hAnsi="Times New Roman"/>
                <w:sz w:val="20"/>
                <w:szCs w:val="20"/>
              </w:rPr>
              <w:t>23</w:t>
            </w:r>
          </w:p>
        </w:tc>
        <w:tc>
          <w:tcPr>
            <w:tcW w:w="1134" w:type="dxa"/>
            <w:shd w:val="clear" w:color="auto" w:fill="92D050"/>
          </w:tcPr>
          <w:p w:rsidR="00406299" w:rsidRPr="00655002" w:rsidRDefault="006413A3" w:rsidP="00406299">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FFFF00"/>
          </w:tcPr>
          <w:p w:rsidR="00406299" w:rsidRPr="00655002" w:rsidRDefault="006413A3" w:rsidP="00406299">
            <w:pPr>
              <w:spacing w:after="0" w:line="240" w:lineRule="auto"/>
              <w:jc w:val="center"/>
              <w:rPr>
                <w:rFonts w:ascii="Times New Roman" w:hAnsi="Times New Roman"/>
                <w:sz w:val="20"/>
                <w:szCs w:val="20"/>
              </w:rPr>
            </w:pPr>
            <w:r>
              <w:rPr>
                <w:rFonts w:ascii="Times New Roman" w:hAnsi="Times New Roman"/>
                <w:sz w:val="20"/>
                <w:szCs w:val="20"/>
              </w:rPr>
              <w:t>15</w:t>
            </w:r>
          </w:p>
        </w:tc>
        <w:tc>
          <w:tcPr>
            <w:tcW w:w="1417" w:type="dxa"/>
            <w:shd w:val="clear" w:color="auto" w:fill="92D050"/>
          </w:tcPr>
          <w:p w:rsidR="00406299" w:rsidRPr="00655002" w:rsidRDefault="006413A3" w:rsidP="00406299">
            <w:pPr>
              <w:spacing w:after="0" w:line="240" w:lineRule="auto"/>
              <w:jc w:val="center"/>
              <w:rPr>
                <w:rFonts w:ascii="Times New Roman" w:hAnsi="Times New Roman"/>
                <w:sz w:val="20"/>
                <w:szCs w:val="20"/>
              </w:rPr>
            </w:pPr>
            <w:r>
              <w:rPr>
                <w:rFonts w:ascii="Times New Roman" w:hAnsi="Times New Roman"/>
                <w:sz w:val="20"/>
                <w:szCs w:val="20"/>
              </w:rPr>
              <w:t>28</w:t>
            </w:r>
          </w:p>
        </w:tc>
        <w:tc>
          <w:tcPr>
            <w:tcW w:w="1276" w:type="dxa"/>
            <w:shd w:val="clear" w:color="auto" w:fill="92D050"/>
          </w:tcPr>
          <w:p w:rsidR="00406299" w:rsidRPr="00655002" w:rsidRDefault="006413A3" w:rsidP="00406299">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92D050"/>
          </w:tcPr>
          <w:p w:rsidR="00406299" w:rsidRPr="00655002" w:rsidRDefault="006413A3" w:rsidP="00406299">
            <w:pPr>
              <w:spacing w:after="0" w:line="240" w:lineRule="auto"/>
              <w:jc w:val="center"/>
              <w:rPr>
                <w:rFonts w:ascii="Times New Roman" w:hAnsi="Times New Roman"/>
                <w:sz w:val="20"/>
                <w:szCs w:val="20"/>
              </w:rPr>
            </w:pPr>
            <w:r>
              <w:rPr>
                <w:rFonts w:ascii="Times New Roman" w:hAnsi="Times New Roman"/>
                <w:sz w:val="20"/>
                <w:szCs w:val="20"/>
              </w:rPr>
              <w:t>16</w:t>
            </w:r>
          </w:p>
        </w:tc>
        <w:tc>
          <w:tcPr>
            <w:tcW w:w="851" w:type="dxa"/>
            <w:shd w:val="clear" w:color="auto" w:fill="92D050"/>
          </w:tcPr>
          <w:p w:rsidR="00406299" w:rsidRPr="006413A3" w:rsidRDefault="006413A3" w:rsidP="00406299">
            <w:pPr>
              <w:spacing w:after="0" w:line="240" w:lineRule="auto"/>
              <w:jc w:val="center"/>
              <w:rPr>
                <w:rFonts w:ascii="Times New Roman" w:hAnsi="Times New Roman"/>
                <w:b/>
                <w:color w:val="000000"/>
                <w:sz w:val="20"/>
                <w:szCs w:val="20"/>
              </w:rPr>
            </w:pPr>
            <w:r w:rsidRPr="006413A3">
              <w:rPr>
                <w:rFonts w:ascii="Times New Roman" w:hAnsi="Times New Roman"/>
                <w:b/>
                <w:color w:val="000000"/>
                <w:sz w:val="20"/>
                <w:szCs w:val="20"/>
              </w:rPr>
              <w:t>176</w:t>
            </w:r>
          </w:p>
        </w:tc>
        <w:tc>
          <w:tcPr>
            <w:tcW w:w="1134" w:type="dxa"/>
            <w:shd w:val="clear" w:color="auto" w:fill="92D050"/>
          </w:tcPr>
          <w:p w:rsidR="00406299" w:rsidRPr="006413A3" w:rsidRDefault="006413A3" w:rsidP="00406299">
            <w:pPr>
              <w:spacing w:after="0" w:line="240" w:lineRule="auto"/>
              <w:jc w:val="center"/>
              <w:rPr>
                <w:rFonts w:ascii="Times New Roman" w:hAnsi="Times New Roman"/>
                <w:b/>
                <w:color w:val="000000"/>
                <w:sz w:val="20"/>
                <w:szCs w:val="20"/>
              </w:rPr>
            </w:pPr>
            <w:r w:rsidRPr="006413A3">
              <w:rPr>
                <w:rFonts w:ascii="Times New Roman" w:hAnsi="Times New Roman"/>
                <w:b/>
                <w:color w:val="000000"/>
                <w:sz w:val="20"/>
                <w:szCs w:val="20"/>
              </w:rPr>
              <w:t>высокий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lastRenderedPageBreak/>
              <w:t>8</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СОШ№9</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13</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5</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851" w:type="dxa"/>
            <w:shd w:val="clear" w:color="auto" w:fill="00B0F0"/>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75</w:t>
            </w:r>
          </w:p>
        </w:tc>
        <w:tc>
          <w:tcPr>
            <w:tcW w:w="1134" w:type="dxa"/>
            <w:shd w:val="clear" w:color="auto" w:fill="00B0F0"/>
          </w:tcPr>
          <w:p w:rsidR="00406299" w:rsidRPr="00655002" w:rsidRDefault="003A3BAF"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базовый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2023г.</w:t>
            </w:r>
          </w:p>
        </w:tc>
        <w:tc>
          <w:tcPr>
            <w:tcW w:w="851" w:type="dxa"/>
            <w:shd w:val="clear" w:color="auto" w:fill="FFFF00"/>
          </w:tcPr>
          <w:p w:rsidR="00406299" w:rsidRPr="00655002" w:rsidRDefault="003A3BAF"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tc>
        <w:tc>
          <w:tcPr>
            <w:tcW w:w="1275" w:type="dxa"/>
            <w:shd w:val="clear" w:color="auto" w:fill="FFFF00"/>
          </w:tcPr>
          <w:p w:rsidR="00406299" w:rsidRPr="00655002" w:rsidRDefault="003A3BAF" w:rsidP="00406299">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FFFF00"/>
          </w:tcPr>
          <w:p w:rsidR="00406299" w:rsidRPr="00655002" w:rsidRDefault="003A3BAF" w:rsidP="00406299">
            <w:pPr>
              <w:spacing w:after="0" w:line="240" w:lineRule="auto"/>
              <w:jc w:val="center"/>
              <w:rPr>
                <w:rFonts w:ascii="Times New Roman" w:hAnsi="Times New Roman"/>
                <w:sz w:val="20"/>
                <w:szCs w:val="20"/>
              </w:rPr>
            </w:pPr>
            <w:r>
              <w:rPr>
                <w:rFonts w:ascii="Times New Roman" w:hAnsi="Times New Roman"/>
                <w:sz w:val="20"/>
                <w:szCs w:val="20"/>
              </w:rPr>
              <w:t>21</w:t>
            </w:r>
          </w:p>
        </w:tc>
        <w:tc>
          <w:tcPr>
            <w:tcW w:w="1134" w:type="dxa"/>
            <w:shd w:val="clear" w:color="auto" w:fill="92D050"/>
          </w:tcPr>
          <w:p w:rsidR="00406299" w:rsidRPr="00655002" w:rsidRDefault="003A3BAF" w:rsidP="00406299">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FFFF00"/>
          </w:tcPr>
          <w:p w:rsidR="00406299" w:rsidRPr="00655002" w:rsidRDefault="003A3BAF" w:rsidP="00406299">
            <w:pPr>
              <w:spacing w:after="0" w:line="240" w:lineRule="auto"/>
              <w:jc w:val="center"/>
              <w:rPr>
                <w:rFonts w:ascii="Times New Roman" w:hAnsi="Times New Roman"/>
                <w:sz w:val="20"/>
                <w:szCs w:val="20"/>
              </w:rPr>
            </w:pPr>
            <w:r>
              <w:rPr>
                <w:rFonts w:ascii="Times New Roman" w:hAnsi="Times New Roman"/>
                <w:sz w:val="20"/>
                <w:szCs w:val="20"/>
              </w:rPr>
              <w:t>15</w:t>
            </w:r>
          </w:p>
        </w:tc>
        <w:tc>
          <w:tcPr>
            <w:tcW w:w="1417" w:type="dxa"/>
            <w:shd w:val="clear" w:color="auto" w:fill="FFFF00"/>
          </w:tcPr>
          <w:p w:rsidR="00406299" w:rsidRPr="00655002" w:rsidRDefault="003A3BAF" w:rsidP="00406299">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shd w:val="clear" w:color="auto" w:fill="92D050"/>
          </w:tcPr>
          <w:p w:rsidR="00406299" w:rsidRPr="00655002" w:rsidRDefault="003A3BAF" w:rsidP="0040629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FFFF00"/>
          </w:tcPr>
          <w:p w:rsidR="00406299" w:rsidRPr="00655002" w:rsidRDefault="003A3BAF" w:rsidP="00406299">
            <w:pPr>
              <w:spacing w:after="0" w:line="240" w:lineRule="auto"/>
              <w:jc w:val="center"/>
              <w:rPr>
                <w:rFonts w:ascii="Times New Roman" w:hAnsi="Times New Roman"/>
                <w:sz w:val="20"/>
                <w:szCs w:val="20"/>
              </w:rPr>
            </w:pPr>
            <w:r>
              <w:rPr>
                <w:rFonts w:ascii="Times New Roman" w:hAnsi="Times New Roman"/>
                <w:sz w:val="20"/>
                <w:szCs w:val="20"/>
              </w:rPr>
              <w:t>13</w:t>
            </w:r>
          </w:p>
        </w:tc>
        <w:tc>
          <w:tcPr>
            <w:tcW w:w="851" w:type="dxa"/>
            <w:shd w:val="clear" w:color="auto" w:fill="FFFF00"/>
          </w:tcPr>
          <w:p w:rsidR="00406299" w:rsidRPr="003A3BAF" w:rsidRDefault="003A3BAF" w:rsidP="00406299">
            <w:pPr>
              <w:spacing w:after="0" w:line="240" w:lineRule="auto"/>
              <w:jc w:val="center"/>
              <w:rPr>
                <w:rFonts w:ascii="Times New Roman" w:hAnsi="Times New Roman"/>
                <w:b/>
                <w:color w:val="000000"/>
                <w:sz w:val="20"/>
                <w:szCs w:val="20"/>
              </w:rPr>
            </w:pPr>
            <w:r w:rsidRPr="003A3BAF">
              <w:rPr>
                <w:rFonts w:ascii="Times New Roman" w:hAnsi="Times New Roman"/>
                <w:b/>
                <w:color w:val="000000"/>
                <w:sz w:val="20"/>
                <w:szCs w:val="20"/>
              </w:rPr>
              <w:t>157</w:t>
            </w:r>
          </w:p>
        </w:tc>
        <w:tc>
          <w:tcPr>
            <w:tcW w:w="1134" w:type="dxa"/>
            <w:shd w:val="clear" w:color="auto" w:fill="FFFF00"/>
          </w:tcPr>
          <w:p w:rsidR="00406299" w:rsidRPr="003A3BAF" w:rsidRDefault="003A3BAF" w:rsidP="00406299">
            <w:pPr>
              <w:spacing w:after="0" w:line="240" w:lineRule="auto"/>
              <w:jc w:val="center"/>
              <w:rPr>
                <w:rFonts w:ascii="Times New Roman" w:hAnsi="Times New Roman"/>
                <w:b/>
                <w:color w:val="000000"/>
                <w:sz w:val="20"/>
                <w:szCs w:val="20"/>
              </w:rPr>
            </w:pPr>
            <w:r w:rsidRPr="003A3BAF">
              <w:rPr>
                <w:rFonts w:ascii="Times New Roman" w:hAnsi="Times New Roman"/>
                <w:b/>
                <w:color w:val="000000"/>
                <w:sz w:val="20"/>
                <w:szCs w:val="20"/>
              </w:rPr>
              <w:t>средний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9</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«СОШ№11»</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31</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13</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14</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851" w:type="dxa"/>
            <w:shd w:val="clear" w:color="auto" w:fill="92D050"/>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116</w:t>
            </w:r>
          </w:p>
        </w:tc>
        <w:tc>
          <w:tcPr>
            <w:tcW w:w="1134" w:type="dxa"/>
            <w:shd w:val="clear" w:color="auto" w:fill="92D050"/>
          </w:tcPr>
          <w:p w:rsidR="00406299" w:rsidRPr="00655002" w:rsidRDefault="00F520FB"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высокий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2023г.</w:t>
            </w:r>
          </w:p>
        </w:tc>
        <w:tc>
          <w:tcPr>
            <w:tcW w:w="851" w:type="dxa"/>
            <w:shd w:val="clear" w:color="auto" w:fill="FFFF00"/>
          </w:tcPr>
          <w:p w:rsidR="00406299" w:rsidRPr="00655002" w:rsidRDefault="00F520FB"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w:t>
            </w:r>
          </w:p>
        </w:tc>
        <w:tc>
          <w:tcPr>
            <w:tcW w:w="1275" w:type="dxa"/>
            <w:shd w:val="clear" w:color="auto" w:fill="FFFF00"/>
          </w:tcPr>
          <w:p w:rsidR="00406299" w:rsidRPr="00655002" w:rsidRDefault="00F520FB" w:rsidP="00406299">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FFFF00"/>
          </w:tcPr>
          <w:p w:rsidR="00406299" w:rsidRPr="00655002" w:rsidRDefault="00F520FB" w:rsidP="00406299">
            <w:pPr>
              <w:spacing w:after="0" w:line="240" w:lineRule="auto"/>
              <w:jc w:val="center"/>
              <w:rPr>
                <w:rFonts w:ascii="Times New Roman" w:hAnsi="Times New Roman"/>
                <w:sz w:val="20"/>
                <w:szCs w:val="20"/>
              </w:rPr>
            </w:pPr>
            <w:r>
              <w:rPr>
                <w:rFonts w:ascii="Times New Roman" w:hAnsi="Times New Roman"/>
                <w:sz w:val="20"/>
                <w:szCs w:val="20"/>
              </w:rPr>
              <w:t>21</w:t>
            </w:r>
          </w:p>
        </w:tc>
        <w:tc>
          <w:tcPr>
            <w:tcW w:w="1134" w:type="dxa"/>
            <w:shd w:val="clear" w:color="auto" w:fill="FFFF00"/>
          </w:tcPr>
          <w:p w:rsidR="00406299" w:rsidRPr="00655002" w:rsidRDefault="00F520FB" w:rsidP="00406299">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shd w:val="clear" w:color="auto" w:fill="FFFF00"/>
          </w:tcPr>
          <w:p w:rsidR="00406299" w:rsidRPr="00655002" w:rsidRDefault="00F520FB" w:rsidP="00406299">
            <w:pPr>
              <w:spacing w:after="0" w:line="240" w:lineRule="auto"/>
              <w:jc w:val="center"/>
              <w:rPr>
                <w:rFonts w:ascii="Times New Roman" w:hAnsi="Times New Roman"/>
                <w:sz w:val="20"/>
                <w:szCs w:val="20"/>
              </w:rPr>
            </w:pPr>
            <w:r>
              <w:rPr>
                <w:rFonts w:ascii="Times New Roman" w:hAnsi="Times New Roman"/>
                <w:sz w:val="20"/>
                <w:szCs w:val="20"/>
              </w:rPr>
              <w:t>14</w:t>
            </w:r>
          </w:p>
        </w:tc>
        <w:tc>
          <w:tcPr>
            <w:tcW w:w="1417" w:type="dxa"/>
            <w:shd w:val="clear" w:color="auto" w:fill="FFFF00"/>
          </w:tcPr>
          <w:p w:rsidR="00406299" w:rsidRPr="00655002" w:rsidRDefault="00F520FB" w:rsidP="0040629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92D050"/>
          </w:tcPr>
          <w:p w:rsidR="00406299" w:rsidRPr="00655002" w:rsidRDefault="00F520FB" w:rsidP="0040629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00B0F0"/>
          </w:tcPr>
          <w:p w:rsidR="00406299" w:rsidRPr="00655002" w:rsidRDefault="00F520FB" w:rsidP="00406299">
            <w:pPr>
              <w:spacing w:after="0" w:line="240" w:lineRule="auto"/>
              <w:jc w:val="center"/>
              <w:rPr>
                <w:rFonts w:ascii="Times New Roman" w:hAnsi="Times New Roman"/>
                <w:sz w:val="20"/>
                <w:szCs w:val="20"/>
              </w:rPr>
            </w:pPr>
            <w:r>
              <w:rPr>
                <w:rFonts w:ascii="Times New Roman" w:hAnsi="Times New Roman"/>
                <w:sz w:val="20"/>
                <w:szCs w:val="20"/>
              </w:rPr>
              <w:t>11</w:t>
            </w:r>
          </w:p>
        </w:tc>
        <w:tc>
          <w:tcPr>
            <w:tcW w:w="851" w:type="dxa"/>
            <w:shd w:val="clear" w:color="auto" w:fill="FFFF00"/>
          </w:tcPr>
          <w:p w:rsidR="00406299" w:rsidRPr="00F520FB" w:rsidRDefault="00F520FB" w:rsidP="00406299">
            <w:pPr>
              <w:spacing w:after="0" w:line="240" w:lineRule="auto"/>
              <w:jc w:val="center"/>
              <w:rPr>
                <w:rFonts w:ascii="Times New Roman" w:hAnsi="Times New Roman"/>
                <w:b/>
                <w:color w:val="000000"/>
                <w:sz w:val="20"/>
                <w:szCs w:val="20"/>
                <w:highlight w:val="yellow"/>
              </w:rPr>
            </w:pPr>
            <w:r w:rsidRPr="00F520FB">
              <w:rPr>
                <w:rFonts w:ascii="Times New Roman" w:hAnsi="Times New Roman"/>
                <w:b/>
                <w:color w:val="000000"/>
                <w:sz w:val="20"/>
                <w:szCs w:val="20"/>
                <w:highlight w:val="yellow"/>
              </w:rPr>
              <w:t>147</w:t>
            </w:r>
          </w:p>
        </w:tc>
        <w:tc>
          <w:tcPr>
            <w:tcW w:w="1134" w:type="dxa"/>
            <w:shd w:val="clear" w:color="auto" w:fill="FFFF00"/>
          </w:tcPr>
          <w:p w:rsidR="00406299" w:rsidRPr="00F520FB" w:rsidRDefault="00F520FB" w:rsidP="00406299">
            <w:pPr>
              <w:spacing w:after="0" w:line="240" w:lineRule="auto"/>
              <w:jc w:val="center"/>
              <w:rPr>
                <w:rFonts w:ascii="Times New Roman" w:hAnsi="Times New Roman"/>
                <w:b/>
                <w:color w:val="000000"/>
                <w:sz w:val="20"/>
                <w:szCs w:val="20"/>
                <w:highlight w:val="yellow"/>
              </w:rPr>
            </w:pPr>
            <w:r w:rsidRPr="00F520FB">
              <w:rPr>
                <w:rFonts w:ascii="Times New Roman" w:hAnsi="Times New Roman"/>
                <w:b/>
                <w:color w:val="000000"/>
                <w:sz w:val="20"/>
                <w:szCs w:val="20"/>
                <w:highlight w:val="yellow"/>
              </w:rPr>
              <w:t>средний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10</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«СОШ№12» им. Семенова В.Н.</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sz w:val="20"/>
                <w:szCs w:val="20"/>
              </w:rPr>
            </w:pPr>
            <w:r w:rsidRPr="00655002">
              <w:rPr>
                <w:rFonts w:ascii="Times New Roman" w:eastAsia="Times New Roman" w:hAnsi="Times New Roman"/>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25</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14</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11</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14</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851" w:type="dxa"/>
            <w:shd w:val="clear" w:color="auto" w:fill="FFFF00"/>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99</w:t>
            </w:r>
          </w:p>
        </w:tc>
        <w:tc>
          <w:tcPr>
            <w:tcW w:w="1134" w:type="dxa"/>
            <w:shd w:val="clear" w:color="auto" w:fill="FFFF00"/>
          </w:tcPr>
          <w:p w:rsidR="00406299" w:rsidRPr="00655002" w:rsidRDefault="00E003FB"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2023г.</w:t>
            </w:r>
          </w:p>
        </w:tc>
        <w:tc>
          <w:tcPr>
            <w:tcW w:w="851" w:type="dxa"/>
            <w:shd w:val="clear" w:color="auto" w:fill="FFFF00"/>
          </w:tcPr>
          <w:p w:rsidR="00406299" w:rsidRPr="00655002" w:rsidRDefault="00E003FB"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w:t>
            </w:r>
          </w:p>
        </w:tc>
        <w:tc>
          <w:tcPr>
            <w:tcW w:w="1275" w:type="dxa"/>
            <w:shd w:val="clear" w:color="auto" w:fill="FFFF00"/>
          </w:tcPr>
          <w:p w:rsidR="00406299" w:rsidRPr="00655002" w:rsidRDefault="00E003FB" w:rsidP="0040629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FFFF00"/>
          </w:tcPr>
          <w:p w:rsidR="00406299" w:rsidRPr="00655002" w:rsidRDefault="00E003FB" w:rsidP="00406299">
            <w:pPr>
              <w:spacing w:after="0" w:line="240" w:lineRule="auto"/>
              <w:jc w:val="center"/>
              <w:rPr>
                <w:rFonts w:ascii="Times New Roman" w:hAnsi="Times New Roman"/>
                <w:sz w:val="20"/>
                <w:szCs w:val="20"/>
              </w:rPr>
            </w:pPr>
            <w:r>
              <w:rPr>
                <w:rFonts w:ascii="Times New Roman" w:hAnsi="Times New Roman"/>
                <w:sz w:val="20"/>
                <w:szCs w:val="20"/>
              </w:rPr>
              <w:t>20</w:t>
            </w:r>
          </w:p>
        </w:tc>
        <w:tc>
          <w:tcPr>
            <w:tcW w:w="1134" w:type="dxa"/>
            <w:shd w:val="clear" w:color="auto" w:fill="92D050"/>
          </w:tcPr>
          <w:p w:rsidR="00406299" w:rsidRPr="00655002" w:rsidRDefault="00E003FB" w:rsidP="00406299">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FFFF00"/>
          </w:tcPr>
          <w:p w:rsidR="00406299" w:rsidRPr="00655002" w:rsidRDefault="00E003FB" w:rsidP="00406299">
            <w:pPr>
              <w:spacing w:after="0" w:line="240" w:lineRule="auto"/>
              <w:jc w:val="center"/>
              <w:rPr>
                <w:rFonts w:ascii="Times New Roman" w:hAnsi="Times New Roman"/>
                <w:sz w:val="20"/>
                <w:szCs w:val="20"/>
              </w:rPr>
            </w:pPr>
            <w:r>
              <w:rPr>
                <w:rFonts w:ascii="Times New Roman" w:hAnsi="Times New Roman"/>
                <w:sz w:val="20"/>
                <w:szCs w:val="20"/>
              </w:rPr>
              <w:t>15</w:t>
            </w:r>
          </w:p>
        </w:tc>
        <w:tc>
          <w:tcPr>
            <w:tcW w:w="1417" w:type="dxa"/>
            <w:shd w:val="clear" w:color="auto" w:fill="FFFF00"/>
          </w:tcPr>
          <w:p w:rsidR="00406299" w:rsidRPr="00655002" w:rsidRDefault="00E003FB" w:rsidP="00406299">
            <w:pPr>
              <w:spacing w:after="0" w:line="240" w:lineRule="auto"/>
              <w:jc w:val="center"/>
              <w:rPr>
                <w:rFonts w:ascii="Times New Roman" w:hAnsi="Times New Roman"/>
                <w:sz w:val="20"/>
                <w:szCs w:val="20"/>
              </w:rPr>
            </w:pPr>
            <w:r>
              <w:rPr>
                <w:rFonts w:ascii="Times New Roman" w:hAnsi="Times New Roman"/>
                <w:sz w:val="20"/>
                <w:szCs w:val="20"/>
              </w:rPr>
              <w:t>24</w:t>
            </w:r>
          </w:p>
        </w:tc>
        <w:tc>
          <w:tcPr>
            <w:tcW w:w="1276" w:type="dxa"/>
            <w:shd w:val="clear" w:color="auto" w:fill="FFFF00"/>
          </w:tcPr>
          <w:p w:rsidR="00406299" w:rsidRPr="00655002" w:rsidRDefault="00E003FB" w:rsidP="00406299">
            <w:pPr>
              <w:spacing w:after="0" w:line="240" w:lineRule="auto"/>
              <w:jc w:val="center"/>
              <w:rPr>
                <w:rFonts w:ascii="Times New Roman" w:hAnsi="Times New Roman"/>
                <w:sz w:val="20"/>
                <w:szCs w:val="20"/>
              </w:rPr>
            </w:pPr>
            <w:r>
              <w:rPr>
                <w:rFonts w:ascii="Times New Roman" w:hAnsi="Times New Roman"/>
                <w:sz w:val="20"/>
                <w:szCs w:val="20"/>
              </w:rPr>
              <w:t>16</w:t>
            </w:r>
          </w:p>
        </w:tc>
        <w:tc>
          <w:tcPr>
            <w:tcW w:w="1276" w:type="dxa"/>
            <w:shd w:val="clear" w:color="auto" w:fill="FFFF00"/>
          </w:tcPr>
          <w:p w:rsidR="00406299" w:rsidRPr="00655002" w:rsidRDefault="00E003FB" w:rsidP="00406299">
            <w:pPr>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shd w:val="clear" w:color="auto" w:fill="FFFF00"/>
          </w:tcPr>
          <w:p w:rsidR="00406299" w:rsidRPr="00E003FB" w:rsidRDefault="00E003FB" w:rsidP="00406299">
            <w:pPr>
              <w:spacing w:after="0" w:line="240" w:lineRule="auto"/>
              <w:jc w:val="center"/>
              <w:rPr>
                <w:rFonts w:ascii="Times New Roman" w:hAnsi="Times New Roman"/>
                <w:b/>
                <w:color w:val="000000"/>
                <w:sz w:val="20"/>
                <w:szCs w:val="20"/>
              </w:rPr>
            </w:pPr>
            <w:r w:rsidRPr="00E003FB">
              <w:rPr>
                <w:rFonts w:ascii="Times New Roman" w:hAnsi="Times New Roman"/>
                <w:b/>
                <w:color w:val="000000"/>
                <w:sz w:val="20"/>
                <w:szCs w:val="20"/>
              </w:rPr>
              <w:t>158</w:t>
            </w:r>
          </w:p>
        </w:tc>
        <w:tc>
          <w:tcPr>
            <w:tcW w:w="1134" w:type="dxa"/>
            <w:shd w:val="clear" w:color="auto" w:fill="FFFF00"/>
          </w:tcPr>
          <w:p w:rsidR="00406299" w:rsidRPr="00E003FB" w:rsidRDefault="00E003FB" w:rsidP="00406299">
            <w:pPr>
              <w:spacing w:after="0" w:line="240" w:lineRule="auto"/>
              <w:jc w:val="center"/>
              <w:rPr>
                <w:rFonts w:ascii="Times New Roman" w:hAnsi="Times New Roman"/>
                <w:b/>
                <w:color w:val="000000"/>
                <w:sz w:val="20"/>
                <w:szCs w:val="20"/>
              </w:rPr>
            </w:pPr>
            <w:r w:rsidRPr="00E003FB">
              <w:rPr>
                <w:rFonts w:ascii="Times New Roman" w:hAnsi="Times New Roman"/>
                <w:b/>
                <w:color w:val="000000"/>
                <w:sz w:val="20"/>
                <w:szCs w:val="20"/>
              </w:rPr>
              <w:t>средний</w:t>
            </w:r>
          </w:p>
        </w:tc>
      </w:tr>
      <w:tr w:rsidR="00406299" w:rsidRPr="009D5B6D" w:rsidTr="00374C9B">
        <w:trPr>
          <w:trHeight w:val="184"/>
        </w:trPr>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11</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«СОШ№13 им. М.К. Янгеля»</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25</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21</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12</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15</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12</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16</w:t>
            </w:r>
          </w:p>
        </w:tc>
        <w:tc>
          <w:tcPr>
            <w:tcW w:w="851" w:type="dxa"/>
            <w:shd w:val="clear" w:color="auto" w:fill="92D050"/>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119</w:t>
            </w:r>
          </w:p>
        </w:tc>
        <w:tc>
          <w:tcPr>
            <w:tcW w:w="1134" w:type="dxa"/>
            <w:shd w:val="clear" w:color="auto" w:fill="92D050"/>
          </w:tcPr>
          <w:p w:rsidR="00406299" w:rsidRPr="00655002" w:rsidRDefault="00D36A30"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высокий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2023г.</w:t>
            </w:r>
          </w:p>
        </w:tc>
        <w:tc>
          <w:tcPr>
            <w:tcW w:w="851" w:type="dxa"/>
            <w:shd w:val="clear" w:color="auto" w:fill="FFFF00"/>
          </w:tcPr>
          <w:p w:rsidR="00406299" w:rsidRPr="00655002" w:rsidRDefault="00D36A30"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w:t>
            </w:r>
          </w:p>
        </w:tc>
        <w:tc>
          <w:tcPr>
            <w:tcW w:w="1275" w:type="dxa"/>
            <w:shd w:val="clear" w:color="auto" w:fill="92D05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20</w:t>
            </w:r>
          </w:p>
        </w:tc>
        <w:tc>
          <w:tcPr>
            <w:tcW w:w="1276" w:type="dxa"/>
            <w:shd w:val="clear" w:color="auto" w:fill="92D05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shd w:val="clear" w:color="auto" w:fill="92D05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shd w:val="clear" w:color="auto" w:fill="FFFF0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17</w:t>
            </w:r>
          </w:p>
        </w:tc>
        <w:tc>
          <w:tcPr>
            <w:tcW w:w="1417" w:type="dxa"/>
            <w:shd w:val="clear" w:color="auto" w:fill="92D05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28</w:t>
            </w:r>
          </w:p>
        </w:tc>
        <w:tc>
          <w:tcPr>
            <w:tcW w:w="1276" w:type="dxa"/>
            <w:shd w:val="clear" w:color="auto" w:fill="92D05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19</w:t>
            </w:r>
          </w:p>
        </w:tc>
        <w:tc>
          <w:tcPr>
            <w:tcW w:w="1276" w:type="dxa"/>
            <w:shd w:val="clear" w:color="auto" w:fill="00B0F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12</w:t>
            </w:r>
          </w:p>
        </w:tc>
        <w:tc>
          <w:tcPr>
            <w:tcW w:w="851" w:type="dxa"/>
            <w:shd w:val="clear" w:color="auto" w:fill="FFFF00"/>
          </w:tcPr>
          <w:p w:rsidR="00406299" w:rsidRPr="009E3E9A" w:rsidRDefault="00D36A30" w:rsidP="00406299">
            <w:pPr>
              <w:spacing w:after="0" w:line="240" w:lineRule="auto"/>
              <w:jc w:val="center"/>
              <w:rPr>
                <w:rFonts w:ascii="Times New Roman" w:hAnsi="Times New Roman"/>
                <w:b/>
                <w:color w:val="000000"/>
                <w:sz w:val="20"/>
                <w:szCs w:val="20"/>
              </w:rPr>
            </w:pPr>
            <w:r w:rsidRPr="009E3E9A">
              <w:rPr>
                <w:rFonts w:ascii="Times New Roman" w:hAnsi="Times New Roman"/>
                <w:b/>
                <w:color w:val="000000"/>
                <w:sz w:val="20"/>
                <w:szCs w:val="20"/>
              </w:rPr>
              <w:t>172</w:t>
            </w:r>
          </w:p>
        </w:tc>
        <w:tc>
          <w:tcPr>
            <w:tcW w:w="1134" w:type="dxa"/>
            <w:shd w:val="clear" w:color="auto" w:fill="FFFF00"/>
          </w:tcPr>
          <w:p w:rsidR="00406299" w:rsidRPr="009E3E9A" w:rsidRDefault="00D36A30" w:rsidP="00406299">
            <w:pPr>
              <w:spacing w:after="0" w:line="240" w:lineRule="auto"/>
              <w:jc w:val="center"/>
              <w:rPr>
                <w:rFonts w:ascii="Times New Roman" w:hAnsi="Times New Roman"/>
                <w:b/>
                <w:color w:val="000000"/>
                <w:sz w:val="20"/>
                <w:szCs w:val="20"/>
              </w:rPr>
            </w:pPr>
            <w:r w:rsidRPr="009E3E9A">
              <w:rPr>
                <w:rFonts w:ascii="Times New Roman" w:hAnsi="Times New Roman"/>
                <w:b/>
                <w:color w:val="000000"/>
                <w:sz w:val="20"/>
                <w:szCs w:val="20"/>
              </w:rPr>
              <w:t>средний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12</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МАОУ «СОШ№14»</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22</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10</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6</w:t>
            </w:r>
          </w:p>
        </w:tc>
        <w:tc>
          <w:tcPr>
            <w:tcW w:w="851" w:type="dxa"/>
            <w:shd w:val="clear" w:color="auto" w:fill="FFFF00"/>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89</w:t>
            </w:r>
          </w:p>
        </w:tc>
        <w:tc>
          <w:tcPr>
            <w:tcW w:w="1134" w:type="dxa"/>
            <w:shd w:val="clear" w:color="auto" w:fill="FFFF00"/>
          </w:tcPr>
          <w:p w:rsidR="00406299" w:rsidRPr="00655002" w:rsidRDefault="00D36A30"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2023г.</w:t>
            </w:r>
          </w:p>
        </w:tc>
        <w:tc>
          <w:tcPr>
            <w:tcW w:w="851" w:type="dxa"/>
            <w:shd w:val="clear" w:color="auto" w:fill="FFFF00"/>
          </w:tcPr>
          <w:p w:rsidR="00406299" w:rsidRPr="00655002" w:rsidRDefault="00D36A30" w:rsidP="0040629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29</w:t>
            </w:r>
          </w:p>
        </w:tc>
        <w:tc>
          <w:tcPr>
            <w:tcW w:w="1275" w:type="dxa"/>
            <w:shd w:val="clear" w:color="auto" w:fill="FFFF0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17</w:t>
            </w:r>
          </w:p>
        </w:tc>
        <w:tc>
          <w:tcPr>
            <w:tcW w:w="1276" w:type="dxa"/>
            <w:shd w:val="clear" w:color="auto" w:fill="FFFF0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17</w:t>
            </w:r>
          </w:p>
        </w:tc>
        <w:tc>
          <w:tcPr>
            <w:tcW w:w="1134" w:type="dxa"/>
            <w:shd w:val="clear" w:color="auto" w:fill="FFFF0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shd w:val="clear" w:color="auto" w:fill="FFFF0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13</w:t>
            </w:r>
          </w:p>
        </w:tc>
        <w:tc>
          <w:tcPr>
            <w:tcW w:w="1417" w:type="dxa"/>
            <w:shd w:val="clear" w:color="auto" w:fill="FFFF0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22</w:t>
            </w:r>
          </w:p>
        </w:tc>
        <w:tc>
          <w:tcPr>
            <w:tcW w:w="1276" w:type="dxa"/>
            <w:shd w:val="clear" w:color="auto" w:fill="92D05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18</w:t>
            </w:r>
          </w:p>
        </w:tc>
        <w:tc>
          <w:tcPr>
            <w:tcW w:w="1276" w:type="dxa"/>
            <w:shd w:val="clear" w:color="auto" w:fill="FFFF00"/>
          </w:tcPr>
          <w:p w:rsidR="00406299" w:rsidRPr="00655002" w:rsidRDefault="00D36A30" w:rsidP="00406299">
            <w:pPr>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shd w:val="clear" w:color="auto" w:fill="FFFF00"/>
          </w:tcPr>
          <w:p w:rsidR="00406299" w:rsidRPr="00D36A30" w:rsidRDefault="00D36A30" w:rsidP="00406299">
            <w:pPr>
              <w:spacing w:after="0" w:line="240" w:lineRule="auto"/>
              <w:jc w:val="center"/>
              <w:rPr>
                <w:rFonts w:ascii="Times New Roman" w:hAnsi="Times New Roman"/>
                <w:b/>
                <w:color w:val="000000"/>
                <w:sz w:val="20"/>
                <w:szCs w:val="20"/>
              </w:rPr>
            </w:pPr>
            <w:r w:rsidRPr="00D36A30">
              <w:rPr>
                <w:rFonts w:ascii="Times New Roman" w:hAnsi="Times New Roman"/>
                <w:b/>
                <w:color w:val="000000"/>
                <w:sz w:val="20"/>
                <w:szCs w:val="20"/>
              </w:rPr>
              <w:t>140</w:t>
            </w:r>
          </w:p>
        </w:tc>
        <w:tc>
          <w:tcPr>
            <w:tcW w:w="1134" w:type="dxa"/>
            <w:shd w:val="clear" w:color="auto" w:fill="FFFF00"/>
          </w:tcPr>
          <w:p w:rsidR="00406299" w:rsidRPr="00D36A30" w:rsidRDefault="00D36A30" w:rsidP="00406299">
            <w:pPr>
              <w:spacing w:after="0" w:line="240" w:lineRule="auto"/>
              <w:jc w:val="center"/>
              <w:rPr>
                <w:rFonts w:ascii="Times New Roman" w:hAnsi="Times New Roman"/>
                <w:b/>
                <w:color w:val="000000"/>
                <w:sz w:val="20"/>
                <w:szCs w:val="20"/>
              </w:rPr>
            </w:pPr>
            <w:r w:rsidRPr="00D36A30">
              <w:rPr>
                <w:rFonts w:ascii="Times New Roman" w:hAnsi="Times New Roman"/>
                <w:b/>
                <w:color w:val="000000"/>
                <w:sz w:val="20"/>
                <w:szCs w:val="20"/>
              </w:rPr>
              <w:t>средний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13</w:t>
            </w:r>
          </w:p>
        </w:tc>
        <w:tc>
          <w:tcPr>
            <w:tcW w:w="2268" w:type="dxa"/>
            <w:vMerge w:val="restart"/>
            <w:shd w:val="clear" w:color="auto" w:fill="auto"/>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МБОУ «СОШ№15»</w:t>
            </w:r>
          </w:p>
        </w:tc>
        <w:tc>
          <w:tcPr>
            <w:tcW w:w="850"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2022г.</w:t>
            </w:r>
          </w:p>
        </w:tc>
        <w:tc>
          <w:tcPr>
            <w:tcW w:w="851" w:type="dxa"/>
            <w:shd w:val="clear" w:color="auto" w:fill="auto"/>
          </w:tcPr>
          <w:p w:rsidR="00406299" w:rsidRPr="00655002" w:rsidRDefault="00406299" w:rsidP="00406299">
            <w:pPr>
              <w:spacing w:after="0" w:line="240" w:lineRule="auto"/>
              <w:jc w:val="center"/>
              <w:rPr>
                <w:rFonts w:ascii="Times New Roman" w:eastAsia="Times New Roman" w:hAnsi="Times New Roman"/>
                <w:color w:val="000000"/>
                <w:sz w:val="20"/>
                <w:szCs w:val="20"/>
              </w:rPr>
            </w:pPr>
            <w:r w:rsidRPr="00655002">
              <w:rPr>
                <w:rFonts w:ascii="Times New Roman" w:eastAsia="Times New Roman" w:hAnsi="Times New Roman"/>
                <w:color w:val="000000"/>
                <w:sz w:val="20"/>
                <w:szCs w:val="20"/>
              </w:rPr>
              <w:t>24</w:t>
            </w:r>
          </w:p>
        </w:tc>
        <w:tc>
          <w:tcPr>
            <w:tcW w:w="1275"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19</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12</w:t>
            </w:r>
          </w:p>
        </w:tc>
        <w:tc>
          <w:tcPr>
            <w:tcW w:w="1134"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417"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7</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8</w:t>
            </w:r>
          </w:p>
        </w:tc>
        <w:tc>
          <w:tcPr>
            <w:tcW w:w="1276" w:type="dxa"/>
            <w:shd w:val="clear" w:color="auto" w:fill="auto"/>
          </w:tcPr>
          <w:p w:rsidR="00406299" w:rsidRPr="00655002" w:rsidRDefault="00406299" w:rsidP="00406299">
            <w:pPr>
              <w:spacing w:after="0" w:line="240" w:lineRule="auto"/>
              <w:jc w:val="center"/>
              <w:rPr>
                <w:rFonts w:ascii="Times New Roman" w:hAnsi="Times New Roman"/>
                <w:sz w:val="20"/>
                <w:szCs w:val="20"/>
              </w:rPr>
            </w:pPr>
            <w:r w:rsidRPr="00655002">
              <w:rPr>
                <w:rFonts w:ascii="Times New Roman" w:hAnsi="Times New Roman"/>
                <w:sz w:val="20"/>
                <w:szCs w:val="20"/>
              </w:rPr>
              <w:t>9</w:t>
            </w:r>
          </w:p>
        </w:tc>
        <w:tc>
          <w:tcPr>
            <w:tcW w:w="851" w:type="dxa"/>
            <w:shd w:val="clear" w:color="auto" w:fill="FFFF00"/>
          </w:tcPr>
          <w:p w:rsidR="00406299" w:rsidRPr="00655002" w:rsidRDefault="00406299" w:rsidP="00406299">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95</w:t>
            </w:r>
          </w:p>
        </w:tc>
        <w:tc>
          <w:tcPr>
            <w:tcW w:w="1134" w:type="dxa"/>
            <w:shd w:val="clear" w:color="auto" w:fill="FFFF00"/>
          </w:tcPr>
          <w:p w:rsidR="00406299" w:rsidRPr="00655002" w:rsidRDefault="00D36A30"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0E7512" w:rsidRDefault="00406299"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2023г.</w:t>
            </w:r>
          </w:p>
        </w:tc>
        <w:tc>
          <w:tcPr>
            <w:tcW w:w="851" w:type="dxa"/>
            <w:shd w:val="clear" w:color="auto" w:fill="92D050"/>
          </w:tcPr>
          <w:p w:rsidR="00406299" w:rsidRPr="000E7512" w:rsidRDefault="00406299"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40</w:t>
            </w:r>
          </w:p>
        </w:tc>
        <w:tc>
          <w:tcPr>
            <w:tcW w:w="1275" w:type="dxa"/>
            <w:shd w:val="clear" w:color="auto" w:fill="FFFF00"/>
          </w:tcPr>
          <w:p w:rsidR="00406299" w:rsidRPr="000E7512" w:rsidRDefault="00D36A30" w:rsidP="000E7512">
            <w:pPr>
              <w:spacing w:after="0" w:line="240" w:lineRule="auto"/>
              <w:jc w:val="center"/>
              <w:rPr>
                <w:rFonts w:ascii="Times New Roman" w:hAnsi="Times New Roman"/>
                <w:sz w:val="20"/>
                <w:szCs w:val="20"/>
              </w:rPr>
            </w:pPr>
            <w:r w:rsidRPr="000E7512">
              <w:rPr>
                <w:rFonts w:ascii="Times New Roman" w:hAnsi="Times New Roman"/>
                <w:sz w:val="20"/>
                <w:szCs w:val="20"/>
              </w:rPr>
              <w:t>17</w:t>
            </w:r>
          </w:p>
        </w:tc>
        <w:tc>
          <w:tcPr>
            <w:tcW w:w="1276" w:type="dxa"/>
            <w:shd w:val="clear" w:color="auto" w:fill="FFFF00"/>
          </w:tcPr>
          <w:p w:rsidR="00406299" w:rsidRPr="000E7512" w:rsidRDefault="00D36A30" w:rsidP="000E7512">
            <w:pPr>
              <w:spacing w:after="0" w:line="240" w:lineRule="auto"/>
              <w:jc w:val="center"/>
              <w:rPr>
                <w:rFonts w:ascii="Times New Roman" w:hAnsi="Times New Roman"/>
                <w:sz w:val="20"/>
                <w:szCs w:val="20"/>
              </w:rPr>
            </w:pPr>
            <w:r w:rsidRPr="000E7512">
              <w:rPr>
                <w:rFonts w:ascii="Times New Roman" w:hAnsi="Times New Roman"/>
                <w:sz w:val="20"/>
                <w:szCs w:val="20"/>
              </w:rPr>
              <w:t>22</w:t>
            </w:r>
          </w:p>
        </w:tc>
        <w:tc>
          <w:tcPr>
            <w:tcW w:w="1134" w:type="dxa"/>
            <w:shd w:val="clear" w:color="auto" w:fill="FFFF00"/>
          </w:tcPr>
          <w:p w:rsidR="00406299" w:rsidRPr="000E7512" w:rsidRDefault="00D36A30" w:rsidP="000E7512">
            <w:pPr>
              <w:spacing w:after="0" w:line="240" w:lineRule="auto"/>
              <w:jc w:val="center"/>
              <w:rPr>
                <w:rFonts w:ascii="Times New Roman" w:hAnsi="Times New Roman"/>
                <w:sz w:val="20"/>
                <w:szCs w:val="20"/>
              </w:rPr>
            </w:pPr>
            <w:r w:rsidRPr="000E7512">
              <w:rPr>
                <w:rFonts w:ascii="Times New Roman" w:hAnsi="Times New Roman"/>
                <w:sz w:val="20"/>
                <w:szCs w:val="20"/>
              </w:rPr>
              <w:t>9</w:t>
            </w:r>
          </w:p>
        </w:tc>
        <w:tc>
          <w:tcPr>
            <w:tcW w:w="1134" w:type="dxa"/>
            <w:shd w:val="clear" w:color="auto" w:fill="FFFF00"/>
          </w:tcPr>
          <w:p w:rsidR="00406299" w:rsidRPr="000E7512" w:rsidRDefault="00D36A30" w:rsidP="000E7512">
            <w:pPr>
              <w:spacing w:after="0" w:line="240" w:lineRule="auto"/>
              <w:jc w:val="center"/>
              <w:rPr>
                <w:rFonts w:ascii="Times New Roman" w:hAnsi="Times New Roman"/>
                <w:sz w:val="20"/>
                <w:szCs w:val="20"/>
              </w:rPr>
            </w:pPr>
            <w:r w:rsidRPr="000E7512">
              <w:rPr>
                <w:rFonts w:ascii="Times New Roman" w:hAnsi="Times New Roman"/>
                <w:sz w:val="20"/>
                <w:szCs w:val="20"/>
              </w:rPr>
              <w:t>13</w:t>
            </w:r>
          </w:p>
        </w:tc>
        <w:tc>
          <w:tcPr>
            <w:tcW w:w="1417" w:type="dxa"/>
            <w:shd w:val="clear" w:color="auto" w:fill="FFFF00"/>
          </w:tcPr>
          <w:p w:rsidR="00406299" w:rsidRPr="000E7512" w:rsidRDefault="00D36A30" w:rsidP="000E7512">
            <w:pPr>
              <w:spacing w:after="0" w:line="240" w:lineRule="auto"/>
              <w:jc w:val="center"/>
              <w:rPr>
                <w:rFonts w:ascii="Times New Roman" w:hAnsi="Times New Roman"/>
                <w:sz w:val="20"/>
                <w:szCs w:val="20"/>
              </w:rPr>
            </w:pPr>
            <w:r w:rsidRPr="000E7512">
              <w:rPr>
                <w:rFonts w:ascii="Times New Roman" w:hAnsi="Times New Roman"/>
                <w:sz w:val="20"/>
                <w:szCs w:val="20"/>
              </w:rPr>
              <w:t>20</w:t>
            </w:r>
          </w:p>
        </w:tc>
        <w:tc>
          <w:tcPr>
            <w:tcW w:w="1276" w:type="dxa"/>
            <w:shd w:val="clear" w:color="auto" w:fill="FFFF00"/>
          </w:tcPr>
          <w:p w:rsidR="00406299" w:rsidRPr="000E7512" w:rsidRDefault="00D36A30" w:rsidP="000E7512">
            <w:pPr>
              <w:spacing w:after="0" w:line="240" w:lineRule="auto"/>
              <w:jc w:val="center"/>
              <w:rPr>
                <w:rFonts w:ascii="Times New Roman" w:hAnsi="Times New Roman"/>
                <w:sz w:val="20"/>
                <w:szCs w:val="20"/>
              </w:rPr>
            </w:pPr>
            <w:r w:rsidRPr="000E7512">
              <w:rPr>
                <w:rFonts w:ascii="Times New Roman" w:hAnsi="Times New Roman"/>
                <w:sz w:val="20"/>
                <w:szCs w:val="20"/>
              </w:rPr>
              <w:t>15</w:t>
            </w:r>
          </w:p>
        </w:tc>
        <w:tc>
          <w:tcPr>
            <w:tcW w:w="1276" w:type="dxa"/>
            <w:shd w:val="clear" w:color="auto" w:fill="FFFF00"/>
          </w:tcPr>
          <w:p w:rsidR="00406299" w:rsidRPr="000E7512" w:rsidRDefault="00D36A30" w:rsidP="000E7512">
            <w:pPr>
              <w:spacing w:after="0" w:line="240" w:lineRule="auto"/>
              <w:jc w:val="center"/>
              <w:rPr>
                <w:rFonts w:ascii="Times New Roman" w:hAnsi="Times New Roman"/>
                <w:sz w:val="20"/>
                <w:szCs w:val="20"/>
              </w:rPr>
            </w:pPr>
            <w:r w:rsidRPr="000E7512">
              <w:rPr>
                <w:rFonts w:ascii="Times New Roman" w:hAnsi="Times New Roman"/>
                <w:sz w:val="20"/>
                <w:szCs w:val="20"/>
              </w:rPr>
              <w:t>14</w:t>
            </w:r>
          </w:p>
        </w:tc>
        <w:tc>
          <w:tcPr>
            <w:tcW w:w="851" w:type="dxa"/>
            <w:shd w:val="clear" w:color="auto" w:fill="FFFF00"/>
          </w:tcPr>
          <w:p w:rsidR="00406299" w:rsidRPr="000E7512" w:rsidRDefault="00406299"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150</w:t>
            </w:r>
          </w:p>
        </w:tc>
        <w:tc>
          <w:tcPr>
            <w:tcW w:w="1134" w:type="dxa"/>
            <w:shd w:val="clear" w:color="auto" w:fill="FFFF00"/>
          </w:tcPr>
          <w:p w:rsidR="00406299" w:rsidRPr="00D36A30" w:rsidRDefault="00406299" w:rsidP="00406299">
            <w:pPr>
              <w:spacing w:after="0" w:line="240" w:lineRule="auto"/>
              <w:jc w:val="center"/>
              <w:rPr>
                <w:rFonts w:ascii="Times New Roman" w:hAnsi="Times New Roman"/>
                <w:b/>
                <w:color w:val="000000"/>
                <w:sz w:val="20"/>
                <w:szCs w:val="20"/>
              </w:rPr>
            </w:pPr>
            <w:r w:rsidRPr="00D36A30">
              <w:rPr>
                <w:rFonts w:ascii="Times New Roman" w:hAnsi="Times New Roman"/>
                <w:b/>
                <w:color w:val="000000"/>
                <w:sz w:val="20"/>
                <w:szCs w:val="20"/>
              </w:rPr>
              <w:t>средний</w:t>
            </w:r>
          </w:p>
        </w:tc>
      </w:tr>
      <w:tr w:rsidR="00406299" w:rsidRPr="009D5B6D" w:rsidTr="00374C9B">
        <w:tc>
          <w:tcPr>
            <w:tcW w:w="421" w:type="dxa"/>
            <w:vMerge w:val="restart"/>
          </w:tcPr>
          <w:p w:rsidR="00406299" w:rsidRPr="00655002" w:rsidRDefault="00406299" w:rsidP="00406299">
            <w:pPr>
              <w:spacing w:after="0" w:line="240" w:lineRule="auto"/>
              <w:jc w:val="both"/>
              <w:rPr>
                <w:rFonts w:ascii="Times New Roman" w:hAnsi="Times New Roman"/>
                <w:sz w:val="20"/>
                <w:szCs w:val="20"/>
              </w:rPr>
            </w:pPr>
            <w:r w:rsidRPr="00655002">
              <w:rPr>
                <w:rFonts w:ascii="Times New Roman" w:hAnsi="Times New Roman"/>
                <w:sz w:val="20"/>
                <w:szCs w:val="20"/>
              </w:rPr>
              <w:t>14</w:t>
            </w:r>
          </w:p>
        </w:tc>
        <w:tc>
          <w:tcPr>
            <w:tcW w:w="2268" w:type="dxa"/>
            <w:vMerge w:val="restart"/>
            <w:shd w:val="clear" w:color="auto" w:fill="auto"/>
          </w:tcPr>
          <w:p w:rsidR="00406299" w:rsidRPr="00655002" w:rsidRDefault="00E962F3" w:rsidP="00406299">
            <w:pPr>
              <w:spacing w:after="0" w:line="240" w:lineRule="auto"/>
              <w:jc w:val="both"/>
              <w:rPr>
                <w:rFonts w:ascii="Times New Roman" w:hAnsi="Times New Roman"/>
                <w:sz w:val="20"/>
                <w:szCs w:val="20"/>
              </w:rPr>
            </w:pPr>
            <w:r>
              <w:rPr>
                <w:rFonts w:ascii="Times New Roman" w:hAnsi="Times New Roman"/>
                <w:sz w:val="20"/>
                <w:szCs w:val="20"/>
              </w:rPr>
              <w:t>МБОУ «С</w:t>
            </w:r>
            <w:r w:rsidR="00406299" w:rsidRPr="00655002">
              <w:rPr>
                <w:rFonts w:ascii="Times New Roman" w:hAnsi="Times New Roman"/>
                <w:sz w:val="20"/>
                <w:szCs w:val="20"/>
              </w:rPr>
              <w:t>ОШ№17»</w:t>
            </w:r>
          </w:p>
        </w:tc>
        <w:tc>
          <w:tcPr>
            <w:tcW w:w="850" w:type="dxa"/>
            <w:shd w:val="clear" w:color="auto" w:fill="auto"/>
          </w:tcPr>
          <w:p w:rsidR="00406299" w:rsidRPr="000E7512" w:rsidRDefault="00406299"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2022г.</w:t>
            </w:r>
          </w:p>
        </w:tc>
        <w:tc>
          <w:tcPr>
            <w:tcW w:w="851" w:type="dxa"/>
            <w:shd w:val="clear" w:color="auto" w:fill="auto"/>
          </w:tcPr>
          <w:p w:rsidR="00406299" w:rsidRPr="000E7512" w:rsidRDefault="00406299"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20</w:t>
            </w:r>
          </w:p>
        </w:tc>
        <w:tc>
          <w:tcPr>
            <w:tcW w:w="1275" w:type="dxa"/>
            <w:shd w:val="clear" w:color="auto" w:fill="auto"/>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16</w:t>
            </w:r>
          </w:p>
        </w:tc>
        <w:tc>
          <w:tcPr>
            <w:tcW w:w="1276" w:type="dxa"/>
            <w:shd w:val="clear" w:color="auto" w:fill="auto"/>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9</w:t>
            </w:r>
          </w:p>
        </w:tc>
        <w:tc>
          <w:tcPr>
            <w:tcW w:w="1134" w:type="dxa"/>
            <w:shd w:val="clear" w:color="auto" w:fill="auto"/>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9</w:t>
            </w:r>
          </w:p>
        </w:tc>
        <w:tc>
          <w:tcPr>
            <w:tcW w:w="1134" w:type="dxa"/>
            <w:shd w:val="clear" w:color="auto" w:fill="auto"/>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10</w:t>
            </w:r>
          </w:p>
        </w:tc>
        <w:tc>
          <w:tcPr>
            <w:tcW w:w="1417" w:type="dxa"/>
            <w:shd w:val="clear" w:color="auto" w:fill="auto"/>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10</w:t>
            </w:r>
          </w:p>
        </w:tc>
        <w:tc>
          <w:tcPr>
            <w:tcW w:w="1276" w:type="dxa"/>
            <w:shd w:val="clear" w:color="auto" w:fill="auto"/>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8</w:t>
            </w:r>
          </w:p>
        </w:tc>
        <w:tc>
          <w:tcPr>
            <w:tcW w:w="1276" w:type="dxa"/>
            <w:shd w:val="clear" w:color="auto" w:fill="auto"/>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4</w:t>
            </w:r>
          </w:p>
        </w:tc>
        <w:tc>
          <w:tcPr>
            <w:tcW w:w="851" w:type="dxa"/>
            <w:shd w:val="clear" w:color="auto" w:fill="FFFF00"/>
          </w:tcPr>
          <w:p w:rsidR="00406299" w:rsidRPr="000E7512" w:rsidRDefault="00406299"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86</w:t>
            </w:r>
          </w:p>
        </w:tc>
        <w:tc>
          <w:tcPr>
            <w:tcW w:w="1134" w:type="dxa"/>
            <w:shd w:val="clear" w:color="auto" w:fill="FFFF00"/>
          </w:tcPr>
          <w:p w:rsidR="00406299" w:rsidRPr="00655002" w:rsidRDefault="00406299" w:rsidP="0040629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средний</w:t>
            </w:r>
          </w:p>
        </w:tc>
      </w:tr>
      <w:tr w:rsidR="00406299" w:rsidRPr="009D5B6D" w:rsidTr="00374C9B">
        <w:tc>
          <w:tcPr>
            <w:tcW w:w="421" w:type="dxa"/>
            <w:vMerge/>
          </w:tcPr>
          <w:p w:rsidR="00406299" w:rsidRPr="00655002" w:rsidRDefault="00406299" w:rsidP="00406299">
            <w:pPr>
              <w:spacing w:after="0" w:line="240" w:lineRule="auto"/>
              <w:jc w:val="both"/>
              <w:rPr>
                <w:rFonts w:ascii="Times New Roman" w:hAnsi="Times New Roman"/>
                <w:sz w:val="20"/>
                <w:szCs w:val="20"/>
              </w:rPr>
            </w:pPr>
          </w:p>
        </w:tc>
        <w:tc>
          <w:tcPr>
            <w:tcW w:w="2268" w:type="dxa"/>
            <w:vMerge/>
            <w:shd w:val="clear" w:color="auto" w:fill="auto"/>
          </w:tcPr>
          <w:p w:rsidR="00406299" w:rsidRPr="00655002" w:rsidRDefault="00406299" w:rsidP="00406299">
            <w:pPr>
              <w:spacing w:after="0" w:line="240" w:lineRule="auto"/>
              <w:jc w:val="both"/>
              <w:rPr>
                <w:rFonts w:ascii="Times New Roman" w:hAnsi="Times New Roman"/>
                <w:sz w:val="20"/>
                <w:szCs w:val="20"/>
              </w:rPr>
            </w:pPr>
          </w:p>
        </w:tc>
        <w:tc>
          <w:tcPr>
            <w:tcW w:w="850" w:type="dxa"/>
            <w:shd w:val="clear" w:color="auto" w:fill="auto"/>
          </w:tcPr>
          <w:p w:rsidR="00406299" w:rsidRPr="000E7512" w:rsidRDefault="00406299"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2023г.</w:t>
            </w:r>
          </w:p>
        </w:tc>
        <w:tc>
          <w:tcPr>
            <w:tcW w:w="851" w:type="dxa"/>
            <w:shd w:val="clear" w:color="auto" w:fill="FFFF00"/>
          </w:tcPr>
          <w:p w:rsidR="00406299" w:rsidRPr="000E7512" w:rsidRDefault="00406299"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29</w:t>
            </w:r>
          </w:p>
        </w:tc>
        <w:tc>
          <w:tcPr>
            <w:tcW w:w="1275" w:type="dxa"/>
            <w:shd w:val="clear" w:color="auto" w:fill="FFFF00"/>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19</w:t>
            </w:r>
          </w:p>
        </w:tc>
        <w:tc>
          <w:tcPr>
            <w:tcW w:w="1276" w:type="dxa"/>
            <w:shd w:val="clear" w:color="auto" w:fill="FFFF00"/>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20</w:t>
            </w:r>
          </w:p>
        </w:tc>
        <w:tc>
          <w:tcPr>
            <w:tcW w:w="1134" w:type="dxa"/>
            <w:shd w:val="clear" w:color="auto" w:fill="92D050"/>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12</w:t>
            </w:r>
          </w:p>
        </w:tc>
        <w:tc>
          <w:tcPr>
            <w:tcW w:w="1134" w:type="dxa"/>
            <w:shd w:val="clear" w:color="auto" w:fill="FFFF00"/>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16</w:t>
            </w:r>
          </w:p>
        </w:tc>
        <w:tc>
          <w:tcPr>
            <w:tcW w:w="1417" w:type="dxa"/>
            <w:shd w:val="clear" w:color="auto" w:fill="FFFF00"/>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20</w:t>
            </w:r>
          </w:p>
        </w:tc>
        <w:tc>
          <w:tcPr>
            <w:tcW w:w="1276" w:type="dxa"/>
            <w:shd w:val="clear" w:color="auto" w:fill="FFFF00"/>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16</w:t>
            </w:r>
          </w:p>
        </w:tc>
        <w:tc>
          <w:tcPr>
            <w:tcW w:w="1276" w:type="dxa"/>
            <w:shd w:val="clear" w:color="auto" w:fill="FFFF00"/>
          </w:tcPr>
          <w:p w:rsidR="00406299" w:rsidRPr="000E7512" w:rsidRDefault="00406299" w:rsidP="000E7512">
            <w:pPr>
              <w:spacing w:after="0" w:line="240" w:lineRule="auto"/>
              <w:jc w:val="center"/>
              <w:rPr>
                <w:rFonts w:ascii="Times New Roman" w:hAnsi="Times New Roman"/>
                <w:sz w:val="20"/>
                <w:szCs w:val="20"/>
              </w:rPr>
            </w:pPr>
            <w:r w:rsidRPr="000E7512">
              <w:rPr>
                <w:rFonts w:ascii="Times New Roman" w:hAnsi="Times New Roman"/>
                <w:sz w:val="20"/>
                <w:szCs w:val="20"/>
              </w:rPr>
              <w:t>14</w:t>
            </w:r>
          </w:p>
        </w:tc>
        <w:tc>
          <w:tcPr>
            <w:tcW w:w="851" w:type="dxa"/>
            <w:shd w:val="clear" w:color="auto" w:fill="FFFF00"/>
          </w:tcPr>
          <w:p w:rsidR="00406299" w:rsidRPr="000E7512" w:rsidRDefault="00406299"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146</w:t>
            </w:r>
          </w:p>
        </w:tc>
        <w:tc>
          <w:tcPr>
            <w:tcW w:w="1134" w:type="dxa"/>
            <w:shd w:val="clear" w:color="auto" w:fill="FFFF00"/>
          </w:tcPr>
          <w:p w:rsidR="00406299" w:rsidRPr="00D36A30" w:rsidRDefault="00406299" w:rsidP="00406299">
            <w:pPr>
              <w:spacing w:after="0" w:line="240" w:lineRule="auto"/>
              <w:jc w:val="center"/>
              <w:rPr>
                <w:rFonts w:ascii="Times New Roman" w:hAnsi="Times New Roman"/>
                <w:b/>
                <w:color w:val="000000"/>
                <w:sz w:val="20"/>
                <w:szCs w:val="20"/>
              </w:rPr>
            </w:pPr>
            <w:r w:rsidRPr="00D36A30">
              <w:rPr>
                <w:rFonts w:ascii="Times New Roman" w:hAnsi="Times New Roman"/>
                <w:b/>
                <w:color w:val="000000"/>
                <w:sz w:val="20"/>
                <w:szCs w:val="20"/>
              </w:rPr>
              <w:t>средний</w:t>
            </w:r>
          </w:p>
        </w:tc>
      </w:tr>
      <w:tr w:rsidR="003A3BAF" w:rsidRPr="009D5B6D" w:rsidTr="00374C9B">
        <w:tc>
          <w:tcPr>
            <w:tcW w:w="2689" w:type="dxa"/>
            <w:gridSpan w:val="2"/>
            <w:vMerge w:val="restart"/>
            <w:shd w:val="clear" w:color="auto" w:fill="auto"/>
          </w:tcPr>
          <w:p w:rsidR="003A3BAF" w:rsidRPr="00655002" w:rsidRDefault="003A3BAF" w:rsidP="00406299">
            <w:pPr>
              <w:spacing w:after="0" w:line="240" w:lineRule="auto"/>
              <w:jc w:val="both"/>
              <w:rPr>
                <w:rFonts w:ascii="Times New Roman" w:hAnsi="Times New Roman"/>
                <w:sz w:val="20"/>
                <w:szCs w:val="20"/>
              </w:rPr>
            </w:pPr>
            <w:r w:rsidRPr="00655002">
              <w:rPr>
                <w:rFonts w:ascii="Times New Roman" w:hAnsi="Times New Roman"/>
                <w:sz w:val="20"/>
                <w:szCs w:val="20"/>
              </w:rPr>
              <w:t>Общий набранный балл по муниципалитету</w:t>
            </w:r>
          </w:p>
        </w:tc>
        <w:tc>
          <w:tcPr>
            <w:tcW w:w="850" w:type="dxa"/>
            <w:shd w:val="clear" w:color="auto" w:fill="auto"/>
          </w:tcPr>
          <w:p w:rsidR="003A3BAF" w:rsidRPr="000E7512" w:rsidRDefault="003A3BAF"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2022г.</w:t>
            </w:r>
          </w:p>
        </w:tc>
        <w:tc>
          <w:tcPr>
            <w:tcW w:w="851" w:type="dxa"/>
            <w:shd w:val="clear" w:color="auto" w:fill="auto"/>
          </w:tcPr>
          <w:p w:rsidR="003A3BAF" w:rsidRPr="000E7512" w:rsidRDefault="003A3BAF" w:rsidP="000E7512">
            <w:pPr>
              <w:spacing w:after="0" w:line="240" w:lineRule="auto"/>
              <w:jc w:val="center"/>
              <w:rPr>
                <w:rFonts w:ascii="Times New Roman" w:eastAsia="Times New Roman" w:hAnsi="Times New Roman"/>
                <w:color w:val="000000"/>
                <w:sz w:val="20"/>
                <w:szCs w:val="20"/>
              </w:rPr>
            </w:pPr>
            <w:r w:rsidRPr="000E7512">
              <w:rPr>
                <w:rFonts w:ascii="Times New Roman" w:hAnsi="Times New Roman"/>
                <w:color w:val="000000"/>
                <w:sz w:val="20"/>
                <w:szCs w:val="20"/>
              </w:rPr>
              <w:t>329</w:t>
            </w:r>
          </w:p>
        </w:tc>
        <w:tc>
          <w:tcPr>
            <w:tcW w:w="1275" w:type="dxa"/>
            <w:shd w:val="clear" w:color="auto" w:fill="auto"/>
          </w:tcPr>
          <w:p w:rsidR="003A3BAF" w:rsidRPr="000E7512" w:rsidRDefault="003A3BAF"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237</w:t>
            </w:r>
          </w:p>
        </w:tc>
        <w:tc>
          <w:tcPr>
            <w:tcW w:w="1276" w:type="dxa"/>
            <w:shd w:val="clear" w:color="auto" w:fill="auto"/>
          </w:tcPr>
          <w:p w:rsidR="003A3BAF" w:rsidRPr="000E7512" w:rsidRDefault="003A3BAF"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128</w:t>
            </w:r>
          </w:p>
        </w:tc>
        <w:tc>
          <w:tcPr>
            <w:tcW w:w="1134" w:type="dxa"/>
            <w:shd w:val="clear" w:color="auto" w:fill="auto"/>
          </w:tcPr>
          <w:p w:rsidR="003A3BAF" w:rsidRPr="000E7512" w:rsidRDefault="003A3BAF"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152</w:t>
            </w:r>
          </w:p>
        </w:tc>
        <w:tc>
          <w:tcPr>
            <w:tcW w:w="1134" w:type="dxa"/>
            <w:shd w:val="clear" w:color="auto" w:fill="auto"/>
          </w:tcPr>
          <w:p w:rsidR="003A3BAF" w:rsidRPr="000E7512" w:rsidRDefault="003A3BAF"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132</w:t>
            </w:r>
          </w:p>
        </w:tc>
        <w:tc>
          <w:tcPr>
            <w:tcW w:w="1417" w:type="dxa"/>
            <w:shd w:val="clear" w:color="auto" w:fill="auto"/>
          </w:tcPr>
          <w:p w:rsidR="003A3BAF" w:rsidRPr="000E7512" w:rsidRDefault="003A3BAF"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150</w:t>
            </w:r>
          </w:p>
        </w:tc>
        <w:tc>
          <w:tcPr>
            <w:tcW w:w="1276" w:type="dxa"/>
            <w:shd w:val="clear" w:color="auto" w:fill="auto"/>
          </w:tcPr>
          <w:p w:rsidR="003A3BAF" w:rsidRPr="000E7512" w:rsidRDefault="003A3BAF"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115</w:t>
            </w:r>
          </w:p>
        </w:tc>
        <w:tc>
          <w:tcPr>
            <w:tcW w:w="1276" w:type="dxa"/>
            <w:shd w:val="clear" w:color="auto" w:fill="auto"/>
          </w:tcPr>
          <w:p w:rsidR="003A3BAF" w:rsidRPr="000E7512" w:rsidRDefault="003A3BAF"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125</w:t>
            </w:r>
          </w:p>
        </w:tc>
        <w:tc>
          <w:tcPr>
            <w:tcW w:w="851" w:type="dxa"/>
          </w:tcPr>
          <w:p w:rsidR="003A3BAF" w:rsidRPr="000E7512" w:rsidRDefault="003A3BAF"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1368</w:t>
            </w:r>
          </w:p>
        </w:tc>
        <w:tc>
          <w:tcPr>
            <w:tcW w:w="1134" w:type="dxa"/>
            <w:shd w:val="clear" w:color="auto" w:fill="auto"/>
          </w:tcPr>
          <w:p w:rsidR="003A3BAF" w:rsidRPr="00655002" w:rsidRDefault="003A3BAF" w:rsidP="00406299">
            <w:pPr>
              <w:spacing w:after="0" w:line="240" w:lineRule="auto"/>
              <w:jc w:val="center"/>
              <w:rPr>
                <w:rFonts w:ascii="Times New Roman" w:hAnsi="Times New Roman"/>
                <w:color w:val="000000"/>
                <w:sz w:val="20"/>
                <w:szCs w:val="20"/>
              </w:rPr>
            </w:pPr>
          </w:p>
        </w:tc>
      </w:tr>
      <w:tr w:rsidR="000E7512" w:rsidRPr="009D5B6D" w:rsidTr="00374C9B">
        <w:tc>
          <w:tcPr>
            <w:tcW w:w="2689" w:type="dxa"/>
            <w:gridSpan w:val="2"/>
            <w:vMerge/>
            <w:shd w:val="clear" w:color="auto" w:fill="auto"/>
          </w:tcPr>
          <w:p w:rsidR="000E7512" w:rsidRPr="00655002" w:rsidRDefault="000E7512" w:rsidP="000E7512">
            <w:pPr>
              <w:spacing w:after="0" w:line="240" w:lineRule="auto"/>
              <w:jc w:val="both"/>
              <w:rPr>
                <w:rFonts w:ascii="Times New Roman" w:hAnsi="Times New Roman"/>
                <w:sz w:val="20"/>
                <w:szCs w:val="20"/>
              </w:rPr>
            </w:pPr>
          </w:p>
        </w:tc>
        <w:tc>
          <w:tcPr>
            <w:tcW w:w="850" w:type="dxa"/>
            <w:shd w:val="clear" w:color="auto" w:fill="auto"/>
          </w:tcPr>
          <w:p w:rsidR="000E7512" w:rsidRPr="000E7512" w:rsidRDefault="000E7512"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2023г.</w:t>
            </w:r>
          </w:p>
        </w:tc>
        <w:tc>
          <w:tcPr>
            <w:tcW w:w="851" w:type="dxa"/>
            <w:shd w:val="clear" w:color="auto" w:fill="auto"/>
            <w:vAlign w:val="bottom"/>
          </w:tcPr>
          <w:p w:rsidR="000E7512" w:rsidRPr="000E7512" w:rsidRDefault="000E7512" w:rsidP="000E7512">
            <w:pPr>
              <w:spacing w:after="0" w:line="240" w:lineRule="auto"/>
              <w:jc w:val="center"/>
              <w:rPr>
                <w:rFonts w:ascii="Times New Roman" w:eastAsia="Times New Roman" w:hAnsi="Times New Roman"/>
                <w:color w:val="000000"/>
                <w:sz w:val="20"/>
                <w:szCs w:val="20"/>
              </w:rPr>
            </w:pPr>
            <w:r w:rsidRPr="000E7512">
              <w:rPr>
                <w:rFonts w:ascii="Times New Roman" w:hAnsi="Times New Roman"/>
                <w:color w:val="000000"/>
                <w:sz w:val="20"/>
                <w:szCs w:val="20"/>
              </w:rPr>
              <w:t>476</w:t>
            </w:r>
          </w:p>
        </w:tc>
        <w:tc>
          <w:tcPr>
            <w:tcW w:w="1275" w:type="dxa"/>
            <w:shd w:val="clear" w:color="auto" w:fill="auto"/>
            <w:vAlign w:val="bottom"/>
          </w:tcPr>
          <w:p w:rsidR="000E7512" w:rsidRPr="000E7512" w:rsidRDefault="000E7512"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240</w:t>
            </w:r>
          </w:p>
        </w:tc>
        <w:tc>
          <w:tcPr>
            <w:tcW w:w="1276" w:type="dxa"/>
            <w:shd w:val="clear" w:color="auto" w:fill="auto"/>
            <w:vAlign w:val="bottom"/>
          </w:tcPr>
          <w:p w:rsidR="000E7512" w:rsidRPr="000E7512" w:rsidRDefault="000E7512"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284</w:t>
            </w:r>
          </w:p>
        </w:tc>
        <w:tc>
          <w:tcPr>
            <w:tcW w:w="1134" w:type="dxa"/>
            <w:shd w:val="clear" w:color="auto" w:fill="auto"/>
            <w:vAlign w:val="bottom"/>
          </w:tcPr>
          <w:p w:rsidR="000E7512" w:rsidRPr="000E7512" w:rsidRDefault="000E7512"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140</w:t>
            </w:r>
          </w:p>
        </w:tc>
        <w:tc>
          <w:tcPr>
            <w:tcW w:w="1134" w:type="dxa"/>
            <w:shd w:val="clear" w:color="auto" w:fill="auto"/>
            <w:vAlign w:val="bottom"/>
          </w:tcPr>
          <w:p w:rsidR="000E7512" w:rsidRPr="000E7512" w:rsidRDefault="000E7512"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188</w:t>
            </w:r>
          </w:p>
        </w:tc>
        <w:tc>
          <w:tcPr>
            <w:tcW w:w="1417" w:type="dxa"/>
            <w:shd w:val="clear" w:color="auto" w:fill="auto"/>
            <w:vAlign w:val="bottom"/>
          </w:tcPr>
          <w:p w:rsidR="000E7512" w:rsidRPr="000E7512" w:rsidRDefault="000E7512"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303</w:t>
            </w:r>
          </w:p>
        </w:tc>
        <w:tc>
          <w:tcPr>
            <w:tcW w:w="1276" w:type="dxa"/>
            <w:shd w:val="clear" w:color="auto" w:fill="auto"/>
            <w:vAlign w:val="bottom"/>
          </w:tcPr>
          <w:p w:rsidR="000E7512" w:rsidRPr="000E7512" w:rsidRDefault="000E7512"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223</w:t>
            </w:r>
          </w:p>
        </w:tc>
        <w:tc>
          <w:tcPr>
            <w:tcW w:w="1276" w:type="dxa"/>
            <w:shd w:val="clear" w:color="auto" w:fill="auto"/>
            <w:vAlign w:val="bottom"/>
          </w:tcPr>
          <w:p w:rsidR="000E7512" w:rsidRPr="000E7512" w:rsidRDefault="000E7512"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175</w:t>
            </w:r>
          </w:p>
        </w:tc>
        <w:tc>
          <w:tcPr>
            <w:tcW w:w="851" w:type="dxa"/>
            <w:vAlign w:val="bottom"/>
          </w:tcPr>
          <w:p w:rsidR="000E7512" w:rsidRPr="000E7512" w:rsidRDefault="000E7512" w:rsidP="000E7512">
            <w:pPr>
              <w:spacing w:after="0" w:line="240" w:lineRule="auto"/>
              <w:jc w:val="center"/>
              <w:rPr>
                <w:rFonts w:ascii="Times New Roman" w:hAnsi="Times New Roman"/>
                <w:color w:val="000000"/>
                <w:sz w:val="20"/>
                <w:szCs w:val="20"/>
              </w:rPr>
            </w:pPr>
            <w:r w:rsidRPr="000E7512">
              <w:rPr>
                <w:rFonts w:ascii="Times New Roman" w:hAnsi="Times New Roman"/>
                <w:color w:val="000000"/>
                <w:sz w:val="20"/>
                <w:szCs w:val="20"/>
              </w:rPr>
              <w:t>2029</w:t>
            </w:r>
          </w:p>
        </w:tc>
        <w:tc>
          <w:tcPr>
            <w:tcW w:w="1134" w:type="dxa"/>
            <w:shd w:val="clear" w:color="auto" w:fill="auto"/>
          </w:tcPr>
          <w:p w:rsidR="000E7512" w:rsidRPr="00655002" w:rsidRDefault="000E7512" w:rsidP="000E7512">
            <w:pPr>
              <w:spacing w:after="0" w:line="240" w:lineRule="auto"/>
              <w:jc w:val="center"/>
              <w:rPr>
                <w:rFonts w:ascii="Times New Roman" w:hAnsi="Times New Roman"/>
                <w:color w:val="000000"/>
                <w:sz w:val="20"/>
                <w:szCs w:val="20"/>
              </w:rPr>
            </w:pPr>
          </w:p>
        </w:tc>
      </w:tr>
      <w:tr w:rsidR="003A3BAF" w:rsidRPr="009D5B6D" w:rsidTr="00374C9B">
        <w:tc>
          <w:tcPr>
            <w:tcW w:w="2689" w:type="dxa"/>
            <w:gridSpan w:val="2"/>
            <w:vMerge w:val="restart"/>
            <w:shd w:val="clear" w:color="auto" w:fill="auto"/>
          </w:tcPr>
          <w:p w:rsidR="003A3BAF" w:rsidRPr="00655002" w:rsidRDefault="003A3BAF" w:rsidP="00406299">
            <w:pPr>
              <w:spacing w:after="0" w:line="240" w:lineRule="auto"/>
              <w:jc w:val="both"/>
              <w:rPr>
                <w:rFonts w:ascii="Times New Roman" w:hAnsi="Times New Roman"/>
                <w:sz w:val="20"/>
                <w:szCs w:val="20"/>
              </w:rPr>
            </w:pPr>
            <w:r w:rsidRPr="00655002">
              <w:rPr>
                <w:rFonts w:ascii="Times New Roman" w:hAnsi="Times New Roman"/>
                <w:sz w:val="20"/>
                <w:szCs w:val="20"/>
              </w:rPr>
              <w:t xml:space="preserve">Средний набранный балл по муниципалитету </w:t>
            </w:r>
          </w:p>
        </w:tc>
        <w:tc>
          <w:tcPr>
            <w:tcW w:w="850" w:type="dxa"/>
            <w:shd w:val="clear" w:color="auto" w:fill="auto"/>
          </w:tcPr>
          <w:p w:rsidR="003A3BAF" w:rsidRPr="000E7512" w:rsidRDefault="003A3BAF"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2022г.</w:t>
            </w:r>
          </w:p>
        </w:tc>
        <w:tc>
          <w:tcPr>
            <w:tcW w:w="851" w:type="dxa"/>
            <w:shd w:val="clear" w:color="auto" w:fill="auto"/>
          </w:tcPr>
          <w:p w:rsidR="003A3BAF" w:rsidRPr="000E7512" w:rsidRDefault="003A3BAF" w:rsidP="000E7512">
            <w:pPr>
              <w:spacing w:after="0" w:line="240" w:lineRule="auto"/>
              <w:jc w:val="center"/>
              <w:rPr>
                <w:rFonts w:ascii="Times New Roman" w:eastAsia="Times New Roman" w:hAnsi="Times New Roman"/>
                <w:b/>
                <w:color w:val="000000"/>
                <w:sz w:val="20"/>
                <w:szCs w:val="20"/>
              </w:rPr>
            </w:pPr>
            <w:r w:rsidRPr="000E7512">
              <w:rPr>
                <w:rFonts w:ascii="Times New Roman" w:hAnsi="Times New Roman"/>
                <w:b/>
                <w:color w:val="000000"/>
                <w:sz w:val="20"/>
                <w:szCs w:val="20"/>
              </w:rPr>
              <w:t>23,5</w:t>
            </w:r>
          </w:p>
        </w:tc>
        <w:tc>
          <w:tcPr>
            <w:tcW w:w="1275" w:type="dxa"/>
            <w:shd w:val="clear" w:color="auto" w:fill="auto"/>
          </w:tcPr>
          <w:p w:rsidR="003A3BAF" w:rsidRPr="000E7512" w:rsidRDefault="003A3BAF"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16,9</w:t>
            </w:r>
          </w:p>
        </w:tc>
        <w:tc>
          <w:tcPr>
            <w:tcW w:w="1276" w:type="dxa"/>
            <w:shd w:val="clear" w:color="auto" w:fill="auto"/>
          </w:tcPr>
          <w:p w:rsidR="003A3BAF" w:rsidRPr="000E7512" w:rsidRDefault="003A3BAF"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9,14</w:t>
            </w:r>
          </w:p>
        </w:tc>
        <w:tc>
          <w:tcPr>
            <w:tcW w:w="1134" w:type="dxa"/>
            <w:shd w:val="clear" w:color="auto" w:fill="auto"/>
          </w:tcPr>
          <w:p w:rsidR="003A3BAF" w:rsidRPr="000E7512" w:rsidRDefault="003A3BAF"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10,8</w:t>
            </w:r>
          </w:p>
        </w:tc>
        <w:tc>
          <w:tcPr>
            <w:tcW w:w="1134" w:type="dxa"/>
            <w:shd w:val="clear" w:color="auto" w:fill="auto"/>
          </w:tcPr>
          <w:p w:rsidR="003A3BAF" w:rsidRPr="000E7512" w:rsidRDefault="003A3BAF"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9,4</w:t>
            </w:r>
          </w:p>
        </w:tc>
        <w:tc>
          <w:tcPr>
            <w:tcW w:w="1417" w:type="dxa"/>
            <w:shd w:val="clear" w:color="auto" w:fill="auto"/>
          </w:tcPr>
          <w:p w:rsidR="003A3BAF" w:rsidRPr="000E7512" w:rsidRDefault="003A3BAF"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10,7</w:t>
            </w:r>
          </w:p>
        </w:tc>
        <w:tc>
          <w:tcPr>
            <w:tcW w:w="1276" w:type="dxa"/>
            <w:shd w:val="clear" w:color="auto" w:fill="auto"/>
          </w:tcPr>
          <w:p w:rsidR="003A3BAF" w:rsidRPr="000E7512" w:rsidRDefault="003A3BAF"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8,2</w:t>
            </w:r>
          </w:p>
        </w:tc>
        <w:tc>
          <w:tcPr>
            <w:tcW w:w="1276" w:type="dxa"/>
            <w:shd w:val="clear" w:color="auto" w:fill="auto"/>
          </w:tcPr>
          <w:p w:rsidR="003A3BAF" w:rsidRPr="000E7512" w:rsidRDefault="003A3BAF"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8,9</w:t>
            </w:r>
          </w:p>
        </w:tc>
        <w:tc>
          <w:tcPr>
            <w:tcW w:w="851" w:type="dxa"/>
          </w:tcPr>
          <w:p w:rsidR="003A3BAF" w:rsidRPr="000E7512" w:rsidRDefault="003A3BAF"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97,7</w:t>
            </w:r>
          </w:p>
        </w:tc>
        <w:tc>
          <w:tcPr>
            <w:tcW w:w="1134" w:type="dxa"/>
            <w:shd w:val="clear" w:color="auto" w:fill="auto"/>
          </w:tcPr>
          <w:p w:rsidR="003A3BAF" w:rsidRPr="00655002" w:rsidRDefault="003A3BAF" w:rsidP="00406299">
            <w:pPr>
              <w:spacing w:after="0" w:line="240" w:lineRule="auto"/>
              <w:jc w:val="center"/>
              <w:rPr>
                <w:rFonts w:ascii="Times New Roman" w:hAnsi="Times New Roman"/>
                <w:b/>
                <w:color w:val="000000"/>
                <w:sz w:val="20"/>
                <w:szCs w:val="20"/>
              </w:rPr>
            </w:pPr>
          </w:p>
        </w:tc>
      </w:tr>
      <w:tr w:rsidR="000E7512" w:rsidRPr="009D5B6D" w:rsidTr="00374C9B">
        <w:tc>
          <w:tcPr>
            <w:tcW w:w="2689" w:type="dxa"/>
            <w:gridSpan w:val="2"/>
            <w:vMerge/>
            <w:shd w:val="clear" w:color="auto" w:fill="auto"/>
          </w:tcPr>
          <w:p w:rsidR="000E7512" w:rsidRPr="00655002" w:rsidRDefault="000E7512" w:rsidP="000E7512">
            <w:pPr>
              <w:spacing w:after="0" w:line="240" w:lineRule="auto"/>
              <w:jc w:val="both"/>
              <w:rPr>
                <w:rFonts w:ascii="Times New Roman" w:hAnsi="Times New Roman"/>
                <w:sz w:val="20"/>
                <w:szCs w:val="20"/>
              </w:rPr>
            </w:pPr>
          </w:p>
        </w:tc>
        <w:tc>
          <w:tcPr>
            <w:tcW w:w="850" w:type="dxa"/>
            <w:shd w:val="clear" w:color="auto" w:fill="auto"/>
          </w:tcPr>
          <w:p w:rsidR="000E7512" w:rsidRPr="000E7512" w:rsidRDefault="000E7512" w:rsidP="000E7512">
            <w:pPr>
              <w:spacing w:after="0" w:line="240" w:lineRule="auto"/>
              <w:jc w:val="center"/>
              <w:rPr>
                <w:rFonts w:ascii="Times New Roman" w:eastAsia="Times New Roman" w:hAnsi="Times New Roman"/>
                <w:color w:val="000000"/>
                <w:sz w:val="20"/>
                <w:szCs w:val="20"/>
              </w:rPr>
            </w:pPr>
            <w:r w:rsidRPr="000E7512">
              <w:rPr>
                <w:rFonts w:ascii="Times New Roman" w:eastAsia="Times New Roman" w:hAnsi="Times New Roman"/>
                <w:color w:val="000000"/>
                <w:sz w:val="20"/>
                <w:szCs w:val="20"/>
              </w:rPr>
              <w:t>2023г.</w:t>
            </w:r>
          </w:p>
        </w:tc>
        <w:tc>
          <w:tcPr>
            <w:tcW w:w="851" w:type="dxa"/>
            <w:shd w:val="clear" w:color="auto" w:fill="auto"/>
            <w:vAlign w:val="bottom"/>
          </w:tcPr>
          <w:p w:rsidR="000E7512" w:rsidRPr="000E7512" w:rsidRDefault="000E7512" w:rsidP="000E7512">
            <w:pPr>
              <w:spacing w:after="0" w:line="240" w:lineRule="auto"/>
              <w:jc w:val="center"/>
              <w:rPr>
                <w:rFonts w:ascii="Times New Roman" w:eastAsia="Times New Roman" w:hAnsi="Times New Roman"/>
                <w:b/>
                <w:color w:val="000000"/>
                <w:sz w:val="20"/>
                <w:szCs w:val="20"/>
              </w:rPr>
            </w:pPr>
            <w:r w:rsidRPr="000E7512">
              <w:rPr>
                <w:rFonts w:ascii="Times New Roman" w:hAnsi="Times New Roman"/>
                <w:b/>
                <w:color w:val="000000"/>
                <w:sz w:val="20"/>
                <w:szCs w:val="20"/>
              </w:rPr>
              <w:t>34</w:t>
            </w:r>
          </w:p>
        </w:tc>
        <w:tc>
          <w:tcPr>
            <w:tcW w:w="1275" w:type="dxa"/>
            <w:shd w:val="clear" w:color="auto" w:fill="auto"/>
            <w:vAlign w:val="bottom"/>
          </w:tcPr>
          <w:p w:rsidR="000E7512" w:rsidRPr="000E7512" w:rsidRDefault="000E7512"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17,1</w:t>
            </w:r>
          </w:p>
        </w:tc>
        <w:tc>
          <w:tcPr>
            <w:tcW w:w="1276" w:type="dxa"/>
            <w:shd w:val="clear" w:color="auto" w:fill="auto"/>
            <w:vAlign w:val="bottom"/>
          </w:tcPr>
          <w:p w:rsidR="000E7512" w:rsidRPr="000E7512" w:rsidRDefault="000E7512"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20,3</w:t>
            </w:r>
          </w:p>
        </w:tc>
        <w:tc>
          <w:tcPr>
            <w:tcW w:w="1134" w:type="dxa"/>
            <w:shd w:val="clear" w:color="auto" w:fill="auto"/>
            <w:vAlign w:val="bottom"/>
          </w:tcPr>
          <w:p w:rsidR="000E7512" w:rsidRPr="000E7512" w:rsidRDefault="000E7512"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10</w:t>
            </w:r>
          </w:p>
        </w:tc>
        <w:tc>
          <w:tcPr>
            <w:tcW w:w="1134" w:type="dxa"/>
            <w:shd w:val="clear" w:color="auto" w:fill="auto"/>
            <w:vAlign w:val="bottom"/>
          </w:tcPr>
          <w:p w:rsidR="000E7512" w:rsidRPr="000E7512" w:rsidRDefault="000E7512"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13,4</w:t>
            </w:r>
          </w:p>
        </w:tc>
        <w:tc>
          <w:tcPr>
            <w:tcW w:w="1417" w:type="dxa"/>
            <w:shd w:val="clear" w:color="auto" w:fill="auto"/>
            <w:vAlign w:val="bottom"/>
          </w:tcPr>
          <w:p w:rsidR="000E7512" w:rsidRPr="000E7512" w:rsidRDefault="000E7512"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21,6</w:t>
            </w:r>
          </w:p>
        </w:tc>
        <w:tc>
          <w:tcPr>
            <w:tcW w:w="1276" w:type="dxa"/>
            <w:shd w:val="clear" w:color="auto" w:fill="auto"/>
            <w:vAlign w:val="bottom"/>
          </w:tcPr>
          <w:p w:rsidR="000E7512" w:rsidRPr="000E7512" w:rsidRDefault="000E7512"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15,9</w:t>
            </w:r>
          </w:p>
        </w:tc>
        <w:tc>
          <w:tcPr>
            <w:tcW w:w="1276" w:type="dxa"/>
            <w:shd w:val="clear" w:color="auto" w:fill="auto"/>
            <w:vAlign w:val="bottom"/>
          </w:tcPr>
          <w:p w:rsidR="000E7512" w:rsidRPr="000E7512" w:rsidRDefault="000E7512"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12,5</w:t>
            </w:r>
          </w:p>
        </w:tc>
        <w:tc>
          <w:tcPr>
            <w:tcW w:w="851" w:type="dxa"/>
            <w:vAlign w:val="bottom"/>
          </w:tcPr>
          <w:p w:rsidR="000E7512" w:rsidRPr="000E7512" w:rsidRDefault="000E7512" w:rsidP="000E7512">
            <w:pPr>
              <w:spacing w:after="0" w:line="240" w:lineRule="auto"/>
              <w:jc w:val="center"/>
              <w:rPr>
                <w:rFonts w:ascii="Times New Roman" w:hAnsi="Times New Roman"/>
                <w:b/>
                <w:color w:val="000000"/>
                <w:sz w:val="20"/>
                <w:szCs w:val="20"/>
              </w:rPr>
            </w:pPr>
            <w:r w:rsidRPr="000E7512">
              <w:rPr>
                <w:rFonts w:ascii="Times New Roman" w:hAnsi="Times New Roman"/>
                <w:b/>
                <w:color w:val="000000"/>
                <w:sz w:val="20"/>
                <w:szCs w:val="20"/>
              </w:rPr>
              <w:t>144,9</w:t>
            </w:r>
          </w:p>
        </w:tc>
        <w:tc>
          <w:tcPr>
            <w:tcW w:w="1134" w:type="dxa"/>
            <w:shd w:val="clear" w:color="auto" w:fill="auto"/>
          </w:tcPr>
          <w:p w:rsidR="000E7512" w:rsidRPr="00655002" w:rsidRDefault="000E7512" w:rsidP="000E7512">
            <w:pPr>
              <w:spacing w:after="0" w:line="240" w:lineRule="auto"/>
              <w:jc w:val="center"/>
              <w:rPr>
                <w:rFonts w:ascii="Times New Roman" w:hAnsi="Times New Roman"/>
                <w:b/>
                <w:color w:val="000000"/>
                <w:sz w:val="20"/>
                <w:szCs w:val="20"/>
              </w:rPr>
            </w:pPr>
          </w:p>
        </w:tc>
      </w:tr>
    </w:tbl>
    <w:p w:rsidR="00EF7FA3" w:rsidRPr="00406299" w:rsidRDefault="00406299" w:rsidP="00EF7FA3">
      <w:pPr>
        <w:spacing w:after="0" w:line="240" w:lineRule="auto"/>
        <w:ind w:firstLine="708"/>
        <w:jc w:val="both"/>
        <w:rPr>
          <w:rFonts w:ascii="Times New Roman" w:hAnsi="Times New Roman"/>
          <w:sz w:val="20"/>
          <w:szCs w:val="20"/>
        </w:rPr>
      </w:pPr>
      <w:r w:rsidRPr="00406299">
        <w:rPr>
          <w:rFonts w:ascii="Times New Roman" w:hAnsi="Times New Roman"/>
          <w:sz w:val="20"/>
          <w:szCs w:val="20"/>
        </w:rPr>
        <w:t xml:space="preserve">Зеленый- высокий, желтый – средний, синий </w:t>
      </w:r>
      <w:r>
        <w:rPr>
          <w:rFonts w:ascii="Times New Roman" w:hAnsi="Times New Roman"/>
          <w:sz w:val="20"/>
          <w:szCs w:val="20"/>
        </w:rPr>
        <w:t>–</w:t>
      </w:r>
      <w:r w:rsidRPr="00406299">
        <w:rPr>
          <w:rFonts w:ascii="Times New Roman" w:hAnsi="Times New Roman"/>
          <w:sz w:val="20"/>
          <w:szCs w:val="20"/>
        </w:rPr>
        <w:t xml:space="preserve"> базовый</w:t>
      </w:r>
      <w:r>
        <w:rPr>
          <w:rFonts w:ascii="Times New Roman" w:hAnsi="Times New Roman"/>
          <w:sz w:val="20"/>
          <w:szCs w:val="20"/>
        </w:rPr>
        <w:t>, красный – ниже базового</w:t>
      </w:r>
    </w:p>
    <w:p w:rsidR="00611F73" w:rsidRDefault="00611F73" w:rsidP="00A7493A">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Самы</w:t>
      </w:r>
      <w:r w:rsidR="005F7DED">
        <w:rPr>
          <w:rFonts w:ascii="Times New Roman" w:eastAsiaTheme="minorHAnsi" w:hAnsi="Times New Roman"/>
          <w:color w:val="000000"/>
          <w:sz w:val="24"/>
          <w:szCs w:val="24"/>
          <w:lang w:eastAsia="en-US"/>
        </w:rPr>
        <w:t>е</w:t>
      </w:r>
      <w:r>
        <w:rPr>
          <w:rFonts w:ascii="Times New Roman" w:eastAsiaTheme="minorHAnsi" w:hAnsi="Times New Roman"/>
          <w:color w:val="000000"/>
          <w:sz w:val="24"/>
          <w:szCs w:val="24"/>
          <w:lang w:eastAsia="en-US"/>
        </w:rPr>
        <w:t xml:space="preserve"> высоки</w:t>
      </w:r>
      <w:r w:rsidR="005F7DED">
        <w:rPr>
          <w:rFonts w:ascii="Times New Roman" w:eastAsiaTheme="minorHAnsi" w:hAnsi="Times New Roman"/>
          <w:color w:val="000000"/>
          <w:sz w:val="24"/>
          <w:szCs w:val="24"/>
          <w:lang w:eastAsia="en-US"/>
        </w:rPr>
        <w:t xml:space="preserve">е баллы у </w:t>
      </w:r>
      <w:r w:rsidR="00374C9B">
        <w:rPr>
          <w:rFonts w:ascii="Times New Roman" w:eastAsiaTheme="minorHAnsi" w:hAnsi="Times New Roman"/>
          <w:color w:val="000000"/>
          <w:sz w:val="24"/>
          <w:szCs w:val="24"/>
          <w:lang w:eastAsia="en-US"/>
        </w:rPr>
        <w:t>набраны 2</w:t>
      </w:r>
      <w:r w:rsidR="005F7DED">
        <w:rPr>
          <w:rFonts w:ascii="Times New Roman" w:eastAsiaTheme="minorHAnsi" w:hAnsi="Times New Roman"/>
          <w:color w:val="000000"/>
          <w:sz w:val="24"/>
          <w:szCs w:val="24"/>
          <w:lang w:eastAsia="en-US"/>
        </w:rPr>
        <w:t xml:space="preserve"> муниципальны</w:t>
      </w:r>
      <w:r w:rsidR="00374C9B">
        <w:rPr>
          <w:rFonts w:ascii="Times New Roman" w:eastAsiaTheme="minorHAnsi" w:hAnsi="Times New Roman"/>
          <w:color w:val="000000"/>
          <w:sz w:val="24"/>
          <w:szCs w:val="24"/>
          <w:lang w:eastAsia="en-US"/>
        </w:rPr>
        <w:t>ми</w:t>
      </w:r>
      <w:r w:rsidR="005F7DED">
        <w:rPr>
          <w:rFonts w:ascii="Times New Roman" w:eastAsiaTheme="minorHAnsi" w:hAnsi="Times New Roman"/>
          <w:color w:val="000000"/>
          <w:sz w:val="24"/>
          <w:szCs w:val="24"/>
          <w:lang w:eastAsia="en-US"/>
        </w:rPr>
        <w:t xml:space="preserve"> общеобразовательны</w:t>
      </w:r>
      <w:r w:rsidR="00374C9B">
        <w:rPr>
          <w:rFonts w:ascii="Times New Roman" w:eastAsiaTheme="minorHAnsi" w:hAnsi="Times New Roman"/>
          <w:color w:val="000000"/>
          <w:sz w:val="24"/>
          <w:szCs w:val="24"/>
          <w:lang w:eastAsia="en-US"/>
        </w:rPr>
        <w:t xml:space="preserve">ми </w:t>
      </w:r>
      <w:r w:rsidR="005F7DED">
        <w:rPr>
          <w:rFonts w:ascii="Times New Roman" w:eastAsiaTheme="minorHAnsi" w:hAnsi="Times New Roman"/>
          <w:color w:val="000000"/>
          <w:sz w:val="24"/>
          <w:szCs w:val="24"/>
          <w:lang w:eastAsia="en-US"/>
        </w:rPr>
        <w:t>учреждени</w:t>
      </w:r>
      <w:r w:rsidR="00374C9B">
        <w:rPr>
          <w:rFonts w:ascii="Times New Roman" w:eastAsiaTheme="minorHAnsi" w:hAnsi="Times New Roman"/>
          <w:color w:val="000000"/>
          <w:sz w:val="24"/>
          <w:szCs w:val="24"/>
          <w:lang w:eastAsia="en-US"/>
        </w:rPr>
        <w:t>ями</w:t>
      </w:r>
      <w:r w:rsidR="005F7DED">
        <w:rPr>
          <w:rFonts w:ascii="Times New Roman" w:eastAsiaTheme="minorHAnsi" w:hAnsi="Times New Roman"/>
          <w:color w:val="000000"/>
          <w:sz w:val="24"/>
          <w:szCs w:val="24"/>
          <w:lang w:eastAsia="en-US"/>
        </w:rPr>
        <w:t>:</w:t>
      </w:r>
      <w:r>
        <w:rPr>
          <w:rFonts w:ascii="Times New Roman" w:eastAsiaTheme="minorHAnsi" w:hAnsi="Times New Roman"/>
          <w:color w:val="000000"/>
          <w:sz w:val="24"/>
          <w:szCs w:val="24"/>
          <w:lang w:eastAsia="en-US"/>
        </w:rPr>
        <w:t xml:space="preserve"> МАОУ «Экспериментальный лицей имени Батербиева М.М.», МБОУ «СОШ№8 имени Бусыгина М.И.» -176 баллов</w:t>
      </w:r>
      <w:r w:rsidR="00374C9B">
        <w:rPr>
          <w:rFonts w:ascii="Times New Roman" w:eastAsiaTheme="minorHAnsi" w:hAnsi="Times New Roman"/>
          <w:color w:val="000000"/>
          <w:sz w:val="24"/>
          <w:szCs w:val="24"/>
          <w:lang w:eastAsia="en-US"/>
        </w:rPr>
        <w:t xml:space="preserve"> из 210 возможных (83,8%).</w:t>
      </w:r>
      <w:r>
        <w:rPr>
          <w:rFonts w:ascii="Times New Roman" w:eastAsiaTheme="minorHAnsi" w:hAnsi="Times New Roman"/>
          <w:color w:val="000000"/>
          <w:sz w:val="24"/>
          <w:szCs w:val="24"/>
          <w:lang w:eastAsia="en-US"/>
        </w:rPr>
        <w:t xml:space="preserve"> Самый низкий – 0 баллов (МАОУ «СОШ№7 имени Пичуева Л.П.»).</w:t>
      </w:r>
    </w:p>
    <w:p w:rsidR="00243161" w:rsidRDefault="00243161" w:rsidP="00A7493A">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Средний набранный балл по муниципалитету – 144,9, что соответствует </w:t>
      </w:r>
      <w:r w:rsidR="00BC148B">
        <w:rPr>
          <w:rFonts w:ascii="Times New Roman" w:eastAsiaTheme="minorHAnsi" w:hAnsi="Times New Roman"/>
          <w:color w:val="000000"/>
          <w:sz w:val="24"/>
          <w:szCs w:val="24"/>
          <w:lang w:eastAsia="en-US"/>
        </w:rPr>
        <w:t xml:space="preserve">среднему уровню (69% </w:t>
      </w:r>
      <w:proofErr w:type="gramStart"/>
      <w:r w:rsidR="00BA1490">
        <w:rPr>
          <w:rFonts w:ascii="Times New Roman" w:eastAsiaTheme="minorHAnsi" w:hAnsi="Times New Roman"/>
          <w:color w:val="000000"/>
          <w:sz w:val="24"/>
          <w:szCs w:val="24"/>
          <w:lang w:eastAsia="en-US"/>
        </w:rPr>
        <w:t>от мах</w:t>
      </w:r>
      <w:proofErr w:type="gramEnd"/>
      <w:r w:rsidR="00BA1490">
        <w:rPr>
          <w:rFonts w:ascii="Times New Roman" w:eastAsiaTheme="minorHAnsi" w:hAnsi="Times New Roman"/>
          <w:color w:val="000000"/>
          <w:sz w:val="24"/>
          <w:szCs w:val="24"/>
          <w:lang w:eastAsia="en-US"/>
        </w:rPr>
        <w:t>. балла</w:t>
      </w:r>
      <w:r w:rsidR="00BC148B">
        <w:rPr>
          <w:rFonts w:ascii="Times New Roman" w:eastAsiaTheme="minorHAnsi" w:hAnsi="Times New Roman"/>
          <w:color w:val="000000"/>
          <w:sz w:val="24"/>
          <w:szCs w:val="24"/>
          <w:lang w:eastAsia="en-US"/>
        </w:rPr>
        <w:t>).</w:t>
      </w:r>
    </w:p>
    <w:p w:rsidR="005F7DED" w:rsidRDefault="005F7DED" w:rsidP="00BA1490">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В таблице №13 </w:t>
      </w:r>
      <w:r w:rsidR="00690A95">
        <w:rPr>
          <w:rFonts w:ascii="Times New Roman" w:eastAsiaTheme="minorHAnsi" w:hAnsi="Times New Roman"/>
          <w:color w:val="000000"/>
          <w:sz w:val="24"/>
          <w:szCs w:val="24"/>
          <w:lang w:eastAsia="en-US"/>
        </w:rPr>
        <w:t>представлены %, набранные муниципальными общеобразовательными учреждениями по каждому из магистральных направлений осенью</w:t>
      </w:r>
      <w:r w:rsidR="006754CE">
        <w:rPr>
          <w:rFonts w:ascii="Times New Roman" w:eastAsiaTheme="minorHAnsi" w:hAnsi="Times New Roman"/>
          <w:color w:val="000000"/>
          <w:sz w:val="24"/>
          <w:szCs w:val="24"/>
          <w:lang w:eastAsia="en-US"/>
        </w:rPr>
        <w:t xml:space="preserve"> 2023 года, а также обозначен рейтинг 3-</w:t>
      </w:r>
      <w:r w:rsidR="00863719">
        <w:rPr>
          <w:rFonts w:ascii="Times New Roman" w:eastAsiaTheme="minorHAnsi" w:hAnsi="Times New Roman"/>
          <w:color w:val="000000"/>
          <w:sz w:val="24"/>
          <w:szCs w:val="24"/>
          <w:lang w:eastAsia="en-US"/>
        </w:rPr>
        <w:t>х направлений</w:t>
      </w:r>
      <w:r w:rsidR="006754CE">
        <w:rPr>
          <w:rFonts w:ascii="Times New Roman" w:eastAsiaTheme="minorHAnsi" w:hAnsi="Times New Roman"/>
          <w:color w:val="000000"/>
          <w:sz w:val="24"/>
          <w:szCs w:val="24"/>
          <w:lang w:eastAsia="en-US"/>
        </w:rPr>
        <w:t>, по которым учреждение</w:t>
      </w:r>
      <w:r w:rsidR="00863719">
        <w:rPr>
          <w:rFonts w:ascii="Times New Roman" w:eastAsiaTheme="minorHAnsi" w:hAnsi="Times New Roman"/>
          <w:color w:val="000000"/>
          <w:sz w:val="24"/>
          <w:szCs w:val="24"/>
          <w:lang w:eastAsia="en-US"/>
        </w:rPr>
        <w:t xml:space="preserve"> в рамках самодиагностики</w:t>
      </w:r>
      <w:r w:rsidR="006754CE">
        <w:rPr>
          <w:rFonts w:ascii="Times New Roman" w:eastAsiaTheme="minorHAnsi" w:hAnsi="Times New Roman"/>
          <w:color w:val="000000"/>
          <w:sz w:val="24"/>
          <w:szCs w:val="24"/>
          <w:lang w:eastAsia="en-US"/>
        </w:rPr>
        <w:t xml:space="preserve"> набрало наибольшее количество баллов.</w:t>
      </w:r>
    </w:p>
    <w:p w:rsidR="00D8605C" w:rsidRDefault="00D8605C" w:rsidP="00BA1490">
      <w:pPr>
        <w:spacing w:after="0" w:line="240" w:lineRule="auto"/>
        <w:ind w:firstLine="708"/>
        <w:jc w:val="right"/>
        <w:rPr>
          <w:rFonts w:ascii="Times New Roman" w:hAnsi="Times New Roman"/>
          <w:sz w:val="24"/>
          <w:szCs w:val="24"/>
        </w:rPr>
      </w:pPr>
      <w:r w:rsidRPr="009B76FB">
        <w:rPr>
          <w:rFonts w:ascii="Times New Roman" w:hAnsi="Times New Roman"/>
          <w:sz w:val="24"/>
          <w:szCs w:val="24"/>
        </w:rPr>
        <w:t>Таблица №</w:t>
      </w:r>
      <w:r>
        <w:rPr>
          <w:rFonts w:ascii="Times New Roman" w:hAnsi="Times New Roman"/>
          <w:sz w:val="24"/>
          <w:szCs w:val="24"/>
        </w:rPr>
        <w:t>1</w:t>
      </w:r>
      <w:r w:rsidR="00EC4D99">
        <w:rPr>
          <w:rFonts w:ascii="Times New Roman" w:hAnsi="Times New Roman"/>
          <w:sz w:val="24"/>
          <w:szCs w:val="24"/>
        </w:rPr>
        <w:t>3</w:t>
      </w:r>
    </w:p>
    <w:p w:rsidR="00D8605C" w:rsidRPr="00BA1490" w:rsidRDefault="00BA1490" w:rsidP="00BA1490">
      <w:pPr>
        <w:spacing w:after="0" w:line="240" w:lineRule="auto"/>
        <w:ind w:firstLine="708"/>
        <w:jc w:val="center"/>
        <w:rPr>
          <w:rFonts w:ascii="Times New Roman" w:hAnsi="Times New Roman"/>
          <w:sz w:val="24"/>
          <w:szCs w:val="24"/>
        </w:rPr>
      </w:pPr>
      <w:r>
        <w:rPr>
          <w:rFonts w:ascii="Times New Roman" w:hAnsi="Times New Roman"/>
          <w:sz w:val="24"/>
          <w:szCs w:val="24"/>
        </w:rPr>
        <w:t>%, набранные муниципальными общеобразовательными учреждениями по 8 магистральным направлениям</w:t>
      </w:r>
    </w:p>
    <w:tbl>
      <w:tblPr>
        <w:tblStyle w:val="a3"/>
        <w:tblW w:w="15163" w:type="dxa"/>
        <w:tblLayout w:type="fixed"/>
        <w:tblLook w:val="04A0" w:firstRow="1" w:lastRow="0" w:firstColumn="1" w:lastColumn="0" w:noHBand="0" w:noVBand="1"/>
      </w:tblPr>
      <w:tblGrid>
        <w:gridCol w:w="562"/>
        <w:gridCol w:w="2552"/>
        <w:gridCol w:w="1417"/>
        <w:gridCol w:w="1418"/>
        <w:gridCol w:w="1417"/>
        <w:gridCol w:w="1418"/>
        <w:gridCol w:w="1134"/>
        <w:gridCol w:w="1417"/>
        <w:gridCol w:w="1276"/>
        <w:gridCol w:w="1418"/>
        <w:gridCol w:w="1134"/>
      </w:tblGrid>
      <w:tr w:rsidR="000A4C09" w:rsidRPr="00E53C8F" w:rsidTr="00376B6F">
        <w:trPr>
          <w:trHeight w:val="253"/>
        </w:trPr>
        <w:tc>
          <w:tcPr>
            <w:tcW w:w="562" w:type="dxa"/>
          </w:tcPr>
          <w:p w:rsidR="009425AC" w:rsidRPr="00E53C8F" w:rsidRDefault="009425AC" w:rsidP="009425AC">
            <w:pPr>
              <w:spacing w:after="0" w:line="240" w:lineRule="auto"/>
              <w:jc w:val="center"/>
              <w:rPr>
                <w:rFonts w:ascii="Times New Roman" w:hAnsi="Times New Roman"/>
                <w:sz w:val="20"/>
                <w:szCs w:val="20"/>
              </w:rPr>
            </w:pPr>
            <w:r w:rsidRPr="00E53C8F">
              <w:rPr>
                <w:rFonts w:ascii="Times New Roman" w:hAnsi="Times New Roman"/>
                <w:sz w:val="20"/>
                <w:szCs w:val="20"/>
              </w:rPr>
              <w:t>№ п/п</w:t>
            </w:r>
          </w:p>
        </w:tc>
        <w:tc>
          <w:tcPr>
            <w:tcW w:w="2552" w:type="dxa"/>
          </w:tcPr>
          <w:p w:rsidR="009425AC" w:rsidRDefault="009425AC" w:rsidP="009425AC">
            <w:pPr>
              <w:spacing w:after="0" w:line="240" w:lineRule="auto"/>
              <w:jc w:val="center"/>
              <w:rPr>
                <w:rFonts w:ascii="Times New Roman" w:hAnsi="Times New Roman"/>
                <w:sz w:val="20"/>
                <w:szCs w:val="20"/>
              </w:rPr>
            </w:pPr>
            <w:r w:rsidRPr="00E53C8F">
              <w:rPr>
                <w:rFonts w:ascii="Times New Roman" w:hAnsi="Times New Roman"/>
                <w:sz w:val="20"/>
                <w:szCs w:val="20"/>
              </w:rPr>
              <w:t xml:space="preserve">Наименование муниципального </w:t>
            </w:r>
          </w:p>
          <w:p w:rsidR="009425AC" w:rsidRPr="00E53C8F" w:rsidRDefault="009425AC" w:rsidP="009425AC">
            <w:pPr>
              <w:spacing w:after="0" w:line="240" w:lineRule="auto"/>
              <w:jc w:val="center"/>
              <w:rPr>
                <w:rFonts w:ascii="Times New Roman" w:hAnsi="Times New Roman"/>
                <w:sz w:val="20"/>
                <w:szCs w:val="20"/>
              </w:rPr>
            </w:pPr>
            <w:r w:rsidRPr="00E53C8F">
              <w:rPr>
                <w:rFonts w:ascii="Times New Roman" w:hAnsi="Times New Roman"/>
                <w:sz w:val="20"/>
                <w:szCs w:val="20"/>
              </w:rPr>
              <w:t>общеобразовательного учреждения</w:t>
            </w:r>
          </w:p>
        </w:tc>
        <w:tc>
          <w:tcPr>
            <w:tcW w:w="1417" w:type="dxa"/>
          </w:tcPr>
          <w:p w:rsidR="009425AC" w:rsidRPr="00655002" w:rsidRDefault="009425AC" w:rsidP="000A4C09">
            <w:pPr>
              <w:spacing w:after="0" w:line="240" w:lineRule="auto"/>
              <w:jc w:val="center"/>
              <w:rPr>
                <w:rFonts w:ascii="Times New Roman" w:eastAsia="Times New Roman" w:hAnsi="Times New Roman"/>
                <w:color w:val="000000"/>
                <w:sz w:val="20"/>
                <w:szCs w:val="20"/>
              </w:rPr>
            </w:pPr>
            <w:r w:rsidRPr="00655002">
              <w:rPr>
                <w:rFonts w:ascii="Times New Roman" w:hAnsi="Times New Roman"/>
                <w:color w:val="000000"/>
                <w:sz w:val="20"/>
                <w:szCs w:val="20"/>
              </w:rPr>
              <w:t>Знание</w:t>
            </w:r>
            <w:r w:rsidR="000A4C09">
              <w:rPr>
                <w:rFonts w:ascii="Times New Roman" w:hAnsi="Times New Roman"/>
                <w:color w:val="000000"/>
                <w:sz w:val="20"/>
                <w:szCs w:val="20"/>
              </w:rPr>
              <w:t xml:space="preserve">, % от мах. балла по направлению </w:t>
            </w:r>
          </w:p>
        </w:tc>
        <w:tc>
          <w:tcPr>
            <w:tcW w:w="1418" w:type="dxa"/>
          </w:tcPr>
          <w:p w:rsidR="009425AC" w:rsidRPr="00655002" w:rsidRDefault="009425AC" w:rsidP="009425AC">
            <w:pPr>
              <w:spacing w:after="0" w:line="240" w:lineRule="auto"/>
              <w:jc w:val="center"/>
              <w:rPr>
                <w:rFonts w:ascii="Times New Roman" w:hAnsi="Times New Roman"/>
                <w:sz w:val="20"/>
                <w:szCs w:val="20"/>
              </w:rPr>
            </w:pPr>
            <w:r w:rsidRPr="00655002">
              <w:rPr>
                <w:rFonts w:ascii="Times New Roman" w:hAnsi="Times New Roman"/>
                <w:sz w:val="20"/>
                <w:szCs w:val="20"/>
              </w:rPr>
              <w:t>Воспитание</w:t>
            </w:r>
            <w:r w:rsidR="000A4C09">
              <w:rPr>
                <w:rFonts w:ascii="Times New Roman" w:hAnsi="Times New Roman"/>
                <w:color w:val="000000"/>
                <w:sz w:val="20"/>
                <w:szCs w:val="20"/>
              </w:rPr>
              <w:t>, % от мах. балла по направлению</w:t>
            </w:r>
          </w:p>
        </w:tc>
        <w:tc>
          <w:tcPr>
            <w:tcW w:w="1417" w:type="dxa"/>
          </w:tcPr>
          <w:p w:rsidR="009425AC" w:rsidRPr="00655002" w:rsidRDefault="009425AC" w:rsidP="009425AC">
            <w:pPr>
              <w:spacing w:after="0" w:line="240" w:lineRule="auto"/>
              <w:jc w:val="center"/>
              <w:rPr>
                <w:rFonts w:ascii="Times New Roman" w:hAnsi="Times New Roman"/>
                <w:sz w:val="20"/>
                <w:szCs w:val="20"/>
              </w:rPr>
            </w:pPr>
            <w:r w:rsidRPr="00655002">
              <w:rPr>
                <w:rFonts w:ascii="Times New Roman" w:hAnsi="Times New Roman"/>
                <w:sz w:val="20"/>
                <w:szCs w:val="20"/>
              </w:rPr>
              <w:t>Творчество</w:t>
            </w:r>
            <w:r w:rsidR="000A4C09">
              <w:rPr>
                <w:rFonts w:ascii="Times New Roman" w:hAnsi="Times New Roman"/>
                <w:color w:val="000000"/>
                <w:sz w:val="20"/>
                <w:szCs w:val="20"/>
              </w:rPr>
              <w:t>, % от мах. балла по направлению</w:t>
            </w:r>
          </w:p>
        </w:tc>
        <w:tc>
          <w:tcPr>
            <w:tcW w:w="1418" w:type="dxa"/>
          </w:tcPr>
          <w:p w:rsidR="009425AC" w:rsidRPr="00655002" w:rsidRDefault="009425AC" w:rsidP="009425AC">
            <w:pPr>
              <w:spacing w:after="0" w:line="240" w:lineRule="auto"/>
              <w:jc w:val="center"/>
              <w:rPr>
                <w:rFonts w:ascii="Times New Roman" w:hAnsi="Times New Roman"/>
                <w:sz w:val="20"/>
                <w:szCs w:val="20"/>
              </w:rPr>
            </w:pPr>
            <w:r w:rsidRPr="00655002">
              <w:rPr>
                <w:rFonts w:ascii="Times New Roman" w:hAnsi="Times New Roman"/>
                <w:sz w:val="20"/>
                <w:szCs w:val="20"/>
              </w:rPr>
              <w:t>Профориентация</w:t>
            </w:r>
            <w:r w:rsidR="000A4C09">
              <w:rPr>
                <w:rFonts w:ascii="Times New Roman" w:hAnsi="Times New Roman"/>
                <w:color w:val="000000"/>
                <w:sz w:val="20"/>
                <w:szCs w:val="20"/>
              </w:rPr>
              <w:t>, % от мах. балла по направлению</w:t>
            </w:r>
          </w:p>
        </w:tc>
        <w:tc>
          <w:tcPr>
            <w:tcW w:w="1134" w:type="dxa"/>
          </w:tcPr>
          <w:p w:rsidR="009425AC" w:rsidRPr="00655002" w:rsidRDefault="009425AC" w:rsidP="009425AC">
            <w:pPr>
              <w:spacing w:after="0" w:line="240" w:lineRule="auto"/>
              <w:jc w:val="center"/>
              <w:rPr>
                <w:rFonts w:ascii="Times New Roman" w:hAnsi="Times New Roman"/>
                <w:sz w:val="20"/>
                <w:szCs w:val="20"/>
              </w:rPr>
            </w:pPr>
            <w:r w:rsidRPr="00655002">
              <w:rPr>
                <w:rFonts w:ascii="Times New Roman" w:hAnsi="Times New Roman"/>
                <w:sz w:val="20"/>
                <w:szCs w:val="20"/>
              </w:rPr>
              <w:t>Здоровье</w:t>
            </w:r>
            <w:r w:rsidR="000A4C09">
              <w:rPr>
                <w:rFonts w:ascii="Times New Roman" w:hAnsi="Times New Roman"/>
                <w:color w:val="000000"/>
                <w:sz w:val="20"/>
                <w:szCs w:val="20"/>
              </w:rPr>
              <w:t>, % от мах. балла по направлению</w:t>
            </w:r>
          </w:p>
        </w:tc>
        <w:tc>
          <w:tcPr>
            <w:tcW w:w="1417" w:type="dxa"/>
          </w:tcPr>
          <w:p w:rsidR="009425AC" w:rsidRPr="00655002" w:rsidRDefault="009425AC" w:rsidP="009425AC">
            <w:pPr>
              <w:spacing w:after="0" w:line="240" w:lineRule="auto"/>
              <w:jc w:val="center"/>
              <w:rPr>
                <w:rFonts w:ascii="Times New Roman" w:hAnsi="Times New Roman"/>
                <w:sz w:val="20"/>
                <w:szCs w:val="20"/>
              </w:rPr>
            </w:pPr>
            <w:r w:rsidRPr="00655002">
              <w:rPr>
                <w:rFonts w:ascii="Times New Roman" w:hAnsi="Times New Roman"/>
                <w:sz w:val="20"/>
                <w:szCs w:val="20"/>
              </w:rPr>
              <w:t>Учитель. Школьные команды</w:t>
            </w:r>
            <w:r w:rsidR="000A4C09">
              <w:rPr>
                <w:rFonts w:ascii="Times New Roman" w:hAnsi="Times New Roman"/>
                <w:color w:val="000000"/>
                <w:sz w:val="20"/>
                <w:szCs w:val="20"/>
              </w:rPr>
              <w:t>, % от мах. балла по направлению</w:t>
            </w:r>
          </w:p>
        </w:tc>
        <w:tc>
          <w:tcPr>
            <w:tcW w:w="1276" w:type="dxa"/>
          </w:tcPr>
          <w:p w:rsidR="009425AC" w:rsidRPr="00655002" w:rsidRDefault="009425AC" w:rsidP="009425AC">
            <w:pPr>
              <w:spacing w:after="0" w:line="240" w:lineRule="auto"/>
              <w:jc w:val="center"/>
              <w:rPr>
                <w:rFonts w:ascii="Times New Roman" w:hAnsi="Times New Roman"/>
                <w:sz w:val="20"/>
                <w:szCs w:val="20"/>
              </w:rPr>
            </w:pPr>
            <w:r w:rsidRPr="00655002">
              <w:rPr>
                <w:rFonts w:ascii="Times New Roman" w:hAnsi="Times New Roman"/>
                <w:sz w:val="20"/>
                <w:szCs w:val="20"/>
              </w:rPr>
              <w:t>Школьный климат</w:t>
            </w:r>
            <w:r w:rsidR="000A4C09">
              <w:rPr>
                <w:rFonts w:ascii="Times New Roman" w:hAnsi="Times New Roman"/>
                <w:color w:val="000000"/>
                <w:sz w:val="20"/>
                <w:szCs w:val="20"/>
              </w:rPr>
              <w:t>, % от мах. балла по направлению</w:t>
            </w:r>
          </w:p>
        </w:tc>
        <w:tc>
          <w:tcPr>
            <w:tcW w:w="1418" w:type="dxa"/>
          </w:tcPr>
          <w:p w:rsidR="009425AC" w:rsidRPr="00655002" w:rsidRDefault="009425AC" w:rsidP="009425AC">
            <w:pPr>
              <w:spacing w:after="0" w:line="240" w:lineRule="auto"/>
              <w:jc w:val="center"/>
              <w:rPr>
                <w:rFonts w:ascii="Times New Roman" w:hAnsi="Times New Roman"/>
                <w:color w:val="000000"/>
                <w:sz w:val="20"/>
                <w:szCs w:val="20"/>
              </w:rPr>
            </w:pPr>
            <w:r w:rsidRPr="00655002">
              <w:rPr>
                <w:rFonts w:ascii="Times New Roman" w:hAnsi="Times New Roman"/>
                <w:color w:val="000000"/>
                <w:sz w:val="20"/>
                <w:szCs w:val="20"/>
              </w:rPr>
              <w:t>Образовательная среда, создание условий</w:t>
            </w:r>
            <w:r w:rsidR="000A4C09">
              <w:rPr>
                <w:rFonts w:ascii="Times New Roman" w:hAnsi="Times New Roman"/>
                <w:color w:val="000000"/>
                <w:sz w:val="20"/>
                <w:szCs w:val="20"/>
              </w:rPr>
              <w:t>, % от мах. балла по направлению</w:t>
            </w:r>
          </w:p>
        </w:tc>
        <w:tc>
          <w:tcPr>
            <w:tcW w:w="1134" w:type="dxa"/>
          </w:tcPr>
          <w:p w:rsidR="009425AC" w:rsidRPr="00E53C8F" w:rsidRDefault="00E962F3" w:rsidP="009425A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от мах. баллов</w:t>
            </w:r>
          </w:p>
        </w:tc>
      </w:tr>
      <w:tr w:rsidR="000A4C09" w:rsidRPr="00E53C8F" w:rsidTr="00376B6F">
        <w:trPr>
          <w:trHeight w:val="253"/>
        </w:trPr>
        <w:tc>
          <w:tcPr>
            <w:tcW w:w="562" w:type="dxa"/>
          </w:tcPr>
          <w:p w:rsidR="00E962F3" w:rsidRPr="00E53C8F" w:rsidRDefault="00E962F3" w:rsidP="00E962F3">
            <w:pPr>
              <w:spacing w:after="0" w:line="240" w:lineRule="auto"/>
              <w:jc w:val="both"/>
              <w:rPr>
                <w:rFonts w:ascii="Times New Roman" w:hAnsi="Times New Roman"/>
                <w:sz w:val="20"/>
                <w:szCs w:val="20"/>
              </w:rPr>
            </w:pPr>
            <w:r w:rsidRPr="00E53C8F">
              <w:rPr>
                <w:rFonts w:ascii="Times New Roman" w:hAnsi="Times New Roman"/>
                <w:sz w:val="20"/>
                <w:szCs w:val="20"/>
              </w:rPr>
              <w:t>1</w:t>
            </w:r>
          </w:p>
        </w:tc>
        <w:tc>
          <w:tcPr>
            <w:tcW w:w="2552" w:type="dxa"/>
          </w:tcPr>
          <w:p w:rsidR="00E962F3" w:rsidRPr="00E53C8F" w:rsidRDefault="00E962F3" w:rsidP="00E962F3">
            <w:pPr>
              <w:spacing w:after="0" w:line="240" w:lineRule="auto"/>
              <w:jc w:val="both"/>
              <w:rPr>
                <w:rFonts w:ascii="Times New Roman" w:hAnsi="Times New Roman"/>
                <w:sz w:val="20"/>
                <w:szCs w:val="20"/>
              </w:rPr>
            </w:pPr>
            <w:r w:rsidRPr="00E53C8F">
              <w:rPr>
                <w:rFonts w:ascii="Times New Roman" w:hAnsi="Times New Roman"/>
                <w:sz w:val="20"/>
                <w:szCs w:val="20"/>
              </w:rPr>
              <w:t xml:space="preserve">МАОУ «Экспериментальной лицей </w:t>
            </w:r>
            <w:r>
              <w:rPr>
                <w:rFonts w:ascii="Times New Roman" w:hAnsi="Times New Roman"/>
                <w:sz w:val="20"/>
                <w:szCs w:val="20"/>
              </w:rPr>
              <w:t>имени Батербиева М.М.»</w:t>
            </w:r>
          </w:p>
        </w:tc>
        <w:tc>
          <w:tcPr>
            <w:tcW w:w="1417" w:type="dxa"/>
          </w:tcPr>
          <w:p w:rsidR="00E962F3" w:rsidRPr="000A4C09" w:rsidRDefault="000A4C09" w:rsidP="00E962F3">
            <w:pPr>
              <w:spacing w:after="0" w:line="240" w:lineRule="auto"/>
              <w:jc w:val="center"/>
              <w:rPr>
                <w:rFonts w:ascii="Times New Roman" w:eastAsia="Times New Roman" w:hAnsi="Times New Roman"/>
                <w:sz w:val="20"/>
                <w:szCs w:val="20"/>
              </w:rPr>
            </w:pPr>
            <w:r w:rsidRPr="000A4C09">
              <w:rPr>
                <w:rFonts w:ascii="Times New Roman" w:eastAsia="Times New Roman" w:hAnsi="Times New Roman"/>
                <w:sz w:val="20"/>
                <w:szCs w:val="20"/>
              </w:rPr>
              <w:t>81,1%</w:t>
            </w:r>
          </w:p>
        </w:tc>
        <w:tc>
          <w:tcPr>
            <w:tcW w:w="1418" w:type="dxa"/>
            <w:shd w:val="clear" w:color="auto" w:fill="92D050"/>
          </w:tcPr>
          <w:p w:rsidR="00E962F3" w:rsidRPr="000A4C09" w:rsidRDefault="000A4C09" w:rsidP="00E962F3">
            <w:pPr>
              <w:spacing w:after="0" w:line="240" w:lineRule="auto"/>
              <w:jc w:val="center"/>
              <w:rPr>
                <w:rFonts w:ascii="Times New Roman" w:hAnsi="Times New Roman"/>
                <w:sz w:val="20"/>
                <w:szCs w:val="20"/>
              </w:rPr>
            </w:pPr>
            <w:r>
              <w:rPr>
                <w:rFonts w:ascii="Times New Roman" w:hAnsi="Times New Roman"/>
                <w:sz w:val="20"/>
                <w:szCs w:val="20"/>
              </w:rPr>
              <w:t>100%</w:t>
            </w:r>
          </w:p>
        </w:tc>
        <w:tc>
          <w:tcPr>
            <w:tcW w:w="1417" w:type="dxa"/>
            <w:shd w:val="clear" w:color="auto" w:fill="92D050"/>
          </w:tcPr>
          <w:p w:rsidR="00E962F3" w:rsidRPr="000A4C09" w:rsidRDefault="000A4C09" w:rsidP="00E962F3">
            <w:pPr>
              <w:spacing w:after="0" w:line="240" w:lineRule="auto"/>
              <w:jc w:val="center"/>
              <w:rPr>
                <w:rFonts w:ascii="Times New Roman" w:hAnsi="Times New Roman"/>
                <w:sz w:val="20"/>
                <w:szCs w:val="20"/>
              </w:rPr>
            </w:pPr>
            <w:r>
              <w:rPr>
                <w:rFonts w:ascii="Times New Roman" w:hAnsi="Times New Roman"/>
                <w:sz w:val="20"/>
                <w:szCs w:val="20"/>
              </w:rPr>
              <w:t>86,2%</w:t>
            </w:r>
          </w:p>
        </w:tc>
        <w:tc>
          <w:tcPr>
            <w:tcW w:w="1418" w:type="dxa"/>
          </w:tcPr>
          <w:p w:rsidR="00E962F3" w:rsidRPr="000A4C09" w:rsidRDefault="000A4C09" w:rsidP="00E962F3">
            <w:pPr>
              <w:spacing w:after="0" w:line="240" w:lineRule="auto"/>
              <w:jc w:val="center"/>
              <w:rPr>
                <w:rFonts w:ascii="Times New Roman" w:hAnsi="Times New Roman"/>
                <w:sz w:val="20"/>
                <w:szCs w:val="20"/>
              </w:rPr>
            </w:pPr>
            <w:r>
              <w:rPr>
                <w:rFonts w:ascii="Times New Roman" w:hAnsi="Times New Roman"/>
                <w:sz w:val="20"/>
                <w:szCs w:val="20"/>
              </w:rPr>
              <w:t>85,7%</w:t>
            </w:r>
          </w:p>
        </w:tc>
        <w:tc>
          <w:tcPr>
            <w:tcW w:w="1134" w:type="dxa"/>
          </w:tcPr>
          <w:p w:rsidR="00E962F3" w:rsidRPr="000A4C09" w:rsidRDefault="000A4C09" w:rsidP="00E962F3">
            <w:pPr>
              <w:spacing w:after="0" w:line="240" w:lineRule="auto"/>
              <w:jc w:val="center"/>
              <w:rPr>
                <w:rFonts w:ascii="Times New Roman" w:hAnsi="Times New Roman"/>
                <w:sz w:val="20"/>
                <w:szCs w:val="20"/>
              </w:rPr>
            </w:pPr>
            <w:r>
              <w:rPr>
                <w:rFonts w:ascii="Times New Roman" w:hAnsi="Times New Roman"/>
                <w:sz w:val="20"/>
                <w:szCs w:val="20"/>
              </w:rPr>
              <w:t>68,1%</w:t>
            </w:r>
          </w:p>
        </w:tc>
        <w:tc>
          <w:tcPr>
            <w:tcW w:w="1417" w:type="dxa"/>
          </w:tcPr>
          <w:p w:rsidR="00E962F3" w:rsidRPr="000A4C09" w:rsidRDefault="000A4C09" w:rsidP="00E962F3">
            <w:pPr>
              <w:spacing w:after="0" w:line="240" w:lineRule="auto"/>
              <w:jc w:val="center"/>
              <w:rPr>
                <w:rFonts w:ascii="Times New Roman" w:hAnsi="Times New Roman"/>
                <w:sz w:val="20"/>
                <w:szCs w:val="20"/>
              </w:rPr>
            </w:pPr>
            <w:r>
              <w:rPr>
                <w:rFonts w:ascii="Times New Roman" w:hAnsi="Times New Roman"/>
                <w:sz w:val="20"/>
                <w:szCs w:val="20"/>
              </w:rPr>
              <w:t>84,3%</w:t>
            </w:r>
          </w:p>
        </w:tc>
        <w:tc>
          <w:tcPr>
            <w:tcW w:w="1276" w:type="dxa"/>
            <w:shd w:val="clear" w:color="auto" w:fill="92D050"/>
          </w:tcPr>
          <w:p w:rsidR="00E962F3" w:rsidRPr="000A4C09" w:rsidRDefault="000A4C09" w:rsidP="00E962F3">
            <w:pPr>
              <w:spacing w:after="0" w:line="240" w:lineRule="auto"/>
              <w:jc w:val="center"/>
              <w:rPr>
                <w:rFonts w:ascii="Times New Roman" w:hAnsi="Times New Roman"/>
                <w:sz w:val="20"/>
                <w:szCs w:val="20"/>
              </w:rPr>
            </w:pPr>
            <w:r>
              <w:rPr>
                <w:rFonts w:ascii="Times New Roman" w:hAnsi="Times New Roman"/>
                <w:sz w:val="20"/>
                <w:szCs w:val="20"/>
              </w:rPr>
              <w:t>94,7%</w:t>
            </w:r>
          </w:p>
        </w:tc>
        <w:tc>
          <w:tcPr>
            <w:tcW w:w="1418" w:type="dxa"/>
          </w:tcPr>
          <w:p w:rsidR="00E962F3" w:rsidRPr="000A4C09" w:rsidRDefault="000A4C09" w:rsidP="00E962F3">
            <w:pPr>
              <w:spacing w:after="0" w:line="240" w:lineRule="auto"/>
              <w:jc w:val="center"/>
              <w:rPr>
                <w:rFonts w:ascii="Times New Roman" w:hAnsi="Times New Roman"/>
                <w:sz w:val="20"/>
                <w:szCs w:val="20"/>
              </w:rPr>
            </w:pPr>
            <w:r>
              <w:rPr>
                <w:rFonts w:ascii="Times New Roman" w:hAnsi="Times New Roman"/>
                <w:sz w:val="20"/>
                <w:szCs w:val="20"/>
              </w:rPr>
              <w:t>73,6%</w:t>
            </w:r>
          </w:p>
        </w:tc>
        <w:tc>
          <w:tcPr>
            <w:tcW w:w="1134" w:type="dxa"/>
          </w:tcPr>
          <w:p w:rsidR="00E962F3" w:rsidRPr="000A4C09" w:rsidRDefault="00E962F3" w:rsidP="00E962F3">
            <w:pPr>
              <w:spacing w:after="0" w:line="240" w:lineRule="auto"/>
              <w:jc w:val="center"/>
              <w:rPr>
                <w:rFonts w:ascii="Times New Roman" w:eastAsia="Times New Roman" w:hAnsi="Times New Roman"/>
                <w:sz w:val="20"/>
                <w:szCs w:val="20"/>
              </w:rPr>
            </w:pPr>
            <w:r w:rsidRPr="000A4C09">
              <w:rPr>
                <w:rFonts w:ascii="Times New Roman" w:eastAsia="Times New Roman" w:hAnsi="Times New Roman"/>
                <w:sz w:val="20"/>
                <w:szCs w:val="20"/>
              </w:rPr>
              <w:t>83,8%</w:t>
            </w:r>
          </w:p>
        </w:tc>
      </w:tr>
      <w:tr w:rsidR="00F844ED" w:rsidRPr="00E53C8F" w:rsidTr="00376B6F">
        <w:tc>
          <w:tcPr>
            <w:tcW w:w="562" w:type="dxa"/>
          </w:tcPr>
          <w:p w:rsidR="000A4C09" w:rsidRPr="00E53C8F" w:rsidRDefault="000A4C09" w:rsidP="000A4C09">
            <w:pPr>
              <w:spacing w:after="0" w:line="240" w:lineRule="auto"/>
              <w:jc w:val="both"/>
              <w:rPr>
                <w:rFonts w:ascii="Times New Roman" w:hAnsi="Times New Roman"/>
                <w:sz w:val="20"/>
                <w:szCs w:val="20"/>
              </w:rPr>
            </w:pPr>
            <w:r w:rsidRPr="00E53C8F">
              <w:rPr>
                <w:rFonts w:ascii="Times New Roman" w:hAnsi="Times New Roman"/>
                <w:sz w:val="20"/>
                <w:szCs w:val="20"/>
              </w:rPr>
              <w:t>2</w:t>
            </w:r>
          </w:p>
        </w:tc>
        <w:tc>
          <w:tcPr>
            <w:tcW w:w="2552" w:type="dxa"/>
          </w:tcPr>
          <w:p w:rsidR="000A4C09" w:rsidRPr="00E53C8F" w:rsidRDefault="000A4C09" w:rsidP="000A4C09">
            <w:pPr>
              <w:spacing w:after="0" w:line="240" w:lineRule="auto"/>
              <w:jc w:val="both"/>
              <w:rPr>
                <w:rFonts w:ascii="Times New Roman" w:hAnsi="Times New Roman"/>
                <w:sz w:val="20"/>
                <w:szCs w:val="20"/>
              </w:rPr>
            </w:pPr>
            <w:r w:rsidRPr="00E53C8F">
              <w:rPr>
                <w:rFonts w:ascii="Times New Roman" w:hAnsi="Times New Roman"/>
                <w:sz w:val="20"/>
                <w:szCs w:val="20"/>
              </w:rPr>
              <w:t>МБОУ «СОШ№8 имени Бусыгина М.И.»</w:t>
            </w:r>
          </w:p>
        </w:tc>
        <w:tc>
          <w:tcPr>
            <w:tcW w:w="1417" w:type="dxa"/>
            <w:shd w:val="clear" w:color="auto" w:fill="FFFFFF" w:themeFill="background1"/>
          </w:tcPr>
          <w:p w:rsidR="000A4C09" w:rsidRPr="000A4C09" w:rsidRDefault="000A4C09" w:rsidP="000A4C09">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83,01%</w:t>
            </w:r>
          </w:p>
        </w:tc>
        <w:tc>
          <w:tcPr>
            <w:tcW w:w="1418" w:type="dxa"/>
            <w:shd w:val="clear" w:color="auto" w:fill="92D050"/>
          </w:tcPr>
          <w:p w:rsidR="000A4C09" w:rsidRPr="000A4C09" w:rsidRDefault="000A4C09" w:rsidP="000A4C09">
            <w:pPr>
              <w:spacing w:after="0" w:line="240" w:lineRule="auto"/>
              <w:jc w:val="center"/>
              <w:rPr>
                <w:rFonts w:ascii="Times New Roman" w:hAnsi="Times New Roman"/>
                <w:sz w:val="20"/>
                <w:szCs w:val="20"/>
              </w:rPr>
            </w:pPr>
            <w:r>
              <w:rPr>
                <w:rFonts w:ascii="Times New Roman" w:hAnsi="Times New Roman"/>
                <w:sz w:val="20"/>
                <w:szCs w:val="20"/>
              </w:rPr>
              <w:t>86,3%</w:t>
            </w:r>
          </w:p>
        </w:tc>
        <w:tc>
          <w:tcPr>
            <w:tcW w:w="1417" w:type="dxa"/>
            <w:shd w:val="clear" w:color="auto" w:fill="FFFFFF" w:themeFill="background1"/>
          </w:tcPr>
          <w:p w:rsidR="000A4C09" w:rsidRPr="000A4C09" w:rsidRDefault="000A4C09" w:rsidP="000A4C09">
            <w:pPr>
              <w:spacing w:after="0" w:line="240" w:lineRule="auto"/>
              <w:jc w:val="center"/>
              <w:rPr>
                <w:rFonts w:ascii="Times New Roman" w:hAnsi="Times New Roman"/>
                <w:sz w:val="20"/>
                <w:szCs w:val="20"/>
              </w:rPr>
            </w:pPr>
            <w:r>
              <w:rPr>
                <w:rFonts w:ascii="Times New Roman" w:hAnsi="Times New Roman"/>
                <w:sz w:val="20"/>
                <w:szCs w:val="20"/>
              </w:rPr>
              <w:t>79,3%</w:t>
            </w:r>
          </w:p>
        </w:tc>
        <w:tc>
          <w:tcPr>
            <w:tcW w:w="1418" w:type="dxa"/>
            <w:shd w:val="clear" w:color="auto" w:fill="FFFFFF" w:themeFill="background1"/>
          </w:tcPr>
          <w:p w:rsidR="000A4C09" w:rsidRPr="000A4C09" w:rsidRDefault="00F844ED" w:rsidP="000A4C09">
            <w:pPr>
              <w:spacing w:after="0" w:line="240" w:lineRule="auto"/>
              <w:jc w:val="center"/>
              <w:rPr>
                <w:rFonts w:ascii="Times New Roman" w:hAnsi="Times New Roman"/>
                <w:sz w:val="20"/>
                <w:szCs w:val="20"/>
              </w:rPr>
            </w:pPr>
            <w:r>
              <w:rPr>
                <w:rFonts w:ascii="Times New Roman" w:hAnsi="Times New Roman"/>
                <w:sz w:val="20"/>
                <w:szCs w:val="20"/>
              </w:rPr>
              <w:t>85,7%</w:t>
            </w:r>
          </w:p>
        </w:tc>
        <w:tc>
          <w:tcPr>
            <w:tcW w:w="1134" w:type="dxa"/>
            <w:shd w:val="clear" w:color="auto" w:fill="FFFFFF" w:themeFill="background1"/>
          </w:tcPr>
          <w:p w:rsidR="000A4C09" w:rsidRPr="000A4C09" w:rsidRDefault="00F844ED" w:rsidP="000A4C09">
            <w:pPr>
              <w:spacing w:after="0" w:line="240" w:lineRule="auto"/>
              <w:jc w:val="center"/>
              <w:rPr>
                <w:rFonts w:ascii="Times New Roman" w:hAnsi="Times New Roman"/>
                <w:sz w:val="20"/>
                <w:szCs w:val="20"/>
              </w:rPr>
            </w:pPr>
            <w:r>
              <w:rPr>
                <w:rFonts w:ascii="Times New Roman" w:hAnsi="Times New Roman"/>
                <w:sz w:val="20"/>
                <w:szCs w:val="20"/>
              </w:rPr>
              <w:t>68,1%</w:t>
            </w:r>
          </w:p>
        </w:tc>
        <w:tc>
          <w:tcPr>
            <w:tcW w:w="1417" w:type="dxa"/>
            <w:shd w:val="clear" w:color="auto" w:fill="92D050"/>
          </w:tcPr>
          <w:p w:rsidR="000A4C09" w:rsidRPr="000A4C09" w:rsidRDefault="00F844ED" w:rsidP="000A4C09">
            <w:pPr>
              <w:spacing w:after="0" w:line="240" w:lineRule="auto"/>
              <w:jc w:val="center"/>
              <w:rPr>
                <w:rFonts w:ascii="Times New Roman" w:hAnsi="Times New Roman"/>
                <w:sz w:val="20"/>
                <w:szCs w:val="20"/>
              </w:rPr>
            </w:pPr>
            <w:r>
              <w:rPr>
                <w:rFonts w:ascii="Times New Roman" w:hAnsi="Times New Roman"/>
                <w:sz w:val="20"/>
                <w:szCs w:val="20"/>
              </w:rPr>
              <w:t>87,5%</w:t>
            </w:r>
          </w:p>
        </w:tc>
        <w:tc>
          <w:tcPr>
            <w:tcW w:w="1276" w:type="dxa"/>
            <w:shd w:val="clear" w:color="auto" w:fill="92D050"/>
          </w:tcPr>
          <w:p w:rsidR="000A4C09" w:rsidRPr="000A4C09" w:rsidRDefault="00F844ED" w:rsidP="000A4C09">
            <w:pPr>
              <w:spacing w:after="0" w:line="240" w:lineRule="auto"/>
              <w:jc w:val="center"/>
              <w:rPr>
                <w:rFonts w:ascii="Times New Roman" w:hAnsi="Times New Roman"/>
                <w:sz w:val="20"/>
                <w:szCs w:val="20"/>
              </w:rPr>
            </w:pPr>
            <w:r>
              <w:rPr>
                <w:rFonts w:ascii="Times New Roman" w:hAnsi="Times New Roman"/>
                <w:sz w:val="20"/>
                <w:szCs w:val="20"/>
              </w:rPr>
              <w:t>100%</w:t>
            </w:r>
          </w:p>
        </w:tc>
        <w:tc>
          <w:tcPr>
            <w:tcW w:w="1418" w:type="dxa"/>
            <w:shd w:val="clear" w:color="auto" w:fill="FFFFFF" w:themeFill="background1"/>
          </w:tcPr>
          <w:p w:rsidR="000A4C09" w:rsidRPr="000A4C09" w:rsidRDefault="00F844ED" w:rsidP="000A4C09">
            <w:pPr>
              <w:spacing w:after="0" w:line="240" w:lineRule="auto"/>
              <w:jc w:val="center"/>
              <w:rPr>
                <w:rFonts w:ascii="Times New Roman" w:hAnsi="Times New Roman"/>
                <w:sz w:val="20"/>
                <w:szCs w:val="20"/>
              </w:rPr>
            </w:pPr>
            <w:r>
              <w:rPr>
                <w:rFonts w:ascii="Times New Roman" w:hAnsi="Times New Roman"/>
                <w:sz w:val="20"/>
                <w:szCs w:val="20"/>
              </w:rPr>
              <w:t>84,2%</w:t>
            </w:r>
          </w:p>
        </w:tc>
        <w:tc>
          <w:tcPr>
            <w:tcW w:w="1134" w:type="dxa"/>
          </w:tcPr>
          <w:p w:rsidR="000A4C09" w:rsidRPr="000A4C09" w:rsidRDefault="000A4C09" w:rsidP="00374C9B">
            <w:pPr>
              <w:spacing w:after="0" w:line="240" w:lineRule="auto"/>
              <w:jc w:val="center"/>
              <w:rPr>
                <w:rFonts w:ascii="Times New Roman" w:hAnsi="Times New Roman"/>
                <w:sz w:val="20"/>
                <w:szCs w:val="20"/>
              </w:rPr>
            </w:pPr>
            <w:r w:rsidRPr="000A4C09">
              <w:rPr>
                <w:rFonts w:ascii="Times New Roman" w:hAnsi="Times New Roman"/>
                <w:sz w:val="20"/>
                <w:szCs w:val="20"/>
              </w:rPr>
              <w:t>83,</w:t>
            </w:r>
            <w:r w:rsidR="00374C9B">
              <w:rPr>
                <w:rFonts w:ascii="Times New Roman" w:hAnsi="Times New Roman"/>
                <w:sz w:val="20"/>
                <w:szCs w:val="20"/>
              </w:rPr>
              <w:t>8</w:t>
            </w:r>
            <w:r w:rsidRPr="000A4C09">
              <w:rPr>
                <w:rFonts w:ascii="Times New Roman" w:hAnsi="Times New Roman"/>
                <w:sz w:val="20"/>
                <w:szCs w:val="20"/>
              </w:rPr>
              <w:t>%</w:t>
            </w:r>
          </w:p>
        </w:tc>
      </w:tr>
      <w:tr w:rsidR="00F844ED" w:rsidRPr="00E53C8F" w:rsidTr="00376B6F">
        <w:tc>
          <w:tcPr>
            <w:tcW w:w="562" w:type="dxa"/>
          </w:tcPr>
          <w:p w:rsidR="00F844ED" w:rsidRPr="00E53C8F" w:rsidRDefault="00F844ED" w:rsidP="00F844ED">
            <w:pPr>
              <w:spacing w:after="0" w:line="240" w:lineRule="auto"/>
              <w:jc w:val="both"/>
              <w:rPr>
                <w:rFonts w:ascii="Times New Roman" w:hAnsi="Times New Roman"/>
                <w:sz w:val="20"/>
                <w:szCs w:val="20"/>
              </w:rPr>
            </w:pPr>
            <w:r w:rsidRPr="00E53C8F">
              <w:rPr>
                <w:rFonts w:ascii="Times New Roman" w:hAnsi="Times New Roman"/>
                <w:sz w:val="20"/>
                <w:szCs w:val="20"/>
              </w:rPr>
              <w:lastRenderedPageBreak/>
              <w:t>3</w:t>
            </w:r>
          </w:p>
        </w:tc>
        <w:tc>
          <w:tcPr>
            <w:tcW w:w="2552" w:type="dxa"/>
          </w:tcPr>
          <w:p w:rsidR="00F844ED" w:rsidRPr="00E53C8F" w:rsidRDefault="00F844ED" w:rsidP="00F844ED">
            <w:pPr>
              <w:spacing w:after="0" w:line="240" w:lineRule="auto"/>
              <w:jc w:val="both"/>
              <w:rPr>
                <w:rFonts w:ascii="Times New Roman" w:hAnsi="Times New Roman"/>
                <w:sz w:val="20"/>
                <w:szCs w:val="20"/>
              </w:rPr>
            </w:pPr>
            <w:r w:rsidRPr="00E53C8F">
              <w:rPr>
                <w:rFonts w:ascii="Times New Roman" w:hAnsi="Times New Roman"/>
                <w:sz w:val="20"/>
                <w:szCs w:val="20"/>
              </w:rPr>
              <w:t>МБОУ «СОШ№1»</w:t>
            </w:r>
          </w:p>
        </w:tc>
        <w:tc>
          <w:tcPr>
            <w:tcW w:w="1417" w:type="dxa"/>
            <w:shd w:val="clear" w:color="auto" w:fill="FFFFFF" w:themeFill="background1"/>
          </w:tcPr>
          <w:p w:rsidR="00F844ED" w:rsidRPr="000A4C09" w:rsidRDefault="00F844ED" w:rsidP="00F844E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77,3%</w:t>
            </w:r>
          </w:p>
        </w:tc>
        <w:tc>
          <w:tcPr>
            <w:tcW w:w="1418" w:type="dxa"/>
            <w:shd w:val="clear" w:color="auto" w:fill="92D050"/>
          </w:tcPr>
          <w:p w:rsidR="00F844ED" w:rsidRPr="000A4C09" w:rsidRDefault="00F844ED" w:rsidP="00F844ED">
            <w:pPr>
              <w:spacing w:after="0" w:line="240" w:lineRule="auto"/>
              <w:jc w:val="center"/>
              <w:rPr>
                <w:rFonts w:ascii="Times New Roman" w:hAnsi="Times New Roman"/>
                <w:sz w:val="20"/>
                <w:szCs w:val="20"/>
              </w:rPr>
            </w:pPr>
            <w:r>
              <w:rPr>
                <w:rFonts w:ascii="Times New Roman" w:hAnsi="Times New Roman"/>
                <w:sz w:val="20"/>
                <w:szCs w:val="20"/>
              </w:rPr>
              <w:t>90,9%</w:t>
            </w:r>
          </w:p>
        </w:tc>
        <w:tc>
          <w:tcPr>
            <w:tcW w:w="1417" w:type="dxa"/>
            <w:shd w:val="clear" w:color="auto" w:fill="FFFFFF" w:themeFill="background1"/>
          </w:tcPr>
          <w:p w:rsidR="00F844ED" w:rsidRPr="00655002" w:rsidRDefault="00F844ED" w:rsidP="00F844ED">
            <w:pPr>
              <w:spacing w:after="0" w:line="240" w:lineRule="auto"/>
              <w:jc w:val="center"/>
              <w:rPr>
                <w:rFonts w:ascii="Times New Roman" w:hAnsi="Times New Roman"/>
                <w:sz w:val="20"/>
                <w:szCs w:val="20"/>
              </w:rPr>
            </w:pPr>
            <w:r>
              <w:rPr>
                <w:rFonts w:ascii="Times New Roman" w:hAnsi="Times New Roman"/>
                <w:sz w:val="20"/>
                <w:szCs w:val="20"/>
              </w:rPr>
              <w:t>86,2%</w:t>
            </w:r>
          </w:p>
        </w:tc>
        <w:tc>
          <w:tcPr>
            <w:tcW w:w="1418" w:type="dxa"/>
            <w:shd w:val="clear" w:color="auto" w:fill="FFFFFF" w:themeFill="background1"/>
          </w:tcPr>
          <w:p w:rsidR="00F844ED" w:rsidRPr="00655002" w:rsidRDefault="00F844ED" w:rsidP="00F844ED">
            <w:pPr>
              <w:spacing w:after="0" w:line="240" w:lineRule="auto"/>
              <w:jc w:val="center"/>
              <w:rPr>
                <w:rFonts w:ascii="Times New Roman" w:hAnsi="Times New Roman"/>
                <w:sz w:val="20"/>
                <w:szCs w:val="20"/>
              </w:rPr>
            </w:pPr>
            <w:r>
              <w:rPr>
                <w:rFonts w:ascii="Times New Roman" w:hAnsi="Times New Roman"/>
                <w:sz w:val="20"/>
                <w:szCs w:val="20"/>
              </w:rPr>
              <w:t>64,2%</w:t>
            </w:r>
          </w:p>
        </w:tc>
        <w:tc>
          <w:tcPr>
            <w:tcW w:w="1134" w:type="dxa"/>
            <w:shd w:val="clear" w:color="auto" w:fill="FFFFFF" w:themeFill="background1"/>
          </w:tcPr>
          <w:p w:rsidR="00F844ED" w:rsidRPr="00655002" w:rsidRDefault="00F844ED" w:rsidP="00F844ED">
            <w:pPr>
              <w:spacing w:after="0" w:line="240" w:lineRule="auto"/>
              <w:jc w:val="center"/>
              <w:rPr>
                <w:rFonts w:ascii="Times New Roman" w:hAnsi="Times New Roman"/>
                <w:sz w:val="20"/>
                <w:szCs w:val="20"/>
              </w:rPr>
            </w:pPr>
            <w:r>
              <w:rPr>
                <w:rFonts w:ascii="Times New Roman" w:hAnsi="Times New Roman"/>
                <w:sz w:val="20"/>
                <w:szCs w:val="20"/>
              </w:rPr>
              <w:t>68,1%</w:t>
            </w:r>
          </w:p>
        </w:tc>
        <w:tc>
          <w:tcPr>
            <w:tcW w:w="1417" w:type="dxa"/>
            <w:shd w:val="clear" w:color="auto" w:fill="FFFFFF" w:themeFill="background1"/>
          </w:tcPr>
          <w:p w:rsidR="00F844ED" w:rsidRPr="00655002" w:rsidRDefault="00F844ED" w:rsidP="00F844ED">
            <w:pPr>
              <w:spacing w:after="0" w:line="240" w:lineRule="auto"/>
              <w:jc w:val="center"/>
              <w:rPr>
                <w:rFonts w:ascii="Times New Roman" w:hAnsi="Times New Roman"/>
                <w:sz w:val="20"/>
                <w:szCs w:val="20"/>
              </w:rPr>
            </w:pPr>
            <w:r>
              <w:rPr>
                <w:rFonts w:ascii="Times New Roman" w:hAnsi="Times New Roman"/>
                <w:sz w:val="20"/>
                <w:szCs w:val="20"/>
              </w:rPr>
              <w:t>87,5%</w:t>
            </w:r>
          </w:p>
        </w:tc>
        <w:tc>
          <w:tcPr>
            <w:tcW w:w="1276" w:type="dxa"/>
            <w:shd w:val="clear" w:color="auto" w:fill="92D050"/>
          </w:tcPr>
          <w:p w:rsidR="00F844ED" w:rsidRPr="00655002" w:rsidRDefault="00F844ED" w:rsidP="00F844ED">
            <w:pPr>
              <w:spacing w:after="0" w:line="240" w:lineRule="auto"/>
              <w:jc w:val="center"/>
              <w:rPr>
                <w:rFonts w:ascii="Times New Roman" w:hAnsi="Times New Roman"/>
                <w:sz w:val="20"/>
                <w:szCs w:val="20"/>
              </w:rPr>
            </w:pPr>
            <w:r>
              <w:rPr>
                <w:rFonts w:ascii="Times New Roman" w:hAnsi="Times New Roman"/>
                <w:sz w:val="20"/>
                <w:szCs w:val="20"/>
              </w:rPr>
              <w:t>94,7%</w:t>
            </w:r>
          </w:p>
        </w:tc>
        <w:tc>
          <w:tcPr>
            <w:tcW w:w="1418" w:type="dxa"/>
            <w:shd w:val="clear" w:color="auto" w:fill="92D050"/>
          </w:tcPr>
          <w:p w:rsidR="00F844ED" w:rsidRPr="00655002" w:rsidRDefault="00F844ED" w:rsidP="00F844ED">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Pr>
          <w:p w:rsidR="00F844ED" w:rsidRPr="000A4C09" w:rsidRDefault="00F844ED" w:rsidP="00F844ED">
            <w:pPr>
              <w:spacing w:after="0" w:line="240" w:lineRule="auto"/>
              <w:jc w:val="center"/>
              <w:rPr>
                <w:rFonts w:ascii="Times New Roman" w:hAnsi="Times New Roman"/>
                <w:sz w:val="20"/>
                <w:szCs w:val="20"/>
              </w:rPr>
            </w:pPr>
            <w:r w:rsidRPr="000A4C09">
              <w:rPr>
                <w:rFonts w:ascii="Times New Roman" w:hAnsi="Times New Roman"/>
                <w:sz w:val="20"/>
                <w:szCs w:val="20"/>
              </w:rPr>
              <w:t>83,3%</w:t>
            </w:r>
          </w:p>
        </w:tc>
      </w:tr>
      <w:tr w:rsidR="00F844ED" w:rsidRPr="00E53C8F" w:rsidTr="00376B6F">
        <w:tc>
          <w:tcPr>
            <w:tcW w:w="562" w:type="dxa"/>
          </w:tcPr>
          <w:p w:rsidR="00F844ED" w:rsidRPr="00E53C8F" w:rsidRDefault="00F844ED" w:rsidP="00F844ED">
            <w:pPr>
              <w:spacing w:after="0" w:line="240" w:lineRule="auto"/>
              <w:jc w:val="both"/>
              <w:rPr>
                <w:rFonts w:ascii="Times New Roman" w:hAnsi="Times New Roman"/>
                <w:sz w:val="20"/>
                <w:szCs w:val="20"/>
              </w:rPr>
            </w:pPr>
            <w:r w:rsidRPr="00E53C8F">
              <w:rPr>
                <w:rFonts w:ascii="Times New Roman" w:hAnsi="Times New Roman"/>
                <w:sz w:val="20"/>
                <w:szCs w:val="20"/>
              </w:rPr>
              <w:t>4</w:t>
            </w:r>
          </w:p>
        </w:tc>
        <w:tc>
          <w:tcPr>
            <w:tcW w:w="2552" w:type="dxa"/>
          </w:tcPr>
          <w:p w:rsidR="00F844ED" w:rsidRPr="00E53C8F" w:rsidRDefault="00F844ED" w:rsidP="00F844ED">
            <w:pPr>
              <w:spacing w:after="0" w:line="240" w:lineRule="auto"/>
              <w:jc w:val="both"/>
              <w:rPr>
                <w:rFonts w:ascii="Times New Roman" w:hAnsi="Times New Roman"/>
                <w:sz w:val="20"/>
                <w:szCs w:val="20"/>
              </w:rPr>
            </w:pPr>
            <w:r w:rsidRPr="00E53C8F">
              <w:rPr>
                <w:rFonts w:ascii="Times New Roman" w:hAnsi="Times New Roman"/>
                <w:sz w:val="20"/>
                <w:szCs w:val="20"/>
              </w:rPr>
              <w:t>МАОУ «СОШ№13 им. М.К. Янгеля»</w:t>
            </w:r>
          </w:p>
        </w:tc>
        <w:tc>
          <w:tcPr>
            <w:tcW w:w="1417" w:type="dxa"/>
            <w:shd w:val="clear" w:color="auto" w:fill="FFFFFF" w:themeFill="background1"/>
          </w:tcPr>
          <w:p w:rsidR="00F844ED" w:rsidRPr="00655002" w:rsidRDefault="00F844ED" w:rsidP="00F844E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73,5%</w:t>
            </w:r>
          </w:p>
        </w:tc>
        <w:tc>
          <w:tcPr>
            <w:tcW w:w="1418" w:type="dxa"/>
            <w:shd w:val="clear" w:color="auto" w:fill="92D050"/>
          </w:tcPr>
          <w:p w:rsidR="00F844ED" w:rsidRPr="00655002" w:rsidRDefault="000F6119" w:rsidP="00F844ED">
            <w:pPr>
              <w:spacing w:after="0" w:line="240" w:lineRule="auto"/>
              <w:jc w:val="center"/>
              <w:rPr>
                <w:rFonts w:ascii="Times New Roman" w:hAnsi="Times New Roman"/>
                <w:sz w:val="20"/>
                <w:szCs w:val="20"/>
              </w:rPr>
            </w:pPr>
            <w:r>
              <w:rPr>
                <w:rFonts w:ascii="Times New Roman" w:hAnsi="Times New Roman"/>
                <w:sz w:val="20"/>
                <w:szCs w:val="20"/>
              </w:rPr>
              <w:t>90,9%</w:t>
            </w:r>
          </w:p>
        </w:tc>
        <w:tc>
          <w:tcPr>
            <w:tcW w:w="1417" w:type="dxa"/>
            <w:shd w:val="clear" w:color="auto" w:fill="FFFFFF" w:themeFill="background1"/>
          </w:tcPr>
          <w:p w:rsidR="00F844ED" w:rsidRPr="00655002" w:rsidRDefault="000F6119" w:rsidP="00F844ED">
            <w:pPr>
              <w:spacing w:after="0" w:line="240" w:lineRule="auto"/>
              <w:jc w:val="center"/>
              <w:rPr>
                <w:rFonts w:ascii="Times New Roman" w:hAnsi="Times New Roman"/>
                <w:sz w:val="20"/>
                <w:szCs w:val="20"/>
              </w:rPr>
            </w:pPr>
            <w:r>
              <w:rPr>
                <w:rFonts w:ascii="Times New Roman" w:hAnsi="Times New Roman"/>
                <w:sz w:val="20"/>
                <w:szCs w:val="20"/>
              </w:rPr>
              <w:t>86,2%</w:t>
            </w:r>
          </w:p>
        </w:tc>
        <w:tc>
          <w:tcPr>
            <w:tcW w:w="1418" w:type="dxa"/>
            <w:shd w:val="clear" w:color="auto" w:fill="FFFFFF" w:themeFill="background1"/>
          </w:tcPr>
          <w:p w:rsidR="00F844ED" w:rsidRPr="00655002" w:rsidRDefault="00023548" w:rsidP="00F844ED">
            <w:pPr>
              <w:spacing w:after="0" w:line="240" w:lineRule="auto"/>
              <w:jc w:val="center"/>
              <w:rPr>
                <w:rFonts w:ascii="Times New Roman" w:hAnsi="Times New Roman"/>
                <w:sz w:val="20"/>
                <w:szCs w:val="20"/>
              </w:rPr>
            </w:pPr>
            <w:r>
              <w:rPr>
                <w:rFonts w:ascii="Times New Roman" w:hAnsi="Times New Roman"/>
                <w:sz w:val="20"/>
                <w:szCs w:val="20"/>
              </w:rPr>
              <w:t>85,7%</w:t>
            </w:r>
          </w:p>
        </w:tc>
        <w:tc>
          <w:tcPr>
            <w:tcW w:w="1134" w:type="dxa"/>
            <w:shd w:val="clear" w:color="auto" w:fill="FFFFFF" w:themeFill="background1"/>
          </w:tcPr>
          <w:p w:rsidR="00F844ED" w:rsidRPr="00655002" w:rsidRDefault="00023548" w:rsidP="00F844ED">
            <w:pPr>
              <w:spacing w:after="0" w:line="240" w:lineRule="auto"/>
              <w:jc w:val="center"/>
              <w:rPr>
                <w:rFonts w:ascii="Times New Roman" w:hAnsi="Times New Roman"/>
                <w:sz w:val="20"/>
                <w:szCs w:val="20"/>
              </w:rPr>
            </w:pPr>
            <w:r>
              <w:rPr>
                <w:rFonts w:ascii="Times New Roman" w:hAnsi="Times New Roman"/>
                <w:sz w:val="20"/>
                <w:szCs w:val="20"/>
              </w:rPr>
              <w:t>77,2%</w:t>
            </w:r>
          </w:p>
        </w:tc>
        <w:tc>
          <w:tcPr>
            <w:tcW w:w="1417" w:type="dxa"/>
            <w:shd w:val="clear" w:color="auto" w:fill="92D050"/>
          </w:tcPr>
          <w:p w:rsidR="00F844ED" w:rsidRPr="00655002" w:rsidRDefault="00023548" w:rsidP="00F844ED">
            <w:pPr>
              <w:spacing w:after="0" w:line="240" w:lineRule="auto"/>
              <w:jc w:val="center"/>
              <w:rPr>
                <w:rFonts w:ascii="Times New Roman" w:hAnsi="Times New Roman"/>
                <w:sz w:val="20"/>
                <w:szCs w:val="20"/>
              </w:rPr>
            </w:pPr>
            <w:r>
              <w:rPr>
                <w:rFonts w:ascii="Times New Roman" w:hAnsi="Times New Roman"/>
                <w:sz w:val="20"/>
                <w:szCs w:val="20"/>
              </w:rPr>
              <w:t>87,5%</w:t>
            </w:r>
          </w:p>
        </w:tc>
        <w:tc>
          <w:tcPr>
            <w:tcW w:w="1276" w:type="dxa"/>
            <w:shd w:val="clear" w:color="auto" w:fill="92D050"/>
          </w:tcPr>
          <w:p w:rsidR="00F844ED" w:rsidRPr="00655002" w:rsidRDefault="00023548" w:rsidP="00F844ED">
            <w:pPr>
              <w:spacing w:after="0" w:line="240" w:lineRule="auto"/>
              <w:jc w:val="center"/>
              <w:rPr>
                <w:rFonts w:ascii="Times New Roman" w:hAnsi="Times New Roman"/>
                <w:sz w:val="20"/>
                <w:szCs w:val="20"/>
              </w:rPr>
            </w:pPr>
            <w:r>
              <w:rPr>
                <w:rFonts w:ascii="Times New Roman" w:hAnsi="Times New Roman"/>
                <w:sz w:val="20"/>
                <w:szCs w:val="20"/>
              </w:rPr>
              <w:t>100%</w:t>
            </w:r>
          </w:p>
        </w:tc>
        <w:tc>
          <w:tcPr>
            <w:tcW w:w="1418" w:type="dxa"/>
            <w:shd w:val="clear" w:color="auto" w:fill="FFFFFF" w:themeFill="background1"/>
          </w:tcPr>
          <w:p w:rsidR="00F844ED" w:rsidRPr="00655002" w:rsidRDefault="00023548" w:rsidP="00F844ED">
            <w:pPr>
              <w:spacing w:after="0" w:line="240" w:lineRule="auto"/>
              <w:jc w:val="center"/>
              <w:rPr>
                <w:rFonts w:ascii="Times New Roman" w:hAnsi="Times New Roman"/>
                <w:sz w:val="20"/>
                <w:szCs w:val="20"/>
              </w:rPr>
            </w:pPr>
            <w:r>
              <w:rPr>
                <w:rFonts w:ascii="Times New Roman" w:hAnsi="Times New Roman"/>
                <w:sz w:val="20"/>
                <w:szCs w:val="20"/>
              </w:rPr>
              <w:t>63,15%</w:t>
            </w:r>
          </w:p>
        </w:tc>
        <w:tc>
          <w:tcPr>
            <w:tcW w:w="1134" w:type="dxa"/>
          </w:tcPr>
          <w:p w:rsidR="00F844ED" w:rsidRPr="000A4C09" w:rsidRDefault="00F844ED" w:rsidP="00F844ED">
            <w:pPr>
              <w:spacing w:after="0" w:line="240" w:lineRule="auto"/>
              <w:jc w:val="center"/>
              <w:rPr>
                <w:rFonts w:ascii="Times New Roman" w:hAnsi="Times New Roman"/>
                <w:sz w:val="20"/>
                <w:szCs w:val="20"/>
              </w:rPr>
            </w:pPr>
            <w:r w:rsidRPr="000A4C09">
              <w:rPr>
                <w:rFonts w:ascii="Times New Roman" w:hAnsi="Times New Roman"/>
                <w:sz w:val="20"/>
                <w:szCs w:val="20"/>
              </w:rPr>
              <w:t>81,9%</w:t>
            </w:r>
          </w:p>
        </w:tc>
      </w:tr>
      <w:tr w:rsidR="00F844ED" w:rsidRPr="00E53C8F" w:rsidTr="00376B6F">
        <w:tc>
          <w:tcPr>
            <w:tcW w:w="562" w:type="dxa"/>
          </w:tcPr>
          <w:p w:rsidR="00F844ED" w:rsidRPr="00E53C8F" w:rsidRDefault="00F844ED" w:rsidP="00F844ED">
            <w:pPr>
              <w:spacing w:after="0" w:line="240" w:lineRule="auto"/>
              <w:jc w:val="both"/>
              <w:rPr>
                <w:rFonts w:ascii="Times New Roman" w:hAnsi="Times New Roman"/>
                <w:sz w:val="20"/>
                <w:szCs w:val="20"/>
              </w:rPr>
            </w:pPr>
            <w:r w:rsidRPr="00E53C8F">
              <w:rPr>
                <w:rFonts w:ascii="Times New Roman" w:hAnsi="Times New Roman"/>
                <w:sz w:val="20"/>
                <w:szCs w:val="20"/>
              </w:rPr>
              <w:t>5</w:t>
            </w:r>
          </w:p>
        </w:tc>
        <w:tc>
          <w:tcPr>
            <w:tcW w:w="2552" w:type="dxa"/>
          </w:tcPr>
          <w:p w:rsidR="00F844ED" w:rsidRPr="00E53C8F" w:rsidRDefault="00F844ED" w:rsidP="00F844ED">
            <w:pPr>
              <w:spacing w:after="0" w:line="240" w:lineRule="auto"/>
              <w:jc w:val="both"/>
              <w:rPr>
                <w:rFonts w:ascii="Times New Roman" w:hAnsi="Times New Roman"/>
                <w:sz w:val="20"/>
                <w:szCs w:val="20"/>
              </w:rPr>
            </w:pPr>
            <w:r w:rsidRPr="00E53C8F">
              <w:rPr>
                <w:rFonts w:ascii="Times New Roman" w:hAnsi="Times New Roman"/>
                <w:sz w:val="20"/>
                <w:szCs w:val="20"/>
              </w:rPr>
              <w:t>МБОУ «СОШ№2»</w:t>
            </w:r>
          </w:p>
        </w:tc>
        <w:tc>
          <w:tcPr>
            <w:tcW w:w="1417" w:type="dxa"/>
            <w:shd w:val="clear" w:color="auto" w:fill="FFFFFF" w:themeFill="background1"/>
          </w:tcPr>
          <w:p w:rsidR="00F844ED" w:rsidRPr="000A4C09" w:rsidRDefault="00A935D4" w:rsidP="00F844E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77,3%</w:t>
            </w:r>
          </w:p>
        </w:tc>
        <w:tc>
          <w:tcPr>
            <w:tcW w:w="1418" w:type="dxa"/>
            <w:shd w:val="clear" w:color="auto" w:fill="FFFFFF" w:themeFill="background1"/>
          </w:tcPr>
          <w:p w:rsidR="00F844ED" w:rsidRPr="000A4C09" w:rsidRDefault="00A935D4" w:rsidP="00F844ED">
            <w:pPr>
              <w:spacing w:after="0" w:line="240" w:lineRule="auto"/>
              <w:jc w:val="center"/>
              <w:rPr>
                <w:rFonts w:ascii="Times New Roman" w:hAnsi="Times New Roman"/>
                <w:sz w:val="20"/>
                <w:szCs w:val="20"/>
              </w:rPr>
            </w:pPr>
            <w:r>
              <w:rPr>
                <w:rFonts w:ascii="Times New Roman" w:hAnsi="Times New Roman"/>
                <w:sz w:val="20"/>
                <w:szCs w:val="20"/>
              </w:rPr>
              <w:t>81,8%</w:t>
            </w:r>
          </w:p>
        </w:tc>
        <w:tc>
          <w:tcPr>
            <w:tcW w:w="1417" w:type="dxa"/>
            <w:shd w:val="clear" w:color="auto" w:fill="FFFFFF" w:themeFill="background1"/>
          </w:tcPr>
          <w:p w:rsidR="00F844ED" w:rsidRPr="000A4C09" w:rsidRDefault="00A935D4" w:rsidP="00F844ED">
            <w:pPr>
              <w:spacing w:after="0" w:line="240" w:lineRule="auto"/>
              <w:jc w:val="center"/>
              <w:rPr>
                <w:rFonts w:ascii="Times New Roman" w:hAnsi="Times New Roman"/>
                <w:sz w:val="20"/>
                <w:szCs w:val="20"/>
              </w:rPr>
            </w:pPr>
            <w:r>
              <w:rPr>
                <w:rFonts w:ascii="Times New Roman" w:hAnsi="Times New Roman"/>
                <w:sz w:val="20"/>
                <w:szCs w:val="20"/>
              </w:rPr>
              <w:t>82,7%</w:t>
            </w:r>
          </w:p>
        </w:tc>
        <w:tc>
          <w:tcPr>
            <w:tcW w:w="1418" w:type="dxa"/>
            <w:shd w:val="clear" w:color="auto" w:fill="FFFFFF" w:themeFill="background1"/>
          </w:tcPr>
          <w:p w:rsidR="00F844ED" w:rsidRPr="000A4C09" w:rsidRDefault="00A935D4" w:rsidP="00F844ED">
            <w:pPr>
              <w:spacing w:after="0" w:line="240" w:lineRule="auto"/>
              <w:jc w:val="center"/>
              <w:rPr>
                <w:rFonts w:ascii="Times New Roman" w:hAnsi="Times New Roman"/>
                <w:sz w:val="20"/>
                <w:szCs w:val="20"/>
              </w:rPr>
            </w:pPr>
            <w:r>
              <w:rPr>
                <w:rFonts w:ascii="Times New Roman" w:hAnsi="Times New Roman"/>
                <w:sz w:val="20"/>
                <w:szCs w:val="20"/>
              </w:rPr>
              <w:t>78,5%</w:t>
            </w:r>
          </w:p>
        </w:tc>
        <w:tc>
          <w:tcPr>
            <w:tcW w:w="1134" w:type="dxa"/>
            <w:shd w:val="clear" w:color="auto" w:fill="FFFFFF" w:themeFill="background1"/>
          </w:tcPr>
          <w:p w:rsidR="00F844ED" w:rsidRPr="000A4C09" w:rsidRDefault="00A935D4" w:rsidP="00F844ED">
            <w:pPr>
              <w:spacing w:after="0" w:line="240" w:lineRule="auto"/>
              <w:jc w:val="center"/>
              <w:rPr>
                <w:rFonts w:ascii="Times New Roman" w:hAnsi="Times New Roman"/>
                <w:sz w:val="20"/>
                <w:szCs w:val="20"/>
              </w:rPr>
            </w:pPr>
            <w:r>
              <w:rPr>
                <w:rFonts w:ascii="Times New Roman" w:hAnsi="Times New Roman"/>
                <w:sz w:val="20"/>
                <w:szCs w:val="20"/>
              </w:rPr>
              <w:t>68,1%</w:t>
            </w:r>
          </w:p>
        </w:tc>
        <w:tc>
          <w:tcPr>
            <w:tcW w:w="1417" w:type="dxa"/>
            <w:shd w:val="clear" w:color="auto" w:fill="92D050"/>
          </w:tcPr>
          <w:p w:rsidR="00F844ED" w:rsidRPr="000A4C09" w:rsidRDefault="00A935D4" w:rsidP="00F844ED">
            <w:pPr>
              <w:spacing w:after="0" w:line="240" w:lineRule="auto"/>
              <w:jc w:val="center"/>
              <w:rPr>
                <w:rFonts w:ascii="Times New Roman" w:hAnsi="Times New Roman"/>
                <w:sz w:val="20"/>
                <w:szCs w:val="20"/>
              </w:rPr>
            </w:pPr>
            <w:r>
              <w:rPr>
                <w:rFonts w:ascii="Times New Roman" w:hAnsi="Times New Roman"/>
                <w:sz w:val="20"/>
                <w:szCs w:val="20"/>
              </w:rPr>
              <w:t>84,3%</w:t>
            </w:r>
          </w:p>
        </w:tc>
        <w:tc>
          <w:tcPr>
            <w:tcW w:w="1276" w:type="dxa"/>
            <w:shd w:val="clear" w:color="auto" w:fill="92D050"/>
          </w:tcPr>
          <w:p w:rsidR="00F844ED" w:rsidRPr="000A4C09" w:rsidRDefault="00936433" w:rsidP="00F844ED">
            <w:pPr>
              <w:spacing w:after="0" w:line="240" w:lineRule="auto"/>
              <w:jc w:val="center"/>
              <w:rPr>
                <w:rFonts w:ascii="Times New Roman" w:hAnsi="Times New Roman"/>
                <w:sz w:val="20"/>
                <w:szCs w:val="20"/>
              </w:rPr>
            </w:pPr>
            <w:r>
              <w:rPr>
                <w:rFonts w:ascii="Times New Roman" w:hAnsi="Times New Roman"/>
                <w:sz w:val="20"/>
                <w:szCs w:val="20"/>
              </w:rPr>
              <w:t>84,2%</w:t>
            </w:r>
          </w:p>
        </w:tc>
        <w:tc>
          <w:tcPr>
            <w:tcW w:w="1418" w:type="dxa"/>
            <w:shd w:val="clear" w:color="auto" w:fill="FFFFFF" w:themeFill="background1"/>
          </w:tcPr>
          <w:p w:rsidR="00F844ED" w:rsidRPr="000A4C09" w:rsidRDefault="00936433" w:rsidP="00F844ED">
            <w:pPr>
              <w:spacing w:after="0" w:line="240" w:lineRule="auto"/>
              <w:jc w:val="center"/>
              <w:rPr>
                <w:rFonts w:ascii="Times New Roman" w:hAnsi="Times New Roman"/>
                <w:sz w:val="20"/>
                <w:szCs w:val="20"/>
              </w:rPr>
            </w:pPr>
            <w:r>
              <w:rPr>
                <w:rFonts w:ascii="Times New Roman" w:hAnsi="Times New Roman"/>
                <w:sz w:val="20"/>
                <w:szCs w:val="20"/>
              </w:rPr>
              <w:t>52,6%</w:t>
            </w:r>
          </w:p>
        </w:tc>
        <w:tc>
          <w:tcPr>
            <w:tcW w:w="1134" w:type="dxa"/>
          </w:tcPr>
          <w:p w:rsidR="00F844ED" w:rsidRPr="000A4C09" w:rsidRDefault="00F844ED" w:rsidP="00F844ED">
            <w:pPr>
              <w:spacing w:after="0" w:line="240" w:lineRule="auto"/>
              <w:jc w:val="center"/>
              <w:rPr>
                <w:rFonts w:ascii="Times New Roman" w:hAnsi="Times New Roman"/>
                <w:sz w:val="20"/>
                <w:szCs w:val="20"/>
              </w:rPr>
            </w:pPr>
            <w:r w:rsidRPr="000A4C09">
              <w:rPr>
                <w:rFonts w:ascii="Times New Roman" w:hAnsi="Times New Roman"/>
                <w:sz w:val="20"/>
                <w:szCs w:val="20"/>
              </w:rPr>
              <w:t>77,1%</w:t>
            </w:r>
          </w:p>
        </w:tc>
      </w:tr>
      <w:tr w:rsidR="00F844ED" w:rsidRPr="00E53C8F" w:rsidTr="00376B6F">
        <w:tc>
          <w:tcPr>
            <w:tcW w:w="562" w:type="dxa"/>
          </w:tcPr>
          <w:p w:rsidR="00F844ED" w:rsidRPr="00E53C8F" w:rsidRDefault="00F844ED" w:rsidP="00F844ED">
            <w:pPr>
              <w:spacing w:after="0" w:line="240" w:lineRule="auto"/>
              <w:jc w:val="both"/>
              <w:rPr>
                <w:rFonts w:ascii="Times New Roman" w:hAnsi="Times New Roman"/>
                <w:sz w:val="20"/>
                <w:szCs w:val="20"/>
              </w:rPr>
            </w:pPr>
            <w:r w:rsidRPr="00E53C8F">
              <w:rPr>
                <w:rFonts w:ascii="Times New Roman" w:hAnsi="Times New Roman"/>
                <w:sz w:val="20"/>
                <w:szCs w:val="20"/>
              </w:rPr>
              <w:t>6</w:t>
            </w:r>
          </w:p>
        </w:tc>
        <w:tc>
          <w:tcPr>
            <w:tcW w:w="2552" w:type="dxa"/>
          </w:tcPr>
          <w:p w:rsidR="00F844ED" w:rsidRPr="00E53C8F" w:rsidRDefault="00F844ED" w:rsidP="00F844ED">
            <w:pPr>
              <w:spacing w:after="0" w:line="240" w:lineRule="auto"/>
              <w:jc w:val="both"/>
              <w:rPr>
                <w:rFonts w:ascii="Times New Roman" w:hAnsi="Times New Roman"/>
                <w:sz w:val="20"/>
                <w:szCs w:val="20"/>
              </w:rPr>
            </w:pPr>
            <w:r w:rsidRPr="00E53C8F">
              <w:rPr>
                <w:rFonts w:ascii="Times New Roman" w:hAnsi="Times New Roman"/>
                <w:sz w:val="20"/>
                <w:szCs w:val="20"/>
              </w:rPr>
              <w:t>МАОУ «СОШ№12» им. Семенова В.Н.</w:t>
            </w:r>
          </w:p>
        </w:tc>
        <w:tc>
          <w:tcPr>
            <w:tcW w:w="1417" w:type="dxa"/>
            <w:shd w:val="clear" w:color="auto" w:fill="FFFFFF" w:themeFill="background1"/>
          </w:tcPr>
          <w:p w:rsidR="00F844ED" w:rsidRPr="00655002" w:rsidRDefault="003E7FC1" w:rsidP="00F844E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73,5%</w:t>
            </w:r>
          </w:p>
        </w:tc>
        <w:tc>
          <w:tcPr>
            <w:tcW w:w="1418" w:type="dxa"/>
            <w:shd w:val="clear" w:color="auto" w:fill="92D050"/>
          </w:tcPr>
          <w:p w:rsidR="00F844ED" w:rsidRPr="00655002" w:rsidRDefault="003E7FC1" w:rsidP="00F844ED">
            <w:pPr>
              <w:spacing w:after="0" w:line="240" w:lineRule="auto"/>
              <w:jc w:val="center"/>
              <w:rPr>
                <w:rFonts w:ascii="Times New Roman" w:hAnsi="Times New Roman"/>
                <w:sz w:val="20"/>
                <w:szCs w:val="20"/>
              </w:rPr>
            </w:pPr>
            <w:r>
              <w:rPr>
                <w:rFonts w:ascii="Times New Roman" w:hAnsi="Times New Roman"/>
                <w:sz w:val="20"/>
                <w:szCs w:val="20"/>
              </w:rPr>
              <w:t>81,8%</w:t>
            </w:r>
          </w:p>
        </w:tc>
        <w:tc>
          <w:tcPr>
            <w:tcW w:w="1417" w:type="dxa"/>
            <w:shd w:val="clear" w:color="auto" w:fill="FFFFFF" w:themeFill="background1"/>
          </w:tcPr>
          <w:p w:rsidR="00F844ED" w:rsidRPr="00655002" w:rsidRDefault="00470C2C" w:rsidP="00F844ED">
            <w:pPr>
              <w:spacing w:after="0" w:line="240" w:lineRule="auto"/>
              <w:jc w:val="center"/>
              <w:rPr>
                <w:rFonts w:ascii="Times New Roman" w:hAnsi="Times New Roman"/>
                <w:sz w:val="20"/>
                <w:szCs w:val="20"/>
              </w:rPr>
            </w:pPr>
            <w:r>
              <w:rPr>
                <w:rFonts w:ascii="Times New Roman" w:hAnsi="Times New Roman"/>
                <w:sz w:val="20"/>
                <w:szCs w:val="20"/>
              </w:rPr>
              <w:t>68,9%</w:t>
            </w:r>
          </w:p>
        </w:tc>
        <w:tc>
          <w:tcPr>
            <w:tcW w:w="1418" w:type="dxa"/>
            <w:shd w:val="clear" w:color="auto" w:fill="92D050"/>
          </w:tcPr>
          <w:p w:rsidR="00F844ED" w:rsidRPr="00655002" w:rsidRDefault="00470C2C" w:rsidP="00F844ED">
            <w:pPr>
              <w:spacing w:after="0" w:line="240" w:lineRule="auto"/>
              <w:jc w:val="center"/>
              <w:rPr>
                <w:rFonts w:ascii="Times New Roman" w:hAnsi="Times New Roman"/>
                <w:sz w:val="20"/>
                <w:szCs w:val="20"/>
              </w:rPr>
            </w:pPr>
            <w:r>
              <w:rPr>
                <w:rFonts w:ascii="Times New Roman" w:hAnsi="Times New Roman"/>
                <w:sz w:val="20"/>
                <w:szCs w:val="20"/>
              </w:rPr>
              <w:t>85,7%</w:t>
            </w:r>
          </w:p>
        </w:tc>
        <w:tc>
          <w:tcPr>
            <w:tcW w:w="1134" w:type="dxa"/>
            <w:shd w:val="clear" w:color="auto" w:fill="FFFFFF" w:themeFill="background1"/>
          </w:tcPr>
          <w:p w:rsidR="00F844ED" w:rsidRPr="00655002" w:rsidRDefault="00470C2C" w:rsidP="00F844ED">
            <w:pPr>
              <w:spacing w:after="0" w:line="240" w:lineRule="auto"/>
              <w:jc w:val="center"/>
              <w:rPr>
                <w:rFonts w:ascii="Times New Roman" w:hAnsi="Times New Roman"/>
                <w:sz w:val="20"/>
                <w:szCs w:val="20"/>
              </w:rPr>
            </w:pPr>
            <w:r>
              <w:rPr>
                <w:rFonts w:ascii="Times New Roman" w:hAnsi="Times New Roman"/>
                <w:sz w:val="20"/>
                <w:szCs w:val="20"/>
              </w:rPr>
              <w:t>68,1%</w:t>
            </w:r>
          </w:p>
        </w:tc>
        <w:tc>
          <w:tcPr>
            <w:tcW w:w="1417" w:type="dxa"/>
            <w:shd w:val="clear" w:color="auto" w:fill="FFFFFF" w:themeFill="background1"/>
          </w:tcPr>
          <w:p w:rsidR="00F844ED" w:rsidRPr="00655002" w:rsidRDefault="00470C2C" w:rsidP="00F844ED">
            <w:pPr>
              <w:spacing w:after="0" w:line="240" w:lineRule="auto"/>
              <w:jc w:val="center"/>
              <w:rPr>
                <w:rFonts w:ascii="Times New Roman" w:hAnsi="Times New Roman"/>
                <w:sz w:val="20"/>
                <w:szCs w:val="20"/>
              </w:rPr>
            </w:pPr>
            <w:r>
              <w:rPr>
                <w:rFonts w:ascii="Times New Roman" w:hAnsi="Times New Roman"/>
                <w:sz w:val="20"/>
                <w:szCs w:val="20"/>
              </w:rPr>
              <w:t>75%</w:t>
            </w:r>
          </w:p>
        </w:tc>
        <w:tc>
          <w:tcPr>
            <w:tcW w:w="1276" w:type="dxa"/>
            <w:shd w:val="clear" w:color="auto" w:fill="92D050"/>
          </w:tcPr>
          <w:p w:rsidR="00F844ED" w:rsidRPr="00655002" w:rsidRDefault="00470C2C" w:rsidP="00F844ED">
            <w:pPr>
              <w:spacing w:after="0" w:line="240" w:lineRule="auto"/>
              <w:jc w:val="center"/>
              <w:rPr>
                <w:rFonts w:ascii="Times New Roman" w:hAnsi="Times New Roman"/>
                <w:sz w:val="20"/>
                <w:szCs w:val="20"/>
              </w:rPr>
            </w:pPr>
            <w:r>
              <w:rPr>
                <w:rFonts w:ascii="Times New Roman" w:hAnsi="Times New Roman"/>
                <w:sz w:val="20"/>
                <w:szCs w:val="20"/>
              </w:rPr>
              <w:t>84,2%</w:t>
            </w:r>
          </w:p>
        </w:tc>
        <w:tc>
          <w:tcPr>
            <w:tcW w:w="1418" w:type="dxa"/>
            <w:shd w:val="clear" w:color="auto" w:fill="FFFFFF" w:themeFill="background1"/>
          </w:tcPr>
          <w:p w:rsidR="00F844ED" w:rsidRPr="00655002" w:rsidRDefault="00470C2C" w:rsidP="00F844ED">
            <w:pPr>
              <w:spacing w:after="0" w:line="240" w:lineRule="auto"/>
              <w:jc w:val="center"/>
              <w:rPr>
                <w:rFonts w:ascii="Times New Roman" w:hAnsi="Times New Roman"/>
                <w:sz w:val="20"/>
                <w:szCs w:val="20"/>
              </w:rPr>
            </w:pPr>
            <w:r>
              <w:rPr>
                <w:rFonts w:ascii="Times New Roman" w:hAnsi="Times New Roman"/>
                <w:sz w:val="20"/>
                <w:szCs w:val="20"/>
              </w:rPr>
              <w:t>73,6%</w:t>
            </w:r>
          </w:p>
        </w:tc>
        <w:tc>
          <w:tcPr>
            <w:tcW w:w="1134" w:type="dxa"/>
          </w:tcPr>
          <w:p w:rsidR="00F844ED" w:rsidRPr="000A4C09" w:rsidRDefault="00F844ED" w:rsidP="00F844ED">
            <w:pPr>
              <w:spacing w:after="0" w:line="240" w:lineRule="auto"/>
              <w:jc w:val="center"/>
              <w:rPr>
                <w:rFonts w:ascii="Times New Roman" w:hAnsi="Times New Roman"/>
                <w:sz w:val="20"/>
                <w:szCs w:val="20"/>
              </w:rPr>
            </w:pPr>
            <w:r w:rsidRPr="000A4C09">
              <w:rPr>
                <w:rFonts w:ascii="Times New Roman" w:hAnsi="Times New Roman"/>
                <w:sz w:val="20"/>
                <w:szCs w:val="20"/>
              </w:rPr>
              <w:t>75,2%</w:t>
            </w:r>
          </w:p>
        </w:tc>
      </w:tr>
      <w:tr w:rsidR="00A935D4" w:rsidRPr="00E53C8F" w:rsidTr="00376B6F">
        <w:tc>
          <w:tcPr>
            <w:tcW w:w="562" w:type="dxa"/>
          </w:tcPr>
          <w:p w:rsidR="00A935D4" w:rsidRPr="00E53C8F" w:rsidRDefault="00A935D4" w:rsidP="00A935D4">
            <w:pPr>
              <w:spacing w:after="0" w:line="240" w:lineRule="auto"/>
              <w:jc w:val="both"/>
              <w:rPr>
                <w:rFonts w:ascii="Times New Roman" w:hAnsi="Times New Roman"/>
                <w:sz w:val="20"/>
                <w:szCs w:val="20"/>
              </w:rPr>
            </w:pPr>
            <w:r w:rsidRPr="00E53C8F">
              <w:rPr>
                <w:rFonts w:ascii="Times New Roman" w:hAnsi="Times New Roman"/>
                <w:sz w:val="20"/>
                <w:szCs w:val="20"/>
              </w:rPr>
              <w:t>7</w:t>
            </w:r>
          </w:p>
        </w:tc>
        <w:tc>
          <w:tcPr>
            <w:tcW w:w="2552" w:type="dxa"/>
          </w:tcPr>
          <w:p w:rsidR="00A935D4" w:rsidRPr="00E53C8F" w:rsidRDefault="00A935D4" w:rsidP="00A935D4">
            <w:pPr>
              <w:spacing w:after="0" w:line="240" w:lineRule="auto"/>
              <w:jc w:val="both"/>
              <w:rPr>
                <w:rFonts w:ascii="Times New Roman" w:hAnsi="Times New Roman"/>
                <w:sz w:val="20"/>
                <w:szCs w:val="20"/>
              </w:rPr>
            </w:pPr>
            <w:r w:rsidRPr="00E53C8F">
              <w:rPr>
                <w:rFonts w:ascii="Times New Roman" w:hAnsi="Times New Roman"/>
                <w:sz w:val="20"/>
                <w:szCs w:val="20"/>
              </w:rPr>
              <w:t>МАОУ СОШ№9</w:t>
            </w:r>
          </w:p>
        </w:tc>
        <w:tc>
          <w:tcPr>
            <w:tcW w:w="1417" w:type="dxa"/>
            <w:shd w:val="clear" w:color="auto" w:fill="FFFFFF" w:themeFill="background1"/>
          </w:tcPr>
          <w:p w:rsidR="00A935D4" w:rsidRPr="00655002" w:rsidRDefault="007E042D" w:rsidP="00A935D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66,03%</w:t>
            </w:r>
          </w:p>
        </w:tc>
        <w:tc>
          <w:tcPr>
            <w:tcW w:w="1418" w:type="dxa"/>
            <w:shd w:val="clear" w:color="auto" w:fill="92D050"/>
          </w:tcPr>
          <w:p w:rsidR="00A935D4" w:rsidRPr="00655002" w:rsidRDefault="007E042D" w:rsidP="00A935D4">
            <w:pPr>
              <w:spacing w:after="0" w:line="240" w:lineRule="auto"/>
              <w:jc w:val="center"/>
              <w:rPr>
                <w:rFonts w:ascii="Times New Roman" w:hAnsi="Times New Roman"/>
                <w:sz w:val="20"/>
                <w:szCs w:val="20"/>
              </w:rPr>
            </w:pPr>
            <w:r>
              <w:rPr>
                <w:rFonts w:ascii="Times New Roman" w:hAnsi="Times New Roman"/>
                <w:sz w:val="20"/>
                <w:szCs w:val="20"/>
              </w:rPr>
              <w:t>86,3%</w:t>
            </w:r>
          </w:p>
        </w:tc>
        <w:tc>
          <w:tcPr>
            <w:tcW w:w="1417" w:type="dxa"/>
            <w:shd w:val="clear" w:color="auto" w:fill="FFFFFF" w:themeFill="background1"/>
          </w:tcPr>
          <w:p w:rsidR="00A935D4" w:rsidRPr="00655002"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72,4%</w:t>
            </w:r>
          </w:p>
        </w:tc>
        <w:tc>
          <w:tcPr>
            <w:tcW w:w="1418" w:type="dxa"/>
            <w:shd w:val="clear" w:color="auto" w:fill="92D050"/>
          </w:tcPr>
          <w:p w:rsidR="00A935D4" w:rsidRPr="00655002"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85,7%</w:t>
            </w:r>
          </w:p>
        </w:tc>
        <w:tc>
          <w:tcPr>
            <w:tcW w:w="1134" w:type="dxa"/>
            <w:shd w:val="clear" w:color="auto" w:fill="FFFFFF" w:themeFill="background1"/>
          </w:tcPr>
          <w:p w:rsidR="00A935D4" w:rsidRPr="00655002"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68,1%</w:t>
            </w:r>
          </w:p>
        </w:tc>
        <w:tc>
          <w:tcPr>
            <w:tcW w:w="1417" w:type="dxa"/>
            <w:shd w:val="clear" w:color="auto" w:fill="FFFFFF" w:themeFill="background1"/>
          </w:tcPr>
          <w:p w:rsidR="00A935D4" w:rsidRPr="00655002"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75%</w:t>
            </w:r>
          </w:p>
        </w:tc>
        <w:tc>
          <w:tcPr>
            <w:tcW w:w="1276" w:type="dxa"/>
            <w:shd w:val="clear" w:color="auto" w:fill="92D050"/>
          </w:tcPr>
          <w:p w:rsidR="00A935D4" w:rsidRPr="00655002"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94,7%</w:t>
            </w:r>
          </w:p>
        </w:tc>
        <w:tc>
          <w:tcPr>
            <w:tcW w:w="1418" w:type="dxa"/>
            <w:shd w:val="clear" w:color="auto" w:fill="FFFFFF" w:themeFill="background1"/>
          </w:tcPr>
          <w:p w:rsidR="00A935D4" w:rsidRPr="00655002"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68,4%</w:t>
            </w:r>
          </w:p>
        </w:tc>
        <w:tc>
          <w:tcPr>
            <w:tcW w:w="1134" w:type="dxa"/>
          </w:tcPr>
          <w:p w:rsidR="00A935D4" w:rsidRPr="000A4C09" w:rsidRDefault="00A935D4" w:rsidP="00A935D4">
            <w:pPr>
              <w:spacing w:after="0" w:line="240" w:lineRule="auto"/>
              <w:jc w:val="center"/>
              <w:rPr>
                <w:rFonts w:ascii="Times New Roman" w:hAnsi="Times New Roman"/>
                <w:sz w:val="20"/>
                <w:szCs w:val="20"/>
              </w:rPr>
            </w:pPr>
            <w:r w:rsidRPr="000A4C09">
              <w:rPr>
                <w:rFonts w:ascii="Times New Roman" w:hAnsi="Times New Roman"/>
                <w:sz w:val="20"/>
                <w:szCs w:val="20"/>
              </w:rPr>
              <w:t>74,7%</w:t>
            </w:r>
          </w:p>
        </w:tc>
      </w:tr>
      <w:tr w:rsidR="00A935D4" w:rsidRPr="00E53C8F" w:rsidTr="00376B6F">
        <w:tc>
          <w:tcPr>
            <w:tcW w:w="562" w:type="dxa"/>
          </w:tcPr>
          <w:p w:rsidR="00A935D4" w:rsidRPr="00E53C8F" w:rsidRDefault="00A935D4" w:rsidP="00A935D4">
            <w:pPr>
              <w:spacing w:after="0" w:line="240" w:lineRule="auto"/>
              <w:jc w:val="both"/>
              <w:rPr>
                <w:rFonts w:ascii="Times New Roman" w:hAnsi="Times New Roman"/>
                <w:sz w:val="20"/>
                <w:szCs w:val="20"/>
              </w:rPr>
            </w:pPr>
            <w:r w:rsidRPr="00E53C8F">
              <w:rPr>
                <w:rFonts w:ascii="Times New Roman" w:hAnsi="Times New Roman"/>
                <w:sz w:val="20"/>
                <w:szCs w:val="20"/>
              </w:rPr>
              <w:t>8</w:t>
            </w:r>
          </w:p>
        </w:tc>
        <w:tc>
          <w:tcPr>
            <w:tcW w:w="2552" w:type="dxa"/>
          </w:tcPr>
          <w:p w:rsidR="00A935D4" w:rsidRPr="00E53C8F" w:rsidRDefault="00A935D4" w:rsidP="00A935D4">
            <w:pPr>
              <w:spacing w:after="0" w:line="240" w:lineRule="auto"/>
              <w:jc w:val="both"/>
              <w:rPr>
                <w:rFonts w:ascii="Times New Roman" w:hAnsi="Times New Roman"/>
                <w:sz w:val="20"/>
                <w:szCs w:val="20"/>
              </w:rPr>
            </w:pPr>
            <w:r w:rsidRPr="00E53C8F">
              <w:rPr>
                <w:rFonts w:ascii="Times New Roman" w:hAnsi="Times New Roman"/>
                <w:sz w:val="20"/>
                <w:szCs w:val="20"/>
              </w:rPr>
              <w:t>МБОУ «СОШ№15»</w:t>
            </w:r>
          </w:p>
        </w:tc>
        <w:tc>
          <w:tcPr>
            <w:tcW w:w="1417" w:type="dxa"/>
            <w:shd w:val="clear" w:color="auto" w:fill="92D050"/>
          </w:tcPr>
          <w:p w:rsidR="00A935D4" w:rsidRPr="000A4C09" w:rsidRDefault="00EF69C0" w:rsidP="00A935D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75,4%</w:t>
            </w:r>
          </w:p>
        </w:tc>
        <w:tc>
          <w:tcPr>
            <w:tcW w:w="1418" w:type="dxa"/>
            <w:shd w:val="clear" w:color="auto" w:fill="92D050"/>
          </w:tcPr>
          <w:p w:rsidR="00A935D4" w:rsidRPr="000A4C09"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77,2%</w:t>
            </w:r>
          </w:p>
        </w:tc>
        <w:tc>
          <w:tcPr>
            <w:tcW w:w="1417" w:type="dxa"/>
            <w:shd w:val="clear" w:color="auto" w:fill="FFFFFF" w:themeFill="background1"/>
          </w:tcPr>
          <w:p w:rsidR="00A935D4" w:rsidRPr="000A4C09"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75,8%</w:t>
            </w:r>
          </w:p>
        </w:tc>
        <w:tc>
          <w:tcPr>
            <w:tcW w:w="1418" w:type="dxa"/>
            <w:shd w:val="clear" w:color="auto" w:fill="FFFFFF" w:themeFill="background1"/>
          </w:tcPr>
          <w:p w:rsidR="00A935D4" w:rsidRPr="000A4C09"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64,2%</w:t>
            </w:r>
          </w:p>
        </w:tc>
        <w:tc>
          <w:tcPr>
            <w:tcW w:w="1134" w:type="dxa"/>
            <w:shd w:val="clear" w:color="auto" w:fill="FFFFFF" w:themeFill="background1"/>
          </w:tcPr>
          <w:p w:rsidR="00A935D4" w:rsidRPr="000A4C09"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59%</w:t>
            </w:r>
          </w:p>
        </w:tc>
        <w:tc>
          <w:tcPr>
            <w:tcW w:w="1417" w:type="dxa"/>
            <w:shd w:val="clear" w:color="auto" w:fill="FFFFFF" w:themeFill="background1"/>
          </w:tcPr>
          <w:p w:rsidR="00A935D4" w:rsidRPr="000A4C09"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62,5%</w:t>
            </w:r>
          </w:p>
        </w:tc>
        <w:tc>
          <w:tcPr>
            <w:tcW w:w="1276" w:type="dxa"/>
            <w:shd w:val="clear" w:color="auto" w:fill="92D050"/>
          </w:tcPr>
          <w:p w:rsidR="00A935D4" w:rsidRPr="000A4C09"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78,9%</w:t>
            </w:r>
          </w:p>
        </w:tc>
        <w:tc>
          <w:tcPr>
            <w:tcW w:w="1418" w:type="dxa"/>
            <w:shd w:val="clear" w:color="auto" w:fill="FFFFFF" w:themeFill="background1"/>
          </w:tcPr>
          <w:p w:rsidR="00A935D4" w:rsidRPr="000A4C09" w:rsidRDefault="00EF69C0" w:rsidP="00A935D4">
            <w:pPr>
              <w:spacing w:after="0" w:line="240" w:lineRule="auto"/>
              <w:jc w:val="center"/>
              <w:rPr>
                <w:rFonts w:ascii="Times New Roman" w:hAnsi="Times New Roman"/>
                <w:sz w:val="20"/>
                <w:szCs w:val="20"/>
              </w:rPr>
            </w:pPr>
            <w:r>
              <w:rPr>
                <w:rFonts w:ascii="Times New Roman" w:hAnsi="Times New Roman"/>
                <w:sz w:val="20"/>
                <w:szCs w:val="20"/>
              </w:rPr>
              <w:t>73,6%</w:t>
            </w:r>
          </w:p>
        </w:tc>
        <w:tc>
          <w:tcPr>
            <w:tcW w:w="1134" w:type="dxa"/>
          </w:tcPr>
          <w:p w:rsidR="00A935D4" w:rsidRPr="000A4C09" w:rsidRDefault="00A935D4" w:rsidP="00A935D4">
            <w:pPr>
              <w:spacing w:after="0" w:line="240" w:lineRule="auto"/>
              <w:jc w:val="center"/>
              <w:rPr>
                <w:rFonts w:ascii="Times New Roman" w:hAnsi="Times New Roman"/>
                <w:sz w:val="20"/>
                <w:szCs w:val="20"/>
              </w:rPr>
            </w:pPr>
            <w:r w:rsidRPr="000A4C09">
              <w:rPr>
                <w:rFonts w:ascii="Times New Roman" w:hAnsi="Times New Roman"/>
                <w:sz w:val="20"/>
                <w:szCs w:val="20"/>
              </w:rPr>
              <w:t>71,4%</w:t>
            </w:r>
          </w:p>
        </w:tc>
      </w:tr>
      <w:tr w:rsidR="007E042D" w:rsidRPr="00E53C8F" w:rsidTr="00376B6F">
        <w:tc>
          <w:tcPr>
            <w:tcW w:w="562" w:type="dxa"/>
          </w:tcPr>
          <w:p w:rsidR="007E042D" w:rsidRPr="00E53C8F" w:rsidRDefault="007E042D" w:rsidP="007E042D">
            <w:pPr>
              <w:spacing w:after="0" w:line="240" w:lineRule="auto"/>
              <w:jc w:val="both"/>
              <w:rPr>
                <w:rFonts w:ascii="Times New Roman" w:hAnsi="Times New Roman"/>
                <w:sz w:val="20"/>
                <w:szCs w:val="20"/>
              </w:rPr>
            </w:pPr>
            <w:r w:rsidRPr="00E53C8F">
              <w:rPr>
                <w:rFonts w:ascii="Times New Roman" w:hAnsi="Times New Roman"/>
                <w:sz w:val="20"/>
                <w:szCs w:val="20"/>
              </w:rPr>
              <w:t>9</w:t>
            </w:r>
          </w:p>
        </w:tc>
        <w:tc>
          <w:tcPr>
            <w:tcW w:w="2552" w:type="dxa"/>
          </w:tcPr>
          <w:p w:rsidR="007E042D" w:rsidRPr="00E53C8F" w:rsidRDefault="007E042D" w:rsidP="007E042D">
            <w:pPr>
              <w:spacing w:after="0" w:line="240" w:lineRule="auto"/>
              <w:jc w:val="both"/>
              <w:rPr>
                <w:rFonts w:ascii="Times New Roman" w:hAnsi="Times New Roman"/>
                <w:sz w:val="20"/>
                <w:szCs w:val="20"/>
              </w:rPr>
            </w:pPr>
            <w:r w:rsidRPr="00E53C8F">
              <w:rPr>
                <w:rFonts w:ascii="Times New Roman" w:hAnsi="Times New Roman"/>
                <w:sz w:val="20"/>
                <w:szCs w:val="20"/>
              </w:rPr>
              <w:t>МАОУ «СОШ№11»</w:t>
            </w:r>
          </w:p>
        </w:tc>
        <w:tc>
          <w:tcPr>
            <w:tcW w:w="1417" w:type="dxa"/>
            <w:shd w:val="clear" w:color="auto" w:fill="FFFFFF" w:themeFill="background1"/>
          </w:tcPr>
          <w:p w:rsidR="007E042D" w:rsidRPr="00655002" w:rsidRDefault="00504AD5" w:rsidP="007E042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67,9%</w:t>
            </w:r>
          </w:p>
        </w:tc>
        <w:tc>
          <w:tcPr>
            <w:tcW w:w="1418" w:type="dxa"/>
            <w:shd w:val="clear" w:color="auto" w:fill="92D050"/>
          </w:tcPr>
          <w:p w:rsidR="007E042D" w:rsidRPr="00655002" w:rsidRDefault="00504AD5" w:rsidP="007E042D">
            <w:pPr>
              <w:spacing w:after="0" w:line="240" w:lineRule="auto"/>
              <w:jc w:val="center"/>
              <w:rPr>
                <w:rFonts w:ascii="Times New Roman" w:hAnsi="Times New Roman"/>
                <w:sz w:val="20"/>
                <w:szCs w:val="20"/>
              </w:rPr>
            </w:pPr>
            <w:r>
              <w:rPr>
                <w:rFonts w:ascii="Times New Roman" w:hAnsi="Times New Roman"/>
                <w:sz w:val="20"/>
                <w:szCs w:val="20"/>
              </w:rPr>
              <w:t>86,3%</w:t>
            </w:r>
          </w:p>
        </w:tc>
        <w:tc>
          <w:tcPr>
            <w:tcW w:w="1417" w:type="dxa"/>
            <w:shd w:val="clear" w:color="auto" w:fill="92D050"/>
          </w:tcPr>
          <w:p w:rsidR="007E042D" w:rsidRPr="00655002" w:rsidRDefault="00264FF6" w:rsidP="007E042D">
            <w:pPr>
              <w:spacing w:after="0" w:line="240" w:lineRule="auto"/>
              <w:jc w:val="center"/>
              <w:rPr>
                <w:rFonts w:ascii="Times New Roman" w:hAnsi="Times New Roman"/>
                <w:sz w:val="20"/>
                <w:szCs w:val="20"/>
              </w:rPr>
            </w:pPr>
            <w:r>
              <w:rPr>
                <w:rFonts w:ascii="Times New Roman" w:hAnsi="Times New Roman"/>
                <w:sz w:val="20"/>
                <w:szCs w:val="20"/>
              </w:rPr>
              <w:t>72,4%</w:t>
            </w:r>
          </w:p>
        </w:tc>
        <w:tc>
          <w:tcPr>
            <w:tcW w:w="1418" w:type="dxa"/>
            <w:shd w:val="clear" w:color="auto" w:fill="FFFFFF" w:themeFill="background1"/>
          </w:tcPr>
          <w:p w:rsidR="007E042D" w:rsidRPr="00655002" w:rsidRDefault="00264FF6" w:rsidP="007E042D">
            <w:pPr>
              <w:spacing w:after="0" w:line="240" w:lineRule="auto"/>
              <w:jc w:val="center"/>
              <w:rPr>
                <w:rFonts w:ascii="Times New Roman" w:hAnsi="Times New Roman"/>
                <w:sz w:val="20"/>
                <w:szCs w:val="20"/>
              </w:rPr>
            </w:pPr>
            <w:r>
              <w:rPr>
                <w:rFonts w:ascii="Times New Roman" w:hAnsi="Times New Roman"/>
                <w:sz w:val="20"/>
                <w:szCs w:val="20"/>
              </w:rPr>
              <w:t>71,4%</w:t>
            </w:r>
          </w:p>
        </w:tc>
        <w:tc>
          <w:tcPr>
            <w:tcW w:w="1134" w:type="dxa"/>
            <w:shd w:val="clear" w:color="auto" w:fill="FFFFFF" w:themeFill="background1"/>
          </w:tcPr>
          <w:p w:rsidR="007E042D" w:rsidRPr="00655002" w:rsidRDefault="00264FF6" w:rsidP="007E042D">
            <w:pPr>
              <w:spacing w:after="0" w:line="240" w:lineRule="auto"/>
              <w:jc w:val="center"/>
              <w:rPr>
                <w:rFonts w:ascii="Times New Roman" w:hAnsi="Times New Roman"/>
                <w:sz w:val="20"/>
                <w:szCs w:val="20"/>
              </w:rPr>
            </w:pPr>
            <w:r>
              <w:rPr>
                <w:rFonts w:ascii="Times New Roman" w:hAnsi="Times New Roman"/>
                <w:sz w:val="20"/>
                <w:szCs w:val="20"/>
              </w:rPr>
              <w:t>63,6%</w:t>
            </w:r>
          </w:p>
        </w:tc>
        <w:tc>
          <w:tcPr>
            <w:tcW w:w="1417" w:type="dxa"/>
            <w:shd w:val="clear" w:color="auto" w:fill="FFFFFF" w:themeFill="background1"/>
          </w:tcPr>
          <w:p w:rsidR="007E042D" w:rsidRPr="00655002" w:rsidRDefault="00194D45" w:rsidP="007E042D">
            <w:pPr>
              <w:spacing w:after="0" w:line="240" w:lineRule="auto"/>
              <w:jc w:val="center"/>
              <w:rPr>
                <w:rFonts w:ascii="Times New Roman" w:hAnsi="Times New Roman"/>
                <w:sz w:val="20"/>
                <w:szCs w:val="20"/>
              </w:rPr>
            </w:pPr>
            <w:r>
              <w:rPr>
                <w:rFonts w:ascii="Times New Roman" w:hAnsi="Times New Roman"/>
                <w:sz w:val="20"/>
                <w:szCs w:val="20"/>
              </w:rPr>
              <w:t>56,25%</w:t>
            </w:r>
          </w:p>
        </w:tc>
        <w:tc>
          <w:tcPr>
            <w:tcW w:w="1276" w:type="dxa"/>
            <w:shd w:val="clear" w:color="auto" w:fill="92D050"/>
          </w:tcPr>
          <w:p w:rsidR="007E042D" w:rsidRPr="00655002" w:rsidRDefault="00194D45" w:rsidP="007E042D">
            <w:pPr>
              <w:spacing w:after="0" w:line="240" w:lineRule="auto"/>
              <w:jc w:val="center"/>
              <w:rPr>
                <w:rFonts w:ascii="Times New Roman" w:hAnsi="Times New Roman"/>
                <w:sz w:val="20"/>
                <w:szCs w:val="20"/>
              </w:rPr>
            </w:pPr>
            <w:r>
              <w:rPr>
                <w:rFonts w:ascii="Times New Roman" w:hAnsi="Times New Roman"/>
                <w:sz w:val="20"/>
                <w:szCs w:val="20"/>
              </w:rPr>
              <w:t>94,7%</w:t>
            </w:r>
          </w:p>
        </w:tc>
        <w:tc>
          <w:tcPr>
            <w:tcW w:w="1418" w:type="dxa"/>
            <w:shd w:val="clear" w:color="auto" w:fill="FFFFFF" w:themeFill="background1"/>
          </w:tcPr>
          <w:p w:rsidR="007E042D" w:rsidRPr="00655002" w:rsidRDefault="00194D45" w:rsidP="007E042D">
            <w:pPr>
              <w:spacing w:after="0" w:line="240" w:lineRule="auto"/>
              <w:jc w:val="center"/>
              <w:rPr>
                <w:rFonts w:ascii="Times New Roman" w:hAnsi="Times New Roman"/>
                <w:sz w:val="20"/>
                <w:szCs w:val="20"/>
              </w:rPr>
            </w:pPr>
            <w:r>
              <w:rPr>
                <w:rFonts w:ascii="Times New Roman" w:hAnsi="Times New Roman"/>
                <w:sz w:val="20"/>
                <w:szCs w:val="20"/>
              </w:rPr>
              <w:t>57,8%</w:t>
            </w:r>
          </w:p>
        </w:tc>
        <w:tc>
          <w:tcPr>
            <w:tcW w:w="1134" w:type="dxa"/>
          </w:tcPr>
          <w:p w:rsidR="007E042D" w:rsidRPr="000A4C09" w:rsidRDefault="007E042D" w:rsidP="007E042D">
            <w:pPr>
              <w:spacing w:after="0" w:line="240" w:lineRule="auto"/>
              <w:jc w:val="center"/>
              <w:rPr>
                <w:rFonts w:ascii="Times New Roman" w:hAnsi="Times New Roman"/>
                <w:sz w:val="20"/>
                <w:szCs w:val="20"/>
              </w:rPr>
            </w:pPr>
            <w:r w:rsidRPr="000A4C09">
              <w:rPr>
                <w:rFonts w:ascii="Times New Roman" w:hAnsi="Times New Roman"/>
                <w:sz w:val="20"/>
                <w:szCs w:val="20"/>
              </w:rPr>
              <w:t>70%</w:t>
            </w:r>
          </w:p>
        </w:tc>
      </w:tr>
      <w:tr w:rsidR="007E042D" w:rsidRPr="00E53C8F" w:rsidTr="00376B6F">
        <w:tc>
          <w:tcPr>
            <w:tcW w:w="562" w:type="dxa"/>
          </w:tcPr>
          <w:p w:rsidR="007E042D" w:rsidRPr="00E53C8F" w:rsidRDefault="007E042D" w:rsidP="007E042D">
            <w:pPr>
              <w:spacing w:after="0" w:line="240" w:lineRule="auto"/>
              <w:jc w:val="both"/>
              <w:rPr>
                <w:rFonts w:ascii="Times New Roman" w:hAnsi="Times New Roman"/>
                <w:sz w:val="20"/>
                <w:szCs w:val="20"/>
              </w:rPr>
            </w:pPr>
            <w:r w:rsidRPr="00E53C8F">
              <w:rPr>
                <w:rFonts w:ascii="Times New Roman" w:hAnsi="Times New Roman"/>
                <w:sz w:val="20"/>
                <w:szCs w:val="20"/>
              </w:rPr>
              <w:t>10</w:t>
            </w:r>
          </w:p>
        </w:tc>
        <w:tc>
          <w:tcPr>
            <w:tcW w:w="2552" w:type="dxa"/>
          </w:tcPr>
          <w:p w:rsidR="007E042D" w:rsidRPr="00E53C8F" w:rsidRDefault="007E042D" w:rsidP="007E042D">
            <w:pPr>
              <w:spacing w:after="0" w:line="240" w:lineRule="auto"/>
              <w:jc w:val="both"/>
              <w:rPr>
                <w:rFonts w:ascii="Times New Roman" w:hAnsi="Times New Roman"/>
                <w:sz w:val="20"/>
                <w:szCs w:val="20"/>
              </w:rPr>
            </w:pPr>
            <w:r w:rsidRPr="00E53C8F">
              <w:rPr>
                <w:rFonts w:ascii="Times New Roman" w:hAnsi="Times New Roman"/>
                <w:sz w:val="20"/>
                <w:szCs w:val="20"/>
              </w:rPr>
              <w:t>МАОУ «СОШ№5»</w:t>
            </w:r>
          </w:p>
        </w:tc>
        <w:tc>
          <w:tcPr>
            <w:tcW w:w="1417" w:type="dxa"/>
            <w:shd w:val="clear" w:color="auto" w:fill="FFFFFF" w:themeFill="background1"/>
          </w:tcPr>
          <w:p w:rsidR="007E042D" w:rsidRPr="000A4C09" w:rsidRDefault="00940331" w:rsidP="007E042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66,03%</w:t>
            </w:r>
          </w:p>
        </w:tc>
        <w:tc>
          <w:tcPr>
            <w:tcW w:w="1418" w:type="dxa"/>
            <w:shd w:val="clear" w:color="auto" w:fill="FFFFFF" w:themeFill="background1"/>
          </w:tcPr>
          <w:p w:rsidR="007E042D" w:rsidRPr="000A4C09" w:rsidRDefault="00940331" w:rsidP="007E042D">
            <w:pPr>
              <w:spacing w:after="0" w:line="240" w:lineRule="auto"/>
              <w:jc w:val="center"/>
              <w:rPr>
                <w:rFonts w:ascii="Times New Roman" w:hAnsi="Times New Roman"/>
                <w:sz w:val="20"/>
                <w:szCs w:val="20"/>
              </w:rPr>
            </w:pPr>
            <w:r>
              <w:rPr>
                <w:rFonts w:ascii="Times New Roman" w:hAnsi="Times New Roman"/>
                <w:sz w:val="20"/>
                <w:szCs w:val="20"/>
              </w:rPr>
              <w:t>72,7%</w:t>
            </w:r>
          </w:p>
        </w:tc>
        <w:tc>
          <w:tcPr>
            <w:tcW w:w="1417" w:type="dxa"/>
            <w:shd w:val="clear" w:color="auto" w:fill="92D050"/>
          </w:tcPr>
          <w:p w:rsidR="007E042D" w:rsidRPr="000A4C09" w:rsidRDefault="00940331" w:rsidP="007E042D">
            <w:pPr>
              <w:spacing w:after="0" w:line="240" w:lineRule="auto"/>
              <w:jc w:val="center"/>
              <w:rPr>
                <w:rFonts w:ascii="Times New Roman" w:hAnsi="Times New Roman"/>
                <w:sz w:val="20"/>
                <w:szCs w:val="20"/>
              </w:rPr>
            </w:pPr>
            <w:r>
              <w:rPr>
                <w:rFonts w:ascii="Times New Roman" w:hAnsi="Times New Roman"/>
                <w:sz w:val="20"/>
                <w:szCs w:val="20"/>
              </w:rPr>
              <w:t>82,7%</w:t>
            </w:r>
          </w:p>
        </w:tc>
        <w:tc>
          <w:tcPr>
            <w:tcW w:w="1418" w:type="dxa"/>
            <w:shd w:val="clear" w:color="auto" w:fill="92D050"/>
          </w:tcPr>
          <w:p w:rsidR="007E042D" w:rsidRPr="000A4C09" w:rsidRDefault="00940331" w:rsidP="007E042D">
            <w:pPr>
              <w:spacing w:after="0" w:line="240" w:lineRule="auto"/>
              <w:jc w:val="center"/>
              <w:rPr>
                <w:rFonts w:ascii="Times New Roman" w:hAnsi="Times New Roman"/>
                <w:sz w:val="20"/>
                <w:szCs w:val="20"/>
              </w:rPr>
            </w:pPr>
            <w:r>
              <w:rPr>
                <w:rFonts w:ascii="Times New Roman" w:hAnsi="Times New Roman"/>
                <w:sz w:val="20"/>
                <w:szCs w:val="20"/>
              </w:rPr>
              <w:t>85,7%</w:t>
            </w:r>
          </w:p>
        </w:tc>
        <w:tc>
          <w:tcPr>
            <w:tcW w:w="1134" w:type="dxa"/>
            <w:shd w:val="clear" w:color="auto" w:fill="FFFFFF" w:themeFill="background1"/>
          </w:tcPr>
          <w:p w:rsidR="007E042D" w:rsidRPr="000A4C09" w:rsidRDefault="00940331" w:rsidP="007E042D">
            <w:pPr>
              <w:spacing w:after="0" w:line="240" w:lineRule="auto"/>
              <w:jc w:val="center"/>
              <w:rPr>
                <w:rFonts w:ascii="Times New Roman" w:hAnsi="Times New Roman"/>
                <w:sz w:val="20"/>
                <w:szCs w:val="20"/>
              </w:rPr>
            </w:pPr>
            <w:r>
              <w:rPr>
                <w:rFonts w:ascii="Times New Roman" w:hAnsi="Times New Roman"/>
                <w:sz w:val="20"/>
                <w:szCs w:val="20"/>
              </w:rPr>
              <w:t>59,09%</w:t>
            </w:r>
          </w:p>
        </w:tc>
        <w:tc>
          <w:tcPr>
            <w:tcW w:w="1417" w:type="dxa"/>
            <w:shd w:val="clear" w:color="auto" w:fill="FFFFFF" w:themeFill="background1"/>
          </w:tcPr>
          <w:p w:rsidR="007E042D" w:rsidRPr="000A4C09" w:rsidRDefault="00940331" w:rsidP="007E042D">
            <w:pPr>
              <w:spacing w:after="0" w:line="240" w:lineRule="auto"/>
              <w:jc w:val="center"/>
              <w:rPr>
                <w:rFonts w:ascii="Times New Roman" w:hAnsi="Times New Roman"/>
                <w:sz w:val="20"/>
                <w:szCs w:val="20"/>
              </w:rPr>
            </w:pPr>
            <w:r>
              <w:rPr>
                <w:rFonts w:ascii="Times New Roman" w:hAnsi="Times New Roman"/>
                <w:sz w:val="20"/>
                <w:szCs w:val="20"/>
              </w:rPr>
              <w:t>53,1%</w:t>
            </w:r>
          </w:p>
        </w:tc>
        <w:tc>
          <w:tcPr>
            <w:tcW w:w="1276" w:type="dxa"/>
            <w:shd w:val="clear" w:color="auto" w:fill="92D050"/>
          </w:tcPr>
          <w:p w:rsidR="007E042D" w:rsidRPr="000A4C09" w:rsidRDefault="00940331" w:rsidP="007E042D">
            <w:pPr>
              <w:spacing w:after="0" w:line="240" w:lineRule="auto"/>
              <w:jc w:val="center"/>
              <w:rPr>
                <w:rFonts w:ascii="Times New Roman" w:hAnsi="Times New Roman"/>
                <w:sz w:val="20"/>
                <w:szCs w:val="20"/>
              </w:rPr>
            </w:pPr>
            <w:r>
              <w:rPr>
                <w:rFonts w:ascii="Times New Roman" w:hAnsi="Times New Roman"/>
                <w:sz w:val="20"/>
                <w:szCs w:val="20"/>
              </w:rPr>
              <w:t>94,7%</w:t>
            </w:r>
          </w:p>
        </w:tc>
        <w:tc>
          <w:tcPr>
            <w:tcW w:w="1418" w:type="dxa"/>
            <w:shd w:val="clear" w:color="auto" w:fill="FFFFFF" w:themeFill="background1"/>
          </w:tcPr>
          <w:p w:rsidR="007E042D" w:rsidRPr="000A4C09" w:rsidRDefault="00940331" w:rsidP="007E042D">
            <w:pPr>
              <w:spacing w:after="0" w:line="240" w:lineRule="auto"/>
              <w:jc w:val="center"/>
              <w:rPr>
                <w:rFonts w:ascii="Times New Roman" w:hAnsi="Times New Roman"/>
                <w:sz w:val="20"/>
                <w:szCs w:val="20"/>
              </w:rPr>
            </w:pPr>
            <w:r>
              <w:rPr>
                <w:rFonts w:ascii="Times New Roman" w:hAnsi="Times New Roman"/>
                <w:sz w:val="20"/>
                <w:szCs w:val="20"/>
              </w:rPr>
              <w:t>57,8%</w:t>
            </w:r>
          </w:p>
        </w:tc>
        <w:tc>
          <w:tcPr>
            <w:tcW w:w="1134" w:type="dxa"/>
          </w:tcPr>
          <w:p w:rsidR="007E042D" w:rsidRPr="000A4C09" w:rsidRDefault="007E042D" w:rsidP="007E042D">
            <w:pPr>
              <w:spacing w:after="0" w:line="240" w:lineRule="auto"/>
              <w:jc w:val="center"/>
              <w:rPr>
                <w:rFonts w:ascii="Times New Roman" w:hAnsi="Times New Roman"/>
                <w:sz w:val="20"/>
                <w:szCs w:val="20"/>
              </w:rPr>
            </w:pPr>
            <w:r w:rsidRPr="000A4C09">
              <w:rPr>
                <w:rFonts w:ascii="Times New Roman" w:hAnsi="Times New Roman"/>
                <w:sz w:val="20"/>
                <w:szCs w:val="20"/>
              </w:rPr>
              <w:t>69,5%</w:t>
            </w:r>
          </w:p>
        </w:tc>
      </w:tr>
      <w:tr w:rsidR="00EF69C0" w:rsidRPr="00E53C8F" w:rsidTr="00376B6F">
        <w:tc>
          <w:tcPr>
            <w:tcW w:w="562" w:type="dxa"/>
          </w:tcPr>
          <w:p w:rsidR="00EF69C0" w:rsidRPr="00E53C8F" w:rsidRDefault="00EF69C0" w:rsidP="00EF69C0">
            <w:pPr>
              <w:spacing w:after="0" w:line="240" w:lineRule="auto"/>
              <w:jc w:val="both"/>
              <w:rPr>
                <w:rFonts w:ascii="Times New Roman" w:hAnsi="Times New Roman"/>
                <w:sz w:val="20"/>
                <w:szCs w:val="20"/>
              </w:rPr>
            </w:pPr>
            <w:r w:rsidRPr="00E53C8F">
              <w:rPr>
                <w:rFonts w:ascii="Times New Roman" w:hAnsi="Times New Roman"/>
                <w:sz w:val="20"/>
                <w:szCs w:val="20"/>
              </w:rPr>
              <w:t>11</w:t>
            </w:r>
          </w:p>
        </w:tc>
        <w:tc>
          <w:tcPr>
            <w:tcW w:w="2552" w:type="dxa"/>
          </w:tcPr>
          <w:p w:rsidR="00EF69C0" w:rsidRPr="00E53C8F" w:rsidRDefault="00EF69C0" w:rsidP="00EF69C0">
            <w:pPr>
              <w:spacing w:after="0" w:line="240" w:lineRule="auto"/>
              <w:jc w:val="both"/>
              <w:rPr>
                <w:rFonts w:ascii="Times New Roman" w:hAnsi="Times New Roman"/>
                <w:sz w:val="20"/>
                <w:szCs w:val="20"/>
              </w:rPr>
            </w:pPr>
            <w:r>
              <w:rPr>
                <w:rFonts w:ascii="Times New Roman" w:hAnsi="Times New Roman"/>
                <w:sz w:val="20"/>
                <w:szCs w:val="20"/>
              </w:rPr>
              <w:t>МБОУ «СО</w:t>
            </w:r>
            <w:r w:rsidRPr="00E53C8F">
              <w:rPr>
                <w:rFonts w:ascii="Times New Roman" w:hAnsi="Times New Roman"/>
                <w:sz w:val="20"/>
                <w:szCs w:val="20"/>
              </w:rPr>
              <w:t>Ш№17»</w:t>
            </w:r>
          </w:p>
        </w:tc>
        <w:tc>
          <w:tcPr>
            <w:tcW w:w="1417" w:type="dxa"/>
            <w:shd w:val="clear" w:color="auto" w:fill="FFFFFF" w:themeFill="background1"/>
          </w:tcPr>
          <w:p w:rsidR="00EF69C0" w:rsidRPr="000E7512" w:rsidRDefault="0012370E" w:rsidP="00EF69C0">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54,7%</w:t>
            </w:r>
          </w:p>
        </w:tc>
        <w:tc>
          <w:tcPr>
            <w:tcW w:w="1418" w:type="dxa"/>
            <w:shd w:val="clear" w:color="auto" w:fill="92D050"/>
          </w:tcPr>
          <w:p w:rsidR="00EF69C0" w:rsidRPr="000E7512" w:rsidRDefault="0012370E" w:rsidP="00EF69C0">
            <w:pPr>
              <w:spacing w:after="0" w:line="240" w:lineRule="auto"/>
              <w:jc w:val="center"/>
              <w:rPr>
                <w:rFonts w:ascii="Times New Roman" w:hAnsi="Times New Roman"/>
                <w:sz w:val="20"/>
                <w:szCs w:val="20"/>
              </w:rPr>
            </w:pPr>
            <w:r>
              <w:rPr>
                <w:rFonts w:ascii="Times New Roman" w:hAnsi="Times New Roman"/>
                <w:sz w:val="20"/>
                <w:szCs w:val="20"/>
              </w:rPr>
              <w:t>86,3%</w:t>
            </w:r>
          </w:p>
        </w:tc>
        <w:tc>
          <w:tcPr>
            <w:tcW w:w="1417" w:type="dxa"/>
            <w:shd w:val="clear" w:color="auto" w:fill="FFFFFF" w:themeFill="background1"/>
          </w:tcPr>
          <w:p w:rsidR="00EF69C0" w:rsidRPr="000E7512" w:rsidRDefault="0012370E" w:rsidP="00EF69C0">
            <w:pPr>
              <w:spacing w:after="0" w:line="240" w:lineRule="auto"/>
              <w:jc w:val="center"/>
              <w:rPr>
                <w:rFonts w:ascii="Times New Roman" w:hAnsi="Times New Roman"/>
                <w:sz w:val="20"/>
                <w:szCs w:val="20"/>
              </w:rPr>
            </w:pPr>
            <w:r>
              <w:rPr>
                <w:rFonts w:ascii="Times New Roman" w:hAnsi="Times New Roman"/>
                <w:sz w:val="20"/>
                <w:szCs w:val="20"/>
              </w:rPr>
              <w:t>68,9%</w:t>
            </w:r>
          </w:p>
        </w:tc>
        <w:tc>
          <w:tcPr>
            <w:tcW w:w="1418" w:type="dxa"/>
            <w:shd w:val="clear" w:color="auto" w:fill="92D050"/>
          </w:tcPr>
          <w:p w:rsidR="00EF69C0" w:rsidRPr="000E7512" w:rsidRDefault="0012370E" w:rsidP="00EF69C0">
            <w:pPr>
              <w:spacing w:after="0" w:line="240" w:lineRule="auto"/>
              <w:jc w:val="center"/>
              <w:rPr>
                <w:rFonts w:ascii="Times New Roman" w:hAnsi="Times New Roman"/>
                <w:sz w:val="20"/>
                <w:szCs w:val="20"/>
              </w:rPr>
            </w:pPr>
            <w:r>
              <w:rPr>
                <w:rFonts w:ascii="Times New Roman" w:hAnsi="Times New Roman"/>
                <w:sz w:val="20"/>
                <w:szCs w:val="20"/>
              </w:rPr>
              <w:t>85,7%</w:t>
            </w:r>
          </w:p>
        </w:tc>
        <w:tc>
          <w:tcPr>
            <w:tcW w:w="1134" w:type="dxa"/>
            <w:shd w:val="clear" w:color="auto" w:fill="FFFFFF" w:themeFill="background1"/>
          </w:tcPr>
          <w:p w:rsidR="00EF69C0" w:rsidRPr="000E7512" w:rsidRDefault="0012370E" w:rsidP="00EF69C0">
            <w:pPr>
              <w:spacing w:after="0" w:line="240" w:lineRule="auto"/>
              <w:jc w:val="center"/>
              <w:rPr>
                <w:rFonts w:ascii="Times New Roman" w:hAnsi="Times New Roman"/>
                <w:sz w:val="20"/>
                <w:szCs w:val="20"/>
              </w:rPr>
            </w:pPr>
            <w:r>
              <w:rPr>
                <w:rFonts w:ascii="Times New Roman" w:hAnsi="Times New Roman"/>
                <w:sz w:val="20"/>
                <w:szCs w:val="20"/>
              </w:rPr>
              <w:t>72,7%</w:t>
            </w:r>
          </w:p>
        </w:tc>
        <w:tc>
          <w:tcPr>
            <w:tcW w:w="1417" w:type="dxa"/>
            <w:shd w:val="clear" w:color="auto" w:fill="FFFFFF" w:themeFill="background1"/>
          </w:tcPr>
          <w:p w:rsidR="00EF69C0" w:rsidRPr="000E7512" w:rsidRDefault="0012370E" w:rsidP="00EF69C0">
            <w:pPr>
              <w:spacing w:after="0" w:line="240" w:lineRule="auto"/>
              <w:jc w:val="center"/>
              <w:rPr>
                <w:rFonts w:ascii="Times New Roman" w:hAnsi="Times New Roman"/>
                <w:sz w:val="20"/>
                <w:szCs w:val="20"/>
              </w:rPr>
            </w:pPr>
            <w:r>
              <w:rPr>
                <w:rFonts w:ascii="Times New Roman" w:hAnsi="Times New Roman"/>
                <w:sz w:val="20"/>
                <w:szCs w:val="20"/>
              </w:rPr>
              <w:t>62,5%</w:t>
            </w:r>
          </w:p>
        </w:tc>
        <w:tc>
          <w:tcPr>
            <w:tcW w:w="1276" w:type="dxa"/>
            <w:shd w:val="clear" w:color="auto" w:fill="92D050"/>
          </w:tcPr>
          <w:p w:rsidR="00EF69C0" w:rsidRPr="000E7512" w:rsidRDefault="0012370E" w:rsidP="00EF69C0">
            <w:pPr>
              <w:spacing w:after="0" w:line="240" w:lineRule="auto"/>
              <w:jc w:val="center"/>
              <w:rPr>
                <w:rFonts w:ascii="Times New Roman" w:hAnsi="Times New Roman"/>
                <w:sz w:val="20"/>
                <w:szCs w:val="20"/>
              </w:rPr>
            </w:pPr>
            <w:r>
              <w:rPr>
                <w:rFonts w:ascii="Times New Roman" w:hAnsi="Times New Roman"/>
                <w:sz w:val="20"/>
                <w:szCs w:val="20"/>
              </w:rPr>
              <w:t>84,2%</w:t>
            </w:r>
          </w:p>
        </w:tc>
        <w:tc>
          <w:tcPr>
            <w:tcW w:w="1418" w:type="dxa"/>
            <w:shd w:val="clear" w:color="auto" w:fill="FFFFFF" w:themeFill="background1"/>
          </w:tcPr>
          <w:p w:rsidR="00EF69C0" w:rsidRPr="000E7512" w:rsidRDefault="0012370E" w:rsidP="00EF69C0">
            <w:pPr>
              <w:spacing w:after="0" w:line="240" w:lineRule="auto"/>
              <w:jc w:val="center"/>
              <w:rPr>
                <w:rFonts w:ascii="Times New Roman" w:hAnsi="Times New Roman"/>
                <w:sz w:val="20"/>
                <w:szCs w:val="20"/>
              </w:rPr>
            </w:pPr>
            <w:r>
              <w:rPr>
                <w:rFonts w:ascii="Times New Roman" w:hAnsi="Times New Roman"/>
                <w:sz w:val="20"/>
                <w:szCs w:val="20"/>
              </w:rPr>
              <w:t>73,6%</w:t>
            </w:r>
          </w:p>
        </w:tc>
        <w:tc>
          <w:tcPr>
            <w:tcW w:w="1134" w:type="dxa"/>
          </w:tcPr>
          <w:p w:rsidR="00EF69C0" w:rsidRPr="000A4C09" w:rsidRDefault="00EF69C0" w:rsidP="00EF69C0">
            <w:pPr>
              <w:spacing w:after="0" w:line="240" w:lineRule="auto"/>
              <w:jc w:val="center"/>
              <w:rPr>
                <w:rFonts w:ascii="Times New Roman" w:hAnsi="Times New Roman"/>
                <w:sz w:val="20"/>
                <w:szCs w:val="20"/>
              </w:rPr>
            </w:pPr>
            <w:r w:rsidRPr="000A4C09">
              <w:rPr>
                <w:rFonts w:ascii="Times New Roman" w:hAnsi="Times New Roman"/>
                <w:sz w:val="20"/>
                <w:szCs w:val="20"/>
              </w:rPr>
              <w:t>69,5%</w:t>
            </w:r>
          </w:p>
        </w:tc>
      </w:tr>
      <w:tr w:rsidR="00504AD5" w:rsidRPr="00E53C8F" w:rsidTr="00376B6F">
        <w:tc>
          <w:tcPr>
            <w:tcW w:w="562" w:type="dxa"/>
          </w:tcPr>
          <w:p w:rsidR="00504AD5" w:rsidRPr="00E53C8F" w:rsidRDefault="00504AD5" w:rsidP="00504AD5">
            <w:pPr>
              <w:spacing w:after="0" w:line="240" w:lineRule="auto"/>
              <w:jc w:val="both"/>
              <w:rPr>
                <w:rFonts w:ascii="Times New Roman" w:hAnsi="Times New Roman"/>
                <w:sz w:val="20"/>
                <w:szCs w:val="20"/>
              </w:rPr>
            </w:pPr>
            <w:r w:rsidRPr="00E53C8F">
              <w:rPr>
                <w:rFonts w:ascii="Times New Roman" w:hAnsi="Times New Roman"/>
                <w:sz w:val="20"/>
                <w:szCs w:val="20"/>
              </w:rPr>
              <w:t>12</w:t>
            </w:r>
          </w:p>
        </w:tc>
        <w:tc>
          <w:tcPr>
            <w:tcW w:w="2552" w:type="dxa"/>
          </w:tcPr>
          <w:p w:rsidR="00504AD5" w:rsidRPr="00E53C8F" w:rsidRDefault="00504AD5" w:rsidP="00504AD5">
            <w:pPr>
              <w:spacing w:after="0" w:line="240" w:lineRule="auto"/>
              <w:jc w:val="both"/>
              <w:rPr>
                <w:rFonts w:ascii="Times New Roman" w:hAnsi="Times New Roman"/>
                <w:sz w:val="20"/>
                <w:szCs w:val="20"/>
              </w:rPr>
            </w:pPr>
            <w:r w:rsidRPr="00E53C8F">
              <w:rPr>
                <w:rFonts w:ascii="Times New Roman" w:hAnsi="Times New Roman"/>
                <w:sz w:val="20"/>
                <w:szCs w:val="20"/>
              </w:rPr>
              <w:t>МАОУ «СОШ№14»</w:t>
            </w:r>
          </w:p>
        </w:tc>
        <w:tc>
          <w:tcPr>
            <w:tcW w:w="1417" w:type="dxa"/>
            <w:shd w:val="clear" w:color="auto" w:fill="FFFFFF" w:themeFill="background1"/>
          </w:tcPr>
          <w:p w:rsidR="00504AD5" w:rsidRPr="00655002" w:rsidRDefault="00376B6F" w:rsidP="00504AD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54,7%</w:t>
            </w:r>
          </w:p>
        </w:tc>
        <w:tc>
          <w:tcPr>
            <w:tcW w:w="1418" w:type="dxa"/>
            <w:shd w:val="clear" w:color="auto" w:fill="92D050"/>
          </w:tcPr>
          <w:p w:rsidR="00504AD5" w:rsidRPr="00655002" w:rsidRDefault="00376B6F" w:rsidP="00504AD5">
            <w:pPr>
              <w:spacing w:after="0" w:line="240" w:lineRule="auto"/>
              <w:jc w:val="center"/>
              <w:rPr>
                <w:rFonts w:ascii="Times New Roman" w:hAnsi="Times New Roman"/>
                <w:sz w:val="20"/>
                <w:szCs w:val="20"/>
              </w:rPr>
            </w:pPr>
            <w:r>
              <w:rPr>
                <w:rFonts w:ascii="Times New Roman" w:hAnsi="Times New Roman"/>
                <w:sz w:val="20"/>
                <w:szCs w:val="20"/>
              </w:rPr>
              <w:t>77,2%</w:t>
            </w:r>
          </w:p>
        </w:tc>
        <w:tc>
          <w:tcPr>
            <w:tcW w:w="1417" w:type="dxa"/>
            <w:shd w:val="clear" w:color="auto" w:fill="FFFFFF" w:themeFill="background1"/>
          </w:tcPr>
          <w:p w:rsidR="00504AD5" w:rsidRPr="00655002" w:rsidRDefault="00376B6F" w:rsidP="00504AD5">
            <w:pPr>
              <w:spacing w:after="0" w:line="240" w:lineRule="auto"/>
              <w:jc w:val="center"/>
              <w:rPr>
                <w:rFonts w:ascii="Times New Roman" w:hAnsi="Times New Roman"/>
                <w:sz w:val="20"/>
                <w:szCs w:val="20"/>
              </w:rPr>
            </w:pPr>
            <w:r>
              <w:rPr>
                <w:rFonts w:ascii="Times New Roman" w:hAnsi="Times New Roman"/>
                <w:sz w:val="20"/>
                <w:szCs w:val="20"/>
              </w:rPr>
              <w:t>58,6%</w:t>
            </w:r>
          </w:p>
        </w:tc>
        <w:tc>
          <w:tcPr>
            <w:tcW w:w="1418" w:type="dxa"/>
            <w:shd w:val="clear" w:color="auto" w:fill="92D050"/>
          </w:tcPr>
          <w:p w:rsidR="00504AD5" w:rsidRPr="00655002" w:rsidRDefault="00376B6F" w:rsidP="00504AD5">
            <w:pPr>
              <w:spacing w:after="0" w:line="240" w:lineRule="auto"/>
              <w:jc w:val="center"/>
              <w:rPr>
                <w:rFonts w:ascii="Times New Roman" w:hAnsi="Times New Roman"/>
                <w:sz w:val="20"/>
                <w:szCs w:val="20"/>
              </w:rPr>
            </w:pPr>
            <w:r>
              <w:rPr>
                <w:rFonts w:ascii="Times New Roman" w:hAnsi="Times New Roman"/>
                <w:sz w:val="20"/>
                <w:szCs w:val="20"/>
              </w:rPr>
              <w:t>71,4%</w:t>
            </w:r>
          </w:p>
        </w:tc>
        <w:tc>
          <w:tcPr>
            <w:tcW w:w="1134" w:type="dxa"/>
            <w:shd w:val="clear" w:color="auto" w:fill="FFFFFF" w:themeFill="background1"/>
          </w:tcPr>
          <w:p w:rsidR="00504AD5" w:rsidRPr="00655002" w:rsidRDefault="00376B6F" w:rsidP="00504AD5">
            <w:pPr>
              <w:spacing w:after="0" w:line="240" w:lineRule="auto"/>
              <w:jc w:val="center"/>
              <w:rPr>
                <w:rFonts w:ascii="Times New Roman" w:hAnsi="Times New Roman"/>
                <w:sz w:val="20"/>
                <w:szCs w:val="20"/>
              </w:rPr>
            </w:pPr>
            <w:r>
              <w:rPr>
                <w:rFonts w:ascii="Times New Roman" w:hAnsi="Times New Roman"/>
                <w:sz w:val="20"/>
                <w:szCs w:val="20"/>
              </w:rPr>
              <w:t>59%</w:t>
            </w:r>
          </w:p>
        </w:tc>
        <w:tc>
          <w:tcPr>
            <w:tcW w:w="1417" w:type="dxa"/>
            <w:shd w:val="clear" w:color="auto" w:fill="FFFFFF" w:themeFill="background1"/>
          </w:tcPr>
          <w:p w:rsidR="00504AD5" w:rsidRPr="00655002" w:rsidRDefault="00376B6F" w:rsidP="00504AD5">
            <w:pPr>
              <w:spacing w:after="0" w:line="240" w:lineRule="auto"/>
              <w:jc w:val="center"/>
              <w:rPr>
                <w:rFonts w:ascii="Times New Roman" w:hAnsi="Times New Roman"/>
                <w:sz w:val="20"/>
                <w:szCs w:val="20"/>
              </w:rPr>
            </w:pPr>
            <w:r>
              <w:rPr>
                <w:rFonts w:ascii="Times New Roman" w:hAnsi="Times New Roman"/>
                <w:sz w:val="20"/>
                <w:szCs w:val="20"/>
              </w:rPr>
              <w:t>68,7%</w:t>
            </w:r>
          </w:p>
        </w:tc>
        <w:tc>
          <w:tcPr>
            <w:tcW w:w="1276" w:type="dxa"/>
            <w:shd w:val="clear" w:color="auto" w:fill="92D050"/>
          </w:tcPr>
          <w:p w:rsidR="00504AD5" w:rsidRPr="00655002" w:rsidRDefault="00376B6F" w:rsidP="00504AD5">
            <w:pPr>
              <w:spacing w:after="0" w:line="240" w:lineRule="auto"/>
              <w:jc w:val="center"/>
              <w:rPr>
                <w:rFonts w:ascii="Times New Roman" w:hAnsi="Times New Roman"/>
                <w:sz w:val="20"/>
                <w:szCs w:val="20"/>
              </w:rPr>
            </w:pPr>
            <w:r>
              <w:rPr>
                <w:rFonts w:ascii="Times New Roman" w:hAnsi="Times New Roman"/>
                <w:sz w:val="20"/>
                <w:szCs w:val="20"/>
              </w:rPr>
              <w:t>94,7%</w:t>
            </w:r>
          </w:p>
        </w:tc>
        <w:tc>
          <w:tcPr>
            <w:tcW w:w="1418" w:type="dxa"/>
            <w:shd w:val="clear" w:color="auto" w:fill="FFFFFF" w:themeFill="background1"/>
          </w:tcPr>
          <w:p w:rsidR="00504AD5" w:rsidRPr="00655002" w:rsidRDefault="00376B6F" w:rsidP="00504AD5">
            <w:pPr>
              <w:spacing w:after="0" w:line="240" w:lineRule="auto"/>
              <w:jc w:val="center"/>
              <w:rPr>
                <w:rFonts w:ascii="Times New Roman" w:hAnsi="Times New Roman"/>
                <w:sz w:val="20"/>
                <w:szCs w:val="20"/>
              </w:rPr>
            </w:pPr>
            <w:r>
              <w:rPr>
                <w:rFonts w:ascii="Times New Roman" w:hAnsi="Times New Roman"/>
                <w:sz w:val="20"/>
                <w:szCs w:val="20"/>
              </w:rPr>
              <w:t>73,6%</w:t>
            </w:r>
          </w:p>
        </w:tc>
        <w:tc>
          <w:tcPr>
            <w:tcW w:w="1134" w:type="dxa"/>
          </w:tcPr>
          <w:p w:rsidR="00504AD5" w:rsidRPr="000A4C09" w:rsidRDefault="00504AD5" w:rsidP="00504AD5">
            <w:pPr>
              <w:spacing w:after="0" w:line="240" w:lineRule="auto"/>
              <w:jc w:val="center"/>
              <w:rPr>
                <w:rFonts w:ascii="Times New Roman" w:hAnsi="Times New Roman"/>
                <w:sz w:val="20"/>
                <w:szCs w:val="20"/>
              </w:rPr>
            </w:pPr>
            <w:r w:rsidRPr="000A4C09">
              <w:rPr>
                <w:rFonts w:ascii="Times New Roman" w:hAnsi="Times New Roman"/>
                <w:sz w:val="20"/>
                <w:szCs w:val="20"/>
              </w:rPr>
              <w:t>66,6%</w:t>
            </w:r>
          </w:p>
        </w:tc>
      </w:tr>
      <w:tr w:rsidR="00940331" w:rsidRPr="00E53C8F" w:rsidTr="001D2367">
        <w:tc>
          <w:tcPr>
            <w:tcW w:w="562" w:type="dxa"/>
          </w:tcPr>
          <w:p w:rsidR="00940331" w:rsidRPr="00E53C8F" w:rsidRDefault="00940331" w:rsidP="00940331">
            <w:pPr>
              <w:spacing w:after="0" w:line="240" w:lineRule="auto"/>
              <w:jc w:val="both"/>
              <w:rPr>
                <w:rFonts w:ascii="Times New Roman" w:hAnsi="Times New Roman"/>
                <w:sz w:val="20"/>
                <w:szCs w:val="20"/>
              </w:rPr>
            </w:pPr>
            <w:r w:rsidRPr="00E53C8F">
              <w:rPr>
                <w:rFonts w:ascii="Times New Roman" w:hAnsi="Times New Roman"/>
                <w:sz w:val="20"/>
                <w:szCs w:val="20"/>
              </w:rPr>
              <w:t>13</w:t>
            </w:r>
          </w:p>
        </w:tc>
        <w:tc>
          <w:tcPr>
            <w:tcW w:w="2552" w:type="dxa"/>
          </w:tcPr>
          <w:p w:rsidR="00940331" w:rsidRPr="00E53C8F" w:rsidRDefault="00940331" w:rsidP="00940331">
            <w:pPr>
              <w:spacing w:after="0" w:line="240" w:lineRule="auto"/>
              <w:jc w:val="both"/>
              <w:rPr>
                <w:rFonts w:ascii="Times New Roman" w:hAnsi="Times New Roman"/>
                <w:sz w:val="20"/>
                <w:szCs w:val="20"/>
              </w:rPr>
            </w:pPr>
            <w:r w:rsidRPr="00E53C8F">
              <w:rPr>
                <w:rFonts w:ascii="Times New Roman" w:hAnsi="Times New Roman"/>
                <w:sz w:val="20"/>
                <w:szCs w:val="20"/>
              </w:rPr>
              <w:t>МАОУ «Городская гимназия №1»</w:t>
            </w:r>
          </w:p>
        </w:tc>
        <w:tc>
          <w:tcPr>
            <w:tcW w:w="1417" w:type="dxa"/>
            <w:shd w:val="clear" w:color="auto" w:fill="FFFFFF" w:themeFill="background1"/>
          </w:tcPr>
          <w:p w:rsidR="00940331" w:rsidRPr="000E7512" w:rsidRDefault="001D2367" w:rsidP="0094033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47,1%</w:t>
            </w:r>
          </w:p>
        </w:tc>
        <w:tc>
          <w:tcPr>
            <w:tcW w:w="1418" w:type="dxa"/>
            <w:shd w:val="clear" w:color="auto" w:fill="92D050"/>
          </w:tcPr>
          <w:p w:rsidR="00940331" w:rsidRPr="000E7512" w:rsidRDefault="001D2367" w:rsidP="00940331">
            <w:pPr>
              <w:spacing w:after="0" w:line="240" w:lineRule="auto"/>
              <w:jc w:val="center"/>
              <w:rPr>
                <w:rFonts w:ascii="Times New Roman" w:hAnsi="Times New Roman"/>
                <w:sz w:val="20"/>
                <w:szCs w:val="20"/>
              </w:rPr>
            </w:pPr>
            <w:r>
              <w:rPr>
                <w:rFonts w:ascii="Times New Roman" w:hAnsi="Times New Roman"/>
                <w:sz w:val="20"/>
                <w:szCs w:val="20"/>
              </w:rPr>
              <w:t>72,7%</w:t>
            </w:r>
          </w:p>
        </w:tc>
        <w:tc>
          <w:tcPr>
            <w:tcW w:w="1417" w:type="dxa"/>
            <w:shd w:val="clear" w:color="auto" w:fill="FFFFFF" w:themeFill="background1"/>
          </w:tcPr>
          <w:p w:rsidR="00940331" w:rsidRPr="000E7512" w:rsidRDefault="001D2367" w:rsidP="00940331">
            <w:pPr>
              <w:spacing w:after="0" w:line="240" w:lineRule="auto"/>
              <w:jc w:val="center"/>
              <w:rPr>
                <w:rFonts w:ascii="Times New Roman" w:hAnsi="Times New Roman"/>
                <w:sz w:val="20"/>
                <w:szCs w:val="20"/>
              </w:rPr>
            </w:pPr>
            <w:r>
              <w:rPr>
                <w:rFonts w:ascii="Times New Roman" w:hAnsi="Times New Roman"/>
                <w:sz w:val="20"/>
                <w:szCs w:val="20"/>
              </w:rPr>
              <w:t>58,6%</w:t>
            </w:r>
          </w:p>
        </w:tc>
        <w:tc>
          <w:tcPr>
            <w:tcW w:w="1418" w:type="dxa"/>
            <w:shd w:val="clear" w:color="auto" w:fill="FFFFFF" w:themeFill="background1"/>
          </w:tcPr>
          <w:p w:rsidR="00940331" w:rsidRPr="000E7512" w:rsidRDefault="001D2367" w:rsidP="00940331">
            <w:pPr>
              <w:spacing w:after="0" w:line="240" w:lineRule="auto"/>
              <w:jc w:val="center"/>
              <w:rPr>
                <w:rFonts w:ascii="Times New Roman" w:hAnsi="Times New Roman"/>
                <w:sz w:val="20"/>
                <w:szCs w:val="20"/>
              </w:rPr>
            </w:pPr>
            <w:r>
              <w:rPr>
                <w:rFonts w:ascii="Times New Roman" w:hAnsi="Times New Roman"/>
                <w:sz w:val="20"/>
                <w:szCs w:val="20"/>
              </w:rPr>
              <w:t>50%</w:t>
            </w:r>
          </w:p>
        </w:tc>
        <w:tc>
          <w:tcPr>
            <w:tcW w:w="1134" w:type="dxa"/>
            <w:shd w:val="clear" w:color="auto" w:fill="FFFFFF" w:themeFill="background1"/>
          </w:tcPr>
          <w:p w:rsidR="00940331" w:rsidRPr="000E7512" w:rsidRDefault="001D2367" w:rsidP="00940331">
            <w:pPr>
              <w:spacing w:after="0" w:line="240" w:lineRule="auto"/>
              <w:jc w:val="center"/>
              <w:rPr>
                <w:rFonts w:ascii="Times New Roman" w:hAnsi="Times New Roman"/>
                <w:sz w:val="20"/>
                <w:szCs w:val="20"/>
              </w:rPr>
            </w:pPr>
            <w:r>
              <w:rPr>
                <w:rFonts w:ascii="Times New Roman" w:hAnsi="Times New Roman"/>
                <w:sz w:val="20"/>
                <w:szCs w:val="20"/>
              </w:rPr>
              <w:t>54,4%</w:t>
            </w:r>
          </w:p>
        </w:tc>
        <w:tc>
          <w:tcPr>
            <w:tcW w:w="1417" w:type="dxa"/>
            <w:shd w:val="clear" w:color="auto" w:fill="FFFFFF" w:themeFill="background1"/>
          </w:tcPr>
          <w:p w:rsidR="00940331" w:rsidRPr="000E7512" w:rsidRDefault="001D2367" w:rsidP="00940331">
            <w:pPr>
              <w:spacing w:after="0" w:line="240" w:lineRule="auto"/>
              <w:jc w:val="center"/>
              <w:rPr>
                <w:rFonts w:ascii="Times New Roman" w:hAnsi="Times New Roman"/>
                <w:sz w:val="20"/>
                <w:szCs w:val="20"/>
              </w:rPr>
            </w:pPr>
            <w:r>
              <w:rPr>
                <w:rFonts w:ascii="Times New Roman" w:hAnsi="Times New Roman"/>
                <w:sz w:val="20"/>
                <w:szCs w:val="20"/>
              </w:rPr>
              <w:t>62,5%</w:t>
            </w:r>
          </w:p>
        </w:tc>
        <w:tc>
          <w:tcPr>
            <w:tcW w:w="1276" w:type="dxa"/>
            <w:shd w:val="clear" w:color="auto" w:fill="92D050"/>
          </w:tcPr>
          <w:p w:rsidR="00940331" w:rsidRPr="000E7512" w:rsidRDefault="001D2367" w:rsidP="00940331">
            <w:pPr>
              <w:spacing w:after="0" w:line="240" w:lineRule="auto"/>
              <w:jc w:val="center"/>
              <w:rPr>
                <w:rFonts w:ascii="Times New Roman" w:hAnsi="Times New Roman"/>
                <w:sz w:val="20"/>
                <w:szCs w:val="20"/>
              </w:rPr>
            </w:pPr>
            <w:r>
              <w:rPr>
                <w:rFonts w:ascii="Times New Roman" w:hAnsi="Times New Roman"/>
                <w:sz w:val="20"/>
                <w:szCs w:val="20"/>
              </w:rPr>
              <w:t>73,6%</w:t>
            </w:r>
          </w:p>
        </w:tc>
        <w:tc>
          <w:tcPr>
            <w:tcW w:w="1418" w:type="dxa"/>
            <w:shd w:val="clear" w:color="auto" w:fill="92D050"/>
          </w:tcPr>
          <w:p w:rsidR="00940331" w:rsidRPr="000E7512" w:rsidRDefault="001D2367" w:rsidP="00940331">
            <w:pPr>
              <w:spacing w:after="0" w:line="240" w:lineRule="auto"/>
              <w:jc w:val="center"/>
              <w:rPr>
                <w:rFonts w:ascii="Times New Roman" w:hAnsi="Times New Roman"/>
                <w:sz w:val="20"/>
                <w:szCs w:val="20"/>
              </w:rPr>
            </w:pPr>
            <w:r>
              <w:rPr>
                <w:rFonts w:ascii="Times New Roman" w:hAnsi="Times New Roman"/>
                <w:sz w:val="20"/>
                <w:szCs w:val="20"/>
              </w:rPr>
              <w:t>68,4%</w:t>
            </w:r>
          </w:p>
        </w:tc>
        <w:tc>
          <w:tcPr>
            <w:tcW w:w="1134" w:type="dxa"/>
          </w:tcPr>
          <w:p w:rsidR="00940331" w:rsidRPr="000A4C09" w:rsidRDefault="00940331" w:rsidP="00940331">
            <w:pPr>
              <w:spacing w:after="0" w:line="240" w:lineRule="auto"/>
              <w:jc w:val="center"/>
              <w:rPr>
                <w:rFonts w:ascii="Times New Roman" w:hAnsi="Times New Roman"/>
                <w:sz w:val="20"/>
                <w:szCs w:val="20"/>
              </w:rPr>
            </w:pPr>
            <w:r w:rsidRPr="000A4C09">
              <w:rPr>
                <w:rFonts w:ascii="Times New Roman" w:hAnsi="Times New Roman"/>
                <w:sz w:val="20"/>
                <w:szCs w:val="20"/>
              </w:rPr>
              <w:t>59,04%</w:t>
            </w:r>
          </w:p>
        </w:tc>
      </w:tr>
      <w:tr w:rsidR="00D34C12" w:rsidRPr="00E53C8F" w:rsidTr="00F15AE4">
        <w:tc>
          <w:tcPr>
            <w:tcW w:w="562" w:type="dxa"/>
          </w:tcPr>
          <w:p w:rsidR="00D34C12" w:rsidRPr="00E53C8F" w:rsidRDefault="00D34C12" w:rsidP="00D34C12">
            <w:pPr>
              <w:spacing w:after="0" w:line="240" w:lineRule="auto"/>
              <w:jc w:val="both"/>
              <w:rPr>
                <w:rFonts w:ascii="Times New Roman" w:hAnsi="Times New Roman"/>
                <w:sz w:val="20"/>
                <w:szCs w:val="20"/>
              </w:rPr>
            </w:pPr>
            <w:r w:rsidRPr="00E53C8F">
              <w:rPr>
                <w:rFonts w:ascii="Times New Roman" w:hAnsi="Times New Roman"/>
                <w:sz w:val="20"/>
                <w:szCs w:val="20"/>
              </w:rPr>
              <w:t>14</w:t>
            </w:r>
          </w:p>
        </w:tc>
        <w:tc>
          <w:tcPr>
            <w:tcW w:w="2552" w:type="dxa"/>
          </w:tcPr>
          <w:p w:rsidR="00D34C12" w:rsidRPr="00E53C8F" w:rsidRDefault="00D34C12" w:rsidP="00D34C12">
            <w:pPr>
              <w:spacing w:after="0" w:line="240" w:lineRule="auto"/>
              <w:jc w:val="both"/>
              <w:rPr>
                <w:rFonts w:ascii="Times New Roman" w:hAnsi="Times New Roman"/>
                <w:sz w:val="20"/>
                <w:szCs w:val="20"/>
              </w:rPr>
            </w:pPr>
            <w:r w:rsidRPr="00E53C8F">
              <w:rPr>
                <w:rFonts w:ascii="Times New Roman" w:hAnsi="Times New Roman"/>
                <w:sz w:val="20"/>
                <w:szCs w:val="20"/>
              </w:rPr>
              <w:t>МАОУ «СОШ№7 имени Пичуева Л.П.»</w:t>
            </w:r>
          </w:p>
        </w:tc>
        <w:tc>
          <w:tcPr>
            <w:tcW w:w="1417" w:type="dxa"/>
            <w:shd w:val="clear" w:color="auto" w:fill="FFFFFF" w:themeFill="background1"/>
          </w:tcPr>
          <w:p w:rsidR="00D34C12" w:rsidRPr="00655002" w:rsidRDefault="00D34C12" w:rsidP="00D34C12">
            <w:pPr>
              <w:spacing w:after="0" w:line="240" w:lineRule="auto"/>
              <w:jc w:val="center"/>
              <w:rPr>
                <w:rFonts w:ascii="Times New Roman" w:eastAsia="Times New Roman" w:hAnsi="Times New Roman"/>
                <w:color w:val="000000"/>
                <w:sz w:val="20"/>
                <w:szCs w:val="20"/>
              </w:rPr>
            </w:pPr>
          </w:p>
        </w:tc>
        <w:tc>
          <w:tcPr>
            <w:tcW w:w="1418" w:type="dxa"/>
            <w:shd w:val="clear" w:color="auto" w:fill="FFFFFF" w:themeFill="background1"/>
          </w:tcPr>
          <w:p w:rsidR="00D34C12" w:rsidRPr="00655002" w:rsidRDefault="00D34C12" w:rsidP="00D34C12">
            <w:pPr>
              <w:spacing w:after="0" w:line="240" w:lineRule="auto"/>
              <w:jc w:val="center"/>
              <w:rPr>
                <w:rFonts w:ascii="Times New Roman" w:hAnsi="Times New Roman"/>
                <w:sz w:val="20"/>
                <w:szCs w:val="20"/>
              </w:rPr>
            </w:pPr>
          </w:p>
        </w:tc>
        <w:tc>
          <w:tcPr>
            <w:tcW w:w="1417" w:type="dxa"/>
            <w:shd w:val="clear" w:color="auto" w:fill="FFFFFF" w:themeFill="background1"/>
          </w:tcPr>
          <w:p w:rsidR="00D34C12" w:rsidRPr="00655002" w:rsidRDefault="00D34C12" w:rsidP="00D34C12">
            <w:pPr>
              <w:spacing w:after="0" w:line="240" w:lineRule="auto"/>
              <w:jc w:val="center"/>
              <w:rPr>
                <w:rFonts w:ascii="Times New Roman" w:hAnsi="Times New Roman"/>
                <w:sz w:val="20"/>
                <w:szCs w:val="20"/>
              </w:rPr>
            </w:pPr>
          </w:p>
        </w:tc>
        <w:tc>
          <w:tcPr>
            <w:tcW w:w="1418" w:type="dxa"/>
            <w:shd w:val="clear" w:color="auto" w:fill="FFFFFF" w:themeFill="background1"/>
          </w:tcPr>
          <w:p w:rsidR="00D34C12" w:rsidRPr="00655002" w:rsidRDefault="00D34C12" w:rsidP="00D34C12">
            <w:pPr>
              <w:spacing w:after="0" w:line="240" w:lineRule="auto"/>
              <w:jc w:val="center"/>
              <w:rPr>
                <w:rFonts w:ascii="Times New Roman" w:hAnsi="Times New Roman"/>
                <w:sz w:val="20"/>
                <w:szCs w:val="20"/>
              </w:rPr>
            </w:pPr>
          </w:p>
        </w:tc>
        <w:tc>
          <w:tcPr>
            <w:tcW w:w="1134" w:type="dxa"/>
            <w:shd w:val="clear" w:color="auto" w:fill="FFFFFF" w:themeFill="background1"/>
          </w:tcPr>
          <w:p w:rsidR="00D34C12" w:rsidRPr="00655002" w:rsidRDefault="00D34C12" w:rsidP="00D34C12">
            <w:pPr>
              <w:spacing w:after="0" w:line="240" w:lineRule="auto"/>
              <w:jc w:val="center"/>
              <w:rPr>
                <w:rFonts w:ascii="Times New Roman" w:hAnsi="Times New Roman"/>
                <w:sz w:val="20"/>
                <w:szCs w:val="20"/>
              </w:rPr>
            </w:pPr>
          </w:p>
        </w:tc>
        <w:tc>
          <w:tcPr>
            <w:tcW w:w="1417" w:type="dxa"/>
            <w:shd w:val="clear" w:color="auto" w:fill="FFFFFF" w:themeFill="background1"/>
          </w:tcPr>
          <w:p w:rsidR="00D34C12" w:rsidRPr="00655002" w:rsidRDefault="00D34C12" w:rsidP="00D34C12">
            <w:pPr>
              <w:spacing w:after="0" w:line="240" w:lineRule="auto"/>
              <w:jc w:val="center"/>
              <w:rPr>
                <w:rFonts w:ascii="Times New Roman" w:hAnsi="Times New Roman"/>
                <w:sz w:val="20"/>
                <w:szCs w:val="20"/>
              </w:rPr>
            </w:pPr>
          </w:p>
        </w:tc>
        <w:tc>
          <w:tcPr>
            <w:tcW w:w="1276" w:type="dxa"/>
            <w:shd w:val="clear" w:color="auto" w:fill="FFFFFF" w:themeFill="background1"/>
          </w:tcPr>
          <w:p w:rsidR="00D34C12" w:rsidRPr="00655002" w:rsidRDefault="00D34C12" w:rsidP="00D34C12">
            <w:pPr>
              <w:spacing w:after="0" w:line="240" w:lineRule="auto"/>
              <w:jc w:val="center"/>
              <w:rPr>
                <w:rFonts w:ascii="Times New Roman" w:hAnsi="Times New Roman"/>
                <w:sz w:val="20"/>
                <w:szCs w:val="20"/>
              </w:rPr>
            </w:pPr>
          </w:p>
        </w:tc>
        <w:tc>
          <w:tcPr>
            <w:tcW w:w="1418" w:type="dxa"/>
            <w:shd w:val="clear" w:color="auto" w:fill="FFFFFF" w:themeFill="background1"/>
          </w:tcPr>
          <w:p w:rsidR="00D34C12" w:rsidRPr="00655002" w:rsidRDefault="00D34C12" w:rsidP="00D34C12">
            <w:pPr>
              <w:spacing w:after="0" w:line="240" w:lineRule="auto"/>
              <w:jc w:val="center"/>
              <w:rPr>
                <w:rFonts w:ascii="Times New Roman" w:hAnsi="Times New Roman"/>
                <w:sz w:val="20"/>
                <w:szCs w:val="20"/>
              </w:rPr>
            </w:pPr>
          </w:p>
        </w:tc>
        <w:tc>
          <w:tcPr>
            <w:tcW w:w="1134" w:type="dxa"/>
            <w:shd w:val="clear" w:color="auto" w:fill="FF0000"/>
          </w:tcPr>
          <w:p w:rsidR="00D34C12" w:rsidRPr="00F15AE4" w:rsidRDefault="00D34C12" w:rsidP="00D34C12">
            <w:pPr>
              <w:spacing w:after="0" w:line="240" w:lineRule="auto"/>
              <w:jc w:val="center"/>
              <w:rPr>
                <w:rFonts w:ascii="Times New Roman" w:hAnsi="Times New Roman"/>
                <w:color w:val="FF0000"/>
                <w:sz w:val="20"/>
                <w:szCs w:val="20"/>
              </w:rPr>
            </w:pPr>
            <w:r w:rsidRPr="000A4C09">
              <w:rPr>
                <w:rFonts w:ascii="Times New Roman" w:hAnsi="Times New Roman"/>
                <w:sz w:val="20"/>
                <w:szCs w:val="20"/>
              </w:rPr>
              <w:t>0%</w:t>
            </w:r>
          </w:p>
        </w:tc>
      </w:tr>
      <w:tr w:rsidR="00D34C12" w:rsidRPr="00E53C8F" w:rsidTr="001D2367">
        <w:tc>
          <w:tcPr>
            <w:tcW w:w="3114" w:type="dxa"/>
            <w:gridSpan w:val="2"/>
          </w:tcPr>
          <w:p w:rsidR="00D34C12" w:rsidRPr="00E53C8F" w:rsidRDefault="00D34C12" w:rsidP="00D34C12">
            <w:pPr>
              <w:spacing w:after="0" w:line="240" w:lineRule="auto"/>
              <w:jc w:val="both"/>
              <w:rPr>
                <w:rFonts w:ascii="Times New Roman" w:hAnsi="Times New Roman"/>
                <w:sz w:val="20"/>
                <w:szCs w:val="20"/>
              </w:rPr>
            </w:pPr>
            <w:r w:rsidRPr="00E53C8F">
              <w:rPr>
                <w:rFonts w:ascii="Times New Roman" w:hAnsi="Times New Roman"/>
                <w:sz w:val="20"/>
                <w:szCs w:val="20"/>
              </w:rPr>
              <w:t xml:space="preserve">Средний набранный </w:t>
            </w:r>
            <w:r>
              <w:rPr>
                <w:rFonts w:ascii="Times New Roman" w:hAnsi="Times New Roman"/>
                <w:sz w:val="20"/>
                <w:szCs w:val="20"/>
              </w:rPr>
              <w:t xml:space="preserve">% по муниципалитету </w:t>
            </w:r>
          </w:p>
        </w:tc>
        <w:tc>
          <w:tcPr>
            <w:tcW w:w="1417" w:type="dxa"/>
            <w:shd w:val="clear" w:color="auto" w:fill="FFFFFF" w:themeFill="background1"/>
          </w:tcPr>
          <w:p w:rsidR="00D34C12" w:rsidRPr="001D2367" w:rsidRDefault="001D2367" w:rsidP="00D34C12">
            <w:pPr>
              <w:spacing w:after="0" w:line="240" w:lineRule="auto"/>
              <w:jc w:val="center"/>
              <w:rPr>
                <w:rFonts w:ascii="Times New Roman" w:eastAsia="Times New Roman" w:hAnsi="Times New Roman"/>
                <w:b/>
                <w:sz w:val="20"/>
                <w:szCs w:val="20"/>
              </w:rPr>
            </w:pPr>
            <w:r w:rsidRPr="001D2367">
              <w:rPr>
                <w:rFonts w:ascii="Times New Roman" w:eastAsia="Times New Roman" w:hAnsi="Times New Roman"/>
                <w:b/>
                <w:sz w:val="20"/>
                <w:szCs w:val="20"/>
              </w:rPr>
              <w:t>64,1%</w:t>
            </w:r>
          </w:p>
        </w:tc>
        <w:tc>
          <w:tcPr>
            <w:tcW w:w="1418" w:type="dxa"/>
            <w:shd w:val="clear" w:color="auto" w:fill="92D050"/>
          </w:tcPr>
          <w:p w:rsidR="00D34C12" w:rsidRPr="001D2367" w:rsidRDefault="001D2367" w:rsidP="00D34C12">
            <w:pPr>
              <w:spacing w:after="0" w:line="240" w:lineRule="auto"/>
              <w:jc w:val="center"/>
              <w:rPr>
                <w:rFonts w:ascii="Times New Roman" w:hAnsi="Times New Roman"/>
                <w:b/>
                <w:sz w:val="20"/>
                <w:szCs w:val="20"/>
              </w:rPr>
            </w:pPr>
            <w:r>
              <w:rPr>
                <w:rFonts w:ascii="Times New Roman" w:hAnsi="Times New Roman"/>
                <w:b/>
                <w:sz w:val="20"/>
                <w:szCs w:val="20"/>
              </w:rPr>
              <w:t>77,7%</w:t>
            </w:r>
          </w:p>
        </w:tc>
        <w:tc>
          <w:tcPr>
            <w:tcW w:w="1417" w:type="dxa"/>
            <w:shd w:val="clear" w:color="auto" w:fill="FFFFFF" w:themeFill="background1"/>
          </w:tcPr>
          <w:p w:rsidR="00D34C12" w:rsidRPr="001D2367" w:rsidRDefault="001D2367" w:rsidP="00D34C12">
            <w:pPr>
              <w:spacing w:after="0" w:line="240" w:lineRule="auto"/>
              <w:jc w:val="center"/>
              <w:rPr>
                <w:rFonts w:ascii="Times New Roman" w:hAnsi="Times New Roman"/>
                <w:b/>
                <w:sz w:val="20"/>
                <w:szCs w:val="20"/>
              </w:rPr>
            </w:pPr>
            <w:r>
              <w:rPr>
                <w:rFonts w:ascii="Times New Roman" w:hAnsi="Times New Roman"/>
                <w:b/>
                <w:sz w:val="20"/>
                <w:szCs w:val="20"/>
              </w:rPr>
              <w:t>70%</w:t>
            </w:r>
          </w:p>
        </w:tc>
        <w:tc>
          <w:tcPr>
            <w:tcW w:w="1418" w:type="dxa"/>
            <w:shd w:val="clear" w:color="auto" w:fill="92D050"/>
          </w:tcPr>
          <w:p w:rsidR="00D34C12" w:rsidRPr="001D2367" w:rsidRDefault="001D2367" w:rsidP="00D34C12">
            <w:pPr>
              <w:spacing w:after="0" w:line="240" w:lineRule="auto"/>
              <w:jc w:val="center"/>
              <w:rPr>
                <w:rFonts w:ascii="Times New Roman" w:hAnsi="Times New Roman"/>
                <w:b/>
                <w:sz w:val="20"/>
                <w:szCs w:val="20"/>
              </w:rPr>
            </w:pPr>
            <w:r>
              <w:rPr>
                <w:rFonts w:ascii="Times New Roman" w:hAnsi="Times New Roman"/>
                <w:b/>
                <w:sz w:val="20"/>
                <w:szCs w:val="20"/>
              </w:rPr>
              <w:t>71,4%</w:t>
            </w:r>
          </w:p>
        </w:tc>
        <w:tc>
          <w:tcPr>
            <w:tcW w:w="1134" w:type="dxa"/>
            <w:shd w:val="clear" w:color="auto" w:fill="FFFFFF" w:themeFill="background1"/>
          </w:tcPr>
          <w:p w:rsidR="00D34C12" w:rsidRPr="001D2367" w:rsidRDefault="001D2367" w:rsidP="00D34C12">
            <w:pPr>
              <w:spacing w:after="0" w:line="240" w:lineRule="auto"/>
              <w:jc w:val="center"/>
              <w:rPr>
                <w:rFonts w:ascii="Times New Roman" w:hAnsi="Times New Roman"/>
                <w:b/>
                <w:sz w:val="20"/>
                <w:szCs w:val="20"/>
              </w:rPr>
            </w:pPr>
            <w:r>
              <w:rPr>
                <w:rFonts w:ascii="Times New Roman" w:hAnsi="Times New Roman"/>
                <w:b/>
                <w:sz w:val="20"/>
                <w:szCs w:val="20"/>
              </w:rPr>
              <w:t>60,9%</w:t>
            </w:r>
          </w:p>
        </w:tc>
        <w:tc>
          <w:tcPr>
            <w:tcW w:w="1417" w:type="dxa"/>
            <w:shd w:val="clear" w:color="auto" w:fill="FFFFFF" w:themeFill="background1"/>
          </w:tcPr>
          <w:p w:rsidR="00D34C12" w:rsidRPr="001D2367" w:rsidRDefault="001D2367" w:rsidP="00D34C12">
            <w:pPr>
              <w:spacing w:after="0" w:line="240" w:lineRule="auto"/>
              <w:jc w:val="center"/>
              <w:rPr>
                <w:rFonts w:ascii="Times New Roman" w:hAnsi="Times New Roman"/>
                <w:b/>
                <w:sz w:val="20"/>
                <w:szCs w:val="20"/>
              </w:rPr>
            </w:pPr>
            <w:r>
              <w:rPr>
                <w:rFonts w:ascii="Times New Roman" w:hAnsi="Times New Roman"/>
                <w:b/>
                <w:sz w:val="20"/>
                <w:szCs w:val="20"/>
              </w:rPr>
              <w:t>67,5%</w:t>
            </w:r>
          </w:p>
        </w:tc>
        <w:tc>
          <w:tcPr>
            <w:tcW w:w="1276" w:type="dxa"/>
            <w:shd w:val="clear" w:color="auto" w:fill="92D050"/>
          </w:tcPr>
          <w:p w:rsidR="00D34C12" w:rsidRPr="001D2367" w:rsidRDefault="001D2367" w:rsidP="00D34C12">
            <w:pPr>
              <w:spacing w:after="0" w:line="240" w:lineRule="auto"/>
              <w:jc w:val="center"/>
              <w:rPr>
                <w:rFonts w:ascii="Times New Roman" w:hAnsi="Times New Roman"/>
                <w:b/>
                <w:sz w:val="20"/>
                <w:szCs w:val="20"/>
              </w:rPr>
            </w:pPr>
            <w:r>
              <w:rPr>
                <w:rFonts w:ascii="Times New Roman" w:hAnsi="Times New Roman"/>
                <w:b/>
                <w:sz w:val="20"/>
                <w:szCs w:val="20"/>
              </w:rPr>
              <w:t>83,6%</w:t>
            </w:r>
          </w:p>
        </w:tc>
        <w:tc>
          <w:tcPr>
            <w:tcW w:w="1418" w:type="dxa"/>
            <w:shd w:val="clear" w:color="auto" w:fill="FFFFFF" w:themeFill="background1"/>
          </w:tcPr>
          <w:p w:rsidR="00D34C12" w:rsidRPr="001D2367" w:rsidRDefault="001D2367" w:rsidP="00D34C12">
            <w:pPr>
              <w:spacing w:after="0" w:line="240" w:lineRule="auto"/>
              <w:jc w:val="center"/>
              <w:rPr>
                <w:rFonts w:ascii="Times New Roman" w:hAnsi="Times New Roman"/>
                <w:b/>
                <w:sz w:val="20"/>
                <w:szCs w:val="20"/>
              </w:rPr>
            </w:pPr>
            <w:r>
              <w:rPr>
                <w:rFonts w:ascii="Times New Roman" w:hAnsi="Times New Roman"/>
                <w:b/>
                <w:sz w:val="20"/>
                <w:szCs w:val="20"/>
              </w:rPr>
              <w:t>65,7%</w:t>
            </w:r>
          </w:p>
        </w:tc>
        <w:tc>
          <w:tcPr>
            <w:tcW w:w="1134" w:type="dxa"/>
          </w:tcPr>
          <w:p w:rsidR="00D34C12" w:rsidRPr="00E53C8F" w:rsidRDefault="00D34C12" w:rsidP="00D34C1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69%</w:t>
            </w:r>
          </w:p>
        </w:tc>
      </w:tr>
    </w:tbl>
    <w:p w:rsidR="00863719" w:rsidRDefault="00863719" w:rsidP="00707604">
      <w:pPr>
        <w:tabs>
          <w:tab w:val="left" w:pos="993"/>
        </w:tabs>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Исходя из данных таблицы № 13 видно, что наименьшие затруднения муниципальные общеобразовательные учреждения испытывают по таким направлениям, как:</w:t>
      </w:r>
    </w:p>
    <w:p w:rsidR="00863719" w:rsidRPr="00C6243D" w:rsidRDefault="00863719" w:rsidP="00707604">
      <w:pPr>
        <w:pStyle w:val="a4"/>
        <w:numPr>
          <w:ilvl w:val="0"/>
          <w:numId w:val="28"/>
        </w:numPr>
        <w:tabs>
          <w:tab w:val="left" w:pos="993"/>
        </w:tabs>
        <w:autoSpaceDE w:val="0"/>
        <w:autoSpaceDN w:val="0"/>
        <w:adjustRightInd w:val="0"/>
        <w:ind w:left="0" w:firstLine="567"/>
        <w:jc w:val="both"/>
        <w:rPr>
          <w:shd w:val="clear" w:color="auto" w:fill="FFFFFF"/>
        </w:rPr>
      </w:pPr>
      <w:r w:rsidRPr="00C6243D">
        <w:rPr>
          <w:shd w:val="clear" w:color="auto" w:fill="FFFFFF"/>
        </w:rPr>
        <w:t>«Школьный климат»</w:t>
      </w:r>
      <w:r w:rsidR="00254B4A">
        <w:rPr>
          <w:shd w:val="clear" w:color="auto" w:fill="FFFFFF"/>
        </w:rPr>
        <w:t xml:space="preserve"> - 83,6% (АППГ – 91%)</w:t>
      </w:r>
      <w:r w:rsidRPr="00C6243D">
        <w:rPr>
          <w:shd w:val="clear" w:color="auto" w:fill="FFFFFF"/>
        </w:rPr>
        <w:t>;</w:t>
      </w:r>
    </w:p>
    <w:p w:rsidR="00C6243D" w:rsidRPr="00C6243D" w:rsidRDefault="00254B4A" w:rsidP="00707604">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«Воспитание» - 77,7% (АППГ- 80,4%)</w:t>
      </w:r>
      <w:r w:rsidR="00C6243D" w:rsidRPr="00C6243D">
        <w:rPr>
          <w:shd w:val="clear" w:color="auto" w:fill="FFFFFF"/>
        </w:rPr>
        <w:t>;</w:t>
      </w:r>
    </w:p>
    <w:p w:rsidR="00C6243D" w:rsidRDefault="00C6243D" w:rsidP="00707604">
      <w:pPr>
        <w:pStyle w:val="a4"/>
        <w:numPr>
          <w:ilvl w:val="0"/>
          <w:numId w:val="28"/>
        </w:numPr>
        <w:tabs>
          <w:tab w:val="left" w:pos="993"/>
        </w:tabs>
        <w:autoSpaceDE w:val="0"/>
        <w:autoSpaceDN w:val="0"/>
        <w:adjustRightInd w:val="0"/>
        <w:ind w:left="0" w:firstLine="567"/>
        <w:jc w:val="both"/>
        <w:rPr>
          <w:shd w:val="clear" w:color="auto" w:fill="FFFFFF"/>
        </w:rPr>
      </w:pPr>
      <w:r w:rsidRPr="00C6243D">
        <w:rPr>
          <w:shd w:val="clear" w:color="auto" w:fill="FFFFFF"/>
        </w:rPr>
        <w:t>«Профо</w:t>
      </w:r>
      <w:r>
        <w:rPr>
          <w:shd w:val="clear" w:color="auto" w:fill="FFFFFF"/>
        </w:rPr>
        <w:t xml:space="preserve">риентация» </w:t>
      </w:r>
      <w:r w:rsidR="00671542">
        <w:rPr>
          <w:shd w:val="clear" w:color="auto" w:fill="FFFFFF"/>
        </w:rPr>
        <w:t xml:space="preserve">-71,4% </w:t>
      </w:r>
      <w:r w:rsidR="00254B4A">
        <w:rPr>
          <w:shd w:val="clear" w:color="auto" w:fill="FFFFFF"/>
        </w:rPr>
        <w:t>(АППГ- 60%)</w:t>
      </w:r>
      <w:r>
        <w:rPr>
          <w:shd w:val="clear" w:color="auto" w:fill="FFFFFF"/>
        </w:rPr>
        <w:t>;</w:t>
      </w:r>
    </w:p>
    <w:p w:rsidR="00C6243D" w:rsidRDefault="00671542" w:rsidP="00707604">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 xml:space="preserve">«Творчество» - 70% </w:t>
      </w:r>
      <w:r w:rsidR="00254B4A">
        <w:rPr>
          <w:shd w:val="clear" w:color="auto" w:fill="FFFFFF"/>
        </w:rPr>
        <w:t>(АППГ- 57,1%)</w:t>
      </w:r>
      <w:r w:rsidR="00C6243D">
        <w:rPr>
          <w:shd w:val="clear" w:color="auto" w:fill="FFFFFF"/>
        </w:rPr>
        <w:t>;</w:t>
      </w:r>
    </w:p>
    <w:p w:rsidR="00C6243D" w:rsidRDefault="00671542" w:rsidP="00707604">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 xml:space="preserve">«Учитель. Школьная команда» - 67,5% </w:t>
      </w:r>
      <w:r w:rsidR="00254B4A">
        <w:rPr>
          <w:shd w:val="clear" w:color="auto" w:fill="FFFFFF"/>
        </w:rPr>
        <w:t>(АППГ-66,8%)</w:t>
      </w:r>
      <w:r w:rsidR="00C6243D">
        <w:rPr>
          <w:shd w:val="clear" w:color="auto" w:fill="FFFFFF"/>
        </w:rPr>
        <w:t>;</w:t>
      </w:r>
    </w:p>
    <w:p w:rsidR="00C6243D" w:rsidRDefault="00671542" w:rsidP="00707604">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 xml:space="preserve">«Образовательная среда» - </w:t>
      </w:r>
      <w:r w:rsidR="00C6243D">
        <w:rPr>
          <w:shd w:val="clear" w:color="auto" w:fill="FFFFFF"/>
        </w:rPr>
        <w:t>65,7</w:t>
      </w:r>
      <w:r>
        <w:rPr>
          <w:shd w:val="clear" w:color="auto" w:fill="FFFFFF"/>
        </w:rPr>
        <w:t xml:space="preserve">% </w:t>
      </w:r>
      <w:r w:rsidR="00254B4A">
        <w:rPr>
          <w:shd w:val="clear" w:color="auto" w:fill="FFFFFF"/>
        </w:rPr>
        <w:t>(АППГ-46,8%)</w:t>
      </w:r>
      <w:r w:rsidR="00C6243D">
        <w:rPr>
          <w:shd w:val="clear" w:color="auto" w:fill="FFFFFF"/>
        </w:rPr>
        <w:t>;</w:t>
      </w:r>
    </w:p>
    <w:p w:rsidR="00C6243D" w:rsidRDefault="00C6243D" w:rsidP="00707604">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«Знание»</w:t>
      </w:r>
      <w:r w:rsidR="006C0CDF">
        <w:rPr>
          <w:shd w:val="clear" w:color="auto" w:fill="FFFFFF"/>
        </w:rPr>
        <w:t xml:space="preserve"> - 64,1%</w:t>
      </w:r>
      <w:r w:rsidR="00254B4A">
        <w:rPr>
          <w:shd w:val="clear" w:color="auto" w:fill="FFFFFF"/>
        </w:rPr>
        <w:t xml:space="preserve"> (АППГ – 65,2%)</w:t>
      </w:r>
      <w:r>
        <w:rPr>
          <w:shd w:val="clear" w:color="auto" w:fill="FFFFFF"/>
        </w:rPr>
        <w:t>;</w:t>
      </w:r>
    </w:p>
    <w:p w:rsidR="00863719" w:rsidRDefault="00C6243D" w:rsidP="00707604">
      <w:pPr>
        <w:pStyle w:val="a4"/>
        <w:numPr>
          <w:ilvl w:val="0"/>
          <w:numId w:val="28"/>
        </w:numPr>
        <w:tabs>
          <w:tab w:val="left" w:pos="993"/>
        </w:tabs>
        <w:autoSpaceDE w:val="0"/>
        <w:autoSpaceDN w:val="0"/>
        <w:adjustRightInd w:val="0"/>
        <w:ind w:left="0" w:firstLine="567"/>
        <w:jc w:val="both"/>
        <w:rPr>
          <w:shd w:val="clear" w:color="auto" w:fill="FFFFFF"/>
        </w:rPr>
      </w:pPr>
      <w:r>
        <w:rPr>
          <w:shd w:val="clear" w:color="auto" w:fill="FFFFFF"/>
        </w:rPr>
        <w:t>«Здоровье»</w:t>
      </w:r>
      <w:r w:rsidR="006C0CDF">
        <w:rPr>
          <w:shd w:val="clear" w:color="auto" w:fill="FFFFFF"/>
        </w:rPr>
        <w:t xml:space="preserve"> - 60,9%</w:t>
      </w:r>
      <w:r w:rsidR="00254B4A">
        <w:rPr>
          <w:shd w:val="clear" w:color="auto" w:fill="FFFFFF"/>
        </w:rPr>
        <w:t xml:space="preserve"> (АППГ -62,6</w:t>
      </w:r>
      <w:r w:rsidR="00B55CE5">
        <w:rPr>
          <w:shd w:val="clear" w:color="auto" w:fill="FFFFFF"/>
        </w:rPr>
        <w:t>%</w:t>
      </w:r>
      <w:r w:rsidR="00254B4A">
        <w:rPr>
          <w:shd w:val="clear" w:color="auto" w:fill="FFFFFF"/>
        </w:rPr>
        <w:t>).</w:t>
      </w:r>
    </w:p>
    <w:p w:rsidR="00C6243D" w:rsidRPr="00254B4A" w:rsidRDefault="00254B4A" w:rsidP="00707604">
      <w:pPr>
        <w:tabs>
          <w:tab w:val="left" w:pos="993"/>
        </w:tabs>
        <w:autoSpaceDE w:val="0"/>
        <w:autoSpaceDN w:val="0"/>
        <w:adjustRightInd w:val="0"/>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Если по направлениям «Школьный климат»</w:t>
      </w:r>
      <w:r w:rsidR="00671542">
        <w:rPr>
          <w:rFonts w:ascii="Times New Roman" w:hAnsi="Times New Roman"/>
          <w:sz w:val="24"/>
          <w:szCs w:val="24"/>
          <w:shd w:val="clear" w:color="auto" w:fill="FFFFFF"/>
        </w:rPr>
        <w:t xml:space="preserve"> (-7,4%)</w:t>
      </w:r>
      <w:r>
        <w:rPr>
          <w:rFonts w:ascii="Times New Roman" w:hAnsi="Times New Roman"/>
          <w:sz w:val="24"/>
          <w:szCs w:val="24"/>
          <w:shd w:val="clear" w:color="auto" w:fill="FFFFFF"/>
        </w:rPr>
        <w:t>, «Воспитание»</w:t>
      </w:r>
      <w:r w:rsidR="00671542">
        <w:rPr>
          <w:rFonts w:ascii="Times New Roman" w:hAnsi="Times New Roman"/>
          <w:sz w:val="24"/>
          <w:szCs w:val="24"/>
          <w:shd w:val="clear" w:color="auto" w:fill="FFFFFF"/>
        </w:rPr>
        <w:t xml:space="preserve"> (-2,7%)</w:t>
      </w:r>
      <w:r>
        <w:rPr>
          <w:rFonts w:ascii="Times New Roman" w:hAnsi="Times New Roman"/>
          <w:sz w:val="24"/>
          <w:szCs w:val="24"/>
          <w:shd w:val="clear" w:color="auto" w:fill="FFFFFF"/>
        </w:rPr>
        <w:t xml:space="preserve">, </w:t>
      </w:r>
      <w:r w:rsidR="00B55CE5">
        <w:rPr>
          <w:rFonts w:ascii="Times New Roman" w:hAnsi="Times New Roman"/>
          <w:sz w:val="24"/>
          <w:szCs w:val="24"/>
          <w:shd w:val="clear" w:color="auto" w:fill="FFFFFF"/>
        </w:rPr>
        <w:t xml:space="preserve">«Здоровье» (-1,7%), </w:t>
      </w:r>
      <w:r>
        <w:rPr>
          <w:rFonts w:ascii="Times New Roman" w:hAnsi="Times New Roman"/>
          <w:sz w:val="24"/>
          <w:szCs w:val="24"/>
          <w:shd w:val="clear" w:color="auto" w:fill="FFFFFF"/>
        </w:rPr>
        <w:t>«Знание»</w:t>
      </w:r>
      <w:r w:rsidR="00671542">
        <w:rPr>
          <w:rFonts w:ascii="Times New Roman" w:hAnsi="Times New Roman"/>
          <w:sz w:val="24"/>
          <w:szCs w:val="24"/>
          <w:shd w:val="clear" w:color="auto" w:fill="FFFFFF"/>
        </w:rPr>
        <w:t xml:space="preserve"> (</w:t>
      </w:r>
      <w:r w:rsidR="006C0CDF">
        <w:rPr>
          <w:rFonts w:ascii="Times New Roman" w:hAnsi="Times New Roman"/>
          <w:sz w:val="24"/>
          <w:szCs w:val="24"/>
          <w:shd w:val="clear" w:color="auto" w:fill="FFFFFF"/>
        </w:rPr>
        <w:t>-1,1)</w:t>
      </w:r>
      <w:r>
        <w:rPr>
          <w:rFonts w:ascii="Times New Roman" w:hAnsi="Times New Roman"/>
          <w:sz w:val="24"/>
          <w:szCs w:val="24"/>
          <w:shd w:val="clear" w:color="auto" w:fill="FFFFFF"/>
        </w:rPr>
        <w:t xml:space="preserve"> средний набранный % по муниципалитету </w:t>
      </w:r>
      <w:r w:rsidR="00671542">
        <w:rPr>
          <w:rFonts w:ascii="Times New Roman" w:hAnsi="Times New Roman"/>
          <w:sz w:val="24"/>
          <w:szCs w:val="24"/>
          <w:shd w:val="clear" w:color="auto" w:fill="FFFFFF"/>
        </w:rPr>
        <w:t>снизился</w:t>
      </w:r>
      <w:r>
        <w:rPr>
          <w:rFonts w:ascii="Times New Roman" w:hAnsi="Times New Roman"/>
          <w:sz w:val="24"/>
          <w:szCs w:val="24"/>
          <w:shd w:val="clear" w:color="auto" w:fill="FFFFFF"/>
        </w:rPr>
        <w:t xml:space="preserve">, то по направлениям </w:t>
      </w:r>
      <w:r w:rsidR="00707604">
        <w:rPr>
          <w:rFonts w:ascii="Times New Roman" w:hAnsi="Times New Roman"/>
          <w:sz w:val="24"/>
          <w:szCs w:val="24"/>
          <w:shd w:val="clear" w:color="auto" w:fill="FFFFFF"/>
        </w:rPr>
        <w:t xml:space="preserve">«Образовательная среда» (+18,9), «Творчество» (+12,9), </w:t>
      </w:r>
      <w:r w:rsidR="00671542">
        <w:rPr>
          <w:rFonts w:ascii="Times New Roman" w:hAnsi="Times New Roman"/>
          <w:sz w:val="24"/>
          <w:szCs w:val="24"/>
          <w:shd w:val="clear" w:color="auto" w:fill="FFFFFF"/>
        </w:rPr>
        <w:t xml:space="preserve">«Профориентация» (+11,4), </w:t>
      </w:r>
      <w:r>
        <w:rPr>
          <w:rFonts w:ascii="Times New Roman" w:hAnsi="Times New Roman"/>
          <w:sz w:val="24"/>
          <w:szCs w:val="24"/>
          <w:shd w:val="clear" w:color="auto" w:fill="FFFFFF"/>
        </w:rPr>
        <w:t>«Учитель. Школьная команда»</w:t>
      </w:r>
      <w:r w:rsidR="00671542">
        <w:rPr>
          <w:rFonts w:ascii="Times New Roman" w:hAnsi="Times New Roman"/>
          <w:sz w:val="24"/>
          <w:szCs w:val="24"/>
          <w:shd w:val="clear" w:color="auto" w:fill="FFFFFF"/>
        </w:rPr>
        <w:t xml:space="preserve"> (+0,7%)</w:t>
      </w:r>
      <w:r>
        <w:rPr>
          <w:rFonts w:ascii="Times New Roman" w:hAnsi="Times New Roman"/>
          <w:sz w:val="24"/>
          <w:szCs w:val="24"/>
          <w:shd w:val="clear" w:color="auto" w:fill="FFFFFF"/>
        </w:rPr>
        <w:t xml:space="preserve"> </w:t>
      </w:r>
      <w:r w:rsidR="00671542">
        <w:rPr>
          <w:rFonts w:ascii="Times New Roman" w:hAnsi="Times New Roman"/>
          <w:sz w:val="24"/>
          <w:szCs w:val="24"/>
          <w:shd w:val="clear" w:color="auto" w:fill="FFFFFF"/>
        </w:rPr>
        <w:t>- возрос.</w:t>
      </w:r>
      <w:r>
        <w:rPr>
          <w:rFonts w:ascii="Times New Roman" w:hAnsi="Times New Roman"/>
          <w:sz w:val="24"/>
          <w:szCs w:val="24"/>
          <w:shd w:val="clear" w:color="auto" w:fill="FFFFFF"/>
        </w:rPr>
        <w:t xml:space="preserve"> </w:t>
      </w:r>
    </w:p>
    <w:p w:rsidR="00F15AE4" w:rsidRDefault="00B55CE5" w:rsidP="00707604">
      <w:pPr>
        <w:pStyle w:val="Default"/>
        <w:tabs>
          <w:tab w:val="left" w:pos="567"/>
          <w:tab w:val="left" w:pos="851"/>
          <w:tab w:val="left" w:pos="993"/>
          <w:tab w:val="left" w:pos="1134"/>
        </w:tabs>
        <w:ind w:firstLine="567"/>
        <w:jc w:val="both"/>
        <w:rPr>
          <w:rStyle w:val="a9"/>
          <w:color w:val="auto"/>
        </w:rPr>
      </w:pPr>
      <w:r>
        <w:rPr>
          <w:rStyle w:val="a9"/>
          <w:color w:val="auto"/>
        </w:rPr>
        <w:tab/>
      </w:r>
      <w:r w:rsidR="00F15AE4" w:rsidRPr="00C81BFC">
        <w:rPr>
          <w:rStyle w:val="a9"/>
          <w:color w:val="auto"/>
        </w:rPr>
        <w:t>Адресные рекомендации, разработанные с учетом анализа результатов мониторинга показателей:</w:t>
      </w:r>
    </w:p>
    <w:p w:rsidR="001E7ED9" w:rsidRDefault="006754CE" w:rsidP="00235415">
      <w:pPr>
        <w:pStyle w:val="a4"/>
        <w:numPr>
          <w:ilvl w:val="0"/>
          <w:numId w:val="21"/>
        </w:numPr>
        <w:tabs>
          <w:tab w:val="left" w:pos="709"/>
          <w:tab w:val="left" w:pos="851"/>
        </w:tabs>
        <w:ind w:left="0" w:firstLine="567"/>
        <w:jc w:val="both"/>
        <w:rPr>
          <w:shd w:val="clear" w:color="auto" w:fill="FFFFFF"/>
        </w:rPr>
      </w:pPr>
      <w:r w:rsidRPr="001E7ED9">
        <w:rPr>
          <w:rStyle w:val="a9"/>
          <w:b w:val="0"/>
        </w:rPr>
        <w:t xml:space="preserve"> Руководителю МАОУ «СОШ№7 имени </w:t>
      </w:r>
      <w:r w:rsidR="001E7ED9" w:rsidRPr="001E7ED9">
        <w:rPr>
          <w:rStyle w:val="a9"/>
          <w:b w:val="0"/>
        </w:rPr>
        <w:t>Пичуева Л.П.</w:t>
      </w:r>
      <w:r w:rsidRPr="001E7ED9">
        <w:rPr>
          <w:rStyle w:val="a9"/>
          <w:b w:val="0"/>
        </w:rPr>
        <w:t>» принять срочные меры</w:t>
      </w:r>
      <w:r w:rsidR="001E7ED9" w:rsidRPr="001E7ED9">
        <w:rPr>
          <w:rStyle w:val="a9"/>
          <w:b w:val="0"/>
        </w:rPr>
        <w:t xml:space="preserve"> по охвату более 10% обучающихся </w:t>
      </w:r>
      <w:r w:rsidR="001E7ED9" w:rsidRPr="001E7ED9">
        <w:rPr>
          <w:shd w:val="clear" w:color="auto" w:fill="FFFFFF"/>
        </w:rPr>
        <w:t xml:space="preserve">дополнительным образованием в общей численности обучающиеся. </w:t>
      </w:r>
    </w:p>
    <w:p w:rsidR="001E7ED9" w:rsidRDefault="001E7ED9" w:rsidP="00235415">
      <w:pPr>
        <w:pStyle w:val="a4"/>
        <w:numPr>
          <w:ilvl w:val="0"/>
          <w:numId w:val="21"/>
        </w:numPr>
        <w:tabs>
          <w:tab w:val="left" w:pos="709"/>
          <w:tab w:val="left" w:pos="851"/>
        </w:tabs>
        <w:ind w:left="0" w:firstLine="567"/>
        <w:jc w:val="both"/>
        <w:rPr>
          <w:shd w:val="clear" w:color="auto" w:fill="FFFFFF"/>
        </w:rPr>
      </w:pPr>
      <w:r>
        <w:rPr>
          <w:shd w:val="clear" w:color="auto" w:fill="FFFFFF"/>
        </w:rPr>
        <w:t xml:space="preserve">Директору МАОУ ДО ЦДТ оказать МАОУ «СОШ№7 имени Пичуева Л.П.» методическую помощь по работе с АИС «Навигатор» и разработке дополнительных общеобразовательных общеразвивающих программ. </w:t>
      </w:r>
    </w:p>
    <w:p w:rsidR="00F86DF9" w:rsidRDefault="001E7ED9" w:rsidP="00235415">
      <w:pPr>
        <w:pStyle w:val="a4"/>
        <w:numPr>
          <w:ilvl w:val="0"/>
          <w:numId w:val="21"/>
        </w:numPr>
        <w:tabs>
          <w:tab w:val="left" w:pos="709"/>
          <w:tab w:val="left" w:pos="851"/>
        </w:tabs>
        <w:ind w:left="0" w:firstLine="567"/>
        <w:jc w:val="both"/>
        <w:rPr>
          <w:shd w:val="clear" w:color="auto" w:fill="FFFFFF"/>
        </w:rPr>
      </w:pPr>
      <w:r>
        <w:rPr>
          <w:shd w:val="clear" w:color="auto" w:fill="FFFFFF"/>
        </w:rPr>
        <w:t>Специалистам Комитета образования Администрации города Усть-Илимска, МКУ «ЦРО», МАОУ ДО ЦДТ</w:t>
      </w:r>
      <w:r w:rsidR="00F86DF9">
        <w:rPr>
          <w:shd w:val="clear" w:color="auto" w:fill="FFFFFF"/>
        </w:rPr>
        <w:t>:</w:t>
      </w:r>
    </w:p>
    <w:p w:rsidR="001E7ED9" w:rsidRDefault="006E054C" w:rsidP="00235415">
      <w:pPr>
        <w:pStyle w:val="a4"/>
        <w:numPr>
          <w:ilvl w:val="0"/>
          <w:numId w:val="23"/>
        </w:numPr>
        <w:tabs>
          <w:tab w:val="left" w:pos="709"/>
          <w:tab w:val="left" w:pos="851"/>
        </w:tabs>
        <w:ind w:left="0" w:firstLine="567"/>
        <w:jc w:val="both"/>
        <w:rPr>
          <w:shd w:val="clear" w:color="auto" w:fill="FFFFFF"/>
        </w:rPr>
      </w:pPr>
      <w:r>
        <w:rPr>
          <w:shd w:val="clear" w:color="auto" w:fill="FFFFFF"/>
        </w:rPr>
        <w:t xml:space="preserve"> до 16.10.2023г. </w:t>
      </w:r>
      <w:r w:rsidR="001E7ED9">
        <w:rPr>
          <w:shd w:val="clear" w:color="auto" w:fill="FFFFFF"/>
        </w:rPr>
        <w:t xml:space="preserve">проанализировать объективность выставленных </w:t>
      </w:r>
      <w:r w:rsidR="00F86DF9">
        <w:rPr>
          <w:shd w:val="clear" w:color="auto" w:fill="FFFFFF"/>
        </w:rPr>
        <w:t>муниципальными общеобразовательными учреждениями баллов по 8 направлениям, используя различные информационные системы</w:t>
      </w:r>
      <w:r>
        <w:rPr>
          <w:shd w:val="clear" w:color="auto" w:fill="FFFFFF"/>
        </w:rPr>
        <w:t xml:space="preserve"> и открытые источники данных</w:t>
      </w:r>
      <w:r w:rsidR="000616EF">
        <w:rPr>
          <w:shd w:val="clear" w:color="auto" w:fill="FFFFFF"/>
        </w:rPr>
        <w:t xml:space="preserve"> (см. Приложение к информационно-аналитической справке)</w:t>
      </w:r>
      <w:r w:rsidR="00F86DF9">
        <w:rPr>
          <w:shd w:val="clear" w:color="auto" w:fill="FFFFFF"/>
        </w:rPr>
        <w:t>;</w:t>
      </w:r>
    </w:p>
    <w:p w:rsidR="00F86DF9" w:rsidRPr="00043040" w:rsidRDefault="00F86DF9" w:rsidP="00B57165">
      <w:pPr>
        <w:pStyle w:val="a4"/>
        <w:numPr>
          <w:ilvl w:val="0"/>
          <w:numId w:val="23"/>
        </w:numPr>
        <w:tabs>
          <w:tab w:val="left" w:pos="709"/>
          <w:tab w:val="left" w:pos="851"/>
          <w:tab w:val="left" w:pos="993"/>
        </w:tabs>
        <w:ind w:left="0" w:firstLine="567"/>
        <w:jc w:val="both"/>
        <w:rPr>
          <w:shd w:val="clear" w:color="auto" w:fill="FFFFFF"/>
        </w:rPr>
      </w:pPr>
      <w:r w:rsidRPr="00043040">
        <w:rPr>
          <w:shd w:val="clear" w:color="auto" w:fill="FFFFFF"/>
        </w:rPr>
        <w:lastRenderedPageBreak/>
        <w:t xml:space="preserve">представить результаты проведенного анализа на совещании руководителей муниципальных </w:t>
      </w:r>
      <w:r w:rsidR="00243161" w:rsidRPr="00043040">
        <w:rPr>
          <w:shd w:val="clear" w:color="auto" w:fill="FFFFFF"/>
        </w:rPr>
        <w:t>общеобразовательных учреждений 19.10.2023г.</w:t>
      </w:r>
      <w:r w:rsidR="004D05B7" w:rsidRPr="00043040">
        <w:rPr>
          <w:shd w:val="clear" w:color="auto" w:fill="FFFFFF"/>
        </w:rPr>
        <w:t>;</w:t>
      </w:r>
    </w:p>
    <w:p w:rsidR="006754CE" w:rsidRPr="00043040" w:rsidRDefault="00F86DF9" w:rsidP="0017308A">
      <w:pPr>
        <w:pStyle w:val="a4"/>
        <w:numPr>
          <w:ilvl w:val="0"/>
          <w:numId w:val="23"/>
        </w:numPr>
        <w:tabs>
          <w:tab w:val="left" w:pos="709"/>
          <w:tab w:val="left" w:pos="851"/>
          <w:tab w:val="left" w:pos="993"/>
        </w:tabs>
        <w:ind w:left="0" w:firstLine="567"/>
        <w:jc w:val="both"/>
        <w:rPr>
          <w:rStyle w:val="a9"/>
          <w:b w:val="0"/>
          <w:bCs w:val="0"/>
          <w:shd w:val="clear" w:color="auto" w:fill="FFFFFF"/>
        </w:rPr>
      </w:pPr>
      <w:r w:rsidRPr="00043040">
        <w:rPr>
          <w:shd w:val="clear" w:color="auto" w:fill="FFFFFF"/>
        </w:rPr>
        <w:t>оказывать</w:t>
      </w:r>
      <w:r w:rsidR="004D05B7" w:rsidRPr="00043040">
        <w:rPr>
          <w:shd w:val="clear" w:color="auto" w:fill="FFFFFF"/>
        </w:rPr>
        <w:t xml:space="preserve"> на постоянной основе</w:t>
      </w:r>
      <w:r w:rsidRPr="00043040">
        <w:rPr>
          <w:shd w:val="clear" w:color="auto" w:fill="FFFFFF"/>
        </w:rPr>
        <w:t xml:space="preserve"> методическую помощь муниципальным общеобразовательным учреждениям </w:t>
      </w:r>
      <w:r w:rsidR="004D05B7" w:rsidRPr="00043040">
        <w:rPr>
          <w:shd w:val="clear" w:color="auto" w:fill="FFFFFF"/>
        </w:rPr>
        <w:t xml:space="preserve">по 8 магистральным направлениям. </w:t>
      </w:r>
    </w:p>
    <w:p w:rsidR="00043040" w:rsidRPr="00043040" w:rsidRDefault="00F15AE4" w:rsidP="0017308A">
      <w:pPr>
        <w:pStyle w:val="a4"/>
        <w:numPr>
          <w:ilvl w:val="0"/>
          <w:numId w:val="21"/>
        </w:numPr>
        <w:tabs>
          <w:tab w:val="left" w:pos="567"/>
          <w:tab w:val="left" w:pos="851"/>
          <w:tab w:val="left" w:pos="993"/>
          <w:tab w:val="left" w:pos="1134"/>
        </w:tabs>
        <w:autoSpaceDE w:val="0"/>
        <w:autoSpaceDN w:val="0"/>
        <w:adjustRightInd w:val="0"/>
        <w:ind w:left="0" w:firstLine="567"/>
        <w:jc w:val="both"/>
        <w:rPr>
          <w:rStyle w:val="a9"/>
          <w:b w:val="0"/>
          <w:bCs w:val="0"/>
        </w:rPr>
      </w:pPr>
      <w:r w:rsidRPr="00043040">
        <w:rPr>
          <w:rStyle w:val="a9"/>
          <w:b w:val="0"/>
        </w:rPr>
        <w:t>Руководителям муниципальных общеобразовательных учреждений</w:t>
      </w:r>
      <w:r w:rsidR="00043040">
        <w:rPr>
          <w:rStyle w:val="a9"/>
          <w:b w:val="0"/>
        </w:rPr>
        <w:t>:</w:t>
      </w:r>
    </w:p>
    <w:p w:rsidR="00F15AE4" w:rsidRPr="00043040" w:rsidRDefault="00F15AE4" w:rsidP="0017308A">
      <w:pPr>
        <w:pStyle w:val="a4"/>
        <w:numPr>
          <w:ilvl w:val="0"/>
          <w:numId w:val="29"/>
        </w:numPr>
        <w:tabs>
          <w:tab w:val="left" w:pos="567"/>
          <w:tab w:val="left" w:pos="851"/>
          <w:tab w:val="left" w:pos="993"/>
          <w:tab w:val="left" w:pos="1134"/>
        </w:tabs>
        <w:autoSpaceDE w:val="0"/>
        <w:autoSpaceDN w:val="0"/>
        <w:adjustRightInd w:val="0"/>
        <w:ind w:left="0" w:firstLine="567"/>
        <w:jc w:val="both"/>
      </w:pPr>
      <w:r w:rsidRPr="00043040">
        <w:rPr>
          <w:rStyle w:val="a9"/>
          <w:b w:val="0"/>
        </w:rPr>
        <w:t xml:space="preserve"> принять управленческие решения на основе выявленных</w:t>
      </w:r>
      <w:r w:rsidRPr="00043040">
        <w:t xml:space="preserve"> дефицитов по магистральным направлениям </w:t>
      </w:r>
      <w:r w:rsidRPr="00043040">
        <w:rPr>
          <w:shd w:val="clear" w:color="auto" w:fill="FFFFFF"/>
        </w:rPr>
        <w:t>«Знание», «Здоровье», «Творчество», «Воспитание», «Профориентация», «Учитель. Школьная команда», «Школьный климат», «Образовательная среда»</w:t>
      </w:r>
      <w:r w:rsidR="00043040">
        <w:rPr>
          <w:shd w:val="clear" w:color="auto" w:fill="FFFFFF"/>
        </w:rPr>
        <w:t>;</w:t>
      </w:r>
    </w:p>
    <w:p w:rsidR="006E054C" w:rsidRDefault="00043040" w:rsidP="0017308A">
      <w:pPr>
        <w:pStyle w:val="a4"/>
        <w:numPr>
          <w:ilvl w:val="0"/>
          <w:numId w:val="29"/>
        </w:numPr>
        <w:tabs>
          <w:tab w:val="left" w:pos="567"/>
          <w:tab w:val="left" w:pos="851"/>
          <w:tab w:val="left" w:pos="993"/>
          <w:tab w:val="left" w:pos="1134"/>
        </w:tabs>
        <w:autoSpaceDE w:val="0"/>
        <w:autoSpaceDN w:val="0"/>
        <w:adjustRightInd w:val="0"/>
        <w:ind w:left="0" w:firstLine="567"/>
        <w:jc w:val="both"/>
      </w:pPr>
      <w:r w:rsidRPr="00E320E0">
        <w:t>определить роли и функции школьной административной команды по внедрению проекта «Школа Минпросвещения России»;</w:t>
      </w:r>
    </w:p>
    <w:p w:rsidR="006E054C" w:rsidRPr="00B57165" w:rsidRDefault="006E054C" w:rsidP="0017308A">
      <w:pPr>
        <w:pStyle w:val="a4"/>
        <w:numPr>
          <w:ilvl w:val="0"/>
          <w:numId w:val="29"/>
        </w:numPr>
        <w:tabs>
          <w:tab w:val="left" w:pos="567"/>
          <w:tab w:val="left" w:pos="851"/>
          <w:tab w:val="left" w:pos="993"/>
          <w:tab w:val="left" w:pos="1134"/>
        </w:tabs>
        <w:autoSpaceDE w:val="0"/>
        <w:autoSpaceDN w:val="0"/>
        <w:adjustRightInd w:val="0"/>
        <w:ind w:left="0" w:firstLine="567"/>
        <w:jc w:val="both"/>
      </w:pPr>
      <w:r w:rsidRPr="00B57165">
        <w:rPr>
          <w:color w:val="000000"/>
        </w:rPr>
        <w:t xml:space="preserve">ознакомиться с нормативными документами, методическими рекомендациями и иными материалами </w:t>
      </w:r>
      <w:r w:rsidRPr="00B57165">
        <w:t>на официальном сайте проекта «Школа Минпросвещения России» (концепция, презентационные материалы, материалы раздела «Настольная книга директора школы</w:t>
      </w:r>
      <w:r>
        <w:t>»</w:t>
      </w:r>
      <w:r w:rsidRPr="00B57165">
        <w:t>);</w:t>
      </w:r>
    </w:p>
    <w:p w:rsidR="006E054C" w:rsidRDefault="006E054C" w:rsidP="0017308A">
      <w:pPr>
        <w:pStyle w:val="a4"/>
        <w:numPr>
          <w:ilvl w:val="0"/>
          <w:numId w:val="29"/>
        </w:numPr>
        <w:tabs>
          <w:tab w:val="left" w:pos="567"/>
          <w:tab w:val="left" w:pos="851"/>
          <w:tab w:val="left" w:pos="993"/>
          <w:tab w:val="left" w:pos="1134"/>
        </w:tabs>
        <w:autoSpaceDE w:val="0"/>
        <w:autoSpaceDN w:val="0"/>
        <w:adjustRightInd w:val="0"/>
        <w:ind w:left="0" w:firstLine="567"/>
        <w:jc w:val="both"/>
      </w:pPr>
      <w:r>
        <w:t xml:space="preserve">изучить опыт других территорий по внедрению проекта «Школа Минпросвещения России»  (цикл семинаров «Стоим </w:t>
      </w:r>
      <w:r w:rsidR="0017308A">
        <w:t>«</w:t>
      </w:r>
      <w:r>
        <w:t>Школу Минпросвещения России»</w:t>
      </w:r>
      <w:r w:rsidR="0017308A">
        <w:t xml:space="preserve"> (</w:t>
      </w:r>
      <w:hyperlink r:id="rId6" w:history="1">
        <w:r w:rsidR="0017308A" w:rsidRPr="00986BE8">
          <w:rPr>
            <w:rStyle w:val="a8"/>
          </w:rPr>
          <w:t>https://rutube.ru/plst/315772/</w:t>
        </w:r>
      </w:hyperlink>
      <w:r w:rsidR="0017308A">
        <w:t xml:space="preserve">); </w:t>
      </w:r>
    </w:p>
    <w:p w:rsidR="00B57165" w:rsidRPr="006E054C" w:rsidRDefault="00B57165" w:rsidP="0017308A">
      <w:pPr>
        <w:pStyle w:val="a4"/>
        <w:numPr>
          <w:ilvl w:val="0"/>
          <w:numId w:val="29"/>
        </w:numPr>
        <w:tabs>
          <w:tab w:val="left" w:pos="567"/>
          <w:tab w:val="left" w:pos="851"/>
          <w:tab w:val="left" w:pos="993"/>
          <w:tab w:val="left" w:pos="1134"/>
        </w:tabs>
        <w:autoSpaceDE w:val="0"/>
        <w:autoSpaceDN w:val="0"/>
        <w:adjustRightInd w:val="0"/>
        <w:ind w:left="0" w:firstLine="567"/>
        <w:jc w:val="both"/>
      </w:pPr>
      <w:r w:rsidRPr="006E054C">
        <w:rPr>
          <w:color w:val="000000"/>
        </w:rPr>
        <w:t>составить или скорректировать дорожные карты / план мероприятий муниципального общеобразовательного учреждения по нормативно-правовому обеспечению, организационному, научно-методическому и информационному сопровождению внедрения проекта с учетом результатов самодиагностики;</w:t>
      </w:r>
    </w:p>
    <w:p w:rsidR="00043040" w:rsidRPr="00043040" w:rsidRDefault="00043040" w:rsidP="0017308A">
      <w:pPr>
        <w:pStyle w:val="a4"/>
        <w:numPr>
          <w:ilvl w:val="0"/>
          <w:numId w:val="29"/>
        </w:numPr>
        <w:tabs>
          <w:tab w:val="left" w:pos="567"/>
          <w:tab w:val="left" w:pos="851"/>
          <w:tab w:val="left" w:pos="993"/>
          <w:tab w:val="left" w:pos="1134"/>
        </w:tabs>
        <w:autoSpaceDE w:val="0"/>
        <w:autoSpaceDN w:val="0"/>
        <w:adjustRightInd w:val="0"/>
        <w:ind w:left="0" w:firstLine="567"/>
        <w:jc w:val="both"/>
      </w:pPr>
      <w:r w:rsidRPr="00043040">
        <w:t xml:space="preserve">после прохождения самодиагностики на федеральном уровне принять меры по разработке </w:t>
      </w:r>
      <w:r w:rsidRPr="00043040">
        <w:rPr>
          <w:shd w:val="clear" w:color="auto" w:fill="FFFFFF"/>
        </w:rPr>
        <w:t>перспективных программ и проектированию программ развития, используя конструктор</w:t>
      </w:r>
      <w:r w:rsidRPr="00043040">
        <w:rPr>
          <w:bCs/>
        </w:rPr>
        <w:t xml:space="preserve"> программ развития </w:t>
      </w:r>
      <w:r w:rsidR="006E054C" w:rsidRPr="00043040">
        <w:rPr>
          <w:bCs/>
        </w:rPr>
        <w:t>школ</w:t>
      </w:r>
      <w:r w:rsidR="006E054C">
        <w:rPr>
          <w:bCs/>
        </w:rPr>
        <w:t xml:space="preserve"> проекта</w:t>
      </w:r>
      <w:r w:rsidR="006E054C">
        <w:t xml:space="preserve"> «Школа Минпросвещения России» </w:t>
      </w:r>
      <w:r w:rsidRPr="006E054C">
        <w:rPr>
          <w:color w:val="000000"/>
        </w:rPr>
        <w:t>разработка и утверждение по согласованию с учредителем программы развития образовательной организации- к</w:t>
      </w:r>
      <w:r w:rsidRPr="006E054C">
        <w:rPr>
          <w:iCs/>
          <w:color w:val="000000"/>
        </w:rPr>
        <w:t>омпетенция образовательной организации (пп.7 п.3. ст.28 №273-ФЗ «Об образовании в Российской Федерации»);</w:t>
      </w:r>
      <w:r w:rsidRPr="006E054C">
        <w:rPr>
          <w:bCs/>
        </w:rPr>
        <w:t xml:space="preserve"> </w:t>
      </w:r>
    </w:p>
    <w:p w:rsidR="00043040" w:rsidRPr="00043040" w:rsidRDefault="00043040" w:rsidP="0017308A">
      <w:pPr>
        <w:pStyle w:val="a4"/>
        <w:numPr>
          <w:ilvl w:val="0"/>
          <w:numId w:val="29"/>
        </w:numPr>
        <w:tabs>
          <w:tab w:val="left" w:pos="567"/>
          <w:tab w:val="left" w:pos="851"/>
          <w:tab w:val="left" w:pos="993"/>
          <w:tab w:val="left" w:pos="1134"/>
        </w:tabs>
        <w:autoSpaceDE w:val="0"/>
        <w:autoSpaceDN w:val="0"/>
        <w:adjustRightInd w:val="0"/>
        <w:ind w:left="0" w:firstLine="567"/>
        <w:jc w:val="both"/>
      </w:pPr>
      <w:r>
        <w:t>с</w:t>
      </w:r>
      <w:r w:rsidRPr="00E320E0">
        <w:t>пособствовать повышению квалификации педагогических работников по программам из федерального реестра дополнительных профессиональных программ педагогического образования</w:t>
      </w:r>
      <w:r>
        <w:t>;</w:t>
      </w:r>
    </w:p>
    <w:p w:rsidR="00043040" w:rsidRPr="0017308A" w:rsidRDefault="00043040" w:rsidP="0017308A">
      <w:pPr>
        <w:pStyle w:val="a4"/>
        <w:numPr>
          <w:ilvl w:val="0"/>
          <w:numId w:val="29"/>
        </w:numPr>
        <w:tabs>
          <w:tab w:val="left" w:pos="567"/>
          <w:tab w:val="left" w:pos="851"/>
          <w:tab w:val="left" w:pos="993"/>
          <w:tab w:val="left" w:pos="1134"/>
        </w:tabs>
        <w:autoSpaceDE w:val="0"/>
        <w:autoSpaceDN w:val="0"/>
        <w:adjustRightInd w:val="0"/>
        <w:ind w:left="0" w:firstLine="567"/>
        <w:jc w:val="both"/>
      </w:pPr>
      <w:r>
        <w:rPr>
          <w:bCs/>
        </w:rPr>
        <w:t>о</w:t>
      </w:r>
      <w:r w:rsidR="00F15AE4" w:rsidRPr="00043040">
        <w:t xml:space="preserve">существлять </w:t>
      </w:r>
      <w:r w:rsidR="00F15AE4" w:rsidRPr="00043040">
        <w:rPr>
          <w:bCs/>
        </w:rPr>
        <w:t>информационное сопровождение</w:t>
      </w:r>
      <w:r w:rsidR="00F15AE4" w:rsidRPr="00043040">
        <w:rPr>
          <w:b/>
          <w:bCs/>
        </w:rPr>
        <w:t xml:space="preserve"> </w:t>
      </w:r>
      <w:r w:rsidR="00F15AE4" w:rsidRPr="00043040">
        <w:t>проекта на официальных сайтах; организовать информационно-просветительскую работу с педагогическим коллективом, родителями</w:t>
      </w:r>
      <w:r>
        <w:t xml:space="preserve"> (законными представителями)</w:t>
      </w:r>
      <w:r w:rsidR="00F15AE4" w:rsidRPr="00043040">
        <w:t>, обучающимися, представителями СМИ, общественностью по вопросам внедрения проекта</w:t>
      </w:r>
      <w:r>
        <w:t>;</w:t>
      </w:r>
    </w:p>
    <w:p w:rsidR="00043040" w:rsidRPr="00043040" w:rsidRDefault="0017308A" w:rsidP="00043040">
      <w:pPr>
        <w:pStyle w:val="a4"/>
        <w:numPr>
          <w:ilvl w:val="0"/>
          <w:numId w:val="29"/>
        </w:numPr>
        <w:tabs>
          <w:tab w:val="left" w:pos="567"/>
          <w:tab w:val="left" w:pos="851"/>
          <w:tab w:val="left" w:pos="1134"/>
        </w:tabs>
        <w:autoSpaceDE w:val="0"/>
        <w:autoSpaceDN w:val="0"/>
        <w:adjustRightInd w:val="0"/>
        <w:ind w:left="0" w:firstLine="567"/>
        <w:jc w:val="both"/>
      </w:pPr>
      <w:r>
        <w:t>о</w:t>
      </w:r>
      <w:r w:rsidR="00043040">
        <w:t xml:space="preserve">братить внимание, что показатели самодиагностики </w:t>
      </w:r>
      <w:r w:rsidR="00043040" w:rsidRPr="00E20C7D">
        <w:rPr>
          <w:bCs/>
        </w:rPr>
        <w:t>синхронизируются с показателями мотивирующих мониторингов.</w:t>
      </w:r>
      <w:r w:rsidR="00043040">
        <w:rPr>
          <w:b/>
          <w:bCs/>
        </w:rPr>
        <w:t xml:space="preserve"> </w:t>
      </w:r>
      <w:r w:rsidR="00043040">
        <w:t>Р</w:t>
      </w:r>
      <w:r w:rsidR="00043040" w:rsidRPr="009545BC">
        <w:rPr>
          <w:bCs/>
        </w:rPr>
        <w:t>аспоряжением Минпросвещения России от</w:t>
      </w:r>
      <w:r w:rsidR="00043040">
        <w:rPr>
          <w:bCs/>
        </w:rPr>
        <w:t xml:space="preserve"> </w:t>
      </w:r>
      <w:r w:rsidR="00043040" w:rsidRPr="009545BC">
        <w:rPr>
          <w:bCs/>
        </w:rPr>
        <w:t xml:space="preserve">22.06.2023 г. № Р-139 </w:t>
      </w:r>
      <w:r w:rsidR="00043040">
        <w:t>утверждена</w:t>
      </w:r>
      <w:r w:rsidR="00043040" w:rsidRPr="009545BC">
        <w:t xml:space="preserve"> методологи</w:t>
      </w:r>
      <w:r w:rsidR="00043040">
        <w:t>я</w:t>
      </w:r>
      <w:r w:rsidR="00043040" w:rsidRPr="009545BC">
        <w:t xml:space="preserve"> мотивирующего мониторинга деятельности исполнительной власти субъектов РФ, осуществляющих государственное управление в сфере образования</w:t>
      </w:r>
      <w:r w:rsidR="00043040">
        <w:t>.</w:t>
      </w:r>
      <w:r w:rsidR="00043040" w:rsidRPr="009545BC">
        <w:t xml:space="preserve"> </w:t>
      </w:r>
      <w:r w:rsidR="00043040" w:rsidRPr="009545BC">
        <w:rPr>
          <w:bCs/>
        </w:rPr>
        <w:t>Основная цель</w:t>
      </w:r>
      <w:r w:rsidR="00043040">
        <w:rPr>
          <w:bCs/>
        </w:rPr>
        <w:t xml:space="preserve"> </w:t>
      </w:r>
      <w:r w:rsidR="00043040">
        <w:t>м</w:t>
      </w:r>
      <w:r w:rsidR="00043040" w:rsidRPr="009545BC">
        <w:t>отивирующего</w:t>
      </w:r>
      <w:r w:rsidR="00043040">
        <w:t xml:space="preserve"> </w:t>
      </w:r>
      <w:r w:rsidR="00043040" w:rsidRPr="009545BC">
        <w:t>мониторинга</w:t>
      </w:r>
      <w:r w:rsidR="00043040">
        <w:t xml:space="preserve"> - </w:t>
      </w:r>
      <w:r w:rsidR="00043040" w:rsidRPr="009545BC">
        <w:t>информационное</w:t>
      </w:r>
      <w:r w:rsidR="00043040">
        <w:t xml:space="preserve"> </w:t>
      </w:r>
      <w:r w:rsidR="00043040" w:rsidRPr="009545BC">
        <w:t>обеспечение</w:t>
      </w:r>
      <w:r w:rsidR="00043040">
        <w:t xml:space="preserve"> </w:t>
      </w:r>
      <w:r w:rsidR="00043040" w:rsidRPr="009545BC">
        <w:t>управления</w:t>
      </w:r>
      <w:r w:rsidR="00043040">
        <w:t xml:space="preserve"> </w:t>
      </w:r>
      <w:r w:rsidR="00043040" w:rsidRPr="009545BC">
        <w:t>системой</w:t>
      </w:r>
      <w:r w:rsidR="00043040">
        <w:t xml:space="preserve"> </w:t>
      </w:r>
      <w:r w:rsidR="00043040" w:rsidRPr="009545BC">
        <w:t>общего</w:t>
      </w:r>
      <w:r w:rsidR="00043040">
        <w:t xml:space="preserve"> </w:t>
      </w:r>
      <w:r w:rsidR="00043040" w:rsidRPr="009545BC">
        <w:t>образования,</w:t>
      </w:r>
      <w:r w:rsidR="00043040">
        <w:t xml:space="preserve"> </w:t>
      </w:r>
      <w:r w:rsidR="00043040" w:rsidRPr="009545BC">
        <w:t>среднего</w:t>
      </w:r>
      <w:r w:rsidR="00043040">
        <w:t xml:space="preserve"> </w:t>
      </w:r>
      <w:r w:rsidR="00043040" w:rsidRPr="009545BC">
        <w:t>профессионального</w:t>
      </w:r>
      <w:r w:rsidR="00043040">
        <w:t xml:space="preserve"> </w:t>
      </w:r>
      <w:r w:rsidR="00043040" w:rsidRPr="009545BC">
        <w:t>образования,</w:t>
      </w:r>
      <w:r w:rsidR="00043040">
        <w:t xml:space="preserve"> </w:t>
      </w:r>
      <w:r w:rsidR="00043040" w:rsidRPr="009545BC">
        <w:t>дополнительного</w:t>
      </w:r>
      <w:r w:rsidR="00043040">
        <w:t xml:space="preserve"> </w:t>
      </w:r>
      <w:r w:rsidR="00043040" w:rsidRPr="009545BC">
        <w:t>образования</w:t>
      </w:r>
      <w:r w:rsidR="00043040">
        <w:t xml:space="preserve"> д</w:t>
      </w:r>
      <w:r w:rsidR="00043040" w:rsidRPr="009545BC">
        <w:t>етей</w:t>
      </w:r>
      <w:r w:rsidR="00043040">
        <w:t xml:space="preserve"> </w:t>
      </w:r>
      <w:r w:rsidR="00043040" w:rsidRPr="009545BC">
        <w:t>и</w:t>
      </w:r>
      <w:r w:rsidR="00043040">
        <w:t xml:space="preserve"> </w:t>
      </w:r>
      <w:r w:rsidR="00043040" w:rsidRPr="009545BC">
        <w:t>взрослых</w:t>
      </w:r>
      <w:r w:rsidR="00043040">
        <w:t xml:space="preserve"> </w:t>
      </w:r>
      <w:r w:rsidR="00043040" w:rsidRPr="009545BC">
        <w:t>на</w:t>
      </w:r>
      <w:r w:rsidR="00043040">
        <w:t xml:space="preserve"> </w:t>
      </w:r>
      <w:r w:rsidR="00043040" w:rsidRPr="009545BC">
        <w:t>основе</w:t>
      </w:r>
      <w:r w:rsidR="00043040">
        <w:t xml:space="preserve"> </w:t>
      </w:r>
      <w:r w:rsidR="00043040" w:rsidRPr="009545BC">
        <w:t>объективног</w:t>
      </w:r>
      <w:r w:rsidR="00043040">
        <w:t xml:space="preserve">о </w:t>
      </w:r>
      <w:r w:rsidR="00043040" w:rsidRPr="009545BC">
        <w:t>представления</w:t>
      </w:r>
      <w:r w:rsidR="00043040">
        <w:t xml:space="preserve"> </w:t>
      </w:r>
      <w:r w:rsidR="00043040" w:rsidRPr="009545BC">
        <w:t>о</w:t>
      </w:r>
      <w:r w:rsidR="00043040">
        <w:t xml:space="preserve"> </w:t>
      </w:r>
      <w:r w:rsidR="00043040" w:rsidRPr="009545BC">
        <w:t>ее</w:t>
      </w:r>
      <w:r w:rsidR="00043040">
        <w:t xml:space="preserve"> </w:t>
      </w:r>
      <w:r w:rsidR="00043040" w:rsidRPr="009545BC">
        <w:t>состоянии</w:t>
      </w:r>
      <w:r w:rsidR="00043040">
        <w:t xml:space="preserve"> </w:t>
      </w:r>
      <w:r w:rsidR="00043040" w:rsidRPr="009545BC">
        <w:t>и</w:t>
      </w:r>
      <w:r w:rsidR="00043040">
        <w:t xml:space="preserve"> </w:t>
      </w:r>
      <w:r w:rsidR="00043040" w:rsidRPr="009545BC">
        <w:t>происходящих</w:t>
      </w:r>
      <w:r w:rsidR="00043040">
        <w:t xml:space="preserve"> </w:t>
      </w:r>
      <w:r w:rsidR="00043040" w:rsidRPr="009545BC">
        <w:t>в</w:t>
      </w:r>
      <w:r w:rsidR="00043040">
        <w:t xml:space="preserve"> </w:t>
      </w:r>
      <w:r w:rsidR="00043040" w:rsidRPr="009545BC">
        <w:t>ней</w:t>
      </w:r>
      <w:r w:rsidR="00043040">
        <w:t xml:space="preserve"> </w:t>
      </w:r>
      <w:r w:rsidR="00043040" w:rsidRPr="009545BC">
        <w:t>количественных</w:t>
      </w:r>
      <w:r w:rsidR="00043040">
        <w:t xml:space="preserve"> </w:t>
      </w:r>
      <w:r w:rsidR="00043040" w:rsidRPr="009545BC">
        <w:t>и</w:t>
      </w:r>
      <w:r w:rsidR="00043040">
        <w:t xml:space="preserve"> </w:t>
      </w:r>
      <w:r w:rsidR="00043040" w:rsidRPr="009545BC">
        <w:t>качественных</w:t>
      </w:r>
      <w:r w:rsidR="00043040">
        <w:t xml:space="preserve"> </w:t>
      </w:r>
      <w:r w:rsidR="00043040" w:rsidRPr="009545BC">
        <w:t>изменениях</w:t>
      </w:r>
      <w:r w:rsidR="00043040">
        <w:t>.</w:t>
      </w:r>
    </w:p>
    <w:p w:rsidR="00F15AE4" w:rsidRPr="00043040" w:rsidRDefault="00F15AE4" w:rsidP="00043040">
      <w:pPr>
        <w:pStyle w:val="a4"/>
        <w:numPr>
          <w:ilvl w:val="0"/>
          <w:numId w:val="21"/>
        </w:numPr>
        <w:tabs>
          <w:tab w:val="left" w:pos="567"/>
          <w:tab w:val="left" w:pos="851"/>
          <w:tab w:val="left" w:pos="1134"/>
        </w:tabs>
        <w:autoSpaceDE w:val="0"/>
        <w:autoSpaceDN w:val="0"/>
        <w:adjustRightInd w:val="0"/>
        <w:ind w:left="0" w:firstLine="567"/>
        <w:jc w:val="both"/>
      </w:pPr>
      <w:r w:rsidRPr="00043040">
        <w:t>Школам с высокими показателями самодиагностики принять участие в образовательных событиях, посвященных реализации проекта, региона</w:t>
      </w:r>
      <w:r w:rsidR="00043040">
        <w:t>льного и муниципального уровней.</w:t>
      </w:r>
    </w:p>
    <w:p w:rsidR="009545BC" w:rsidRDefault="009545BC" w:rsidP="00235415">
      <w:pPr>
        <w:pStyle w:val="Default"/>
        <w:ind w:firstLine="567"/>
        <w:jc w:val="both"/>
      </w:pPr>
    </w:p>
    <w:tbl>
      <w:tblPr>
        <w:tblW w:w="14491" w:type="dxa"/>
        <w:tblInd w:w="-108" w:type="dxa"/>
        <w:tblBorders>
          <w:top w:val="nil"/>
          <w:left w:val="nil"/>
          <w:bottom w:val="nil"/>
          <w:right w:val="nil"/>
        </w:tblBorders>
        <w:tblLayout w:type="fixed"/>
        <w:tblLook w:val="0000" w:firstRow="0" w:lastRow="0" w:firstColumn="0" w:lastColumn="0" w:noHBand="0" w:noVBand="0"/>
      </w:tblPr>
      <w:tblGrid>
        <w:gridCol w:w="14491"/>
      </w:tblGrid>
      <w:tr w:rsidR="006F0B7A" w:rsidRPr="006F0B7A" w:rsidTr="001B2BA2">
        <w:trPr>
          <w:trHeight w:val="188"/>
        </w:trPr>
        <w:tc>
          <w:tcPr>
            <w:tcW w:w="14491" w:type="dxa"/>
          </w:tcPr>
          <w:p w:rsidR="006F0B7A" w:rsidRDefault="006F0B7A" w:rsidP="009F07F2">
            <w:pPr>
              <w:spacing w:after="160" w:line="259" w:lineRule="auto"/>
              <w:rPr>
                <w:rFonts w:ascii="Times New Roman" w:eastAsiaTheme="minorHAnsi" w:hAnsi="Times New Roman"/>
                <w:color w:val="000000"/>
                <w:sz w:val="20"/>
                <w:szCs w:val="20"/>
                <w:lang w:eastAsia="en-US"/>
              </w:rPr>
            </w:pPr>
          </w:p>
          <w:p w:rsidR="0017308A" w:rsidRDefault="0017308A" w:rsidP="009F07F2">
            <w:pPr>
              <w:spacing w:after="160" w:line="259" w:lineRule="auto"/>
              <w:rPr>
                <w:rFonts w:ascii="Times New Roman" w:eastAsiaTheme="minorHAnsi" w:hAnsi="Times New Roman"/>
                <w:color w:val="000000"/>
                <w:sz w:val="20"/>
                <w:szCs w:val="20"/>
                <w:lang w:eastAsia="en-US"/>
              </w:rPr>
            </w:pPr>
          </w:p>
          <w:p w:rsidR="0017308A" w:rsidRDefault="0017308A" w:rsidP="009F07F2">
            <w:pPr>
              <w:spacing w:after="160" w:line="259" w:lineRule="auto"/>
              <w:rPr>
                <w:rFonts w:ascii="Times New Roman" w:eastAsiaTheme="minorHAnsi" w:hAnsi="Times New Roman"/>
                <w:color w:val="000000"/>
                <w:sz w:val="20"/>
                <w:szCs w:val="20"/>
                <w:lang w:eastAsia="en-US"/>
              </w:rPr>
            </w:pPr>
          </w:p>
          <w:p w:rsidR="0017308A" w:rsidRPr="006F0B7A" w:rsidRDefault="0017308A" w:rsidP="009F07F2">
            <w:pPr>
              <w:spacing w:after="160" w:line="259" w:lineRule="auto"/>
              <w:rPr>
                <w:rFonts w:ascii="Times New Roman" w:eastAsiaTheme="minorHAnsi" w:hAnsi="Times New Roman"/>
                <w:color w:val="000000"/>
                <w:sz w:val="20"/>
                <w:szCs w:val="20"/>
                <w:lang w:eastAsia="en-US"/>
              </w:rPr>
            </w:pPr>
          </w:p>
        </w:tc>
      </w:tr>
    </w:tbl>
    <w:p w:rsidR="000A4C09" w:rsidRDefault="00BA1490" w:rsidP="00BA1490">
      <w:pPr>
        <w:spacing w:after="0" w:line="240" w:lineRule="auto"/>
        <w:jc w:val="right"/>
        <w:rPr>
          <w:rFonts w:ascii="Times New Roman" w:hAnsi="Times New Roman"/>
          <w:b/>
          <w:sz w:val="24"/>
          <w:szCs w:val="24"/>
        </w:rPr>
      </w:pPr>
      <w:r w:rsidRPr="00BA1490">
        <w:rPr>
          <w:rFonts w:ascii="Times New Roman" w:hAnsi="Times New Roman"/>
          <w:sz w:val="24"/>
          <w:szCs w:val="24"/>
        </w:rPr>
        <w:lastRenderedPageBreak/>
        <w:t>Приложение</w:t>
      </w:r>
      <w:r w:rsidRPr="00BA1490">
        <w:rPr>
          <w:rFonts w:ascii="Times New Roman" w:hAnsi="Times New Roman"/>
          <w:b/>
          <w:sz w:val="24"/>
          <w:szCs w:val="24"/>
        </w:rPr>
        <w:t xml:space="preserve"> </w:t>
      </w:r>
    </w:p>
    <w:p w:rsidR="00BA1490" w:rsidRPr="00BA1490" w:rsidRDefault="001A0F58" w:rsidP="00E506A5">
      <w:pPr>
        <w:spacing w:after="0" w:line="240" w:lineRule="auto"/>
        <w:jc w:val="center"/>
        <w:rPr>
          <w:rFonts w:ascii="Times New Roman" w:hAnsi="Times New Roman"/>
          <w:b/>
          <w:sz w:val="24"/>
          <w:szCs w:val="24"/>
        </w:rPr>
      </w:pPr>
      <w:r>
        <w:rPr>
          <w:rFonts w:ascii="Times New Roman" w:hAnsi="Times New Roman"/>
          <w:b/>
          <w:sz w:val="24"/>
          <w:szCs w:val="24"/>
        </w:rPr>
        <w:t>Результаты самодиагностики муниципальных общеобразовательных учреждений, сентябрь 2023 года</w:t>
      </w:r>
    </w:p>
    <w:p w:rsidR="009F07F2" w:rsidRDefault="009F07F2" w:rsidP="00B077D8">
      <w:pPr>
        <w:spacing w:after="0" w:line="240" w:lineRule="auto"/>
        <w:jc w:val="center"/>
        <w:rPr>
          <w:rFonts w:ascii="Times New Roman" w:hAnsi="Times New Roman"/>
          <w:b/>
          <w:sz w:val="24"/>
          <w:szCs w:val="2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703"/>
        <w:gridCol w:w="1701"/>
        <w:gridCol w:w="850"/>
        <w:gridCol w:w="567"/>
        <w:gridCol w:w="709"/>
        <w:gridCol w:w="709"/>
        <w:gridCol w:w="709"/>
        <w:gridCol w:w="708"/>
        <w:gridCol w:w="709"/>
        <w:gridCol w:w="709"/>
        <w:gridCol w:w="709"/>
        <w:gridCol w:w="708"/>
        <w:gridCol w:w="709"/>
        <w:gridCol w:w="709"/>
        <w:gridCol w:w="709"/>
        <w:gridCol w:w="709"/>
        <w:gridCol w:w="709"/>
        <w:gridCol w:w="850"/>
      </w:tblGrid>
      <w:tr w:rsidR="00234450" w:rsidRPr="00265C76" w:rsidTr="00BA1490">
        <w:trPr>
          <w:trHeight w:val="525"/>
          <w:jc w:val="center"/>
        </w:trPr>
        <w:tc>
          <w:tcPr>
            <w:tcW w:w="844" w:type="dxa"/>
            <w:shd w:val="clear" w:color="auto" w:fill="FFFFFF" w:themeFill="background1"/>
            <w:hideMark/>
          </w:tcPr>
          <w:p w:rsidR="00234450" w:rsidRPr="00265C76" w:rsidRDefault="00234450"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Критерии</w:t>
            </w:r>
          </w:p>
        </w:tc>
        <w:tc>
          <w:tcPr>
            <w:tcW w:w="1703" w:type="dxa"/>
            <w:shd w:val="clear" w:color="auto" w:fill="FFFFFF" w:themeFill="background1"/>
            <w:hideMark/>
          </w:tcPr>
          <w:p w:rsidR="00234450" w:rsidRPr="00265C76" w:rsidRDefault="00234450"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Показатели оценивания</w:t>
            </w:r>
          </w:p>
        </w:tc>
        <w:tc>
          <w:tcPr>
            <w:tcW w:w="1701" w:type="dxa"/>
            <w:shd w:val="clear" w:color="auto" w:fill="FFFFFF" w:themeFill="background1"/>
            <w:hideMark/>
          </w:tcPr>
          <w:p w:rsidR="006A5B61" w:rsidRPr="00265C76" w:rsidRDefault="00234450"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Значение</w:t>
            </w:r>
          </w:p>
          <w:p w:rsidR="00234450" w:rsidRPr="00265C76" w:rsidRDefault="00234450"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 показателя</w:t>
            </w:r>
          </w:p>
        </w:tc>
        <w:tc>
          <w:tcPr>
            <w:tcW w:w="850" w:type="dxa"/>
            <w:shd w:val="clear" w:color="auto" w:fill="D9D9D9" w:themeFill="background1" w:themeFillShade="D9"/>
            <w:hideMark/>
          </w:tcPr>
          <w:p w:rsidR="00234450" w:rsidRPr="00265C76" w:rsidRDefault="00234450"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Балльная оценка</w:t>
            </w:r>
          </w:p>
        </w:tc>
        <w:tc>
          <w:tcPr>
            <w:tcW w:w="567" w:type="dxa"/>
            <w:shd w:val="clear" w:color="auto" w:fill="FFFFFF" w:themeFill="background1"/>
          </w:tcPr>
          <w:p w:rsidR="00234450" w:rsidRPr="00265C76" w:rsidRDefault="00234450"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709" w:type="dxa"/>
            <w:shd w:val="clear" w:color="auto" w:fill="FFFFFF" w:themeFill="background1"/>
          </w:tcPr>
          <w:p w:rsidR="00234450" w:rsidRPr="00265C76" w:rsidRDefault="00234450"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709" w:type="dxa"/>
            <w:shd w:val="clear" w:color="auto" w:fill="FFFFFF" w:themeFill="background1"/>
          </w:tcPr>
          <w:p w:rsidR="00234450" w:rsidRPr="00265C76" w:rsidRDefault="00234450"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w:t>
            </w:r>
          </w:p>
        </w:tc>
        <w:tc>
          <w:tcPr>
            <w:tcW w:w="709"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2</w:t>
            </w:r>
          </w:p>
        </w:tc>
        <w:tc>
          <w:tcPr>
            <w:tcW w:w="708" w:type="dxa"/>
            <w:shd w:val="clear" w:color="auto" w:fill="FFFFFF" w:themeFill="background1"/>
            <w:hideMark/>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5</w:t>
            </w:r>
          </w:p>
        </w:tc>
        <w:tc>
          <w:tcPr>
            <w:tcW w:w="709"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7</w:t>
            </w:r>
          </w:p>
        </w:tc>
        <w:tc>
          <w:tcPr>
            <w:tcW w:w="709"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8</w:t>
            </w:r>
          </w:p>
        </w:tc>
        <w:tc>
          <w:tcPr>
            <w:tcW w:w="709"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9</w:t>
            </w:r>
          </w:p>
        </w:tc>
        <w:tc>
          <w:tcPr>
            <w:tcW w:w="708"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11</w:t>
            </w:r>
          </w:p>
        </w:tc>
        <w:tc>
          <w:tcPr>
            <w:tcW w:w="709"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12</w:t>
            </w:r>
          </w:p>
        </w:tc>
        <w:tc>
          <w:tcPr>
            <w:tcW w:w="709"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13</w:t>
            </w:r>
          </w:p>
        </w:tc>
        <w:tc>
          <w:tcPr>
            <w:tcW w:w="709"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14</w:t>
            </w:r>
          </w:p>
        </w:tc>
        <w:tc>
          <w:tcPr>
            <w:tcW w:w="709" w:type="dxa"/>
            <w:shd w:val="clear" w:color="auto" w:fill="FFFFFF" w:themeFill="background1"/>
          </w:tcPr>
          <w:p w:rsidR="00234450" w:rsidRPr="00265C76" w:rsidRDefault="00234450" w:rsidP="00B03B9F">
            <w:pPr>
              <w:spacing w:line="240" w:lineRule="auto"/>
              <w:jc w:val="center"/>
              <w:rPr>
                <w:rFonts w:ascii="Times New Roman" w:hAnsi="Times New Roman"/>
                <w:b/>
                <w:sz w:val="20"/>
                <w:szCs w:val="20"/>
              </w:rPr>
            </w:pPr>
            <w:r w:rsidRPr="00265C76">
              <w:rPr>
                <w:rFonts w:ascii="Times New Roman" w:eastAsia="Times New Roman" w:hAnsi="Times New Roman"/>
                <w:b/>
                <w:bCs/>
                <w:sz w:val="20"/>
                <w:szCs w:val="20"/>
              </w:rPr>
              <w:t>МОУ 15</w:t>
            </w:r>
          </w:p>
        </w:tc>
        <w:tc>
          <w:tcPr>
            <w:tcW w:w="709" w:type="dxa"/>
            <w:shd w:val="clear" w:color="auto" w:fill="FFFFFF" w:themeFill="background1"/>
          </w:tcPr>
          <w:p w:rsidR="00234450" w:rsidRPr="00265C76" w:rsidRDefault="00234450" w:rsidP="00B03B9F">
            <w:pPr>
              <w:spacing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17</w:t>
            </w:r>
          </w:p>
        </w:tc>
        <w:tc>
          <w:tcPr>
            <w:tcW w:w="850" w:type="dxa"/>
            <w:shd w:val="clear" w:color="auto" w:fill="FFFFFF" w:themeFill="background1"/>
          </w:tcPr>
          <w:p w:rsidR="00234450" w:rsidRPr="00265C76" w:rsidRDefault="008917EA" w:rsidP="00B03B9F">
            <w:pPr>
              <w:spacing w:line="240" w:lineRule="auto"/>
              <w:jc w:val="center"/>
              <w:rPr>
                <w:rFonts w:ascii="Times New Roman" w:hAnsi="Times New Roman"/>
                <w:b/>
                <w:sz w:val="20"/>
                <w:szCs w:val="20"/>
              </w:rPr>
            </w:pPr>
            <w:r w:rsidRPr="00265C76">
              <w:rPr>
                <w:rFonts w:ascii="Times New Roman" w:hAnsi="Times New Roman"/>
                <w:b/>
                <w:sz w:val="20"/>
                <w:szCs w:val="20"/>
              </w:rPr>
              <w:t>Ответственный</w:t>
            </w:r>
          </w:p>
        </w:tc>
      </w:tr>
      <w:tr w:rsidR="008B0495" w:rsidRPr="00265C76" w:rsidTr="00265C76">
        <w:trPr>
          <w:trHeight w:val="70"/>
          <w:jc w:val="center"/>
        </w:trPr>
        <w:tc>
          <w:tcPr>
            <w:tcW w:w="15730" w:type="dxa"/>
            <w:gridSpan w:val="19"/>
            <w:shd w:val="clear" w:color="auto" w:fill="D9D9D9" w:themeFill="background1" w:themeFillShade="D9"/>
          </w:tcPr>
          <w:p w:rsidR="008B0495" w:rsidRPr="00265C76" w:rsidRDefault="008B0495"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Магистральное направление «Знание»</w:t>
            </w:r>
          </w:p>
        </w:tc>
      </w:tr>
      <w:tr w:rsidR="0085465A" w:rsidRPr="00265C76" w:rsidTr="00BA1490">
        <w:trPr>
          <w:trHeight w:val="810"/>
          <w:jc w:val="center"/>
        </w:trPr>
        <w:tc>
          <w:tcPr>
            <w:tcW w:w="844" w:type="dxa"/>
            <w:vMerge w:val="restart"/>
            <w:shd w:val="clear" w:color="auto" w:fill="FFFFFF" w:themeFill="background1"/>
            <w:hideMark/>
          </w:tcPr>
          <w:p w:rsidR="0085465A" w:rsidRPr="00265C76" w:rsidRDefault="0085465A"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Образовательный процесс</w:t>
            </w: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Реализация учебно-исследовательской и проектной деятельности</w:t>
            </w:r>
            <w:r w:rsidRPr="00265C76">
              <w:rPr>
                <w:rFonts w:ascii="Times New Roman" w:eastAsia="Times New Roman" w:hAnsi="Times New Roman"/>
                <w:b/>
                <w:bCs/>
                <w:i/>
                <w:iCs/>
                <w:color w:val="000000"/>
                <w:sz w:val="20"/>
                <w:szCs w:val="20"/>
              </w:rPr>
              <w:t xml:space="preserve"> («критический» показатель)</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обучающиеся не участвуют в реализации проектной и/или исследовательской деятельности</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5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обучающиеся участвуют в реализации проектной и/или исследовательской деятельности</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Реализация учебных планов одного или нескольких профилей обучения и (или) индивидуальных учебных планов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 реализуется профильное обучение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реализация 1 профиля или 1 индивидуального учебного плана</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реализация не менее 2 профилей или нескольких различных индивидуальных учебных планов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реализация не менее 2 профилей и нескольких различных индивидуальных учебных планов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Реализация федеральных рабочих программ по учебным предметам (1‒11 классы) </w:t>
            </w:r>
            <w:r w:rsidRPr="00265C76">
              <w:rPr>
                <w:rFonts w:ascii="Times New Roman" w:eastAsia="Times New Roman" w:hAnsi="Times New Roman"/>
                <w:b/>
                <w:bCs/>
                <w:i/>
                <w:iCs/>
                <w:color w:val="000000"/>
                <w:sz w:val="20"/>
                <w:szCs w:val="20"/>
              </w:rPr>
              <w:t>(«критический» показатель) (с 1 сентября 2023 года)</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 реализуется</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205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Обеспеченность учебниками и учебными пособиями</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 обеспечено учебниками в полном объеме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обеспечено учебниками в полном объеме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обеспечено учебниками и учебными пособиями в полном объеме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89"/>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Применение электронных образовательных ресурсов из федерального перечня</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 предусмотрено</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предусмотрено</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9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Углубленное изучение отдельных предметов</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 реализуется углубленное изучение отдельных предметов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углубленное изучение одного или более предметов реализуется не менее чем в одном классе одной из параллелей со 2 по 9 класс</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9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углубленное изучение одного или более предметов реализуется не менее чем в одном классе в двух параллелях со 2 по 9 класс</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углубленное изучение одного или более предметов реализуется не менее чем в одном классе в трех и более параллелях со 2 по 9 класс</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05"/>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Функционирование объективной внутренней системы оценки качества образования</w:t>
            </w: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216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Реализация и соблюдение требований локального акта, регламентирующего внутреннюю систему оценки качества образования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7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276"/>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9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Отсутствие выпускников 11 класса, получивших медаль «За особые успехи в учении», которые набрали по одному из предметов ЕГЭ менее 70 баллов (при реализации среднего общего образования)</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наличие выпускников 11 класса, получивших медаль «За особые успехи в учении», которые набрали по одному из предметов ЕГЭ менее 70 баллов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35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 xml:space="preserve">отсутствие выпускников 11 класса, получивших медаль «За особые успехи в учении», которые набрали по </w:t>
            </w:r>
            <w:r w:rsidRPr="00265C76">
              <w:rPr>
                <w:rFonts w:ascii="Times New Roman" w:eastAsia="Times New Roman" w:hAnsi="Times New Roman"/>
                <w:sz w:val="20"/>
                <w:szCs w:val="20"/>
              </w:rPr>
              <w:lastRenderedPageBreak/>
              <w:t>одному из предметов ЕГЭ менее 70 баллов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lastRenderedPageBreak/>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5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Образовательная организация не входит в перечень образовательных организаций с признаками необъективных результатов</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образовательная организация входит в перечень образовательных организаций с признаками необъективных результатов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843"/>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54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8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Отсутствие выпускников 9 класса, не получивших аттестаты об основ</w:t>
            </w:r>
            <w:r w:rsidRPr="00265C76">
              <w:rPr>
                <w:rFonts w:ascii="Times New Roman" w:eastAsia="Times New Roman" w:hAnsi="Times New Roman"/>
                <w:sz w:val="20"/>
                <w:szCs w:val="20"/>
              </w:rPr>
              <w:lastRenderedPageBreak/>
              <w:t>ном общем образовании, в общей численности выпускников 9 класса (за предыдущий учебный год)</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lastRenderedPageBreak/>
              <w:t>наличие выпускников 9 класса, не получивших аттестаты об основном общем образовании</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отсутствие выпускников 9 класса, не получивших аттестаты об основном общем образовании</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84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наличие выпускников 11 класса, не получивших аттестаты о среднем общем образовании</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отсутствие выпускников 11 класса, не получивших аттестаты о среднем общем образовании</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Обеспечение удовлетворения образовательных интересов и потребностей обучающихся</w:t>
            </w: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Реализация рабочих программ курсов внеурочной деятельности, в том числе курса «Разговоры о важном»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обучающимся обеспечено менее 3 часов еженедельных занятий внеурочной деятельностью</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84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обучающимся обеспечено 3‒4 часа еженедельных занятий внеурочной деятельностью</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обучающимся обеспечено не менее 5‒9 часов еженедельных занятий внеурочной деятельностью</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обучающимся обеспечено 10 часов еженедельных занятий внеурочной деятельностью</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Участие обучающихся во Всероссийской олимпиаде школьников</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участие в муниципальном этапе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участие в региональном этапе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участие в заключительном этапе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Наличие победителей и призеров этапов Всероссийской олимпиады школьников</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наличие победителей и(или) призеров муниципального этапа Всероссийской олимпиады школьников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наличие победителей и(или) призеров регионального этапа Всероссийской олимпиады школьников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наличие победителей и(или) призеров заключительного этапа Всероссийской олимпиады школьников</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Сетевая форма реализации общеобразовательных программ (наличие договора (-</w:t>
            </w:r>
            <w:proofErr w:type="spellStart"/>
            <w:r w:rsidRPr="00265C76">
              <w:rPr>
                <w:rFonts w:ascii="Times New Roman" w:eastAsia="Times New Roman" w:hAnsi="Times New Roman"/>
                <w:sz w:val="20"/>
                <w:szCs w:val="20"/>
              </w:rPr>
              <w:t>ов</w:t>
            </w:r>
            <w:proofErr w:type="spellEnd"/>
            <w:r w:rsidRPr="00265C76">
              <w:rPr>
                <w:rFonts w:ascii="Times New Roman" w:eastAsia="Times New Roman" w:hAnsi="Times New Roman"/>
                <w:sz w:val="20"/>
                <w:szCs w:val="20"/>
              </w:rPr>
              <w:t>) о сетевой форме реализации общеобразовательных программ; наличие общеобразовательных про</w:t>
            </w:r>
            <w:r w:rsidRPr="00265C76">
              <w:rPr>
                <w:rFonts w:ascii="Times New Roman" w:eastAsia="Times New Roman" w:hAnsi="Times New Roman"/>
                <w:sz w:val="20"/>
                <w:szCs w:val="20"/>
              </w:rPr>
              <w:lastRenderedPageBreak/>
              <w:t>грамм, реализуемых в сетевой форме)</w:t>
            </w: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lastRenderedPageBreak/>
              <w:t>не осуществляется сетевая форма реализации общеобразовательных программ</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8"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33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center"/>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осуществляется сетевая форма реализации общеобразовательных программ</w:t>
            </w:r>
          </w:p>
        </w:tc>
        <w:tc>
          <w:tcPr>
            <w:tcW w:w="850" w:type="dxa"/>
            <w:shd w:val="clear" w:color="auto" w:fill="D9D9D9" w:themeFill="background1" w:themeFillShade="D9"/>
            <w:noWrap/>
            <w:vAlign w:val="center"/>
            <w:hideMark/>
          </w:tcPr>
          <w:p w:rsidR="0085465A" w:rsidRPr="00265C76" w:rsidRDefault="0085465A" w:rsidP="0001201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p>
        </w:tc>
        <w:tc>
          <w:tcPr>
            <w:tcW w:w="709" w:type="dxa"/>
            <w:vAlign w:val="center"/>
          </w:tcPr>
          <w:p w:rsidR="0085465A" w:rsidRPr="00265C76" w:rsidRDefault="0085465A" w:rsidP="0001201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01201F">
            <w:pPr>
              <w:spacing w:after="0" w:line="240" w:lineRule="auto"/>
              <w:jc w:val="center"/>
              <w:rPr>
                <w:rFonts w:ascii="Times New Roman" w:eastAsia="Times New Roman" w:hAnsi="Times New Roman"/>
                <w:color w:val="000000"/>
                <w:sz w:val="20"/>
                <w:szCs w:val="20"/>
              </w:rPr>
            </w:pPr>
          </w:p>
        </w:tc>
      </w:tr>
      <w:tr w:rsidR="006A5B61" w:rsidRPr="00265C76" w:rsidTr="00265C76">
        <w:trPr>
          <w:trHeight w:val="285"/>
          <w:jc w:val="center"/>
        </w:trPr>
        <w:tc>
          <w:tcPr>
            <w:tcW w:w="15730" w:type="dxa"/>
            <w:gridSpan w:val="19"/>
            <w:shd w:val="clear" w:color="000000" w:fill="9BC2E6"/>
          </w:tcPr>
          <w:p w:rsidR="006A5B61" w:rsidRPr="00265C76" w:rsidRDefault="006A5B61"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lastRenderedPageBreak/>
              <w:t>Инклюзивное образовательное пространство</w:t>
            </w:r>
          </w:p>
        </w:tc>
      </w:tr>
      <w:tr w:rsidR="0085465A" w:rsidRPr="00265C76" w:rsidTr="00BA1490">
        <w:trPr>
          <w:trHeight w:val="765"/>
          <w:jc w:val="center"/>
        </w:trPr>
        <w:tc>
          <w:tcPr>
            <w:tcW w:w="844"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Обеспечение условий для организации образования обучающихся  с ограниченными возможностями здоровья  (далее – ОВЗ),  с инвалидностью</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т.п.)</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или в процессе разработки</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0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разработана, готовы приступить  к реализации</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2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реализация в течение 1 года и менее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48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реализация в течение 2 и более лет</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Разработанность локальных актов (далее ‒ЛА) в части организации образования обучающихся с ОВЗ,  с инвалидностью</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отдельных ЛА  и отсутствие указания в общих ЛА  на особенности организации образования обучающихся с ОВЗ, с инвалидностью</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234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разработаны отдельные ЛА,  или есть указание в общих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w:t>
            </w:r>
            <w:r w:rsidRPr="00265C76">
              <w:rPr>
                <w:rFonts w:ascii="Times New Roman" w:eastAsia="Times New Roman" w:hAnsi="Times New Roman"/>
                <w:sz w:val="20"/>
                <w:szCs w:val="20"/>
              </w:rPr>
              <w:lastRenderedPageBreak/>
              <w:t>ОВЗ, с инвалидностью)</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lastRenderedPageBreak/>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35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rPr>
                <w:rFonts w:ascii="Times New Roman" w:eastAsia="Times New Roman" w:hAnsi="Times New Roman"/>
                <w:sz w:val="20"/>
                <w:szCs w:val="20"/>
              </w:rPr>
            </w:pPr>
            <w:r w:rsidRPr="00265C76">
              <w:rPr>
                <w:rFonts w:ascii="Times New Roman" w:eastAsia="Times New Roman" w:hAnsi="Times New Roman"/>
                <w:sz w:val="20"/>
                <w:szCs w:val="20"/>
              </w:rPr>
              <w:t>Кадровое обеспечение оказания психолого- педагогической и технической помощи обучающимся с ОВЗ, с инвалидностью</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обеспечено</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обеспечено частично</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0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обеспечено полностью</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rPr>
                <w:rFonts w:ascii="Times New Roman" w:eastAsia="Times New Roman" w:hAnsi="Times New Roman"/>
                <w:sz w:val="20"/>
                <w:szCs w:val="20"/>
              </w:rPr>
            </w:pPr>
            <w:r w:rsidRPr="00265C76">
              <w:rPr>
                <w:rFonts w:ascii="Times New Roman" w:eastAsia="Times New Roman" w:hAnsi="Times New Roman"/>
                <w:sz w:val="20"/>
                <w:szCs w:val="20"/>
              </w:rPr>
              <w:t>Программно-методическое обеспечение обучения и воспитания по федеральным адаптированным образовательным программам (при наличии обучающихся с ОВЗ, с инвалидностью)</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разработаны адаптированные основные общеобразовательные программы</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разработаны адаптированные основные общеобразовательные программы</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разработаны адаптированные основные общеобразовательные программы и адаптированные </w:t>
            </w:r>
            <w:r w:rsidRPr="00265C76">
              <w:rPr>
                <w:rFonts w:ascii="Times New Roman" w:eastAsia="Times New Roman" w:hAnsi="Times New Roman"/>
                <w:sz w:val="20"/>
                <w:szCs w:val="20"/>
              </w:rPr>
              <w:lastRenderedPageBreak/>
              <w:t>дополнительные общеобразовательные программы</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lastRenderedPageBreak/>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rPr>
                <w:rFonts w:ascii="Times New Roman" w:eastAsia="Times New Roman" w:hAnsi="Times New Roman"/>
                <w:sz w:val="20"/>
                <w:szCs w:val="20"/>
              </w:rPr>
            </w:pPr>
            <w:r w:rsidRPr="00265C76">
              <w:rPr>
                <w:rFonts w:ascii="Times New Roman" w:eastAsia="Times New Roman" w:hAnsi="Times New Roman"/>
                <w:sz w:val="20"/>
                <w:szCs w:val="20"/>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данное направление деятельности не организовано</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отдельные публикации на официальном сайте общеобразовательной организации</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информационный блок на официальном сайте общеобразовательной организации (информация не обновляется или обновляется редко)</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30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информационный блок на официальном сайте общеобразовательной организации с регулярно обновляемой информацией</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843"/>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rPr>
                <w:rFonts w:ascii="Times New Roman" w:eastAsia="Times New Roman" w:hAnsi="Times New Roman"/>
                <w:sz w:val="20"/>
                <w:szCs w:val="20"/>
              </w:rPr>
            </w:pPr>
            <w:r w:rsidRPr="00265C76">
              <w:rPr>
                <w:rFonts w:ascii="Times New Roman" w:eastAsia="Times New Roman" w:hAnsi="Times New Roman"/>
                <w:sz w:val="20"/>
                <w:szCs w:val="20"/>
              </w:rPr>
              <w:t xml:space="preserve">Учебно-дидактическое обеспечение обучения и воспитания по федеральным адаптированным образовательным программам (при наличии обучающихся с </w:t>
            </w:r>
            <w:r w:rsidRPr="00265C76">
              <w:rPr>
                <w:rFonts w:ascii="Times New Roman" w:eastAsia="Times New Roman" w:hAnsi="Times New Roman"/>
                <w:sz w:val="20"/>
                <w:szCs w:val="20"/>
              </w:rPr>
              <w:lastRenderedPageBreak/>
              <w:t>ОВЗ и в соответствии с рекомендованными психолого-медико-педагогической комиссией вариантами адаптированных образовательных программ)</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не обеспечено учебниками в полном объеме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обеспечено учебниками в полном объеме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обеспечено учебниками и учебными пособиями в полном объеме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54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обеспечено учебниками и учебными пособиями, в том числе специальными дидактическими материалами для обучающихся с ОВЗ, разработанными педагогами общеобразовательной организации</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rPr>
                <w:rFonts w:ascii="Times New Roman" w:eastAsia="Times New Roman" w:hAnsi="Times New Roman"/>
                <w:sz w:val="20"/>
                <w:szCs w:val="20"/>
              </w:rPr>
            </w:pPr>
            <w:r w:rsidRPr="00265C76">
              <w:rPr>
                <w:rFonts w:ascii="Times New Roman" w:eastAsia="Times New Roman" w:hAnsi="Times New Roman"/>
                <w:sz w:val="20"/>
                <w:szCs w:val="20"/>
              </w:rPr>
              <w:t>Наличие специальных технических средств обучения (далее ‒ТСО) индивидуального и коллективного пользования (при наличии в общеобразовательной организации обучающихся с ОВЗ, с инвалидностью)</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оснащенных ТСО рабочих мест и классов для обучающихся с ОВЗ, с инвалидностью</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оснащены ТСО отдельные рабочие места для обучающихся с ОВЗ, с инвалидностью</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оснащены ТСО отдельные классы для обучающихся с ОВЗ, с инвалидностью</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оснащены ТСО как отдельные рабочие места, так и отдельные классы для обучающихся с ОВЗ, с инвалидностью</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94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rPr>
                <w:rFonts w:ascii="Times New Roman" w:eastAsia="Times New Roman" w:hAnsi="Times New Roman"/>
                <w:sz w:val="20"/>
                <w:szCs w:val="20"/>
              </w:rPr>
            </w:pPr>
            <w:r w:rsidRPr="00265C76">
              <w:rPr>
                <w:rFonts w:ascii="Times New Roman" w:eastAsia="Times New Roman" w:hAnsi="Times New Roman"/>
                <w:sz w:val="20"/>
                <w:szCs w:val="20"/>
              </w:rPr>
              <w:t xml:space="preserve">Применение электронных образовательных </w:t>
            </w:r>
            <w:r w:rsidRPr="00265C76">
              <w:rPr>
                <w:rFonts w:ascii="Times New Roman" w:eastAsia="Times New Roman" w:hAnsi="Times New Roman"/>
                <w:sz w:val="20"/>
                <w:szCs w:val="20"/>
              </w:rPr>
              <w:lastRenderedPageBreak/>
              <w:t>ресурсов и дистанционных образовательных технологий в образовании обучающихся с ОВЗ, с инвалидностью (при наличии обучающихся с ОВЗ, с инвалидностью)</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не предусмотрено</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17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предусмотрено</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 (за три последних года)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менее 50% педагогических работников прошли обучение (за три последних года)</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50% педагогических работников прошли обучение (за три последних года)</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80% педагогических работников прошли обучение (за три последних года)</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100% педагогических работников прошли обучение (за три последних года)</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rPr>
                <w:rFonts w:ascii="Times New Roman" w:eastAsia="Times New Roman" w:hAnsi="Times New Roman"/>
                <w:sz w:val="20"/>
                <w:szCs w:val="20"/>
              </w:rPr>
            </w:pPr>
            <w:r w:rsidRPr="00265C76">
              <w:rPr>
                <w:rFonts w:ascii="Times New Roman" w:eastAsia="Times New Roman" w:hAnsi="Times New Roman"/>
                <w:sz w:val="20"/>
                <w:szCs w:val="20"/>
              </w:rPr>
              <w:t>Трансляция опыта образовательной организации в вопросах образования обучающихся с ОВЗ, с инвалидностью на семинарах, тренин</w:t>
            </w:r>
            <w:r w:rsidRPr="00265C76">
              <w:rPr>
                <w:rFonts w:ascii="Times New Roman" w:eastAsia="Times New Roman" w:hAnsi="Times New Roman"/>
                <w:sz w:val="20"/>
                <w:szCs w:val="20"/>
              </w:rPr>
              <w:lastRenderedPageBreak/>
              <w:t>гах, конференциях и иных мероприятиях</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не проводится</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5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проводится эпизодически (отдельные мероприятия)</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96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системная работа (цикл мероприятий)</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A77FCE" w:rsidRPr="00265C76" w:rsidTr="00BA1490">
        <w:trPr>
          <w:trHeight w:val="345"/>
          <w:jc w:val="center"/>
        </w:trPr>
        <w:tc>
          <w:tcPr>
            <w:tcW w:w="844" w:type="dxa"/>
            <w:vMerge w:val="restart"/>
            <w:shd w:val="clear" w:color="000000" w:fill="F8CBAD"/>
            <w:hideMark/>
          </w:tcPr>
          <w:p w:rsidR="00A77FCE" w:rsidRPr="00265C76" w:rsidRDefault="00A77FCE"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lastRenderedPageBreak/>
              <w:t>Распределение по уровням</w:t>
            </w:r>
          </w:p>
        </w:tc>
        <w:tc>
          <w:tcPr>
            <w:tcW w:w="1703"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Диапазон</w:t>
            </w:r>
          </w:p>
        </w:tc>
        <w:tc>
          <w:tcPr>
            <w:tcW w:w="850" w:type="dxa"/>
            <w:vMerge w:val="restart"/>
            <w:shd w:val="clear" w:color="000000" w:fill="F8CBAD"/>
            <w:vAlign w:val="center"/>
            <w:hideMark/>
          </w:tcPr>
          <w:p w:rsidR="00A77FCE" w:rsidRPr="00265C76" w:rsidRDefault="00A77FCE" w:rsidP="00A77FCE">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Всего (</w:t>
            </w:r>
            <w:proofErr w:type="spellStart"/>
            <w:r w:rsidRPr="00265C76">
              <w:rPr>
                <w:rFonts w:ascii="Times New Roman" w:eastAsia="Times New Roman" w:hAnsi="Times New Roman"/>
                <w:sz w:val="20"/>
                <w:szCs w:val="20"/>
              </w:rPr>
              <w:t>max</w:t>
            </w:r>
            <w:proofErr w:type="spellEnd"/>
            <w:r w:rsidRPr="00265C76">
              <w:rPr>
                <w:rFonts w:ascii="Times New Roman" w:eastAsia="Times New Roman" w:hAnsi="Times New Roman"/>
                <w:sz w:val="20"/>
                <w:szCs w:val="20"/>
              </w:rPr>
              <w:t xml:space="preserve"> кол-во баллов)</w:t>
            </w:r>
          </w:p>
        </w:tc>
        <w:tc>
          <w:tcPr>
            <w:tcW w:w="567"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noWrap/>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850" w:type="dxa"/>
            <w:vMerge w:val="restart"/>
            <w:shd w:val="clear" w:color="000000" w:fill="F8CBAD"/>
            <w:vAlign w:val="center"/>
          </w:tcPr>
          <w:p w:rsidR="00A77FCE" w:rsidRPr="00265C76" w:rsidRDefault="00A77FCE" w:rsidP="00A77FCE">
            <w:pPr>
              <w:spacing w:after="0" w:line="240" w:lineRule="auto"/>
              <w:jc w:val="center"/>
              <w:rPr>
                <w:rFonts w:ascii="Times New Roman" w:eastAsia="Times New Roman" w:hAnsi="Times New Roman"/>
                <w:color w:val="000000"/>
                <w:sz w:val="20"/>
                <w:szCs w:val="20"/>
              </w:rPr>
            </w:pPr>
          </w:p>
        </w:tc>
      </w:tr>
      <w:tr w:rsidR="00A77FCE" w:rsidRPr="00265C76" w:rsidTr="00BA1490">
        <w:trPr>
          <w:trHeight w:val="480"/>
          <w:jc w:val="center"/>
        </w:trPr>
        <w:tc>
          <w:tcPr>
            <w:tcW w:w="844" w:type="dxa"/>
            <w:vMerge/>
            <w:hideMark/>
          </w:tcPr>
          <w:p w:rsidR="00A77FCE" w:rsidRPr="00265C76" w:rsidRDefault="00A77FCE"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Базовый </w:t>
            </w:r>
          </w:p>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noWrap/>
            <w:hideMark/>
          </w:tcPr>
          <w:p w:rsidR="00A77FCE" w:rsidRPr="00265C76" w:rsidRDefault="00A77FCE"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15‒28</w:t>
            </w:r>
          </w:p>
        </w:tc>
        <w:tc>
          <w:tcPr>
            <w:tcW w:w="850" w:type="dxa"/>
            <w:vMerge/>
            <w:vAlign w:val="center"/>
            <w:hideMark/>
          </w:tcPr>
          <w:p w:rsidR="00A77FCE" w:rsidRPr="00265C76" w:rsidRDefault="00A77FCE" w:rsidP="00A77FCE">
            <w:pPr>
              <w:spacing w:after="0" w:line="240" w:lineRule="auto"/>
              <w:jc w:val="center"/>
              <w:rPr>
                <w:rFonts w:ascii="Times New Roman" w:eastAsia="Times New Roman" w:hAnsi="Times New Roman"/>
                <w:sz w:val="20"/>
                <w:szCs w:val="20"/>
              </w:rPr>
            </w:pPr>
          </w:p>
        </w:tc>
        <w:tc>
          <w:tcPr>
            <w:tcW w:w="567" w:type="dxa"/>
            <w:vMerge/>
            <w:vAlign w:val="center"/>
          </w:tcPr>
          <w:p w:rsidR="00A77FCE" w:rsidRPr="00265C76" w:rsidRDefault="00A77FCE" w:rsidP="00A77FCE">
            <w:pPr>
              <w:spacing w:line="240" w:lineRule="auto"/>
              <w:jc w:val="center"/>
              <w:rPr>
                <w:rFonts w:ascii="Times New Roman" w:hAnsi="Times New Roman"/>
                <w:color w:val="000000"/>
                <w:sz w:val="20"/>
                <w:szCs w:val="20"/>
              </w:rPr>
            </w:pPr>
          </w:p>
        </w:tc>
        <w:tc>
          <w:tcPr>
            <w:tcW w:w="709" w:type="dxa"/>
            <w:vMerge/>
            <w:vAlign w:val="center"/>
          </w:tcPr>
          <w:p w:rsidR="00A77FCE" w:rsidRPr="00265C76" w:rsidRDefault="00A77FCE" w:rsidP="00A77FCE">
            <w:pPr>
              <w:spacing w:line="240" w:lineRule="auto"/>
              <w:jc w:val="center"/>
              <w:rPr>
                <w:rFonts w:ascii="Times New Roman" w:hAnsi="Times New Roman"/>
                <w:color w:val="000000"/>
                <w:sz w:val="20"/>
                <w:szCs w:val="20"/>
              </w:rPr>
            </w:pPr>
          </w:p>
        </w:tc>
        <w:tc>
          <w:tcPr>
            <w:tcW w:w="709" w:type="dxa"/>
            <w:vMerge/>
            <w:vAlign w:val="center"/>
          </w:tcPr>
          <w:p w:rsidR="00A77FCE" w:rsidRPr="00265C76" w:rsidRDefault="00A77FCE" w:rsidP="00A77FCE">
            <w:pPr>
              <w:spacing w:line="240" w:lineRule="auto"/>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8" w:type="dxa"/>
            <w:vMerge/>
            <w:vAlign w:val="center"/>
          </w:tcPr>
          <w:p w:rsidR="00A77FCE" w:rsidRPr="00265C76" w:rsidRDefault="00A77FCE" w:rsidP="00A77FCE">
            <w:pPr>
              <w:spacing w:after="0" w:line="240" w:lineRule="auto"/>
              <w:jc w:val="center"/>
              <w:rPr>
                <w:rFonts w:ascii="Times New Roman" w:eastAsia="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8"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850" w:type="dxa"/>
            <w:vMerge/>
            <w:vAlign w:val="center"/>
          </w:tcPr>
          <w:p w:rsidR="00A77FCE" w:rsidRPr="00265C76" w:rsidRDefault="00A77FCE" w:rsidP="00A77FCE">
            <w:pPr>
              <w:spacing w:after="0" w:line="240" w:lineRule="auto"/>
              <w:jc w:val="center"/>
              <w:rPr>
                <w:rFonts w:ascii="Times New Roman" w:eastAsia="Times New Roman" w:hAnsi="Times New Roman"/>
                <w:color w:val="000000"/>
                <w:sz w:val="20"/>
                <w:szCs w:val="20"/>
              </w:rPr>
            </w:pPr>
          </w:p>
        </w:tc>
      </w:tr>
      <w:tr w:rsidR="00A77FCE" w:rsidRPr="00265C76" w:rsidTr="00BA1490">
        <w:trPr>
          <w:trHeight w:val="315"/>
          <w:jc w:val="center"/>
        </w:trPr>
        <w:tc>
          <w:tcPr>
            <w:tcW w:w="844" w:type="dxa"/>
            <w:vMerge/>
            <w:hideMark/>
          </w:tcPr>
          <w:p w:rsidR="00A77FCE" w:rsidRPr="00265C76" w:rsidRDefault="00A77FCE"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Средний </w:t>
            </w:r>
          </w:p>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noWrap/>
            <w:hideMark/>
          </w:tcPr>
          <w:p w:rsidR="00A77FCE" w:rsidRPr="00265C76" w:rsidRDefault="00A77FCE"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29‒39</w:t>
            </w:r>
          </w:p>
        </w:tc>
        <w:tc>
          <w:tcPr>
            <w:tcW w:w="850" w:type="dxa"/>
            <w:vMerge w:val="restart"/>
            <w:shd w:val="clear" w:color="000000" w:fill="F8CBAD"/>
            <w:noWrap/>
            <w:vAlign w:val="center"/>
            <w:hideMark/>
          </w:tcPr>
          <w:p w:rsidR="00A77FCE" w:rsidRPr="00265C76" w:rsidRDefault="00A77FCE"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53</w:t>
            </w:r>
          </w:p>
        </w:tc>
        <w:tc>
          <w:tcPr>
            <w:tcW w:w="567"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43</w:t>
            </w:r>
          </w:p>
        </w:tc>
        <w:tc>
          <w:tcPr>
            <w:tcW w:w="709"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25</w:t>
            </w:r>
          </w:p>
        </w:tc>
        <w:tc>
          <w:tcPr>
            <w:tcW w:w="709"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41</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41</w:t>
            </w:r>
          </w:p>
        </w:tc>
        <w:tc>
          <w:tcPr>
            <w:tcW w:w="708" w:type="dxa"/>
            <w:vMerge w:val="restart"/>
            <w:shd w:val="clear" w:color="000000" w:fill="F8CBAD"/>
            <w:noWrap/>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35</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37</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44</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35</w:t>
            </w:r>
          </w:p>
        </w:tc>
        <w:tc>
          <w:tcPr>
            <w:tcW w:w="708"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36</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39</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39</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29</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40</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29</w:t>
            </w:r>
          </w:p>
        </w:tc>
        <w:tc>
          <w:tcPr>
            <w:tcW w:w="850" w:type="dxa"/>
            <w:vMerge w:val="restart"/>
            <w:shd w:val="clear" w:color="000000" w:fill="F8CBAD"/>
            <w:vAlign w:val="center"/>
          </w:tcPr>
          <w:p w:rsidR="00A77FCE" w:rsidRPr="00265C76" w:rsidRDefault="00A77FCE" w:rsidP="00A77FCE">
            <w:pPr>
              <w:spacing w:after="0" w:line="240" w:lineRule="auto"/>
              <w:jc w:val="center"/>
              <w:rPr>
                <w:rFonts w:ascii="Times New Roman" w:eastAsia="Times New Roman" w:hAnsi="Times New Roman"/>
                <w:color w:val="000000"/>
                <w:sz w:val="20"/>
                <w:szCs w:val="20"/>
              </w:rPr>
            </w:pPr>
          </w:p>
        </w:tc>
      </w:tr>
      <w:tr w:rsidR="00A77FCE" w:rsidRPr="00265C76" w:rsidTr="00BA1490">
        <w:trPr>
          <w:trHeight w:val="315"/>
          <w:jc w:val="center"/>
        </w:trPr>
        <w:tc>
          <w:tcPr>
            <w:tcW w:w="844" w:type="dxa"/>
            <w:vMerge/>
            <w:hideMark/>
          </w:tcPr>
          <w:p w:rsidR="00A77FCE" w:rsidRPr="00265C76" w:rsidRDefault="00A77FCE"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Высокий </w:t>
            </w:r>
          </w:p>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noWrap/>
            <w:hideMark/>
          </w:tcPr>
          <w:p w:rsidR="00A77FCE" w:rsidRPr="00265C76" w:rsidRDefault="00A77FCE"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40‒53</w:t>
            </w:r>
          </w:p>
        </w:tc>
        <w:tc>
          <w:tcPr>
            <w:tcW w:w="850" w:type="dxa"/>
            <w:vMerge/>
            <w:hideMark/>
          </w:tcPr>
          <w:p w:rsidR="00A77FCE" w:rsidRPr="00265C76" w:rsidRDefault="00A77FCE" w:rsidP="0085465A">
            <w:pPr>
              <w:spacing w:after="0" w:line="240" w:lineRule="auto"/>
              <w:rPr>
                <w:rFonts w:ascii="Times New Roman" w:eastAsia="Times New Roman" w:hAnsi="Times New Roman"/>
                <w:color w:val="000000"/>
                <w:sz w:val="20"/>
                <w:szCs w:val="20"/>
              </w:rPr>
            </w:pPr>
          </w:p>
        </w:tc>
        <w:tc>
          <w:tcPr>
            <w:tcW w:w="567" w:type="dxa"/>
            <w:vMerge/>
          </w:tcPr>
          <w:p w:rsidR="00A77FCE" w:rsidRPr="00265C76" w:rsidRDefault="00A77FCE" w:rsidP="0085465A">
            <w:pPr>
              <w:spacing w:line="240" w:lineRule="auto"/>
              <w:rPr>
                <w:rFonts w:ascii="Times New Roman" w:hAnsi="Times New Roman"/>
                <w:color w:val="000000"/>
                <w:sz w:val="20"/>
                <w:szCs w:val="20"/>
              </w:rPr>
            </w:pPr>
          </w:p>
        </w:tc>
        <w:tc>
          <w:tcPr>
            <w:tcW w:w="709" w:type="dxa"/>
            <w:vMerge/>
          </w:tcPr>
          <w:p w:rsidR="00A77FCE" w:rsidRPr="00265C76" w:rsidRDefault="00A77FCE" w:rsidP="0085465A">
            <w:pPr>
              <w:spacing w:line="240" w:lineRule="auto"/>
              <w:rPr>
                <w:rFonts w:ascii="Times New Roman" w:hAnsi="Times New Roman"/>
                <w:color w:val="000000"/>
                <w:sz w:val="20"/>
                <w:szCs w:val="20"/>
              </w:rPr>
            </w:pPr>
          </w:p>
        </w:tc>
        <w:tc>
          <w:tcPr>
            <w:tcW w:w="709" w:type="dxa"/>
            <w:vMerge/>
          </w:tcPr>
          <w:p w:rsidR="00A77FCE" w:rsidRPr="00265C76" w:rsidRDefault="00A77FCE" w:rsidP="0085465A">
            <w:pPr>
              <w:spacing w:line="240" w:lineRule="auto"/>
              <w:rPr>
                <w:rFonts w:ascii="Times New Roman" w:hAnsi="Times New Roman"/>
                <w:color w:val="000000"/>
                <w:sz w:val="20"/>
                <w:szCs w:val="20"/>
              </w:rPr>
            </w:pPr>
          </w:p>
        </w:tc>
        <w:tc>
          <w:tcPr>
            <w:tcW w:w="709" w:type="dxa"/>
            <w:vMerge/>
          </w:tcPr>
          <w:p w:rsidR="00A77FCE" w:rsidRPr="00265C76" w:rsidRDefault="00A77FCE" w:rsidP="0085465A">
            <w:pPr>
              <w:spacing w:after="0" w:line="240" w:lineRule="auto"/>
              <w:rPr>
                <w:rFonts w:ascii="Times New Roman" w:eastAsia="Times New Roman" w:hAnsi="Times New Roman"/>
                <w:color w:val="000000"/>
                <w:sz w:val="20"/>
                <w:szCs w:val="20"/>
              </w:rPr>
            </w:pPr>
          </w:p>
        </w:tc>
        <w:tc>
          <w:tcPr>
            <w:tcW w:w="708" w:type="dxa"/>
            <w:vMerge/>
          </w:tcPr>
          <w:p w:rsidR="00A77FCE" w:rsidRPr="00265C76" w:rsidRDefault="00A77FCE" w:rsidP="0085465A">
            <w:pPr>
              <w:spacing w:after="0" w:line="240" w:lineRule="auto"/>
              <w:rPr>
                <w:rFonts w:ascii="Times New Roman" w:eastAsia="Times New Roman" w:hAnsi="Times New Roman"/>
                <w:color w:val="000000"/>
                <w:sz w:val="20"/>
                <w:szCs w:val="20"/>
              </w:rPr>
            </w:pPr>
          </w:p>
        </w:tc>
        <w:tc>
          <w:tcPr>
            <w:tcW w:w="709" w:type="dxa"/>
            <w:vMerge/>
          </w:tcPr>
          <w:p w:rsidR="00A77FCE" w:rsidRPr="00265C76" w:rsidRDefault="00A77FCE" w:rsidP="0085465A">
            <w:pPr>
              <w:rPr>
                <w:rFonts w:ascii="Times New Roman" w:hAnsi="Times New Roman"/>
                <w:color w:val="000000"/>
                <w:sz w:val="20"/>
                <w:szCs w:val="20"/>
              </w:rPr>
            </w:pPr>
          </w:p>
        </w:tc>
        <w:tc>
          <w:tcPr>
            <w:tcW w:w="709" w:type="dxa"/>
            <w:vMerge/>
          </w:tcPr>
          <w:p w:rsidR="00A77FCE" w:rsidRPr="00265C76" w:rsidRDefault="00A77FCE" w:rsidP="0085465A">
            <w:pPr>
              <w:rPr>
                <w:rFonts w:ascii="Times New Roman" w:hAnsi="Times New Roman"/>
                <w:color w:val="000000"/>
                <w:sz w:val="20"/>
                <w:szCs w:val="20"/>
              </w:rPr>
            </w:pPr>
          </w:p>
        </w:tc>
        <w:tc>
          <w:tcPr>
            <w:tcW w:w="709" w:type="dxa"/>
            <w:vMerge/>
          </w:tcPr>
          <w:p w:rsidR="00A77FCE" w:rsidRPr="00265C76" w:rsidRDefault="00A77FCE" w:rsidP="0085465A">
            <w:pPr>
              <w:rPr>
                <w:rFonts w:ascii="Times New Roman" w:hAnsi="Times New Roman"/>
                <w:color w:val="000000"/>
                <w:sz w:val="20"/>
                <w:szCs w:val="20"/>
              </w:rPr>
            </w:pPr>
          </w:p>
        </w:tc>
        <w:tc>
          <w:tcPr>
            <w:tcW w:w="708" w:type="dxa"/>
            <w:vMerge/>
          </w:tcPr>
          <w:p w:rsidR="00A77FCE" w:rsidRPr="00265C76" w:rsidRDefault="00A77FCE" w:rsidP="0085465A">
            <w:pPr>
              <w:rPr>
                <w:rFonts w:ascii="Times New Roman" w:hAnsi="Times New Roman"/>
                <w:color w:val="000000"/>
                <w:sz w:val="20"/>
                <w:szCs w:val="20"/>
              </w:rPr>
            </w:pPr>
          </w:p>
        </w:tc>
        <w:tc>
          <w:tcPr>
            <w:tcW w:w="709" w:type="dxa"/>
            <w:vMerge/>
          </w:tcPr>
          <w:p w:rsidR="00A77FCE" w:rsidRPr="00265C76" w:rsidRDefault="00A77FCE" w:rsidP="0085465A">
            <w:pPr>
              <w:rPr>
                <w:rFonts w:ascii="Times New Roman" w:hAnsi="Times New Roman"/>
                <w:color w:val="000000"/>
                <w:sz w:val="20"/>
                <w:szCs w:val="20"/>
              </w:rPr>
            </w:pPr>
          </w:p>
        </w:tc>
        <w:tc>
          <w:tcPr>
            <w:tcW w:w="709" w:type="dxa"/>
            <w:vMerge/>
          </w:tcPr>
          <w:p w:rsidR="00A77FCE" w:rsidRPr="00265C76" w:rsidRDefault="00A77FCE" w:rsidP="0085465A">
            <w:pPr>
              <w:rPr>
                <w:rFonts w:ascii="Times New Roman" w:hAnsi="Times New Roman"/>
                <w:color w:val="000000"/>
                <w:sz w:val="20"/>
                <w:szCs w:val="20"/>
              </w:rPr>
            </w:pPr>
          </w:p>
        </w:tc>
        <w:tc>
          <w:tcPr>
            <w:tcW w:w="709" w:type="dxa"/>
            <w:vMerge/>
          </w:tcPr>
          <w:p w:rsidR="00A77FCE" w:rsidRPr="00265C76" w:rsidRDefault="00A77FCE" w:rsidP="0085465A">
            <w:pPr>
              <w:rPr>
                <w:rFonts w:ascii="Times New Roman" w:hAnsi="Times New Roman"/>
                <w:color w:val="000000"/>
                <w:sz w:val="20"/>
                <w:szCs w:val="20"/>
              </w:rPr>
            </w:pPr>
          </w:p>
        </w:tc>
        <w:tc>
          <w:tcPr>
            <w:tcW w:w="709" w:type="dxa"/>
            <w:vMerge/>
          </w:tcPr>
          <w:p w:rsidR="00A77FCE" w:rsidRPr="00265C76" w:rsidRDefault="00A77FCE" w:rsidP="0085465A">
            <w:pPr>
              <w:rPr>
                <w:rFonts w:ascii="Times New Roman" w:hAnsi="Times New Roman"/>
                <w:color w:val="000000"/>
                <w:sz w:val="20"/>
                <w:szCs w:val="20"/>
              </w:rPr>
            </w:pPr>
          </w:p>
        </w:tc>
        <w:tc>
          <w:tcPr>
            <w:tcW w:w="709" w:type="dxa"/>
            <w:vMerge/>
          </w:tcPr>
          <w:p w:rsidR="00A77FCE" w:rsidRPr="00265C76" w:rsidRDefault="00A77FCE" w:rsidP="0085465A">
            <w:pPr>
              <w:rPr>
                <w:rFonts w:ascii="Times New Roman" w:hAnsi="Times New Roman"/>
                <w:color w:val="000000"/>
                <w:sz w:val="20"/>
                <w:szCs w:val="20"/>
              </w:rPr>
            </w:pPr>
          </w:p>
        </w:tc>
        <w:tc>
          <w:tcPr>
            <w:tcW w:w="850" w:type="dxa"/>
            <w:vMerge/>
          </w:tcPr>
          <w:p w:rsidR="00A77FCE" w:rsidRPr="00265C76" w:rsidRDefault="00A77FCE" w:rsidP="0085465A">
            <w:pPr>
              <w:spacing w:after="0" w:line="240" w:lineRule="auto"/>
              <w:rPr>
                <w:rFonts w:ascii="Times New Roman" w:eastAsia="Times New Roman" w:hAnsi="Times New Roman"/>
                <w:color w:val="000000"/>
                <w:sz w:val="20"/>
                <w:szCs w:val="20"/>
              </w:rPr>
            </w:pPr>
          </w:p>
        </w:tc>
      </w:tr>
      <w:tr w:rsidR="006A5B61" w:rsidRPr="00265C76" w:rsidTr="00265C76">
        <w:trPr>
          <w:trHeight w:val="82"/>
          <w:jc w:val="center"/>
        </w:trPr>
        <w:tc>
          <w:tcPr>
            <w:tcW w:w="15730" w:type="dxa"/>
            <w:gridSpan w:val="19"/>
            <w:shd w:val="clear" w:color="000000" w:fill="FFF2CC"/>
          </w:tcPr>
          <w:p w:rsidR="006A5B61" w:rsidRPr="00265C76" w:rsidRDefault="006A5B61"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t xml:space="preserve">При нулевом значении хотя бы одного из «критических» показателей результат по данному направлению ОБНУЛЯЕТСЯ, уровень соответствия – «НИЖЕ БАЗОВОГО». </w:t>
            </w:r>
          </w:p>
        </w:tc>
      </w:tr>
      <w:tr w:rsidR="004E2A11" w:rsidRPr="00265C76" w:rsidTr="00265C76">
        <w:trPr>
          <w:trHeight w:val="315"/>
          <w:jc w:val="center"/>
        </w:trPr>
        <w:tc>
          <w:tcPr>
            <w:tcW w:w="15730" w:type="dxa"/>
            <w:gridSpan w:val="19"/>
            <w:shd w:val="clear" w:color="000000" w:fill="9BC2E6"/>
          </w:tcPr>
          <w:p w:rsidR="004E2A11" w:rsidRPr="00265C76" w:rsidRDefault="004E2A11"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Магистральное направление «Здоровье»</w:t>
            </w:r>
          </w:p>
        </w:tc>
      </w:tr>
      <w:tr w:rsidR="0085465A" w:rsidRPr="00265C76" w:rsidTr="00BA1490">
        <w:trPr>
          <w:trHeight w:val="70"/>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roofErr w:type="spellStart"/>
            <w:r w:rsidRPr="00265C76">
              <w:rPr>
                <w:rFonts w:ascii="Times New Roman" w:eastAsia="Times New Roman" w:hAnsi="Times New Roman"/>
                <w:b/>
                <w:bCs/>
                <w:sz w:val="20"/>
                <w:szCs w:val="20"/>
              </w:rPr>
              <w:t>Здоровьесберегающая</w:t>
            </w:r>
            <w:proofErr w:type="spellEnd"/>
            <w:r w:rsidRPr="00265C76">
              <w:rPr>
                <w:rFonts w:ascii="Times New Roman" w:eastAsia="Times New Roman" w:hAnsi="Times New Roman"/>
                <w:b/>
                <w:bCs/>
                <w:sz w:val="20"/>
                <w:szCs w:val="20"/>
              </w:rPr>
              <w:t xml:space="preserve"> среда</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Обеспечение бесплатным горячим питанием учащихся начальных классов («критический» показатель для образовательных организаций, реализующих образовательные программы начального общего образования)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224"/>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100% обучающихся начальных классов обеспечены горячим питанием</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Организация просветительской деятельности, направленной на формирование здорового образа жизни (далее – ЗОЖ), профилактика </w:t>
            </w:r>
            <w:proofErr w:type="spellStart"/>
            <w:r w:rsidRPr="00265C76">
              <w:rPr>
                <w:rFonts w:ascii="Times New Roman" w:eastAsia="Times New Roman" w:hAnsi="Times New Roman"/>
                <w:b/>
                <w:bCs/>
                <w:sz w:val="20"/>
                <w:szCs w:val="20"/>
              </w:rPr>
              <w:t>табакокурения</w:t>
            </w:r>
            <w:proofErr w:type="spellEnd"/>
            <w:r w:rsidRPr="00265C76">
              <w:rPr>
                <w:rFonts w:ascii="Times New Roman" w:eastAsia="Times New Roman" w:hAnsi="Times New Roman"/>
                <w:b/>
                <w:bCs/>
                <w:sz w:val="20"/>
                <w:szCs w:val="20"/>
              </w:rPr>
              <w:t>, употребления алко</w:t>
            </w:r>
            <w:r w:rsidRPr="00265C76">
              <w:rPr>
                <w:rFonts w:ascii="Times New Roman" w:eastAsia="Times New Roman" w:hAnsi="Times New Roman"/>
                <w:b/>
                <w:bCs/>
                <w:sz w:val="20"/>
                <w:szCs w:val="20"/>
              </w:rPr>
              <w:lastRenderedPageBreak/>
              <w:t>голя и наркотических средств. («критический»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нет</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8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общешкольной программы работы по </w:t>
            </w:r>
            <w:r w:rsidR="00A77FCE" w:rsidRPr="00265C76">
              <w:rPr>
                <w:rFonts w:ascii="Times New Roman" w:eastAsia="Times New Roman" w:hAnsi="Times New Roman"/>
                <w:sz w:val="20"/>
                <w:szCs w:val="20"/>
              </w:rPr>
              <w:t>противодействию и</w:t>
            </w:r>
            <w:r w:rsidRPr="00265C76">
              <w:rPr>
                <w:rFonts w:ascii="Times New Roman" w:eastAsia="Times New Roman" w:hAnsi="Times New Roman"/>
                <w:sz w:val="20"/>
                <w:szCs w:val="20"/>
              </w:rPr>
              <w:t xml:space="preserve"> профилактике вредных привычек</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Количество школьных просветительских мероприятий по </w:t>
            </w:r>
            <w:r w:rsidR="00A77FCE" w:rsidRPr="00265C76">
              <w:rPr>
                <w:rFonts w:ascii="Times New Roman" w:eastAsia="Times New Roman" w:hAnsi="Times New Roman"/>
                <w:sz w:val="20"/>
                <w:szCs w:val="20"/>
              </w:rPr>
              <w:t>ЗОЖ, по</w:t>
            </w:r>
            <w:r w:rsidRPr="00265C76">
              <w:rPr>
                <w:rFonts w:ascii="Times New Roman" w:eastAsia="Times New Roman" w:hAnsi="Times New Roman"/>
                <w:sz w:val="20"/>
                <w:szCs w:val="20"/>
              </w:rPr>
              <w:t xml:space="preserve"> профилактике курения табака, употребления алкоголя и наркотических средств</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осуществляется</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1‒2 мероприятия за учебный год</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3‒5 мероприятий за учебный год</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40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более 5 мероприятий за учебный год</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Реализация программы </w:t>
            </w:r>
            <w:r w:rsidR="00E94B2F" w:rsidRPr="00265C76">
              <w:rPr>
                <w:rFonts w:ascii="Times New Roman" w:eastAsia="Times New Roman" w:hAnsi="Times New Roman"/>
                <w:sz w:val="20"/>
                <w:szCs w:val="20"/>
              </w:rPr>
              <w:t>здоровье сбережения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отдельных программ </w:t>
            </w:r>
            <w:r w:rsidR="00E94B2F" w:rsidRPr="00265C76">
              <w:rPr>
                <w:rFonts w:ascii="Times New Roman" w:eastAsia="Times New Roman" w:hAnsi="Times New Roman"/>
                <w:sz w:val="20"/>
                <w:szCs w:val="20"/>
              </w:rPr>
              <w:t>здоровье сбережения</w:t>
            </w:r>
            <w:r w:rsidRPr="00265C76">
              <w:rPr>
                <w:rFonts w:ascii="Times New Roman" w:eastAsia="Times New Roman" w:hAnsi="Times New Roman"/>
                <w:sz w:val="20"/>
                <w:szCs w:val="20"/>
              </w:rPr>
              <w:t xml:space="preserve"> (в рамках предметного блока, у отдельных преподавателей) и их полноценная реализация</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общешкольной программы </w:t>
            </w:r>
            <w:r w:rsidR="00E94B2F" w:rsidRPr="00265C76">
              <w:rPr>
                <w:rFonts w:ascii="Times New Roman" w:eastAsia="Times New Roman" w:hAnsi="Times New Roman"/>
                <w:sz w:val="20"/>
                <w:szCs w:val="20"/>
              </w:rPr>
              <w:t>здоровье сбережения и</w:t>
            </w:r>
            <w:r w:rsidRPr="00265C76">
              <w:rPr>
                <w:rFonts w:ascii="Times New Roman" w:eastAsia="Times New Roman" w:hAnsi="Times New Roman"/>
                <w:sz w:val="20"/>
                <w:szCs w:val="20"/>
              </w:rPr>
              <w:t xml:space="preserve"> ее полноценная реализация </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Создание условий для занятий физической </w:t>
            </w:r>
            <w:r w:rsidR="00E94B2F" w:rsidRPr="00265C76">
              <w:rPr>
                <w:rFonts w:ascii="Times New Roman" w:eastAsia="Times New Roman" w:hAnsi="Times New Roman"/>
                <w:b/>
                <w:bCs/>
                <w:sz w:val="20"/>
                <w:szCs w:val="20"/>
              </w:rPr>
              <w:lastRenderedPageBreak/>
              <w:t>культурой и</w:t>
            </w:r>
            <w:r w:rsidRPr="00265C76">
              <w:rPr>
                <w:rFonts w:ascii="Times New Roman" w:eastAsia="Times New Roman" w:hAnsi="Times New Roman"/>
                <w:b/>
                <w:bCs/>
                <w:sz w:val="20"/>
                <w:szCs w:val="20"/>
              </w:rPr>
              <w:t xml:space="preserve"> спортом</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 xml:space="preserve">Наличие в образовательной организации спортивной инфраструктуры для занятий физической </w:t>
            </w:r>
            <w:r w:rsidR="00E94B2F" w:rsidRPr="00265C76">
              <w:rPr>
                <w:rFonts w:ascii="Times New Roman" w:eastAsia="Times New Roman" w:hAnsi="Times New Roman"/>
                <w:sz w:val="20"/>
                <w:szCs w:val="20"/>
              </w:rPr>
              <w:t>культурой и</w:t>
            </w:r>
            <w:r w:rsidRPr="00265C76">
              <w:rPr>
                <w:rFonts w:ascii="Times New Roman" w:eastAsia="Times New Roman" w:hAnsi="Times New Roman"/>
                <w:sz w:val="20"/>
                <w:szCs w:val="20"/>
              </w:rPr>
              <w:t xml:space="preserve"> спортом, в том </w:t>
            </w:r>
            <w:r w:rsidRPr="00265C76">
              <w:rPr>
                <w:rFonts w:ascii="Times New Roman" w:eastAsia="Times New Roman" w:hAnsi="Times New Roman"/>
                <w:sz w:val="20"/>
                <w:szCs w:val="20"/>
              </w:rPr>
              <w:lastRenderedPageBreak/>
              <w:t>числе, доступной населению (в том числе на основе договоров сетевого взаимодействия)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нет</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5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Диверсификация деятельности школьных спортивных </w:t>
            </w:r>
            <w:r w:rsidR="00A77FCE" w:rsidRPr="00265C76">
              <w:rPr>
                <w:rFonts w:ascii="Times New Roman" w:eastAsia="Times New Roman" w:hAnsi="Times New Roman"/>
                <w:sz w:val="20"/>
                <w:szCs w:val="20"/>
              </w:rPr>
              <w:t>клубов (</w:t>
            </w:r>
            <w:r w:rsidRPr="00265C76">
              <w:rPr>
                <w:rFonts w:ascii="Times New Roman" w:eastAsia="Times New Roman" w:hAnsi="Times New Roman"/>
                <w:sz w:val="20"/>
                <w:szCs w:val="20"/>
              </w:rPr>
              <w:t>далее – ШСК) (по видам спорта)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ШСК</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1 до 4 видов спорта в ШСК</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5 до 9 видов спорта в ШСК</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10 и более видов спорта в ШСК</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дополнительных образовательных </w:t>
            </w:r>
            <w:r w:rsidR="00A77FCE" w:rsidRPr="00265C76">
              <w:rPr>
                <w:rFonts w:ascii="Times New Roman" w:eastAsia="Times New Roman" w:hAnsi="Times New Roman"/>
                <w:sz w:val="20"/>
                <w:szCs w:val="20"/>
              </w:rPr>
              <w:t>услуг в</w:t>
            </w:r>
            <w:r w:rsidRPr="00265C76">
              <w:rPr>
                <w:rFonts w:ascii="Times New Roman" w:eastAsia="Times New Roman" w:hAnsi="Times New Roman"/>
                <w:sz w:val="20"/>
                <w:szCs w:val="20"/>
              </w:rPr>
              <w:t xml:space="preserve"> области физической </w:t>
            </w:r>
            <w:r w:rsidR="00A77FCE" w:rsidRPr="00265C76">
              <w:rPr>
                <w:rFonts w:ascii="Times New Roman" w:eastAsia="Times New Roman" w:hAnsi="Times New Roman"/>
                <w:sz w:val="20"/>
                <w:szCs w:val="20"/>
              </w:rPr>
              <w:t>культуры и</w:t>
            </w:r>
            <w:r w:rsidRPr="00265C76">
              <w:rPr>
                <w:rFonts w:ascii="Times New Roman" w:eastAsia="Times New Roman" w:hAnsi="Times New Roman"/>
                <w:sz w:val="20"/>
                <w:szCs w:val="20"/>
              </w:rPr>
              <w:t xml:space="preserve"> спорта; доля обучающихся, постоянно посещающих занятия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дополнительных образовательных услуг в области физической культуры и спорта, или менее 10% обучающихся постоянно посещают занятия</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10% до 19% обучающихся постоянно посещают занятия</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20% до 29% обучающихся постоянно посещают занятия</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30% и более обучающихся постоянно посещают занятия</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w:t>
            </w:r>
            <w:r w:rsidR="00A77FCE" w:rsidRPr="00265C76">
              <w:rPr>
                <w:rFonts w:ascii="Times New Roman" w:eastAsia="Times New Roman" w:hAnsi="Times New Roman"/>
                <w:sz w:val="20"/>
                <w:szCs w:val="20"/>
              </w:rPr>
              <w:t>обучающихся в</w:t>
            </w:r>
            <w:r w:rsidRPr="00265C76">
              <w:rPr>
                <w:rFonts w:ascii="Times New Roman" w:eastAsia="Times New Roman" w:hAnsi="Times New Roman"/>
                <w:sz w:val="20"/>
                <w:szCs w:val="20"/>
              </w:rPr>
              <w:t xml:space="preserve"> массовых физкультурно- спортивных </w:t>
            </w:r>
            <w:r w:rsidR="00A77FCE" w:rsidRPr="00265C76">
              <w:rPr>
                <w:rFonts w:ascii="Times New Roman" w:eastAsia="Times New Roman" w:hAnsi="Times New Roman"/>
                <w:sz w:val="20"/>
                <w:szCs w:val="20"/>
              </w:rPr>
              <w:t>мероприятиях (</w:t>
            </w:r>
            <w:r w:rsidRPr="00265C76">
              <w:rPr>
                <w:rFonts w:ascii="Times New Roman" w:eastAsia="Times New Roman" w:hAnsi="Times New Roman"/>
                <w:sz w:val="20"/>
                <w:szCs w:val="20"/>
              </w:rPr>
              <w:t xml:space="preserve">в том числе </w:t>
            </w:r>
            <w:r w:rsidRPr="00265C76">
              <w:rPr>
                <w:rFonts w:ascii="Times New Roman" w:eastAsia="Times New Roman" w:hAnsi="Times New Roman"/>
                <w:sz w:val="20"/>
                <w:szCs w:val="20"/>
              </w:rPr>
              <w:lastRenderedPageBreak/>
              <w:t>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отсутствие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6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w:t>
            </w:r>
            <w:r w:rsidR="00A77FCE" w:rsidRPr="00265C76">
              <w:rPr>
                <w:rFonts w:ascii="Times New Roman" w:eastAsia="Times New Roman" w:hAnsi="Times New Roman"/>
                <w:sz w:val="20"/>
                <w:szCs w:val="20"/>
              </w:rPr>
              <w:t>обучающихся в</w:t>
            </w:r>
            <w:r w:rsidRPr="00265C76">
              <w:rPr>
                <w:rFonts w:ascii="Times New Roman" w:eastAsia="Times New Roman" w:hAnsi="Times New Roman"/>
                <w:sz w:val="20"/>
                <w:szCs w:val="20"/>
              </w:rPr>
              <w:t xml:space="preserve"> спортивных </w:t>
            </w:r>
            <w:r w:rsidR="00A77FCE" w:rsidRPr="00265C76">
              <w:rPr>
                <w:rFonts w:ascii="Times New Roman" w:eastAsia="Times New Roman" w:hAnsi="Times New Roman"/>
                <w:sz w:val="20"/>
                <w:szCs w:val="20"/>
              </w:rPr>
              <w:t>мероприятиях на</w:t>
            </w:r>
            <w:r w:rsidRPr="00265C76">
              <w:rPr>
                <w:rFonts w:ascii="Times New Roman" w:eastAsia="Times New Roman" w:hAnsi="Times New Roman"/>
                <w:sz w:val="20"/>
                <w:szCs w:val="20"/>
              </w:rPr>
              <w:t xml:space="preserve"> школьном уровне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w:t>
            </w:r>
            <w:r w:rsidR="00A77FCE" w:rsidRPr="00265C76">
              <w:rPr>
                <w:rFonts w:ascii="Times New Roman" w:eastAsia="Times New Roman" w:hAnsi="Times New Roman"/>
                <w:sz w:val="20"/>
                <w:szCs w:val="20"/>
              </w:rPr>
              <w:t>обучающихся в</w:t>
            </w:r>
            <w:r w:rsidRPr="00265C76">
              <w:rPr>
                <w:rFonts w:ascii="Times New Roman" w:eastAsia="Times New Roman" w:hAnsi="Times New Roman"/>
                <w:sz w:val="20"/>
                <w:szCs w:val="20"/>
              </w:rPr>
              <w:t xml:space="preserve"> спортивных </w:t>
            </w:r>
            <w:r w:rsidR="00A77FCE" w:rsidRPr="00265C76">
              <w:rPr>
                <w:rFonts w:ascii="Times New Roman" w:eastAsia="Times New Roman" w:hAnsi="Times New Roman"/>
                <w:sz w:val="20"/>
                <w:szCs w:val="20"/>
              </w:rPr>
              <w:t>мероприятиях на</w:t>
            </w:r>
            <w:r w:rsidRPr="00265C76">
              <w:rPr>
                <w:rFonts w:ascii="Times New Roman" w:eastAsia="Times New Roman" w:hAnsi="Times New Roman"/>
                <w:sz w:val="20"/>
                <w:szCs w:val="20"/>
              </w:rPr>
              <w:t xml:space="preserve"> муниципальном уровне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9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w:t>
            </w:r>
            <w:r w:rsidR="00A77FCE" w:rsidRPr="00265C76">
              <w:rPr>
                <w:rFonts w:ascii="Times New Roman" w:eastAsia="Times New Roman" w:hAnsi="Times New Roman"/>
                <w:sz w:val="20"/>
                <w:szCs w:val="20"/>
              </w:rPr>
              <w:t>обучающихся в</w:t>
            </w:r>
            <w:r w:rsidRPr="00265C76">
              <w:rPr>
                <w:rFonts w:ascii="Times New Roman" w:eastAsia="Times New Roman" w:hAnsi="Times New Roman"/>
                <w:sz w:val="20"/>
                <w:szCs w:val="20"/>
              </w:rPr>
              <w:t xml:space="preserve"> спортивных </w:t>
            </w:r>
            <w:r w:rsidR="00A77FCE" w:rsidRPr="00265C76">
              <w:rPr>
                <w:rFonts w:ascii="Times New Roman" w:eastAsia="Times New Roman" w:hAnsi="Times New Roman"/>
                <w:sz w:val="20"/>
                <w:szCs w:val="20"/>
              </w:rPr>
              <w:t>мероприятиях на</w:t>
            </w:r>
            <w:r w:rsidRPr="00265C76">
              <w:rPr>
                <w:rFonts w:ascii="Times New Roman" w:eastAsia="Times New Roman" w:hAnsi="Times New Roman"/>
                <w:sz w:val="20"/>
                <w:szCs w:val="20"/>
              </w:rPr>
              <w:t xml:space="preserve"> региональном и (или) всероссийском уровнях</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победителей и призеров спортивных </w:t>
            </w:r>
            <w:r w:rsidR="00A77FCE" w:rsidRPr="00265C76">
              <w:rPr>
                <w:rFonts w:ascii="Times New Roman" w:eastAsia="Times New Roman" w:hAnsi="Times New Roman"/>
                <w:sz w:val="20"/>
                <w:szCs w:val="20"/>
              </w:rPr>
              <w:t>соревнований (</w:t>
            </w:r>
            <w:r w:rsidRPr="00265C76">
              <w:rPr>
                <w:rFonts w:ascii="Times New Roman" w:eastAsia="Times New Roman" w:hAnsi="Times New Roman"/>
                <w:sz w:val="20"/>
                <w:szCs w:val="20"/>
              </w:rPr>
              <w:t>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5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победителей и (или) призеров на муниципальном уровне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победителей и (или) призеров на </w:t>
            </w:r>
            <w:r w:rsidR="00A77FCE" w:rsidRPr="00265C76">
              <w:rPr>
                <w:rFonts w:ascii="Times New Roman" w:eastAsia="Times New Roman" w:hAnsi="Times New Roman"/>
                <w:sz w:val="20"/>
                <w:szCs w:val="20"/>
              </w:rPr>
              <w:t>региональном и</w:t>
            </w:r>
            <w:r w:rsidRPr="00265C76">
              <w:rPr>
                <w:rFonts w:ascii="Times New Roman" w:eastAsia="Times New Roman" w:hAnsi="Times New Roman"/>
                <w:sz w:val="20"/>
                <w:szCs w:val="20"/>
              </w:rPr>
              <w:t xml:space="preserve"> (или) всероссийском уровне</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w:t>
            </w:r>
            <w:r w:rsidRPr="00265C76">
              <w:rPr>
                <w:rFonts w:ascii="Times New Roman" w:eastAsia="Times New Roman" w:hAnsi="Times New Roman"/>
                <w:sz w:val="20"/>
                <w:szCs w:val="20"/>
              </w:rPr>
              <w:lastRenderedPageBreak/>
              <w:t xml:space="preserve">возрастной </w:t>
            </w:r>
            <w:r w:rsidR="00A77FCE" w:rsidRPr="00265C76">
              <w:rPr>
                <w:rFonts w:ascii="Times New Roman" w:eastAsia="Times New Roman" w:hAnsi="Times New Roman"/>
                <w:sz w:val="20"/>
                <w:szCs w:val="20"/>
              </w:rPr>
              <w:t>категории на</w:t>
            </w:r>
            <w:r w:rsidRPr="00265C76">
              <w:rPr>
                <w:rFonts w:ascii="Times New Roman" w:eastAsia="Times New Roman" w:hAnsi="Times New Roman"/>
                <w:sz w:val="20"/>
                <w:szCs w:val="20"/>
              </w:rPr>
              <w:t xml:space="preserve"> 1 сентября отчетного года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отсутствие обучающихся, имеющих знак отличия ВФСК «ГТО», подтвержденный удостоверением</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менее 10% обучающихся, имеющих знак отличия ВФСК «ГТО», подтвержденный удостоверением</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10 до 29% обучающихся, имеющих знак отличия ВФСК «ГТО», подтвержденный удостоверением</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30% и более обучающихся, имеющих знак отличия ВФСК «ГТО», подтвержденный удостоверением</w:t>
            </w:r>
          </w:p>
        </w:tc>
        <w:tc>
          <w:tcPr>
            <w:tcW w:w="850" w:type="dxa"/>
            <w:shd w:val="clear" w:color="auto" w:fill="D9D9D9" w:themeFill="background1" w:themeFillShade="D9"/>
            <w:noWrap/>
            <w:vAlign w:val="center"/>
            <w:hideMark/>
          </w:tcPr>
          <w:p w:rsidR="0085465A" w:rsidRPr="00265C76" w:rsidRDefault="0085465A"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8"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709" w:type="dxa"/>
            <w:vAlign w:val="center"/>
          </w:tcPr>
          <w:p w:rsidR="0085465A" w:rsidRPr="00265C76" w:rsidRDefault="0085465A" w:rsidP="00A77FCE">
            <w:pPr>
              <w:jc w:val="center"/>
              <w:rPr>
                <w:rFonts w:ascii="Times New Roman" w:hAnsi="Times New Roman"/>
                <w:color w:val="000000"/>
                <w:sz w:val="20"/>
                <w:szCs w:val="20"/>
              </w:rPr>
            </w:pPr>
          </w:p>
        </w:tc>
        <w:tc>
          <w:tcPr>
            <w:tcW w:w="850" w:type="dxa"/>
            <w:vAlign w:val="center"/>
          </w:tcPr>
          <w:p w:rsidR="0085465A" w:rsidRPr="00265C76" w:rsidRDefault="0085465A" w:rsidP="00A77FCE">
            <w:pPr>
              <w:spacing w:after="0" w:line="240" w:lineRule="auto"/>
              <w:jc w:val="center"/>
              <w:rPr>
                <w:rFonts w:ascii="Times New Roman" w:eastAsia="Times New Roman" w:hAnsi="Times New Roman"/>
                <w:color w:val="000000"/>
                <w:sz w:val="20"/>
                <w:szCs w:val="20"/>
              </w:rPr>
            </w:pPr>
          </w:p>
        </w:tc>
      </w:tr>
      <w:tr w:rsidR="00A77FCE" w:rsidRPr="00265C76" w:rsidTr="00BA1490">
        <w:trPr>
          <w:trHeight w:val="300"/>
          <w:jc w:val="center"/>
        </w:trPr>
        <w:tc>
          <w:tcPr>
            <w:tcW w:w="844" w:type="dxa"/>
            <w:vMerge w:val="restart"/>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Распределение по уровням</w:t>
            </w:r>
          </w:p>
        </w:tc>
        <w:tc>
          <w:tcPr>
            <w:tcW w:w="1703"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Диапазон</w:t>
            </w:r>
          </w:p>
        </w:tc>
        <w:tc>
          <w:tcPr>
            <w:tcW w:w="850" w:type="dxa"/>
            <w:vMerge w:val="restart"/>
            <w:shd w:val="clear" w:color="000000" w:fill="F8CBAD"/>
            <w:vAlign w:val="center"/>
            <w:hideMark/>
          </w:tcPr>
          <w:p w:rsidR="00A77FCE" w:rsidRPr="00265C76" w:rsidRDefault="00A77FCE" w:rsidP="00A77FCE">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Всего (</w:t>
            </w:r>
            <w:proofErr w:type="spellStart"/>
            <w:r w:rsidRPr="00265C76">
              <w:rPr>
                <w:rFonts w:ascii="Times New Roman" w:eastAsia="Times New Roman" w:hAnsi="Times New Roman"/>
                <w:sz w:val="20"/>
                <w:szCs w:val="20"/>
              </w:rPr>
              <w:t>max</w:t>
            </w:r>
            <w:proofErr w:type="spellEnd"/>
            <w:r w:rsidRPr="00265C76">
              <w:rPr>
                <w:rFonts w:ascii="Times New Roman" w:eastAsia="Times New Roman" w:hAnsi="Times New Roman"/>
                <w:sz w:val="20"/>
                <w:szCs w:val="20"/>
              </w:rPr>
              <w:t xml:space="preserve"> кол-во баллов)</w:t>
            </w:r>
          </w:p>
        </w:tc>
        <w:tc>
          <w:tcPr>
            <w:tcW w:w="567"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noWrap/>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A77FCE" w:rsidRPr="00265C76" w:rsidRDefault="00A77FCE" w:rsidP="00A77FCE">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850" w:type="dxa"/>
            <w:vMerge w:val="restart"/>
            <w:shd w:val="clear" w:color="000000" w:fill="F8CBAD"/>
            <w:vAlign w:val="center"/>
          </w:tcPr>
          <w:p w:rsidR="00A77FCE" w:rsidRPr="00265C76" w:rsidRDefault="00A77FCE" w:rsidP="00A77FCE">
            <w:pPr>
              <w:spacing w:after="0" w:line="240" w:lineRule="auto"/>
              <w:jc w:val="center"/>
              <w:rPr>
                <w:rFonts w:ascii="Times New Roman" w:eastAsia="Times New Roman" w:hAnsi="Times New Roman"/>
                <w:color w:val="000000"/>
                <w:sz w:val="20"/>
                <w:szCs w:val="20"/>
              </w:rPr>
            </w:pPr>
          </w:p>
        </w:tc>
      </w:tr>
      <w:tr w:rsidR="00A77FCE" w:rsidRPr="00265C76" w:rsidTr="00BA1490">
        <w:trPr>
          <w:trHeight w:val="465"/>
          <w:jc w:val="center"/>
        </w:trPr>
        <w:tc>
          <w:tcPr>
            <w:tcW w:w="844" w:type="dxa"/>
            <w:vMerge/>
            <w:hideMark/>
          </w:tcPr>
          <w:p w:rsidR="00A77FCE" w:rsidRPr="00265C76" w:rsidRDefault="00A77FCE"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Базовый уровень</w:t>
            </w:r>
          </w:p>
        </w:tc>
        <w:tc>
          <w:tcPr>
            <w:tcW w:w="1701" w:type="dxa"/>
            <w:shd w:val="clear" w:color="000000" w:fill="F8CBAD"/>
            <w:noWrap/>
            <w:hideMark/>
          </w:tcPr>
          <w:p w:rsidR="00A77FCE" w:rsidRPr="00265C76" w:rsidRDefault="00A77FCE"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7‒12</w:t>
            </w:r>
          </w:p>
        </w:tc>
        <w:tc>
          <w:tcPr>
            <w:tcW w:w="850" w:type="dxa"/>
            <w:vMerge/>
            <w:vAlign w:val="center"/>
            <w:hideMark/>
          </w:tcPr>
          <w:p w:rsidR="00A77FCE" w:rsidRPr="00265C76" w:rsidRDefault="00A77FCE" w:rsidP="00A77FCE">
            <w:pPr>
              <w:spacing w:after="0" w:line="240" w:lineRule="auto"/>
              <w:jc w:val="center"/>
              <w:rPr>
                <w:rFonts w:ascii="Times New Roman" w:eastAsia="Times New Roman" w:hAnsi="Times New Roman"/>
                <w:sz w:val="20"/>
                <w:szCs w:val="20"/>
              </w:rPr>
            </w:pPr>
          </w:p>
        </w:tc>
        <w:tc>
          <w:tcPr>
            <w:tcW w:w="567" w:type="dxa"/>
            <w:vMerge/>
            <w:vAlign w:val="center"/>
          </w:tcPr>
          <w:p w:rsidR="00A77FCE" w:rsidRPr="00265C76" w:rsidRDefault="00A77FCE" w:rsidP="00A77FCE">
            <w:pPr>
              <w:spacing w:line="240" w:lineRule="auto"/>
              <w:jc w:val="center"/>
              <w:rPr>
                <w:rFonts w:ascii="Times New Roman" w:hAnsi="Times New Roman"/>
                <w:color w:val="000000"/>
                <w:sz w:val="20"/>
                <w:szCs w:val="20"/>
              </w:rPr>
            </w:pPr>
          </w:p>
        </w:tc>
        <w:tc>
          <w:tcPr>
            <w:tcW w:w="709" w:type="dxa"/>
            <w:vMerge/>
            <w:vAlign w:val="center"/>
          </w:tcPr>
          <w:p w:rsidR="00A77FCE" w:rsidRPr="00265C76" w:rsidRDefault="00A77FCE" w:rsidP="00A77FCE">
            <w:pPr>
              <w:spacing w:line="240" w:lineRule="auto"/>
              <w:jc w:val="center"/>
              <w:rPr>
                <w:rFonts w:ascii="Times New Roman" w:hAnsi="Times New Roman"/>
                <w:color w:val="000000"/>
                <w:sz w:val="20"/>
                <w:szCs w:val="20"/>
              </w:rPr>
            </w:pPr>
          </w:p>
        </w:tc>
        <w:tc>
          <w:tcPr>
            <w:tcW w:w="709" w:type="dxa"/>
            <w:vMerge/>
            <w:vAlign w:val="center"/>
          </w:tcPr>
          <w:p w:rsidR="00A77FCE" w:rsidRPr="00265C76" w:rsidRDefault="00A77FCE" w:rsidP="00A77FCE">
            <w:pPr>
              <w:spacing w:line="240" w:lineRule="auto"/>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8" w:type="dxa"/>
            <w:vMerge/>
            <w:vAlign w:val="center"/>
          </w:tcPr>
          <w:p w:rsidR="00A77FCE" w:rsidRPr="00265C76" w:rsidRDefault="00A77FCE" w:rsidP="00A77FCE">
            <w:pPr>
              <w:spacing w:after="0" w:line="240" w:lineRule="auto"/>
              <w:jc w:val="center"/>
              <w:rPr>
                <w:rFonts w:ascii="Times New Roman" w:eastAsia="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8"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709" w:type="dxa"/>
            <w:vMerge/>
            <w:vAlign w:val="center"/>
          </w:tcPr>
          <w:p w:rsidR="00A77FCE" w:rsidRPr="00265C76" w:rsidRDefault="00A77FCE" w:rsidP="00A77FCE">
            <w:pPr>
              <w:jc w:val="center"/>
              <w:rPr>
                <w:rFonts w:ascii="Times New Roman" w:hAnsi="Times New Roman"/>
                <w:color w:val="000000"/>
                <w:sz w:val="20"/>
                <w:szCs w:val="20"/>
              </w:rPr>
            </w:pPr>
          </w:p>
        </w:tc>
        <w:tc>
          <w:tcPr>
            <w:tcW w:w="850" w:type="dxa"/>
            <w:vMerge/>
            <w:vAlign w:val="center"/>
          </w:tcPr>
          <w:p w:rsidR="00A77FCE" w:rsidRPr="00265C76" w:rsidRDefault="00A77FCE" w:rsidP="00A77FCE">
            <w:pPr>
              <w:spacing w:after="0" w:line="240" w:lineRule="auto"/>
              <w:jc w:val="center"/>
              <w:rPr>
                <w:rFonts w:ascii="Times New Roman" w:eastAsia="Times New Roman" w:hAnsi="Times New Roman"/>
                <w:color w:val="000000"/>
                <w:sz w:val="20"/>
                <w:szCs w:val="20"/>
              </w:rPr>
            </w:pPr>
          </w:p>
        </w:tc>
      </w:tr>
      <w:tr w:rsidR="00A77FCE" w:rsidRPr="00265C76" w:rsidTr="00BA1490">
        <w:trPr>
          <w:trHeight w:val="315"/>
          <w:jc w:val="center"/>
        </w:trPr>
        <w:tc>
          <w:tcPr>
            <w:tcW w:w="844" w:type="dxa"/>
            <w:vMerge/>
            <w:hideMark/>
          </w:tcPr>
          <w:p w:rsidR="00A77FCE" w:rsidRPr="00265C76" w:rsidRDefault="00A77FCE"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Средний уровень</w:t>
            </w:r>
          </w:p>
        </w:tc>
        <w:tc>
          <w:tcPr>
            <w:tcW w:w="1701" w:type="dxa"/>
            <w:shd w:val="clear" w:color="000000" w:fill="F8CBAD"/>
            <w:noWrap/>
            <w:hideMark/>
          </w:tcPr>
          <w:p w:rsidR="00A77FCE" w:rsidRPr="00265C76" w:rsidRDefault="00A77FCE"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13‒19</w:t>
            </w:r>
          </w:p>
        </w:tc>
        <w:tc>
          <w:tcPr>
            <w:tcW w:w="850" w:type="dxa"/>
            <w:vMerge w:val="restart"/>
            <w:shd w:val="clear" w:color="000000" w:fill="F8CBAD"/>
            <w:noWrap/>
            <w:vAlign w:val="center"/>
            <w:hideMark/>
          </w:tcPr>
          <w:p w:rsidR="00A77FCE" w:rsidRPr="00265C76" w:rsidRDefault="00A77FCE" w:rsidP="00A77FC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22</w:t>
            </w:r>
          </w:p>
        </w:tc>
        <w:tc>
          <w:tcPr>
            <w:tcW w:w="567" w:type="dxa"/>
            <w:vMerge w:val="restart"/>
            <w:shd w:val="clear" w:color="000000" w:fill="F8CBAD"/>
            <w:vAlign w:val="center"/>
          </w:tcPr>
          <w:p w:rsidR="00A77FCE" w:rsidRPr="00265C76" w:rsidRDefault="00A77FCE" w:rsidP="00A77FCE">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15</w:t>
            </w:r>
          </w:p>
        </w:tc>
        <w:tc>
          <w:tcPr>
            <w:tcW w:w="709" w:type="dxa"/>
            <w:vMerge w:val="restart"/>
            <w:shd w:val="clear" w:color="000000" w:fill="F8CBAD"/>
            <w:vAlign w:val="center"/>
          </w:tcPr>
          <w:p w:rsidR="00A77FCE" w:rsidRPr="00265C76" w:rsidRDefault="00A77FCE" w:rsidP="00A77FCE">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12</w:t>
            </w:r>
          </w:p>
        </w:tc>
        <w:tc>
          <w:tcPr>
            <w:tcW w:w="709" w:type="dxa"/>
            <w:vMerge w:val="restart"/>
            <w:shd w:val="clear" w:color="000000" w:fill="F8CBAD"/>
            <w:vAlign w:val="center"/>
          </w:tcPr>
          <w:p w:rsidR="00A77FCE" w:rsidRPr="00265C76" w:rsidRDefault="00A77FCE" w:rsidP="00A77FCE">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15</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15</w:t>
            </w:r>
          </w:p>
        </w:tc>
        <w:tc>
          <w:tcPr>
            <w:tcW w:w="708" w:type="dxa"/>
            <w:vMerge w:val="restart"/>
            <w:shd w:val="clear" w:color="000000" w:fill="F8CBAD"/>
            <w:noWrap/>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13</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13</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15</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15</w:t>
            </w:r>
          </w:p>
        </w:tc>
        <w:tc>
          <w:tcPr>
            <w:tcW w:w="708"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14</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15</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17</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13</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13</w:t>
            </w:r>
          </w:p>
        </w:tc>
        <w:tc>
          <w:tcPr>
            <w:tcW w:w="709" w:type="dxa"/>
            <w:vMerge w:val="restart"/>
            <w:shd w:val="clear" w:color="000000" w:fill="F8CBAD"/>
            <w:vAlign w:val="center"/>
          </w:tcPr>
          <w:p w:rsidR="00A77FCE" w:rsidRPr="00265C76" w:rsidRDefault="00A77FCE" w:rsidP="00A77FCE">
            <w:pPr>
              <w:jc w:val="center"/>
              <w:rPr>
                <w:rFonts w:ascii="Times New Roman" w:hAnsi="Times New Roman"/>
                <w:b/>
                <w:bCs/>
                <w:color w:val="000000"/>
                <w:sz w:val="20"/>
                <w:szCs w:val="20"/>
              </w:rPr>
            </w:pPr>
            <w:r w:rsidRPr="00265C76">
              <w:rPr>
                <w:rFonts w:ascii="Times New Roman" w:hAnsi="Times New Roman"/>
                <w:b/>
                <w:bCs/>
                <w:color w:val="000000"/>
                <w:sz w:val="20"/>
                <w:szCs w:val="20"/>
              </w:rPr>
              <w:t>16</w:t>
            </w:r>
          </w:p>
        </w:tc>
        <w:tc>
          <w:tcPr>
            <w:tcW w:w="850" w:type="dxa"/>
            <w:vMerge w:val="restart"/>
            <w:shd w:val="clear" w:color="000000" w:fill="F8CBAD"/>
            <w:vAlign w:val="center"/>
          </w:tcPr>
          <w:p w:rsidR="00A77FCE" w:rsidRPr="00265C76" w:rsidRDefault="00A77FCE" w:rsidP="00A77FCE">
            <w:pPr>
              <w:spacing w:after="0" w:line="240" w:lineRule="auto"/>
              <w:jc w:val="center"/>
              <w:rPr>
                <w:rFonts w:ascii="Times New Roman" w:eastAsia="Times New Roman" w:hAnsi="Times New Roman"/>
                <w:b/>
                <w:bCs/>
                <w:color w:val="000000"/>
                <w:sz w:val="20"/>
                <w:szCs w:val="20"/>
              </w:rPr>
            </w:pPr>
          </w:p>
        </w:tc>
      </w:tr>
      <w:tr w:rsidR="00A77FCE" w:rsidRPr="00265C76" w:rsidTr="00BA1490">
        <w:trPr>
          <w:trHeight w:val="315"/>
          <w:jc w:val="center"/>
        </w:trPr>
        <w:tc>
          <w:tcPr>
            <w:tcW w:w="844" w:type="dxa"/>
            <w:vMerge/>
            <w:hideMark/>
          </w:tcPr>
          <w:p w:rsidR="00A77FCE" w:rsidRPr="00265C76" w:rsidRDefault="00A77FCE"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A77FCE" w:rsidRPr="00265C76" w:rsidRDefault="00A77FC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Высокий уровень</w:t>
            </w:r>
          </w:p>
        </w:tc>
        <w:tc>
          <w:tcPr>
            <w:tcW w:w="1701" w:type="dxa"/>
            <w:shd w:val="clear" w:color="000000" w:fill="F8CBAD"/>
            <w:noWrap/>
            <w:hideMark/>
          </w:tcPr>
          <w:p w:rsidR="00A77FCE" w:rsidRPr="00265C76" w:rsidRDefault="00A77FCE"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20-22</w:t>
            </w:r>
          </w:p>
        </w:tc>
        <w:tc>
          <w:tcPr>
            <w:tcW w:w="850" w:type="dxa"/>
            <w:vMerge/>
            <w:vAlign w:val="center"/>
            <w:hideMark/>
          </w:tcPr>
          <w:p w:rsidR="00A77FCE" w:rsidRPr="00265C76" w:rsidRDefault="00A77FCE" w:rsidP="00A77FCE">
            <w:pPr>
              <w:spacing w:after="0" w:line="240" w:lineRule="auto"/>
              <w:jc w:val="center"/>
              <w:rPr>
                <w:rFonts w:ascii="Times New Roman" w:eastAsia="Times New Roman" w:hAnsi="Times New Roman"/>
                <w:color w:val="000000"/>
                <w:sz w:val="20"/>
                <w:szCs w:val="20"/>
              </w:rPr>
            </w:pPr>
          </w:p>
        </w:tc>
        <w:tc>
          <w:tcPr>
            <w:tcW w:w="567" w:type="dxa"/>
            <w:vMerge/>
            <w:vAlign w:val="center"/>
          </w:tcPr>
          <w:p w:rsidR="00A77FCE" w:rsidRPr="00265C76" w:rsidRDefault="00A77FCE" w:rsidP="00A77FCE">
            <w:pPr>
              <w:spacing w:line="240" w:lineRule="auto"/>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spacing w:line="240" w:lineRule="auto"/>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spacing w:line="240" w:lineRule="auto"/>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708" w:type="dxa"/>
            <w:vMerge/>
            <w:vAlign w:val="center"/>
          </w:tcPr>
          <w:p w:rsidR="00A77FCE" w:rsidRPr="00265C76" w:rsidRDefault="00A77FCE" w:rsidP="00A77FCE">
            <w:pPr>
              <w:spacing w:after="0" w:line="240" w:lineRule="auto"/>
              <w:jc w:val="center"/>
              <w:rPr>
                <w:rFonts w:ascii="Times New Roman" w:eastAsia="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708" w:type="dxa"/>
            <w:vMerge/>
            <w:vAlign w:val="center"/>
          </w:tcPr>
          <w:p w:rsidR="00A77FCE" w:rsidRPr="00265C76" w:rsidRDefault="00A77FCE" w:rsidP="00A77FCE">
            <w:pPr>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709" w:type="dxa"/>
            <w:vMerge/>
            <w:vAlign w:val="center"/>
          </w:tcPr>
          <w:p w:rsidR="00A77FCE" w:rsidRPr="00265C76" w:rsidRDefault="00A77FCE" w:rsidP="00A77FCE">
            <w:pPr>
              <w:jc w:val="center"/>
              <w:rPr>
                <w:rFonts w:ascii="Times New Roman" w:hAnsi="Times New Roman"/>
                <w:b/>
                <w:bCs/>
                <w:color w:val="000000"/>
                <w:sz w:val="20"/>
                <w:szCs w:val="20"/>
              </w:rPr>
            </w:pPr>
          </w:p>
        </w:tc>
        <w:tc>
          <w:tcPr>
            <w:tcW w:w="850" w:type="dxa"/>
            <w:vMerge/>
            <w:vAlign w:val="center"/>
          </w:tcPr>
          <w:p w:rsidR="00A77FCE" w:rsidRPr="00265C76" w:rsidRDefault="00A77FCE" w:rsidP="00A77FCE">
            <w:pPr>
              <w:spacing w:after="0" w:line="240" w:lineRule="auto"/>
              <w:jc w:val="center"/>
              <w:rPr>
                <w:rFonts w:ascii="Times New Roman" w:eastAsia="Times New Roman" w:hAnsi="Times New Roman"/>
                <w:b/>
                <w:bCs/>
                <w:color w:val="000000"/>
                <w:sz w:val="20"/>
                <w:szCs w:val="20"/>
              </w:rPr>
            </w:pPr>
          </w:p>
        </w:tc>
      </w:tr>
      <w:tr w:rsidR="003D57CC" w:rsidRPr="00265C76" w:rsidTr="00265C76">
        <w:trPr>
          <w:trHeight w:val="114"/>
          <w:jc w:val="center"/>
        </w:trPr>
        <w:tc>
          <w:tcPr>
            <w:tcW w:w="15730" w:type="dxa"/>
            <w:gridSpan w:val="19"/>
            <w:shd w:val="clear" w:color="000000" w:fill="FFF2CC"/>
          </w:tcPr>
          <w:p w:rsidR="003D57CC" w:rsidRPr="00265C76" w:rsidRDefault="003D57CC"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t xml:space="preserve">При нулевом значении хотя бы одного из «критических» показателей результат по данному направлению ОБНУЛЯЕТСЯ, уровень соответствия – «НИЖЕ БАЗОВОГО». </w:t>
            </w:r>
          </w:p>
        </w:tc>
      </w:tr>
      <w:tr w:rsidR="007B697D" w:rsidRPr="00265C76" w:rsidTr="00265C76">
        <w:trPr>
          <w:trHeight w:val="315"/>
          <w:jc w:val="center"/>
        </w:trPr>
        <w:tc>
          <w:tcPr>
            <w:tcW w:w="15730" w:type="dxa"/>
            <w:gridSpan w:val="19"/>
            <w:shd w:val="clear" w:color="000000" w:fill="9BC2E6"/>
          </w:tcPr>
          <w:p w:rsidR="007B697D" w:rsidRPr="00265C76" w:rsidRDefault="007B697D"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Магистральное направление «Творчество»</w:t>
            </w:r>
          </w:p>
        </w:tc>
      </w:tr>
      <w:tr w:rsidR="0085465A" w:rsidRPr="00265C76" w:rsidTr="00BA1490">
        <w:trPr>
          <w:trHeight w:val="315"/>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Развитие талантов</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Доля обучающихся, охваченных дополнительным образованием в общей численности обучающихся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менее 10% обучающихся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10% до 49% обучающихся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50% до 76% обучающихся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0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77% и более обучающихся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6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Реализация дополнительных общеобразовательных программ</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программ или программы по 1-2 направленностям</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программы разработаны и </w:t>
            </w:r>
            <w:r w:rsidR="00E94B2F" w:rsidRPr="00265C76">
              <w:rPr>
                <w:rFonts w:ascii="Times New Roman" w:eastAsia="Times New Roman" w:hAnsi="Times New Roman"/>
                <w:sz w:val="20"/>
                <w:szCs w:val="20"/>
              </w:rPr>
              <w:t>реализуются по</w:t>
            </w:r>
            <w:r w:rsidRPr="00265C76">
              <w:rPr>
                <w:rFonts w:ascii="Times New Roman" w:eastAsia="Times New Roman" w:hAnsi="Times New Roman"/>
                <w:sz w:val="20"/>
                <w:szCs w:val="20"/>
              </w:rPr>
              <w:t xml:space="preserve"> 3 направленностям</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программы разработаны и </w:t>
            </w:r>
            <w:r w:rsidR="00E94B2F" w:rsidRPr="00265C76">
              <w:rPr>
                <w:rFonts w:ascii="Times New Roman" w:eastAsia="Times New Roman" w:hAnsi="Times New Roman"/>
                <w:sz w:val="20"/>
                <w:szCs w:val="20"/>
              </w:rPr>
              <w:t>реализуются по</w:t>
            </w:r>
            <w:r w:rsidRPr="00265C76">
              <w:rPr>
                <w:rFonts w:ascii="Times New Roman" w:eastAsia="Times New Roman" w:hAnsi="Times New Roman"/>
                <w:sz w:val="20"/>
                <w:szCs w:val="20"/>
              </w:rPr>
              <w:t xml:space="preserve"> 4-5 направленностям</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программы разработаны и </w:t>
            </w:r>
            <w:r w:rsidR="00E94B2F" w:rsidRPr="00265C76">
              <w:rPr>
                <w:rFonts w:ascii="Times New Roman" w:eastAsia="Times New Roman" w:hAnsi="Times New Roman"/>
                <w:sz w:val="20"/>
                <w:szCs w:val="20"/>
              </w:rPr>
              <w:t>реализуются по</w:t>
            </w:r>
            <w:r w:rsidRPr="00265C76">
              <w:rPr>
                <w:rFonts w:ascii="Times New Roman" w:eastAsia="Times New Roman" w:hAnsi="Times New Roman"/>
                <w:sz w:val="20"/>
                <w:szCs w:val="20"/>
              </w:rPr>
              <w:t xml:space="preserve"> 6 направленностям</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технологических кружков на базе общеобразовательной организации и/или в рамках сетевого взаимодействия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 технологический кружок</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2 технологических кружка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3 и более технологических кружка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w:t>
            </w:r>
            <w:r w:rsidR="00E94B2F" w:rsidRPr="00265C76">
              <w:rPr>
                <w:rFonts w:ascii="Times New Roman" w:eastAsia="Times New Roman" w:hAnsi="Times New Roman"/>
                <w:sz w:val="20"/>
                <w:szCs w:val="20"/>
              </w:rPr>
              <w:t>обучающихся в</w:t>
            </w:r>
            <w:r w:rsidRPr="00265C76">
              <w:rPr>
                <w:rFonts w:ascii="Times New Roman" w:eastAsia="Times New Roman" w:hAnsi="Times New Roman"/>
                <w:sz w:val="20"/>
                <w:szCs w:val="20"/>
              </w:rPr>
              <w:t xml:space="preserve"> конкурсах, фестивалях, олимпиадах (кроме Всероссийской олимпиады школьников), конференциях</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обучающихся в школьных конкурсах, фестивалях, олимпиадах, конференциях</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обучающихся в конкурсах, фестивалях, олимпиадах, конференциях на муниципальном уровне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w:t>
            </w:r>
            <w:r w:rsidR="00E94B2F" w:rsidRPr="00265C76">
              <w:rPr>
                <w:rFonts w:ascii="Times New Roman" w:eastAsia="Times New Roman" w:hAnsi="Times New Roman"/>
                <w:sz w:val="20"/>
                <w:szCs w:val="20"/>
              </w:rPr>
              <w:t>обучающихся в</w:t>
            </w:r>
            <w:r w:rsidRPr="00265C76">
              <w:rPr>
                <w:rFonts w:ascii="Times New Roman" w:eastAsia="Times New Roman" w:hAnsi="Times New Roman"/>
                <w:sz w:val="20"/>
                <w:szCs w:val="20"/>
              </w:rPr>
              <w:t xml:space="preserve"> конкурсах, фестивалях, олимпиадах, </w:t>
            </w:r>
            <w:r w:rsidR="00E94B2F" w:rsidRPr="00265C76">
              <w:rPr>
                <w:rFonts w:ascii="Times New Roman" w:eastAsia="Times New Roman" w:hAnsi="Times New Roman"/>
                <w:sz w:val="20"/>
                <w:szCs w:val="20"/>
              </w:rPr>
              <w:t>конференциях на</w:t>
            </w:r>
            <w:r w:rsidRPr="00265C76">
              <w:rPr>
                <w:rFonts w:ascii="Times New Roman" w:eastAsia="Times New Roman" w:hAnsi="Times New Roman"/>
                <w:sz w:val="20"/>
                <w:szCs w:val="20"/>
              </w:rPr>
              <w:t xml:space="preserve"> региональном и (или) всероссийском уровне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w:t>
            </w:r>
            <w:r w:rsidR="00E94B2F" w:rsidRPr="00265C76">
              <w:rPr>
                <w:rFonts w:ascii="Times New Roman" w:eastAsia="Times New Roman" w:hAnsi="Times New Roman"/>
                <w:sz w:val="20"/>
                <w:szCs w:val="20"/>
              </w:rPr>
              <w:t>победителей и</w:t>
            </w:r>
            <w:r w:rsidRPr="00265C76">
              <w:rPr>
                <w:rFonts w:ascii="Times New Roman" w:eastAsia="Times New Roman" w:hAnsi="Times New Roman"/>
                <w:sz w:val="20"/>
                <w:szCs w:val="20"/>
              </w:rPr>
              <w:t xml:space="preserve"> призеров </w:t>
            </w:r>
            <w:r w:rsidRPr="00265C76">
              <w:rPr>
                <w:rFonts w:ascii="Times New Roman" w:eastAsia="Times New Roman" w:hAnsi="Times New Roman"/>
                <w:sz w:val="20"/>
                <w:szCs w:val="20"/>
              </w:rPr>
              <w:lastRenderedPageBreak/>
              <w:t>различных олимпиад (кроме ВСОШ), смотров, конкурсов, конференций</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победителей и (или) призеров конкурсов, фестивалей, олимпиад, конференций на муниципальном уровне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победителей и (или) призеров конкурсов, фестивалей, олимпиад, конференций на региональном уровне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победителей и (или) призеров конкурсов, фестивалей, олимпиад, конференций на всероссийском уровне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28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Сетевая форма реализации дополнительных общеобразовательных программ (организации культуры и искусств, </w:t>
            </w:r>
            <w:proofErr w:type="spellStart"/>
            <w:r w:rsidRPr="00265C76">
              <w:rPr>
                <w:rFonts w:ascii="Times New Roman" w:eastAsia="Times New Roman" w:hAnsi="Times New Roman"/>
                <w:sz w:val="20"/>
                <w:szCs w:val="20"/>
              </w:rPr>
              <w:t>кванториумы</w:t>
            </w:r>
            <w:proofErr w:type="spellEnd"/>
            <w:r w:rsidRPr="00265C76">
              <w:rPr>
                <w:rFonts w:ascii="Times New Roman" w:eastAsia="Times New Roman" w:hAnsi="Times New Roman"/>
                <w:sz w:val="20"/>
                <w:szCs w:val="20"/>
              </w:rPr>
              <w:t xml:space="preserve">, мобильные </w:t>
            </w:r>
            <w:proofErr w:type="spellStart"/>
            <w:r w:rsidRPr="00265C76">
              <w:rPr>
                <w:rFonts w:ascii="Times New Roman" w:eastAsia="Times New Roman" w:hAnsi="Times New Roman"/>
                <w:sz w:val="20"/>
                <w:szCs w:val="20"/>
              </w:rPr>
              <w:t>кванториумы</w:t>
            </w:r>
            <w:proofErr w:type="spellEnd"/>
            <w:r w:rsidRPr="00265C76">
              <w:rPr>
                <w:rFonts w:ascii="Times New Roman" w:eastAsia="Times New Roman" w:hAnsi="Times New Roman"/>
                <w:sz w:val="20"/>
                <w:szCs w:val="20"/>
              </w:rPr>
              <w:t xml:space="preserve">, ДНК,  «IT- кубы», «Точки роста», </w:t>
            </w:r>
            <w:proofErr w:type="spellStart"/>
            <w:r w:rsidRPr="00265C76">
              <w:rPr>
                <w:rFonts w:ascii="Times New Roman" w:eastAsia="Times New Roman" w:hAnsi="Times New Roman"/>
                <w:sz w:val="20"/>
                <w:szCs w:val="20"/>
              </w:rPr>
              <w:t>экостанции</w:t>
            </w:r>
            <w:proofErr w:type="spellEnd"/>
            <w:r w:rsidRPr="00265C76">
              <w:rPr>
                <w:rFonts w:ascii="Times New Roman" w:eastAsia="Times New Roman" w:hAnsi="Times New Roman"/>
                <w:sz w:val="20"/>
                <w:szCs w:val="20"/>
              </w:rPr>
              <w:t xml:space="preserve">, ведущие предприятия региона, профессиональные образовательные организации и образовательные организации </w:t>
            </w:r>
            <w:r w:rsidRPr="00265C76">
              <w:rPr>
                <w:rFonts w:ascii="Times New Roman" w:eastAsia="Times New Roman" w:hAnsi="Times New Roman"/>
                <w:sz w:val="20"/>
                <w:szCs w:val="20"/>
              </w:rPr>
              <w:lastRenderedPageBreak/>
              <w:t>высшего образования и др.)</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сетевая форма реализации дополнительных общеобразовательных </w:t>
            </w:r>
            <w:r w:rsidR="00E94B2F" w:rsidRPr="00265C76">
              <w:rPr>
                <w:rFonts w:ascii="Times New Roman" w:eastAsia="Times New Roman" w:hAnsi="Times New Roman"/>
                <w:sz w:val="20"/>
                <w:szCs w:val="20"/>
              </w:rPr>
              <w:t>программ с</w:t>
            </w:r>
            <w:r w:rsidRPr="00265C76">
              <w:rPr>
                <w:rFonts w:ascii="Times New Roman" w:eastAsia="Times New Roman" w:hAnsi="Times New Roman"/>
                <w:sz w:val="20"/>
                <w:szCs w:val="20"/>
              </w:rPr>
              <w:t xml:space="preserve"> 1 организацией</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75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сетевая форма реализации дополнительных общеобразовательных </w:t>
            </w:r>
            <w:r w:rsidR="00E94B2F" w:rsidRPr="00265C76">
              <w:rPr>
                <w:rFonts w:ascii="Times New Roman" w:eastAsia="Times New Roman" w:hAnsi="Times New Roman"/>
                <w:sz w:val="20"/>
                <w:szCs w:val="20"/>
              </w:rPr>
              <w:t>программ с</w:t>
            </w:r>
            <w:r w:rsidRPr="00265C76">
              <w:rPr>
                <w:rFonts w:ascii="Times New Roman" w:eastAsia="Times New Roman" w:hAnsi="Times New Roman"/>
                <w:sz w:val="20"/>
                <w:szCs w:val="20"/>
              </w:rPr>
              <w:t xml:space="preserve"> 2 и более организациями</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lastRenderedPageBreak/>
              <w:t>Школьные творческие объединения</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265C76">
              <w:rPr>
                <w:rFonts w:ascii="Times New Roman" w:eastAsia="Times New Roman" w:hAnsi="Times New Roman"/>
                <w:b/>
                <w:bCs/>
                <w:sz w:val="20"/>
                <w:szCs w:val="20"/>
              </w:rPr>
              <w:t>медиацентр</w:t>
            </w:r>
            <w:proofErr w:type="spellEnd"/>
            <w:r w:rsidRPr="00265C76">
              <w:rPr>
                <w:rFonts w:ascii="Times New Roman" w:eastAsia="Times New Roman" w:hAnsi="Times New Roman"/>
                <w:b/>
                <w:bCs/>
                <w:sz w:val="20"/>
                <w:szCs w:val="20"/>
              </w:rPr>
              <w:t xml:space="preserve"> (телевидение, газета, </w:t>
            </w:r>
            <w:r w:rsidR="00E94B2F" w:rsidRPr="00265C76">
              <w:rPr>
                <w:rFonts w:ascii="Times New Roman" w:eastAsia="Times New Roman" w:hAnsi="Times New Roman"/>
                <w:b/>
                <w:bCs/>
                <w:sz w:val="20"/>
                <w:szCs w:val="20"/>
              </w:rPr>
              <w:t>журнал) и</w:t>
            </w:r>
            <w:r w:rsidRPr="00265C76">
              <w:rPr>
                <w:rFonts w:ascii="Times New Roman" w:eastAsia="Times New Roman" w:hAnsi="Times New Roman"/>
                <w:b/>
                <w:bCs/>
                <w:sz w:val="20"/>
                <w:szCs w:val="20"/>
              </w:rPr>
              <w:t xml:space="preserve"> др.)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1‒2 объединения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3‒4 объединения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9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5 и более объединений</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4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Функционирование школьного театра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9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функционирование школьного театра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Функционирование школьного музея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функционирование школьного музея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Функционирование школьного хора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функционирование школьного хора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Функционирование школьного </w:t>
            </w:r>
            <w:r w:rsidR="00E94B2F" w:rsidRPr="00265C76">
              <w:rPr>
                <w:rFonts w:ascii="Times New Roman" w:eastAsia="Times New Roman" w:hAnsi="Times New Roman"/>
                <w:sz w:val="20"/>
                <w:szCs w:val="20"/>
              </w:rPr>
              <w:t>медиа центра</w:t>
            </w:r>
            <w:r w:rsidRPr="00265C76">
              <w:rPr>
                <w:rFonts w:ascii="Times New Roman" w:eastAsia="Times New Roman" w:hAnsi="Times New Roman"/>
                <w:sz w:val="20"/>
                <w:szCs w:val="20"/>
              </w:rPr>
              <w:t xml:space="preserve"> (телевидение, газета, журнал и др.)</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функционирование школьного </w:t>
            </w:r>
            <w:r w:rsidR="00E94B2F" w:rsidRPr="00265C76">
              <w:rPr>
                <w:rFonts w:ascii="Times New Roman" w:eastAsia="Times New Roman" w:hAnsi="Times New Roman"/>
                <w:sz w:val="20"/>
                <w:szCs w:val="20"/>
              </w:rPr>
              <w:t>медиа центра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Доля обучающихся, являющихся членами школьных творческих объединений, от общего количества </w:t>
            </w:r>
            <w:r w:rsidR="00E94B2F" w:rsidRPr="00265C76">
              <w:rPr>
                <w:rFonts w:ascii="Times New Roman" w:eastAsia="Times New Roman" w:hAnsi="Times New Roman"/>
                <w:sz w:val="20"/>
                <w:szCs w:val="20"/>
              </w:rPr>
              <w:t>обучающихся в</w:t>
            </w:r>
            <w:r w:rsidRPr="00265C76">
              <w:rPr>
                <w:rFonts w:ascii="Times New Roman" w:eastAsia="Times New Roman" w:hAnsi="Times New Roman"/>
                <w:sz w:val="20"/>
                <w:szCs w:val="20"/>
              </w:rPr>
              <w:t xml:space="preserve"> организации</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0%</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noWrap/>
            <w:hideMark/>
          </w:tcPr>
          <w:p w:rsidR="0085465A" w:rsidRPr="00265C76" w:rsidRDefault="0085465A" w:rsidP="0085465A">
            <w:pPr>
              <w:spacing w:after="0" w:line="240" w:lineRule="auto"/>
              <w:jc w:val="both"/>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менее 10% обучающихся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noWrap/>
            <w:hideMark/>
          </w:tcPr>
          <w:p w:rsidR="0085465A" w:rsidRPr="00265C76" w:rsidRDefault="0085465A" w:rsidP="0085465A">
            <w:pPr>
              <w:spacing w:after="0" w:line="240" w:lineRule="auto"/>
              <w:jc w:val="both"/>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от 10% до 29% обучающихся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noWrap/>
            <w:hideMark/>
          </w:tcPr>
          <w:p w:rsidR="0085465A" w:rsidRPr="00265C76" w:rsidRDefault="0085465A" w:rsidP="0085465A">
            <w:pPr>
              <w:spacing w:after="0" w:line="240" w:lineRule="auto"/>
              <w:jc w:val="both"/>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30% и более обучающихся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9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Количество мероприятий школьных творческих объединений: концерты, спектакли, выпуски </w:t>
            </w:r>
            <w:r w:rsidR="00E94B2F" w:rsidRPr="00265C76">
              <w:rPr>
                <w:rFonts w:ascii="Times New Roman" w:eastAsia="Times New Roman" w:hAnsi="Times New Roman"/>
                <w:sz w:val="20"/>
                <w:szCs w:val="20"/>
              </w:rPr>
              <w:t>газет, журналов</w:t>
            </w:r>
            <w:r w:rsidRPr="00265C76">
              <w:rPr>
                <w:rFonts w:ascii="Times New Roman" w:eastAsia="Times New Roman" w:hAnsi="Times New Roman"/>
                <w:sz w:val="20"/>
                <w:szCs w:val="20"/>
              </w:rPr>
              <w:t xml:space="preserve"> и т. д.  (для каждого школьного творческого объединения)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менее 2 в год (для каждого школьного творческого объединения)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7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2 в год (для каждого школьного творческого объединения)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9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более 2 в год (для каждого школьного творческого объединения)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val="restart"/>
            <w:shd w:val="clear" w:color="000000" w:fill="F8CBAD"/>
            <w:hideMark/>
          </w:tcPr>
          <w:p w:rsidR="0085465A" w:rsidRPr="00265C76" w:rsidRDefault="00E94B2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Распределение по</w:t>
            </w:r>
            <w:r w:rsidR="0085465A" w:rsidRPr="00265C76">
              <w:rPr>
                <w:rFonts w:ascii="Times New Roman" w:eastAsia="Times New Roman" w:hAnsi="Times New Roman"/>
                <w:b/>
                <w:bCs/>
                <w:sz w:val="20"/>
                <w:szCs w:val="20"/>
              </w:rPr>
              <w:t xml:space="preserve"> уровням</w:t>
            </w:r>
          </w:p>
        </w:tc>
        <w:tc>
          <w:tcPr>
            <w:tcW w:w="1703"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Диапазон</w:t>
            </w:r>
          </w:p>
        </w:tc>
        <w:tc>
          <w:tcPr>
            <w:tcW w:w="850" w:type="dxa"/>
            <w:vMerge w:val="restart"/>
            <w:shd w:val="clear" w:color="000000" w:fill="F8CBAD"/>
            <w:vAlign w:val="center"/>
            <w:hideMark/>
          </w:tcPr>
          <w:p w:rsidR="0085465A" w:rsidRPr="00265C76" w:rsidRDefault="0085465A" w:rsidP="00E94B2F">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Всего (</w:t>
            </w:r>
            <w:proofErr w:type="spellStart"/>
            <w:r w:rsidRPr="00265C76">
              <w:rPr>
                <w:rFonts w:ascii="Times New Roman" w:eastAsia="Times New Roman" w:hAnsi="Times New Roman"/>
                <w:sz w:val="20"/>
                <w:szCs w:val="20"/>
              </w:rPr>
              <w:t>max</w:t>
            </w:r>
            <w:proofErr w:type="spellEnd"/>
            <w:r w:rsidRPr="00265C76">
              <w:rPr>
                <w:rFonts w:ascii="Times New Roman" w:eastAsia="Times New Roman" w:hAnsi="Times New Roman"/>
                <w:sz w:val="20"/>
                <w:szCs w:val="20"/>
              </w:rPr>
              <w:t xml:space="preserve"> кол-во баллов)</w:t>
            </w:r>
          </w:p>
        </w:tc>
        <w:tc>
          <w:tcPr>
            <w:tcW w:w="567" w:type="dxa"/>
            <w:vMerge w:val="restart"/>
            <w:shd w:val="clear" w:color="000000" w:fill="F8CBAD"/>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noWrap/>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850" w:type="dxa"/>
            <w:shd w:val="clear" w:color="000000" w:fill="F8CBAD"/>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65"/>
          <w:jc w:val="center"/>
        </w:trPr>
        <w:tc>
          <w:tcPr>
            <w:tcW w:w="844"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Базовый уровень</w:t>
            </w:r>
          </w:p>
        </w:tc>
        <w:tc>
          <w:tcPr>
            <w:tcW w:w="1701" w:type="dxa"/>
            <w:shd w:val="clear" w:color="000000" w:fill="F8CBAD"/>
            <w:noWrap/>
            <w:hideMark/>
          </w:tcPr>
          <w:p w:rsidR="0085465A" w:rsidRPr="00265C76" w:rsidRDefault="0085465A"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9‒16</w:t>
            </w:r>
          </w:p>
        </w:tc>
        <w:tc>
          <w:tcPr>
            <w:tcW w:w="850" w:type="dxa"/>
            <w:vMerge/>
            <w:vAlign w:val="center"/>
            <w:hideMark/>
          </w:tcPr>
          <w:p w:rsidR="0085465A" w:rsidRPr="00265C76" w:rsidRDefault="0085465A" w:rsidP="00E94B2F">
            <w:pPr>
              <w:spacing w:after="0" w:line="240" w:lineRule="auto"/>
              <w:jc w:val="center"/>
              <w:rPr>
                <w:rFonts w:ascii="Times New Roman" w:eastAsia="Times New Roman" w:hAnsi="Times New Roman"/>
                <w:sz w:val="20"/>
                <w:szCs w:val="20"/>
              </w:rPr>
            </w:pPr>
          </w:p>
        </w:tc>
        <w:tc>
          <w:tcPr>
            <w:tcW w:w="567" w:type="dxa"/>
            <w:vMerge/>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Merge/>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Merge/>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708" w:type="dxa"/>
            <w:vMerge/>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708" w:type="dxa"/>
            <w:vMerge/>
            <w:vAlign w:val="center"/>
          </w:tcPr>
          <w:p w:rsidR="0085465A" w:rsidRPr="00265C76" w:rsidRDefault="0085465A" w:rsidP="00E94B2F">
            <w:pPr>
              <w:jc w:val="center"/>
              <w:rPr>
                <w:rFonts w:ascii="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709" w:type="dxa"/>
            <w:vMerge/>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Средний уровень</w:t>
            </w:r>
          </w:p>
        </w:tc>
        <w:tc>
          <w:tcPr>
            <w:tcW w:w="1701" w:type="dxa"/>
            <w:shd w:val="clear" w:color="000000" w:fill="F8CBAD"/>
            <w:noWrap/>
            <w:hideMark/>
          </w:tcPr>
          <w:p w:rsidR="0085465A" w:rsidRPr="00265C76" w:rsidRDefault="0085465A"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17‒24</w:t>
            </w:r>
          </w:p>
        </w:tc>
        <w:tc>
          <w:tcPr>
            <w:tcW w:w="850" w:type="dxa"/>
            <w:vMerge w:val="restart"/>
            <w:shd w:val="clear" w:color="000000" w:fill="F8CBAD"/>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29</w:t>
            </w:r>
          </w:p>
        </w:tc>
        <w:tc>
          <w:tcPr>
            <w:tcW w:w="567" w:type="dxa"/>
            <w:vMerge w:val="restart"/>
            <w:shd w:val="clear" w:color="000000" w:fill="F8CBAD"/>
            <w:vAlign w:val="center"/>
          </w:tcPr>
          <w:p w:rsidR="0085465A" w:rsidRPr="00265C76" w:rsidRDefault="0085465A" w:rsidP="00E94B2F">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25</w:t>
            </w:r>
          </w:p>
        </w:tc>
        <w:tc>
          <w:tcPr>
            <w:tcW w:w="709" w:type="dxa"/>
            <w:vMerge w:val="restart"/>
            <w:shd w:val="clear" w:color="000000" w:fill="F8CBAD"/>
            <w:vAlign w:val="center"/>
          </w:tcPr>
          <w:p w:rsidR="0085465A" w:rsidRPr="00265C76" w:rsidRDefault="0085465A" w:rsidP="00E94B2F">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17</w:t>
            </w:r>
          </w:p>
        </w:tc>
        <w:tc>
          <w:tcPr>
            <w:tcW w:w="709" w:type="dxa"/>
            <w:vMerge w:val="restart"/>
            <w:shd w:val="clear" w:color="000000" w:fill="F8CBAD"/>
            <w:vAlign w:val="center"/>
          </w:tcPr>
          <w:p w:rsidR="0085465A" w:rsidRPr="00265C76" w:rsidRDefault="0085465A" w:rsidP="00E94B2F">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25</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24</w:t>
            </w:r>
          </w:p>
        </w:tc>
        <w:tc>
          <w:tcPr>
            <w:tcW w:w="708" w:type="dxa"/>
            <w:vMerge w:val="restart"/>
            <w:shd w:val="clear" w:color="000000" w:fill="F8CBAD"/>
            <w:noWrap/>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24</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0</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23</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21</w:t>
            </w:r>
          </w:p>
        </w:tc>
        <w:tc>
          <w:tcPr>
            <w:tcW w:w="708"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21</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20</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25</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17</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22</w:t>
            </w:r>
          </w:p>
        </w:tc>
        <w:tc>
          <w:tcPr>
            <w:tcW w:w="709" w:type="dxa"/>
            <w:vMerge w:val="restart"/>
            <w:shd w:val="clear" w:color="000000" w:fill="F8CBAD"/>
            <w:vAlign w:val="center"/>
          </w:tcPr>
          <w:p w:rsidR="0085465A" w:rsidRPr="00265C76" w:rsidRDefault="0085465A"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20</w:t>
            </w:r>
          </w:p>
        </w:tc>
        <w:tc>
          <w:tcPr>
            <w:tcW w:w="850" w:type="dxa"/>
            <w:shd w:val="clear" w:color="000000" w:fill="F8CBAD"/>
            <w:vAlign w:val="center"/>
          </w:tcPr>
          <w:p w:rsidR="0085465A" w:rsidRPr="00265C76" w:rsidRDefault="0085465A" w:rsidP="00E94B2F">
            <w:pPr>
              <w:spacing w:after="0" w:line="240" w:lineRule="auto"/>
              <w:jc w:val="center"/>
              <w:rPr>
                <w:rFonts w:ascii="Times New Roman" w:eastAsia="Times New Roman" w:hAnsi="Times New Roman"/>
                <w:b/>
                <w:bCs/>
                <w:color w:val="000000"/>
                <w:sz w:val="20"/>
                <w:szCs w:val="20"/>
              </w:rPr>
            </w:pPr>
          </w:p>
        </w:tc>
      </w:tr>
      <w:tr w:rsidR="0085465A" w:rsidRPr="00265C76" w:rsidTr="00BA1490">
        <w:trPr>
          <w:trHeight w:val="315"/>
          <w:jc w:val="center"/>
        </w:trPr>
        <w:tc>
          <w:tcPr>
            <w:tcW w:w="844"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Высокий уровень</w:t>
            </w:r>
          </w:p>
        </w:tc>
        <w:tc>
          <w:tcPr>
            <w:tcW w:w="1701" w:type="dxa"/>
            <w:shd w:val="clear" w:color="000000" w:fill="F8CBAD"/>
            <w:noWrap/>
            <w:hideMark/>
          </w:tcPr>
          <w:p w:rsidR="0085465A" w:rsidRPr="00265C76" w:rsidRDefault="0085465A"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25‒29</w:t>
            </w:r>
          </w:p>
        </w:tc>
        <w:tc>
          <w:tcPr>
            <w:tcW w:w="850" w:type="dxa"/>
            <w:vMerge/>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567" w:type="dxa"/>
            <w:vMerge/>
            <w:vAlign w:val="center"/>
          </w:tcPr>
          <w:p w:rsidR="0085465A" w:rsidRPr="00265C76" w:rsidRDefault="0085465A" w:rsidP="00E94B2F">
            <w:pPr>
              <w:spacing w:line="240" w:lineRule="auto"/>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spacing w:line="240" w:lineRule="auto"/>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spacing w:line="240" w:lineRule="auto"/>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spacing w:after="0" w:line="240" w:lineRule="auto"/>
              <w:jc w:val="center"/>
              <w:rPr>
                <w:rFonts w:ascii="Times New Roman" w:eastAsia="Times New Roman" w:hAnsi="Times New Roman"/>
                <w:b/>
                <w:bCs/>
                <w:color w:val="000000"/>
                <w:sz w:val="20"/>
                <w:szCs w:val="20"/>
              </w:rPr>
            </w:pPr>
          </w:p>
        </w:tc>
        <w:tc>
          <w:tcPr>
            <w:tcW w:w="708" w:type="dxa"/>
            <w:vMerge/>
            <w:vAlign w:val="center"/>
          </w:tcPr>
          <w:p w:rsidR="0085465A" w:rsidRPr="00265C76" w:rsidRDefault="0085465A" w:rsidP="00E94B2F">
            <w:pPr>
              <w:spacing w:after="0" w:line="240" w:lineRule="auto"/>
              <w:jc w:val="center"/>
              <w:rPr>
                <w:rFonts w:ascii="Times New Roman" w:eastAsia="Times New Roman" w:hAnsi="Times New Roman"/>
                <w:b/>
                <w:bCs/>
                <w:color w:val="000000"/>
                <w:sz w:val="20"/>
                <w:szCs w:val="20"/>
              </w:rPr>
            </w:pPr>
          </w:p>
        </w:tc>
        <w:tc>
          <w:tcPr>
            <w:tcW w:w="709" w:type="dxa"/>
            <w:vMerge/>
            <w:vAlign w:val="center"/>
          </w:tcPr>
          <w:p w:rsidR="0085465A" w:rsidRPr="00265C76" w:rsidRDefault="0085465A" w:rsidP="00E94B2F">
            <w:pPr>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jc w:val="center"/>
              <w:rPr>
                <w:rFonts w:ascii="Times New Roman" w:hAnsi="Times New Roman"/>
                <w:b/>
                <w:bCs/>
                <w:color w:val="000000"/>
                <w:sz w:val="20"/>
                <w:szCs w:val="20"/>
              </w:rPr>
            </w:pPr>
          </w:p>
        </w:tc>
        <w:tc>
          <w:tcPr>
            <w:tcW w:w="708" w:type="dxa"/>
            <w:vMerge/>
            <w:vAlign w:val="center"/>
          </w:tcPr>
          <w:p w:rsidR="0085465A" w:rsidRPr="00265C76" w:rsidRDefault="0085465A" w:rsidP="00E94B2F">
            <w:pPr>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jc w:val="center"/>
              <w:rPr>
                <w:rFonts w:ascii="Times New Roman" w:hAnsi="Times New Roman"/>
                <w:b/>
                <w:bCs/>
                <w:color w:val="000000"/>
                <w:sz w:val="20"/>
                <w:szCs w:val="20"/>
              </w:rPr>
            </w:pPr>
          </w:p>
        </w:tc>
        <w:tc>
          <w:tcPr>
            <w:tcW w:w="709" w:type="dxa"/>
            <w:vMerge/>
            <w:vAlign w:val="center"/>
          </w:tcPr>
          <w:p w:rsidR="0085465A" w:rsidRPr="00265C76" w:rsidRDefault="0085465A" w:rsidP="00E94B2F">
            <w:pPr>
              <w:jc w:val="center"/>
              <w:rPr>
                <w:rFonts w:ascii="Times New Roman" w:hAnsi="Times New Roman"/>
                <w:b/>
                <w:bCs/>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b/>
                <w:bCs/>
                <w:color w:val="000000"/>
                <w:sz w:val="20"/>
                <w:szCs w:val="20"/>
              </w:rPr>
            </w:pPr>
          </w:p>
        </w:tc>
      </w:tr>
      <w:tr w:rsidR="003D57CC" w:rsidRPr="00265C76" w:rsidTr="00265C76">
        <w:trPr>
          <w:trHeight w:val="217"/>
          <w:jc w:val="center"/>
        </w:trPr>
        <w:tc>
          <w:tcPr>
            <w:tcW w:w="15730" w:type="dxa"/>
            <w:gridSpan w:val="19"/>
            <w:shd w:val="clear" w:color="000000" w:fill="FFF2CC"/>
          </w:tcPr>
          <w:p w:rsidR="003D57CC" w:rsidRPr="00265C76" w:rsidRDefault="003D57CC"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t xml:space="preserve">При нулевом значении хотя бы одного из «критических» показателей результат по данному направлению ОБНУЛЯЕТСЯ, уровень соответствия – «НИЖЕ БАЗОВОГО». </w:t>
            </w:r>
          </w:p>
        </w:tc>
      </w:tr>
      <w:tr w:rsidR="003D57CC" w:rsidRPr="00265C76" w:rsidTr="00265C76">
        <w:trPr>
          <w:trHeight w:val="315"/>
          <w:jc w:val="center"/>
        </w:trPr>
        <w:tc>
          <w:tcPr>
            <w:tcW w:w="15730" w:type="dxa"/>
            <w:gridSpan w:val="19"/>
            <w:shd w:val="clear" w:color="000000" w:fill="9BC2E6"/>
          </w:tcPr>
          <w:p w:rsidR="003D57CC" w:rsidRPr="00265C76" w:rsidRDefault="003D57CC"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Магистральное направление «Воспитание»</w:t>
            </w:r>
          </w:p>
        </w:tc>
      </w:tr>
      <w:tr w:rsidR="0085465A" w:rsidRPr="00265C76" w:rsidTr="00BA1490">
        <w:trPr>
          <w:trHeight w:val="570"/>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Организация воспитательной деятельности</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Использование государственных символов при обучении и воспитании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5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Реализация рабочей программы воспитания, в том </w:t>
            </w:r>
            <w:r w:rsidRPr="00265C76">
              <w:rPr>
                <w:rFonts w:ascii="Times New Roman" w:eastAsia="Times New Roman" w:hAnsi="Times New Roman"/>
                <w:b/>
                <w:bCs/>
                <w:sz w:val="20"/>
                <w:szCs w:val="20"/>
              </w:rPr>
              <w:lastRenderedPageBreak/>
              <w:t xml:space="preserve">числе  для обучающихся с ОВЗ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нет</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8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0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Реализация календарного плана воспитательной работы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9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Функционирование Совета родителей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5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8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Наличие советника </w:t>
            </w:r>
            <w:r w:rsidR="00E94B2F" w:rsidRPr="00265C76">
              <w:rPr>
                <w:rFonts w:ascii="Times New Roman" w:eastAsia="Times New Roman" w:hAnsi="Times New Roman"/>
                <w:b/>
                <w:bCs/>
                <w:sz w:val="20"/>
                <w:szCs w:val="20"/>
              </w:rPr>
              <w:t>директора по</w:t>
            </w:r>
            <w:r w:rsidRPr="00265C76">
              <w:rPr>
                <w:rFonts w:ascii="Times New Roman" w:eastAsia="Times New Roman" w:hAnsi="Times New Roman"/>
                <w:b/>
                <w:bCs/>
                <w:sz w:val="20"/>
                <w:szCs w:val="20"/>
              </w:rPr>
              <w:t xml:space="preserve"> воспитанию и </w:t>
            </w:r>
            <w:r w:rsidR="00E94B2F" w:rsidRPr="00265C76">
              <w:rPr>
                <w:rFonts w:ascii="Times New Roman" w:eastAsia="Times New Roman" w:hAnsi="Times New Roman"/>
                <w:b/>
                <w:bCs/>
                <w:sz w:val="20"/>
                <w:szCs w:val="20"/>
              </w:rPr>
              <w:t>взаимодействию с</w:t>
            </w:r>
            <w:r w:rsidRPr="00265C76">
              <w:rPr>
                <w:rFonts w:ascii="Times New Roman" w:eastAsia="Times New Roman" w:hAnsi="Times New Roman"/>
                <w:b/>
                <w:bCs/>
                <w:sz w:val="20"/>
                <w:szCs w:val="20"/>
              </w:rPr>
              <w:t xml:space="preserve"> детскими общественными объединениями </w:t>
            </w:r>
            <w:r w:rsidRPr="00265C76">
              <w:rPr>
                <w:rFonts w:ascii="Times New Roman" w:eastAsia="Times New Roman" w:hAnsi="Times New Roman"/>
                <w:b/>
                <w:bCs/>
                <w:i/>
                <w:iCs/>
                <w:color w:val="000000"/>
                <w:sz w:val="20"/>
                <w:szCs w:val="20"/>
              </w:rPr>
              <w:t xml:space="preserve">(«критический» </w:t>
            </w:r>
            <w:r w:rsidR="00F151EB" w:rsidRPr="00265C76">
              <w:rPr>
                <w:rFonts w:ascii="Times New Roman" w:eastAsia="Times New Roman" w:hAnsi="Times New Roman"/>
                <w:b/>
                <w:bCs/>
                <w:i/>
                <w:iCs/>
                <w:color w:val="000000"/>
                <w:sz w:val="20"/>
                <w:szCs w:val="20"/>
              </w:rPr>
              <w:t>показатель) (</w:t>
            </w:r>
            <w:r w:rsidRPr="00265C76">
              <w:rPr>
                <w:rFonts w:ascii="Times New Roman" w:eastAsia="Times New Roman" w:hAnsi="Times New Roman"/>
                <w:b/>
                <w:bCs/>
                <w:i/>
                <w:iCs/>
                <w:color w:val="000000"/>
                <w:sz w:val="20"/>
                <w:szCs w:val="20"/>
              </w:rPr>
              <w:t>с 1 сентября 2023 года)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5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99"/>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Взаимодействие образовательной организации и родителей в процессе реализации рабочей программы воспитания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осуществляется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осуществляется с использованием регламентированных форм взаимодействия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осуществляется с использованием регламентированных и неформальных форм взаимодействия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418"/>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трансляция опыта по организации взаимо</w:t>
            </w:r>
            <w:r w:rsidRPr="00265C76">
              <w:rPr>
                <w:rFonts w:ascii="Times New Roman" w:eastAsia="Times New Roman" w:hAnsi="Times New Roman"/>
                <w:sz w:val="20"/>
                <w:szCs w:val="20"/>
              </w:rPr>
              <w:lastRenderedPageBreak/>
              <w:t>действия образовательной организации и родителей в процессе реализации рабочей программы воспитания</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lastRenderedPageBreak/>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237"/>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школьной символики (флаг школы, гимн школы, эмблема школы, элементы школьного костюма и т. п.)</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0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школьной символики (флаг школы, гимн школы, эмблема школы, элементы школьного костюма и т.п.)</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Реализация программ краеведения и школьного туризма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реализуются программы краеведения и школьного туризма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6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реализуется 1 программа краеведения или школьного туризма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реализуются 1 программа краеведения и 1 программа школьного туризма</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2</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9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реализуются программы по каждому из направлений (краеведение и школьный туризм), причем по одному из направлений более 1 программы</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3</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3</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Организация летних тематических смен в школьном лагере</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45"/>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lastRenderedPageBreak/>
              <w:t>Ученическое самоуправление, волонтерское движение</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Функционирование Совета обучающихся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первичного отделения РДДМ «Движение первых»</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центра детских инициатив, пространства ученического самоуправления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в реализации проекта «Орлята России» (при реализации начального общего образования)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в проекте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представительств детских и молодежных общественных объединений («</w:t>
            </w:r>
            <w:proofErr w:type="spellStart"/>
            <w:r w:rsidRPr="00265C76">
              <w:rPr>
                <w:rFonts w:ascii="Times New Roman" w:eastAsia="Times New Roman" w:hAnsi="Times New Roman"/>
                <w:sz w:val="20"/>
                <w:szCs w:val="20"/>
              </w:rPr>
              <w:t>Юнармия</w:t>
            </w:r>
            <w:proofErr w:type="spellEnd"/>
            <w:r w:rsidRPr="00265C76">
              <w:rPr>
                <w:rFonts w:ascii="Times New Roman" w:eastAsia="Times New Roman" w:hAnsi="Times New Roman"/>
                <w:sz w:val="20"/>
                <w:szCs w:val="20"/>
              </w:rPr>
              <w:t>», «Большая перемена» и др.)</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обучающихся в волонтерском движении  (при реализации основного общего и (или) среднего общего образования)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обучающиеся не участвуют в волонтерском движении</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9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обучающиеся участвуют в волонтерском движении</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школьных военно- патриотических клубов</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265C76" w:rsidRDefault="0085465A"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8"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E94B2F">
            <w:pPr>
              <w:jc w:val="center"/>
              <w:rPr>
                <w:rFonts w:ascii="Times New Roman" w:hAnsi="Times New Roman"/>
                <w:color w:val="000000"/>
                <w:sz w:val="20"/>
                <w:szCs w:val="20"/>
              </w:rPr>
            </w:pPr>
          </w:p>
        </w:tc>
        <w:tc>
          <w:tcPr>
            <w:tcW w:w="850" w:type="dxa"/>
            <w:vAlign w:val="center"/>
          </w:tcPr>
          <w:p w:rsidR="0085465A" w:rsidRPr="00265C76" w:rsidRDefault="0085465A" w:rsidP="00E94B2F">
            <w:pPr>
              <w:spacing w:after="0" w:line="240" w:lineRule="auto"/>
              <w:jc w:val="center"/>
              <w:rPr>
                <w:rFonts w:ascii="Times New Roman" w:eastAsia="Times New Roman" w:hAnsi="Times New Roman"/>
                <w:color w:val="000000"/>
                <w:sz w:val="20"/>
                <w:szCs w:val="20"/>
              </w:rPr>
            </w:pPr>
          </w:p>
        </w:tc>
      </w:tr>
      <w:tr w:rsidR="00E94B2F" w:rsidRPr="00265C76" w:rsidTr="00BA1490">
        <w:trPr>
          <w:trHeight w:val="330"/>
          <w:jc w:val="center"/>
        </w:trPr>
        <w:tc>
          <w:tcPr>
            <w:tcW w:w="844" w:type="dxa"/>
            <w:vMerge w:val="restart"/>
            <w:shd w:val="clear" w:color="000000" w:fill="F8CBAD"/>
            <w:hideMark/>
          </w:tcPr>
          <w:p w:rsidR="00E94B2F" w:rsidRPr="00265C76" w:rsidRDefault="00F151EB"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Распределение по</w:t>
            </w:r>
            <w:r w:rsidR="00E94B2F" w:rsidRPr="00265C76">
              <w:rPr>
                <w:rFonts w:ascii="Times New Roman" w:eastAsia="Times New Roman" w:hAnsi="Times New Roman"/>
                <w:b/>
                <w:bCs/>
                <w:sz w:val="20"/>
                <w:szCs w:val="20"/>
              </w:rPr>
              <w:t xml:space="preserve"> уровням</w:t>
            </w:r>
          </w:p>
        </w:tc>
        <w:tc>
          <w:tcPr>
            <w:tcW w:w="1703" w:type="dxa"/>
            <w:shd w:val="clear" w:color="000000" w:fill="F8CBAD"/>
            <w:hideMark/>
          </w:tcPr>
          <w:p w:rsidR="00E94B2F" w:rsidRPr="00265C76" w:rsidRDefault="00E94B2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hideMark/>
          </w:tcPr>
          <w:p w:rsidR="00E94B2F" w:rsidRPr="00265C76" w:rsidRDefault="00E94B2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Диапазон</w:t>
            </w:r>
          </w:p>
        </w:tc>
        <w:tc>
          <w:tcPr>
            <w:tcW w:w="850" w:type="dxa"/>
            <w:vMerge w:val="restart"/>
            <w:shd w:val="clear" w:color="000000" w:fill="F8CBAD"/>
            <w:vAlign w:val="center"/>
            <w:hideMark/>
          </w:tcPr>
          <w:p w:rsidR="00E94B2F" w:rsidRPr="00265C76" w:rsidRDefault="00E94B2F" w:rsidP="00E94B2F">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Всего (</w:t>
            </w:r>
            <w:proofErr w:type="spellStart"/>
            <w:r w:rsidRPr="00265C76">
              <w:rPr>
                <w:rFonts w:ascii="Times New Roman" w:eastAsia="Times New Roman" w:hAnsi="Times New Roman"/>
                <w:sz w:val="20"/>
                <w:szCs w:val="20"/>
              </w:rPr>
              <w:t>max</w:t>
            </w:r>
            <w:proofErr w:type="spellEnd"/>
            <w:r w:rsidRPr="00265C76">
              <w:rPr>
                <w:rFonts w:ascii="Times New Roman" w:eastAsia="Times New Roman" w:hAnsi="Times New Roman"/>
                <w:sz w:val="20"/>
                <w:szCs w:val="20"/>
              </w:rPr>
              <w:t xml:space="preserve"> кол-во баллов)</w:t>
            </w:r>
          </w:p>
        </w:tc>
        <w:tc>
          <w:tcPr>
            <w:tcW w:w="567" w:type="dxa"/>
            <w:vMerge w:val="restart"/>
            <w:shd w:val="clear" w:color="000000" w:fill="F8CBAD"/>
            <w:vAlign w:val="center"/>
          </w:tcPr>
          <w:p w:rsidR="00E94B2F" w:rsidRPr="00265C76" w:rsidRDefault="00E94B2F"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noWrap/>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94B2F" w:rsidRPr="00265C76" w:rsidRDefault="00E94B2F" w:rsidP="00E94B2F">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850" w:type="dxa"/>
            <w:vMerge w:val="restart"/>
            <w:shd w:val="clear" w:color="000000" w:fill="F8CBAD"/>
            <w:vAlign w:val="center"/>
          </w:tcPr>
          <w:p w:rsidR="00E94B2F" w:rsidRPr="00265C76" w:rsidRDefault="00E94B2F" w:rsidP="00E94B2F">
            <w:pPr>
              <w:spacing w:after="0" w:line="240" w:lineRule="auto"/>
              <w:jc w:val="center"/>
              <w:rPr>
                <w:rFonts w:ascii="Times New Roman" w:eastAsia="Times New Roman" w:hAnsi="Times New Roman"/>
                <w:color w:val="000000"/>
                <w:sz w:val="20"/>
                <w:szCs w:val="20"/>
              </w:rPr>
            </w:pPr>
          </w:p>
        </w:tc>
      </w:tr>
      <w:tr w:rsidR="00E94B2F" w:rsidRPr="00265C76" w:rsidTr="00BA1490">
        <w:trPr>
          <w:trHeight w:val="465"/>
          <w:jc w:val="center"/>
        </w:trPr>
        <w:tc>
          <w:tcPr>
            <w:tcW w:w="844" w:type="dxa"/>
            <w:vMerge/>
            <w:hideMark/>
          </w:tcPr>
          <w:p w:rsidR="00E94B2F" w:rsidRPr="00265C76" w:rsidRDefault="00E94B2F"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E94B2F" w:rsidRPr="00265C76" w:rsidRDefault="00E94B2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Базовый уровень</w:t>
            </w:r>
          </w:p>
        </w:tc>
        <w:tc>
          <w:tcPr>
            <w:tcW w:w="1701" w:type="dxa"/>
            <w:shd w:val="clear" w:color="000000" w:fill="F8CBAD"/>
            <w:noWrap/>
            <w:hideMark/>
          </w:tcPr>
          <w:p w:rsidR="00E94B2F" w:rsidRPr="00265C76" w:rsidRDefault="00E94B2F"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10‒15</w:t>
            </w:r>
          </w:p>
        </w:tc>
        <w:tc>
          <w:tcPr>
            <w:tcW w:w="850" w:type="dxa"/>
            <w:vMerge/>
            <w:vAlign w:val="center"/>
            <w:hideMark/>
          </w:tcPr>
          <w:p w:rsidR="00E94B2F" w:rsidRPr="00265C76" w:rsidRDefault="00E94B2F" w:rsidP="00E94B2F">
            <w:pPr>
              <w:spacing w:after="0" w:line="240" w:lineRule="auto"/>
              <w:jc w:val="center"/>
              <w:rPr>
                <w:rFonts w:ascii="Times New Roman" w:eastAsia="Times New Roman" w:hAnsi="Times New Roman"/>
                <w:sz w:val="20"/>
                <w:szCs w:val="20"/>
              </w:rPr>
            </w:pPr>
          </w:p>
        </w:tc>
        <w:tc>
          <w:tcPr>
            <w:tcW w:w="567" w:type="dxa"/>
            <w:vMerge/>
            <w:vAlign w:val="center"/>
          </w:tcPr>
          <w:p w:rsidR="00E94B2F" w:rsidRPr="00265C76" w:rsidRDefault="00E94B2F" w:rsidP="00E94B2F">
            <w:pPr>
              <w:spacing w:line="240" w:lineRule="auto"/>
              <w:jc w:val="center"/>
              <w:rPr>
                <w:rFonts w:ascii="Times New Roman" w:hAnsi="Times New Roman"/>
                <w:color w:val="000000"/>
                <w:sz w:val="20"/>
                <w:szCs w:val="20"/>
              </w:rPr>
            </w:pPr>
          </w:p>
        </w:tc>
        <w:tc>
          <w:tcPr>
            <w:tcW w:w="709" w:type="dxa"/>
            <w:vMerge/>
            <w:vAlign w:val="center"/>
          </w:tcPr>
          <w:p w:rsidR="00E94B2F" w:rsidRPr="00265C76" w:rsidRDefault="00E94B2F" w:rsidP="00E94B2F">
            <w:pPr>
              <w:spacing w:line="240" w:lineRule="auto"/>
              <w:jc w:val="center"/>
              <w:rPr>
                <w:rFonts w:ascii="Times New Roman" w:hAnsi="Times New Roman"/>
                <w:color w:val="000000"/>
                <w:sz w:val="20"/>
                <w:szCs w:val="20"/>
              </w:rPr>
            </w:pPr>
          </w:p>
        </w:tc>
        <w:tc>
          <w:tcPr>
            <w:tcW w:w="709" w:type="dxa"/>
            <w:vMerge/>
            <w:vAlign w:val="center"/>
          </w:tcPr>
          <w:p w:rsidR="00E94B2F" w:rsidRPr="00265C76" w:rsidRDefault="00E94B2F" w:rsidP="00E94B2F">
            <w:pPr>
              <w:spacing w:line="240" w:lineRule="auto"/>
              <w:jc w:val="center"/>
              <w:rPr>
                <w:rFonts w:ascii="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708" w:type="dxa"/>
            <w:vMerge/>
            <w:vAlign w:val="center"/>
          </w:tcPr>
          <w:p w:rsidR="00E94B2F" w:rsidRPr="00265C76" w:rsidRDefault="00E94B2F" w:rsidP="00E94B2F">
            <w:pPr>
              <w:spacing w:after="0" w:line="240" w:lineRule="auto"/>
              <w:jc w:val="center"/>
              <w:rPr>
                <w:rFonts w:ascii="Times New Roman" w:eastAsia="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708" w:type="dxa"/>
            <w:vMerge/>
            <w:vAlign w:val="center"/>
          </w:tcPr>
          <w:p w:rsidR="00E94B2F" w:rsidRPr="00265C76" w:rsidRDefault="00E94B2F" w:rsidP="00E94B2F">
            <w:pPr>
              <w:jc w:val="center"/>
              <w:rPr>
                <w:rFonts w:ascii="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709" w:type="dxa"/>
            <w:vMerge/>
            <w:vAlign w:val="center"/>
          </w:tcPr>
          <w:p w:rsidR="00E94B2F" w:rsidRPr="00265C76" w:rsidRDefault="00E94B2F" w:rsidP="00E94B2F">
            <w:pPr>
              <w:jc w:val="center"/>
              <w:rPr>
                <w:rFonts w:ascii="Times New Roman" w:hAnsi="Times New Roman"/>
                <w:color w:val="000000"/>
                <w:sz w:val="20"/>
                <w:szCs w:val="20"/>
              </w:rPr>
            </w:pPr>
          </w:p>
        </w:tc>
        <w:tc>
          <w:tcPr>
            <w:tcW w:w="850" w:type="dxa"/>
            <w:vMerge/>
            <w:vAlign w:val="center"/>
          </w:tcPr>
          <w:p w:rsidR="00E94B2F" w:rsidRPr="00265C76" w:rsidRDefault="00E94B2F" w:rsidP="00E94B2F">
            <w:pPr>
              <w:spacing w:after="0" w:line="240" w:lineRule="auto"/>
              <w:jc w:val="center"/>
              <w:rPr>
                <w:rFonts w:ascii="Times New Roman" w:eastAsia="Times New Roman" w:hAnsi="Times New Roman"/>
                <w:color w:val="000000"/>
                <w:sz w:val="20"/>
                <w:szCs w:val="20"/>
              </w:rPr>
            </w:pPr>
          </w:p>
        </w:tc>
      </w:tr>
      <w:tr w:rsidR="00E94B2F" w:rsidRPr="00265C76" w:rsidTr="00BA1490">
        <w:trPr>
          <w:trHeight w:val="330"/>
          <w:jc w:val="center"/>
        </w:trPr>
        <w:tc>
          <w:tcPr>
            <w:tcW w:w="844" w:type="dxa"/>
            <w:vMerge/>
            <w:hideMark/>
          </w:tcPr>
          <w:p w:rsidR="00E94B2F" w:rsidRPr="00265C76" w:rsidRDefault="00E94B2F"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E94B2F" w:rsidRPr="00265C76" w:rsidRDefault="00E94B2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Средний уровень</w:t>
            </w:r>
          </w:p>
        </w:tc>
        <w:tc>
          <w:tcPr>
            <w:tcW w:w="1701" w:type="dxa"/>
            <w:shd w:val="clear" w:color="000000" w:fill="F8CBAD"/>
            <w:noWrap/>
            <w:hideMark/>
          </w:tcPr>
          <w:p w:rsidR="00E94B2F" w:rsidRPr="00265C76" w:rsidRDefault="00E94B2F"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16‒19</w:t>
            </w:r>
          </w:p>
        </w:tc>
        <w:tc>
          <w:tcPr>
            <w:tcW w:w="850" w:type="dxa"/>
            <w:vMerge w:val="restart"/>
            <w:shd w:val="clear" w:color="000000" w:fill="F8CBAD"/>
            <w:noWrap/>
            <w:vAlign w:val="center"/>
            <w:hideMark/>
          </w:tcPr>
          <w:p w:rsidR="00E94B2F" w:rsidRPr="00265C76" w:rsidRDefault="00E94B2F" w:rsidP="00E94B2F">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22</w:t>
            </w:r>
          </w:p>
        </w:tc>
        <w:tc>
          <w:tcPr>
            <w:tcW w:w="567" w:type="dxa"/>
            <w:vMerge w:val="restart"/>
            <w:shd w:val="clear" w:color="000000" w:fill="F8CBAD"/>
            <w:vAlign w:val="center"/>
          </w:tcPr>
          <w:p w:rsidR="00E94B2F" w:rsidRPr="00265C76" w:rsidRDefault="00E94B2F" w:rsidP="00E94B2F">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22</w:t>
            </w:r>
          </w:p>
        </w:tc>
        <w:tc>
          <w:tcPr>
            <w:tcW w:w="709" w:type="dxa"/>
            <w:vMerge w:val="restart"/>
            <w:shd w:val="clear" w:color="000000" w:fill="F8CBAD"/>
            <w:vAlign w:val="center"/>
          </w:tcPr>
          <w:p w:rsidR="00E94B2F" w:rsidRPr="00265C76" w:rsidRDefault="00E94B2F" w:rsidP="00E94B2F">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16</w:t>
            </w:r>
          </w:p>
        </w:tc>
        <w:tc>
          <w:tcPr>
            <w:tcW w:w="709" w:type="dxa"/>
            <w:vMerge w:val="restart"/>
            <w:shd w:val="clear" w:color="000000" w:fill="F8CBAD"/>
            <w:vAlign w:val="center"/>
          </w:tcPr>
          <w:p w:rsidR="00E94B2F" w:rsidRPr="00265C76" w:rsidRDefault="00E94B2F" w:rsidP="00E94B2F">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20</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18</w:t>
            </w:r>
          </w:p>
        </w:tc>
        <w:tc>
          <w:tcPr>
            <w:tcW w:w="708" w:type="dxa"/>
            <w:vMerge w:val="restart"/>
            <w:shd w:val="clear" w:color="000000" w:fill="F8CBAD"/>
            <w:noWrap/>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16</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19</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19</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19</w:t>
            </w:r>
          </w:p>
        </w:tc>
        <w:tc>
          <w:tcPr>
            <w:tcW w:w="708"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19</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18</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20</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17</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17</w:t>
            </w:r>
          </w:p>
        </w:tc>
        <w:tc>
          <w:tcPr>
            <w:tcW w:w="709" w:type="dxa"/>
            <w:vMerge w:val="restart"/>
            <w:shd w:val="clear" w:color="000000" w:fill="F8CBAD"/>
            <w:vAlign w:val="center"/>
          </w:tcPr>
          <w:p w:rsidR="00E94B2F" w:rsidRPr="00265C76" w:rsidRDefault="00E94B2F" w:rsidP="00E94B2F">
            <w:pPr>
              <w:jc w:val="center"/>
              <w:rPr>
                <w:rFonts w:ascii="Times New Roman" w:hAnsi="Times New Roman"/>
                <w:b/>
                <w:bCs/>
                <w:color w:val="000000"/>
                <w:sz w:val="20"/>
                <w:szCs w:val="20"/>
              </w:rPr>
            </w:pPr>
            <w:r w:rsidRPr="00265C76">
              <w:rPr>
                <w:rFonts w:ascii="Times New Roman" w:hAnsi="Times New Roman"/>
                <w:b/>
                <w:bCs/>
                <w:color w:val="000000"/>
                <w:sz w:val="20"/>
                <w:szCs w:val="20"/>
              </w:rPr>
              <w:t>19</w:t>
            </w:r>
          </w:p>
        </w:tc>
        <w:tc>
          <w:tcPr>
            <w:tcW w:w="850" w:type="dxa"/>
            <w:vMerge w:val="restart"/>
            <w:shd w:val="clear" w:color="000000" w:fill="F8CBAD"/>
            <w:vAlign w:val="center"/>
          </w:tcPr>
          <w:p w:rsidR="00E94B2F" w:rsidRPr="00265C76" w:rsidRDefault="00E94B2F" w:rsidP="00E94B2F">
            <w:pPr>
              <w:spacing w:after="0" w:line="240" w:lineRule="auto"/>
              <w:jc w:val="center"/>
              <w:rPr>
                <w:rFonts w:ascii="Times New Roman" w:eastAsia="Times New Roman" w:hAnsi="Times New Roman"/>
                <w:b/>
                <w:bCs/>
                <w:color w:val="000000"/>
                <w:sz w:val="20"/>
                <w:szCs w:val="20"/>
              </w:rPr>
            </w:pPr>
          </w:p>
        </w:tc>
      </w:tr>
      <w:tr w:rsidR="00E94B2F" w:rsidRPr="00265C76" w:rsidTr="00BA1490">
        <w:trPr>
          <w:trHeight w:val="315"/>
          <w:jc w:val="center"/>
        </w:trPr>
        <w:tc>
          <w:tcPr>
            <w:tcW w:w="844" w:type="dxa"/>
            <w:vMerge/>
            <w:hideMark/>
          </w:tcPr>
          <w:p w:rsidR="00E94B2F" w:rsidRPr="00265C76" w:rsidRDefault="00E94B2F"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E94B2F" w:rsidRPr="00265C76" w:rsidRDefault="00E94B2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Высокий уровень</w:t>
            </w:r>
          </w:p>
        </w:tc>
        <w:tc>
          <w:tcPr>
            <w:tcW w:w="1701" w:type="dxa"/>
            <w:shd w:val="clear" w:color="000000" w:fill="F8CBAD"/>
            <w:noWrap/>
            <w:hideMark/>
          </w:tcPr>
          <w:p w:rsidR="00E94B2F" w:rsidRPr="00265C76" w:rsidRDefault="00E94B2F"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20‒22</w:t>
            </w:r>
          </w:p>
        </w:tc>
        <w:tc>
          <w:tcPr>
            <w:tcW w:w="850" w:type="dxa"/>
            <w:vMerge/>
            <w:hideMark/>
          </w:tcPr>
          <w:p w:rsidR="00E94B2F" w:rsidRPr="00265C76" w:rsidRDefault="00E94B2F" w:rsidP="0085465A">
            <w:pPr>
              <w:spacing w:after="0" w:line="240" w:lineRule="auto"/>
              <w:rPr>
                <w:rFonts w:ascii="Times New Roman" w:eastAsia="Times New Roman" w:hAnsi="Times New Roman"/>
                <w:color w:val="000000"/>
                <w:sz w:val="20"/>
                <w:szCs w:val="20"/>
              </w:rPr>
            </w:pPr>
          </w:p>
        </w:tc>
        <w:tc>
          <w:tcPr>
            <w:tcW w:w="567" w:type="dxa"/>
            <w:vMerge/>
          </w:tcPr>
          <w:p w:rsidR="00E94B2F" w:rsidRPr="00265C76" w:rsidRDefault="00E94B2F" w:rsidP="0085465A">
            <w:pPr>
              <w:spacing w:line="240" w:lineRule="auto"/>
              <w:rPr>
                <w:rFonts w:ascii="Times New Roman" w:hAnsi="Times New Roman"/>
                <w:b/>
                <w:bCs/>
                <w:color w:val="000000"/>
                <w:sz w:val="20"/>
                <w:szCs w:val="20"/>
              </w:rPr>
            </w:pPr>
          </w:p>
        </w:tc>
        <w:tc>
          <w:tcPr>
            <w:tcW w:w="709" w:type="dxa"/>
            <w:vMerge/>
          </w:tcPr>
          <w:p w:rsidR="00E94B2F" w:rsidRPr="00265C76" w:rsidRDefault="00E94B2F" w:rsidP="0085465A">
            <w:pPr>
              <w:spacing w:line="240" w:lineRule="auto"/>
              <w:rPr>
                <w:rFonts w:ascii="Times New Roman" w:hAnsi="Times New Roman"/>
                <w:b/>
                <w:bCs/>
                <w:color w:val="000000"/>
                <w:sz w:val="20"/>
                <w:szCs w:val="20"/>
              </w:rPr>
            </w:pPr>
          </w:p>
        </w:tc>
        <w:tc>
          <w:tcPr>
            <w:tcW w:w="709" w:type="dxa"/>
            <w:vMerge/>
          </w:tcPr>
          <w:p w:rsidR="00E94B2F" w:rsidRPr="00265C76" w:rsidRDefault="00E94B2F" w:rsidP="0085465A">
            <w:pPr>
              <w:spacing w:line="240" w:lineRule="auto"/>
              <w:rPr>
                <w:rFonts w:ascii="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708" w:type="dxa"/>
            <w:vMerge/>
          </w:tcPr>
          <w:p w:rsidR="00E94B2F" w:rsidRPr="00265C76" w:rsidRDefault="00E94B2F" w:rsidP="0085465A">
            <w:pPr>
              <w:spacing w:after="0" w:line="240" w:lineRule="auto"/>
              <w:rPr>
                <w:rFonts w:ascii="Times New Roman" w:eastAsia="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708" w:type="dxa"/>
            <w:vMerge/>
          </w:tcPr>
          <w:p w:rsidR="00E94B2F" w:rsidRPr="00265C76" w:rsidRDefault="00E94B2F" w:rsidP="0085465A">
            <w:pPr>
              <w:rPr>
                <w:rFonts w:ascii="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709" w:type="dxa"/>
            <w:vMerge/>
          </w:tcPr>
          <w:p w:rsidR="00E94B2F" w:rsidRPr="00265C76" w:rsidRDefault="00E94B2F" w:rsidP="0085465A">
            <w:pPr>
              <w:rPr>
                <w:rFonts w:ascii="Times New Roman" w:hAnsi="Times New Roman"/>
                <w:b/>
                <w:bCs/>
                <w:color w:val="000000"/>
                <w:sz w:val="20"/>
                <w:szCs w:val="20"/>
              </w:rPr>
            </w:pPr>
          </w:p>
        </w:tc>
        <w:tc>
          <w:tcPr>
            <w:tcW w:w="850" w:type="dxa"/>
            <w:vMerge/>
          </w:tcPr>
          <w:p w:rsidR="00E94B2F" w:rsidRPr="00265C76" w:rsidRDefault="00E94B2F" w:rsidP="0085465A">
            <w:pPr>
              <w:spacing w:after="0" w:line="240" w:lineRule="auto"/>
              <w:rPr>
                <w:rFonts w:ascii="Times New Roman" w:eastAsia="Times New Roman" w:hAnsi="Times New Roman"/>
                <w:b/>
                <w:bCs/>
                <w:color w:val="000000"/>
                <w:sz w:val="20"/>
                <w:szCs w:val="20"/>
              </w:rPr>
            </w:pPr>
          </w:p>
        </w:tc>
      </w:tr>
      <w:tr w:rsidR="00CC7F4D" w:rsidRPr="00265C76" w:rsidTr="00265C76">
        <w:trPr>
          <w:trHeight w:val="229"/>
          <w:jc w:val="center"/>
        </w:trPr>
        <w:tc>
          <w:tcPr>
            <w:tcW w:w="15730" w:type="dxa"/>
            <w:gridSpan w:val="19"/>
            <w:shd w:val="clear" w:color="000000" w:fill="FFF2CC"/>
          </w:tcPr>
          <w:p w:rsidR="00CC7F4D" w:rsidRPr="00265C76" w:rsidRDefault="00CC7F4D"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t xml:space="preserve">При нулевом значении хотя бы одного из «критических» показателей результат по данному направлению ОБНУЛЯЕТСЯ, уровень соответствия – «НИЖЕ БАЗОВОГО». </w:t>
            </w:r>
          </w:p>
        </w:tc>
      </w:tr>
      <w:tr w:rsidR="00CC7F4D" w:rsidRPr="00265C76" w:rsidTr="00265C76">
        <w:trPr>
          <w:trHeight w:val="315"/>
          <w:jc w:val="center"/>
        </w:trPr>
        <w:tc>
          <w:tcPr>
            <w:tcW w:w="15730" w:type="dxa"/>
            <w:gridSpan w:val="19"/>
            <w:shd w:val="clear" w:color="000000" w:fill="9BC2E6"/>
          </w:tcPr>
          <w:p w:rsidR="00CC7F4D" w:rsidRPr="00265C76" w:rsidRDefault="00CC7F4D"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Магистральное направление «Профориентация»</w:t>
            </w:r>
          </w:p>
        </w:tc>
      </w:tr>
      <w:tr w:rsidR="0085465A" w:rsidRPr="00265C76" w:rsidTr="00BA1490">
        <w:trPr>
          <w:trHeight w:val="315"/>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Сопровождение выбора профессии</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Реализация утвержденного календарного </w:t>
            </w:r>
            <w:r w:rsidR="00F151EB" w:rsidRPr="00265C76">
              <w:rPr>
                <w:rFonts w:ascii="Times New Roman" w:eastAsia="Times New Roman" w:hAnsi="Times New Roman"/>
                <w:b/>
                <w:bCs/>
                <w:sz w:val="20"/>
                <w:szCs w:val="20"/>
              </w:rPr>
              <w:t>плана профориентационной</w:t>
            </w:r>
            <w:r w:rsidRPr="00265C76">
              <w:rPr>
                <w:rFonts w:ascii="Times New Roman" w:eastAsia="Times New Roman" w:hAnsi="Times New Roman"/>
                <w:b/>
                <w:bCs/>
                <w:sz w:val="20"/>
                <w:szCs w:val="20"/>
              </w:rPr>
              <w:t xml:space="preserve"> деятельности  в школе (в соответствии  с календарным планом профориентационной деятельности, разработанным в субъекте РФ)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20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Определение заместителя директора, </w:t>
            </w:r>
            <w:r w:rsidR="00F151EB" w:rsidRPr="00265C76">
              <w:rPr>
                <w:rFonts w:ascii="Times New Roman" w:eastAsia="Times New Roman" w:hAnsi="Times New Roman"/>
                <w:sz w:val="20"/>
                <w:szCs w:val="20"/>
              </w:rPr>
              <w:t>ответственного за</w:t>
            </w:r>
            <w:r w:rsidRPr="00265C76">
              <w:rPr>
                <w:rFonts w:ascii="Times New Roman" w:eastAsia="Times New Roman" w:hAnsi="Times New Roman"/>
                <w:sz w:val="20"/>
                <w:szCs w:val="20"/>
              </w:rPr>
              <w:t xml:space="preserve"> реализацию профориентационной деятельности</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соглашений с региональными предприятиями/организациями, оказывающими </w:t>
            </w:r>
            <w:r w:rsidR="00F151EB" w:rsidRPr="00265C76">
              <w:rPr>
                <w:rFonts w:ascii="Times New Roman" w:eastAsia="Times New Roman" w:hAnsi="Times New Roman"/>
                <w:sz w:val="20"/>
                <w:szCs w:val="20"/>
              </w:rPr>
              <w:t>содействие в</w:t>
            </w:r>
            <w:r w:rsidRPr="00265C76">
              <w:rPr>
                <w:rFonts w:ascii="Times New Roman" w:eastAsia="Times New Roman" w:hAnsi="Times New Roman"/>
                <w:sz w:val="20"/>
                <w:szCs w:val="20"/>
              </w:rPr>
              <w:t xml:space="preserve"> реализации профориентационных мероприятий</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профильных предпрофессиональных классов (инженерные, </w:t>
            </w:r>
            <w:r w:rsidR="00F151EB" w:rsidRPr="00265C76">
              <w:rPr>
                <w:rFonts w:ascii="Times New Roman" w:eastAsia="Times New Roman" w:hAnsi="Times New Roman"/>
                <w:sz w:val="20"/>
                <w:szCs w:val="20"/>
              </w:rPr>
              <w:t>медицинские, космические</w:t>
            </w:r>
            <w:r w:rsidRPr="00265C76">
              <w:rPr>
                <w:rFonts w:ascii="Times New Roman" w:eastAsia="Times New Roman" w:hAnsi="Times New Roman"/>
                <w:sz w:val="20"/>
                <w:szCs w:val="20"/>
              </w:rPr>
              <w:t>, IT, педагогические, предпринимательские и др.)</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и использование дополнительных </w:t>
            </w:r>
            <w:r w:rsidR="00F151EB" w:rsidRPr="00265C76">
              <w:rPr>
                <w:rFonts w:ascii="Times New Roman" w:eastAsia="Times New Roman" w:hAnsi="Times New Roman"/>
                <w:sz w:val="20"/>
                <w:szCs w:val="20"/>
              </w:rPr>
              <w:t>материалов по</w:t>
            </w:r>
            <w:r w:rsidRPr="00265C76">
              <w:rPr>
                <w:rFonts w:ascii="Times New Roman" w:eastAsia="Times New Roman" w:hAnsi="Times New Roman"/>
                <w:sz w:val="20"/>
                <w:szCs w:val="20"/>
              </w:rPr>
              <w:t xml:space="preserve"> профориентации, в том числе мультимедийных, в учебных предметах общеобразовательного цикла</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Посещение обучающимися </w:t>
            </w:r>
            <w:r w:rsidR="00F151EB" w:rsidRPr="00265C76">
              <w:rPr>
                <w:rFonts w:ascii="Times New Roman" w:eastAsia="Times New Roman" w:hAnsi="Times New Roman"/>
                <w:sz w:val="20"/>
                <w:szCs w:val="20"/>
              </w:rPr>
              <w:t>экскурсий на</w:t>
            </w:r>
            <w:r w:rsidRPr="00265C76">
              <w:rPr>
                <w:rFonts w:ascii="Times New Roman" w:eastAsia="Times New Roman" w:hAnsi="Times New Roman"/>
                <w:sz w:val="20"/>
                <w:szCs w:val="20"/>
              </w:rPr>
              <w:t xml:space="preserve"> предприятиях</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25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обучающихся в моделирующих профессиональных пробах (</w:t>
            </w:r>
            <w:r w:rsidR="00F151EB" w:rsidRPr="00265C76">
              <w:rPr>
                <w:rFonts w:ascii="Times New Roman" w:eastAsia="Times New Roman" w:hAnsi="Times New Roman"/>
                <w:sz w:val="20"/>
                <w:szCs w:val="20"/>
              </w:rPr>
              <w:t>онлайн) и</w:t>
            </w:r>
            <w:r w:rsidRPr="00265C76">
              <w:rPr>
                <w:rFonts w:ascii="Times New Roman" w:eastAsia="Times New Roman" w:hAnsi="Times New Roman"/>
                <w:sz w:val="20"/>
                <w:szCs w:val="20"/>
              </w:rPr>
              <w:t xml:space="preserve"> тестированиях</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54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Посещение обучающимися экскурсий в организациях СПО и ВО</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4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Посещение обучающимися профессиональных проб на региональных площадках</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45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Посещение обучающимися </w:t>
            </w:r>
            <w:r w:rsidR="00F151EB" w:rsidRPr="00265C76">
              <w:rPr>
                <w:rFonts w:ascii="Times New Roman" w:eastAsia="Times New Roman" w:hAnsi="Times New Roman"/>
                <w:sz w:val="20"/>
                <w:szCs w:val="20"/>
              </w:rPr>
              <w:t>занятий по</w:t>
            </w:r>
            <w:r w:rsidRPr="00265C76">
              <w:rPr>
                <w:rFonts w:ascii="Times New Roman" w:eastAsia="Times New Roman" w:hAnsi="Times New Roman"/>
                <w:sz w:val="20"/>
                <w:szCs w:val="20"/>
              </w:rPr>
              <w:t xml:space="preserve"> программам дополнительного образования, в том числе кружков, секций и др., </w:t>
            </w:r>
            <w:r w:rsidR="00F151EB" w:rsidRPr="00265C76">
              <w:rPr>
                <w:rFonts w:ascii="Times New Roman" w:eastAsia="Times New Roman" w:hAnsi="Times New Roman"/>
                <w:sz w:val="20"/>
                <w:szCs w:val="20"/>
              </w:rPr>
              <w:t>направленных на</w:t>
            </w:r>
            <w:r w:rsidRPr="00265C76">
              <w:rPr>
                <w:rFonts w:ascii="Times New Roman" w:eastAsia="Times New Roman" w:hAnsi="Times New Roman"/>
                <w:sz w:val="20"/>
                <w:szCs w:val="20"/>
              </w:rPr>
              <w:t xml:space="preserve"> профориентацию</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Прохождение обучающимися профессионального </w:t>
            </w:r>
            <w:r w:rsidR="00F151EB" w:rsidRPr="00265C76">
              <w:rPr>
                <w:rFonts w:ascii="Times New Roman" w:eastAsia="Times New Roman" w:hAnsi="Times New Roman"/>
                <w:sz w:val="20"/>
                <w:szCs w:val="20"/>
              </w:rPr>
              <w:t>обучения по</w:t>
            </w:r>
            <w:r w:rsidRPr="00265C76">
              <w:rPr>
                <w:rFonts w:ascii="Times New Roman" w:eastAsia="Times New Roman" w:hAnsi="Times New Roman"/>
                <w:sz w:val="20"/>
                <w:szCs w:val="20"/>
              </w:rPr>
              <w:t xml:space="preserve"> программам профессиональной подготовки по профессиям </w:t>
            </w:r>
            <w:r w:rsidR="00F151EB" w:rsidRPr="00265C76">
              <w:rPr>
                <w:rFonts w:ascii="Times New Roman" w:eastAsia="Times New Roman" w:hAnsi="Times New Roman"/>
                <w:sz w:val="20"/>
                <w:szCs w:val="20"/>
              </w:rPr>
              <w:t>рабочих и</w:t>
            </w:r>
            <w:r w:rsidRPr="00265C76">
              <w:rPr>
                <w:rFonts w:ascii="Times New Roman" w:eastAsia="Times New Roman" w:hAnsi="Times New Roman"/>
                <w:sz w:val="20"/>
                <w:szCs w:val="20"/>
              </w:rPr>
              <w:t xml:space="preserve"> должностям служащих</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0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Проведение родительских </w:t>
            </w:r>
            <w:r w:rsidR="00F151EB" w:rsidRPr="00265C76">
              <w:rPr>
                <w:rFonts w:ascii="Times New Roman" w:eastAsia="Times New Roman" w:hAnsi="Times New Roman"/>
                <w:sz w:val="20"/>
                <w:szCs w:val="20"/>
              </w:rPr>
              <w:t>собраний на</w:t>
            </w:r>
            <w:r w:rsidRPr="00265C76">
              <w:rPr>
                <w:rFonts w:ascii="Times New Roman" w:eastAsia="Times New Roman" w:hAnsi="Times New Roman"/>
                <w:sz w:val="20"/>
                <w:szCs w:val="20"/>
              </w:rPr>
              <w:t xml:space="preserve"> тему профессиональной </w:t>
            </w:r>
            <w:r w:rsidR="00F151EB" w:rsidRPr="00265C76">
              <w:rPr>
                <w:rFonts w:ascii="Times New Roman" w:eastAsia="Times New Roman" w:hAnsi="Times New Roman"/>
                <w:sz w:val="20"/>
                <w:szCs w:val="20"/>
              </w:rPr>
              <w:t>ориентации, в</w:t>
            </w:r>
            <w:r w:rsidRPr="00265C76">
              <w:rPr>
                <w:rFonts w:ascii="Times New Roman" w:eastAsia="Times New Roman" w:hAnsi="Times New Roman"/>
                <w:sz w:val="20"/>
                <w:szCs w:val="20"/>
              </w:rPr>
              <w:t xml:space="preserve"> том числе о кадровых потребностях современного рынка труда</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8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обучающихся 6‒11 </w:t>
            </w:r>
            <w:r w:rsidR="00F151EB" w:rsidRPr="00265C76">
              <w:rPr>
                <w:rFonts w:ascii="Times New Roman" w:eastAsia="Times New Roman" w:hAnsi="Times New Roman"/>
                <w:sz w:val="20"/>
                <w:szCs w:val="20"/>
              </w:rPr>
              <w:t>классов в</w:t>
            </w:r>
            <w:r w:rsidRPr="00265C76">
              <w:rPr>
                <w:rFonts w:ascii="Times New Roman" w:eastAsia="Times New Roman" w:hAnsi="Times New Roman"/>
                <w:sz w:val="20"/>
                <w:szCs w:val="20"/>
              </w:rPr>
              <w:t xml:space="preserve"> мероприятиях проекта «</w:t>
            </w:r>
            <w:r w:rsidR="00F151EB" w:rsidRPr="00265C76">
              <w:rPr>
                <w:rFonts w:ascii="Times New Roman" w:eastAsia="Times New Roman" w:hAnsi="Times New Roman"/>
                <w:sz w:val="20"/>
                <w:szCs w:val="20"/>
              </w:rPr>
              <w:t>Билет в</w:t>
            </w:r>
            <w:r w:rsidRPr="00265C76">
              <w:rPr>
                <w:rFonts w:ascii="Times New Roman" w:eastAsia="Times New Roman" w:hAnsi="Times New Roman"/>
                <w:sz w:val="20"/>
                <w:szCs w:val="20"/>
              </w:rPr>
              <w:t xml:space="preserve"> будущее»</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4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обучающихся в </w:t>
            </w:r>
            <w:r w:rsidR="00F151EB" w:rsidRPr="00265C76">
              <w:rPr>
                <w:rFonts w:ascii="Times New Roman" w:eastAsia="Times New Roman" w:hAnsi="Times New Roman"/>
                <w:sz w:val="20"/>
                <w:szCs w:val="20"/>
              </w:rPr>
              <w:t>чемпионатах по</w:t>
            </w:r>
            <w:r w:rsidRPr="00265C76">
              <w:rPr>
                <w:rFonts w:ascii="Times New Roman" w:eastAsia="Times New Roman" w:hAnsi="Times New Roman"/>
                <w:sz w:val="20"/>
                <w:szCs w:val="20"/>
              </w:rPr>
              <w:t xml:space="preserve"> профессиональному мастерству</w:t>
            </w: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0</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8"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85465A" w:rsidRPr="00265C76" w:rsidTr="00BA1490">
        <w:trPr>
          <w:trHeight w:val="49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vAlign w:val="center"/>
            <w:hideMark/>
          </w:tcPr>
          <w:p w:rsidR="0085465A" w:rsidRPr="00265C76" w:rsidRDefault="0085465A"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265C76" w:rsidRDefault="0085465A"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w:t>
            </w:r>
          </w:p>
        </w:tc>
        <w:tc>
          <w:tcPr>
            <w:tcW w:w="567"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spacing w:line="240" w:lineRule="auto"/>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shd w:val="clear" w:color="auto" w:fill="auto"/>
            <w:noWrap/>
            <w:vAlign w:val="center"/>
            <w:hideMark/>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8"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p>
        </w:tc>
        <w:tc>
          <w:tcPr>
            <w:tcW w:w="709" w:type="dxa"/>
            <w:vAlign w:val="center"/>
          </w:tcPr>
          <w:p w:rsidR="0085465A" w:rsidRPr="00265C76" w:rsidRDefault="0085465A" w:rsidP="00F151EB">
            <w:pPr>
              <w:jc w:val="center"/>
              <w:rPr>
                <w:rFonts w:ascii="Times New Roman" w:hAnsi="Times New Roman"/>
                <w:color w:val="000000"/>
                <w:sz w:val="20"/>
                <w:szCs w:val="20"/>
              </w:rPr>
            </w:pPr>
            <w:r w:rsidRPr="00265C76">
              <w:rPr>
                <w:rFonts w:ascii="Times New Roman" w:hAnsi="Times New Roman"/>
                <w:color w:val="000000"/>
                <w:sz w:val="20"/>
                <w:szCs w:val="20"/>
              </w:rPr>
              <w:t>1</w:t>
            </w:r>
          </w:p>
        </w:tc>
        <w:tc>
          <w:tcPr>
            <w:tcW w:w="850" w:type="dxa"/>
            <w:vAlign w:val="center"/>
          </w:tcPr>
          <w:p w:rsidR="0085465A" w:rsidRPr="00265C76" w:rsidRDefault="0085465A" w:rsidP="00F151EB">
            <w:pPr>
              <w:spacing w:after="0" w:line="240" w:lineRule="auto"/>
              <w:jc w:val="center"/>
              <w:rPr>
                <w:rFonts w:ascii="Times New Roman" w:eastAsia="Times New Roman" w:hAnsi="Times New Roman"/>
                <w:color w:val="000000"/>
                <w:sz w:val="20"/>
                <w:szCs w:val="20"/>
              </w:rPr>
            </w:pPr>
          </w:p>
        </w:tc>
      </w:tr>
      <w:tr w:rsidR="00E3238F" w:rsidRPr="00265C76" w:rsidTr="00BA1490">
        <w:trPr>
          <w:trHeight w:val="300"/>
          <w:jc w:val="center"/>
        </w:trPr>
        <w:tc>
          <w:tcPr>
            <w:tcW w:w="844" w:type="dxa"/>
            <w:vMerge w:val="restart"/>
            <w:shd w:val="clear" w:color="000000" w:fill="F8CBAD"/>
            <w:hideMark/>
          </w:tcPr>
          <w:p w:rsidR="00E3238F" w:rsidRPr="00265C76" w:rsidRDefault="00E3238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Распределение </w:t>
            </w:r>
            <w:r w:rsidRPr="00265C76">
              <w:rPr>
                <w:rFonts w:ascii="Times New Roman" w:eastAsia="Times New Roman" w:hAnsi="Times New Roman"/>
                <w:b/>
                <w:bCs/>
                <w:sz w:val="20"/>
                <w:szCs w:val="20"/>
              </w:rPr>
              <w:lastRenderedPageBreak/>
              <w:t>по уровням</w:t>
            </w:r>
          </w:p>
        </w:tc>
        <w:tc>
          <w:tcPr>
            <w:tcW w:w="1703" w:type="dxa"/>
            <w:shd w:val="clear" w:color="000000" w:fill="F8CBAD"/>
            <w:hideMark/>
          </w:tcPr>
          <w:p w:rsidR="00E3238F" w:rsidRPr="00265C76" w:rsidRDefault="00E3238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lastRenderedPageBreak/>
              <w:t>Уровень</w:t>
            </w:r>
          </w:p>
        </w:tc>
        <w:tc>
          <w:tcPr>
            <w:tcW w:w="1701" w:type="dxa"/>
            <w:shd w:val="clear" w:color="000000" w:fill="F8CBAD"/>
            <w:vAlign w:val="center"/>
            <w:hideMark/>
          </w:tcPr>
          <w:p w:rsidR="00E3238F" w:rsidRPr="00265C76" w:rsidRDefault="00E3238F" w:rsidP="00F151E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Диапазон</w:t>
            </w:r>
          </w:p>
        </w:tc>
        <w:tc>
          <w:tcPr>
            <w:tcW w:w="850" w:type="dxa"/>
            <w:vMerge w:val="restart"/>
            <w:shd w:val="clear" w:color="000000" w:fill="F8CBAD"/>
            <w:vAlign w:val="center"/>
            <w:hideMark/>
          </w:tcPr>
          <w:p w:rsidR="00E3238F" w:rsidRPr="00265C76" w:rsidRDefault="00E3238F" w:rsidP="00F151EB">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Всего (</w:t>
            </w:r>
            <w:proofErr w:type="spellStart"/>
            <w:r w:rsidRPr="00265C76">
              <w:rPr>
                <w:rFonts w:ascii="Times New Roman" w:eastAsia="Times New Roman" w:hAnsi="Times New Roman"/>
                <w:sz w:val="20"/>
                <w:szCs w:val="20"/>
              </w:rPr>
              <w:t>max</w:t>
            </w:r>
            <w:proofErr w:type="spellEnd"/>
            <w:r w:rsidRPr="00265C76">
              <w:rPr>
                <w:rFonts w:ascii="Times New Roman" w:eastAsia="Times New Roman" w:hAnsi="Times New Roman"/>
                <w:sz w:val="20"/>
                <w:szCs w:val="20"/>
              </w:rPr>
              <w:t xml:space="preserve"> кол-во </w:t>
            </w:r>
            <w:r w:rsidRPr="00265C76">
              <w:rPr>
                <w:rFonts w:ascii="Times New Roman" w:eastAsia="Times New Roman" w:hAnsi="Times New Roman"/>
                <w:sz w:val="20"/>
                <w:szCs w:val="20"/>
              </w:rPr>
              <w:lastRenderedPageBreak/>
              <w:t>баллов)</w:t>
            </w:r>
          </w:p>
        </w:tc>
        <w:tc>
          <w:tcPr>
            <w:tcW w:w="567" w:type="dxa"/>
            <w:vMerge w:val="restart"/>
            <w:shd w:val="clear" w:color="000000" w:fill="F8CBAD"/>
            <w:vAlign w:val="center"/>
          </w:tcPr>
          <w:p w:rsidR="00E3238F" w:rsidRPr="00265C76" w:rsidRDefault="00E3238F"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lastRenderedPageBreak/>
              <w:t>Итог</w:t>
            </w:r>
          </w:p>
        </w:tc>
        <w:tc>
          <w:tcPr>
            <w:tcW w:w="709" w:type="dxa"/>
            <w:vMerge w:val="restart"/>
            <w:shd w:val="clear" w:color="000000" w:fill="F8CBAD"/>
            <w:vAlign w:val="center"/>
          </w:tcPr>
          <w:p w:rsidR="00E3238F" w:rsidRPr="00265C76" w:rsidRDefault="00E3238F"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spacing w:line="240" w:lineRule="auto"/>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noWrap/>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8"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709" w:type="dxa"/>
            <w:vMerge w:val="restart"/>
            <w:shd w:val="clear" w:color="000000" w:fill="F8CBAD"/>
            <w:vAlign w:val="center"/>
          </w:tcPr>
          <w:p w:rsidR="00E3238F" w:rsidRPr="00265C76" w:rsidRDefault="00E3238F" w:rsidP="00F151EB">
            <w:pPr>
              <w:jc w:val="center"/>
              <w:rPr>
                <w:rFonts w:ascii="Times New Roman" w:hAnsi="Times New Roman"/>
                <w:color w:val="000000"/>
                <w:sz w:val="20"/>
                <w:szCs w:val="20"/>
              </w:rPr>
            </w:pPr>
            <w:r w:rsidRPr="00265C76">
              <w:rPr>
                <w:rFonts w:ascii="Times New Roman" w:hAnsi="Times New Roman"/>
                <w:color w:val="000000"/>
                <w:sz w:val="20"/>
                <w:szCs w:val="20"/>
              </w:rPr>
              <w:t>Итог</w:t>
            </w:r>
          </w:p>
        </w:tc>
        <w:tc>
          <w:tcPr>
            <w:tcW w:w="850" w:type="dxa"/>
            <w:vMerge w:val="restart"/>
            <w:shd w:val="clear" w:color="000000" w:fill="F8CBAD"/>
            <w:vAlign w:val="center"/>
          </w:tcPr>
          <w:p w:rsidR="00E3238F" w:rsidRPr="00265C76" w:rsidRDefault="00E3238F" w:rsidP="00F151EB">
            <w:pPr>
              <w:spacing w:after="0" w:line="240" w:lineRule="auto"/>
              <w:jc w:val="center"/>
              <w:rPr>
                <w:rFonts w:ascii="Times New Roman" w:eastAsia="Times New Roman" w:hAnsi="Times New Roman"/>
                <w:color w:val="000000"/>
                <w:sz w:val="20"/>
                <w:szCs w:val="20"/>
              </w:rPr>
            </w:pPr>
          </w:p>
        </w:tc>
      </w:tr>
      <w:tr w:rsidR="00E3238F" w:rsidRPr="00265C76" w:rsidTr="00BA1490">
        <w:trPr>
          <w:trHeight w:val="495"/>
          <w:jc w:val="center"/>
        </w:trPr>
        <w:tc>
          <w:tcPr>
            <w:tcW w:w="844" w:type="dxa"/>
            <w:vMerge/>
            <w:hideMark/>
          </w:tcPr>
          <w:p w:rsidR="00E3238F" w:rsidRPr="00265C76" w:rsidRDefault="00E3238F"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E3238F" w:rsidRPr="00265C76" w:rsidRDefault="00E3238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Базовый уровень</w:t>
            </w:r>
          </w:p>
        </w:tc>
        <w:tc>
          <w:tcPr>
            <w:tcW w:w="1701" w:type="dxa"/>
            <w:shd w:val="clear" w:color="000000" w:fill="F8CBAD"/>
            <w:noWrap/>
            <w:vAlign w:val="center"/>
            <w:hideMark/>
          </w:tcPr>
          <w:p w:rsidR="00E3238F" w:rsidRPr="00265C76" w:rsidRDefault="00E3238F" w:rsidP="00F151EB">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5‒7</w:t>
            </w:r>
          </w:p>
        </w:tc>
        <w:tc>
          <w:tcPr>
            <w:tcW w:w="850" w:type="dxa"/>
            <w:vMerge/>
            <w:vAlign w:val="center"/>
            <w:hideMark/>
          </w:tcPr>
          <w:p w:rsidR="00E3238F" w:rsidRPr="00265C76" w:rsidRDefault="00E3238F" w:rsidP="00F151EB">
            <w:pPr>
              <w:spacing w:after="0" w:line="240" w:lineRule="auto"/>
              <w:jc w:val="center"/>
              <w:rPr>
                <w:rFonts w:ascii="Times New Roman" w:eastAsia="Times New Roman" w:hAnsi="Times New Roman"/>
                <w:sz w:val="20"/>
                <w:szCs w:val="20"/>
              </w:rPr>
            </w:pPr>
          </w:p>
        </w:tc>
        <w:tc>
          <w:tcPr>
            <w:tcW w:w="567" w:type="dxa"/>
            <w:vMerge/>
            <w:vAlign w:val="center"/>
          </w:tcPr>
          <w:p w:rsidR="00E3238F" w:rsidRPr="00265C76" w:rsidRDefault="00E3238F" w:rsidP="00F151EB">
            <w:pPr>
              <w:spacing w:line="240" w:lineRule="auto"/>
              <w:jc w:val="center"/>
              <w:rPr>
                <w:rFonts w:ascii="Times New Roman" w:hAnsi="Times New Roman"/>
                <w:color w:val="000000"/>
                <w:sz w:val="20"/>
                <w:szCs w:val="20"/>
              </w:rPr>
            </w:pPr>
          </w:p>
        </w:tc>
        <w:tc>
          <w:tcPr>
            <w:tcW w:w="709" w:type="dxa"/>
            <w:vMerge/>
            <w:vAlign w:val="center"/>
          </w:tcPr>
          <w:p w:rsidR="00E3238F" w:rsidRPr="00265C76" w:rsidRDefault="00E3238F" w:rsidP="00F151EB">
            <w:pPr>
              <w:spacing w:line="240" w:lineRule="auto"/>
              <w:jc w:val="center"/>
              <w:rPr>
                <w:rFonts w:ascii="Times New Roman" w:hAnsi="Times New Roman"/>
                <w:color w:val="000000"/>
                <w:sz w:val="20"/>
                <w:szCs w:val="20"/>
              </w:rPr>
            </w:pPr>
          </w:p>
        </w:tc>
        <w:tc>
          <w:tcPr>
            <w:tcW w:w="709" w:type="dxa"/>
            <w:vMerge/>
            <w:vAlign w:val="center"/>
          </w:tcPr>
          <w:p w:rsidR="00E3238F" w:rsidRPr="00265C76" w:rsidRDefault="00E3238F" w:rsidP="00F151EB">
            <w:pPr>
              <w:spacing w:line="240" w:lineRule="auto"/>
              <w:jc w:val="center"/>
              <w:rPr>
                <w:rFonts w:ascii="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708" w:type="dxa"/>
            <w:vMerge/>
            <w:vAlign w:val="center"/>
          </w:tcPr>
          <w:p w:rsidR="00E3238F" w:rsidRPr="00265C76" w:rsidRDefault="00E3238F" w:rsidP="00F151EB">
            <w:pPr>
              <w:spacing w:after="0" w:line="240" w:lineRule="auto"/>
              <w:jc w:val="center"/>
              <w:rPr>
                <w:rFonts w:ascii="Times New Roman" w:eastAsia="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708" w:type="dxa"/>
            <w:vMerge/>
            <w:vAlign w:val="center"/>
          </w:tcPr>
          <w:p w:rsidR="00E3238F" w:rsidRPr="00265C76" w:rsidRDefault="00E3238F" w:rsidP="00F151EB">
            <w:pPr>
              <w:jc w:val="center"/>
              <w:rPr>
                <w:rFonts w:ascii="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709" w:type="dxa"/>
            <w:vMerge/>
            <w:vAlign w:val="center"/>
          </w:tcPr>
          <w:p w:rsidR="00E3238F" w:rsidRPr="00265C76" w:rsidRDefault="00E3238F" w:rsidP="00F151EB">
            <w:pPr>
              <w:jc w:val="center"/>
              <w:rPr>
                <w:rFonts w:ascii="Times New Roman" w:hAnsi="Times New Roman"/>
                <w:color w:val="000000"/>
                <w:sz w:val="20"/>
                <w:szCs w:val="20"/>
              </w:rPr>
            </w:pPr>
          </w:p>
        </w:tc>
        <w:tc>
          <w:tcPr>
            <w:tcW w:w="850" w:type="dxa"/>
            <w:vMerge/>
            <w:vAlign w:val="center"/>
          </w:tcPr>
          <w:p w:rsidR="00E3238F" w:rsidRPr="00265C76" w:rsidRDefault="00E3238F" w:rsidP="00F151EB">
            <w:pPr>
              <w:spacing w:after="0" w:line="240" w:lineRule="auto"/>
              <w:jc w:val="center"/>
              <w:rPr>
                <w:rFonts w:ascii="Times New Roman" w:eastAsia="Times New Roman" w:hAnsi="Times New Roman"/>
                <w:color w:val="000000"/>
                <w:sz w:val="20"/>
                <w:szCs w:val="20"/>
              </w:rPr>
            </w:pPr>
          </w:p>
        </w:tc>
      </w:tr>
      <w:tr w:rsidR="00E3238F" w:rsidRPr="00265C76" w:rsidTr="00BA1490">
        <w:trPr>
          <w:trHeight w:val="330"/>
          <w:jc w:val="center"/>
        </w:trPr>
        <w:tc>
          <w:tcPr>
            <w:tcW w:w="844" w:type="dxa"/>
            <w:vMerge/>
            <w:hideMark/>
          </w:tcPr>
          <w:p w:rsidR="00E3238F" w:rsidRPr="00265C76" w:rsidRDefault="00E3238F"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E3238F" w:rsidRPr="00265C76" w:rsidRDefault="00E3238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Средний уровень</w:t>
            </w:r>
          </w:p>
        </w:tc>
        <w:tc>
          <w:tcPr>
            <w:tcW w:w="1701" w:type="dxa"/>
            <w:shd w:val="clear" w:color="000000" w:fill="F8CBAD"/>
            <w:noWrap/>
            <w:vAlign w:val="center"/>
            <w:hideMark/>
          </w:tcPr>
          <w:p w:rsidR="00E3238F" w:rsidRPr="00265C76" w:rsidRDefault="00E3238F" w:rsidP="00F151EB">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8‒11</w:t>
            </w:r>
          </w:p>
        </w:tc>
        <w:tc>
          <w:tcPr>
            <w:tcW w:w="850" w:type="dxa"/>
            <w:vMerge w:val="restart"/>
            <w:shd w:val="clear" w:color="000000" w:fill="F8CBAD"/>
            <w:noWrap/>
            <w:vAlign w:val="center"/>
            <w:hideMark/>
          </w:tcPr>
          <w:p w:rsidR="00E3238F" w:rsidRPr="00265C76" w:rsidRDefault="00E3238F" w:rsidP="00F151EB">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14</w:t>
            </w:r>
          </w:p>
        </w:tc>
        <w:tc>
          <w:tcPr>
            <w:tcW w:w="567" w:type="dxa"/>
            <w:vMerge w:val="restart"/>
            <w:shd w:val="clear" w:color="000000" w:fill="F8CBAD"/>
            <w:vAlign w:val="center"/>
          </w:tcPr>
          <w:p w:rsidR="00E3238F" w:rsidRPr="00265C76" w:rsidRDefault="00E3238F" w:rsidP="00F151EB">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12</w:t>
            </w:r>
          </w:p>
        </w:tc>
        <w:tc>
          <w:tcPr>
            <w:tcW w:w="709" w:type="dxa"/>
            <w:vMerge w:val="restart"/>
            <w:shd w:val="clear" w:color="000000" w:fill="F8CBAD"/>
            <w:vAlign w:val="center"/>
          </w:tcPr>
          <w:p w:rsidR="00E3238F" w:rsidRPr="00265C76" w:rsidRDefault="00E3238F" w:rsidP="00F151EB">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7</w:t>
            </w:r>
          </w:p>
        </w:tc>
        <w:tc>
          <w:tcPr>
            <w:tcW w:w="709" w:type="dxa"/>
            <w:vMerge w:val="restart"/>
            <w:shd w:val="clear" w:color="000000" w:fill="F8CBAD"/>
            <w:vAlign w:val="center"/>
          </w:tcPr>
          <w:p w:rsidR="00E3238F" w:rsidRPr="00265C76" w:rsidRDefault="00E3238F" w:rsidP="00F151EB">
            <w:pPr>
              <w:spacing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9</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11</w:t>
            </w:r>
          </w:p>
        </w:tc>
        <w:tc>
          <w:tcPr>
            <w:tcW w:w="708" w:type="dxa"/>
            <w:vMerge w:val="restart"/>
            <w:shd w:val="clear" w:color="000000" w:fill="F8CBAD"/>
            <w:noWrap/>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12</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11</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12</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12</w:t>
            </w:r>
          </w:p>
        </w:tc>
        <w:tc>
          <w:tcPr>
            <w:tcW w:w="708"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10</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12</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12</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10</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9</w:t>
            </w:r>
          </w:p>
        </w:tc>
        <w:tc>
          <w:tcPr>
            <w:tcW w:w="709" w:type="dxa"/>
            <w:vMerge w:val="restart"/>
            <w:shd w:val="clear" w:color="000000" w:fill="F8CBAD"/>
            <w:vAlign w:val="center"/>
          </w:tcPr>
          <w:p w:rsidR="00E3238F" w:rsidRPr="00265C76" w:rsidRDefault="00E3238F" w:rsidP="00F151EB">
            <w:pPr>
              <w:jc w:val="center"/>
              <w:rPr>
                <w:rFonts w:ascii="Times New Roman" w:hAnsi="Times New Roman"/>
                <w:b/>
                <w:bCs/>
                <w:color w:val="000000"/>
                <w:sz w:val="20"/>
                <w:szCs w:val="20"/>
              </w:rPr>
            </w:pPr>
            <w:r w:rsidRPr="00265C76">
              <w:rPr>
                <w:rFonts w:ascii="Times New Roman" w:hAnsi="Times New Roman"/>
                <w:b/>
                <w:bCs/>
                <w:color w:val="000000"/>
                <w:sz w:val="20"/>
                <w:szCs w:val="20"/>
              </w:rPr>
              <w:t>12</w:t>
            </w:r>
          </w:p>
        </w:tc>
        <w:tc>
          <w:tcPr>
            <w:tcW w:w="850" w:type="dxa"/>
            <w:vMerge w:val="restart"/>
            <w:shd w:val="clear" w:color="000000" w:fill="F8CBAD"/>
            <w:vAlign w:val="center"/>
          </w:tcPr>
          <w:p w:rsidR="00E3238F" w:rsidRPr="00265C76" w:rsidRDefault="00E3238F" w:rsidP="00F151EB">
            <w:pPr>
              <w:spacing w:after="0" w:line="240" w:lineRule="auto"/>
              <w:jc w:val="center"/>
              <w:rPr>
                <w:rFonts w:ascii="Times New Roman" w:eastAsia="Times New Roman" w:hAnsi="Times New Roman"/>
                <w:b/>
                <w:bCs/>
                <w:color w:val="000000"/>
                <w:sz w:val="20"/>
                <w:szCs w:val="20"/>
              </w:rPr>
            </w:pPr>
          </w:p>
        </w:tc>
      </w:tr>
      <w:tr w:rsidR="00E3238F" w:rsidRPr="00265C76" w:rsidTr="00BA1490">
        <w:trPr>
          <w:trHeight w:val="315"/>
          <w:jc w:val="center"/>
        </w:trPr>
        <w:tc>
          <w:tcPr>
            <w:tcW w:w="844" w:type="dxa"/>
            <w:vMerge/>
            <w:hideMark/>
          </w:tcPr>
          <w:p w:rsidR="00E3238F" w:rsidRPr="00265C76" w:rsidRDefault="00E3238F"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E3238F" w:rsidRPr="00265C76" w:rsidRDefault="00E3238F"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Высокий уровень</w:t>
            </w:r>
          </w:p>
        </w:tc>
        <w:tc>
          <w:tcPr>
            <w:tcW w:w="1701" w:type="dxa"/>
            <w:shd w:val="clear" w:color="000000" w:fill="F8CBAD"/>
            <w:noWrap/>
            <w:vAlign w:val="center"/>
            <w:hideMark/>
          </w:tcPr>
          <w:p w:rsidR="00E3238F" w:rsidRPr="00265C76" w:rsidRDefault="00E3238F" w:rsidP="00F151EB">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12‒14</w:t>
            </w:r>
          </w:p>
        </w:tc>
        <w:tc>
          <w:tcPr>
            <w:tcW w:w="850" w:type="dxa"/>
            <w:vMerge/>
            <w:vAlign w:val="center"/>
            <w:hideMark/>
          </w:tcPr>
          <w:p w:rsidR="00E3238F" w:rsidRPr="00265C76" w:rsidRDefault="00E3238F" w:rsidP="00F151EB">
            <w:pPr>
              <w:spacing w:after="0" w:line="240" w:lineRule="auto"/>
              <w:jc w:val="center"/>
              <w:rPr>
                <w:rFonts w:ascii="Times New Roman" w:eastAsia="Times New Roman" w:hAnsi="Times New Roman"/>
                <w:color w:val="000000"/>
                <w:sz w:val="20"/>
                <w:szCs w:val="20"/>
              </w:rPr>
            </w:pPr>
          </w:p>
        </w:tc>
        <w:tc>
          <w:tcPr>
            <w:tcW w:w="567" w:type="dxa"/>
            <w:vMerge/>
            <w:vAlign w:val="center"/>
          </w:tcPr>
          <w:p w:rsidR="00E3238F" w:rsidRPr="00265C76" w:rsidRDefault="00E3238F" w:rsidP="00F151EB">
            <w:pPr>
              <w:spacing w:line="240" w:lineRule="auto"/>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spacing w:line="240" w:lineRule="auto"/>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spacing w:line="240" w:lineRule="auto"/>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708" w:type="dxa"/>
            <w:vMerge/>
            <w:vAlign w:val="center"/>
          </w:tcPr>
          <w:p w:rsidR="00E3238F" w:rsidRPr="00265C76" w:rsidRDefault="00E3238F" w:rsidP="00F151EB">
            <w:pPr>
              <w:spacing w:after="0" w:line="240" w:lineRule="auto"/>
              <w:jc w:val="center"/>
              <w:rPr>
                <w:rFonts w:ascii="Times New Roman" w:eastAsia="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708" w:type="dxa"/>
            <w:vMerge/>
            <w:vAlign w:val="center"/>
          </w:tcPr>
          <w:p w:rsidR="00E3238F" w:rsidRPr="00265C76" w:rsidRDefault="00E3238F" w:rsidP="00F151EB">
            <w:pPr>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709" w:type="dxa"/>
            <w:vMerge/>
            <w:vAlign w:val="center"/>
          </w:tcPr>
          <w:p w:rsidR="00E3238F" w:rsidRPr="00265C76" w:rsidRDefault="00E3238F" w:rsidP="00F151EB">
            <w:pPr>
              <w:jc w:val="center"/>
              <w:rPr>
                <w:rFonts w:ascii="Times New Roman" w:hAnsi="Times New Roman"/>
                <w:b/>
                <w:bCs/>
                <w:color w:val="000000"/>
                <w:sz w:val="20"/>
                <w:szCs w:val="20"/>
              </w:rPr>
            </w:pPr>
          </w:p>
        </w:tc>
        <w:tc>
          <w:tcPr>
            <w:tcW w:w="850" w:type="dxa"/>
            <w:vMerge/>
            <w:vAlign w:val="center"/>
          </w:tcPr>
          <w:p w:rsidR="00E3238F" w:rsidRPr="00265C76" w:rsidRDefault="00E3238F" w:rsidP="00F151EB">
            <w:pPr>
              <w:spacing w:after="0" w:line="240" w:lineRule="auto"/>
              <w:jc w:val="center"/>
              <w:rPr>
                <w:rFonts w:ascii="Times New Roman" w:eastAsia="Times New Roman" w:hAnsi="Times New Roman"/>
                <w:b/>
                <w:bCs/>
                <w:color w:val="000000"/>
                <w:sz w:val="20"/>
                <w:szCs w:val="20"/>
              </w:rPr>
            </w:pPr>
          </w:p>
        </w:tc>
      </w:tr>
      <w:tr w:rsidR="00CC7F4D" w:rsidRPr="00265C76" w:rsidTr="00265C76">
        <w:trPr>
          <w:trHeight w:val="189"/>
          <w:jc w:val="center"/>
        </w:trPr>
        <w:tc>
          <w:tcPr>
            <w:tcW w:w="15730" w:type="dxa"/>
            <w:gridSpan w:val="19"/>
            <w:shd w:val="clear" w:color="000000" w:fill="FFF2CC"/>
          </w:tcPr>
          <w:p w:rsidR="00CC7F4D" w:rsidRPr="00265C76" w:rsidRDefault="00CC7F4D"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t xml:space="preserve">При нулевом значении хотя бы одного из «критических» показателей результат по данному направлению ОБНУЛЯЕТСЯ, уровень соответствия – «НИЖЕ БАЗОВОГО». </w:t>
            </w:r>
          </w:p>
        </w:tc>
      </w:tr>
      <w:tr w:rsidR="00CC7F4D" w:rsidRPr="00265C76" w:rsidTr="00265C76">
        <w:trPr>
          <w:trHeight w:val="315"/>
          <w:jc w:val="center"/>
        </w:trPr>
        <w:tc>
          <w:tcPr>
            <w:tcW w:w="15730" w:type="dxa"/>
            <w:gridSpan w:val="19"/>
            <w:shd w:val="clear" w:color="000000" w:fill="9BC2E6"/>
          </w:tcPr>
          <w:p w:rsidR="00CC7F4D" w:rsidRPr="00265C76" w:rsidRDefault="00CC7F4D"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Ключевое условие «Учитель. Школьная команда»</w:t>
            </w:r>
          </w:p>
        </w:tc>
      </w:tr>
      <w:tr w:rsidR="0085465A" w:rsidRPr="00265C76" w:rsidTr="00BA1490">
        <w:trPr>
          <w:trHeight w:val="765"/>
          <w:jc w:val="center"/>
        </w:trPr>
        <w:tc>
          <w:tcPr>
            <w:tcW w:w="844"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Условия педагогического труда</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Использование единых </w:t>
            </w:r>
            <w:r w:rsidR="00E3238F" w:rsidRPr="00265C76">
              <w:rPr>
                <w:rFonts w:ascii="Times New Roman" w:eastAsia="Times New Roman" w:hAnsi="Times New Roman"/>
                <w:sz w:val="20"/>
                <w:szCs w:val="20"/>
              </w:rPr>
              <w:t>подходов к</w:t>
            </w:r>
            <w:r w:rsidRPr="00265C76">
              <w:rPr>
                <w:rFonts w:ascii="Times New Roman" w:eastAsia="Times New Roman" w:hAnsi="Times New Roman"/>
                <w:sz w:val="20"/>
                <w:szCs w:val="20"/>
              </w:rPr>
              <w:t xml:space="preserve"> штатному расписанию (количество административного </w:t>
            </w:r>
            <w:r w:rsidR="00E3238F" w:rsidRPr="00265C76">
              <w:rPr>
                <w:rFonts w:ascii="Times New Roman" w:eastAsia="Times New Roman" w:hAnsi="Times New Roman"/>
                <w:sz w:val="20"/>
                <w:szCs w:val="20"/>
              </w:rPr>
              <w:t>персонала на</w:t>
            </w:r>
            <w:r w:rsidRPr="00265C76">
              <w:rPr>
                <w:rFonts w:ascii="Times New Roman" w:eastAsia="Times New Roman" w:hAnsi="Times New Roman"/>
                <w:sz w:val="20"/>
                <w:szCs w:val="20"/>
              </w:rPr>
              <w:t xml:space="preserve"> контингент, узкие специалисты)</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единые подходы к штатному расписанию в </w:t>
            </w:r>
            <w:r w:rsidR="00E3238F" w:rsidRPr="00265C76">
              <w:rPr>
                <w:rFonts w:ascii="Times New Roman" w:eastAsia="Times New Roman" w:hAnsi="Times New Roman"/>
                <w:sz w:val="20"/>
                <w:szCs w:val="20"/>
              </w:rPr>
              <w:t>организации не</w:t>
            </w:r>
            <w:r w:rsidRPr="00265C76">
              <w:rPr>
                <w:rFonts w:ascii="Times New Roman" w:eastAsia="Times New Roman" w:hAnsi="Times New Roman"/>
                <w:sz w:val="20"/>
                <w:szCs w:val="20"/>
              </w:rPr>
              <w:t xml:space="preserve"> используются</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в организации используются единые подходы к штатному расписанию</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не предусмотрены меры </w:t>
            </w:r>
            <w:r w:rsidR="00E3238F" w:rsidRPr="00265C76">
              <w:rPr>
                <w:rFonts w:ascii="Times New Roman" w:eastAsia="Times New Roman" w:hAnsi="Times New Roman"/>
                <w:sz w:val="20"/>
                <w:szCs w:val="20"/>
              </w:rPr>
              <w:t>материального и</w:t>
            </w:r>
            <w:r w:rsidRPr="00265C76">
              <w:rPr>
                <w:rFonts w:ascii="Times New Roman" w:eastAsia="Times New Roman" w:hAnsi="Times New Roman"/>
                <w:sz w:val="20"/>
                <w:szCs w:val="20"/>
              </w:rPr>
              <w:t xml:space="preserve"> нематериального стимулирования</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9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предусмотрены меры материального и нематериального стимулирования</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50"/>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Методическое сопровождение педагогических кадров. </w:t>
            </w:r>
            <w:r w:rsidRPr="00265C76">
              <w:rPr>
                <w:rFonts w:ascii="Times New Roman" w:eastAsia="Times New Roman" w:hAnsi="Times New Roman"/>
                <w:b/>
                <w:bCs/>
                <w:sz w:val="20"/>
                <w:szCs w:val="20"/>
              </w:rPr>
              <w:lastRenderedPageBreak/>
              <w:t>Система наставничества.</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lastRenderedPageBreak/>
              <w:t xml:space="preserve">Развитие системы наставничества (положение о наставничестве, дорожная карта о его реализации, приказы)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4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Наличие методических объединений / кафедр / методических советов учителей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66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Наличие методических объединений/кафедр /методических советов классных руководителей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6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Охват учителей диагностикой профессиональных компетенций (федеральной, региональной, самодиагностикой</w:t>
            </w:r>
            <w:r w:rsidRPr="00265C76">
              <w:rPr>
                <w:rFonts w:ascii="Times New Roman" w:eastAsia="Times New Roman" w:hAnsi="Times New Roman"/>
                <w:color w:val="000000"/>
                <w:sz w:val="20"/>
                <w:szCs w:val="20"/>
              </w:rPr>
              <w:t>)</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менее 20% учителей прошли диагностику профессиональных компетенций</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20% учителей прошли диагностику профессиональных компетенций</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50% учителей прошли диагностику профессиональных компетенций</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80% учителей прошли диагностику профессиональных компетенций</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Доля учителей, для </w:t>
            </w:r>
            <w:r w:rsidR="00E3238F" w:rsidRPr="00265C76">
              <w:rPr>
                <w:rFonts w:ascii="Times New Roman" w:eastAsia="Times New Roman" w:hAnsi="Times New Roman"/>
                <w:sz w:val="20"/>
                <w:szCs w:val="20"/>
              </w:rPr>
              <w:t>которых по</w:t>
            </w:r>
            <w:r w:rsidRPr="00265C76">
              <w:rPr>
                <w:rFonts w:ascii="Times New Roman" w:eastAsia="Times New Roman" w:hAnsi="Times New Roman"/>
                <w:sz w:val="20"/>
                <w:szCs w:val="20"/>
              </w:rPr>
              <w:t xml:space="preserve"> результатам диагностики разработаны индивидуальные образовательные маршруты</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менее 3 % учителей</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3% до 4% учителей</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5% до 9% учителей</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10% учителей и более </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600"/>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lastRenderedPageBreak/>
              <w:t>Развитие  и повышение квалификации</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менее 50%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50%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60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60%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6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80%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7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Доля педагогических работников, прошедших обучение по программам повышения </w:t>
            </w:r>
            <w:r w:rsidR="00E3238F" w:rsidRPr="00265C76">
              <w:rPr>
                <w:rFonts w:ascii="Times New Roman" w:eastAsia="Times New Roman" w:hAnsi="Times New Roman"/>
                <w:sz w:val="20"/>
                <w:szCs w:val="20"/>
              </w:rPr>
              <w:t>квалификации по</w:t>
            </w:r>
            <w:r w:rsidRPr="00265C76">
              <w:rPr>
                <w:rFonts w:ascii="Times New Roman" w:eastAsia="Times New Roman" w:hAnsi="Times New Roman"/>
                <w:sz w:val="20"/>
                <w:szCs w:val="20"/>
              </w:rPr>
              <w:t xml:space="preserve"> инструментам ЦОС, размещенным в Федеральном реестре дополнительных профессиональных программ педагогического </w:t>
            </w:r>
            <w:r w:rsidR="00E3238F" w:rsidRPr="00265C76">
              <w:rPr>
                <w:rFonts w:ascii="Times New Roman" w:eastAsia="Times New Roman" w:hAnsi="Times New Roman"/>
                <w:sz w:val="20"/>
                <w:szCs w:val="20"/>
              </w:rPr>
              <w:t>образования (</w:t>
            </w:r>
            <w:r w:rsidRPr="00265C76">
              <w:rPr>
                <w:rFonts w:ascii="Times New Roman" w:eastAsia="Times New Roman" w:hAnsi="Times New Roman"/>
                <w:sz w:val="20"/>
                <w:szCs w:val="20"/>
              </w:rPr>
              <w:t>за три последних года)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менее 50%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4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50%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60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60%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85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80%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Доля педагогических работников и управленческих кадров, прошедших обучение по программам повышения квалификации в </w:t>
            </w:r>
            <w:r w:rsidRPr="00265C76">
              <w:rPr>
                <w:rFonts w:ascii="Times New Roman" w:eastAsia="Times New Roman" w:hAnsi="Times New Roman"/>
                <w:sz w:val="20"/>
                <w:szCs w:val="20"/>
              </w:rPr>
              <w:lastRenderedPageBreak/>
              <w:t xml:space="preserve">сфере </w:t>
            </w:r>
            <w:r w:rsidR="00E3238F" w:rsidRPr="00265C76">
              <w:rPr>
                <w:rFonts w:ascii="Times New Roman" w:eastAsia="Times New Roman" w:hAnsi="Times New Roman"/>
                <w:sz w:val="20"/>
                <w:szCs w:val="20"/>
              </w:rPr>
              <w:t>воспитания (</w:t>
            </w:r>
            <w:r w:rsidRPr="00265C76">
              <w:rPr>
                <w:rFonts w:ascii="Times New Roman" w:eastAsia="Times New Roman" w:hAnsi="Times New Roman"/>
                <w:sz w:val="20"/>
                <w:szCs w:val="20"/>
              </w:rPr>
              <w:t>за три последних года)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менее 50%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50%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60%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80% педагогических работников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9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Повышение квалификации штатных педагогов- психологов по программам, размещенным в Федеральном реестре дополнительных профессиональных программ педагогического образования (за три последних года)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11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100% штатных педагогов- психологов</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 представитель управленческой команды</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50% управленческой команды</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100% управленческой команды</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Обеспечение условий для обучения учителей по дополнительным профессиональным программам, направленных на </w:t>
            </w:r>
            <w:r w:rsidR="00E3238F" w:rsidRPr="00265C76">
              <w:rPr>
                <w:rFonts w:ascii="Times New Roman" w:eastAsia="Times New Roman" w:hAnsi="Times New Roman"/>
                <w:sz w:val="20"/>
                <w:szCs w:val="20"/>
              </w:rPr>
              <w:t>формирование у</w:t>
            </w:r>
            <w:r w:rsidRPr="00265C76">
              <w:rPr>
                <w:rFonts w:ascii="Times New Roman" w:eastAsia="Times New Roman" w:hAnsi="Times New Roman"/>
                <w:sz w:val="20"/>
                <w:szCs w:val="20"/>
              </w:rPr>
              <w:t xml:space="preserve"> обучающихся навыков, обеспечивающих технологический суверенитет страны (математика, физика, </w:t>
            </w:r>
            <w:r w:rsidRPr="00265C76">
              <w:rPr>
                <w:rFonts w:ascii="Times New Roman" w:eastAsia="Times New Roman" w:hAnsi="Times New Roman"/>
                <w:sz w:val="20"/>
                <w:szCs w:val="20"/>
              </w:rPr>
              <w:lastRenderedPageBreak/>
              <w:t>информатика, химия, биология) (за три последних года)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нет</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220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один учитель из числа учителей-предметников, преподающих математику, физику, информатику, химию, биологию, прошел </w:t>
            </w:r>
            <w:r w:rsidR="00E3238F" w:rsidRPr="00265C76">
              <w:rPr>
                <w:rFonts w:ascii="Times New Roman" w:eastAsia="Times New Roman" w:hAnsi="Times New Roman"/>
                <w:sz w:val="20"/>
                <w:szCs w:val="20"/>
              </w:rPr>
              <w:t>обучение по</w:t>
            </w:r>
            <w:r w:rsidRPr="00265C76">
              <w:rPr>
                <w:rFonts w:ascii="Times New Roman" w:eastAsia="Times New Roman" w:hAnsi="Times New Roman"/>
                <w:sz w:val="20"/>
                <w:szCs w:val="20"/>
              </w:rPr>
              <w:t xml:space="preserve"> программам, направленным на формирование у обучающихся </w:t>
            </w:r>
            <w:r w:rsidRPr="00265C76">
              <w:rPr>
                <w:rFonts w:ascii="Times New Roman" w:eastAsia="Times New Roman" w:hAnsi="Times New Roman"/>
                <w:sz w:val="20"/>
                <w:szCs w:val="20"/>
              </w:rPr>
              <w:lastRenderedPageBreak/>
              <w:t>навыков, обеспечивающих технологический суверенитет страны</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lastRenderedPageBreak/>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235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более одного </w:t>
            </w:r>
            <w:r w:rsidR="00E3238F" w:rsidRPr="00265C76">
              <w:rPr>
                <w:rFonts w:ascii="Times New Roman" w:eastAsia="Times New Roman" w:hAnsi="Times New Roman"/>
                <w:sz w:val="20"/>
                <w:szCs w:val="20"/>
              </w:rPr>
              <w:t>учителя из</w:t>
            </w:r>
            <w:r w:rsidRPr="00265C76">
              <w:rPr>
                <w:rFonts w:ascii="Times New Roman" w:eastAsia="Times New Roman" w:hAnsi="Times New Roman"/>
                <w:sz w:val="20"/>
                <w:szCs w:val="20"/>
              </w:rPr>
              <w:t xml:space="preserve"> числа учителей- предметников, преподающих математику, физику, информатику, химию, биологию, прошли обучение по программам, направленным на формирование у обучающихся навыков, обеспечивающих технологический суверенитет страны</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Участие </w:t>
            </w:r>
            <w:r w:rsidR="006B0CC8" w:rsidRPr="00265C76">
              <w:rPr>
                <w:rFonts w:ascii="Times New Roman" w:eastAsia="Times New Roman" w:hAnsi="Times New Roman"/>
                <w:sz w:val="20"/>
                <w:szCs w:val="20"/>
              </w:rPr>
              <w:t>педагогов в</w:t>
            </w:r>
            <w:r w:rsidRPr="00265C76">
              <w:rPr>
                <w:rFonts w:ascii="Times New Roman" w:eastAsia="Times New Roman" w:hAnsi="Times New Roman"/>
                <w:sz w:val="20"/>
                <w:szCs w:val="20"/>
              </w:rPr>
              <w:t xml:space="preserve"> конкурсном движении</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неучастие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на муниципальном уровне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на региональном уровне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участие на всероссийском уровне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среди педагогов </w:t>
            </w:r>
            <w:r w:rsidR="006B0CC8" w:rsidRPr="00265C76">
              <w:rPr>
                <w:rFonts w:ascii="Times New Roman" w:eastAsia="Times New Roman" w:hAnsi="Times New Roman"/>
                <w:sz w:val="20"/>
                <w:szCs w:val="20"/>
              </w:rPr>
              <w:t>победителей и</w:t>
            </w:r>
            <w:r w:rsidRPr="00265C76">
              <w:rPr>
                <w:rFonts w:ascii="Times New Roman" w:eastAsia="Times New Roman" w:hAnsi="Times New Roman"/>
                <w:sz w:val="20"/>
                <w:szCs w:val="20"/>
              </w:rPr>
              <w:t xml:space="preserve"> призеров конкурсов</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0</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0</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среди педагогов победителей и призеров конкурсов на </w:t>
            </w:r>
            <w:r w:rsidRPr="00265C76">
              <w:rPr>
                <w:rFonts w:ascii="Times New Roman" w:eastAsia="Times New Roman" w:hAnsi="Times New Roman"/>
                <w:sz w:val="20"/>
                <w:szCs w:val="20"/>
              </w:rPr>
              <w:lastRenderedPageBreak/>
              <w:t>муниципальном уровне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lastRenderedPageBreak/>
              <w:t>1</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среди педагогов победителей и призеров конкурсов на региональном уровне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2</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2</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1</w:t>
            </w: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85465A" w:rsidRPr="00265C76" w:rsidTr="00BA1490">
        <w:trPr>
          <w:trHeight w:val="7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среди педагогов победителей и призеров конкурсов на всероссийском уровне</w:t>
            </w:r>
          </w:p>
        </w:tc>
        <w:tc>
          <w:tcPr>
            <w:tcW w:w="850" w:type="dxa"/>
            <w:shd w:val="clear" w:color="auto" w:fill="D9D9D9" w:themeFill="background1" w:themeFillShade="D9"/>
            <w:noWrap/>
            <w:vAlign w:val="center"/>
            <w:hideMark/>
          </w:tcPr>
          <w:p w:rsidR="0085465A" w:rsidRPr="00E3238F" w:rsidRDefault="0085465A"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w:t>
            </w:r>
          </w:p>
        </w:tc>
        <w:tc>
          <w:tcPr>
            <w:tcW w:w="567"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p>
        </w:tc>
        <w:tc>
          <w:tcPr>
            <w:tcW w:w="709" w:type="dxa"/>
            <w:vAlign w:val="center"/>
          </w:tcPr>
          <w:p w:rsidR="0085465A" w:rsidRPr="00E3238F" w:rsidRDefault="0085465A"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8" w:type="dxa"/>
            <w:shd w:val="clear" w:color="auto" w:fill="auto"/>
            <w:noWrap/>
            <w:vAlign w:val="center"/>
            <w:hideMark/>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8"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r w:rsidRPr="00E3238F">
              <w:rPr>
                <w:rFonts w:ascii="Times New Roman" w:hAnsi="Times New Roman"/>
                <w:color w:val="000000"/>
                <w:sz w:val="20"/>
                <w:szCs w:val="20"/>
              </w:rPr>
              <w:t>3</w:t>
            </w: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709" w:type="dxa"/>
            <w:vAlign w:val="center"/>
          </w:tcPr>
          <w:p w:rsidR="0085465A" w:rsidRPr="00E3238F" w:rsidRDefault="0085465A" w:rsidP="00E3238F">
            <w:pPr>
              <w:jc w:val="center"/>
              <w:rPr>
                <w:rFonts w:ascii="Times New Roman" w:hAnsi="Times New Roman"/>
                <w:color w:val="000000"/>
                <w:sz w:val="20"/>
                <w:szCs w:val="20"/>
              </w:rPr>
            </w:pPr>
          </w:p>
        </w:tc>
        <w:tc>
          <w:tcPr>
            <w:tcW w:w="850" w:type="dxa"/>
            <w:vAlign w:val="center"/>
          </w:tcPr>
          <w:p w:rsidR="0085465A" w:rsidRPr="00E3238F" w:rsidRDefault="0085465A" w:rsidP="00E3238F">
            <w:pPr>
              <w:spacing w:after="0" w:line="240" w:lineRule="auto"/>
              <w:jc w:val="center"/>
              <w:rPr>
                <w:rFonts w:ascii="Times New Roman" w:eastAsia="Times New Roman" w:hAnsi="Times New Roman"/>
                <w:color w:val="000000"/>
                <w:sz w:val="20"/>
                <w:szCs w:val="20"/>
              </w:rPr>
            </w:pPr>
          </w:p>
        </w:tc>
      </w:tr>
      <w:tr w:rsidR="00BA1490" w:rsidRPr="00265C76" w:rsidTr="00BA1490">
        <w:trPr>
          <w:trHeight w:val="330"/>
          <w:jc w:val="center"/>
        </w:trPr>
        <w:tc>
          <w:tcPr>
            <w:tcW w:w="844" w:type="dxa"/>
            <w:vMerge w:val="restart"/>
            <w:shd w:val="clear" w:color="000000" w:fill="F8CBAD"/>
            <w:hideMark/>
          </w:tcPr>
          <w:p w:rsidR="00BA1490" w:rsidRPr="00265C76" w:rsidRDefault="00BA1490"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Распределение по уровням</w:t>
            </w:r>
          </w:p>
        </w:tc>
        <w:tc>
          <w:tcPr>
            <w:tcW w:w="1703" w:type="dxa"/>
            <w:shd w:val="clear" w:color="000000" w:fill="F8CBAD"/>
            <w:hideMark/>
          </w:tcPr>
          <w:p w:rsidR="00BA1490" w:rsidRPr="00265C76" w:rsidRDefault="00BA1490"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hideMark/>
          </w:tcPr>
          <w:p w:rsidR="00BA1490" w:rsidRPr="00265C76" w:rsidRDefault="00BA1490"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Диапазон</w:t>
            </w:r>
          </w:p>
        </w:tc>
        <w:tc>
          <w:tcPr>
            <w:tcW w:w="850" w:type="dxa"/>
            <w:vMerge w:val="restart"/>
            <w:shd w:val="clear" w:color="000000" w:fill="F8CBAD"/>
            <w:vAlign w:val="center"/>
            <w:hideMark/>
          </w:tcPr>
          <w:p w:rsidR="00BA1490" w:rsidRPr="00E3238F" w:rsidRDefault="00BA1490" w:rsidP="00E3238F">
            <w:pPr>
              <w:spacing w:after="0" w:line="240" w:lineRule="auto"/>
              <w:jc w:val="center"/>
              <w:rPr>
                <w:rFonts w:ascii="Times New Roman" w:eastAsia="Times New Roman" w:hAnsi="Times New Roman"/>
                <w:sz w:val="20"/>
                <w:szCs w:val="20"/>
              </w:rPr>
            </w:pPr>
            <w:r w:rsidRPr="00E3238F">
              <w:rPr>
                <w:rFonts w:ascii="Times New Roman" w:eastAsia="Times New Roman" w:hAnsi="Times New Roman"/>
                <w:sz w:val="20"/>
                <w:szCs w:val="20"/>
              </w:rPr>
              <w:t>Всего (</w:t>
            </w:r>
            <w:proofErr w:type="spellStart"/>
            <w:r w:rsidRPr="00E3238F">
              <w:rPr>
                <w:rFonts w:ascii="Times New Roman" w:eastAsia="Times New Roman" w:hAnsi="Times New Roman"/>
                <w:sz w:val="20"/>
                <w:szCs w:val="20"/>
              </w:rPr>
              <w:t>max</w:t>
            </w:r>
            <w:proofErr w:type="spellEnd"/>
            <w:r w:rsidRPr="00E3238F">
              <w:rPr>
                <w:rFonts w:ascii="Times New Roman" w:eastAsia="Times New Roman" w:hAnsi="Times New Roman"/>
                <w:sz w:val="20"/>
                <w:szCs w:val="20"/>
              </w:rPr>
              <w:t xml:space="preserve"> кол-во баллов)</w:t>
            </w:r>
          </w:p>
        </w:tc>
        <w:tc>
          <w:tcPr>
            <w:tcW w:w="567" w:type="dxa"/>
            <w:vMerge w:val="restart"/>
            <w:shd w:val="clear" w:color="000000" w:fill="F8CBAD"/>
            <w:vAlign w:val="center"/>
          </w:tcPr>
          <w:p w:rsidR="00BA1490" w:rsidRPr="00E3238F" w:rsidRDefault="00BA1490"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spacing w:line="240" w:lineRule="auto"/>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8" w:type="dxa"/>
            <w:vMerge w:val="restart"/>
            <w:shd w:val="clear" w:color="000000" w:fill="F8CBAD"/>
            <w:noWrap/>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8"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709" w:type="dxa"/>
            <w:vMerge w:val="restart"/>
            <w:shd w:val="clear" w:color="000000" w:fill="F8CBAD"/>
            <w:vAlign w:val="center"/>
          </w:tcPr>
          <w:p w:rsidR="00BA1490" w:rsidRPr="00E3238F" w:rsidRDefault="00BA1490" w:rsidP="00E3238F">
            <w:pPr>
              <w:jc w:val="center"/>
              <w:rPr>
                <w:rFonts w:ascii="Times New Roman" w:hAnsi="Times New Roman"/>
                <w:color w:val="000000"/>
                <w:sz w:val="20"/>
                <w:szCs w:val="20"/>
              </w:rPr>
            </w:pPr>
            <w:r w:rsidRPr="00E3238F">
              <w:rPr>
                <w:rFonts w:ascii="Times New Roman" w:hAnsi="Times New Roman"/>
                <w:color w:val="000000"/>
                <w:sz w:val="20"/>
                <w:szCs w:val="20"/>
              </w:rPr>
              <w:t>Итог</w:t>
            </w:r>
          </w:p>
        </w:tc>
        <w:tc>
          <w:tcPr>
            <w:tcW w:w="850" w:type="dxa"/>
            <w:vMerge w:val="restart"/>
            <w:shd w:val="clear" w:color="000000" w:fill="F8CBAD"/>
            <w:vAlign w:val="center"/>
          </w:tcPr>
          <w:p w:rsidR="00BA1490" w:rsidRPr="00E3238F" w:rsidRDefault="00BA1490" w:rsidP="00E3238F">
            <w:pPr>
              <w:spacing w:after="0" w:line="240" w:lineRule="auto"/>
              <w:jc w:val="center"/>
              <w:rPr>
                <w:rFonts w:ascii="Times New Roman" w:eastAsia="Times New Roman" w:hAnsi="Times New Roman"/>
                <w:color w:val="000000"/>
                <w:sz w:val="20"/>
                <w:szCs w:val="20"/>
              </w:rPr>
            </w:pPr>
          </w:p>
        </w:tc>
      </w:tr>
      <w:tr w:rsidR="00BA1490" w:rsidRPr="00265C76" w:rsidTr="00BA1490">
        <w:trPr>
          <w:trHeight w:val="435"/>
          <w:jc w:val="center"/>
        </w:trPr>
        <w:tc>
          <w:tcPr>
            <w:tcW w:w="844" w:type="dxa"/>
            <w:vMerge/>
            <w:hideMark/>
          </w:tcPr>
          <w:p w:rsidR="00BA1490" w:rsidRPr="00265C76" w:rsidRDefault="00BA1490"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BA1490" w:rsidRPr="00265C76" w:rsidRDefault="00BA1490"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Базовый уровень</w:t>
            </w:r>
          </w:p>
        </w:tc>
        <w:tc>
          <w:tcPr>
            <w:tcW w:w="1701" w:type="dxa"/>
            <w:shd w:val="clear" w:color="000000" w:fill="F8CBAD"/>
            <w:noWrap/>
            <w:hideMark/>
          </w:tcPr>
          <w:p w:rsidR="00BA1490" w:rsidRPr="00265C76" w:rsidRDefault="00BA1490"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11‒17</w:t>
            </w:r>
          </w:p>
        </w:tc>
        <w:tc>
          <w:tcPr>
            <w:tcW w:w="850" w:type="dxa"/>
            <w:vMerge/>
            <w:vAlign w:val="center"/>
            <w:hideMark/>
          </w:tcPr>
          <w:p w:rsidR="00BA1490" w:rsidRPr="00E3238F" w:rsidRDefault="00BA1490" w:rsidP="00E3238F">
            <w:pPr>
              <w:spacing w:after="0" w:line="240" w:lineRule="auto"/>
              <w:jc w:val="center"/>
              <w:rPr>
                <w:rFonts w:ascii="Times New Roman" w:eastAsia="Times New Roman" w:hAnsi="Times New Roman"/>
                <w:sz w:val="20"/>
                <w:szCs w:val="20"/>
              </w:rPr>
            </w:pPr>
          </w:p>
        </w:tc>
        <w:tc>
          <w:tcPr>
            <w:tcW w:w="567" w:type="dxa"/>
            <w:vMerge/>
            <w:vAlign w:val="center"/>
          </w:tcPr>
          <w:p w:rsidR="00BA1490" w:rsidRPr="00E3238F" w:rsidRDefault="00BA1490" w:rsidP="00E3238F">
            <w:pPr>
              <w:spacing w:line="240" w:lineRule="auto"/>
              <w:jc w:val="center"/>
              <w:rPr>
                <w:rFonts w:ascii="Times New Roman" w:hAnsi="Times New Roman"/>
                <w:color w:val="000000"/>
                <w:sz w:val="20"/>
                <w:szCs w:val="20"/>
              </w:rPr>
            </w:pPr>
          </w:p>
        </w:tc>
        <w:tc>
          <w:tcPr>
            <w:tcW w:w="709" w:type="dxa"/>
            <w:vMerge/>
            <w:vAlign w:val="center"/>
          </w:tcPr>
          <w:p w:rsidR="00BA1490" w:rsidRPr="00E3238F" w:rsidRDefault="00BA1490" w:rsidP="00E3238F">
            <w:pPr>
              <w:spacing w:line="240" w:lineRule="auto"/>
              <w:jc w:val="center"/>
              <w:rPr>
                <w:rFonts w:ascii="Times New Roman" w:hAnsi="Times New Roman"/>
                <w:color w:val="000000"/>
                <w:sz w:val="20"/>
                <w:szCs w:val="20"/>
              </w:rPr>
            </w:pPr>
          </w:p>
        </w:tc>
        <w:tc>
          <w:tcPr>
            <w:tcW w:w="709" w:type="dxa"/>
            <w:vMerge/>
            <w:vAlign w:val="center"/>
          </w:tcPr>
          <w:p w:rsidR="00BA1490" w:rsidRPr="00E3238F" w:rsidRDefault="00BA1490" w:rsidP="00E3238F">
            <w:pPr>
              <w:spacing w:line="240" w:lineRule="auto"/>
              <w:jc w:val="center"/>
              <w:rPr>
                <w:rFonts w:ascii="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708" w:type="dxa"/>
            <w:vMerge/>
            <w:vAlign w:val="center"/>
          </w:tcPr>
          <w:p w:rsidR="00BA1490" w:rsidRPr="00E3238F" w:rsidRDefault="00BA1490" w:rsidP="00E3238F">
            <w:pPr>
              <w:spacing w:after="0" w:line="240" w:lineRule="auto"/>
              <w:jc w:val="center"/>
              <w:rPr>
                <w:rFonts w:ascii="Times New Roman" w:eastAsia="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708" w:type="dxa"/>
            <w:vMerge/>
            <w:vAlign w:val="center"/>
          </w:tcPr>
          <w:p w:rsidR="00BA1490" w:rsidRPr="00E3238F" w:rsidRDefault="00BA1490" w:rsidP="00E3238F">
            <w:pPr>
              <w:jc w:val="center"/>
              <w:rPr>
                <w:rFonts w:ascii="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709" w:type="dxa"/>
            <w:vMerge/>
            <w:vAlign w:val="center"/>
          </w:tcPr>
          <w:p w:rsidR="00BA1490" w:rsidRPr="00E3238F" w:rsidRDefault="00BA1490" w:rsidP="00E3238F">
            <w:pPr>
              <w:jc w:val="center"/>
              <w:rPr>
                <w:rFonts w:ascii="Times New Roman" w:hAnsi="Times New Roman"/>
                <w:color w:val="000000"/>
                <w:sz w:val="20"/>
                <w:szCs w:val="20"/>
              </w:rPr>
            </w:pPr>
          </w:p>
        </w:tc>
        <w:tc>
          <w:tcPr>
            <w:tcW w:w="850" w:type="dxa"/>
            <w:vMerge/>
            <w:vAlign w:val="center"/>
          </w:tcPr>
          <w:p w:rsidR="00BA1490" w:rsidRPr="00E3238F" w:rsidRDefault="00BA1490" w:rsidP="00E3238F">
            <w:pPr>
              <w:spacing w:after="0" w:line="240" w:lineRule="auto"/>
              <w:jc w:val="center"/>
              <w:rPr>
                <w:rFonts w:ascii="Times New Roman" w:eastAsia="Times New Roman" w:hAnsi="Times New Roman"/>
                <w:color w:val="000000"/>
                <w:sz w:val="20"/>
                <w:szCs w:val="20"/>
              </w:rPr>
            </w:pPr>
          </w:p>
        </w:tc>
      </w:tr>
      <w:tr w:rsidR="00BA1490" w:rsidRPr="00265C76" w:rsidTr="00BA1490">
        <w:trPr>
          <w:trHeight w:val="330"/>
          <w:jc w:val="center"/>
        </w:trPr>
        <w:tc>
          <w:tcPr>
            <w:tcW w:w="844" w:type="dxa"/>
            <w:vMerge/>
            <w:hideMark/>
          </w:tcPr>
          <w:p w:rsidR="00BA1490" w:rsidRPr="00265C76" w:rsidRDefault="00BA1490"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BA1490" w:rsidRPr="00265C76" w:rsidRDefault="00BA1490"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Средний уровень</w:t>
            </w:r>
          </w:p>
        </w:tc>
        <w:tc>
          <w:tcPr>
            <w:tcW w:w="1701" w:type="dxa"/>
            <w:shd w:val="clear" w:color="000000" w:fill="F8CBAD"/>
            <w:noWrap/>
            <w:hideMark/>
          </w:tcPr>
          <w:p w:rsidR="00BA1490" w:rsidRPr="00265C76" w:rsidRDefault="00BA1490"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18‒27</w:t>
            </w:r>
          </w:p>
        </w:tc>
        <w:tc>
          <w:tcPr>
            <w:tcW w:w="850" w:type="dxa"/>
            <w:vMerge w:val="restart"/>
            <w:shd w:val="clear" w:color="000000" w:fill="F8CBAD"/>
            <w:noWrap/>
            <w:vAlign w:val="center"/>
            <w:hideMark/>
          </w:tcPr>
          <w:p w:rsidR="00BA1490" w:rsidRPr="00E3238F" w:rsidRDefault="00BA1490" w:rsidP="00E3238F">
            <w:pPr>
              <w:spacing w:after="0" w:line="240" w:lineRule="auto"/>
              <w:jc w:val="center"/>
              <w:rPr>
                <w:rFonts w:ascii="Times New Roman" w:eastAsia="Times New Roman" w:hAnsi="Times New Roman"/>
                <w:color w:val="000000"/>
                <w:sz w:val="20"/>
                <w:szCs w:val="20"/>
              </w:rPr>
            </w:pPr>
            <w:r w:rsidRPr="00E3238F">
              <w:rPr>
                <w:rFonts w:ascii="Times New Roman" w:eastAsia="Times New Roman" w:hAnsi="Times New Roman"/>
                <w:color w:val="000000"/>
                <w:sz w:val="20"/>
                <w:szCs w:val="20"/>
              </w:rPr>
              <w:t>32</w:t>
            </w:r>
          </w:p>
        </w:tc>
        <w:tc>
          <w:tcPr>
            <w:tcW w:w="567" w:type="dxa"/>
            <w:vMerge w:val="restart"/>
            <w:shd w:val="clear" w:color="000000" w:fill="F8CBAD"/>
            <w:vAlign w:val="center"/>
          </w:tcPr>
          <w:p w:rsidR="00BA1490" w:rsidRPr="00E3238F" w:rsidRDefault="00BA1490" w:rsidP="00E3238F">
            <w:pPr>
              <w:spacing w:line="240" w:lineRule="auto"/>
              <w:jc w:val="center"/>
              <w:rPr>
                <w:rFonts w:ascii="Times New Roman" w:hAnsi="Times New Roman"/>
                <w:b/>
                <w:bCs/>
                <w:color w:val="000000"/>
                <w:sz w:val="20"/>
                <w:szCs w:val="20"/>
              </w:rPr>
            </w:pPr>
            <w:r w:rsidRPr="00E3238F">
              <w:rPr>
                <w:rFonts w:ascii="Times New Roman" w:hAnsi="Times New Roman"/>
                <w:b/>
                <w:bCs/>
                <w:color w:val="000000"/>
                <w:sz w:val="20"/>
                <w:szCs w:val="20"/>
              </w:rPr>
              <w:t>27</w:t>
            </w:r>
          </w:p>
        </w:tc>
        <w:tc>
          <w:tcPr>
            <w:tcW w:w="709" w:type="dxa"/>
            <w:vMerge w:val="restart"/>
            <w:shd w:val="clear" w:color="000000" w:fill="F8CBAD"/>
            <w:vAlign w:val="center"/>
          </w:tcPr>
          <w:p w:rsidR="00BA1490" w:rsidRPr="00E3238F" w:rsidRDefault="00BA1490" w:rsidP="00E3238F">
            <w:pPr>
              <w:spacing w:line="240" w:lineRule="auto"/>
              <w:jc w:val="center"/>
              <w:rPr>
                <w:rFonts w:ascii="Times New Roman" w:hAnsi="Times New Roman"/>
                <w:b/>
                <w:bCs/>
                <w:color w:val="000000"/>
                <w:sz w:val="20"/>
                <w:szCs w:val="20"/>
              </w:rPr>
            </w:pPr>
            <w:r w:rsidRPr="00E3238F">
              <w:rPr>
                <w:rFonts w:ascii="Times New Roman" w:hAnsi="Times New Roman"/>
                <w:b/>
                <w:bCs/>
                <w:color w:val="000000"/>
                <w:sz w:val="20"/>
                <w:szCs w:val="20"/>
              </w:rPr>
              <w:t>20</w:t>
            </w:r>
          </w:p>
        </w:tc>
        <w:tc>
          <w:tcPr>
            <w:tcW w:w="709" w:type="dxa"/>
            <w:vMerge w:val="restart"/>
            <w:shd w:val="clear" w:color="000000" w:fill="F8CBAD"/>
            <w:vAlign w:val="center"/>
          </w:tcPr>
          <w:p w:rsidR="00BA1490" w:rsidRPr="00E3238F" w:rsidRDefault="00BA1490" w:rsidP="00E3238F">
            <w:pPr>
              <w:spacing w:line="240" w:lineRule="auto"/>
              <w:jc w:val="center"/>
              <w:rPr>
                <w:rFonts w:ascii="Times New Roman" w:hAnsi="Times New Roman"/>
                <w:b/>
                <w:bCs/>
                <w:color w:val="000000"/>
                <w:sz w:val="20"/>
                <w:szCs w:val="20"/>
              </w:rPr>
            </w:pPr>
            <w:r w:rsidRPr="00E3238F">
              <w:rPr>
                <w:rFonts w:ascii="Times New Roman" w:hAnsi="Times New Roman"/>
                <w:b/>
                <w:bCs/>
                <w:color w:val="000000"/>
                <w:sz w:val="20"/>
                <w:szCs w:val="20"/>
              </w:rPr>
              <w:t>28</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27</w:t>
            </w:r>
          </w:p>
        </w:tc>
        <w:tc>
          <w:tcPr>
            <w:tcW w:w="708" w:type="dxa"/>
            <w:vMerge w:val="restart"/>
            <w:shd w:val="clear" w:color="000000" w:fill="F8CBAD"/>
            <w:noWrap/>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17</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23</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28</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24</w:t>
            </w:r>
          </w:p>
        </w:tc>
        <w:tc>
          <w:tcPr>
            <w:tcW w:w="708"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18</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24</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28</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22</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20</w:t>
            </w:r>
          </w:p>
        </w:tc>
        <w:tc>
          <w:tcPr>
            <w:tcW w:w="709" w:type="dxa"/>
            <w:vMerge w:val="restart"/>
            <w:shd w:val="clear" w:color="000000" w:fill="F8CBAD"/>
            <w:vAlign w:val="center"/>
          </w:tcPr>
          <w:p w:rsidR="00BA1490" w:rsidRPr="00E3238F" w:rsidRDefault="00BA1490" w:rsidP="00E3238F">
            <w:pPr>
              <w:jc w:val="center"/>
              <w:rPr>
                <w:rFonts w:ascii="Times New Roman" w:hAnsi="Times New Roman"/>
                <w:b/>
                <w:bCs/>
                <w:color w:val="000000"/>
                <w:sz w:val="20"/>
                <w:szCs w:val="20"/>
              </w:rPr>
            </w:pPr>
            <w:r w:rsidRPr="00E3238F">
              <w:rPr>
                <w:rFonts w:ascii="Times New Roman" w:hAnsi="Times New Roman"/>
                <w:b/>
                <w:bCs/>
                <w:color w:val="000000"/>
                <w:sz w:val="20"/>
                <w:szCs w:val="20"/>
              </w:rPr>
              <w:t>20</w:t>
            </w:r>
          </w:p>
        </w:tc>
        <w:tc>
          <w:tcPr>
            <w:tcW w:w="850" w:type="dxa"/>
            <w:vMerge w:val="restart"/>
            <w:shd w:val="clear" w:color="000000" w:fill="F8CBAD"/>
            <w:vAlign w:val="center"/>
          </w:tcPr>
          <w:p w:rsidR="00BA1490" w:rsidRPr="00E3238F" w:rsidRDefault="00BA1490" w:rsidP="00E3238F">
            <w:pPr>
              <w:spacing w:after="0" w:line="240" w:lineRule="auto"/>
              <w:jc w:val="center"/>
              <w:rPr>
                <w:rFonts w:ascii="Times New Roman" w:eastAsia="Times New Roman" w:hAnsi="Times New Roman"/>
                <w:b/>
                <w:bCs/>
                <w:color w:val="000000"/>
                <w:sz w:val="20"/>
                <w:szCs w:val="20"/>
              </w:rPr>
            </w:pPr>
          </w:p>
        </w:tc>
      </w:tr>
      <w:tr w:rsidR="00BA1490" w:rsidRPr="00265C76" w:rsidTr="00BA1490">
        <w:trPr>
          <w:trHeight w:val="315"/>
          <w:jc w:val="center"/>
        </w:trPr>
        <w:tc>
          <w:tcPr>
            <w:tcW w:w="844" w:type="dxa"/>
            <w:vMerge/>
            <w:hideMark/>
          </w:tcPr>
          <w:p w:rsidR="00BA1490" w:rsidRPr="00265C76" w:rsidRDefault="00BA1490"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BA1490" w:rsidRPr="00265C76" w:rsidRDefault="00BA1490"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Высокий уровень</w:t>
            </w:r>
          </w:p>
        </w:tc>
        <w:tc>
          <w:tcPr>
            <w:tcW w:w="1701" w:type="dxa"/>
            <w:shd w:val="clear" w:color="000000" w:fill="F8CBAD"/>
            <w:noWrap/>
            <w:hideMark/>
          </w:tcPr>
          <w:p w:rsidR="00BA1490" w:rsidRPr="00265C76" w:rsidRDefault="00BA1490"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28‒32</w:t>
            </w:r>
          </w:p>
        </w:tc>
        <w:tc>
          <w:tcPr>
            <w:tcW w:w="850" w:type="dxa"/>
            <w:vMerge/>
            <w:vAlign w:val="center"/>
            <w:hideMark/>
          </w:tcPr>
          <w:p w:rsidR="00BA1490" w:rsidRPr="00E3238F" w:rsidRDefault="00BA1490" w:rsidP="00E3238F">
            <w:pPr>
              <w:spacing w:after="0" w:line="240" w:lineRule="auto"/>
              <w:jc w:val="center"/>
              <w:rPr>
                <w:rFonts w:ascii="Times New Roman" w:eastAsia="Times New Roman" w:hAnsi="Times New Roman"/>
                <w:color w:val="000000"/>
                <w:sz w:val="20"/>
                <w:szCs w:val="20"/>
              </w:rPr>
            </w:pPr>
          </w:p>
        </w:tc>
        <w:tc>
          <w:tcPr>
            <w:tcW w:w="567" w:type="dxa"/>
            <w:vMerge/>
            <w:vAlign w:val="center"/>
          </w:tcPr>
          <w:p w:rsidR="00BA1490" w:rsidRPr="00E3238F" w:rsidRDefault="00BA1490" w:rsidP="00E3238F">
            <w:pPr>
              <w:spacing w:line="240" w:lineRule="auto"/>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spacing w:line="240" w:lineRule="auto"/>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spacing w:line="240" w:lineRule="auto"/>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708" w:type="dxa"/>
            <w:vMerge/>
            <w:vAlign w:val="center"/>
          </w:tcPr>
          <w:p w:rsidR="00BA1490" w:rsidRPr="00E3238F" w:rsidRDefault="00BA1490" w:rsidP="00E3238F">
            <w:pPr>
              <w:spacing w:after="0" w:line="240" w:lineRule="auto"/>
              <w:jc w:val="center"/>
              <w:rPr>
                <w:rFonts w:ascii="Times New Roman" w:eastAsia="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708" w:type="dxa"/>
            <w:vMerge/>
            <w:vAlign w:val="center"/>
          </w:tcPr>
          <w:p w:rsidR="00BA1490" w:rsidRPr="00E3238F" w:rsidRDefault="00BA1490" w:rsidP="00E3238F">
            <w:pPr>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709" w:type="dxa"/>
            <w:vMerge/>
            <w:vAlign w:val="center"/>
          </w:tcPr>
          <w:p w:rsidR="00BA1490" w:rsidRPr="00E3238F" w:rsidRDefault="00BA1490" w:rsidP="00E3238F">
            <w:pPr>
              <w:jc w:val="center"/>
              <w:rPr>
                <w:rFonts w:ascii="Times New Roman" w:hAnsi="Times New Roman"/>
                <w:b/>
                <w:bCs/>
                <w:color w:val="000000"/>
                <w:sz w:val="20"/>
                <w:szCs w:val="20"/>
              </w:rPr>
            </w:pPr>
          </w:p>
        </w:tc>
        <w:tc>
          <w:tcPr>
            <w:tcW w:w="850" w:type="dxa"/>
            <w:vMerge/>
            <w:vAlign w:val="center"/>
          </w:tcPr>
          <w:p w:rsidR="00BA1490" w:rsidRPr="00E3238F" w:rsidRDefault="00BA1490" w:rsidP="00E3238F">
            <w:pPr>
              <w:spacing w:after="0" w:line="240" w:lineRule="auto"/>
              <w:jc w:val="center"/>
              <w:rPr>
                <w:rFonts w:ascii="Times New Roman" w:eastAsia="Times New Roman" w:hAnsi="Times New Roman"/>
                <w:b/>
                <w:bCs/>
                <w:color w:val="000000"/>
                <w:sz w:val="20"/>
                <w:szCs w:val="20"/>
              </w:rPr>
            </w:pPr>
          </w:p>
        </w:tc>
      </w:tr>
      <w:tr w:rsidR="00CC7F4D" w:rsidRPr="00265C76" w:rsidTr="00265C76">
        <w:trPr>
          <w:trHeight w:val="231"/>
          <w:jc w:val="center"/>
        </w:trPr>
        <w:tc>
          <w:tcPr>
            <w:tcW w:w="15730" w:type="dxa"/>
            <w:gridSpan w:val="19"/>
            <w:shd w:val="clear" w:color="000000" w:fill="FFF2CC"/>
          </w:tcPr>
          <w:p w:rsidR="00CC7F4D" w:rsidRPr="00265C76" w:rsidRDefault="00CC7F4D"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t xml:space="preserve">При нулевом значении хотя бы одного из «критических» показателей результат по данному направлению ОБНУЛЯЕТСЯ, уровень соответствия – «НИЖЕ БАЗОВОГО». </w:t>
            </w:r>
          </w:p>
        </w:tc>
      </w:tr>
      <w:tr w:rsidR="007B697D" w:rsidRPr="00265C76" w:rsidTr="00265C76">
        <w:trPr>
          <w:trHeight w:val="300"/>
          <w:jc w:val="center"/>
        </w:trPr>
        <w:tc>
          <w:tcPr>
            <w:tcW w:w="15730" w:type="dxa"/>
            <w:gridSpan w:val="19"/>
            <w:shd w:val="clear" w:color="000000" w:fill="9BC2E6"/>
          </w:tcPr>
          <w:p w:rsidR="007B697D" w:rsidRPr="00265C76" w:rsidRDefault="007B697D"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Ключевое условие «Школьный климат»</w:t>
            </w:r>
          </w:p>
        </w:tc>
      </w:tr>
      <w:tr w:rsidR="0085465A" w:rsidRPr="00265C76" w:rsidTr="00BA1490">
        <w:trPr>
          <w:trHeight w:val="375"/>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Организация психолого- педагогического сопровождения</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Наличие в общеобразовательной организации педагога- психолога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9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педагога-</w:t>
            </w:r>
            <w:r w:rsidR="006B0CC8" w:rsidRPr="00265C76">
              <w:rPr>
                <w:rFonts w:ascii="Times New Roman" w:eastAsia="Times New Roman" w:hAnsi="Times New Roman"/>
                <w:sz w:val="20"/>
                <w:szCs w:val="20"/>
              </w:rPr>
              <w:t>психолога в</w:t>
            </w:r>
            <w:r w:rsidRPr="00265C76">
              <w:rPr>
                <w:rFonts w:ascii="Times New Roman" w:eastAsia="Times New Roman" w:hAnsi="Times New Roman"/>
                <w:sz w:val="20"/>
                <w:szCs w:val="20"/>
              </w:rPr>
              <w:t xml:space="preserve"> качестве внешнего совместителя и (или) привлеченного в рамках сетевого взаимодействия и (или) штатного специалиста</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8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Доля обучающихся общеобразовательных </w:t>
            </w:r>
            <w:r w:rsidRPr="00265C76">
              <w:rPr>
                <w:rFonts w:ascii="Times New Roman" w:eastAsia="Times New Roman" w:hAnsi="Times New Roman"/>
                <w:b/>
                <w:bCs/>
                <w:sz w:val="20"/>
                <w:szCs w:val="20"/>
              </w:rPr>
              <w:lastRenderedPageBreak/>
              <w:t xml:space="preserve">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менее 70% обучающихся</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7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70% до 79% обучающихся</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70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 80% до 89% обучающихся</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2</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6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90% обучающихся и более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3</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3</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64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локальных актов по организации психолого- педагогического сопровождения участников образовательных отношений</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6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85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8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в штате общеобразовательной организации учителя- дефектолога, обеспечивающего оказание помощи целевым группам обучающихся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8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в штате общеобразовательной организации учителя-логопеда, обеспечивающего оказание помощи целевым группам обучающихся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6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в организации отдельного кабинета педагога-психолога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в организации отдельного кабинета педагога-психолога с автоматизированным рабочим местом</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2</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390"/>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Формирование психологически благоприятного школьного климата</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Оказание психолого-педагогической помощи целевым группам обучающихся (испытывающим </w:t>
            </w:r>
            <w:r w:rsidR="006B0CC8" w:rsidRPr="00265C76">
              <w:rPr>
                <w:rFonts w:ascii="Times New Roman" w:eastAsia="Times New Roman" w:hAnsi="Times New Roman"/>
                <w:b/>
                <w:bCs/>
                <w:sz w:val="20"/>
                <w:szCs w:val="20"/>
              </w:rPr>
              <w:t>трудности в</w:t>
            </w:r>
            <w:r w:rsidRPr="00265C76">
              <w:rPr>
                <w:rFonts w:ascii="Times New Roman" w:eastAsia="Times New Roman" w:hAnsi="Times New Roman"/>
                <w:b/>
                <w:bCs/>
                <w:sz w:val="20"/>
                <w:szCs w:val="20"/>
              </w:rPr>
              <w:t xml:space="preserve"> обучении; находящимся в трудной жизненной ситуации; детям-сиротам  и </w:t>
            </w:r>
            <w:r w:rsidRPr="00265C76">
              <w:rPr>
                <w:rFonts w:ascii="Times New Roman" w:eastAsia="Times New Roman" w:hAnsi="Times New Roman"/>
                <w:b/>
                <w:bCs/>
                <w:sz w:val="20"/>
                <w:szCs w:val="20"/>
              </w:rPr>
              <w:lastRenderedPageBreak/>
              <w:t xml:space="preserve">детям, оставшимся без попечения родителей; обучающимся с ОВЗ и (или) инвалидностью; одаренным детям)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lastRenderedPageBreak/>
              <w:t>не реализуется</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86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8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реализуется психолого-педагогическая программа и (или) комплекс мероприятий для каждой из целевых групп обучающихся</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2</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Формирование психологически благоприятного школьного пространства для обучающихся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специальных тематических зон</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9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выделение и оснащение тематических </w:t>
            </w:r>
            <w:r w:rsidR="006B0CC8" w:rsidRPr="00265C76">
              <w:rPr>
                <w:rFonts w:ascii="Times New Roman" w:eastAsia="Times New Roman" w:hAnsi="Times New Roman"/>
                <w:sz w:val="20"/>
                <w:szCs w:val="20"/>
              </w:rPr>
              <w:t>пространств для</w:t>
            </w:r>
            <w:r w:rsidRPr="00265C76">
              <w:rPr>
                <w:rFonts w:ascii="Times New Roman" w:eastAsia="Times New Roman" w:hAnsi="Times New Roman"/>
                <w:sz w:val="20"/>
                <w:szCs w:val="20"/>
              </w:rPr>
              <w:t xml:space="preserve"> обучающихся (зона общения, игровая зона, зона </w:t>
            </w:r>
            <w:r w:rsidR="006B0CC8" w:rsidRPr="00265C76">
              <w:rPr>
                <w:rFonts w:ascii="Times New Roman" w:eastAsia="Times New Roman" w:hAnsi="Times New Roman"/>
                <w:sz w:val="20"/>
                <w:szCs w:val="20"/>
              </w:rPr>
              <w:t>релаксации и</w:t>
            </w:r>
            <w:r w:rsidRPr="00265C76">
              <w:rPr>
                <w:rFonts w:ascii="Times New Roman" w:eastAsia="Times New Roman" w:hAnsi="Times New Roman"/>
                <w:sz w:val="20"/>
                <w:szCs w:val="20"/>
              </w:rPr>
              <w:t xml:space="preserve"> иное)</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в кабинете педагога- 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специальных тематических зон</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0</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3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 специальных тематических зон</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Формирование психологически благоприятного школьного пространства для педагогов</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специальных тематических зон</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9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выделение и оснащение тематического пространства (помещения) для </w:t>
            </w:r>
            <w:r w:rsidR="006B0CC8" w:rsidRPr="00265C76">
              <w:rPr>
                <w:rFonts w:ascii="Times New Roman" w:eastAsia="Times New Roman" w:hAnsi="Times New Roman"/>
                <w:sz w:val="20"/>
                <w:szCs w:val="20"/>
              </w:rPr>
              <w:t>отдыха и</w:t>
            </w:r>
            <w:r w:rsidRPr="00265C76">
              <w:rPr>
                <w:rFonts w:ascii="Times New Roman" w:eastAsia="Times New Roman" w:hAnsi="Times New Roman"/>
                <w:sz w:val="20"/>
                <w:szCs w:val="20"/>
              </w:rPr>
              <w:t xml:space="preserve"> эмоцио</w:t>
            </w:r>
            <w:r w:rsidRPr="00265C76">
              <w:rPr>
                <w:rFonts w:ascii="Times New Roman" w:eastAsia="Times New Roman" w:hAnsi="Times New Roman"/>
                <w:sz w:val="20"/>
                <w:szCs w:val="20"/>
              </w:rPr>
              <w:lastRenderedPageBreak/>
              <w:t>нального восстановления педагогов</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lastRenderedPageBreak/>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Профилактика </w:t>
            </w:r>
            <w:r w:rsidR="006B0CC8" w:rsidRPr="00265C76">
              <w:rPr>
                <w:rFonts w:ascii="Times New Roman" w:eastAsia="Times New Roman" w:hAnsi="Times New Roman"/>
                <w:sz w:val="20"/>
                <w:szCs w:val="20"/>
              </w:rPr>
              <w:t>травли в</w:t>
            </w:r>
            <w:r w:rsidRPr="00265C76">
              <w:rPr>
                <w:rFonts w:ascii="Times New Roman" w:eastAsia="Times New Roman" w:hAnsi="Times New Roman"/>
                <w:sz w:val="20"/>
                <w:szCs w:val="20"/>
              </w:rPr>
              <w:t xml:space="preserve"> образовательной среде</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реализуется</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78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реализуется психолого- педагогическая программа и (или) комплекс мероприятий по профилактике травли</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2</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Профилактика </w:t>
            </w:r>
            <w:proofErr w:type="spellStart"/>
            <w:r w:rsidRPr="00265C76">
              <w:rPr>
                <w:rFonts w:ascii="Times New Roman" w:eastAsia="Times New Roman" w:hAnsi="Times New Roman"/>
                <w:sz w:val="20"/>
                <w:szCs w:val="20"/>
              </w:rPr>
              <w:t>девиантного</w:t>
            </w:r>
            <w:proofErr w:type="spellEnd"/>
            <w:r w:rsidRPr="00265C76">
              <w:rPr>
                <w:rFonts w:ascii="Times New Roman" w:eastAsia="Times New Roman" w:hAnsi="Times New Roman"/>
                <w:sz w:val="20"/>
                <w:szCs w:val="20"/>
              </w:rPr>
              <w:t xml:space="preserve"> поведения обучающихся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реализуется</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0</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78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8"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9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реализуется психолого- педагогическая </w:t>
            </w:r>
            <w:r w:rsidR="006B0CC8" w:rsidRPr="00265C76">
              <w:rPr>
                <w:rFonts w:ascii="Times New Roman" w:eastAsia="Times New Roman" w:hAnsi="Times New Roman"/>
                <w:sz w:val="20"/>
                <w:szCs w:val="20"/>
              </w:rPr>
              <w:t>программа и</w:t>
            </w:r>
            <w:r w:rsidRPr="00265C76">
              <w:rPr>
                <w:rFonts w:ascii="Times New Roman" w:eastAsia="Times New Roman" w:hAnsi="Times New Roman"/>
                <w:sz w:val="20"/>
                <w:szCs w:val="20"/>
              </w:rPr>
              <w:t xml:space="preserve"> (или) комплекс мероприятий по профилактике </w:t>
            </w:r>
            <w:proofErr w:type="spellStart"/>
            <w:r w:rsidRPr="00265C76">
              <w:rPr>
                <w:rFonts w:ascii="Times New Roman" w:eastAsia="Times New Roman" w:hAnsi="Times New Roman"/>
                <w:sz w:val="20"/>
                <w:szCs w:val="20"/>
              </w:rPr>
              <w:t>девиантного</w:t>
            </w:r>
            <w:proofErr w:type="spellEnd"/>
            <w:r w:rsidRPr="00265C76">
              <w:rPr>
                <w:rFonts w:ascii="Times New Roman" w:eastAsia="Times New Roman" w:hAnsi="Times New Roman"/>
                <w:sz w:val="20"/>
                <w:szCs w:val="20"/>
              </w:rPr>
              <w:t xml:space="preserve"> поведения</w:t>
            </w:r>
          </w:p>
        </w:tc>
        <w:tc>
          <w:tcPr>
            <w:tcW w:w="850" w:type="dxa"/>
            <w:shd w:val="clear" w:color="auto" w:fill="D9D9D9" w:themeFill="background1" w:themeFillShade="D9"/>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2</w:t>
            </w:r>
          </w:p>
        </w:tc>
        <w:tc>
          <w:tcPr>
            <w:tcW w:w="567"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1</w:t>
            </w:r>
          </w:p>
        </w:tc>
        <w:tc>
          <w:tcPr>
            <w:tcW w:w="709" w:type="dxa"/>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8" w:type="dxa"/>
            <w:shd w:val="clear" w:color="auto" w:fill="auto"/>
            <w:noWrap/>
            <w:vAlign w:val="center"/>
            <w:hideMark/>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8"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2</w:t>
            </w: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709" w:type="dxa"/>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300"/>
          <w:jc w:val="center"/>
        </w:trPr>
        <w:tc>
          <w:tcPr>
            <w:tcW w:w="844" w:type="dxa"/>
            <w:vMerge w:val="restart"/>
            <w:shd w:val="clear" w:color="000000" w:fill="F8CBAD"/>
            <w:hideMark/>
          </w:tcPr>
          <w:p w:rsidR="0085465A" w:rsidRPr="00265C76" w:rsidRDefault="0084352E"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lastRenderedPageBreak/>
              <w:t>Распределение по</w:t>
            </w:r>
            <w:r w:rsidR="0085465A" w:rsidRPr="00265C76">
              <w:rPr>
                <w:rFonts w:ascii="Times New Roman" w:eastAsia="Times New Roman" w:hAnsi="Times New Roman"/>
                <w:b/>
                <w:bCs/>
                <w:sz w:val="20"/>
                <w:szCs w:val="20"/>
              </w:rPr>
              <w:t xml:space="preserve"> уровням</w:t>
            </w:r>
          </w:p>
        </w:tc>
        <w:tc>
          <w:tcPr>
            <w:tcW w:w="1703"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Диапазон</w:t>
            </w:r>
          </w:p>
        </w:tc>
        <w:tc>
          <w:tcPr>
            <w:tcW w:w="850" w:type="dxa"/>
            <w:vMerge w:val="restart"/>
            <w:shd w:val="clear" w:color="000000" w:fill="F8CBAD"/>
            <w:vAlign w:val="center"/>
            <w:hideMark/>
          </w:tcPr>
          <w:p w:rsidR="0085465A" w:rsidRPr="006B0CC8" w:rsidRDefault="0085465A" w:rsidP="006B0CC8">
            <w:pPr>
              <w:spacing w:after="0" w:line="240" w:lineRule="auto"/>
              <w:jc w:val="center"/>
              <w:rPr>
                <w:rFonts w:ascii="Times New Roman" w:eastAsia="Times New Roman" w:hAnsi="Times New Roman"/>
                <w:sz w:val="20"/>
                <w:szCs w:val="20"/>
              </w:rPr>
            </w:pPr>
            <w:r w:rsidRPr="006B0CC8">
              <w:rPr>
                <w:rFonts w:ascii="Times New Roman" w:eastAsia="Times New Roman" w:hAnsi="Times New Roman"/>
                <w:sz w:val="20"/>
                <w:szCs w:val="20"/>
              </w:rPr>
              <w:t>Всего (</w:t>
            </w:r>
            <w:proofErr w:type="spellStart"/>
            <w:r w:rsidRPr="006B0CC8">
              <w:rPr>
                <w:rFonts w:ascii="Times New Roman" w:eastAsia="Times New Roman" w:hAnsi="Times New Roman"/>
                <w:sz w:val="20"/>
                <w:szCs w:val="20"/>
              </w:rPr>
              <w:t>max</w:t>
            </w:r>
            <w:proofErr w:type="spellEnd"/>
            <w:r w:rsidRPr="006B0CC8">
              <w:rPr>
                <w:rFonts w:ascii="Times New Roman" w:eastAsia="Times New Roman" w:hAnsi="Times New Roman"/>
                <w:sz w:val="20"/>
                <w:szCs w:val="20"/>
              </w:rPr>
              <w:t xml:space="preserve"> кол-во баллов)</w:t>
            </w:r>
          </w:p>
        </w:tc>
        <w:tc>
          <w:tcPr>
            <w:tcW w:w="567" w:type="dxa"/>
            <w:vMerge w:val="restart"/>
            <w:shd w:val="clear" w:color="000000" w:fill="F8CBAD"/>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spacing w:line="240" w:lineRule="auto"/>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8" w:type="dxa"/>
            <w:vMerge w:val="restart"/>
            <w:shd w:val="clear" w:color="000000" w:fill="F8CBAD"/>
            <w:noWrap/>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8"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709" w:type="dxa"/>
            <w:vMerge w:val="restart"/>
            <w:shd w:val="clear" w:color="000000" w:fill="F8CBAD"/>
            <w:vAlign w:val="center"/>
          </w:tcPr>
          <w:p w:rsidR="0085465A" w:rsidRPr="006B0CC8" w:rsidRDefault="0085465A" w:rsidP="006B0CC8">
            <w:pPr>
              <w:jc w:val="center"/>
              <w:rPr>
                <w:rFonts w:ascii="Times New Roman" w:hAnsi="Times New Roman"/>
                <w:color w:val="000000"/>
                <w:sz w:val="20"/>
                <w:szCs w:val="20"/>
              </w:rPr>
            </w:pPr>
            <w:r w:rsidRPr="006B0CC8">
              <w:rPr>
                <w:rFonts w:ascii="Times New Roman" w:hAnsi="Times New Roman"/>
                <w:color w:val="000000"/>
                <w:sz w:val="20"/>
                <w:szCs w:val="20"/>
              </w:rPr>
              <w:t>Итог</w:t>
            </w:r>
          </w:p>
        </w:tc>
        <w:tc>
          <w:tcPr>
            <w:tcW w:w="850" w:type="dxa"/>
            <w:shd w:val="clear" w:color="000000" w:fill="F8CBAD"/>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465"/>
          <w:jc w:val="center"/>
        </w:trPr>
        <w:tc>
          <w:tcPr>
            <w:tcW w:w="844"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Базовый уровень</w:t>
            </w:r>
          </w:p>
        </w:tc>
        <w:tc>
          <w:tcPr>
            <w:tcW w:w="1701" w:type="dxa"/>
            <w:shd w:val="clear" w:color="000000" w:fill="F8CBAD"/>
            <w:noWrap/>
            <w:hideMark/>
          </w:tcPr>
          <w:p w:rsidR="0085465A" w:rsidRPr="00265C76" w:rsidRDefault="0085465A"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6‒13</w:t>
            </w:r>
          </w:p>
        </w:tc>
        <w:tc>
          <w:tcPr>
            <w:tcW w:w="850" w:type="dxa"/>
            <w:vMerge/>
            <w:vAlign w:val="center"/>
            <w:hideMark/>
          </w:tcPr>
          <w:p w:rsidR="0085465A" w:rsidRPr="006B0CC8" w:rsidRDefault="0085465A" w:rsidP="006B0CC8">
            <w:pPr>
              <w:spacing w:after="0" w:line="240" w:lineRule="auto"/>
              <w:jc w:val="center"/>
              <w:rPr>
                <w:rFonts w:ascii="Times New Roman" w:eastAsia="Times New Roman" w:hAnsi="Times New Roman"/>
                <w:sz w:val="20"/>
                <w:szCs w:val="20"/>
              </w:rPr>
            </w:pPr>
          </w:p>
        </w:tc>
        <w:tc>
          <w:tcPr>
            <w:tcW w:w="567" w:type="dxa"/>
            <w:vMerge/>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Merge/>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Merge/>
            <w:vAlign w:val="center"/>
          </w:tcPr>
          <w:p w:rsidR="0085465A" w:rsidRPr="006B0CC8" w:rsidRDefault="0085465A" w:rsidP="006B0CC8">
            <w:pPr>
              <w:spacing w:line="240" w:lineRule="auto"/>
              <w:jc w:val="center"/>
              <w:rPr>
                <w:rFonts w:ascii="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708" w:type="dxa"/>
            <w:vMerge/>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708" w:type="dxa"/>
            <w:vMerge/>
            <w:vAlign w:val="center"/>
          </w:tcPr>
          <w:p w:rsidR="0085465A" w:rsidRPr="006B0CC8" w:rsidRDefault="0085465A" w:rsidP="006B0CC8">
            <w:pPr>
              <w:jc w:val="center"/>
              <w:rPr>
                <w:rFonts w:ascii="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709" w:type="dxa"/>
            <w:vMerge/>
            <w:vAlign w:val="center"/>
          </w:tcPr>
          <w:p w:rsidR="0085465A" w:rsidRPr="006B0CC8" w:rsidRDefault="0085465A" w:rsidP="006B0CC8">
            <w:pPr>
              <w:jc w:val="center"/>
              <w:rPr>
                <w:rFonts w:ascii="Times New Roman" w:hAnsi="Times New Roman"/>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Средний уровень</w:t>
            </w:r>
          </w:p>
        </w:tc>
        <w:tc>
          <w:tcPr>
            <w:tcW w:w="1701" w:type="dxa"/>
            <w:shd w:val="clear" w:color="000000" w:fill="F8CBAD"/>
            <w:noWrap/>
            <w:hideMark/>
          </w:tcPr>
          <w:p w:rsidR="0085465A" w:rsidRPr="00265C76" w:rsidRDefault="0085465A"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14‒16</w:t>
            </w:r>
          </w:p>
        </w:tc>
        <w:tc>
          <w:tcPr>
            <w:tcW w:w="850" w:type="dxa"/>
            <w:vMerge w:val="restart"/>
            <w:shd w:val="clear" w:color="000000" w:fill="F8CBAD"/>
            <w:noWrap/>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r w:rsidRPr="006B0CC8">
              <w:rPr>
                <w:rFonts w:ascii="Times New Roman" w:eastAsia="Times New Roman" w:hAnsi="Times New Roman"/>
                <w:color w:val="000000"/>
                <w:sz w:val="20"/>
                <w:szCs w:val="20"/>
              </w:rPr>
              <w:t>19</w:t>
            </w:r>
          </w:p>
        </w:tc>
        <w:tc>
          <w:tcPr>
            <w:tcW w:w="567" w:type="dxa"/>
            <w:vMerge w:val="restart"/>
            <w:shd w:val="clear" w:color="000000" w:fill="F8CBAD"/>
            <w:vAlign w:val="center"/>
          </w:tcPr>
          <w:p w:rsidR="0085465A" w:rsidRPr="006B0CC8" w:rsidRDefault="0085465A" w:rsidP="006B0CC8">
            <w:pPr>
              <w:spacing w:line="240" w:lineRule="auto"/>
              <w:jc w:val="center"/>
              <w:rPr>
                <w:rFonts w:ascii="Times New Roman" w:hAnsi="Times New Roman"/>
                <w:b/>
                <w:bCs/>
                <w:color w:val="000000"/>
                <w:sz w:val="20"/>
                <w:szCs w:val="20"/>
              </w:rPr>
            </w:pPr>
            <w:r w:rsidRPr="006B0CC8">
              <w:rPr>
                <w:rFonts w:ascii="Times New Roman" w:hAnsi="Times New Roman"/>
                <w:b/>
                <w:bCs/>
                <w:color w:val="000000"/>
                <w:sz w:val="20"/>
                <w:szCs w:val="20"/>
              </w:rPr>
              <w:t>18</w:t>
            </w:r>
          </w:p>
        </w:tc>
        <w:tc>
          <w:tcPr>
            <w:tcW w:w="709" w:type="dxa"/>
            <w:vMerge w:val="restart"/>
            <w:shd w:val="clear" w:color="000000" w:fill="F8CBAD"/>
            <w:vAlign w:val="center"/>
          </w:tcPr>
          <w:p w:rsidR="0085465A" w:rsidRPr="006B0CC8" w:rsidRDefault="0085465A" w:rsidP="006B0CC8">
            <w:pPr>
              <w:spacing w:line="240" w:lineRule="auto"/>
              <w:jc w:val="center"/>
              <w:rPr>
                <w:rFonts w:ascii="Times New Roman" w:hAnsi="Times New Roman"/>
                <w:b/>
                <w:bCs/>
                <w:color w:val="000000"/>
                <w:sz w:val="20"/>
                <w:szCs w:val="20"/>
              </w:rPr>
            </w:pPr>
            <w:r w:rsidRPr="006B0CC8">
              <w:rPr>
                <w:rFonts w:ascii="Times New Roman" w:hAnsi="Times New Roman"/>
                <w:b/>
                <w:bCs/>
                <w:color w:val="000000"/>
                <w:sz w:val="20"/>
                <w:szCs w:val="20"/>
              </w:rPr>
              <w:t>14</w:t>
            </w:r>
          </w:p>
        </w:tc>
        <w:tc>
          <w:tcPr>
            <w:tcW w:w="709" w:type="dxa"/>
            <w:vMerge w:val="restart"/>
            <w:shd w:val="clear" w:color="000000" w:fill="F8CBAD"/>
            <w:vAlign w:val="center"/>
          </w:tcPr>
          <w:p w:rsidR="0085465A" w:rsidRPr="006B0CC8" w:rsidRDefault="0085465A" w:rsidP="006B0CC8">
            <w:pPr>
              <w:spacing w:line="240" w:lineRule="auto"/>
              <w:jc w:val="center"/>
              <w:rPr>
                <w:rFonts w:ascii="Times New Roman" w:hAnsi="Times New Roman"/>
                <w:b/>
                <w:bCs/>
                <w:color w:val="000000"/>
                <w:sz w:val="20"/>
                <w:szCs w:val="20"/>
              </w:rPr>
            </w:pPr>
            <w:r w:rsidRPr="006B0CC8">
              <w:rPr>
                <w:rFonts w:ascii="Times New Roman" w:hAnsi="Times New Roman"/>
                <w:b/>
                <w:bCs/>
                <w:color w:val="000000"/>
                <w:sz w:val="20"/>
                <w:szCs w:val="20"/>
              </w:rPr>
              <w:t>18</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16</w:t>
            </w:r>
          </w:p>
        </w:tc>
        <w:tc>
          <w:tcPr>
            <w:tcW w:w="708" w:type="dxa"/>
            <w:vMerge w:val="restart"/>
            <w:shd w:val="clear" w:color="000000" w:fill="F8CBAD"/>
            <w:noWrap/>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18</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15</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19</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18</w:t>
            </w:r>
          </w:p>
        </w:tc>
        <w:tc>
          <w:tcPr>
            <w:tcW w:w="708"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18</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16</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19</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18</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15</w:t>
            </w:r>
          </w:p>
        </w:tc>
        <w:tc>
          <w:tcPr>
            <w:tcW w:w="709" w:type="dxa"/>
            <w:vMerge w:val="restart"/>
            <w:shd w:val="clear" w:color="000000" w:fill="F8CBAD"/>
            <w:vAlign w:val="center"/>
          </w:tcPr>
          <w:p w:rsidR="0085465A" w:rsidRPr="006B0CC8" w:rsidRDefault="0085465A" w:rsidP="006B0CC8">
            <w:pPr>
              <w:jc w:val="center"/>
              <w:rPr>
                <w:rFonts w:ascii="Times New Roman" w:hAnsi="Times New Roman"/>
                <w:b/>
                <w:bCs/>
                <w:color w:val="000000"/>
                <w:sz w:val="20"/>
                <w:szCs w:val="20"/>
              </w:rPr>
            </w:pPr>
            <w:r w:rsidRPr="006B0CC8">
              <w:rPr>
                <w:rFonts w:ascii="Times New Roman" w:hAnsi="Times New Roman"/>
                <w:b/>
                <w:bCs/>
                <w:color w:val="000000"/>
                <w:sz w:val="20"/>
                <w:szCs w:val="20"/>
              </w:rPr>
              <w:t>16</w:t>
            </w:r>
          </w:p>
        </w:tc>
        <w:tc>
          <w:tcPr>
            <w:tcW w:w="850" w:type="dxa"/>
            <w:shd w:val="clear" w:color="000000" w:fill="F8CBAD"/>
            <w:vAlign w:val="center"/>
          </w:tcPr>
          <w:p w:rsidR="0085465A" w:rsidRPr="006B0CC8" w:rsidRDefault="0085465A" w:rsidP="006B0CC8">
            <w:pPr>
              <w:spacing w:after="0" w:line="240" w:lineRule="auto"/>
              <w:jc w:val="center"/>
              <w:rPr>
                <w:rFonts w:ascii="Times New Roman" w:eastAsia="Times New Roman" w:hAnsi="Times New Roman"/>
                <w:b/>
                <w:bCs/>
                <w:color w:val="000000"/>
                <w:sz w:val="20"/>
                <w:szCs w:val="20"/>
              </w:rPr>
            </w:pPr>
          </w:p>
        </w:tc>
      </w:tr>
      <w:tr w:rsidR="0085465A" w:rsidRPr="00265C76" w:rsidTr="00BA1490">
        <w:trPr>
          <w:trHeight w:val="315"/>
          <w:jc w:val="center"/>
        </w:trPr>
        <w:tc>
          <w:tcPr>
            <w:tcW w:w="844"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shd w:val="clear" w:color="000000" w:fill="F8CBAD"/>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Высокий уровень</w:t>
            </w:r>
          </w:p>
        </w:tc>
        <w:tc>
          <w:tcPr>
            <w:tcW w:w="1701" w:type="dxa"/>
            <w:shd w:val="clear" w:color="000000" w:fill="F8CBAD"/>
            <w:noWrap/>
            <w:hideMark/>
          </w:tcPr>
          <w:p w:rsidR="0085465A" w:rsidRPr="00265C76" w:rsidRDefault="0085465A" w:rsidP="0085465A">
            <w:pPr>
              <w:spacing w:after="0" w:line="240" w:lineRule="auto"/>
              <w:jc w:val="both"/>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17‒19</w:t>
            </w:r>
          </w:p>
        </w:tc>
        <w:tc>
          <w:tcPr>
            <w:tcW w:w="850" w:type="dxa"/>
            <w:vMerge/>
            <w:vAlign w:val="center"/>
            <w:hideMark/>
          </w:tcPr>
          <w:p w:rsidR="0085465A" w:rsidRPr="006B0CC8" w:rsidRDefault="0085465A" w:rsidP="006B0CC8">
            <w:pPr>
              <w:spacing w:after="0" w:line="240" w:lineRule="auto"/>
              <w:jc w:val="center"/>
              <w:rPr>
                <w:rFonts w:ascii="Times New Roman" w:eastAsia="Times New Roman" w:hAnsi="Times New Roman"/>
                <w:color w:val="000000"/>
                <w:sz w:val="20"/>
                <w:szCs w:val="20"/>
              </w:rPr>
            </w:pPr>
          </w:p>
        </w:tc>
        <w:tc>
          <w:tcPr>
            <w:tcW w:w="567" w:type="dxa"/>
            <w:vMerge/>
            <w:vAlign w:val="center"/>
          </w:tcPr>
          <w:p w:rsidR="0085465A" w:rsidRPr="006B0CC8" w:rsidRDefault="0085465A" w:rsidP="006B0CC8">
            <w:pPr>
              <w:spacing w:line="240" w:lineRule="auto"/>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spacing w:line="240" w:lineRule="auto"/>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spacing w:line="240" w:lineRule="auto"/>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spacing w:after="0" w:line="240" w:lineRule="auto"/>
              <w:jc w:val="center"/>
              <w:rPr>
                <w:rFonts w:ascii="Times New Roman" w:eastAsia="Times New Roman" w:hAnsi="Times New Roman"/>
                <w:b/>
                <w:bCs/>
                <w:color w:val="000000"/>
                <w:sz w:val="20"/>
                <w:szCs w:val="20"/>
              </w:rPr>
            </w:pPr>
          </w:p>
        </w:tc>
        <w:tc>
          <w:tcPr>
            <w:tcW w:w="708" w:type="dxa"/>
            <w:vMerge/>
            <w:vAlign w:val="center"/>
          </w:tcPr>
          <w:p w:rsidR="0085465A" w:rsidRPr="006B0CC8" w:rsidRDefault="0085465A" w:rsidP="006B0CC8">
            <w:pPr>
              <w:spacing w:after="0" w:line="240" w:lineRule="auto"/>
              <w:jc w:val="center"/>
              <w:rPr>
                <w:rFonts w:ascii="Times New Roman" w:eastAsia="Times New Roman" w:hAnsi="Times New Roman"/>
                <w:b/>
                <w:bCs/>
                <w:color w:val="000000"/>
                <w:sz w:val="20"/>
                <w:szCs w:val="20"/>
              </w:rPr>
            </w:pPr>
          </w:p>
        </w:tc>
        <w:tc>
          <w:tcPr>
            <w:tcW w:w="709" w:type="dxa"/>
            <w:vMerge/>
            <w:vAlign w:val="center"/>
          </w:tcPr>
          <w:p w:rsidR="0085465A" w:rsidRPr="006B0CC8" w:rsidRDefault="0085465A" w:rsidP="006B0CC8">
            <w:pPr>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jc w:val="center"/>
              <w:rPr>
                <w:rFonts w:ascii="Times New Roman" w:hAnsi="Times New Roman"/>
                <w:b/>
                <w:bCs/>
                <w:color w:val="000000"/>
                <w:sz w:val="20"/>
                <w:szCs w:val="20"/>
              </w:rPr>
            </w:pPr>
          </w:p>
        </w:tc>
        <w:tc>
          <w:tcPr>
            <w:tcW w:w="708" w:type="dxa"/>
            <w:vMerge/>
            <w:vAlign w:val="center"/>
          </w:tcPr>
          <w:p w:rsidR="0085465A" w:rsidRPr="006B0CC8" w:rsidRDefault="0085465A" w:rsidP="006B0CC8">
            <w:pPr>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jc w:val="center"/>
              <w:rPr>
                <w:rFonts w:ascii="Times New Roman" w:hAnsi="Times New Roman"/>
                <w:b/>
                <w:bCs/>
                <w:color w:val="000000"/>
                <w:sz w:val="20"/>
                <w:szCs w:val="20"/>
              </w:rPr>
            </w:pPr>
          </w:p>
        </w:tc>
        <w:tc>
          <w:tcPr>
            <w:tcW w:w="709" w:type="dxa"/>
            <w:vMerge/>
            <w:vAlign w:val="center"/>
          </w:tcPr>
          <w:p w:rsidR="0085465A" w:rsidRPr="006B0CC8" w:rsidRDefault="0085465A" w:rsidP="006B0CC8">
            <w:pPr>
              <w:jc w:val="center"/>
              <w:rPr>
                <w:rFonts w:ascii="Times New Roman" w:hAnsi="Times New Roman"/>
                <w:b/>
                <w:bCs/>
                <w:color w:val="000000"/>
                <w:sz w:val="20"/>
                <w:szCs w:val="20"/>
              </w:rPr>
            </w:pPr>
          </w:p>
        </w:tc>
        <w:tc>
          <w:tcPr>
            <w:tcW w:w="850" w:type="dxa"/>
            <w:vAlign w:val="center"/>
          </w:tcPr>
          <w:p w:rsidR="0085465A" w:rsidRPr="006B0CC8" w:rsidRDefault="0085465A" w:rsidP="006B0CC8">
            <w:pPr>
              <w:spacing w:after="0" w:line="240" w:lineRule="auto"/>
              <w:jc w:val="center"/>
              <w:rPr>
                <w:rFonts w:ascii="Times New Roman" w:eastAsia="Times New Roman" w:hAnsi="Times New Roman"/>
                <w:b/>
                <w:bCs/>
                <w:color w:val="000000"/>
                <w:sz w:val="20"/>
                <w:szCs w:val="20"/>
              </w:rPr>
            </w:pPr>
          </w:p>
        </w:tc>
      </w:tr>
      <w:tr w:rsidR="00CC7F4D" w:rsidRPr="00265C76" w:rsidTr="0084352E">
        <w:trPr>
          <w:trHeight w:val="276"/>
          <w:jc w:val="center"/>
        </w:trPr>
        <w:tc>
          <w:tcPr>
            <w:tcW w:w="15730" w:type="dxa"/>
            <w:gridSpan w:val="19"/>
            <w:shd w:val="clear" w:color="000000" w:fill="FFF2CC"/>
          </w:tcPr>
          <w:p w:rsidR="00CC7F4D" w:rsidRPr="00265C76" w:rsidRDefault="00CC7F4D"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t xml:space="preserve"> При нулевом значении хотя бы одного из «критических» показателей результат по данному ключевому условию ОБНУЛЯЕТСЯ, уровень соот</w:t>
            </w:r>
            <w:r w:rsidR="0084352E">
              <w:rPr>
                <w:rFonts w:ascii="Times New Roman" w:eastAsia="Times New Roman" w:hAnsi="Times New Roman"/>
                <w:b/>
                <w:bCs/>
                <w:i/>
                <w:iCs/>
                <w:sz w:val="20"/>
                <w:szCs w:val="20"/>
              </w:rPr>
              <w:t>ветствия – «НИЖЕ БАЗОВОГО»</w:t>
            </w:r>
            <w:r w:rsidRPr="00265C76">
              <w:rPr>
                <w:rFonts w:ascii="Times New Roman" w:eastAsia="Times New Roman" w:hAnsi="Times New Roman"/>
                <w:b/>
                <w:bCs/>
                <w:i/>
                <w:iCs/>
                <w:sz w:val="20"/>
                <w:szCs w:val="20"/>
              </w:rPr>
              <w:t xml:space="preserve">     </w:t>
            </w:r>
          </w:p>
        </w:tc>
      </w:tr>
      <w:tr w:rsidR="00CC7F4D" w:rsidRPr="00265C76" w:rsidTr="00265C76">
        <w:trPr>
          <w:trHeight w:val="315"/>
          <w:jc w:val="center"/>
        </w:trPr>
        <w:tc>
          <w:tcPr>
            <w:tcW w:w="15730" w:type="dxa"/>
            <w:gridSpan w:val="19"/>
            <w:shd w:val="clear" w:color="000000" w:fill="9BC2E6"/>
          </w:tcPr>
          <w:p w:rsidR="00CC7F4D" w:rsidRPr="00265C76" w:rsidRDefault="00CC7F4D"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Ключевое условие «Образовательная среда»</w:t>
            </w:r>
          </w:p>
        </w:tc>
      </w:tr>
      <w:tr w:rsidR="0085465A" w:rsidRPr="00265C76" w:rsidTr="00BA1490">
        <w:trPr>
          <w:trHeight w:val="1095"/>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ЦОС (поддержка всех активностей)</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Наличие локальных актов (далее ‒ЛА) образовательной организации, регламентирующих ограничения использования мобильных телефонов обучающимися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8"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709"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9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8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Подключение образовательной организации к высокоскоростному </w:t>
            </w:r>
            <w:r w:rsidR="0084352E" w:rsidRPr="00265C76">
              <w:rPr>
                <w:rFonts w:ascii="Times New Roman" w:eastAsia="Times New Roman" w:hAnsi="Times New Roman"/>
                <w:b/>
                <w:bCs/>
                <w:sz w:val="20"/>
                <w:szCs w:val="20"/>
              </w:rPr>
              <w:t>интернету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Предоставление безопасного доступа к информационно- коммуникационной сети Интернет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8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63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используется</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9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100% педагогических работников зарегистрированы на платформе ФГИС «Моя школа»</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12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30% педагогических работников используют сервисы и подсистему «Библиотека ЦОК»  ФГИС «Моя школа»</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2</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1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95% педагогических работников используют сервисы и подсистему «Библиотека ЦОК» ФГИС «Моя школа»</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3</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Информационно- коммуникационная образовательная платформа «</w:t>
            </w:r>
            <w:proofErr w:type="spellStart"/>
            <w:r w:rsidRPr="00265C76">
              <w:rPr>
                <w:rFonts w:ascii="Times New Roman" w:eastAsia="Times New Roman" w:hAnsi="Times New Roman"/>
                <w:b/>
                <w:bCs/>
                <w:sz w:val="20"/>
                <w:szCs w:val="20"/>
              </w:rPr>
              <w:t>Сферум</w:t>
            </w:r>
            <w:proofErr w:type="spellEnd"/>
            <w:r w:rsidRPr="00265C76">
              <w:rPr>
                <w:rFonts w:ascii="Times New Roman" w:eastAsia="Times New Roman" w:hAnsi="Times New Roman"/>
                <w:b/>
                <w:bCs/>
                <w:sz w:val="20"/>
                <w:szCs w:val="20"/>
              </w:rPr>
              <w:t xml:space="preserve">» </w:t>
            </w:r>
            <w:r w:rsidRPr="00265C76">
              <w:rPr>
                <w:rFonts w:ascii="Times New Roman" w:eastAsia="Times New Roman" w:hAnsi="Times New Roman"/>
                <w:b/>
                <w:bCs/>
                <w:i/>
                <w:iCs/>
                <w:color w:val="000000"/>
                <w:sz w:val="20"/>
                <w:szCs w:val="20"/>
              </w:rPr>
              <w:t>(«критический» показатель)</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 регистрации образовательной организации</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регистрации образовательной организации на платформе и созданной структуры </w:t>
            </w:r>
            <w:r w:rsidRPr="00265C76">
              <w:rPr>
                <w:rFonts w:ascii="Times New Roman" w:eastAsia="Times New Roman" w:hAnsi="Times New Roman"/>
                <w:sz w:val="20"/>
                <w:szCs w:val="20"/>
              </w:rPr>
              <w:lastRenderedPageBreak/>
              <w:t>образовательной организации</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lastRenderedPageBreak/>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6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менее 95% обучающихся и педагогов зарегистрированы на платформе «</w:t>
            </w:r>
            <w:proofErr w:type="spellStart"/>
            <w:r w:rsidRPr="00265C76">
              <w:rPr>
                <w:rFonts w:ascii="Times New Roman" w:eastAsia="Times New Roman" w:hAnsi="Times New Roman"/>
                <w:sz w:val="20"/>
                <w:szCs w:val="20"/>
              </w:rPr>
              <w:t>Сферум</w:t>
            </w:r>
            <w:proofErr w:type="spellEnd"/>
            <w:r w:rsidRPr="00265C76">
              <w:rPr>
                <w:rFonts w:ascii="Times New Roman" w:eastAsia="Times New Roman" w:hAnsi="Times New Roman"/>
                <w:sz w:val="20"/>
                <w:szCs w:val="20"/>
              </w:rPr>
              <w:t>»</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2</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54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100% педагогических работников включены в сетевые профессиональные </w:t>
            </w:r>
            <w:r w:rsidR="0084352E" w:rsidRPr="00265C76">
              <w:rPr>
                <w:rFonts w:ascii="Times New Roman" w:eastAsia="Times New Roman" w:hAnsi="Times New Roman"/>
                <w:sz w:val="20"/>
                <w:szCs w:val="20"/>
              </w:rPr>
              <w:t>сообщества по</w:t>
            </w:r>
            <w:r w:rsidRPr="00265C76">
              <w:rPr>
                <w:rFonts w:ascii="Times New Roman" w:eastAsia="Times New Roman" w:hAnsi="Times New Roman"/>
                <w:sz w:val="20"/>
                <w:szCs w:val="20"/>
              </w:rPr>
              <w:t xml:space="preserve"> обмену педагогическим опытом и активно используют платформу «</w:t>
            </w:r>
            <w:proofErr w:type="spellStart"/>
            <w:r w:rsidRPr="00265C76">
              <w:rPr>
                <w:rFonts w:ascii="Times New Roman" w:eastAsia="Times New Roman" w:hAnsi="Times New Roman"/>
                <w:sz w:val="20"/>
                <w:szCs w:val="20"/>
              </w:rPr>
              <w:t>Сферум</w:t>
            </w:r>
            <w:proofErr w:type="spellEnd"/>
            <w:r w:rsidRPr="00265C76">
              <w:rPr>
                <w:rFonts w:ascii="Times New Roman" w:eastAsia="Times New Roman" w:hAnsi="Times New Roman"/>
                <w:sz w:val="20"/>
                <w:szCs w:val="20"/>
              </w:rPr>
              <w:t>»</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3</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 технической базой  для внедрения ЦОС</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соответствует</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w:t>
            </w: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частично соответствует</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соответствует в полной мере</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2</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282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100% IT-оборудования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 поставляемого в целях обеспечения образовательных </w:t>
            </w:r>
            <w:r w:rsidRPr="00265C76">
              <w:rPr>
                <w:rFonts w:ascii="Times New Roman" w:eastAsia="Times New Roman" w:hAnsi="Times New Roman"/>
                <w:sz w:val="20"/>
                <w:szCs w:val="20"/>
              </w:rPr>
              <w:lastRenderedPageBreak/>
              <w:t>организаций материально-технической базой для внедрения ЦОС</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lastRenderedPageBreak/>
              <w:t>3</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3</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7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Эксплуатация </w:t>
            </w:r>
            <w:r w:rsidR="0084352E" w:rsidRPr="00265C76">
              <w:rPr>
                <w:rFonts w:ascii="Times New Roman" w:eastAsia="Times New Roman" w:hAnsi="Times New Roman"/>
                <w:sz w:val="20"/>
                <w:szCs w:val="20"/>
              </w:rPr>
              <w:t>информационной системы</w:t>
            </w:r>
            <w:r w:rsidRPr="00265C76">
              <w:rPr>
                <w:rFonts w:ascii="Times New Roman" w:eastAsia="Times New Roman" w:hAnsi="Times New Roman"/>
                <w:sz w:val="20"/>
                <w:szCs w:val="20"/>
              </w:rPr>
              <w:t xml:space="preserve"> управления образовательной организацией</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03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управление образовательной организацией </w:t>
            </w:r>
            <w:r w:rsidR="0084352E" w:rsidRPr="00265C76">
              <w:rPr>
                <w:rFonts w:ascii="Times New Roman" w:eastAsia="Times New Roman" w:hAnsi="Times New Roman"/>
                <w:sz w:val="20"/>
                <w:szCs w:val="20"/>
              </w:rPr>
              <w:t>осуществляется с</w:t>
            </w:r>
            <w:r w:rsidRPr="00265C76">
              <w:rPr>
                <w:rFonts w:ascii="Times New Roman" w:eastAsia="Times New Roman" w:hAnsi="Times New Roman"/>
                <w:sz w:val="20"/>
                <w:szCs w:val="20"/>
              </w:rPr>
              <w:t xml:space="preserve"> использованием информационной системы</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33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информационная система управления образовательной организацией </w:t>
            </w:r>
            <w:r w:rsidR="0084352E" w:rsidRPr="00265C76">
              <w:rPr>
                <w:rFonts w:ascii="Times New Roman" w:eastAsia="Times New Roman" w:hAnsi="Times New Roman"/>
                <w:sz w:val="20"/>
                <w:szCs w:val="20"/>
              </w:rPr>
              <w:t>интегрирована с</w:t>
            </w:r>
            <w:r w:rsidRPr="00265C76">
              <w:rPr>
                <w:rFonts w:ascii="Times New Roman" w:eastAsia="Times New Roman" w:hAnsi="Times New Roman"/>
                <w:sz w:val="20"/>
                <w:szCs w:val="20"/>
              </w:rPr>
              <w:t xml:space="preserve"> региональными информационными системами</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2</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2</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465"/>
          <w:jc w:val="center"/>
        </w:trPr>
        <w:tc>
          <w:tcPr>
            <w:tcW w:w="844"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Организация </w:t>
            </w:r>
            <w:proofErr w:type="spellStart"/>
            <w:r w:rsidRPr="00265C76">
              <w:rPr>
                <w:rFonts w:ascii="Times New Roman" w:eastAsia="Times New Roman" w:hAnsi="Times New Roman"/>
                <w:b/>
                <w:bCs/>
                <w:sz w:val="20"/>
                <w:szCs w:val="20"/>
              </w:rPr>
              <w:t>внутришкольного</w:t>
            </w:r>
            <w:proofErr w:type="spellEnd"/>
            <w:r w:rsidRPr="00265C76">
              <w:rPr>
                <w:rFonts w:ascii="Times New Roman" w:eastAsia="Times New Roman" w:hAnsi="Times New Roman"/>
                <w:b/>
                <w:bCs/>
                <w:sz w:val="20"/>
                <w:szCs w:val="20"/>
              </w:rPr>
              <w:t xml:space="preserve"> пространства</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Наличие в образовательной организации пространства для учебных и </w:t>
            </w:r>
            <w:proofErr w:type="spellStart"/>
            <w:r w:rsidRPr="00265C76">
              <w:rPr>
                <w:rFonts w:ascii="Times New Roman" w:eastAsia="Times New Roman" w:hAnsi="Times New Roman"/>
                <w:sz w:val="20"/>
                <w:szCs w:val="20"/>
              </w:rPr>
              <w:t>неучебных</w:t>
            </w:r>
            <w:proofErr w:type="spellEnd"/>
            <w:r w:rsidRPr="00265C76">
              <w:rPr>
                <w:rFonts w:ascii="Times New Roman" w:eastAsia="Times New Roman" w:hAnsi="Times New Roman"/>
                <w:sz w:val="20"/>
                <w:szCs w:val="20"/>
              </w:rPr>
              <w:t xml:space="preserve"> занятий, творческих дел</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60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600"/>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Функционирование школьного библиотечного информационного центра</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 функционирует школьный библиотечный информационный центр</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95"/>
          <w:jc w:val="center"/>
        </w:trPr>
        <w:tc>
          <w:tcPr>
            <w:tcW w:w="844" w:type="dxa"/>
            <w:vMerge/>
            <w:shd w:val="clear" w:color="auto" w:fill="auto"/>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создан и функционирует школьный библиотечный информационный центр</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720"/>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lastRenderedPageBreak/>
              <w:t>Функционирование школы полного дня</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Реализация модели «Школа полного дня» на основе интеграции </w:t>
            </w:r>
            <w:r w:rsidR="0084352E" w:rsidRPr="00265C76">
              <w:rPr>
                <w:rFonts w:ascii="Times New Roman" w:eastAsia="Times New Roman" w:hAnsi="Times New Roman"/>
                <w:sz w:val="20"/>
                <w:szCs w:val="20"/>
              </w:rPr>
              <w:t>урочной и</w:t>
            </w:r>
            <w:r w:rsidRPr="00265C76">
              <w:rPr>
                <w:rFonts w:ascii="Times New Roman" w:eastAsia="Times New Roman" w:hAnsi="Times New Roman"/>
                <w:sz w:val="20"/>
                <w:szCs w:val="20"/>
              </w:rPr>
              <w:t xml:space="preserve"> внеурочной деятельности обучающихся, программ дополнительного образования детей, включая пребывание в группах продленного дня</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отсутствие</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33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наличие</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525"/>
          <w:jc w:val="center"/>
        </w:trPr>
        <w:tc>
          <w:tcPr>
            <w:tcW w:w="844" w:type="dxa"/>
            <w:vMerge w:val="restart"/>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r w:rsidRPr="00265C76">
              <w:rPr>
                <w:rFonts w:ascii="Times New Roman" w:eastAsia="Times New Roman" w:hAnsi="Times New Roman"/>
                <w:b/>
                <w:bCs/>
                <w:sz w:val="20"/>
                <w:szCs w:val="20"/>
              </w:rPr>
              <w:t>Реализация государственно- общественного управления</w:t>
            </w: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 xml:space="preserve">Сформированы коллегиальные органы управления в </w:t>
            </w:r>
            <w:r w:rsidR="0084352E" w:rsidRPr="00265C76">
              <w:rPr>
                <w:rFonts w:ascii="Times New Roman" w:eastAsia="Times New Roman" w:hAnsi="Times New Roman"/>
                <w:sz w:val="20"/>
                <w:szCs w:val="20"/>
              </w:rPr>
              <w:t>соответствии с</w:t>
            </w:r>
            <w:r w:rsidRPr="00265C76">
              <w:rPr>
                <w:rFonts w:ascii="Times New Roman" w:eastAsia="Times New Roman" w:hAnsi="Times New Roman"/>
                <w:sz w:val="20"/>
                <w:szCs w:val="20"/>
              </w:rPr>
              <w:t xml:space="preserve"> Федеральным </w:t>
            </w:r>
            <w:r w:rsidR="0084352E" w:rsidRPr="00265C76">
              <w:rPr>
                <w:rFonts w:ascii="Times New Roman" w:eastAsia="Times New Roman" w:hAnsi="Times New Roman"/>
                <w:sz w:val="20"/>
                <w:szCs w:val="20"/>
              </w:rPr>
              <w:t>законом «</w:t>
            </w:r>
            <w:r w:rsidRPr="00265C76">
              <w:rPr>
                <w:rFonts w:ascii="Times New Roman" w:eastAsia="Times New Roman" w:hAnsi="Times New Roman"/>
                <w:sz w:val="20"/>
                <w:szCs w:val="20"/>
              </w:rPr>
              <w:t>Об образовании в Российской Федерации», предусмотренные уставом образовательной организации</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129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420"/>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val="restart"/>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Функционирование управляющего совета образовательной организации</w:t>
            </w: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нет</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0</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8"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0</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85465A" w:rsidRPr="00265C76" w:rsidTr="00BA1490">
        <w:trPr>
          <w:trHeight w:val="375"/>
          <w:jc w:val="center"/>
        </w:trPr>
        <w:tc>
          <w:tcPr>
            <w:tcW w:w="844" w:type="dxa"/>
            <w:vMerge/>
            <w:shd w:val="clear" w:color="auto" w:fill="FFFFFF" w:themeFill="background1"/>
            <w:hideMark/>
          </w:tcPr>
          <w:p w:rsidR="0085465A" w:rsidRPr="00265C76" w:rsidRDefault="0085465A" w:rsidP="0085465A">
            <w:pPr>
              <w:spacing w:after="0" w:line="240" w:lineRule="auto"/>
              <w:jc w:val="both"/>
              <w:rPr>
                <w:rFonts w:ascii="Times New Roman" w:eastAsia="Times New Roman" w:hAnsi="Times New Roman"/>
                <w:b/>
                <w:bCs/>
                <w:sz w:val="20"/>
                <w:szCs w:val="20"/>
              </w:rPr>
            </w:pPr>
          </w:p>
        </w:tc>
        <w:tc>
          <w:tcPr>
            <w:tcW w:w="1703" w:type="dxa"/>
            <w:vMerge/>
            <w:hideMark/>
          </w:tcPr>
          <w:p w:rsidR="0085465A" w:rsidRPr="00265C76" w:rsidRDefault="0085465A" w:rsidP="0085465A">
            <w:pPr>
              <w:spacing w:after="0" w:line="240" w:lineRule="auto"/>
              <w:jc w:val="both"/>
              <w:rPr>
                <w:rFonts w:ascii="Times New Roman" w:eastAsia="Times New Roman" w:hAnsi="Times New Roman"/>
                <w:sz w:val="20"/>
                <w:szCs w:val="20"/>
              </w:rPr>
            </w:pPr>
          </w:p>
        </w:tc>
        <w:tc>
          <w:tcPr>
            <w:tcW w:w="1701" w:type="dxa"/>
            <w:shd w:val="clear" w:color="auto" w:fill="auto"/>
            <w:hideMark/>
          </w:tcPr>
          <w:p w:rsidR="0085465A" w:rsidRPr="00265C76" w:rsidRDefault="0085465A" w:rsidP="0085465A">
            <w:pPr>
              <w:spacing w:after="0" w:line="240" w:lineRule="auto"/>
              <w:jc w:val="both"/>
              <w:rPr>
                <w:rFonts w:ascii="Times New Roman" w:eastAsia="Times New Roman" w:hAnsi="Times New Roman"/>
                <w:sz w:val="20"/>
                <w:szCs w:val="20"/>
              </w:rPr>
            </w:pPr>
            <w:r w:rsidRPr="00265C76">
              <w:rPr>
                <w:rFonts w:ascii="Times New Roman" w:eastAsia="Times New Roman" w:hAnsi="Times New Roman"/>
                <w:sz w:val="20"/>
                <w:szCs w:val="20"/>
              </w:rPr>
              <w:t>да</w:t>
            </w:r>
          </w:p>
        </w:tc>
        <w:tc>
          <w:tcPr>
            <w:tcW w:w="850" w:type="dxa"/>
            <w:shd w:val="clear" w:color="auto" w:fill="D9D9D9" w:themeFill="background1" w:themeFillShade="D9"/>
            <w:noWrap/>
            <w:vAlign w:val="center"/>
            <w:hideMark/>
          </w:tcPr>
          <w:p w:rsidR="0085465A" w:rsidRPr="0084352E" w:rsidRDefault="0085465A"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w:t>
            </w:r>
          </w:p>
        </w:tc>
        <w:tc>
          <w:tcPr>
            <w:tcW w:w="567"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shd w:val="clear" w:color="auto" w:fill="auto"/>
            <w:noWrap/>
            <w:vAlign w:val="center"/>
            <w:hideMark/>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8"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709" w:type="dxa"/>
            <w:vAlign w:val="center"/>
          </w:tcPr>
          <w:p w:rsidR="0085465A" w:rsidRPr="0084352E" w:rsidRDefault="0085465A" w:rsidP="0084352E">
            <w:pPr>
              <w:jc w:val="center"/>
              <w:rPr>
                <w:rFonts w:ascii="Times New Roman" w:hAnsi="Times New Roman"/>
                <w:color w:val="000000"/>
                <w:sz w:val="20"/>
                <w:szCs w:val="20"/>
              </w:rPr>
            </w:pPr>
          </w:p>
        </w:tc>
        <w:tc>
          <w:tcPr>
            <w:tcW w:w="709" w:type="dxa"/>
            <w:vAlign w:val="center"/>
          </w:tcPr>
          <w:p w:rsidR="0085465A" w:rsidRPr="0084352E" w:rsidRDefault="0085465A" w:rsidP="0084352E">
            <w:pPr>
              <w:jc w:val="center"/>
              <w:rPr>
                <w:rFonts w:ascii="Times New Roman" w:hAnsi="Times New Roman"/>
                <w:color w:val="000000"/>
                <w:sz w:val="20"/>
                <w:szCs w:val="20"/>
              </w:rPr>
            </w:pPr>
            <w:r w:rsidRPr="0084352E">
              <w:rPr>
                <w:rFonts w:ascii="Times New Roman" w:hAnsi="Times New Roman"/>
                <w:color w:val="000000"/>
                <w:sz w:val="20"/>
                <w:szCs w:val="20"/>
              </w:rPr>
              <w:t>1</w:t>
            </w:r>
          </w:p>
        </w:tc>
        <w:tc>
          <w:tcPr>
            <w:tcW w:w="850" w:type="dxa"/>
            <w:vAlign w:val="center"/>
          </w:tcPr>
          <w:p w:rsidR="0085465A" w:rsidRPr="0084352E" w:rsidRDefault="0085465A" w:rsidP="0084352E">
            <w:pPr>
              <w:spacing w:after="0" w:line="240" w:lineRule="auto"/>
              <w:jc w:val="center"/>
              <w:rPr>
                <w:rFonts w:ascii="Times New Roman" w:eastAsia="Times New Roman" w:hAnsi="Times New Roman"/>
                <w:color w:val="000000"/>
                <w:sz w:val="20"/>
                <w:szCs w:val="20"/>
              </w:rPr>
            </w:pPr>
          </w:p>
        </w:tc>
      </w:tr>
      <w:tr w:rsidR="0008019D" w:rsidRPr="00265C76" w:rsidTr="00BA1490">
        <w:trPr>
          <w:trHeight w:val="345"/>
          <w:jc w:val="center"/>
        </w:trPr>
        <w:tc>
          <w:tcPr>
            <w:tcW w:w="844" w:type="dxa"/>
            <w:vMerge w:val="restart"/>
            <w:shd w:val="clear" w:color="000000" w:fill="F8CBAD"/>
            <w:hideMark/>
          </w:tcPr>
          <w:p w:rsidR="0008019D" w:rsidRPr="00265C76" w:rsidRDefault="0008019D"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Распределение по уровням</w:t>
            </w:r>
          </w:p>
        </w:tc>
        <w:tc>
          <w:tcPr>
            <w:tcW w:w="1703" w:type="dxa"/>
            <w:shd w:val="clear" w:color="000000" w:fill="F8CBAD"/>
            <w:hideMark/>
          </w:tcPr>
          <w:p w:rsidR="0008019D" w:rsidRPr="00265C76" w:rsidRDefault="0008019D"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701" w:type="dxa"/>
            <w:shd w:val="clear" w:color="000000" w:fill="F8CBAD"/>
            <w:hideMark/>
          </w:tcPr>
          <w:p w:rsidR="0008019D" w:rsidRPr="00265C76" w:rsidRDefault="0008019D"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Диапазон</w:t>
            </w:r>
          </w:p>
        </w:tc>
        <w:tc>
          <w:tcPr>
            <w:tcW w:w="850" w:type="dxa"/>
            <w:vMerge w:val="restart"/>
            <w:shd w:val="clear" w:color="000000" w:fill="F8CBAD"/>
            <w:vAlign w:val="center"/>
            <w:hideMark/>
          </w:tcPr>
          <w:p w:rsidR="0008019D" w:rsidRPr="0084352E" w:rsidRDefault="0008019D" w:rsidP="0084352E">
            <w:pPr>
              <w:spacing w:after="0" w:line="240" w:lineRule="auto"/>
              <w:jc w:val="center"/>
              <w:rPr>
                <w:rFonts w:ascii="Times New Roman" w:eastAsia="Times New Roman" w:hAnsi="Times New Roman"/>
                <w:sz w:val="20"/>
                <w:szCs w:val="20"/>
              </w:rPr>
            </w:pPr>
            <w:r w:rsidRPr="0084352E">
              <w:rPr>
                <w:rFonts w:ascii="Times New Roman" w:eastAsia="Times New Roman" w:hAnsi="Times New Roman"/>
                <w:sz w:val="20"/>
                <w:szCs w:val="20"/>
              </w:rPr>
              <w:t>Всего (</w:t>
            </w:r>
            <w:proofErr w:type="spellStart"/>
            <w:r w:rsidRPr="0084352E">
              <w:rPr>
                <w:rFonts w:ascii="Times New Roman" w:eastAsia="Times New Roman" w:hAnsi="Times New Roman"/>
                <w:sz w:val="20"/>
                <w:szCs w:val="20"/>
              </w:rPr>
              <w:t>max</w:t>
            </w:r>
            <w:proofErr w:type="spellEnd"/>
            <w:r w:rsidRPr="0084352E">
              <w:rPr>
                <w:rFonts w:ascii="Times New Roman" w:eastAsia="Times New Roman" w:hAnsi="Times New Roman"/>
                <w:sz w:val="20"/>
                <w:szCs w:val="20"/>
              </w:rPr>
              <w:t xml:space="preserve"> кол-во баллов)</w:t>
            </w:r>
          </w:p>
        </w:tc>
        <w:tc>
          <w:tcPr>
            <w:tcW w:w="567" w:type="dxa"/>
            <w:vMerge w:val="restart"/>
            <w:shd w:val="clear" w:color="000000" w:fill="F8CBAD"/>
            <w:vAlign w:val="center"/>
          </w:tcPr>
          <w:p w:rsidR="0008019D" w:rsidRPr="0084352E" w:rsidRDefault="0008019D"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spacing w:line="240" w:lineRule="auto"/>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8" w:type="dxa"/>
            <w:vMerge w:val="restart"/>
            <w:shd w:val="clear" w:color="000000" w:fill="F8CBAD"/>
            <w:noWrap/>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8"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709" w:type="dxa"/>
            <w:vMerge w:val="restart"/>
            <w:shd w:val="clear" w:color="000000" w:fill="F8CBAD"/>
            <w:vAlign w:val="center"/>
          </w:tcPr>
          <w:p w:rsidR="0008019D" w:rsidRPr="0084352E" w:rsidRDefault="0008019D" w:rsidP="0084352E">
            <w:pPr>
              <w:jc w:val="center"/>
              <w:rPr>
                <w:rFonts w:ascii="Times New Roman" w:hAnsi="Times New Roman"/>
                <w:color w:val="000000"/>
                <w:sz w:val="20"/>
                <w:szCs w:val="20"/>
              </w:rPr>
            </w:pPr>
            <w:r w:rsidRPr="0084352E">
              <w:rPr>
                <w:rFonts w:ascii="Times New Roman" w:hAnsi="Times New Roman"/>
                <w:color w:val="000000"/>
                <w:sz w:val="20"/>
                <w:szCs w:val="20"/>
              </w:rPr>
              <w:t>Итог</w:t>
            </w:r>
          </w:p>
        </w:tc>
        <w:tc>
          <w:tcPr>
            <w:tcW w:w="850" w:type="dxa"/>
            <w:vMerge w:val="restart"/>
            <w:shd w:val="clear" w:color="000000" w:fill="F8CBAD"/>
            <w:vAlign w:val="center"/>
          </w:tcPr>
          <w:p w:rsidR="0008019D" w:rsidRPr="0084352E" w:rsidRDefault="0008019D" w:rsidP="0084352E">
            <w:pPr>
              <w:spacing w:after="0" w:line="240" w:lineRule="auto"/>
              <w:jc w:val="center"/>
              <w:rPr>
                <w:rFonts w:ascii="Times New Roman" w:eastAsia="Times New Roman" w:hAnsi="Times New Roman"/>
                <w:color w:val="000000"/>
                <w:sz w:val="20"/>
                <w:szCs w:val="20"/>
              </w:rPr>
            </w:pPr>
          </w:p>
        </w:tc>
      </w:tr>
      <w:tr w:rsidR="0008019D" w:rsidRPr="00265C76" w:rsidTr="00BA1490">
        <w:trPr>
          <w:trHeight w:val="480"/>
          <w:jc w:val="center"/>
        </w:trPr>
        <w:tc>
          <w:tcPr>
            <w:tcW w:w="844" w:type="dxa"/>
            <w:vMerge/>
            <w:hideMark/>
          </w:tcPr>
          <w:p w:rsidR="0008019D" w:rsidRPr="00265C76" w:rsidRDefault="0008019D" w:rsidP="0085465A">
            <w:pPr>
              <w:spacing w:after="0" w:line="240" w:lineRule="auto"/>
              <w:rPr>
                <w:rFonts w:ascii="Times New Roman" w:eastAsia="Times New Roman" w:hAnsi="Times New Roman"/>
                <w:b/>
                <w:bCs/>
                <w:sz w:val="20"/>
                <w:szCs w:val="20"/>
              </w:rPr>
            </w:pPr>
          </w:p>
        </w:tc>
        <w:tc>
          <w:tcPr>
            <w:tcW w:w="1703" w:type="dxa"/>
            <w:shd w:val="clear" w:color="000000" w:fill="F8CBAD"/>
            <w:hideMark/>
          </w:tcPr>
          <w:p w:rsidR="0008019D" w:rsidRPr="00265C76" w:rsidRDefault="0008019D"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Базовый уровень</w:t>
            </w:r>
          </w:p>
        </w:tc>
        <w:tc>
          <w:tcPr>
            <w:tcW w:w="1701" w:type="dxa"/>
            <w:shd w:val="clear" w:color="000000" w:fill="F8CBAD"/>
            <w:noWrap/>
            <w:hideMark/>
          </w:tcPr>
          <w:p w:rsidR="0008019D" w:rsidRPr="00265C76" w:rsidRDefault="0008019D" w:rsidP="0085465A">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9‒12</w:t>
            </w:r>
          </w:p>
        </w:tc>
        <w:tc>
          <w:tcPr>
            <w:tcW w:w="850" w:type="dxa"/>
            <w:vMerge/>
            <w:vAlign w:val="center"/>
            <w:hideMark/>
          </w:tcPr>
          <w:p w:rsidR="0008019D" w:rsidRPr="0084352E" w:rsidRDefault="0008019D" w:rsidP="0084352E">
            <w:pPr>
              <w:spacing w:after="0" w:line="240" w:lineRule="auto"/>
              <w:jc w:val="center"/>
              <w:rPr>
                <w:rFonts w:ascii="Times New Roman" w:eastAsia="Times New Roman" w:hAnsi="Times New Roman"/>
                <w:sz w:val="20"/>
                <w:szCs w:val="20"/>
              </w:rPr>
            </w:pPr>
          </w:p>
        </w:tc>
        <w:tc>
          <w:tcPr>
            <w:tcW w:w="567" w:type="dxa"/>
            <w:vMerge/>
            <w:vAlign w:val="center"/>
          </w:tcPr>
          <w:p w:rsidR="0008019D" w:rsidRPr="0084352E" w:rsidRDefault="0008019D" w:rsidP="0084352E">
            <w:pPr>
              <w:spacing w:line="240" w:lineRule="auto"/>
              <w:jc w:val="center"/>
              <w:rPr>
                <w:rFonts w:ascii="Times New Roman" w:hAnsi="Times New Roman"/>
                <w:color w:val="000000"/>
                <w:sz w:val="20"/>
                <w:szCs w:val="20"/>
              </w:rPr>
            </w:pPr>
          </w:p>
        </w:tc>
        <w:tc>
          <w:tcPr>
            <w:tcW w:w="709" w:type="dxa"/>
            <w:vMerge/>
            <w:vAlign w:val="center"/>
          </w:tcPr>
          <w:p w:rsidR="0008019D" w:rsidRPr="0084352E" w:rsidRDefault="0008019D" w:rsidP="0084352E">
            <w:pPr>
              <w:spacing w:line="240" w:lineRule="auto"/>
              <w:jc w:val="center"/>
              <w:rPr>
                <w:rFonts w:ascii="Times New Roman" w:hAnsi="Times New Roman"/>
                <w:color w:val="000000"/>
                <w:sz w:val="20"/>
                <w:szCs w:val="20"/>
              </w:rPr>
            </w:pPr>
          </w:p>
        </w:tc>
        <w:tc>
          <w:tcPr>
            <w:tcW w:w="709" w:type="dxa"/>
            <w:vMerge/>
            <w:vAlign w:val="center"/>
          </w:tcPr>
          <w:p w:rsidR="0008019D" w:rsidRPr="0084352E" w:rsidRDefault="0008019D" w:rsidP="0084352E">
            <w:pPr>
              <w:spacing w:line="240" w:lineRule="auto"/>
              <w:jc w:val="center"/>
              <w:rPr>
                <w:rFonts w:ascii="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708" w:type="dxa"/>
            <w:vMerge/>
            <w:vAlign w:val="center"/>
          </w:tcPr>
          <w:p w:rsidR="0008019D" w:rsidRPr="0084352E" w:rsidRDefault="0008019D" w:rsidP="0084352E">
            <w:pPr>
              <w:spacing w:after="0" w:line="240" w:lineRule="auto"/>
              <w:jc w:val="center"/>
              <w:rPr>
                <w:rFonts w:ascii="Times New Roman" w:eastAsia="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708" w:type="dxa"/>
            <w:vMerge/>
            <w:vAlign w:val="center"/>
          </w:tcPr>
          <w:p w:rsidR="0008019D" w:rsidRPr="0084352E" w:rsidRDefault="0008019D" w:rsidP="0084352E">
            <w:pPr>
              <w:jc w:val="center"/>
              <w:rPr>
                <w:rFonts w:ascii="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709" w:type="dxa"/>
            <w:vMerge/>
            <w:vAlign w:val="center"/>
          </w:tcPr>
          <w:p w:rsidR="0008019D" w:rsidRPr="0084352E" w:rsidRDefault="0008019D" w:rsidP="0084352E">
            <w:pPr>
              <w:jc w:val="center"/>
              <w:rPr>
                <w:rFonts w:ascii="Times New Roman" w:hAnsi="Times New Roman"/>
                <w:color w:val="000000"/>
                <w:sz w:val="20"/>
                <w:szCs w:val="20"/>
              </w:rPr>
            </w:pPr>
          </w:p>
        </w:tc>
        <w:tc>
          <w:tcPr>
            <w:tcW w:w="850" w:type="dxa"/>
            <w:vMerge/>
            <w:vAlign w:val="center"/>
          </w:tcPr>
          <w:p w:rsidR="0008019D" w:rsidRPr="0084352E" w:rsidRDefault="0008019D" w:rsidP="0084352E">
            <w:pPr>
              <w:spacing w:after="0" w:line="240" w:lineRule="auto"/>
              <w:jc w:val="center"/>
              <w:rPr>
                <w:rFonts w:ascii="Times New Roman" w:eastAsia="Times New Roman" w:hAnsi="Times New Roman"/>
                <w:color w:val="000000"/>
                <w:sz w:val="20"/>
                <w:szCs w:val="20"/>
              </w:rPr>
            </w:pPr>
          </w:p>
        </w:tc>
      </w:tr>
      <w:tr w:rsidR="0008019D" w:rsidRPr="00265C76" w:rsidTr="00BA1490">
        <w:trPr>
          <w:trHeight w:val="345"/>
          <w:jc w:val="center"/>
        </w:trPr>
        <w:tc>
          <w:tcPr>
            <w:tcW w:w="844" w:type="dxa"/>
            <w:vMerge/>
            <w:hideMark/>
          </w:tcPr>
          <w:p w:rsidR="0008019D" w:rsidRPr="00265C76" w:rsidRDefault="0008019D" w:rsidP="0085465A">
            <w:pPr>
              <w:spacing w:after="0" w:line="240" w:lineRule="auto"/>
              <w:rPr>
                <w:rFonts w:ascii="Times New Roman" w:eastAsia="Times New Roman" w:hAnsi="Times New Roman"/>
                <w:b/>
                <w:bCs/>
                <w:sz w:val="20"/>
                <w:szCs w:val="20"/>
              </w:rPr>
            </w:pPr>
          </w:p>
        </w:tc>
        <w:tc>
          <w:tcPr>
            <w:tcW w:w="1703" w:type="dxa"/>
            <w:shd w:val="clear" w:color="000000" w:fill="F8CBAD"/>
            <w:hideMark/>
          </w:tcPr>
          <w:p w:rsidR="0008019D" w:rsidRPr="00265C76" w:rsidRDefault="0008019D" w:rsidP="0085465A">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Средний уровень</w:t>
            </w:r>
          </w:p>
        </w:tc>
        <w:tc>
          <w:tcPr>
            <w:tcW w:w="1701" w:type="dxa"/>
            <w:shd w:val="clear" w:color="000000" w:fill="F8CBAD"/>
            <w:noWrap/>
            <w:hideMark/>
          </w:tcPr>
          <w:p w:rsidR="0008019D" w:rsidRPr="00265C76" w:rsidRDefault="0008019D" w:rsidP="0085465A">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13‒15</w:t>
            </w:r>
          </w:p>
        </w:tc>
        <w:tc>
          <w:tcPr>
            <w:tcW w:w="850" w:type="dxa"/>
            <w:vMerge w:val="restart"/>
            <w:shd w:val="clear" w:color="000000" w:fill="F8CBAD"/>
            <w:noWrap/>
            <w:vAlign w:val="center"/>
            <w:hideMark/>
          </w:tcPr>
          <w:p w:rsidR="0008019D" w:rsidRPr="0084352E" w:rsidRDefault="0008019D" w:rsidP="0084352E">
            <w:pPr>
              <w:spacing w:after="0"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19</w:t>
            </w:r>
          </w:p>
        </w:tc>
        <w:tc>
          <w:tcPr>
            <w:tcW w:w="567" w:type="dxa"/>
            <w:vMerge w:val="restart"/>
            <w:shd w:val="clear" w:color="000000" w:fill="F8CBAD"/>
            <w:vAlign w:val="center"/>
          </w:tcPr>
          <w:p w:rsidR="0008019D" w:rsidRPr="0084352E" w:rsidRDefault="0008019D" w:rsidP="0084352E">
            <w:pPr>
              <w:spacing w:line="240" w:lineRule="auto"/>
              <w:jc w:val="center"/>
              <w:rPr>
                <w:rFonts w:ascii="Times New Roman" w:hAnsi="Times New Roman"/>
                <w:b/>
                <w:bCs/>
                <w:color w:val="000000"/>
                <w:sz w:val="20"/>
                <w:szCs w:val="20"/>
              </w:rPr>
            </w:pPr>
            <w:r w:rsidRPr="0084352E">
              <w:rPr>
                <w:rFonts w:ascii="Times New Roman" w:hAnsi="Times New Roman"/>
                <w:b/>
                <w:bCs/>
                <w:color w:val="000000"/>
                <w:sz w:val="20"/>
                <w:szCs w:val="20"/>
              </w:rPr>
              <w:t>14</w:t>
            </w:r>
          </w:p>
        </w:tc>
        <w:tc>
          <w:tcPr>
            <w:tcW w:w="709" w:type="dxa"/>
            <w:vMerge w:val="restart"/>
            <w:shd w:val="clear" w:color="000000" w:fill="F8CBAD"/>
            <w:vAlign w:val="center"/>
          </w:tcPr>
          <w:p w:rsidR="0008019D" w:rsidRPr="0084352E" w:rsidRDefault="0008019D" w:rsidP="0084352E">
            <w:pPr>
              <w:spacing w:line="240" w:lineRule="auto"/>
              <w:jc w:val="center"/>
              <w:rPr>
                <w:rFonts w:ascii="Times New Roman" w:hAnsi="Times New Roman"/>
                <w:b/>
                <w:bCs/>
                <w:color w:val="000000"/>
                <w:sz w:val="20"/>
                <w:szCs w:val="20"/>
              </w:rPr>
            </w:pPr>
            <w:r w:rsidRPr="0084352E">
              <w:rPr>
                <w:rFonts w:ascii="Times New Roman" w:hAnsi="Times New Roman"/>
                <w:b/>
                <w:bCs/>
                <w:color w:val="000000"/>
                <w:sz w:val="20"/>
                <w:szCs w:val="20"/>
              </w:rPr>
              <w:t>13</w:t>
            </w:r>
          </w:p>
        </w:tc>
        <w:tc>
          <w:tcPr>
            <w:tcW w:w="709" w:type="dxa"/>
            <w:vMerge w:val="restart"/>
            <w:shd w:val="clear" w:color="000000" w:fill="F8CBAD"/>
            <w:vAlign w:val="center"/>
          </w:tcPr>
          <w:p w:rsidR="0008019D" w:rsidRPr="0084352E" w:rsidRDefault="0008019D" w:rsidP="0084352E">
            <w:pPr>
              <w:spacing w:line="240" w:lineRule="auto"/>
              <w:jc w:val="center"/>
              <w:rPr>
                <w:rFonts w:ascii="Times New Roman" w:eastAsia="Times New Roman" w:hAnsi="Times New Roman"/>
                <w:color w:val="000000"/>
                <w:sz w:val="20"/>
                <w:szCs w:val="20"/>
              </w:rPr>
            </w:pPr>
            <w:r w:rsidRPr="0084352E">
              <w:rPr>
                <w:rFonts w:ascii="Times New Roman" w:eastAsia="Times New Roman" w:hAnsi="Times New Roman"/>
                <w:color w:val="000000"/>
                <w:sz w:val="20"/>
                <w:szCs w:val="20"/>
              </w:rPr>
              <w:t>19</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10</w:t>
            </w:r>
          </w:p>
        </w:tc>
        <w:tc>
          <w:tcPr>
            <w:tcW w:w="708" w:type="dxa"/>
            <w:vMerge w:val="restart"/>
            <w:shd w:val="clear" w:color="000000" w:fill="F8CBAD"/>
            <w:noWrap/>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11</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14</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16</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13</w:t>
            </w:r>
          </w:p>
        </w:tc>
        <w:tc>
          <w:tcPr>
            <w:tcW w:w="708"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11</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14</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12</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14</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14</w:t>
            </w:r>
          </w:p>
        </w:tc>
        <w:tc>
          <w:tcPr>
            <w:tcW w:w="709" w:type="dxa"/>
            <w:vMerge w:val="restart"/>
            <w:shd w:val="clear" w:color="000000" w:fill="F8CBAD"/>
            <w:vAlign w:val="center"/>
          </w:tcPr>
          <w:p w:rsidR="0008019D" w:rsidRPr="0084352E" w:rsidRDefault="0008019D" w:rsidP="0084352E">
            <w:pPr>
              <w:jc w:val="center"/>
              <w:rPr>
                <w:rFonts w:ascii="Times New Roman" w:hAnsi="Times New Roman"/>
                <w:b/>
                <w:bCs/>
                <w:color w:val="000000"/>
                <w:sz w:val="20"/>
                <w:szCs w:val="20"/>
              </w:rPr>
            </w:pPr>
            <w:r w:rsidRPr="0084352E">
              <w:rPr>
                <w:rFonts w:ascii="Times New Roman" w:hAnsi="Times New Roman"/>
                <w:b/>
                <w:bCs/>
                <w:color w:val="000000"/>
                <w:sz w:val="20"/>
                <w:szCs w:val="20"/>
              </w:rPr>
              <w:t>14</w:t>
            </w:r>
          </w:p>
        </w:tc>
        <w:tc>
          <w:tcPr>
            <w:tcW w:w="850" w:type="dxa"/>
            <w:vMerge w:val="restart"/>
            <w:shd w:val="clear" w:color="000000" w:fill="F8CBAD"/>
            <w:vAlign w:val="center"/>
          </w:tcPr>
          <w:p w:rsidR="0008019D" w:rsidRPr="0084352E" w:rsidRDefault="0008019D" w:rsidP="0084352E">
            <w:pPr>
              <w:spacing w:after="0" w:line="240" w:lineRule="auto"/>
              <w:jc w:val="center"/>
              <w:rPr>
                <w:rFonts w:ascii="Times New Roman" w:eastAsia="Times New Roman" w:hAnsi="Times New Roman"/>
                <w:b/>
                <w:bCs/>
                <w:color w:val="000000"/>
                <w:sz w:val="20"/>
                <w:szCs w:val="20"/>
              </w:rPr>
            </w:pPr>
          </w:p>
        </w:tc>
      </w:tr>
      <w:tr w:rsidR="0008019D" w:rsidRPr="00265C76" w:rsidTr="00BA1490">
        <w:trPr>
          <w:trHeight w:val="315"/>
          <w:jc w:val="center"/>
        </w:trPr>
        <w:tc>
          <w:tcPr>
            <w:tcW w:w="844" w:type="dxa"/>
            <w:vMerge/>
            <w:hideMark/>
          </w:tcPr>
          <w:p w:rsidR="0008019D" w:rsidRPr="00265C76" w:rsidRDefault="0008019D" w:rsidP="00E127BC">
            <w:pPr>
              <w:spacing w:after="0" w:line="240" w:lineRule="auto"/>
              <w:rPr>
                <w:rFonts w:ascii="Times New Roman" w:eastAsia="Times New Roman" w:hAnsi="Times New Roman"/>
                <w:b/>
                <w:bCs/>
                <w:sz w:val="20"/>
                <w:szCs w:val="20"/>
              </w:rPr>
            </w:pPr>
          </w:p>
        </w:tc>
        <w:tc>
          <w:tcPr>
            <w:tcW w:w="1703" w:type="dxa"/>
            <w:shd w:val="clear" w:color="000000" w:fill="F8CBAD"/>
            <w:hideMark/>
          </w:tcPr>
          <w:p w:rsidR="0008019D" w:rsidRPr="00265C76" w:rsidRDefault="0008019D" w:rsidP="00E127BC">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Высокий уровень</w:t>
            </w:r>
          </w:p>
        </w:tc>
        <w:tc>
          <w:tcPr>
            <w:tcW w:w="1701" w:type="dxa"/>
            <w:shd w:val="clear" w:color="000000" w:fill="F8CBAD"/>
            <w:noWrap/>
            <w:hideMark/>
          </w:tcPr>
          <w:p w:rsidR="0008019D" w:rsidRPr="00265C76" w:rsidRDefault="0008019D" w:rsidP="00E127BC">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16‒19</w:t>
            </w:r>
          </w:p>
        </w:tc>
        <w:tc>
          <w:tcPr>
            <w:tcW w:w="850" w:type="dxa"/>
            <w:vMerge/>
            <w:hideMark/>
          </w:tcPr>
          <w:p w:rsidR="0008019D" w:rsidRPr="00265C76" w:rsidRDefault="0008019D" w:rsidP="00E127BC">
            <w:pPr>
              <w:spacing w:after="0" w:line="240" w:lineRule="auto"/>
              <w:rPr>
                <w:rFonts w:ascii="Times New Roman" w:eastAsia="Times New Roman" w:hAnsi="Times New Roman"/>
                <w:color w:val="000000"/>
                <w:sz w:val="20"/>
                <w:szCs w:val="20"/>
              </w:rPr>
            </w:pPr>
          </w:p>
        </w:tc>
        <w:tc>
          <w:tcPr>
            <w:tcW w:w="567" w:type="dxa"/>
            <w:vMerge/>
          </w:tcPr>
          <w:p w:rsidR="0008019D" w:rsidRPr="00265C76" w:rsidRDefault="0008019D" w:rsidP="00E127BC">
            <w:pPr>
              <w:spacing w:line="240" w:lineRule="auto"/>
              <w:rPr>
                <w:rFonts w:ascii="Times New Roman" w:hAnsi="Times New Roman"/>
                <w:b/>
                <w:bCs/>
                <w:color w:val="000000"/>
                <w:sz w:val="20"/>
                <w:szCs w:val="20"/>
              </w:rPr>
            </w:pPr>
          </w:p>
        </w:tc>
        <w:tc>
          <w:tcPr>
            <w:tcW w:w="709" w:type="dxa"/>
            <w:vMerge/>
          </w:tcPr>
          <w:p w:rsidR="0008019D" w:rsidRPr="00265C76" w:rsidRDefault="0008019D" w:rsidP="00E127BC">
            <w:pPr>
              <w:spacing w:line="240" w:lineRule="auto"/>
              <w:rPr>
                <w:rFonts w:ascii="Times New Roman" w:hAnsi="Times New Roman"/>
                <w:b/>
                <w:bCs/>
                <w:color w:val="000000"/>
                <w:sz w:val="20"/>
                <w:szCs w:val="20"/>
              </w:rPr>
            </w:pPr>
          </w:p>
        </w:tc>
        <w:tc>
          <w:tcPr>
            <w:tcW w:w="709" w:type="dxa"/>
            <w:vMerge/>
          </w:tcPr>
          <w:p w:rsidR="0008019D" w:rsidRPr="00265C76" w:rsidRDefault="0008019D" w:rsidP="00E127BC">
            <w:pPr>
              <w:spacing w:line="240" w:lineRule="auto"/>
              <w:jc w:val="right"/>
              <w:rPr>
                <w:rFonts w:ascii="Times New Roman" w:hAnsi="Times New Roman"/>
                <w:color w:val="000000"/>
                <w:sz w:val="20"/>
                <w:szCs w:val="20"/>
              </w:rPr>
            </w:pPr>
          </w:p>
        </w:tc>
        <w:tc>
          <w:tcPr>
            <w:tcW w:w="709" w:type="dxa"/>
            <w:vMerge/>
          </w:tcPr>
          <w:p w:rsidR="0008019D" w:rsidRPr="00265C76" w:rsidRDefault="0008019D" w:rsidP="00E127BC">
            <w:pPr>
              <w:rPr>
                <w:rFonts w:ascii="Times New Roman" w:hAnsi="Times New Roman"/>
                <w:b/>
                <w:bCs/>
                <w:color w:val="000000"/>
                <w:sz w:val="20"/>
                <w:szCs w:val="20"/>
              </w:rPr>
            </w:pPr>
          </w:p>
        </w:tc>
        <w:tc>
          <w:tcPr>
            <w:tcW w:w="708" w:type="dxa"/>
            <w:vMerge/>
          </w:tcPr>
          <w:p w:rsidR="0008019D" w:rsidRPr="00265C76" w:rsidRDefault="0008019D" w:rsidP="00E127BC">
            <w:pPr>
              <w:spacing w:after="0" w:line="240" w:lineRule="auto"/>
              <w:rPr>
                <w:rFonts w:ascii="Times New Roman" w:eastAsia="Times New Roman" w:hAnsi="Times New Roman"/>
                <w:b/>
                <w:bCs/>
                <w:color w:val="000000"/>
                <w:sz w:val="20"/>
                <w:szCs w:val="20"/>
              </w:rPr>
            </w:pPr>
          </w:p>
        </w:tc>
        <w:tc>
          <w:tcPr>
            <w:tcW w:w="709" w:type="dxa"/>
            <w:vMerge/>
          </w:tcPr>
          <w:p w:rsidR="0008019D" w:rsidRPr="00265C76" w:rsidRDefault="0008019D" w:rsidP="00E127BC">
            <w:pPr>
              <w:rPr>
                <w:rFonts w:ascii="Times New Roman" w:hAnsi="Times New Roman"/>
                <w:b/>
                <w:bCs/>
                <w:color w:val="000000"/>
                <w:sz w:val="20"/>
                <w:szCs w:val="20"/>
              </w:rPr>
            </w:pPr>
          </w:p>
        </w:tc>
        <w:tc>
          <w:tcPr>
            <w:tcW w:w="709" w:type="dxa"/>
            <w:vMerge/>
          </w:tcPr>
          <w:p w:rsidR="0008019D" w:rsidRPr="00265C76" w:rsidRDefault="0008019D" w:rsidP="00E127BC">
            <w:pPr>
              <w:rPr>
                <w:rFonts w:ascii="Times New Roman" w:hAnsi="Times New Roman"/>
                <w:b/>
                <w:bCs/>
                <w:color w:val="000000"/>
                <w:sz w:val="20"/>
                <w:szCs w:val="20"/>
              </w:rPr>
            </w:pPr>
          </w:p>
        </w:tc>
        <w:tc>
          <w:tcPr>
            <w:tcW w:w="709" w:type="dxa"/>
            <w:vMerge/>
          </w:tcPr>
          <w:p w:rsidR="0008019D" w:rsidRPr="00265C76" w:rsidRDefault="0008019D" w:rsidP="00E127BC">
            <w:pPr>
              <w:rPr>
                <w:rFonts w:ascii="Times New Roman" w:hAnsi="Times New Roman"/>
                <w:b/>
                <w:bCs/>
                <w:color w:val="000000"/>
                <w:sz w:val="20"/>
                <w:szCs w:val="20"/>
              </w:rPr>
            </w:pPr>
          </w:p>
        </w:tc>
        <w:tc>
          <w:tcPr>
            <w:tcW w:w="708" w:type="dxa"/>
            <w:vMerge/>
          </w:tcPr>
          <w:p w:rsidR="0008019D" w:rsidRPr="00265C76" w:rsidRDefault="0008019D" w:rsidP="00E127BC">
            <w:pPr>
              <w:rPr>
                <w:rFonts w:ascii="Times New Roman" w:hAnsi="Times New Roman"/>
                <w:b/>
                <w:bCs/>
                <w:color w:val="000000"/>
                <w:sz w:val="20"/>
                <w:szCs w:val="20"/>
              </w:rPr>
            </w:pPr>
          </w:p>
        </w:tc>
        <w:tc>
          <w:tcPr>
            <w:tcW w:w="709" w:type="dxa"/>
            <w:vMerge/>
          </w:tcPr>
          <w:p w:rsidR="0008019D" w:rsidRPr="00265C76" w:rsidRDefault="0008019D" w:rsidP="00E127BC">
            <w:pPr>
              <w:rPr>
                <w:rFonts w:ascii="Times New Roman" w:hAnsi="Times New Roman"/>
                <w:b/>
                <w:bCs/>
                <w:color w:val="000000"/>
                <w:sz w:val="20"/>
                <w:szCs w:val="20"/>
              </w:rPr>
            </w:pPr>
          </w:p>
        </w:tc>
        <w:tc>
          <w:tcPr>
            <w:tcW w:w="709" w:type="dxa"/>
            <w:vMerge/>
          </w:tcPr>
          <w:p w:rsidR="0008019D" w:rsidRPr="00265C76" w:rsidRDefault="0008019D" w:rsidP="00E127BC">
            <w:pPr>
              <w:rPr>
                <w:rFonts w:ascii="Times New Roman" w:hAnsi="Times New Roman"/>
                <w:b/>
                <w:bCs/>
                <w:color w:val="000000"/>
                <w:sz w:val="20"/>
                <w:szCs w:val="20"/>
              </w:rPr>
            </w:pPr>
          </w:p>
        </w:tc>
        <w:tc>
          <w:tcPr>
            <w:tcW w:w="709" w:type="dxa"/>
            <w:vMerge/>
          </w:tcPr>
          <w:p w:rsidR="0008019D" w:rsidRPr="00265C76" w:rsidRDefault="0008019D" w:rsidP="00E127BC">
            <w:pPr>
              <w:rPr>
                <w:rFonts w:ascii="Times New Roman" w:hAnsi="Times New Roman"/>
                <w:b/>
                <w:bCs/>
                <w:color w:val="000000"/>
                <w:sz w:val="20"/>
                <w:szCs w:val="20"/>
              </w:rPr>
            </w:pPr>
          </w:p>
        </w:tc>
        <w:tc>
          <w:tcPr>
            <w:tcW w:w="709" w:type="dxa"/>
            <w:vMerge/>
          </w:tcPr>
          <w:p w:rsidR="0008019D" w:rsidRPr="00265C76" w:rsidRDefault="0008019D" w:rsidP="00E127BC">
            <w:pPr>
              <w:rPr>
                <w:rFonts w:ascii="Times New Roman" w:hAnsi="Times New Roman"/>
                <w:b/>
                <w:bCs/>
                <w:color w:val="000000"/>
                <w:sz w:val="20"/>
                <w:szCs w:val="20"/>
              </w:rPr>
            </w:pPr>
          </w:p>
        </w:tc>
        <w:tc>
          <w:tcPr>
            <w:tcW w:w="709" w:type="dxa"/>
            <w:vMerge/>
          </w:tcPr>
          <w:p w:rsidR="0008019D" w:rsidRPr="00265C76" w:rsidRDefault="0008019D" w:rsidP="00E127BC">
            <w:pPr>
              <w:spacing w:after="0" w:line="240" w:lineRule="auto"/>
              <w:rPr>
                <w:rFonts w:ascii="Times New Roman" w:eastAsia="Times New Roman" w:hAnsi="Times New Roman"/>
                <w:b/>
                <w:bCs/>
                <w:color w:val="000000"/>
                <w:sz w:val="20"/>
                <w:szCs w:val="20"/>
              </w:rPr>
            </w:pPr>
          </w:p>
        </w:tc>
        <w:tc>
          <w:tcPr>
            <w:tcW w:w="850" w:type="dxa"/>
            <w:vMerge/>
          </w:tcPr>
          <w:p w:rsidR="0008019D" w:rsidRPr="00265C76" w:rsidRDefault="0008019D" w:rsidP="00E127BC">
            <w:pPr>
              <w:spacing w:after="0" w:line="240" w:lineRule="auto"/>
              <w:rPr>
                <w:rFonts w:ascii="Times New Roman" w:eastAsia="Times New Roman" w:hAnsi="Times New Roman"/>
                <w:b/>
                <w:bCs/>
                <w:color w:val="000000"/>
                <w:sz w:val="20"/>
                <w:szCs w:val="20"/>
              </w:rPr>
            </w:pPr>
          </w:p>
        </w:tc>
      </w:tr>
      <w:tr w:rsidR="00CC7F4D" w:rsidRPr="00265C76" w:rsidTr="0084352E">
        <w:trPr>
          <w:trHeight w:val="134"/>
          <w:jc w:val="center"/>
        </w:trPr>
        <w:tc>
          <w:tcPr>
            <w:tcW w:w="15730" w:type="dxa"/>
            <w:gridSpan w:val="19"/>
            <w:shd w:val="clear" w:color="000000" w:fill="FFF2CC"/>
          </w:tcPr>
          <w:p w:rsidR="00CC7F4D" w:rsidRPr="00265C76" w:rsidRDefault="00CC7F4D" w:rsidP="00B03B9F">
            <w:pPr>
              <w:spacing w:after="0" w:line="240" w:lineRule="auto"/>
              <w:jc w:val="center"/>
              <w:rPr>
                <w:rFonts w:ascii="Times New Roman" w:eastAsia="Times New Roman" w:hAnsi="Times New Roman"/>
                <w:b/>
                <w:bCs/>
                <w:i/>
                <w:iCs/>
                <w:sz w:val="20"/>
                <w:szCs w:val="20"/>
              </w:rPr>
            </w:pPr>
            <w:r w:rsidRPr="00265C76">
              <w:rPr>
                <w:rFonts w:ascii="Times New Roman" w:eastAsia="Times New Roman" w:hAnsi="Times New Roman"/>
                <w:b/>
                <w:bCs/>
                <w:i/>
                <w:iCs/>
                <w:sz w:val="20"/>
                <w:szCs w:val="20"/>
              </w:rPr>
              <w:lastRenderedPageBreak/>
              <w:t xml:space="preserve"> При нулевом значении хотя бы одного из «критических» показателей результат по данному ключевому условию ОБНУЛЯЕТСЯ, уровень соответствия – «НИЖЕ БАЗО</w:t>
            </w:r>
            <w:r w:rsidR="0084352E">
              <w:rPr>
                <w:rFonts w:ascii="Times New Roman" w:eastAsia="Times New Roman" w:hAnsi="Times New Roman"/>
                <w:b/>
                <w:bCs/>
                <w:i/>
                <w:iCs/>
                <w:sz w:val="20"/>
                <w:szCs w:val="20"/>
              </w:rPr>
              <w:t>ВОГО»</w:t>
            </w:r>
          </w:p>
        </w:tc>
      </w:tr>
      <w:tr w:rsidR="000E148E" w:rsidRPr="00265C76" w:rsidTr="0084352E">
        <w:trPr>
          <w:trHeight w:val="70"/>
          <w:jc w:val="center"/>
        </w:trPr>
        <w:tc>
          <w:tcPr>
            <w:tcW w:w="15730" w:type="dxa"/>
            <w:gridSpan w:val="19"/>
            <w:shd w:val="clear" w:color="000000" w:fill="9BC2E6"/>
          </w:tcPr>
          <w:p w:rsidR="000E148E" w:rsidRPr="00265C76" w:rsidRDefault="000E148E" w:rsidP="00B03B9F">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 xml:space="preserve">Распределение по уровням </w:t>
            </w:r>
          </w:p>
        </w:tc>
      </w:tr>
      <w:tr w:rsidR="00B03B9F" w:rsidRPr="00265C76" w:rsidTr="00BA1490">
        <w:trPr>
          <w:trHeight w:val="70"/>
          <w:jc w:val="center"/>
        </w:trPr>
        <w:tc>
          <w:tcPr>
            <w:tcW w:w="844" w:type="dxa"/>
            <w:vMerge w:val="restart"/>
            <w:shd w:val="clear" w:color="000000" w:fill="E2EFDA"/>
          </w:tcPr>
          <w:p w:rsidR="00B03B9F" w:rsidRPr="00265C76" w:rsidRDefault="0001201F" w:rsidP="0001201F">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Магистральное направление</w:t>
            </w:r>
          </w:p>
        </w:tc>
        <w:tc>
          <w:tcPr>
            <w:tcW w:w="1703" w:type="dxa"/>
            <w:vMerge w:val="restart"/>
            <w:shd w:val="clear" w:color="000000" w:fill="E2EFDA"/>
          </w:tcPr>
          <w:p w:rsidR="00B03B9F" w:rsidRPr="00265C76" w:rsidRDefault="00B03B9F"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Базовый уровень</w:t>
            </w:r>
          </w:p>
        </w:tc>
        <w:tc>
          <w:tcPr>
            <w:tcW w:w="1701" w:type="dxa"/>
            <w:vMerge w:val="restart"/>
            <w:shd w:val="clear" w:color="000000" w:fill="E2EFDA"/>
          </w:tcPr>
          <w:p w:rsidR="00B03B9F" w:rsidRPr="00265C76" w:rsidRDefault="00B03B9F"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Средний уровень</w:t>
            </w:r>
          </w:p>
        </w:tc>
        <w:tc>
          <w:tcPr>
            <w:tcW w:w="850" w:type="dxa"/>
            <w:vMerge w:val="restart"/>
            <w:shd w:val="clear" w:color="000000" w:fill="E2EFDA"/>
          </w:tcPr>
          <w:p w:rsidR="00B03B9F" w:rsidRPr="00265C76" w:rsidRDefault="00B03B9F"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Высокий</w:t>
            </w:r>
          </w:p>
          <w:p w:rsidR="00B03B9F" w:rsidRPr="00265C76" w:rsidRDefault="00B03B9F"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уровень</w:t>
            </w:r>
          </w:p>
        </w:tc>
        <w:tc>
          <w:tcPr>
            <w:tcW w:w="10632" w:type="dxa"/>
            <w:gridSpan w:val="15"/>
            <w:shd w:val="clear" w:color="000000" w:fill="E2EFDA"/>
          </w:tcPr>
          <w:p w:rsidR="00B03B9F" w:rsidRPr="00265C76" w:rsidRDefault="00B03B9F"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Результат самообследования</w:t>
            </w:r>
          </w:p>
        </w:tc>
      </w:tr>
      <w:tr w:rsidR="00E57BD5" w:rsidRPr="00265C76" w:rsidTr="00BA1490">
        <w:trPr>
          <w:trHeight w:val="780"/>
          <w:jc w:val="center"/>
        </w:trPr>
        <w:tc>
          <w:tcPr>
            <w:tcW w:w="844" w:type="dxa"/>
            <w:vMerge/>
            <w:shd w:val="clear" w:color="000000" w:fill="E2EFDA"/>
            <w:hideMark/>
          </w:tcPr>
          <w:p w:rsidR="00E57BD5" w:rsidRPr="00265C76" w:rsidRDefault="00E57BD5" w:rsidP="000A2F2B">
            <w:pPr>
              <w:spacing w:after="0" w:line="240" w:lineRule="auto"/>
              <w:jc w:val="center"/>
              <w:rPr>
                <w:rFonts w:ascii="Times New Roman" w:eastAsia="Times New Roman" w:hAnsi="Times New Roman"/>
                <w:b/>
                <w:bCs/>
                <w:sz w:val="20"/>
                <w:szCs w:val="20"/>
              </w:rPr>
            </w:pPr>
          </w:p>
        </w:tc>
        <w:tc>
          <w:tcPr>
            <w:tcW w:w="1703" w:type="dxa"/>
            <w:vMerge/>
            <w:shd w:val="clear" w:color="000000" w:fill="E2EFDA"/>
            <w:hideMark/>
          </w:tcPr>
          <w:p w:rsidR="00E57BD5" w:rsidRPr="00265C76" w:rsidRDefault="00E57BD5" w:rsidP="000A2F2B">
            <w:pPr>
              <w:spacing w:after="0" w:line="240" w:lineRule="auto"/>
              <w:jc w:val="center"/>
              <w:rPr>
                <w:rFonts w:ascii="Times New Roman" w:eastAsia="Times New Roman" w:hAnsi="Times New Roman"/>
                <w:b/>
                <w:bCs/>
                <w:sz w:val="20"/>
                <w:szCs w:val="20"/>
              </w:rPr>
            </w:pPr>
          </w:p>
        </w:tc>
        <w:tc>
          <w:tcPr>
            <w:tcW w:w="1701" w:type="dxa"/>
            <w:vMerge/>
            <w:shd w:val="clear" w:color="000000" w:fill="E2EFDA"/>
            <w:hideMark/>
          </w:tcPr>
          <w:p w:rsidR="00E57BD5" w:rsidRPr="00265C76" w:rsidRDefault="00E57BD5" w:rsidP="000A2F2B">
            <w:pPr>
              <w:spacing w:after="0" w:line="240" w:lineRule="auto"/>
              <w:jc w:val="center"/>
              <w:rPr>
                <w:rFonts w:ascii="Times New Roman" w:eastAsia="Times New Roman" w:hAnsi="Times New Roman"/>
                <w:b/>
                <w:bCs/>
                <w:sz w:val="20"/>
                <w:szCs w:val="20"/>
              </w:rPr>
            </w:pPr>
          </w:p>
        </w:tc>
        <w:tc>
          <w:tcPr>
            <w:tcW w:w="850" w:type="dxa"/>
            <w:vMerge/>
            <w:shd w:val="clear" w:color="000000" w:fill="E2EFDA"/>
            <w:hideMark/>
          </w:tcPr>
          <w:p w:rsidR="00E57BD5" w:rsidRPr="00265C76" w:rsidRDefault="00E57BD5" w:rsidP="000A2F2B">
            <w:pPr>
              <w:spacing w:after="0" w:line="240" w:lineRule="auto"/>
              <w:jc w:val="center"/>
              <w:rPr>
                <w:rFonts w:ascii="Times New Roman" w:eastAsia="Times New Roman" w:hAnsi="Times New Roman"/>
                <w:b/>
                <w:bCs/>
                <w:sz w:val="20"/>
                <w:szCs w:val="20"/>
              </w:rPr>
            </w:pPr>
          </w:p>
        </w:tc>
        <w:tc>
          <w:tcPr>
            <w:tcW w:w="567" w:type="dxa"/>
            <w:shd w:val="clear" w:color="000000" w:fill="E2EFDA"/>
          </w:tcPr>
          <w:p w:rsidR="00E57BD5" w:rsidRPr="00265C76" w:rsidRDefault="00E57BD5"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Лицей-</w:t>
            </w:r>
          </w:p>
        </w:tc>
        <w:tc>
          <w:tcPr>
            <w:tcW w:w="709" w:type="dxa"/>
            <w:shd w:val="clear" w:color="000000" w:fill="E2EFDA"/>
          </w:tcPr>
          <w:p w:rsidR="00E57BD5" w:rsidRPr="00265C76" w:rsidRDefault="00E57BD5"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Гимназия-</w:t>
            </w:r>
          </w:p>
        </w:tc>
        <w:tc>
          <w:tcPr>
            <w:tcW w:w="709" w:type="dxa"/>
            <w:shd w:val="clear" w:color="000000" w:fill="E2EFDA"/>
          </w:tcPr>
          <w:p w:rsidR="00E57BD5" w:rsidRPr="00265C76" w:rsidRDefault="00E57BD5"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w:t>
            </w:r>
          </w:p>
        </w:tc>
        <w:tc>
          <w:tcPr>
            <w:tcW w:w="709" w:type="dxa"/>
            <w:shd w:val="clear" w:color="000000" w:fill="E2EFDA"/>
          </w:tcPr>
          <w:p w:rsidR="00E57BD5" w:rsidRPr="00265C76" w:rsidRDefault="005E0F9D"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2</w:t>
            </w:r>
          </w:p>
        </w:tc>
        <w:tc>
          <w:tcPr>
            <w:tcW w:w="708" w:type="dxa"/>
            <w:shd w:val="clear" w:color="000000" w:fill="E2EFDA"/>
            <w:hideMark/>
          </w:tcPr>
          <w:p w:rsidR="00E57BD5" w:rsidRPr="00265C76" w:rsidRDefault="005E0F9D"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5</w:t>
            </w:r>
          </w:p>
        </w:tc>
        <w:tc>
          <w:tcPr>
            <w:tcW w:w="709" w:type="dxa"/>
            <w:shd w:val="clear" w:color="000000" w:fill="E2EFDA"/>
          </w:tcPr>
          <w:p w:rsidR="00E57BD5" w:rsidRPr="00265C76" w:rsidRDefault="007B697D"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7B697D" w:rsidRPr="00265C76" w:rsidRDefault="007B697D"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7</w:t>
            </w:r>
          </w:p>
        </w:tc>
        <w:tc>
          <w:tcPr>
            <w:tcW w:w="709" w:type="dxa"/>
            <w:shd w:val="clear" w:color="000000" w:fill="E2EFDA"/>
          </w:tcPr>
          <w:p w:rsidR="00E57BD5" w:rsidRPr="00265C76" w:rsidRDefault="007B697D"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МОУ8</w:t>
            </w:r>
          </w:p>
        </w:tc>
        <w:tc>
          <w:tcPr>
            <w:tcW w:w="709" w:type="dxa"/>
            <w:shd w:val="clear" w:color="000000" w:fill="E2EFDA"/>
          </w:tcPr>
          <w:p w:rsidR="00E57BD5" w:rsidRPr="00265C76" w:rsidRDefault="000A2F2B"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w:t>
            </w:r>
          </w:p>
          <w:p w:rsidR="000A2F2B" w:rsidRPr="00265C76" w:rsidRDefault="000A2F2B"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9</w:t>
            </w:r>
          </w:p>
        </w:tc>
        <w:tc>
          <w:tcPr>
            <w:tcW w:w="708" w:type="dxa"/>
            <w:shd w:val="clear" w:color="000000" w:fill="E2EFDA"/>
          </w:tcPr>
          <w:p w:rsidR="00E57BD5" w:rsidRPr="00265C76" w:rsidRDefault="00492CF0"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11</w:t>
            </w:r>
          </w:p>
        </w:tc>
        <w:tc>
          <w:tcPr>
            <w:tcW w:w="709" w:type="dxa"/>
            <w:shd w:val="clear" w:color="000000" w:fill="E2EFDA"/>
          </w:tcPr>
          <w:p w:rsidR="00E57BD5" w:rsidRPr="00265C76" w:rsidRDefault="00492CF0"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12</w:t>
            </w:r>
          </w:p>
        </w:tc>
        <w:tc>
          <w:tcPr>
            <w:tcW w:w="709" w:type="dxa"/>
            <w:shd w:val="clear" w:color="000000" w:fill="E2EFDA"/>
          </w:tcPr>
          <w:p w:rsidR="00E57BD5" w:rsidRPr="00265C76" w:rsidRDefault="00492CF0"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13</w:t>
            </w:r>
          </w:p>
        </w:tc>
        <w:tc>
          <w:tcPr>
            <w:tcW w:w="709" w:type="dxa"/>
            <w:shd w:val="clear" w:color="000000" w:fill="E2EFDA"/>
          </w:tcPr>
          <w:p w:rsidR="00E57BD5" w:rsidRPr="00265C76" w:rsidRDefault="00492CF0"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14</w:t>
            </w:r>
          </w:p>
        </w:tc>
        <w:tc>
          <w:tcPr>
            <w:tcW w:w="709" w:type="dxa"/>
            <w:shd w:val="clear" w:color="000000" w:fill="E2EFDA"/>
          </w:tcPr>
          <w:p w:rsidR="00E57BD5" w:rsidRPr="00265C76" w:rsidRDefault="00492CF0"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15</w:t>
            </w:r>
          </w:p>
        </w:tc>
        <w:tc>
          <w:tcPr>
            <w:tcW w:w="709" w:type="dxa"/>
            <w:shd w:val="clear" w:color="000000" w:fill="E2EFDA"/>
          </w:tcPr>
          <w:p w:rsidR="00E57BD5" w:rsidRPr="00265C76" w:rsidRDefault="00492CF0" w:rsidP="000A2F2B">
            <w:pPr>
              <w:spacing w:after="0" w:line="240" w:lineRule="auto"/>
              <w:jc w:val="center"/>
              <w:rPr>
                <w:rFonts w:ascii="Times New Roman" w:eastAsia="Times New Roman" w:hAnsi="Times New Roman"/>
                <w:b/>
                <w:bCs/>
                <w:sz w:val="20"/>
                <w:szCs w:val="20"/>
              </w:rPr>
            </w:pPr>
            <w:r w:rsidRPr="00265C76">
              <w:rPr>
                <w:rFonts w:ascii="Times New Roman" w:eastAsia="Times New Roman" w:hAnsi="Times New Roman"/>
                <w:b/>
                <w:bCs/>
                <w:sz w:val="20"/>
                <w:szCs w:val="20"/>
              </w:rPr>
              <w:t>МОУ 17</w:t>
            </w:r>
          </w:p>
        </w:tc>
        <w:tc>
          <w:tcPr>
            <w:tcW w:w="850" w:type="dxa"/>
            <w:shd w:val="clear" w:color="000000" w:fill="E2EFDA"/>
          </w:tcPr>
          <w:p w:rsidR="00E57BD5" w:rsidRPr="00265C76" w:rsidRDefault="00E57BD5" w:rsidP="000A2F2B">
            <w:pPr>
              <w:spacing w:after="0" w:line="240" w:lineRule="auto"/>
              <w:jc w:val="center"/>
              <w:rPr>
                <w:rFonts w:ascii="Times New Roman" w:eastAsia="Times New Roman" w:hAnsi="Times New Roman"/>
                <w:b/>
                <w:bCs/>
                <w:sz w:val="20"/>
                <w:szCs w:val="20"/>
              </w:rPr>
            </w:pPr>
          </w:p>
        </w:tc>
      </w:tr>
      <w:tr w:rsidR="0085465A" w:rsidRPr="00265C76" w:rsidTr="00BA1490">
        <w:trPr>
          <w:trHeight w:val="70"/>
          <w:jc w:val="center"/>
        </w:trPr>
        <w:tc>
          <w:tcPr>
            <w:tcW w:w="844" w:type="dxa"/>
            <w:shd w:val="clear" w:color="auto" w:fill="auto"/>
            <w:noWrap/>
            <w:vAlign w:val="center"/>
            <w:hideMark/>
          </w:tcPr>
          <w:p w:rsidR="0085465A" w:rsidRPr="00265C76" w:rsidRDefault="0085465A" w:rsidP="0085465A">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Знание</w:t>
            </w:r>
          </w:p>
        </w:tc>
        <w:tc>
          <w:tcPr>
            <w:tcW w:w="1703" w:type="dxa"/>
            <w:shd w:val="clear" w:color="auto" w:fill="auto"/>
            <w:noWrap/>
            <w:vAlign w:val="center"/>
            <w:hideMark/>
          </w:tcPr>
          <w:p w:rsidR="0085465A" w:rsidRPr="00265C76" w:rsidRDefault="0085465A" w:rsidP="0085465A">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15‒28</w:t>
            </w:r>
          </w:p>
        </w:tc>
        <w:tc>
          <w:tcPr>
            <w:tcW w:w="1701" w:type="dxa"/>
            <w:shd w:val="clear" w:color="auto" w:fill="auto"/>
            <w:noWrap/>
            <w:vAlign w:val="center"/>
            <w:hideMark/>
          </w:tcPr>
          <w:p w:rsidR="0085465A" w:rsidRPr="00265C76" w:rsidRDefault="0085465A" w:rsidP="0085465A">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29‒39</w:t>
            </w:r>
          </w:p>
        </w:tc>
        <w:tc>
          <w:tcPr>
            <w:tcW w:w="850" w:type="dxa"/>
            <w:shd w:val="clear" w:color="auto" w:fill="auto"/>
            <w:noWrap/>
            <w:vAlign w:val="center"/>
            <w:hideMark/>
          </w:tcPr>
          <w:p w:rsidR="0085465A" w:rsidRPr="00265C76" w:rsidRDefault="0085465A" w:rsidP="0085465A">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40‒53</w:t>
            </w:r>
          </w:p>
        </w:tc>
        <w:tc>
          <w:tcPr>
            <w:tcW w:w="567"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43</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25</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41</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41</w:t>
            </w:r>
          </w:p>
        </w:tc>
        <w:tc>
          <w:tcPr>
            <w:tcW w:w="708" w:type="dxa"/>
            <w:shd w:val="clear" w:color="auto" w:fill="auto"/>
            <w:noWrap/>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35</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37</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44</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35</w:t>
            </w:r>
          </w:p>
        </w:tc>
        <w:tc>
          <w:tcPr>
            <w:tcW w:w="708"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36</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39</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39</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29</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40</w:t>
            </w:r>
          </w:p>
        </w:tc>
        <w:tc>
          <w:tcPr>
            <w:tcW w:w="709" w:type="dxa"/>
            <w:vAlign w:val="center"/>
          </w:tcPr>
          <w:p w:rsidR="0085465A" w:rsidRPr="00265C76" w:rsidRDefault="0085465A" w:rsidP="0008019D">
            <w:pPr>
              <w:spacing w:after="0" w:line="240" w:lineRule="auto"/>
              <w:jc w:val="center"/>
              <w:rPr>
                <w:rFonts w:ascii="Times New Roman" w:eastAsia="Times New Roman" w:hAnsi="Times New Roman"/>
                <w:color w:val="000000"/>
                <w:sz w:val="20"/>
                <w:szCs w:val="20"/>
              </w:rPr>
            </w:pPr>
            <w:r w:rsidRPr="00265C76">
              <w:rPr>
                <w:rFonts w:ascii="Times New Roman" w:hAnsi="Times New Roman"/>
                <w:color w:val="000000"/>
                <w:sz w:val="20"/>
                <w:szCs w:val="20"/>
              </w:rPr>
              <w:t>29</w:t>
            </w:r>
          </w:p>
        </w:tc>
        <w:tc>
          <w:tcPr>
            <w:tcW w:w="850" w:type="dxa"/>
            <w:vAlign w:val="center"/>
          </w:tcPr>
          <w:p w:rsidR="0085465A" w:rsidRPr="00265C76" w:rsidRDefault="0085465A" w:rsidP="0085465A">
            <w:pPr>
              <w:spacing w:after="0" w:line="240" w:lineRule="auto"/>
              <w:jc w:val="center"/>
              <w:rPr>
                <w:rFonts w:ascii="Times New Roman" w:eastAsia="Times New Roman" w:hAnsi="Times New Roman"/>
                <w:color w:val="000000"/>
                <w:sz w:val="20"/>
                <w:szCs w:val="20"/>
              </w:rPr>
            </w:pPr>
          </w:p>
        </w:tc>
      </w:tr>
      <w:tr w:rsidR="0085465A" w:rsidRPr="00265C76" w:rsidTr="00BA1490">
        <w:trPr>
          <w:trHeight w:val="375"/>
          <w:jc w:val="center"/>
        </w:trPr>
        <w:tc>
          <w:tcPr>
            <w:tcW w:w="844"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Здоровье</w:t>
            </w:r>
          </w:p>
        </w:tc>
        <w:tc>
          <w:tcPr>
            <w:tcW w:w="1703"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7‒12</w:t>
            </w:r>
          </w:p>
        </w:tc>
        <w:tc>
          <w:tcPr>
            <w:tcW w:w="1701"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13‒19</w:t>
            </w:r>
          </w:p>
        </w:tc>
        <w:tc>
          <w:tcPr>
            <w:tcW w:w="850"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20‒22</w:t>
            </w:r>
          </w:p>
        </w:tc>
        <w:tc>
          <w:tcPr>
            <w:tcW w:w="567"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15</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15</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15</w:t>
            </w:r>
          </w:p>
        </w:tc>
        <w:tc>
          <w:tcPr>
            <w:tcW w:w="708" w:type="dxa"/>
            <w:shd w:val="clear" w:color="auto" w:fill="auto"/>
            <w:noWrap/>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13</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13</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15</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15</w:t>
            </w:r>
          </w:p>
        </w:tc>
        <w:tc>
          <w:tcPr>
            <w:tcW w:w="708"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14</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15</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17</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13</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13</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16</w:t>
            </w:r>
          </w:p>
        </w:tc>
        <w:tc>
          <w:tcPr>
            <w:tcW w:w="850" w:type="dxa"/>
            <w:vAlign w:val="center"/>
          </w:tcPr>
          <w:p w:rsidR="0085465A" w:rsidRPr="00265C76" w:rsidRDefault="0085465A" w:rsidP="0085465A">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Творчество</w:t>
            </w:r>
          </w:p>
        </w:tc>
        <w:tc>
          <w:tcPr>
            <w:tcW w:w="1703"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9‒16</w:t>
            </w:r>
          </w:p>
        </w:tc>
        <w:tc>
          <w:tcPr>
            <w:tcW w:w="1701"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17‒24</w:t>
            </w:r>
          </w:p>
        </w:tc>
        <w:tc>
          <w:tcPr>
            <w:tcW w:w="850"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25‒29</w:t>
            </w:r>
          </w:p>
        </w:tc>
        <w:tc>
          <w:tcPr>
            <w:tcW w:w="567"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25</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17</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25</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24</w:t>
            </w:r>
          </w:p>
        </w:tc>
        <w:tc>
          <w:tcPr>
            <w:tcW w:w="708" w:type="dxa"/>
            <w:shd w:val="clear" w:color="auto" w:fill="auto"/>
            <w:noWrap/>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24</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0</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23</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21</w:t>
            </w:r>
          </w:p>
        </w:tc>
        <w:tc>
          <w:tcPr>
            <w:tcW w:w="708"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21</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20</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25</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17</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22</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20</w:t>
            </w:r>
          </w:p>
        </w:tc>
        <w:tc>
          <w:tcPr>
            <w:tcW w:w="850" w:type="dxa"/>
            <w:vAlign w:val="center"/>
          </w:tcPr>
          <w:p w:rsidR="0085465A" w:rsidRPr="00265C76" w:rsidRDefault="0085465A" w:rsidP="0085465A">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Воспитание</w:t>
            </w:r>
          </w:p>
        </w:tc>
        <w:tc>
          <w:tcPr>
            <w:tcW w:w="1703"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10‒15</w:t>
            </w:r>
          </w:p>
        </w:tc>
        <w:tc>
          <w:tcPr>
            <w:tcW w:w="1701"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16‒19</w:t>
            </w:r>
          </w:p>
        </w:tc>
        <w:tc>
          <w:tcPr>
            <w:tcW w:w="850"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20‒22</w:t>
            </w:r>
          </w:p>
        </w:tc>
        <w:tc>
          <w:tcPr>
            <w:tcW w:w="567"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22</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16</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20</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8" w:type="dxa"/>
            <w:shd w:val="clear" w:color="auto" w:fill="auto"/>
            <w:noWrap/>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16</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19</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19</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19</w:t>
            </w:r>
          </w:p>
        </w:tc>
        <w:tc>
          <w:tcPr>
            <w:tcW w:w="708"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19</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20</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17</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17</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19</w:t>
            </w:r>
          </w:p>
        </w:tc>
        <w:tc>
          <w:tcPr>
            <w:tcW w:w="850" w:type="dxa"/>
            <w:vAlign w:val="center"/>
          </w:tcPr>
          <w:p w:rsidR="0085465A" w:rsidRPr="00265C76" w:rsidRDefault="0085465A" w:rsidP="0085465A">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Профориентация</w:t>
            </w:r>
          </w:p>
        </w:tc>
        <w:tc>
          <w:tcPr>
            <w:tcW w:w="1703"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5‒7</w:t>
            </w:r>
          </w:p>
        </w:tc>
        <w:tc>
          <w:tcPr>
            <w:tcW w:w="1701"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8‒11</w:t>
            </w:r>
          </w:p>
        </w:tc>
        <w:tc>
          <w:tcPr>
            <w:tcW w:w="850"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12‒14</w:t>
            </w:r>
          </w:p>
        </w:tc>
        <w:tc>
          <w:tcPr>
            <w:tcW w:w="567"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7</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9</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11</w:t>
            </w:r>
          </w:p>
        </w:tc>
        <w:tc>
          <w:tcPr>
            <w:tcW w:w="708" w:type="dxa"/>
            <w:shd w:val="clear" w:color="auto" w:fill="auto"/>
            <w:noWrap/>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11</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708"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10</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10</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9</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850" w:type="dxa"/>
            <w:vAlign w:val="center"/>
          </w:tcPr>
          <w:p w:rsidR="0085465A" w:rsidRPr="00265C76" w:rsidRDefault="0085465A" w:rsidP="0085465A">
            <w:pPr>
              <w:spacing w:after="0" w:line="240" w:lineRule="auto"/>
              <w:jc w:val="center"/>
              <w:rPr>
                <w:rFonts w:ascii="Times New Roman" w:eastAsia="Times New Roman" w:hAnsi="Times New Roman"/>
                <w:color w:val="000000"/>
                <w:sz w:val="20"/>
                <w:szCs w:val="20"/>
              </w:rPr>
            </w:pPr>
          </w:p>
        </w:tc>
      </w:tr>
      <w:tr w:rsidR="0085465A" w:rsidRPr="00265C76" w:rsidTr="00BA1490">
        <w:trPr>
          <w:trHeight w:val="510"/>
          <w:jc w:val="center"/>
        </w:trPr>
        <w:tc>
          <w:tcPr>
            <w:tcW w:w="844" w:type="dxa"/>
            <w:shd w:val="clear" w:color="auto" w:fill="auto"/>
            <w:vAlign w:val="center"/>
            <w:hideMark/>
          </w:tcPr>
          <w:p w:rsidR="0085465A" w:rsidRPr="00265C76" w:rsidRDefault="0085465A" w:rsidP="0084352E">
            <w:pPr>
              <w:spacing w:after="0" w:line="240" w:lineRule="auto"/>
              <w:jc w:val="center"/>
              <w:rPr>
                <w:rFonts w:ascii="Times New Roman" w:eastAsia="Times New Roman" w:hAnsi="Times New Roman"/>
                <w:sz w:val="20"/>
                <w:szCs w:val="20"/>
              </w:rPr>
            </w:pPr>
            <w:r w:rsidRPr="00265C76">
              <w:rPr>
                <w:rFonts w:ascii="Times New Roman" w:eastAsia="Times New Roman" w:hAnsi="Times New Roman"/>
                <w:sz w:val="20"/>
                <w:szCs w:val="20"/>
              </w:rPr>
              <w:t>Учитель. Школьная команда</w:t>
            </w:r>
          </w:p>
        </w:tc>
        <w:tc>
          <w:tcPr>
            <w:tcW w:w="1703"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11‒17</w:t>
            </w:r>
          </w:p>
        </w:tc>
        <w:tc>
          <w:tcPr>
            <w:tcW w:w="1701"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18‒27</w:t>
            </w:r>
          </w:p>
        </w:tc>
        <w:tc>
          <w:tcPr>
            <w:tcW w:w="850"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28‒32</w:t>
            </w:r>
          </w:p>
        </w:tc>
        <w:tc>
          <w:tcPr>
            <w:tcW w:w="567"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27</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20</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28</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27</w:t>
            </w:r>
          </w:p>
        </w:tc>
        <w:tc>
          <w:tcPr>
            <w:tcW w:w="708" w:type="dxa"/>
            <w:shd w:val="clear" w:color="auto" w:fill="auto"/>
            <w:noWrap/>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17</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23</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28</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24</w:t>
            </w:r>
          </w:p>
        </w:tc>
        <w:tc>
          <w:tcPr>
            <w:tcW w:w="708"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24</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28</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22</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20</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20</w:t>
            </w:r>
          </w:p>
        </w:tc>
        <w:tc>
          <w:tcPr>
            <w:tcW w:w="850" w:type="dxa"/>
            <w:vAlign w:val="center"/>
          </w:tcPr>
          <w:p w:rsidR="0085465A" w:rsidRPr="00265C76" w:rsidRDefault="0085465A" w:rsidP="0085465A">
            <w:pPr>
              <w:spacing w:after="0" w:line="240" w:lineRule="auto"/>
              <w:jc w:val="center"/>
              <w:rPr>
                <w:rFonts w:ascii="Times New Roman" w:eastAsia="Times New Roman" w:hAnsi="Times New Roman"/>
                <w:color w:val="000000"/>
                <w:sz w:val="20"/>
                <w:szCs w:val="20"/>
              </w:rPr>
            </w:pPr>
          </w:p>
        </w:tc>
      </w:tr>
      <w:tr w:rsidR="0085465A" w:rsidRPr="00265C76" w:rsidTr="00BA1490">
        <w:trPr>
          <w:trHeight w:val="315"/>
          <w:jc w:val="center"/>
        </w:trPr>
        <w:tc>
          <w:tcPr>
            <w:tcW w:w="844"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Школьный климат</w:t>
            </w:r>
          </w:p>
        </w:tc>
        <w:tc>
          <w:tcPr>
            <w:tcW w:w="1703"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6‒13</w:t>
            </w:r>
          </w:p>
        </w:tc>
        <w:tc>
          <w:tcPr>
            <w:tcW w:w="1701"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14‒16</w:t>
            </w:r>
          </w:p>
        </w:tc>
        <w:tc>
          <w:tcPr>
            <w:tcW w:w="850"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17‒19</w:t>
            </w:r>
          </w:p>
        </w:tc>
        <w:tc>
          <w:tcPr>
            <w:tcW w:w="567"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14</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16</w:t>
            </w:r>
          </w:p>
        </w:tc>
        <w:tc>
          <w:tcPr>
            <w:tcW w:w="708" w:type="dxa"/>
            <w:shd w:val="clear" w:color="auto" w:fill="auto"/>
            <w:noWrap/>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15</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19</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8"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16</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19</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18</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15</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16</w:t>
            </w:r>
          </w:p>
        </w:tc>
        <w:tc>
          <w:tcPr>
            <w:tcW w:w="850" w:type="dxa"/>
            <w:vAlign w:val="center"/>
          </w:tcPr>
          <w:p w:rsidR="0085465A" w:rsidRPr="00265C76" w:rsidRDefault="0085465A" w:rsidP="0085465A">
            <w:pPr>
              <w:spacing w:after="0" w:line="240" w:lineRule="auto"/>
              <w:jc w:val="center"/>
              <w:rPr>
                <w:rFonts w:ascii="Times New Roman" w:eastAsia="Times New Roman" w:hAnsi="Times New Roman"/>
                <w:color w:val="000000"/>
                <w:sz w:val="20"/>
                <w:szCs w:val="20"/>
              </w:rPr>
            </w:pPr>
          </w:p>
        </w:tc>
      </w:tr>
      <w:tr w:rsidR="0085465A" w:rsidRPr="00265C76" w:rsidTr="00BA1490">
        <w:trPr>
          <w:trHeight w:val="330"/>
          <w:jc w:val="center"/>
        </w:trPr>
        <w:tc>
          <w:tcPr>
            <w:tcW w:w="844"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Образовательная среда</w:t>
            </w:r>
          </w:p>
        </w:tc>
        <w:tc>
          <w:tcPr>
            <w:tcW w:w="1703"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9‒12</w:t>
            </w:r>
          </w:p>
        </w:tc>
        <w:tc>
          <w:tcPr>
            <w:tcW w:w="1701"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13‒15</w:t>
            </w:r>
          </w:p>
        </w:tc>
        <w:tc>
          <w:tcPr>
            <w:tcW w:w="850"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16‒19</w:t>
            </w:r>
          </w:p>
        </w:tc>
        <w:tc>
          <w:tcPr>
            <w:tcW w:w="567"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14</w:t>
            </w:r>
          </w:p>
        </w:tc>
        <w:tc>
          <w:tcPr>
            <w:tcW w:w="709" w:type="dxa"/>
            <w:vAlign w:val="center"/>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13</w:t>
            </w:r>
          </w:p>
        </w:tc>
        <w:tc>
          <w:tcPr>
            <w:tcW w:w="709" w:type="dxa"/>
            <w:vAlign w:val="center"/>
          </w:tcPr>
          <w:p w:rsidR="0085465A" w:rsidRPr="00265C76" w:rsidRDefault="0085465A" w:rsidP="0084352E">
            <w:pPr>
              <w:spacing w:after="0" w:line="240" w:lineRule="auto"/>
              <w:jc w:val="center"/>
              <w:rPr>
                <w:rFonts w:ascii="Times New Roman" w:hAnsi="Times New Roman"/>
                <w:color w:val="000000"/>
                <w:sz w:val="20"/>
                <w:szCs w:val="20"/>
              </w:rPr>
            </w:pPr>
            <w:r w:rsidRPr="00265C76">
              <w:rPr>
                <w:rFonts w:ascii="Times New Roman" w:hAnsi="Times New Roman"/>
                <w:color w:val="000000"/>
                <w:sz w:val="20"/>
                <w:szCs w:val="20"/>
              </w:rPr>
              <w:t>19</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10</w:t>
            </w:r>
          </w:p>
        </w:tc>
        <w:tc>
          <w:tcPr>
            <w:tcW w:w="708" w:type="dxa"/>
            <w:shd w:val="clear" w:color="auto" w:fill="auto"/>
            <w:noWrap/>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11</w:t>
            </w:r>
          </w:p>
        </w:tc>
        <w:tc>
          <w:tcPr>
            <w:tcW w:w="709" w:type="dxa"/>
            <w:vAlign w:val="center"/>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14</w:t>
            </w:r>
          </w:p>
        </w:tc>
        <w:tc>
          <w:tcPr>
            <w:tcW w:w="709" w:type="dxa"/>
            <w:vAlign w:val="center"/>
          </w:tcPr>
          <w:p w:rsidR="0085465A" w:rsidRPr="00265C76" w:rsidRDefault="0085465A" w:rsidP="0084352E">
            <w:pPr>
              <w:spacing w:after="0"/>
              <w:jc w:val="center"/>
              <w:rPr>
                <w:rFonts w:ascii="Times New Roman" w:hAnsi="Times New Roman"/>
                <w:color w:val="000000"/>
                <w:sz w:val="20"/>
                <w:szCs w:val="20"/>
              </w:rPr>
            </w:pPr>
            <w:r w:rsidRPr="00265C76">
              <w:rPr>
                <w:rFonts w:ascii="Times New Roman" w:hAnsi="Times New Roman"/>
                <w:color w:val="000000"/>
                <w:sz w:val="20"/>
                <w:szCs w:val="20"/>
              </w:rPr>
              <w:t>16</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13</w:t>
            </w:r>
          </w:p>
        </w:tc>
        <w:tc>
          <w:tcPr>
            <w:tcW w:w="708"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11</w:t>
            </w:r>
          </w:p>
        </w:tc>
        <w:tc>
          <w:tcPr>
            <w:tcW w:w="709" w:type="dxa"/>
            <w:vAlign w:val="center"/>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14</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12</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14</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14</w:t>
            </w:r>
          </w:p>
        </w:tc>
        <w:tc>
          <w:tcPr>
            <w:tcW w:w="709" w:type="dxa"/>
            <w:vAlign w:val="center"/>
          </w:tcPr>
          <w:p w:rsidR="0085465A" w:rsidRPr="00265C76" w:rsidRDefault="0085465A" w:rsidP="0084352E">
            <w:pPr>
              <w:jc w:val="center"/>
              <w:rPr>
                <w:rFonts w:ascii="Times New Roman" w:hAnsi="Times New Roman"/>
                <w:color w:val="000000"/>
                <w:sz w:val="20"/>
                <w:szCs w:val="20"/>
              </w:rPr>
            </w:pPr>
            <w:r w:rsidRPr="00265C76">
              <w:rPr>
                <w:rFonts w:ascii="Times New Roman" w:hAnsi="Times New Roman"/>
                <w:color w:val="000000"/>
                <w:sz w:val="20"/>
                <w:szCs w:val="20"/>
              </w:rPr>
              <w:t>14</w:t>
            </w:r>
          </w:p>
        </w:tc>
        <w:tc>
          <w:tcPr>
            <w:tcW w:w="850" w:type="dxa"/>
            <w:vAlign w:val="center"/>
          </w:tcPr>
          <w:p w:rsidR="0085465A" w:rsidRPr="00265C76" w:rsidRDefault="0085465A" w:rsidP="0085465A">
            <w:pPr>
              <w:spacing w:after="0" w:line="240" w:lineRule="auto"/>
              <w:jc w:val="center"/>
              <w:rPr>
                <w:rFonts w:ascii="Times New Roman" w:eastAsia="Times New Roman" w:hAnsi="Times New Roman"/>
                <w:color w:val="000000"/>
                <w:sz w:val="20"/>
                <w:szCs w:val="20"/>
              </w:rPr>
            </w:pPr>
          </w:p>
        </w:tc>
      </w:tr>
      <w:tr w:rsidR="0085465A" w:rsidRPr="00265C76" w:rsidTr="00BA1490">
        <w:trPr>
          <w:trHeight w:val="70"/>
          <w:jc w:val="center"/>
        </w:trPr>
        <w:tc>
          <w:tcPr>
            <w:tcW w:w="844"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ИТОГ</w:t>
            </w:r>
          </w:p>
        </w:tc>
        <w:tc>
          <w:tcPr>
            <w:tcW w:w="1703"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72‒123</w:t>
            </w:r>
          </w:p>
        </w:tc>
        <w:tc>
          <w:tcPr>
            <w:tcW w:w="1701"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124‒173</w:t>
            </w:r>
          </w:p>
        </w:tc>
        <w:tc>
          <w:tcPr>
            <w:tcW w:w="850" w:type="dxa"/>
            <w:shd w:val="clear" w:color="auto" w:fill="auto"/>
            <w:noWrap/>
            <w:vAlign w:val="center"/>
            <w:hideMark/>
          </w:tcPr>
          <w:p w:rsidR="0085465A" w:rsidRPr="00265C76" w:rsidRDefault="0085465A" w:rsidP="0084352E">
            <w:pPr>
              <w:spacing w:after="0" w:line="240" w:lineRule="auto"/>
              <w:jc w:val="center"/>
              <w:rPr>
                <w:rFonts w:ascii="Times New Roman" w:eastAsia="Times New Roman" w:hAnsi="Times New Roman"/>
                <w:color w:val="000000"/>
                <w:sz w:val="20"/>
                <w:szCs w:val="20"/>
              </w:rPr>
            </w:pPr>
            <w:r w:rsidRPr="00265C76">
              <w:rPr>
                <w:rFonts w:ascii="Times New Roman" w:eastAsia="Times New Roman" w:hAnsi="Times New Roman"/>
                <w:color w:val="000000"/>
                <w:sz w:val="20"/>
                <w:szCs w:val="20"/>
              </w:rPr>
              <w:t>174‒210</w:t>
            </w:r>
          </w:p>
        </w:tc>
        <w:tc>
          <w:tcPr>
            <w:tcW w:w="567" w:type="dxa"/>
            <w:vAlign w:val="center"/>
          </w:tcPr>
          <w:p w:rsidR="0085465A" w:rsidRPr="00265C76" w:rsidRDefault="0085465A" w:rsidP="0084352E">
            <w:pPr>
              <w:spacing w:after="0" w:line="240" w:lineRule="auto"/>
              <w:jc w:val="center"/>
              <w:rPr>
                <w:rFonts w:ascii="Times New Roman" w:hAnsi="Times New Roman"/>
                <w:b/>
                <w:bCs/>
                <w:color w:val="000000"/>
                <w:sz w:val="20"/>
                <w:szCs w:val="20"/>
              </w:rPr>
            </w:pPr>
            <w:r w:rsidRPr="00265C76">
              <w:rPr>
                <w:rFonts w:ascii="Times New Roman" w:hAnsi="Times New Roman"/>
                <w:b/>
                <w:bCs/>
                <w:color w:val="000000"/>
                <w:sz w:val="20"/>
                <w:szCs w:val="20"/>
              </w:rPr>
              <w:t>176</w:t>
            </w:r>
          </w:p>
        </w:tc>
        <w:tc>
          <w:tcPr>
            <w:tcW w:w="709" w:type="dxa"/>
            <w:shd w:val="clear" w:color="auto" w:fill="FFFFFF" w:themeFill="background1"/>
            <w:vAlign w:val="center"/>
          </w:tcPr>
          <w:p w:rsidR="0085465A" w:rsidRPr="00265C76" w:rsidRDefault="0085465A" w:rsidP="0084352E">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124</w:t>
            </w:r>
          </w:p>
        </w:tc>
        <w:tc>
          <w:tcPr>
            <w:tcW w:w="709" w:type="dxa"/>
            <w:shd w:val="clear" w:color="auto" w:fill="FFFFFF" w:themeFill="background1"/>
            <w:vAlign w:val="center"/>
          </w:tcPr>
          <w:p w:rsidR="0085465A" w:rsidRPr="00265C76" w:rsidRDefault="0085465A" w:rsidP="0084352E">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175</w:t>
            </w:r>
          </w:p>
        </w:tc>
        <w:tc>
          <w:tcPr>
            <w:tcW w:w="709" w:type="dxa"/>
            <w:shd w:val="clear" w:color="auto" w:fill="FFFFFF" w:themeFill="background1"/>
            <w:vAlign w:val="center"/>
          </w:tcPr>
          <w:p w:rsidR="0085465A" w:rsidRPr="00265C76" w:rsidRDefault="0085465A" w:rsidP="0084352E">
            <w:pPr>
              <w:spacing w:after="0"/>
              <w:jc w:val="center"/>
              <w:rPr>
                <w:rFonts w:ascii="Times New Roman" w:hAnsi="Times New Roman"/>
                <w:b/>
                <w:bCs/>
                <w:color w:val="000000"/>
                <w:sz w:val="20"/>
                <w:szCs w:val="20"/>
              </w:rPr>
            </w:pPr>
            <w:r w:rsidRPr="00265C76">
              <w:rPr>
                <w:rFonts w:ascii="Times New Roman" w:hAnsi="Times New Roman"/>
                <w:b/>
                <w:bCs/>
                <w:color w:val="000000"/>
                <w:sz w:val="20"/>
                <w:szCs w:val="20"/>
              </w:rPr>
              <w:t>162</w:t>
            </w:r>
          </w:p>
        </w:tc>
        <w:tc>
          <w:tcPr>
            <w:tcW w:w="708" w:type="dxa"/>
            <w:shd w:val="clear" w:color="auto" w:fill="FFFFFF" w:themeFill="background1"/>
            <w:noWrap/>
            <w:vAlign w:val="center"/>
          </w:tcPr>
          <w:p w:rsidR="0085465A" w:rsidRPr="00265C76" w:rsidRDefault="0085465A" w:rsidP="0084352E">
            <w:pPr>
              <w:spacing w:after="0"/>
              <w:jc w:val="center"/>
              <w:rPr>
                <w:rFonts w:ascii="Times New Roman" w:hAnsi="Times New Roman"/>
                <w:b/>
                <w:bCs/>
                <w:color w:val="000000"/>
                <w:sz w:val="20"/>
                <w:szCs w:val="20"/>
              </w:rPr>
            </w:pPr>
            <w:r w:rsidRPr="00265C76">
              <w:rPr>
                <w:rFonts w:ascii="Times New Roman" w:hAnsi="Times New Roman"/>
                <w:b/>
                <w:bCs/>
                <w:color w:val="000000"/>
                <w:sz w:val="20"/>
                <w:szCs w:val="20"/>
              </w:rPr>
              <w:t>146</w:t>
            </w:r>
          </w:p>
        </w:tc>
        <w:tc>
          <w:tcPr>
            <w:tcW w:w="709" w:type="dxa"/>
            <w:shd w:val="clear" w:color="auto" w:fill="FFFFFF" w:themeFill="background1"/>
            <w:vAlign w:val="center"/>
          </w:tcPr>
          <w:p w:rsidR="0085465A" w:rsidRPr="00265C76" w:rsidRDefault="0085465A" w:rsidP="0084352E">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0</w:t>
            </w:r>
          </w:p>
        </w:tc>
        <w:tc>
          <w:tcPr>
            <w:tcW w:w="709" w:type="dxa"/>
            <w:shd w:val="clear" w:color="auto" w:fill="FFFFFF" w:themeFill="background1"/>
            <w:vAlign w:val="center"/>
          </w:tcPr>
          <w:p w:rsidR="0085465A" w:rsidRPr="00265C76" w:rsidRDefault="0085465A" w:rsidP="0084352E">
            <w:pPr>
              <w:spacing w:after="0"/>
              <w:jc w:val="center"/>
              <w:rPr>
                <w:rFonts w:ascii="Times New Roman" w:hAnsi="Times New Roman"/>
                <w:b/>
                <w:bCs/>
                <w:color w:val="000000"/>
                <w:sz w:val="20"/>
                <w:szCs w:val="20"/>
              </w:rPr>
            </w:pPr>
            <w:r w:rsidRPr="00265C76">
              <w:rPr>
                <w:rFonts w:ascii="Times New Roman" w:hAnsi="Times New Roman"/>
                <w:b/>
                <w:bCs/>
                <w:color w:val="000000"/>
                <w:sz w:val="20"/>
                <w:szCs w:val="20"/>
              </w:rPr>
              <w:t>176</w:t>
            </w:r>
          </w:p>
        </w:tc>
        <w:tc>
          <w:tcPr>
            <w:tcW w:w="709" w:type="dxa"/>
            <w:shd w:val="clear" w:color="auto" w:fill="FFFFFF" w:themeFill="background1"/>
            <w:vAlign w:val="center"/>
          </w:tcPr>
          <w:p w:rsidR="0085465A" w:rsidRPr="00265C76" w:rsidRDefault="0085465A" w:rsidP="0084352E">
            <w:pPr>
              <w:jc w:val="center"/>
              <w:rPr>
                <w:rFonts w:ascii="Times New Roman" w:hAnsi="Times New Roman"/>
                <w:b/>
                <w:bCs/>
                <w:color w:val="000000"/>
                <w:sz w:val="20"/>
                <w:szCs w:val="20"/>
              </w:rPr>
            </w:pPr>
            <w:r w:rsidRPr="00265C76">
              <w:rPr>
                <w:rFonts w:ascii="Times New Roman" w:hAnsi="Times New Roman"/>
                <w:b/>
                <w:bCs/>
                <w:color w:val="000000"/>
                <w:sz w:val="20"/>
                <w:szCs w:val="20"/>
              </w:rPr>
              <w:t>157</w:t>
            </w:r>
          </w:p>
        </w:tc>
        <w:tc>
          <w:tcPr>
            <w:tcW w:w="708" w:type="dxa"/>
            <w:shd w:val="clear" w:color="auto" w:fill="FFFFFF" w:themeFill="background1"/>
            <w:vAlign w:val="center"/>
          </w:tcPr>
          <w:p w:rsidR="0085465A" w:rsidRPr="00265C76" w:rsidRDefault="0085465A" w:rsidP="0084352E">
            <w:pPr>
              <w:jc w:val="center"/>
              <w:rPr>
                <w:rFonts w:ascii="Times New Roman" w:hAnsi="Times New Roman"/>
                <w:b/>
                <w:bCs/>
                <w:color w:val="000000"/>
                <w:sz w:val="20"/>
                <w:szCs w:val="20"/>
              </w:rPr>
            </w:pPr>
            <w:r w:rsidRPr="00265C76">
              <w:rPr>
                <w:rFonts w:ascii="Times New Roman" w:hAnsi="Times New Roman"/>
                <w:b/>
                <w:bCs/>
                <w:color w:val="000000"/>
                <w:sz w:val="20"/>
                <w:szCs w:val="20"/>
              </w:rPr>
              <w:t>147</w:t>
            </w:r>
          </w:p>
        </w:tc>
        <w:tc>
          <w:tcPr>
            <w:tcW w:w="709" w:type="dxa"/>
            <w:shd w:val="clear" w:color="auto" w:fill="FFFFFF" w:themeFill="background1"/>
            <w:vAlign w:val="center"/>
          </w:tcPr>
          <w:p w:rsidR="0085465A" w:rsidRPr="00265C76" w:rsidRDefault="0085465A" w:rsidP="0084352E">
            <w:pPr>
              <w:spacing w:after="0" w:line="240" w:lineRule="auto"/>
              <w:jc w:val="center"/>
              <w:rPr>
                <w:rFonts w:ascii="Times New Roman" w:eastAsia="Times New Roman" w:hAnsi="Times New Roman"/>
                <w:b/>
                <w:bCs/>
                <w:color w:val="000000"/>
                <w:sz w:val="20"/>
                <w:szCs w:val="20"/>
              </w:rPr>
            </w:pPr>
            <w:r w:rsidRPr="00265C76">
              <w:rPr>
                <w:rFonts w:ascii="Times New Roman" w:eastAsia="Times New Roman" w:hAnsi="Times New Roman"/>
                <w:b/>
                <w:bCs/>
                <w:color w:val="000000"/>
                <w:sz w:val="20"/>
                <w:szCs w:val="20"/>
              </w:rPr>
              <w:t>158</w:t>
            </w:r>
          </w:p>
        </w:tc>
        <w:tc>
          <w:tcPr>
            <w:tcW w:w="709" w:type="dxa"/>
            <w:shd w:val="clear" w:color="auto" w:fill="FFFFFF" w:themeFill="background1"/>
            <w:vAlign w:val="center"/>
          </w:tcPr>
          <w:p w:rsidR="0085465A" w:rsidRPr="00265C76" w:rsidRDefault="0085465A" w:rsidP="0084352E">
            <w:pPr>
              <w:jc w:val="center"/>
              <w:rPr>
                <w:rFonts w:ascii="Times New Roman" w:hAnsi="Times New Roman"/>
                <w:b/>
                <w:bCs/>
                <w:color w:val="000000"/>
                <w:sz w:val="20"/>
                <w:szCs w:val="20"/>
              </w:rPr>
            </w:pPr>
            <w:r w:rsidRPr="00265C76">
              <w:rPr>
                <w:rFonts w:ascii="Times New Roman" w:hAnsi="Times New Roman"/>
                <w:b/>
                <w:bCs/>
                <w:color w:val="000000"/>
                <w:sz w:val="20"/>
                <w:szCs w:val="20"/>
              </w:rPr>
              <w:t>172</w:t>
            </w:r>
          </w:p>
        </w:tc>
        <w:tc>
          <w:tcPr>
            <w:tcW w:w="709" w:type="dxa"/>
            <w:shd w:val="clear" w:color="auto" w:fill="FFFFFF" w:themeFill="background1"/>
            <w:vAlign w:val="center"/>
          </w:tcPr>
          <w:p w:rsidR="0085465A" w:rsidRPr="00265C76" w:rsidRDefault="0085465A" w:rsidP="0084352E">
            <w:pPr>
              <w:jc w:val="center"/>
              <w:rPr>
                <w:rFonts w:ascii="Times New Roman" w:hAnsi="Times New Roman"/>
                <w:b/>
                <w:bCs/>
                <w:color w:val="000000"/>
                <w:sz w:val="20"/>
                <w:szCs w:val="20"/>
              </w:rPr>
            </w:pPr>
            <w:r w:rsidRPr="00265C76">
              <w:rPr>
                <w:rFonts w:ascii="Times New Roman" w:hAnsi="Times New Roman"/>
                <w:b/>
                <w:bCs/>
                <w:color w:val="000000"/>
                <w:sz w:val="20"/>
                <w:szCs w:val="20"/>
              </w:rPr>
              <w:t>140</w:t>
            </w:r>
          </w:p>
        </w:tc>
        <w:tc>
          <w:tcPr>
            <w:tcW w:w="709" w:type="dxa"/>
            <w:shd w:val="clear" w:color="auto" w:fill="FFFFFF" w:themeFill="background1"/>
            <w:vAlign w:val="center"/>
          </w:tcPr>
          <w:p w:rsidR="0085465A" w:rsidRPr="00265C76" w:rsidRDefault="0085465A" w:rsidP="0084352E">
            <w:pPr>
              <w:jc w:val="center"/>
              <w:rPr>
                <w:rFonts w:ascii="Times New Roman" w:hAnsi="Times New Roman"/>
                <w:b/>
                <w:bCs/>
                <w:color w:val="000000"/>
                <w:sz w:val="20"/>
                <w:szCs w:val="20"/>
              </w:rPr>
            </w:pPr>
            <w:r w:rsidRPr="00265C76">
              <w:rPr>
                <w:rFonts w:ascii="Times New Roman" w:hAnsi="Times New Roman"/>
                <w:b/>
                <w:bCs/>
                <w:color w:val="000000"/>
                <w:sz w:val="20"/>
                <w:szCs w:val="20"/>
              </w:rPr>
              <w:t>150</w:t>
            </w:r>
          </w:p>
        </w:tc>
        <w:tc>
          <w:tcPr>
            <w:tcW w:w="709" w:type="dxa"/>
            <w:shd w:val="clear" w:color="auto" w:fill="FFFFFF" w:themeFill="background1"/>
            <w:vAlign w:val="center"/>
          </w:tcPr>
          <w:p w:rsidR="0085465A" w:rsidRPr="00265C76" w:rsidRDefault="0085465A" w:rsidP="0084352E">
            <w:pPr>
              <w:jc w:val="center"/>
              <w:rPr>
                <w:rFonts w:ascii="Times New Roman" w:hAnsi="Times New Roman"/>
                <w:b/>
                <w:bCs/>
                <w:color w:val="000000"/>
                <w:sz w:val="20"/>
                <w:szCs w:val="20"/>
              </w:rPr>
            </w:pPr>
            <w:r w:rsidRPr="00265C76">
              <w:rPr>
                <w:rFonts w:ascii="Times New Roman" w:hAnsi="Times New Roman"/>
                <w:b/>
                <w:bCs/>
                <w:color w:val="000000"/>
                <w:sz w:val="20"/>
                <w:szCs w:val="20"/>
              </w:rPr>
              <w:t>146</w:t>
            </w:r>
          </w:p>
        </w:tc>
        <w:tc>
          <w:tcPr>
            <w:tcW w:w="850" w:type="dxa"/>
            <w:shd w:val="clear" w:color="auto" w:fill="FFFFFF" w:themeFill="background1"/>
            <w:vAlign w:val="center"/>
          </w:tcPr>
          <w:p w:rsidR="0085465A" w:rsidRPr="00265C76" w:rsidRDefault="0085465A" w:rsidP="0085465A">
            <w:pPr>
              <w:spacing w:after="0" w:line="240" w:lineRule="auto"/>
              <w:jc w:val="center"/>
              <w:rPr>
                <w:rFonts w:ascii="Times New Roman" w:eastAsia="Times New Roman" w:hAnsi="Times New Roman"/>
                <w:b/>
                <w:bCs/>
                <w:color w:val="000000"/>
                <w:sz w:val="20"/>
                <w:szCs w:val="20"/>
              </w:rPr>
            </w:pPr>
          </w:p>
        </w:tc>
      </w:tr>
    </w:tbl>
    <w:p w:rsidR="009F07F2" w:rsidRDefault="009F07F2" w:rsidP="00B077D8">
      <w:pPr>
        <w:spacing w:after="0" w:line="240" w:lineRule="auto"/>
        <w:jc w:val="center"/>
        <w:rPr>
          <w:rFonts w:ascii="Times New Roman" w:hAnsi="Times New Roman"/>
          <w:b/>
          <w:sz w:val="24"/>
          <w:szCs w:val="24"/>
        </w:rPr>
      </w:pPr>
    </w:p>
    <w:sectPr w:rsidR="009F07F2" w:rsidSect="00B077D8">
      <w:pgSz w:w="16838" w:h="11906" w:orient="landscape"/>
      <w:pgMar w:top="851" w:right="1134"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484"/>
    <w:multiLevelType w:val="hybridMultilevel"/>
    <w:tmpl w:val="BDD2CD40"/>
    <w:lvl w:ilvl="0" w:tplc="019641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941912"/>
    <w:multiLevelType w:val="hybridMultilevel"/>
    <w:tmpl w:val="FDE26832"/>
    <w:lvl w:ilvl="0" w:tplc="C526F6F6">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7EB0141"/>
    <w:multiLevelType w:val="hybridMultilevel"/>
    <w:tmpl w:val="90522DE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AC0651"/>
    <w:multiLevelType w:val="hybridMultilevel"/>
    <w:tmpl w:val="A2D0739C"/>
    <w:lvl w:ilvl="0" w:tplc="81E22A2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72323A"/>
    <w:multiLevelType w:val="hybridMultilevel"/>
    <w:tmpl w:val="AB4E5FF4"/>
    <w:lvl w:ilvl="0" w:tplc="2B56CB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F834695"/>
    <w:multiLevelType w:val="hybridMultilevel"/>
    <w:tmpl w:val="EF645402"/>
    <w:lvl w:ilvl="0" w:tplc="D1D45C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A50A7"/>
    <w:multiLevelType w:val="hybridMultilevel"/>
    <w:tmpl w:val="D8EA03B2"/>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7FE29CB"/>
    <w:multiLevelType w:val="hybridMultilevel"/>
    <w:tmpl w:val="C82CD462"/>
    <w:lvl w:ilvl="0" w:tplc="8E6086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0411DE"/>
    <w:multiLevelType w:val="hybridMultilevel"/>
    <w:tmpl w:val="53AC6246"/>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0D2174"/>
    <w:multiLevelType w:val="hybridMultilevel"/>
    <w:tmpl w:val="189C6F82"/>
    <w:lvl w:ilvl="0" w:tplc="2744A1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5049D4"/>
    <w:multiLevelType w:val="multilevel"/>
    <w:tmpl w:val="09A07AF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DD8194B"/>
    <w:multiLevelType w:val="hybridMultilevel"/>
    <w:tmpl w:val="D5C0C418"/>
    <w:lvl w:ilvl="0" w:tplc="8FDA3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341A75"/>
    <w:multiLevelType w:val="hybridMultilevel"/>
    <w:tmpl w:val="255CB3E6"/>
    <w:lvl w:ilvl="0" w:tplc="B2B2EB7A">
      <w:start w:val="1"/>
      <w:numFmt w:val="decimal"/>
      <w:lvlText w:val="%1."/>
      <w:lvlJc w:val="left"/>
      <w:pPr>
        <w:ind w:left="8868" w:hanging="360"/>
      </w:pPr>
      <w:rPr>
        <w:rFonts w:hint="default"/>
      </w:rPr>
    </w:lvl>
    <w:lvl w:ilvl="1" w:tplc="04190019" w:tentative="1">
      <w:start w:val="1"/>
      <w:numFmt w:val="lowerLetter"/>
      <w:lvlText w:val="%2."/>
      <w:lvlJc w:val="left"/>
      <w:pPr>
        <w:ind w:left="9588" w:hanging="360"/>
      </w:pPr>
    </w:lvl>
    <w:lvl w:ilvl="2" w:tplc="0419001B" w:tentative="1">
      <w:start w:val="1"/>
      <w:numFmt w:val="lowerRoman"/>
      <w:lvlText w:val="%3."/>
      <w:lvlJc w:val="right"/>
      <w:pPr>
        <w:ind w:left="10308" w:hanging="180"/>
      </w:pPr>
    </w:lvl>
    <w:lvl w:ilvl="3" w:tplc="0419000F" w:tentative="1">
      <w:start w:val="1"/>
      <w:numFmt w:val="decimal"/>
      <w:lvlText w:val="%4."/>
      <w:lvlJc w:val="left"/>
      <w:pPr>
        <w:ind w:left="11028" w:hanging="360"/>
      </w:pPr>
    </w:lvl>
    <w:lvl w:ilvl="4" w:tplc="04190019" w:tentative="1">
      <w:start w:val="1"/>
      <w:numFmt w:val="lowerLetter"/>
      <w:lvlText w:val="%5."/>
      <w:lvlJc w:val="left"/>
      <w:pPr>
        <w:ind w:left="11748" w:hanging="360"/>
      </w:pPr>
    </w:lvl>
    <w:lvl w:ilvl="5" w:tplc="0419001B" w:tentative="1">
      <w:start w:val="1"/>
      <w:numFmt w:val="lowerRoman"/>
      <w:lvlText w:val="%6."/>
      <w:lvlJc w:val="right"/>
      <w:pPr>
        <w:ind w:left="12468" w:hanging="180"/>
      </w:pPr>
    </w:lvl>
    <w:lvl w:ilvl="6" w:tplc="0419000F" w:tentative="1">
      <w:start w:val="1"/>
      <w:numFmt w:val="decimal"/>
      <w:lvlText w:val="%7."/>
      <w:lvlJc w:val="left"/>
      <w:pPr>
        <w:ind w:left="13188" w:hanging="360"/>
      </w:pPr>
    </w:lvl>
    <w:lvl w:ilvl="7" w:tplc="04190019" w:tentative="1">
      <w:start w:val="1"/>
      <w:numFmt w:val="lowerLetter"/>
      <w:lvlText w:val="%8."/>
      <w:lvlJc w:val="left"/>
      <w:pPr>
        <w:ind w:left="13908" w:hanging="360"/>
      </w:pPr>
    </w:lvl>
    <w:lvl w:ilvl="8" w:tplc="0419001B" w:tentative="1">
      <w:start w:val="1"/>
      <w:numFmt w:val="lowerRoman"/>
      <w:lvlText w:val="%9."/>
      <w:lvlJc w:val="right"/>
      <w:pPr>
        <w:ind w:left="14628" w:hanging="180"/>
      </w:pPr>
    </w:lvl>
  </w:abstractNum>
  <w:abstractNum w:abstractNumId="13" w15:restartNumberingAfterBreak="0">
    <w:nsid w:val="226A6414"/>
    <w:multiLevelType w:val="hybridMultilevel"/>
    <w:tmpl w:val="62665D82"/>
    <w:lvl w:ilvl="0" w:tplc="6616EA6A">
      <w:start w:val="1"/>
      <w:numFmt w:val="decimal"/>
      <w:lvlText w:val="%1."/>
      <w:lvlJc w:val="left"/>
      <w:pPr>
        <w:ind w:left="1068" w:hanging="360"/>
      </w:pPr>
      <w:rPr>
        <w:rFonts w:hint="default"/>
        <w:color w:val="000000"/>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975359B"/>
    <w:multiLevelType w:val="hybridMultilevel"/>
    <w:tmpl w:val="5202A2BE"/>
    <w:lvl w:ilvl="0" w:tplc="2744A1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493636"/>
    <w:multiLevelType w:val="hybridMultilevel"/>
    <w:tmpl w:val="A1CE0598"/>
    <w:lvl w:ilvl="0" w:tplc="1FB4A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50D755A"/>
    <w:multiLevelType w:val="hybridMultilevel"/>
    <w:tmpl w:val="B1801F30"/>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628699D"/>
    <w:multiLevelType w:val="hybridMultilevel"/>
    <w:tmpl w:val="8D241F18"/>
    <w:lvl w:ilvl="0" w:tplc="57E0BFE6">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D7165A5"/>
    <w:multiLevelType w:val="hybridMultilevel"/>
    <w:tmpl w:val="5AA4B09C"/>
    <w:lvl w:ilvl="0" w:tplc="2744A1D8">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15:restartNumberingAfterBreak="0">
    <w:nsid w:val="4B000DAE"/>
    <w:multiLevelType w:val="hybridMultilevel"/>
    <w:tmpl w:val="743CB7FC"/>
    <w:lvl w:ilvl="0" w:tplc="98CC7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410235E"/>
    <w:multiLevelType w:val="hybridMultilevel"/>
    <w:tmpl w:val="126E8004"/>
    <w:lvl w:ilvl="0" w:tplc="C172B2D0">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1F27CD"/>
    <w:multiLevelType w:val="hybridMultilevel"/>
    <w:tmpl w:val="3B102428"/>
    <w:lvl w:ilvl="0" w:tplc="0B482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FC43CC8"/>
    <w:multiLevelType w:val="hybridMultilevel"/>
    <w:tmpl w:val="E7426792"/>
    <w:lvl w:ilvl="0" w:tplc="A47A7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1A42358"/>
    <w:multiLevelType w:val="hybridMultilevel"/>
    <w:tmpl w:val="2AE044FC"/>
    <w:lvl w:ilvl="0" w:tplc="E77C2B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9A12581"/>
    <w:multiLevelType w:val="hybridMultilevel"/>
    <w:tmpl w:val="2C3ECA3C"/>
    <w:lvl w:ilvl="0" w:tplc="8D6E4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D954D55"/>
    <w:multiLevelType w:val="hybridMultilevel"/>
    <w:tmpl w:val="BA54D5FA"/>
    <w:lvl w:ilvl="0" w:tplc="C0B225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4830409"/>
    <w:multiLevelType w:val="hybridMultilevel"/>
    <w:tmpl w:val="689EFD32"/>
    <w:lvl w:ilvl="0" w:tplc="BC00CF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A7527D9"/>
    <w:multiLevelType w:val="hybridMultilevel"/>
    <w:tmpl w:val="AF5626F2"/>
    <w:lvl w:ilvl="0" w:tplc="54A82B56">
      <w:start w:val="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47594C"/>
    <w:multiLevelType w:val="hybridMultilevel"/>
    <w:tmpl w:val="648E3A28"/>
    <w:lvl w:ilvl="0" w:tplc="73A058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8"/>
  </w:num>
  <w:num w:numId="3">
    <w:abstractNumId w:val="6"/>
  </w:num>
  <w:num w:numId="4">
    <w:abstractNumId w:val="13"/>
  </w:num>
  <w:num w:numId="5">
    <w:abstractNumId w:val="0"/>
  </w:num>
  <w:num w:numId="6">
    <w:abstractNumId w:val="17"/>
  </w:num>
  <w:num w:numId="7">
    <w:abstractNumId w:val="11"/>
  </w:num>
  <w:num w:numId="8">
    <w:abstractNumId w:val="7"/>
  </w:num>
  <w:num w:numId="9">
    <w:abstractNumId w:val="4"/>
  </w:num>
  <w:num w:numId="10">
    <w:abstractNumId w:val="28"/>
  </w:num>
  <w:num w:numId="11">
    <w:abstractNumId w:val="16"/>
  </w:num>
  <w:num w:numId="12">
    <w:abstractNumId w:val="10"/>
  </w:num>
  <w:num w:numId="13">
    <w:abstractNumId w:val="26"/>
  </w:num>
  <w:num w:numId="14">
    <w:abstractNumId w:val="20"/>
  </w:num>
  <w:num w:numId="15">
    <w:abstractNumId w:val="12"/>
  </w:num>
  <w:num w:numId="16">
    <w:abstractNumId w:val="1"/>
  </w:num>
  <w:num w:numId="17">
    <w:abstractNumId w:val="27"/>
  </w:num>
  <w:num w:numId="18">
    <w:abstractNumId w:val="19"/>
  </w:num>
  <w:num w:numId="19">
    <w:abstractNumId w:val="23"/>
  </w:num>
  <w:num w:numId="20">
    <w:abstractNumId w:val="21"/>
  </w:num>
  <w:num w:numId="21">
    <w:abstractNumId w:val="3"/>
  </w:num>
  <w:num w:numId="22">
    <w:abstractNumId w:val="25"/>
  </w:num>
  <w:num w:numId="23">
    <w:abstractNumId w:val="15"/>
  </w:num>
  <w:num w:numId="24">
    <w:abstractNumId w:val="22"/>
  </w:num>
  <w:num w:numId="25">
    <w:abstractNumId w:val="14"/>
  </w:num>
  <w:num w:numId="26">
    <w:abstractNumId w:val="18"/>
  </w:num>
  <w:num w:numId="27">
    <w:abstractNumId w:val="9"/>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D8"/>
    <w:rsid w:val="00002C4F"/>
    <w:rsid w:val="0001201F"/>
    <w:rsid w:val="00013A26"/>
    <w:rsid w:val="00023548"/>
    <w:rsid w:val="00043040"/>
    <w:rsid w:val="000616EF"/>
    <w:rsid w:val="00070C28"/>
    <w:rsid w:val="00075009"/>
    <w:rsid w:val="0008019D"/>
    <w:rsid w:val="00085290"/>
    <w:rsid w:val="000A2F2B"/>
    <w:rsid w:val="000A4C09"/>
    <w:rsid w:val="000A4C7C"/>
    <w:rsid w:val="000C2296"/>
    <w:rsid w:val="000E148E"/>
    <w:rsid w:val="000E7512"/>
    <w:rsid w:val="000F589D"/>
    <w:rsid w:val="000F6119"/>
    <w:rsid w:val="00122E8E"/>
    <w:rsid w:val="0012370E"/>
    <w:rsid w:val="00130569"/>
    <w:rsid w:val="0017308A"/>
    <w:rsid w:val="00194385"/>
    <w:rsid w:val="00194D45"/>
    <w:rsid w:val="001A0F58"/>
    <w:rsid w:val="001B2BA2"/>
    <w:rsid w:val="001D138A"/>
    <w:rsid w:val="001D2367"/>
    <w:rsid w:val="001D4E6A"/>
    <w:rsid w:val="001E2051"/>
    <w:rsid w:val="001E7ED9"/>
    <w:rsid w:val="00234450"/>
    <w:rsid w:val="00235415"/>
    <w:rsid w:val="00243161"/>
    <w:rsid w:val="00254B4A"/>
    <w:rsid w:val="00264FF6"/>
    <w:rsid w:val="00265C76"/>
    <w:rsid w:val="00277E73"/>
    <w:rsid w:val="00284D28"/>
    <w:rsid w:val="002B45E2"/>
    <w:rsid w:val="002C4B96"/>
    <w:rsid w:val="002C4D37"/>
    <w:rsid w:val="002F7988"/>
    <w:rsid w:val="00374C9B"/>
    <w:rsid w:val="00376B6F"/>
    <w:rsid w:val="00385651"/>
    <w:rsid w:val="003A3BAF"/>
    <w:rsid w:val="003C491B"/>
    <w:rsid w:val="003D57CC"/>
    <w:rsid w:val="003E7FC1"/>
    <w:rsid w:val="00406299"/>
    <w:rsid w:val="004159DC"/>
    <w:rsid w:val="00417443"/>
    <w:rsid w:val="00422110"/>
    <w:rsid w:val="00426271"/>
    <w:rsid w:val="00435F47"/>
    <w:rsid w:val="00470C2C"/>
    <w:rsid w:val="004721D7"/>
    <w:rsid w:val="00490EDC"/>
    <w:rsid w:val="00492CF0"/>
    <w:rsid w:val="004D05B7"/>
    <w:rsid w:val="004D085F"/>
    <w:rsid w:val="004E2A11"/>
    <w:rsid w:val="00501311"/>
    <w:rsid w:val="00504AD5"/>
    <w:rsid w:val="005649AE"/>
    <w:rsid w:val="00564F9B"/>
    <w:rsid w:val="005801DB"/>
    <w:rsid w:val="005A4E04"/>
    <w:rsid w:val="005E0F9D"/>
    <w:rsid w:val="005F7DED"/>
    <w:rsid w:val="00611F73"/>
    <w:rsid w:val="00617B5D"/>
    <w:rsid w:val="006413A3"/>
    <w:rsid w:val="00655002"/>
    <w:rsid w:val="00671542"/>
    <w:rsid w:val="006754CE"/>
    <w:rsid w:val="00684DDD"/>
    <w:rsid w:val="00690A95"/>
    <w:rsid w:val="006A5B61"/>
    <w:rsid w:val="006B0CC8"/>
    <w:rsid w:val="006C0CDF"/>
    <w:rsid w:val="006C2313"/>
    <w:rsid w:val="006C26FA"/>
    <w:rsid w:val="006C4E9C"/>
    <w:rsid w:val="006E054C"/>
    <w:rsid w:val="006F0B7A"/>
    <w:rsid w:val="006F1D72"/>
    <w:rsid w:val="00707604"/>
    <w:rsid w:val="00730591"/>
    <w:rsid w:val="0077671A"/>
    <w:rsid w:val="007B697D"/>
    <w:rsid w:val="007C25F0"/>
    <w:rsid w:val="007E042D"/>
    <w:rsid w:val="0080474F"/>
    <w:rsid w:val="0084352E"/>
    <w:rsid w:val="0085465A"/>
    <w:rsid w:val="00863719"/>
    <w:rsid w:val="00884A5B"/>
    <w:rsid w:val="008917EA"/>
    <w:rsid w:val="0089794A"/>
    <w:rsid w:val="008B0495"/>
    <w:rsid w:val="008B7D52"/>
    <w:rsid w:val="008F7050"/>
    <w:rsid w:val="00932F05"/>
    <w:rsid w:val="009332EC"/>
    <w:rsid w:val="00936433"/>
    <w:rsid w:val="00940331"/>
    <w:rsid w:val="009425AC"/>
    <w:rsid w:val="009545BC"/>
    <w:rsid w:val="00962529"/>
    <w:rsid w:val="009664C2"/>
    <w:rsid w:val="009B76FB"/>
    <w:rsid w:val="009D41A7"/>
    <w:rsid w:val="009E3E9A"/>
    <w:rsid w:val="009F07F2"/>
    <w:rsid w:val="009F4C4A"/>
    <w:rsid w:val="00A4511A"/>
    <w:rsid w:val="00A453F2"/>
    <w:rsid w:val="00A64DC3"/>
    <w:rsid w:val="00A7493A"/>
    <w:rsid w:val="00A77FCE"/>
    <w:rsid w:val="00A935D4"/>
    <w:rsid w:val="00AE7BA8"/>
    <w:rsid w:val="00AF16C5"/>
    <w:rsid w:val="00B03B9F"/>
    <w:rsid w:val="00B077D8"/>
    <w:rsid w:val="00B52AD5"/>
    <w:rsid w:val="00B55CE5"/>
    <w:rsid w:val="00B57165"/>
    <w:rsid w:val="00BA1490"/>
    <w:rsid w:val="00BC148B"/>
    <w:rsid w:val="00BC23DF"/>
    <w:rsid w:val="00BF4C57"/>
    <w:rsid w:val="00C51B09"/>
    <w:rsid w:val="00C6243D"/>
    <w:rsid w:val="00C81BFC"/>
    <w:rsid w:val="00CA7F4D"/>
    <w:rsid w:val="00CC7F4D"/>
    <w:rsid w:val="00CD7E41"/>
    <w:rsid w:val="00CE614E"/>
    <w:rsid w:val="00D34C12"/>
    <w:rsid w:val="00D36A30"/>
    <w:rsid w:val="00D73B85"/>
    <w:rsid w:val="00D8605C"/>
    <w:rsid w:val="00DA1913"/>
    <w:rsid w:val="00DF0EB6"/>
    <w:rsid w:val="00E003FB"/>
    <w:rsid w:val="00E00BA8"/>
    <w:rsid w:val="00E127BC"/>
    <w:rsid w:val="00E15737"/>
    <w:rsid w:val="00E20C7D"/>
    <w:rsid w:val="00E320E0"/>
    <w:rsid w:val="00E3238F"/>
    <w:rsid w:val="00E506A5"/>
    <w:rsid w:val="00E56D2C"/>
    <w:rsid w:val="00E57BD5"/>
    <w:rsid w:val="00E72CAF"/>
    <w:rsid w:val="00E77C09"/>
    <w:rsid w:val="00E94B2F"/>
    <w:rsid w:val="00E962F3"/>
    <w:rsid w:val="00EA43BA"/>
    <w:rsid w:val="00EC4D99"/>
    <w:rsid w:val="00ED1004"/>
    <w:rsid w:val="00EF69C0"/>
    <w:rsid w:val="00EF7FA3"/>
    <w:rsid w:val="00F151EB"/>
    <w:rsid w:val="00F15AE4"/>
    <w:rsid w:val="00F3020F"/>
    <w:rsid w:val="00F520FB"/>
    <w:rsid w:val="00F844ED"/>
    <w:rsid w:val="00F84F9A"/>
    <w:rsid w:val="00F86DF9"/>
    <w:rsid w:val="00FB3F0F"/>
    <w:rsid w:val="00FE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C80F15"/>
  <w15:chartTrackingRefBased/>
  <w15:docId w15:val="{18FC7A5E-F462-43F4-8D92-43D5B877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D8"/>
    <w:pPr>
      <w:spacing w:after="200" w:line="276" w:lineRule="auto"/>
    </w:pPr>
    <w:rPr>
      <w:rFonts w:ascii="Calibri" w:eastAsia="Calibri" w:hAnsi="Calibri" w:cs="Times New Roman"/>
      <w:lang w:eastAsia="ru-RU"/>
    </w:rPr>
  </w:style>
  <w:style w:type="paragraph" w:styleId="1">
    <w:name w:val="heading 1"/>
    <w:basedOn w:val="a"/>
    <w:link w:val="10"/>
    <w:uiPriority w:val="99"/>
    <w:qFormat/>
    <w:rsid w:val="00B077D8"/>
    <w:pPr>
      <w:widowControl w:val="0"/>
      <w:spacing w:after="0" w:line="240" w:lineRule="auto"/>
      <w:ind w:left="829"/>
      <w:jc w:val="center"/>
      <w:outlineLvl w:val="0"/>
    </w:pPr>
    <w:rPr>
      <w:rFonts w:ascii="Times New Roman" w:eastAsia="Times New Roman" w:hAnsi="Times New Roman"/>
      <w:b/>
      <w:color w:val="000000"/>
      <w:sz w:val="26"/>
      <w:szCs w:val="20"/>
    </w:rPr>
  </w:style>
  <w:style w:type="paragraph" w:styleId="2">
    <w:name w:val="heading 2"/>
    <w:basedOn w:val="a"/>
    <w:link w:val="20"/>
    <w:uiPriority w:val="9"/>
    <w:qFormat/>
    <w:rsid w:val="00B077D8"/>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9"/>
    <w:qFormat/>
    <w:rsid w:val="00B077D8"/>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77D8"/>
    <w:rPr>
      <w:rFonts w:ascii="Times New Roman" w:eastAsia="Times New Roman" w:hAnsi="Times New Roman" w:cs="Times New Roman"/>
      <w:b/>
      <w:color w:val="000000"/>
      <w:sz w:val="26"/>
      <w:szCs w:val="20"/>
      <w:lang w:eastAsia="ru-RU"/>
    </w:rPr>
  </w:style>
  <w:style w:type="character" w:customStyle="1" w:styleId="20">
    <w:name w:val="Заголовок 2 Знак"/>
    <w:basedOn w:val="a0"/>
    <w:link w:val="2"/>
    <w:uiPriority w:val="9"/>
    <w:rsid w:val="00B077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B077D8"/>
    <w:rPr>
      <w:rFonts w:ascii="Calibri Light" w:eastAsia="Times New Roman" w:hAnsi="Calibri Light" w:cs="Times New Roman"/>
      <w:color w:val="1F4D78"/>
      <w:sz w:val="24"/>
      <w:szCs w:val="24"/>
    </w:rPr>
  </w:style>
  <w:style w:type="paragraph" w:customStyle="1" w:styleId="11">
    <w:name w:val="Обычный1"/>
    <w:rsid w:val="00B077D8"/>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B077D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99"/>
    <w:rsid w:val="00B077D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List Paragraph"/>
    <w:basedOn w:val="a"/>
    <w:link w:val="a5"/>
    <w:qFormat/>
    <w:rsid w:val="00B077D8"/>
    <w:pPr>
      <w:spacing w:after="0" w:line="240" w:lineRule="auto"/>
      <w:ind w:left="720"/>
      <w:contextualSpacing/>
    </w:pPr>
    <w:rPr>
      <w:rFonts w:ascii="Times New Roman" w:eastAsiaTheme="minorHAnsi" w:hAnsi="Times New Roman"/>
      <w:sz w:val="24"/>
      <w:szCs w:val="24"/>
      <w:lang w:eastAsia="en-US"/>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4"/>
    <w:locked/>
    <w:rsid w:val="00B077D8"/>
    <w:rPr>
      <w:rFonts w:ascii="Times New Roman" w:hAnsi="Times New Roman" w:cs="Times New Roman"/>
      <w:sz w:val="24"/>
      <w:szCs w:val="24"/>
    </w:rPr>
  </w:style>
  <w:style w:type="character" w:customStyle="1" w:styleId="layout">
    <w:name w:val="layout"/>
    <w:basedOn w:val="a0"/>
    <w:rsid w:val="00B077D8"/>
  </w:style>
  <w:style w:type="character" w:customStyle="1" w:styleId="normaltextrun">
    <w:name w:val="normaltextrun"/>
    <w:basedOn w:val="a0"/>
    <w:rsid w:val="00B077D8"/>
  </w:style>
  <w:style w:type="character" w:customStyle="1" w:styleId="eop">
    <w:name w:val="eop"/>
    <w:basedOn w:val="a0"/>
    <w:rsid w:val="00B077D8"/>
  </w:style>
  <w:style w:type="paragraph" w:customStyle="1" w:styleId="paragraph">
    <w:name w:val="paragraph"/>
    <w:basedOn w:val="a"/>
    <w:rsid w:val="00B077D8"/>
    <w:pPr>
      <w:spacing w:before="100" w:beforeAutospacing="1" w:after="100" w:afterAutospacing="1" w:line="240" w:lineRule="auto"/>
    </w:pPr>
    <w:rPr>
      <w:rFonts w:ascii="Times New Roman" w:eastAsia="Times New Roman" w:hAnsi="Times New Roman"/>
      <w:sz w:val="24"/>
      <w:szCs w:val="24"/>
    </w:rPr>
  </w:style>
  <w:style w:type="character" w:styleId="a6">
    <w:name w:val="Emphasis"/>
    <w:basedOn w:val="a0"/>
    <w:uiPriority w:val="20"/>
    <w:qFormat/>
    <w:rsid w:val="00B077D8"/>
    <w:rPr>
      <w:i/>
      <w:iCs/>
    </w:rPr>
  </w:style>
  <w:style w:type="character" w:customStyle="1" w:styleId="markedcontent">
    <w:name w:val="markedcontent"/>
    <w:basedOn w:val="a0"/>
    <w:rsid w:val="00B077D8"/>
  </w:style>
  <w:style w:type="paragraph" w:styleId="a7">
    <w:name w:val="No Spacing"/>
    <w:uiPriority w:val="99"/>
    <w:qFormat/>
    <w:rsid w:val="00B077D8"/>
    <w:pPr>
      <w:spacing w:after="0" w:line="240" w:lineRule="auto"/>
    </w:pPr>
  </w:style>
  <w:style w:type="character" w:styleId="a8">
    <w:name w:val="Hyperlink"/>
    <w:basedOn w:val="a0"/>
    <w:uiPriority w:val="99"/>
    <w:unhideWhenUsed/>
    <w:rsid w:val="00B077D8"/>
    <w:rPr>
      <w:color w:val="0563C1" w:themeColor="hyperlink"/>
      <w:u w:val="single"/>
    </w:rPr>
  </w:style>
  <w:style w:type="character" w:styleId="a9">
    <w:name w:val="Strong"/>
    <w:basedOn w:val="a0"/>
    <w:uiPriority w:val="22"/>
    <w:qFormat/>
    <w:rsid w:val="00B077D8"/>
    <w:rPr>
      <w:b/>
      <w:bCs/>
    </w:r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iPriority w:val="99"/>
    <w:qFormat/>
    <w:rsid w:val="00B077D8"/>
    <w:pPr>
      <w:spacing w:before="100" w:beforeAutospacing="1" w:after="119" w:line="240" w:lineRule="auto"/>
    </w:pPr>
    <w:rPr>
      <w:rFonts w:ascii="Times New Roman" w:eastAsia="Times New Roman" w:hAnsi="Times New Roman"/>
      <w:sz w:val="24"/>
      <w:szCs w:val="24"/>
    </w:r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B077D8"/>
    <w:rPr>
      <w:rFonts w:ascii="Times New Roman" w:eastAsia="Times New Roman" w:hAnsi="Times New Roman" w:cs="Times New Roman"/>
      <w:sz w:val="24"/>
      <w:szCs w:val="24"/>
      <w:lang w:eastAsia="ru-RU"/>
    </w:rPr>
  </w:style>
  <w:style w:type="character" w:customStyle="1" w:styleId="s3">
    <w:name w:val="s3"/>
    <w:rsid w:val="00B077D8"/>
  </w:style>
  <w:style w:type="character" w:customStyle="1" w:styleId="m7eme">
    <w:name w:val="m7eme"/>
    <w:basedOn w:val="a0"/>
    <w:rsid w:val="00B077D8"/>
  </w:style>
  <w:style w:type="paragraph" w:styleId="ac">
    <w:name w:val="Balloon Text"/>
    <w:basedOn w:val="a"/>
    <w:link w:val="ad"/>
    <w:uiPriority w:val="99"/>
    <w:semiHidden/>
    <w:rsid w:val="00B077D8"/>
    <w:pPr>
      <w:spacing w:after="0" w:line="240" w:lineRule="auto"/>
    </w:pPr>
    <w:rPr>
      <w:rFonts w:ascii="Segoe UI" w:hAnsi="Segoe UI" w:cs="Segoe UI"/>
      <w:sz w:val="18"/>
      <w:szCs w:val="18"/>
      <w:lang w:eastAsia="en-US"/>
    </w:rPr>
  </w:style>
  <w:style w:type="character" w:customStyle="1" w:styleId="ad">
    <w:name w:val="Текст выноски Знак"/>
    <w:basedOn w:val="a0"/>
    <w:link w:val="ac"/>
    <w:uiPriority w:val="99"/>
    <w:semiHidden/>
    <w:rsid w:val="00B077D8"/>
    <w:rPr>
      <w:rFonts w:ascii="Segoe UI" w:eastAsia="Calibri" w:hAnsi="Segoe UI" w:cs="Segoe UI"/>
      <w:sz w:val="18"/>
      <w:szCs w:val="18"/>
    </w:rPr>
  </w:style>
  <w:style w:type="character" w:customStyle="1" w:styleId="js-phone-number">
    <w:name w:val="js-phone-number"/>
    <w:basedOn w:val="a0"/>
    <w:rsid w:val="00B077D8"/>
  </w:style>
  <w:style w:type="character" w:styleId="ae">
    <w:name w:val="FollowedHyperlink"/>
    <w:basedOn w:val="a0"/>
    <w:uiPriority w:val="99"/>
    <w:semiHidden/>
    <w:unhideWhenUsed/>
    <w:rsid w:val="00E20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205">
      <w:bodyDiv w:val="1"/>
      <w:marLeft w:val="0"/>
      <w:marRight w:val="0"/>
      <w:marTop w:val="0"/>
      <w:marBottom w:val="0"/>
      <w:divBdr>
        <w:top w:val="none" w:sz="0" w:space="0" w:color="auto"/>
        <w:left w:val="none" w:sz="0" w:space="0" w:color="auto"/>
        <w:bottom w:val="none" w:sz="0" w:space="0" w:color="auto"/>
        <w:right w:val="none" w:sz="0" w:space="0" w:color="auto"/>
      </w:divBdr>
    </w:div>
    <w:div w:id="30692763">
      <w:bodyDiv w:val="1"/>
      <w:marLeft w:val="0"/>
      <w:marRight w:val="0"/>
      <w:marTop w:val="0"/>
      <w:marBottom w:val="0"/>
      <w:divBdr>
        <w:top w:val="none" w:sz="0" w:space="0" w:color="auto"/>
        <w:left w:val="none" w:sz="0" w:space="0" w:color="auto"/>
        <w:bottom w:val="none" w:sz="0" w:space="0" w:color="auto"/>
        <w:right w:val="none" w:sz="0" w:space="0" w:color="auto"/>
      </w:divBdr>
    </w:div>
    <w:div w:id="38170408">
      <w:bodyDiv w:val="1"/>
      <w:marLeft w:val="0"/>
      <w:marRight w:val="0"/>
      <w:marTop w:val="0"/>
      <w:marBottom w:val="0"/>
      <w:divBdr>
        <w:top w:val="none" w:sz="0" w:space="0" w:color="auto"/>
        <w:left w:val="none" w:sz="0" w:space="0" w:color="auto"/>
        <w:bottom w:val="none" w:sz="0" w:space="0" w:color="auto"/>
        <w:right w:val="none" w:sz="0" w:space="0" w:color="auto"/>
      </w:divBdr>
    </w:div>
    <w:div w:id="278993068">
      <w:bodyDiv w:val="1"/>
      <w:marLeft w:val="0"/>
      <w:marRight w:val="0"/>
      <w:marTop w:val="0"/>
      <w:marBottom w:val="0"/>
      <w:divBdr>
        <w:top w:val="none" w:sz="0" w:space="0" w:color="auto"/>
        <w:left w:val="none" w:sz="0" w:space="0" w:color="auto"/>
        <w:bottom w:val="none" w:sz="0" w:space="0" w:color="auto"/>
        <w:right w:val="none" w:sz="0" w:space="0" w:color="auto"/>
      </w:divBdr>
    </w:div>
    <w:div w:id="496849559">
      <w:bodyDiv w:val="1"/>
      <w:marLeft w:val="0"/>
      <w:marRight w:val="0"/>
      <w:marTop w:val="0"/>
      <w:marBottom w:val="0"/>
      <w:divBdr>
        <w:top w:val="none" w:sz="0" w:space="0" w:color="auto"/>
        <w:left w:val="none" w:sz="0" w:space="0" w:color="auto"/>
        <w:bottom w:val="none" w:sz="0" w:space="0" w:color="auto"/>
        <w:right w:val="none" w:sz="0" w:space="0" w:color="auto"/>
      </w:divBdr>
    </w:div>
    <w:div w:id="498619058">
      <w:bodyDiv w:val="1"/>
      <w:marLeft w:val="0"/>
      <w:marRight w:val="0"/>
      <w:marTop w:val="0"/>
      <w:marBottom w:val="0"/>
      <w:divBdr>
        <w:top w:val="none" w:sz="0" w:space="0" w:color="auto"/>
        <w:left w:val="none" w:sz="0" w:space="0" w:color="auto"/>
        <w:bottom w:val="none" w:sz="0" w:space="0" w:color="auto"/>
        <w:right w:val="none" w:sz="0" w:space="0" w:color="auto"/>
      </w:divBdr>
    </w:div>
    <w:div w:id="671957694">
      <w:bodyDiv w:val="1"/>
      <w:marLeft w:val="0"/>
      <w:marRight w:val="0"/>
      <w:marTop w:val="0"/>
      <w:marBottom w:val="0"/>
      <w:divBdr>
        <w:top w:val="none" w:sz="0" w:space="0" w:color="auto"/>
        <w:left w:val="none" w:sz="0" w:space="0" w:color="auto"/>
        <w:bottom w:val="none" w:sz="0" w:space="0" w:color="auto"/>
        <w:right w:val="none" w:sz="0" w:space="0" w:color="auto"/>
      </w:divBdr>
    </w:div>
    <w:div w:id="731923204">
      <w:bodyDiv w:val="1"/>
      <w:marLeft w:val="0"/>
      <w:marRight w:val="0"/>
      <w:marTop w:val="0"/>
      <w:marBottom w:val="0"/>
      <w:divBdr>
        <w:top w:val="none" w:sz="0" w:space="0" w:color="auto"/>
        <w:left w:val="none" w:sz="0" w:space="0" w:color="auto"/>
        <w:bottom w:val="none" w:sz="0" w:space="0" w:color="auto"/>
        <w:right w:val="none" w:sz="0" w:space="0" w:color="auto"/>
      </w:divBdr>
    </w:div>
    <w:div w:id="764568925">
      <w:bodyDiv w:val="1"/>
      <w:marLeft w:val="0"/>
      <w:marRight w:val="0"/>
      <w:marTop w:val="0"/>
      <w:marBottom w:val="0"/>
      <w:divBdr>
        <w:top w:val="none" w:sz="0" w:space="0" w:color="auto"/>
        <w:left w:val="none" w:sz="0" w:space="0" w:color="auto"/>
        <w:bottom w:val="none" w:sz="0" w:space="0" w:color="auto"/>
        <w:right w:val="none" w:sz="0" w:space="0" w:color="auto"/>
      </w:divBdr>
    </w:div>
    <w:div w:id="777262081">
      <w:bodyDiv w:val="1"/>
      <w:marLeft w:val="0"/>
      <w:marRight w:val="0"/>
      <w:marTop w:val="0"/>
      <w:marBottom w:val="0"/>
      <w:divBdr>
        <w:top w:val="none" w:sz="0" w:space="0" w:color="auto"/>
        <w:left w:val="none" w:sz="0" w:space="0" w:color="auto"/>
        <w:bottom w:val="none" w:sz="0" w:space="0" w:color="auto"/>
        <w:right w:val="none" w:sz="0" w:space="0" w:color="auto"/>
      </w:divBdr>
    </w:div>
    <w:div w:id="791364893">
      <w:bodyDiv w:val="1"/>
      <w:marLeft w:val="0"/>
      <w:marRight w:val="0"/>
      <w:marTop w:val="0"/>
      <w:marBottom w:val="0"/>
      <w:divBdr>
        <w:top w:val="none" w:sz="0" w:space="0" w:color="auto"/>
        <w:left w:val="none" w:sz="0" w:space="0" w:color="auto"/>
        <w:bottom w:val="none" w:sz="0" w:space="0" w:color="auto"/>
        <w:right w:val="none" w:sz="0" w:space="0" w:color="auto"/>
      </w:divBdr>
    </w:div>
    <w:div w:id="837503429">
      <w:bodyDiv w:val="1"/>
      <w:marLeft w:val="0"/>
      <w:marRight w:val="0"/>
      <w:marTop w:val="0"/>
      <w:marBottom w:val="0"/>
      <w:divBdr>
        <w:top w:val="none" w:sz="0" w:space="0" w:color="auto"/>
        <w:left w:val="none" w:sz="0" w:space="0" w:color="auto"/>
        <w:bottom w:val="none" w:sz="0" w:space="0" w:color="auto"/>
        <w:right w:val="none" w:sz="0" w:space="0" w:color="auto"/>
      </w:divBdr>
    </w:div>
    <w:div w:id="854344669">
      <w:bodyDiv w:val="1"/>
      <w:marLeft w:val="0"/>
      <w:marRight w:val="0"/>
      <w:marTop w:val="0"/>
      <w:marBottom w:val="0"/>
      <w:divBdr>
        <w:top w:val="none" w:sz="0" w:space="0" w:color="auto"/>
        <w:left w:val="none" w:sz="0" w:space="0" w:color="auto"/>
        <w:bottom w:val="none" w:sz="0" w:space="0" w:color="auto"/>
        <w:right w:val="none" w:sz="0" w:space="0" w:color="auto"/>
      </w:divBdr>
    </w:div>
    <w:div w:id="859389897">
      <w:bodyDiv w:val="1"/>
      <w:marLeft w:val="0"/>
      <w:marRight w:val="0"/>
      <w:marTop w:val="0"/>
      <w:marBottom w:val="0"/>
      <w:divBdr>
        <w:top w:val="none" w:sz="0" w:space="0" w:color="auto"/>
        <w:left w:val="none" w:sz="0" w:space="0" w:color="auto"/>
        <w:bottom w:val="none" w:sz="0" w:space="0" w:color="auto"/>
        <w:right w:val="none" w:sz="0" w:space="0" w:color="auto"/>
      </w:divBdr>
    </w:div>
    <w:div w:id="973869298">
      <w:bodyDiv w:val="1"/>
      <w:marLeft w:val="0"/>
      <w:marRight w:val="0"/>
      <w:marTop w:val="0"/>
      <w:marBottom w:val="0"/>
      <w:divBdr>
        <w:top w:val="none" w:sz="0" w:space="0" w:color="auto"/>
        <w:left w:val="none" w:sz="0" w:space="0" w:color="auto"/>
        <w:bottom w:val="none" w:sz="0" w:space="0" w:color="auto"/>
        <w:right w:val="none" w:sz="0" w:space="0" w:color="auto"/>
      </w:divBdr>
    </w:div>
    <w:div w:id="984819781">
      <w:bodyDiv w:val="1"/>
      <w:marLeft w:val="0"/>
      <w:marRight w:val="0"/>
      <w:marTop w:val="0"/>
      <w:marBottom w:val="0"/>
      <w:divBdr>
        <w:top w:val="none" w:sz="0" w:space="0" w:color="auto"/>
        <w:left w:val="none" w:sz="0" w:space="0" w:color="auto"/>
        <w:bottom w:val="none" w:sz="0" w:space="0" w:color="auto"/>
        <w:right w:val="none" w:sz="0" w:space="0" w:color="auto"/>
      </w:divBdr>
    </w:div>
    <w:div w:id="1044135476">
      <w:bodyDiv w:val="1"/>
      <w:marLeft w:val="0"/>
      <w:marRight w:val="0"/>
      <w:marTop w:val="0"/>
      <w:marBottom w:val="0"/>
      <w:divBdr>
        <w:top w:val="none" w:sz="0" w:space="0" w:color="auto"/>
        <w:left w:val="none" w:sz="0" w:space="0" w:color="auto"/>
        <w:bottom w:val="none" w:sz="0" w:space="0" w:color="auto"/>
        <w:right w:val="none" w:sz="0" w:space="0" w:color="auto"/>
      </w:divBdr>
    </w:div>
    <w:div w:id="1068579772">
      <w:bodyDiv w:val="1"/>
      <w:marLeft w:val="0"/>
      <w:marRight w:val="0"/>
      <w:marTop w:val="0"/>
      <w:marBottom w:val="0"/>
      <w:divBdr>
        <w:top w:val="none" w:sz="0" w:space="0" w:color="auto"/>
        <w:left w:val="none" w:sz="0" w:space="0" w:color="auto"/>
        <w:bottom w:val="none" w:sz="0" w:space="0" w:color="auto"/>
        <w:right w:val="none" w:sz="0" w:space="0" w:color="auto"/>
      </w:divBdr>
    </w:div>
    <w:div w:id="1086613803">
      <w:bodyDiv w:val="1"/>
      <w:marLeft w:val="0"/>
      <w:marRight w:val="0"/>
      <w:marTop w:val="0"/>
      <w:marBottom w:val="0"/>
      <w:divBdr>
        <w:top w:val="none" w:sz="0" w:space="0" w:color="auto"/>
        <w:left w:val="none" w:sz="0" w:space="0" w:color="auto"/>
        <w:bottom w:val="none" w:sz="0" w:space="0" w:color="auto"/>
        <w:right w:val="none" w:sz="0" w:space="0" w:color="auto"/>
      </w:divBdr>
    </w:div>
    <w:div w:id="1149906620">
      <w:bodyDiv w:val="1"/>
      <w:marLeft w:val="0"/>
      <w:marRight w:val="0"/>
      <w:marTop w:val="0"/>
      <w:marBottom w:val="0"/>
      <w:divBdr>
        <w:top w:val="none" w:sz="0" w:space="0" w:color="auto"/>
        <w:left w:val="none" w:sz="0" w:space="0" w:color="auto"/>
        <w:bottom w:val="none" w:sz="0" w:space="0" w:color="auto"/>
        <w:right w:val="none" w:sz="0" w:space="0" w:color="auto"/>
      </w:divBdr>
    </w:div>
    <w:div w:id="1270163392">
      <w:bodyDiv w:val="1"/>
      <w:marLeft w:val="0"/>
      <w:marRight w:val="0"/>
      <w:marTop w:val="0"/>
      <w:marBottom w:val="0"/>
      <w:divBdr>
        <w:top w:val="none" w:sz="0" w:space="0" w:color="auto"/>
        <w:left w:val="none" w:sz="0" w:space="0" w:color="auto"/>
        <w:bottom w:val="none" w:sz="0" w:space="0" w:color="auto"/>
        <w:right w:val="none" w:sz="0" w:space="0" w:color="auto"/>
      </w:divBdr>
    </w:div>
    <w:div w:id="1537501315">
      <w:bodyDiv w:val="1"/>
      <w:marLeft w:val="0"/>
      <w:marRight w:val="0"/>
      <w:marTop w:val="0"/>
      <w:marBottom w:val="0"/>
      <w:divBdr>
        <w:top w:val="none" w:sz="0" w:space="0" w:color="auto"/>
        <w:left w:val="none" w:sz="0" w:space="0" w:color="auto"/>
        <w:bottom w:val="none" w:sz="0" w:space="0" w:color="auto"/>
        <w:right w:val="none" w:sz="0" w:space="0" w:color="auto"/>
      </w:divBdr>
    </w:div>
    <w:div w:id="1729188559">
      <w:bodyDiv w:val="1"/>
      <w:marLeft w:val="0"/>
      <w:marRight w:val="0"/>
      <w:marTop w:val="0"/>
      <w:marBottom w:val="0"/>
      <w:divBdr>
        <w:top w:val="none" w:sz="0" w:space="0" w:color="auto"/>
        <w:left w:val="none" w:sz="0" w:space="0" w:color="auto"/>
        <w:bottom w:val="none" w:sz="0" w:space="0" w:color="auto"/>
        <w:right w:val="none" w:sz="0" w:space="0" w:color="auto"/>
      </w:divBdr>
    </w:div>
    <w:div w:id="1801267077">
      <w:bodyDiv w:val="1"/>
      <w:marLeft w:val="0"/>
      <w:marRight w:val="0"/>
      <w:marTop w:val="0"/>
      <w:marBottom w:val="0"/>
      <w:divBdr>
        <w:top w:val="none" w:sz="0" w:space="0" w:color="auto"/>
        <w:left w:val="none" w:sz="0" w:space="0" w:color="auto"/>
        <w:bottom w:val="none" w:sz="0" w:space="0" w:color="auto"/>
        <w:right w:val="none" w:sz="0" w:space="0" w:color="auto"/>
      </w:divBdr>
    </w:div>
    <w:div w:id="1837111821">
      <w:bodyDiv w:val="1"/>
      <w:marLeft w:val="0"/>
      <w:marRight w:val="0"/>
      <w:marTop w:val="0"/>
      <w:marBottom w:val="0"/>
      <w:divBdr>
        <w:top w:val="none" w:sz="0" w:space="0" w:color="auto"/>
        <w:left w:val="none" w:sz="0" w:space="0" w:color="auto"/>
        <w:bottom w:val="none" w:sz="0" w:space="0" w:color="auto"/>
        <w:right w:val="none" w:sz="0" w:space="0" w:color="auto"/>
      </w:divBdr>
    </w:div>
    <w:div w:id="2052458230">
      <w:bodyDiv w:val="1"/>
      <w:marLeft w:val="0"/>
      <w:marRight w:val="0"/>
      <w:marTop w:val="0"/>
      <w:marBottom w:val="0"/>
      <w:divBdr>
        <w:top w:val="none" w:sz="0" w:space="0" w:color="auto"/>
        <w:left w:val="none" w:sz="0" w:space="0" w:color="auto"/>
        <w:bottom w:val="none" w:sz="0" w:space="0" w:color="auto"/>
        <w:right w:val="none" w:sz="0" w:space="0" w:color="auto"/>
      </w:divBdr>
    </w:div>
    <w:div w:id="20753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tube.ru/plst/3157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37670-D0C0-4D9C-B40C-F67E0F0C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54</Pages>
  <Words>11193</Words>
  <Characters>63805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7</cp:revision>
  <cp:lastPrinted>2023-10-03T06:57:00Z</cp:lastPrinted>
  <dcterms:created xsi:type="dcterms:W3CDTF">2023-10-04T02:10:00Z</dcterms:created>
  <dcterms:modified xsi:type="dcterms:W3CDTF">2023-10-04T03:41:00Z</dcterms:modified>
</cp:coreProperties>
</file>