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7A" w:rsidRPr="001E0063" w:rsidRDefault="00A4707A" w:rsidP="00A4707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</w:t>
      </w:r>
      <w:r w:rsidRPr="001E006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аседание Коллегии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Комитета </w:t>
      </w:r>
      <w:r w:rsidRPr="001E006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образования </w:t>
      </w:r>
    </w:p>
    <w:p w:rsidR="00A4707A" w:rsidRPr="001E0063" w:rsidRDefault="00A4707A" w:rsidP="00A470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E006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Администрации города Усть-Илимска</w:t>
      </w:r>
    </w:p>
    <w:p w:rsidR="00A4707A" w:rsidRPr="00AD4AAA" w:rsidRDefault="00A4707A" w:rsidP="00A4707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4707A" w:rsidRPr="00AD4AAA" w:rsidRDefault="00A4707A" w:rsidP="00A470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</w:rPr>
        <w:t>Те</w:t>
      </w: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ма: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26245D">
        <w:rPr>
          <w:rFonts w:ascii="Times New Roman" w:eastAsia="Times New Roman" w:hAnsi="Times New Roman"/>
          <w:bCs/>
          <w:color w:val="0F1115"/>
          <w:sz w:val="24"/>
          <w:szCs w:val="24"/>
        </w:rPr>
        <w:t>Система работы с образовательными результатами: анализ, поддержка, стратегия и объективная оценка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</w:p>
    <w:p w:rsidR="00A4707A" w:rsidRPr="00AD4AAA" w:rsidRDefault="00A4707A" w:rsidP="00A470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Дата проведения: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24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февраля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года</w:t>
      </w:r>
    </w:p>
    <w:p w:rsidR="00A4707A" w:rsidRPr="00AD4AAA" w:rsidRDefault="00A4707A" w:rsidP="00A470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Регистрация: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11.30-12.00</w:t>
      </w:r>
    </w:p>
    <w:p w:rsidR="00A4707A" w:rsidRDefault="00A4707A" w:rsidP="00A470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Время работы: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12:00- 1</w:t>
      </w: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15</w:t>
      </w:r>
    </w:p>
    <w:p w:rsidR="00A4707A" w:rsidRPr="009763AD" w:rsidRDefault="00A4707A" w:rsidP="00A4707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763A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Время выступления: </w:t>
      </w:r>
      <w:r w:rsidRPr="009763AD">
        <w:rPr>
          <w:rFonts w:ascii="Times New Roman" w:eastAsia="Times New Roman" w:hAnsi="Times New Roman"/>
          <w:color w:val="000000"/>
          <w:sz w:val="24"/>
          <w:szCs w:val="24"/>
        </w:rPr>
        <w:t>основные докладчики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(до 15 минут), содокладчики (до 10 минут)</w:t>
      </w:r>
    </w:p>
    <w:p w:rsidR="00A4707A" w:rsidRPr="00AD4AAA" w:rsidRDefault="00A4707A" w:rsidP="00A470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Форма и место проведения: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 очная,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AD4AAA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СОШ № 9 (актовый зал)</w:t>
      </w:r>
    </w:p>
    <w:p w:rsidR="00A4707A" w:rsidRDefault="00A4707A" w:rsidP="00A470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D4AA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Повестка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7785"/>
      </w:tblGrid>
      <w:tr w:rsidR="00A4707A" w:rsidRPr="00AD4AAA" w:rsidTr="00775033">
        <w:trPr>
          <w:trHeight w:val="231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Pr="00AD4AAA" w:rsidRDefault="00A4707A" w:rsidP="00775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Pr="00AD4AAA" w:rsidRDefault="00A4707A" w:rsidP="00775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</w:tr>
      <w:tr w:rsidR="00A4707A" w:rsidRPr="00AD4AAA" w:rsidTr="00775033">
        <w:trPr>
          <w:trHeight w:val="24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Pr="00AD4AAA" w:rsidRDefault="00A4707A" w:rsidP="00775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12.00-12.10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Pr="00AD4AAA" w:rsidRDefault="00A4707A" w:rsidP="00775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Открытие заседания</w:t>
            </w:r>
          </w:p>
          <w:p w:rsidR="00A4707A" w:rsidRPr="00AD4AAA" w:rsidRDefault="00A4707A" w:rsidP="00775033">
            <w:pPr>
              <w:spacing w:after="0" w:line="240" w:lineRule="auto"/>
              <w:ind w:left="27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Кузнецова Олеся Николаевна, п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редседатель Комитета </w:t>
            </w: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образования Администрации города </w:t>
            </w:r>
            <w:proofErr w:type="spellStart"/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Усть</w:t>
            </w:r>
            <w:proofErr w:type="spellEnd"/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- -</w:t>
            </w:r>
            <w:proofErr w:type="spellStart"/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Илимска</w:t>
            </w:r>
            <w:proofErr w:type="spellEnd"/>
          </w:p>
        </w:tc>
      </w:tr>
      <w:tr w:rsidR="00A4707A" w:rsidRPr="00AD4AAA" w:rsidTr="00775033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Pr="00AD4AAA" w:rsidRDefault="00A4707A" w:rsidP="00775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12.10-12.25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Pr="00AD4AAA" w:rsidRDefault="00A4707A" w:rsidP="00775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45D"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>Анализ соответствия учебных планов выбору экзаменов выпускниками 9 и 11 классов</w:t>
            </w:r>
          </w:p>
          <w:p w:rsidR="00A4707A" w:rsidRPr="00AD4AAA" w:rsidRDefault="00A4707A" w:rsidP="00775033">
            <w:pPr>
              <w:spacing w:after="0" w:line="240" w:lineRule="auto"/>
              <w:ind w:left="27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Ефременко Наталья Алексеевна, директор МКУ «ЦРО»</w:t>
            </w: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A4707A" w:rsidRPr="00AD4AAA" w:rsidTr="00775033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Pr="00AD4AAA" w:rsidRDefault="00A4707A" w:rsidP="00775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12.25-12.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Default="00A4707A" w:rsidP="00775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6245D"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>Опыт работы МАОУ СОШ №</w:t>
            </w:r>
            <w:r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 xml:space="preserve"> </w:t>
            </w:r>
            <w:r w:rsidRPr="0026245D"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>9 «Интерес, поддержка, качество = осознанность и результат</w:t>
            </w: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A4707A" w:rsidRPr="00AD4AAA" w:rsidRDefault="00A4707A" w:rsidP="00775033">
            <w:pPr>
              <w:shd w:val="clear" w:color="auto" w:fill="FFFFFF"/>
              <w:spacing w:after="0" w:line="240" w:lineRule="auto"/>
              <w:ind w:left="287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Певзнер Татьяна Вениаминовна, директор МАОУ СОШ №9</w:t>
            </w:r>
          </w:p>
        </w:tc>
      </w:tr>
      <w:tr w:rsidR="00A4707A" w:rsidRPr="00AD4AAA" w:rsidTr="00775033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Pr="00AD4AAA" w:rsidRDefault="00A4707A" w:rsidP="00775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-12.5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Default="00A4707A" w:rsidP="00775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6245D"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>Анализ принятых мер по созданию условий для получения качественного общего образования для обучающихся, испытывающих трудности в обучении: проблемы и пути решения</w:t>
            </w: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A4707A" w:rsidRPr="00AD4AAA" w:rsidRDefault="00A4707A" w:rsidP="00775033">
            <w:pPr>
              <w:spacing w:after="0" w:line="240" w:lineRule="auto"/>
              <w:ind w:left="27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Солдатова Галина Евгеньевна</w:t>
            </w: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начальник</w:t>
            </w: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отдела психолого-педагогического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и социального </w:t>
            </w: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сопровождения МКУ «ЦРО»</w:t>
            </w:r>
          </w:p>
        </w:tc>
      </w:tr>
      <w:tr w:rsidR="00A4707A" w:rsidRPr="00AD4AAA" w:rsidTr="00775033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07A" w:rsidRPr="00AD4AAA" w:rsidRDefault="00A4707A" w:rsidP="00775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07A" w:rsidRDefault="00A4707A" w:rsidP="00775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</w:pPr>
            <w:r w:rsidRPr="001E3EE3"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>Система коррекционно-развивающей работы и взаимодействия с родителями, нацеленная на выявление особых образовательных потребностей детей с ОВЗ и осуществление индивидуально-ориентированной психолого-педагогической помощи: опыт работы МБДОУ № 9 «Теремок»</w:t>
            </w:r>
          </w:p>
          <w:p w:rsidR="00A4707A" w:rsidRPr="001E3EE3" w:rsidRDefault="00A4707A" w:rsidP="00775033">
            <w:pPr>
              <w:tabs>
                <w:tab w:val="left" w:pos="2883"/>
              </w:tabs>
              <w:spacing w:after="0" w:line="240" w:lineRule="auto"/>
              <w:ind w:left="2883"/>
              <w:jc w:val="both"/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</w:pPr>
            <w:proofErr w:type="spellStart"/>
            <w:r w:rsidRPr="001E3EE3"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>Абальмасова</w:t>
            </w:r>
            <w:proofErr w:type="spellEnd"/>
            <w:r w:rsidRPr="001E3EE3"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 xml:space="preserve"> Татьяна Владимировна, заведующий МБДОУ № 9 «Теремок»</w:t>
            </w:r>
          </w:p>
        </w:tc>
      </w:tr>
      <w:tr w:rsidR="00A4707A" w:rsidRPr="00AD4AAA" w:rsidTr="00775033">
        <w:trPr>
          <w:trHeight w:val="306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Pr="00AD4AAA" w:rsidRDefault="00A4707A" w:rsidP="00775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Default="00A4707A" w:rsidP="007750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</w:pPr>
            <w:r w:rsidRPr="0026245D"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 xml:space="preserve">Стратегия и тактика муниципальных общеобразовательных учреждений по профилактике школьной </w:t>
            </w:r>
            <w:proofErr w:type="spellStart"/>
            <w:r w:rsidRPr="0026245D"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>неуспешности</w:t>
            </w:r>
            <w:proofErr w:type="spellEnd"/>
            <w:r w:rsidRPr="0026245D"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>повышению качества образования</w:t>
            </w:r>
          </w:p>
          <w:p w:rsidR="00A4707A" w:rsidRDefault="00A4707A" w:rsidP="00775033">
            <w:pPr>
              <w:shd w:val="clear" w:color="auto" w:fill="FFFFFF"/>
              <w:spacing w:after="0" w:line="240" w:lineRule="auto"/>
              <w:ind w:left="2872"/>
              <w:jc w:val="both"/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>Гордиенко Валерий Николаевич</w:t>
            </w:r>
            <w:r w:rsidRPr="00096E17"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 xml:space="preserve">, директор МАОУ «СОШ №5», </w:t>
            </w:r>
          </w:p>
          <w:p w:rsidR="00A4707A" w:rsidRDefault="00A4707A" w:rsidP="00775033">
            <w:pPr>
              <w:shd w:val="clear" w:color="auto" w:fill="FFFFFF"/>
              <w:spacing w:after="0" w:line="240" w:lineRule="auto"/>
              <w:ind w:left="2872"/>
              <w:jc w:val="both"/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 xml:space="preserve"> Юлия Петровна</w:t>
            </w:r>
            <w:r w:rsidRPr="00096E17"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 xml:space="preserve">, директор МАОУ «СОШ №7 имени Пичуева Л.П.», </w:t>
            </w:r>
          </w:p>
          <w:p w:rsidR="00A4707A" w:rsidRDefault="00A4707A" w:rsidP="00775033">
            <w:pPr>
              <w:shd w:val="clear" w:color="auto" w:fill="FFFFFF"/>
              <w:spacing w:after="0" w:line="240" w:lineRule="auto"/>
              <w:ind w:left="2872"/>
              <w:jc w:val="both"/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 xml:space="preserve">Шарыпов Григорий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>Сабитьевич</w:t>
            </w:r>
            <w:proofErr w:type="spellEnd"/>
            <w:r w:rsidRPr="00096E17"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 xml:space="preserve">, директор МБОУ «СОШ №15», </w:t>
            </w:r>
          </w:p>
          <w:p w:rsidR="00A4707A" w:rsidRPr="00096E17" w:rsidRDefault="00A4707A" w:rsidP="00775033">
            <w:pPr>
              <w:shd w:val="clear" w:color="auto" w:fill="FFFFFF"/>
              <w:spacing w:after="0" w:line="240" w:lineRule="auto"/>
              <w:ind w:left="2872"/>
              <w:jc w:val="both"/>
              <w:rPr>
                <w:rFonts w:ascii="Times New Roman" w:eastAsia="Times New Roman" w:hAnsi="Times New Roman"/>
                <w:i/>
                <w:color w:val="0F111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lastRenderedPageBreak/>
              <w:t>Лысцова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 xml:space="preserve"> Ольга Ивановна</w:t>
            </w:r>
            <w:r w:rsidRPr="00096E17"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>, директор МАОУ «СОШ №11»</w:t>
            </w:r>
          </w:p>
        </w:tc>
      </w:tr>
      <w:tr w:rsidR="00A4707A" w:rsidRPr="00AD4AAA" w:rsidTr="00775033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Pr="00AD4AAA" w:rsidRDefault="00A4707A" w:rsidP="00775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0-13.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Pr="0026245D" w:rsidRDefault="00A4707A" w:rsidP="00775033">
            <w:pPr>
              <w:shd w:val="clear" w:color="auto" w:fill="FFFFFF"/>
              <w:spacing w:before="100" w:beforeAutospacing="1" w:after="120" w:line="240" w:lineRule="auto"/>
              <w:jc w:val="both"/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</w:pPr>
            <w:r w:rsidRPr="0026245D"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>Обеспечение объективности внешних оценочных процедур как п</w:t>
            </w:r>
            <w:r>
              <w:rPr>
                <w:rFonts w:ascii="Times New Roman" w:eastAsia="Times New Roman" w:hAnsi="Times New Roman"/>
                <w:bCs/>
                <w:color w:val="0F1115"/>
                <w:sz w:val="24"/>
                <w:szCs w:val="24"/>
              </w:rPr>
              <w:t>оказатель качества образования</w:t>
            </w:r>
          </w:p>
          <w:p w:rsidR="00A4707A" w:rsidRPr="00096E17" w:rsidRDefault="00A4707A" w:rsidP="00775033">
            <w:pPr>
              <w:spacing w:after="0" w:line="240" w:lineRule="auto"/>
              <w:ind w:left="273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>Жарова Рада Александровна</w:t>
            </w:r>
            <w:r w:rsidRPr="00096E17">
              <w:rPr>
                <w:rFonts w:ascii="Times New Roman" w:eastAsia="Times New Roman" w:hAnsi="Times New Roman"/>
                <w:bCs/>
                <w:i/>
                <w:color w:val="0F1115"/>
                <w:sz w:val="24"/>
                <w:szCs w:val="24"/>
              </w:rPr>
              <w:t xml:space="preserve"> методист сектора мониторинга и оценки качества образования МКУ «ЦРО»</w:t>
            </w:r>
          </w:p>
        </w:tc>
      </w:tr>
      <w:tr w:rsidR="00A4707A" w:rsidRPr="00AD4AAA" w:rsidTr="00775033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Pr="00AD4AAA" w:rsidRDefault="00A4707A" w:rsidP="00775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Pr="0026245D" w:rsidRDefault="00A4707A" w:rsidP="00775033">
            <w:pPr>
              <w:shd w:val="clear" w:color="auto" w:fill="FFFFFF"/>
              <w:spacing w:before="100" w:beforeAutospacing="1" w:after="120" w:line="240" w:lineRule="auto"/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</w:pPr>
            <w:r w:rsidRPr="0026245D"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  <w:t>Опыт работы МБОУ «СОШ №8 имени Бусыгина М.И.» по обеспечению стабильно высоких результатов по ито</w:t>
            </w:r>
            <w:r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  <w:t>гам внешних оценочных процедур</w:t>
            </w:r>
          </w:p>
          <w:p w:rsidR="00A4707A" w:rsidRPr="00947966" w:rsidRDefault="00A4707A" w:rsidP="00775033">
            <w:pPr>
              <w:spacing w:after="0" w:line="240" w:lineRule="auto"/>
              <w:ind w:left="258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4707A">
              <w:rPr>
                <w:rFonts w:ascii="Times New Roman" w:eastAsia="Times New Roman" w:hAnsi="Times New Roman"/>
                <w:i/>
                <w:color w:val="0F1115"/>
                <w:sz w:val="24"/>
                <w:szCs w:val="24"/>
              </w:rPr>
              <w:t xml:space="preserve">Колмогорова Сауле </w:t>
            </w:r>
            <w:proofErr w:type="spellStart"/>
            <w:r w:rsidRPr="00A4707A">
              <w:rPr>
                <w:rFonts w:ascii="Times New Roman" w:eastAsia="Times New Roman" w:hAnsi="Times New Roman"/>
                <w:i/>
                <w:color w:val="0F1115"/>
                <w:sz w:val="24"/>
                <w:szCs w:val="24"/>
              </w:rPr>
              <w:t>Турусбековна</w:t>
            </w:r>
            <w:proofErr w:type="spellEnd"/>
            <w:r w:rsidRPr="00A4707A">
              <w:rPr>
                <w:rFonts w:ascii="Times New Roman" w:eastAsia="Times New Roman" w:hAnsi="Times New Roman"/>
                <w:i/>
                <w:color w:val="0F1115"/>
                <w:sz w:val="24"/>
                <w:szCs w:val="24"/>
              </w:rPr>
              <w:t>, заместитель директора</w:t>
            </w:r>
            <w:r w:rsidRPr="00947966">
              <w:rPr>
                <w:rFonts w:ascii="Times New Roman" w:eastAsia="Times New Roman" w:hAnsi="Times New Roman"/>
                <w:i/>
                <w:color w:val="0F1115"/>
                <w:sz w:val="24"/>
                <w:szCs w:val="24"/>
              </w:rPr>
              <w:t xml:space="preserve"> МБОУ «СОШ №8 имени Бусыгина М.И.»</w:t>
            </w:r>
          </w:p>
        </w:tc>
      </w:tr>
      <w:tr w:rsidR="00A4707A" w:rsidRPr="00AD4AAA" w:rsidTr="00775033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Pr="00AD4AAA" w:rsidRDefault="00A4707A" w:rsidP="00775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-14.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Default="00A4707A" w:rsidP="00775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  <w:t>Дополнительное образование и п</w:t>
            </w:r>
            <w:r w:rsidRPr="0026245D"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  <w:t>рофориентация как поддержка и формирование осознанного выбора обучающимися дальне</w:t>
            </w:r>
            <w:r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  <w:t>йшей образовательной траектории</w:t>
            </w:r>
          </w:p>
          <w:p w:rsidR="00A4707A" w:rsidRPr="00AD4AAA" w:rsidRDefault="00A4707A" w:rsidP="00775033">
            <w:pPr>
              <w:spacing w:after="0" w:line="240" w:lineRule="auto"/>
              <w:ind w:left="25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45D">
              <w:rPr>
                <w:rFonts w:ascii="Times New Roman" w:eastAsia="Times New Roman" w:hAnsi="Times New Roman"/>
                <w:color w:val="0F1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Фомина Александра Александровна</w:t>
            </w: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методист МАОУ ДО ЦДТ</w:t>
            </w:r>
          </w:p>
        </w:tc>
      </w:tr>
      <w:tr w:rsidR="00A4707A" w:rsidRPr="00AD4AAA" w:rsidTr="00775033">
        <w:trPr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Pr="00AD4AAA" w:rsidRDefault="00A4707A" w:rsidP="007750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707A" w:rsidRPr="00AD4AAA" w:rsidRDefault="00A4707A" w:rsidP="00775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Принятие решения Коллегии. Закрытие заседания</w:t>
            </w:r>
          </w:p>
          <w:p w:rsidR="00A4707A" w:rsidRPr="00AD4AAA" w:rsidRDefault="00A4707A" w:rsidP="00775033">
            <w:pPr>
              <w:spacing w:after="0" w:line="240" w:lineRule="auto"/>
              <w:ind w:left="25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Кузнецова Олеся Николаевна,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председатель Комитета </w:t>
            </w:r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образования Администрации города </w:t>
            </w:r>
            <w:proofErr w:type="spellStart"/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Усть</w:t>
            </w:r>
            <w:proofErr w:type="spellEnd"/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- -</w:t>
            </w:r>
            <w:proofErr w:type="spellStart"/>
            <w:r w:rsidRPr="00AD4A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Илимска</w:t>
            </w:r>
            <w:proofErr w:type="spellEnd"/>
          </w:p>
        </w:tc>
      </w:tr>
    </w:tbl>
    <w:p w:rsidR="00A4707A" w:rsidRDefault="00A4707A" w:rsidP="00A4707A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A4707A" w:rsidRDefault="00A4707A" w:rsidP="00A4707A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A4707A" w:rsidRDefault="00A4707A" w:rsidP="00A4707A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A4707A" w:rsidRDefault="00A4707A" w:rsidP="00A4707A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861E17" w:rsidRDefault="00861E17"/>
    <w:sectPr w:rsidR="00861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7A"/>
    <w:rsid w:val="00263AF1"/>
    <w:rsid w:val="00861E17"/>
    <w:rsid w:val="00A4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197F3-9AD7-40AE-814F-6C042352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07A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MI_Voronkova</dc:creator>
  <cp:keywords/>
  <dc:description/>
  <cp:lastModifiedBy>MI_Voronkova</cp:lastModifiedBy>
  <cp:revision>2</cp:revision>
  <dcterms:created xsi:type="dcterms:W3CDTF">2026-02-25T02:22:00Z</dcterms:created>
  <dcterms:modified xsi:type="dcterms:W3CDTF">2026-02-25T02:22:00Z</dcterms:modified>
</cp:coreProperties>
</file>