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4D9" w:rsidRPr="00CA052D" w:rsidRDefault="000204D9" w:rsidP="000204D9">
      <w:pPr>
        <w:pStyle w:val="a3"/>
        <w:jc w:val="right"/>
        <w:rPr>
          <w:rFonts w:ascii="Times New Roman" w:hAnsi="Times New Roman"/>
          <w:sz w:val="16"/>
          <w:szCs w:val="16"/>
        </w:rPr>
      </w:pPr>
      <w:r w:rsidRPr="00DA21AD">
        <w:rPr>
          <w:rFonts w:ascii="Times New Roman" w:hAnsi="Times New Roman"/>
          <w:sz w:val="28"/>
          <w:szCs w:val="28"/>
        </w:rPr>
        <w:t xml:space="preserve">Отчетная форма №1 </w:t>
      </w:r>
    </w:p>
    <w:p w:rsidR="000204D9" w:rsidRPr="00CA052D" w:rsidRDefault="000204D9" w:rsidP="000204D9">
      <w:pPr>
        <w:pStyle w:val="a3"/>
        <w:jc w:val="right"/>
        <w:rPr>
          <w:rFonts w:ascii="Times New Roman" w:hAnsi="Times New Roman"/>
          <w:sz w:val="16"/>
          <w:szCs w:val="16"/>
        </w:rPr>
      </w:pPr>
    </w:p>
    <w:p w:rsidR="000204D9" w:rsidRPr="00F137B1" w:rsidRDefault="000204D9" w:rsidP="000204D9">
      <w:pPr>
        <w:ind w:right="1103"/>
        <w:jc w:val="center"/>
        <w:rPr>
          <w:b/>
          <w:sz w:val="24"/>
          <w:szCs w:val="24"/>
        </w:rPr>
      </w:pPr>
      <w:r w:rsidRPr="00F137B1">
        <w:rPr>
          <w:b/>
          <w:sz w:val="24"/>
          <w:szCs w:val="24"/>
        </w:rPr>
        <w:t>Отчет о работе  наркологических постов образовательных учреждений (постов «Здоровье+»)</w:t>
      </w:r>
    </w:p>
    <w:p w:rsidR="000204D9" w:rsidRPr="00F137B1" w:rsidRDefault="000204D9" w:rsidP="00A07247">
      <w:pPr>
        <w:jc w:val="center"/>
        <w:rPr>
          <w:b/>
          <w:sz w:val="24"/>
          <w:szCs w:val="24"/>
        </w:rPr>
      </w:pPr>
      <w:r>
        <w:rPr>
          <w:b/>
          <w:sz w:val="24"/>
          <w:szCs w:val="24"/>
        </w:rPr>
        <w:t>МО город Усть-Илимск</w:t>
      </w:r>
    </w:p>
    <w:p w:rsidR="000204D9" w:rsidRPr="00FD36ED" w:rsidRDefault="000204D9" w:rsidP="000204D9">
      <w:pPr>
        <w:jc w:val="center"/>
        <w:rPr>
          <w:sz w:val="24"/>
          <w:szCs w:val="24"/>
        </w:rPr>
      </w:pPr>
      <w:r>
        <w:rPr>
          <w:sz w:val="24"/>
          <w:szCs w:val="24"/>
        </w:rPr>
        <w:t xml:space="preserve">за </w:t>
      </w:r>
      <w:r w:rsidR="00E12A77">
        <w:rPr>
          <w:sz w:val="24"/>
          <w:szCs w:val="24"/>
          <w:lang w:val="en-US"/>
        </w:rPr>
        <w:t>I</w:t>
      </w:r>
      <w:r w:rsidR="00E12A77" w:rsidRPr="008E77FA">
        <w:rPr>
          <w:sz w:val="24"/>
          <w:szCs w:val="24"/>
        </w:rPr>
        <w:t xml:space="preserve"> </w:t>
      </w:r>
      <w:r w:rsidR="00E12A77">
        <w:rPr>
          <w:sz w:val="24"/>
          <w:szCs w:val="24"/>
        </w:rPr>
        <w:t>полугодие</w:t>
      </w:r>
      <w:r>
        <w:rPr>
          <w:sz w:val="24"/>
          <w:szCs w:val="24"/>
        </w:rPr>
        <w:t xml:space="preserve"> 201</w:t>
      </w:r>
      <w:r w:rsidR="008E77FA" w:rsidRPr="008E77FA">
        <w:rPr>
          <w:sz w:val="24"/>
          <w:szCs w:val="24"/>
        </w:rPr>
        <w:t>9</w:t>
      </w:r>
      <w:r>
        <w:rPr>
          <w:sz w:val="24"/>
          <w:szCs w:val="24"/>
        </w:rPr>
        <w:t>-20</w:t>
      </w:r>
      <w:r w:rsidR="008E77FA" w:rsidRPr="008E77FA">
        <w:rPr>
          <w:sz w:val="24"/>
          <w:szCs w:val="24"/>
        </w:rPr>
        <w:t xml:space="preserve">20 </w:t>
      </w:r>
      <w:r>
        <w:rPr>
          <w:sz w:val="24"/>
          <w:szCs w:val="24"/>
        </w:rPr>
        <w:t>учебного года</w:t>
      </w:r>
      <w:r w:rsidRPr="00F137B1">
        <w:rPr>
          <w:sz w:val="24"/>
          <w:szCs w:val="24"/>
        </w:rPr>
        <w:t xml:space="preserve"> (отчетный период)</w:t>
      </w:r>
    </w:p>
    <w:tbl>
      <w:tblPr>
        <w:tblW w:w="16395"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401"/>
        <w:gridCol w:w="426"/>
        <w:gridCol w:w="567"/>
        <w:gridCol w:w="581"/>
        <w:gridCol w:w="411"/>
        <w:gridCol w:w="425"/>
        <w:gridCol w:w="413"/>
        <w:gridCol w:w="296"/>
        <w:gridCol w:w="341"/>
        <w:gridCol w:w="402"/>
        <w:gridCol w:w="402"/>
        <w:gridCol w:w="402"/>
        <w:gridCol w:w="402"/>
        <w:gridCol w:w="402"/>
        <w:gridCol w:w="402"/>
        <w:gridCol w:w="402"/>
        <w:gridCol w:w="402"/>
        <w:gridCol w:w="402"/>
        <w:gridCol w:w="402"/>
        <w:gridCol w:w="402"/>
        <w:gridCol w:w="340"/>
        <w:gridCol w:w="425"/>
        <w:gridCol w:w="284"/>
        <w:gridCol w:w="425"/>
        <w:gridCol w:w="425"/>
        <w:gridCol w:w="425"/>
        <w:gridCol w:w="426"/>
        <w:gridCol w:w="567"/>
        <w:gridCol w:w="425"/>
        <w:gridCol w:w="567"/>
        <w:gridCol w:w="425"/>
        <w:gridCol w:w="425"/>
        <w:gridCol w:w="426"/>
        <w:gridCol w:w="425"/>
        <w:gridCol w:w="425"/>
        <w:gridCol w:w="425"/>
        <w:gridCol w:w="426"/>
        <w:gridCol w:w="425"/>
      </w:tblGrid>
      <w:tr w:rsidR="000204D9" w:rsidTr="009402C7">
        <w:trPr>
          <w:trHeight w:val="1505"/>
        </w:trPr>
        <w:tc>
          <w:tcPr>
            <w:tcW w:w="401" w:type="dxa"/>
            <w:vMerge w:val="restart"/>
            <w:tcBorders>
              <w:top w:val="single" w:sz="4" w:space="0" w:color="auto"/>
              <w:left w:val="single" w:sz="4" w:space="0" w:color="auto"/>
              <w:bottom w:val="single" w:sz="4" w:space="0" w:color="auto"/>
              <w:right w:val="single" w:sz="4" w:space="0" w:color="auto"/>
            </w:tcBorders>
            <w:textDirection w:val="btLr"/>
            <w:hideMark/>
          </w:tcPr>
          <w:p w:rsidR="000204D9" w:rsidRDefault="000204D9" w:rsidP="00A07247">
            <w:pPr>
              <w:ind w:left="113" w:right="113"/>
              <w:jc w:val="center"/>
              <w:rPr>
                <w:color w:val="FF0000"/>
                <w:sz w:val="20"/>
              </w:rPr>
            </w:pPr>
            <w:r w:rsidRPr="00844B6D">
              <w:rPr>
                <w:sz w:val="20"/>
              </w:rPr>
              <w:t xml:space="preserve">Количество образовательных </w:t>
            </w:r>
            <w:r>
              <w:rPr>
                <w:sz w:val="20"/>
              </w:rPr>
              <w:t>организаций в МО</w:t>
            </w:r>
          </w:p>
        </w:tc>
        <w:tc>
          <w:tcPr>
            <w:tcW w:w="401" w:type="dxa"/>
            <w:vMerge w:val="restart"/>
            <w:tcBorders>
              <w:top w:val="single" w:sz="4" w:space="0" w:color="auto"/>
              <w:left w:val="single" w:sz="4" w:space="0" w:color="auto"/>
              <w:bottom w:val="single" w:sz="4" w:space="0" w:color="auto"/>
              <w:right w:val="single" w:sz="4" w:space="0" w:color="auto"/>
            </w:tcBorders>
            <w:textDirection w:val="btLr"/>
            <w:hideMark/>
          </w:tcPr>
          <w:p w:rsidR="000204D9" w:rsidRDefault="000204D9" w:rsidP="00A07247">
            <w:pPr>
              <w:jc w:val="center"/>
              <w:rPr>
                <w:sz w:val="20"/>
              </w:rPr>
            </w:pPr>
            <w:r>
              <w:rPr>
                <w:sz w:val="20"/>
              </w:rPr>
              <w:t>Количество действующих наркопостов</w:t>
            </w: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Ступени</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0204D9" w:rsidRDefault="000204D9" w:rsidP="00A07247">
            <w:pPr>
              <w:jc w:val="center"/>
              <w:rPr>
                <w:sz w:val="20"/>
              </w:rPr>
            </w:pPr>
            <w:r>
              <w:rPr>
                <w:sz w:val="20"/>
              </w:rPr>
              <w:t xml:space="preserve">Кол-во </w:t>
            </w:r>
            <w:proofErr w:type="spellStart"/>
            <w:r>
              <w:rPr>
                <w:sz w:val="20"/>
              </w:rPr>
              <w:t>обуч-ся</w:t>
            </w:r>
            <w:proofErr w:type="spellEnd"/>
            <w:r>
              <w:rPr>
                <w:sz w:val="20"/>
              </w:rPr>
              <w:t xml:space="preserve"> в ОО</w:t>
            </w:r>
          </w:p>
        </w:tc>
        <w:tc>
          <w:tcPr>
            <w:tcW w:w="58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Количество обучающихся  в ОО, охваченных работой наркопостов</w:t>
            </w:r>
          </w:p>
        </w:tc>
        <w:tc>
          <w:tcPr>
            <w:tcW w:w="1886"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 xml:space="preserve">Обучающиеся, </w:t>
            </w:r>
            <w:r w:rsidRPr="00844B6D">
              <w:rPr>
                <w:sz w:val="20"/>
              </w:rPr>
              <w:t>со</w:t>
            </w:r>
            <w:r>
              <w:rPr>
                <w:sz w:val="20"/>
              </w:rPr>
              <w:t>стоящие на учете на начало отчетного периода</w:t>
            </w:r>
          </w:p>
        </w:tc>
        <w:tc>
          <w:tcPr>
            <w:tcW w:w="2010"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Обучающиеся, поставленные на учет в отчетном периоде</w:t>
            </w:r>
          </w:p>
        </w:tc>
        <w:tc>
          <w:tcPr>
            <w:tcW w:w="2010"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 xml:space="preserve">Обучающиеся, снятые с учета </w:t>
            </w:r>
            <w:r w:rsidRPr="00844B6D">
              <w:rPr>
                <w:sz w:val="20"/>
              </w:rPr>
              <w:t>в течение отчетного период</w:t>
            </w:r>
            <w:r>
              <w:rPr>
                <w:sz w:val="20"/>
              </w:rPr>
              <w:t>а</w:t>
            </w:r>
          </w:p>
        </w:tc>
        <w:tc>
          <w:tcPr>
            <w:tcW w:w="1876"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 xml:space="preserve">Обучающиеся, </w:t>
            </w:r>
            <w:r w:rsidRPr="00844B6D">
              <w:rPr>
                <w:sz w:val="20"/>
              </w:rPr>
              <w:t>со</w:t>
            </w:r>
            <w:r>
              <w:rPr>
                <w:sz w:val="20"/>
              </w:rPr>
              <w:t>стоящие на учете на конец отчетного периода</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Консультировано психологом</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Направлено на консультацию к наркологу</w:t>
            </w:r>
          </w:p>
        </w:tc>
        <w:tc>
          <w:tcPr>
            <w:tcW w:w="993"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proofErr w:type="spellStart"/>
            <w:r>
              <w:rPr>
                <w:sz w:val="20"/>
              </w:rPr>
              <w:t>Профилакти</w:t>
            </w:r>
            <w:proofErr w:type="spellEnd"/>
            <w:r>
              <w:rPr>
                <w:sz w:val="20"/>
              </w:rPr>
              <w:t>-</w:t>
            </w:r>
          </w:p>
          <w:p w:rsidR="000204D9" w:rsidRDefault="000204D9" w:rsidP="00A07247">
            <w:pPr>
              <w:ind w:left="113" w:right="113"/>
              <w:jc w:val="center"/>
              <w:rPr>
                <w:sz w:val="20"/>
              </w:rPr>
            </w:pPr>
            <w:proofErr w:type="spellStart"/>
            <w:r>
              <w:rPr>
                <w:sz w:val="20"/>
              </w:rPr>
              <w:t>ческая</w:t>
            </w:r>
            <w:proofErr w:type="spellEnd"/>
            <w:r>
              <w:rPr>
                <w:sz w:val="20"/>
              </w:rPr>
              <w:t xml:space="preserve"> работа</w:t>
            </w:r>
          </w:p>
        </w:tc>
        <w:tc>
          <w:tcPr>
            <w:tcW w:w="1842"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proofErr w:type="spellStart"/>
            <w:r>
              <w:rPr>
                <w:sz w:val="20"/>
              </w:rPr>
              <w:t>Диагностичес</w:t>
            </w:r>
            <w:proofErr w:type="spellEnd"/>
            <w:r>
              <w:rPr>
                <w:sz w:val="20"/>
              </w:rPr>
              <w:t>-кая работа</w:t>
            </w:r>
          </w:p>
        </w:tc>
        <w:tc>
          <w:tcPr>
            <w:tcW w:w="1701"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Работа с родителями</w:t>
            </w:r>
          </w:p>
        </w:tc>
        <w:tc>
          <w:tcPr>
            <w:tcW w:w="85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spacing w:line="240" w:lineRule="atLeast"/>
              <w:ind w:left="113" w:right="113"/>
              <w:jc w:val="center"/>
              <w:rPr>
                <w:sz w:val="20"/>
              </w:rPr>
            </w:pPr>
            <w:proofErr w:type="spellStart"/>
            <w:r>
              <w:rPr>
                <w:sz w:val="20"/>
              </w:rPr>
              <w:t>Организаци</w:t>
            </w:r>
            <w:proofErr w:type="spellEnd"/>
            <w:r>
              <w:rPr>
                <w:sz w:val="20"/>
              </w:rPr>
              <w:t>-</w:t>
            </w:r>
            <w:proofErr w:type="spellStart"/>
            <w:r>
              <w:rPr>
                <w:sz w:val="20"/>
              </w:rPr>
              <w:t>онно</w:t>
            </w:r>
            <w:proofErr w:type="spellEnd"/>
            <w:r>
              <w:rPr>
                <w:sz w:val="20"/>
              </w:rPr>
              <w:t>-методическая работа</w:t>
            </w:r>
          </w:p>
        </w:tc>
      </w:tr>
      <w:tr w:rsidR="00B712E8" w:rsidTr="009402C7">
        <w:trPr>
          <w:trHeight w:val="4308"/>
        </w:trPr>
        <w:tc>
          <w:tcPr>
            <w:tcW w:w="401" w:type="dxa"/>
            <w:vMerge/>
            <w:tcBorders>
              <w:top w:val="single" w:sz="4" w:space="0" w:color="auto"/>
              <w:left w:val="single" w:sz="4" w:space="0" w:color="auto"/>
              <w:bottom w:val="single" w:sz="4" w:space="0" w:color="auto"/>
              <w:right w:val="single" w:sz="4" w:space="0" w:color="auto"/>
            </w:tcBorders>
            <w:vAlign w:val="center"/>
            <w:hideMark/>
          </w:tcPr>
          <w:p w:rsidR="000204D9" w:rsidRDefault="000204D9" w:rsidP="00A07247">
            <w:pPr>
              <w:rPr>
                <w:color w:val="FF0000"/>
                <w:sz w:val="20"/>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rsidR="000204D9" w:rsidRDefault="000204D9" w:rsidP="00A07247">
            <w:pPr>
              <w:rPr>
                <w:sz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204D9" w:rsidRDefault="000204D9" w:rsidP="00A07247">
            <w:pPr>
              <w:rPr>
                <w:sz w:val="20"/>
              </w:rPr>
            </w:pPr>
          </w:p>
        </w:tc>
        <w:tc>
          <w:tcPr>
            <w:tcW w:w="567" w:type="dxa"/>
            <w:vMerge/>
            <w:tcBorders>
              <w:top w:val="single" w:sz="4" w:space="0" w:color="auto"/>
              <w:left w:val="single" w:sz="4" w:space="0" w:color="auto"/>
              <w:bottom w:val="single" w:sz="4" w:space="0" w:color="auto"/>
              <w:right w:val="single" w:sz="4" w:space="0" w:color="auto"/>
            </w:tcBorders>
            <w:hideMark/>
          </w:tcPr>
          <w:p w:rsidR="000204D9" w:rsidRDefault="000204D9" w:rsidP="00A07247">
            <w:pPr>
              <w:rPr>
                <w:sz w:val="20"/>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0204D9" w:rsidRDefault="000204D9" w:rsidP="00A07247">
            <w:pPr>
              <w:rPr>
                <w:sz w:val="20"/>
              </w:rPr>
            </w:pPr>
          </w:p>
        </w:tc>
        <w:tc>
          <w:tcPr>
            <w:tcW w:w="411"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 xml:space="preserve">Всего </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за устойчивое курение</w:t>
            </w:r>
          </w:p>
        </w:tc>
        <w:tc>
          <w:tcPr>
            <w:tcW w:w="413"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за употребление спиртных напитков</w:t>
            </w:r>
          </w:p>
        </w:tc>
        <w:tc>
          <w:tcPr>
            <w:tcW w:w="296"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за употребление токсических веществ</w:t>
            </w:r>
          </w:p>
        </w:tc>
        <w:tc>
          <w:tcPr>
            <w:tcW w:w="341"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за употребление наркотиков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 xml:space="preserve">Всего </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за устойчивое курение</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за употребление спиртных напитков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за употребление токсических веществ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за употребление наркотиков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 xml:space="preserve">Всего </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за устойчивое курение</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за употребление спиртных напитков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за употребление токсических веществ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за употребление наркотиков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Pr="00AE3420" w:rsidRDefault="000204D9" w:rsidP="00A07247">
            <w:pPr>
              <w:ind w:left="113" w:right="113"/>
              <w:jc w:val="center"/>
              <w:rPr>
                <w:sz w:val="20"/>
              </w:rPr>
            </w:pPr>
            <w:r w:rsidRPr="00AE3420">
              <w:rPr>
                <w:sz w:val="20"/>
              </w:rPr>
              <w:t xml:space="preserve">Всего </w:t>
            </w:r>
          </w:p>
        </w:tc>
        <w:tc>
          <w:tcPr>
            <w:tcW w:w="340"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Pr="00AE3420" w:rsidRDefault="000204D9" w:rsidP="00A07247">
            <w:pPr>
              <w:ind w:left="113" w:right="113"/>
              <w:jc w:val="center"/>
              <w:rPr>
                <w:sz w:val="20"/>
              </w:rPr>
            </w:pPr>
            <w:r w:rsidRPr="00AE3420">
              <w:rPr>
                <w:sz w:val="20"/>
              </w:rPr>
              <w:t>за устойчивое курение</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Pr="00AE3420" w:rsidRDefault="000204D9" w:rsidP="00A07247">
            <w:pPr>
              <w:ind w:left="113" w:right="113"/>
              <w:jc w:val="center"/>
              <w:rPr>
                <w:sz w:val="20"/>
              </w:rPr>
            </w:pPr>
            <w:r w:rsidRPr="00AE3420">
              <w:rPr>
                <w:sz w:val="20"/>
              </w:rPr>
              <w:t>за употребление спиртных напитков</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Pr="00AE3420" w:rsidRDefault="000204D9" w:rsidP="00A07247">
            <w:pPr>
              <w:ind w:left="113" w:right="113"/>
              <w:jc w:val="center"/>
              <w:rPr>
                <w:sz w:val="20"/>
              </w:rPr>
            </w:pPr>
            <w:r w:rsidRPr="00AE3420">
              <w:rPr>
                <w:sz w:val="20"/>
              </w:rPr>
              <w:t>за употребление токсических веществ</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Pr="00AE3420" w:rsidRDefault="000204D9" w:rsidP="00A07247">
            <w:pPr>
              <w:ind w:left="113" w:right="113"/>
              <w:jc w:val="center"/>
              <w:rPr>
                <w:sz w:val="20"/>
              </w:rPr>
            </w:pPr>
            <w:r w:rsidRPr="00AE3420">
              <w:rPr>
                <w:sz w:val="20"/>
              </w:rPr>
              <w:t>за употребление наркотиков</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204D9" w:rsidRDefault="000204D9" w:rsidP="00A07247">
            <w:pPr>
              <w:rPr>
                <w:sz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204D9" w:rsidRDefault="000204D9" w:rsidP="00A07247">
            <w:pPr>
              <w:rPr>
                <w:sz w:val="20"/>
              </w:rPr>
            </w:pP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Количество мероприятий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Число охваченных</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Количество социально-педагогических обследований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Охвачено социально-педагогическими обследованиями</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Количество психологических обследований</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Охвачено психологическими обследованиями</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Количество консультаций</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Число охваченных</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Количество просветительских мероприятий</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Число охваченных</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Количество мероприятий</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0204D9" w:rsidRDefault="000204D9" w:rsidP="00A07247">
            <w:pPr>
              <w:ind w:left="113" w:right="113"/>
              <w:jc w:val="center"/>
              <w:rPr>
                <w:sz w:val="20"/>
              </w:rPr>
            </w:pPr>
            <w:r>
              <w:rPr>
                <w:sz w:val="20"/>
              </w:rPr>
              <w:t>Число охваченных</w:t>
            </w:r>
          </w:p>
        </w:tc>
      </w:tr>
      <w:tr w:rsidR="00A6132B" w:rsidTr="00C40264">
        <w:trPr>
          <w:cantSplit/>
          <w:trHeight w:val="349"/>
        </w:trPr>
        <w:tc>
          <w:tcPr>
            <w:tcW w:w="401" w:type="dxa"/>
            <w:vMerge w:val="restart"/>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sidRPr="005F3271">
              <w:rPr>
                <w:sz w:val="12"/>
                <w:szCs w:val="12"/>
              </w:rPr>
              <w:t>14</w:t>
            </w:r>
          </w:p>
        </w:tc>
        <w:tc>
          <w:tcPr>
            <w:tcW w:w="401" w:type="dxa"/>
            <w:vMerge w:val="restart"/>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sidRPr="005F3271">
              <w:rPr>
                <w:sz w:val="12"/>
                <w:szCs w:val="12"/>
              </w:rPr>
              <w:t>14</w:t>
            </w:r>
          </w:p>
        </w:tc>
        <w:tc>
          <w:tcPr>
            <w:tcW w:w="426" w:type="dxa"/>
            <w:tcBorders>
              <w:top w:val="single" w:sz="4" w:space="0" w:color="auto"/>
              <w:left w:val="single" w:sz="4" w:space="0" w:color="auto"/>
              <w:bottom w:val="single" w:sz="4" w:space="0" w:color="auto"/>
              <w:right w:val="single" w:sz="4" w:space="0" w:color="auto"/>
            </w:tcBorders>
            <w:hideMark/>
          </w:tcPr>
          <w:p w:rsidR="00A6132B" w:rsidRPr="005F3271" w:rsidRDefault="00A6132B" w:rsidP="008E77FA">
            <w:pPr>
              <w:jc w:val="center"/>
              <w:rPr>
                <w:sz w:val="12"/>
                <w:szCs w:val="12"/>
              </w:rPr>
            </w:pPr>
            <w:r w:rsidRPr="005F3271">
              <w:rPr>
                <w:sz w:val="12"/>
                <w:szCs w:val="12"/>
              </w:rPr>
              <w:t>1</w:t>
            </w:r>
          </w:p>
        </w:tc>
        <w:tc>
          <w:tcPr>
            <w:tcW w:w="567" w:type="dxa"/>
            <w:tcBorders>
              <w:top w:val="single" w:sz="4" w:space="0" w:color="auto"/>
              <w:left w:val="single" w:sz="4" w:space="0" w:color="auto"/>
              <w:bottom w:val="single" w:sz="4" w:space="0" w:color="auto"/>
              <w:right w:val="single" w:sz="4" w:space="0" w:color="auto"/>
            </w:tcBorders>
          </w:tcPr>
          <w:p w:rsidR="00A6132B" w:rsidRPr="005F3271" w:rsidRDefault="00A6132B" w:rsidP="00A6132B">
            <w:pPr>
              <w:jc w:val="center"/>
              <w:rPr>
                <w:sz w:val="12"/>
                <w:szCs w:val="12"/>
              </w:rPr>
            </w:pPr>
            <w:r w:rsidRPr="005F3271">
              <w:rPr>
                <w:sz w:val="12"/>
                <w:szCs w:val="12"/>
              </w:rPr>
              <w:t>42</w:t>
            </w:r>
            <w:r>
              <w:rPr>
                <w:sz w:val="12"/>
                <w:szCs w:val="12"/>
              </w:rPr>
              <w:t>58</w:t>
            </w:r>
          </w:p>
        </w:tc>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tcPr>
          <w:p w:rsidR="00A6132B" w:rsidRPr="005F3271" w:rsidRDefault="00A6132B" w:rsidP="00095579">
            <w:pPr>
              <w:jc w:val="center"/>
              <w:rPr>
                <w:sz w:val="12"/>
                <w:szCs w:val="12"/>
              </w:rPr>
            </w:pPr>
            <w:r w:rsidRPr="005F3271">
              <w:rPr>
                <w:sz w:val="12"/>
                <w:szCs w:val="12"/>
              </w:rPr>
              <w:t>42</w:t>
            </w:r>
            <w:r>
              <w:rPr>
                <w:sz w:val="12"/>
                <w:szCs w:val="12"/>
              </w:rPr>
              <w:t>58</w:t>
            </w: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rsidR="00A6132B" w:rsidRPr="00B641DD" w:rsidRDefault="00A6132B" w:rsidP="008E77FA">
            <w:pPr>
              <w:jc w:val="center"/>
              <w:rPr>
                <w:sz w:val="12"/>
                <w:szCs w:val="12"/>
                <w:lang w:val="en-US"/>
              </w:rPr>
            </w:pPr>
            <w:r w:rsidRPr="00B641DD">
              <w:rPr>
                <w:sz w:val="12"/>
                <w:szCs w:val="12"/>
                <w:lang w:val="en-US"/>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6132B" w:rsidRPr="007C44F0" w:rsidRDefault="00A6132B" w:rsidP="008E77FA">
            <w:pPr>
              <w:jc w:val="center"/>
              <w:rPr>
                <w:sz w:val="12"/>
                <w:szCs w:val="12"/>
                <w:lang w:val="en-US"/>
              </w:rPr>
            </w:pPr>
            <w:r w:rsidRPr="007C44F0">
              <w:rPr>
                <w:sz w:val="12"/>
                <w:szCs w:val="12"/>
                <w:lang w:val="en-US"/>
              </w:rPr>
              <w:t>0</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Pr>
          <w:p w:rsidR="00A6132B" w:rsidRPr="007C44F0" w:rsidRDefault="00A6132B" w:rsidP="008E77FA">
            <w:pPr>
              <w:jc w:val="center"/>
              <w:rPr>
                <w:sz w:val="12"/>
                <w:szCs w:val="12"/>
                <w:lang w:val="en-US"/>
              </w:rPr>
            </w:pPr>
            <w:r w:rsidRPr="007C44F0">
              <w:rPr>
                <w:sz w:val="12"/>
                <w:szCs w:val="12"/>
                <w:lang w:val="en-US"/>
              </w:rPr>
              <w:t>0</w:t>
            </w:r>
          </w:p>
        </w:tc>
        <w:tc>
          <w:tcPr>
            <w:tcW w:w="296" w:type="dxa"/>
            <w:tcBorders>
              <w:top w:val="single" w:sz="4" w:space="0" w:color="auto"/>
              <w:left w:val="single" w:sz="4" w:space="0" w:color="auto"/>
              <w:bottom w:val="single" w:sz="4" w:space="0" w:color="auto"/>
              <w:right w:val="single" w:sz="4" w:space="0" w:color="auto"/>
            </w:tcBorders>
            <w:shd w:val="clear" w:color="auto" w:fill="FFFFFF" w:themeFill="background1"/>
          </w:tcPr>
          <w:p w:rsidR="00A6132B" w:rsidRPr="007C44F0" w:rsidRDefault="00A6132B" w:rsidP="008E77FA">
            <w:pPr>
              <w:jc w:val="center"/>
              <w:rPr>
                <w:sz w:val="12"/>
                <w:szCs w:val="12"/>
                <w:lang w:val="en-US"/>
              </w:rPr>
            </w:pPr>
            <w:r w:rsidRPr="007C44F0">
              <w:rPr>
                <w:sz w:val="12"/>
                <w:szCs w:val="12"/>
                <w:lang w:val="en-US"/>
              </w:rPr>
              <w:t>0</w:t>
            </w: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A6132B" w:rsidRPr="007C44F0" w:rsidRDefault="00A6132B" w:rsidP="008E77FA">
            <w:pPr>
              <w:jc w:val="center"/>
              <w:rPr>
                <w:sz w:val="12"/>
                <w:szCs w:val="12"/>
                <w:lang w:val="en-US"/>
              </w:rPr>
            </w:pPr>
            <w:r w:rsidRPr="007C44F0">
              <w:rPr>
                <w:sz w:val="12"/>
                <w:szCs w:val="12"/>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F1364E" w:rsidRDefault="00A6132B" w:rsidP="008E77FA">
            <w:pPr>
              <w:jc w:val="center"/>
              <w:rPr>
                <w:sz w:val="12"/>
                <w:szCs w:val="12"/>
              </w:rPr>
            </w:pPr>
            <w:r>
              <w:rPr>
                <w:sz w:val="12"/>
                <w:szCs w:val="12"/>
              </w:rPr>
              <w:t>2</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B641DD" w:rsidRDefault="00A6132B" w:rsidP="008E77FA">
            <w:pPr>
              <w:jc w:val="center"/>
              <w:rPr>
                <w:sz w:val="12"/>
                <w:szCs w:val="12"/>
              </w:rPr>
            </w:pPr>
            <w:r>
              <w:rPr>
                <w:sz w:val="12"/>
                <w:szCs w:val="12"/>
              </w:rPr>
              <w:t>0</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B641DD" w:rsidRDefault="00A6132B" w:rsidP="008E77FA">
            <w:pPr>
              <w:jc w:val="center"/>
              <w:rPr>
                <w:sz w:val="12"/>
                <w:szCs w:val="12"/>
              </w:rPr>
            </w:pPr>
            <w:r>
              <w:rPr>
                <w:sz w:val="12"/>
                <w:szCs w:val="12"/>
              </w:rPr>
              <w:t>2</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B641DD" w:rsidRDefault="00A6132B" w:rsidP="008E77FA">
            <w:pPr>
              <w:jc w:val="center"/>
              <w:rPr>
                <w:sz w:val="12"/>
                <w:szCs w:val="12"/>
              </w:rPr>
            </w:pPr>
            <w:r>
              <w:rPr>
                <w:sz w:val="12"/>
                <w:szCs w:val="12"/>
              </w:rPr>
              <w:t>0</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7948BE" w:rsidRDefault="00A6132B" w:rsidP="008E77FA">
            <w:pPr>
              <w:jc w:val="center"/>
              <w:rPr>
                <w:sz w:val="12"/>
                <w:szCs w:val="12"/>
              </w:rPr>
            </w:pPr>
            <w:r>
              <w:rPr>
                <w:sz w:val="12"/>
                <w:szCs w:val="12"/>
              </w:rPr>
              <w:t>0</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3B3798" w:rsidRDefault="00A6132B" w:rsidP="008E77FA">
            <w:pPr>
              <w:jc w:val="center"/>
              <w:rPr>
                <w:sz w:val="12"/>
                <w:szCs w:val="12"/>
              </w:rPr>
            </w:pPr>
            <w:r>
              <w:rPr>
                <w:sz w:val="12"/>
                <w:szCs w:val="12"/>
              </w:rPr>
              <w:t>0</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3B3798" w:rsidRDefault="00A6132B" w:rsidP="008E77FA">
            <w:pPr>
              <w:jc w:val="center"/>
              <w:rPr>
                <w:sz w:val="12"/>
                <w:szCs w:val="12"/>
              </w:rPr>
            </w:pPr>
            <w:r>
              <w:rPr>
                <w:sz w:val="12"/>
                <w:szCs w:val="12"/>
              </w:rPr>
              <w:t>0</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3B3798" w:rsidRDefault="00A6132B" w:rsidP="008E77FA">
            <w:pPr>
              <w:jc w:val="center"/>
              <w:rPr>
                <w:sz w:val="12"/>
                <w:szCs w:val="12"/>
              </w:rPr>
            </w:pPr>
            <w:r>
              <w:rPr>
                <w:sz w:val="12"/>
                <w:szCs w:val="12"/>
              </w:rPr>
              <w:t>0</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3B3798" w:rsidRDefault="00A6132B" w:rsidP="008E77FA">
            <w:pPr>
              <w:jc w:val="center"/>
              <w:rPr>
                <w:sz w:val="12"/>
                <w:szCs w:val="12"/>
              </w:rPr>
            </w:pPr>
            <w:r>
              <w:rPr>
                <w:sz w:val="12"/>
                <w:szCs w:val="12"/>
              </w:rPr>
              <w:t>0</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3B3798" w:rsidRDefault="00A6132B" w:rsidP="008E77FA">
            <w:pPr>
              <w:jc w:val="center"/>
              <w:rPr>
                <w:sz w:val="12"/>
                <w:szCs w:val="12"/>
              </w:rPr>
            </w:pPr>
            <w:r>
              <w:rPr>
                <w:sz w:val="12"/>
                <w:szCs w:val="12"/>
              </w:rPr>
              <w:t>0</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F1364E" w:rsidRDefault="00A6132B" w:rsidP="00F1364E">
            <w:pPr>
              <w:jc w:val="center"/>
              <w:rPr>
                <w:sz w:val="12"/>
                <w:szCs w:val="12"/>
              </w:rPr>
            </w:pPr>
            <w:r>
              <w:rPr>
                <w:sz w:val="12"/>
                <w:szCs w:val="12"/>
              </w:rPr>
              <w:t>2</w:t>
            </w: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A6132B" w:rsidRPr="00F1364E" w:rsidRDefault="00A6132B" w:rsidP="00F1364E">
            <w:pPr>
              <w:jc w:val="center"/>
              <w:rPr>
                <w:sz w:val="12"/>
                <w:szCs w:val="12"/>
              </w:rPr>
            </w:pPr>
            <w:r>
              <w:rPr>
                <w:sz w:val="12"/>
                <w:szCs w:val="12"/>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6132B" w:rsidRPr="00F1364E" w:rsidRDefault="00A6132B" w:rsidP="00F1364E">
            <w:pPr>
              <w:jc w:val="center"/>
              <w:rPr>
                <w:sz w:val="12"/>
                <w:szCs w:val="12"/>
              </w:rPr>
            </w:pPr>
            <w:r>
              <w:rPr>
                <w:sz w:val="12"/>
                <w:szCs w:val="12"/>
              </w:rPr>
              <w:t>2</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A6132B" w:rsidRPr="00F1364E" w:rsidRDefault="00A6132B" w:rsidP="00F1364E">
            <w:pPr>
              <w:jc w:val="center"/>
              <w:rPr>
                <w:sz w:val="12"/>
                <w:szCs w:val="12"/>
              </w:rPr>
            </w:pPr>
            <w:r>
              <w:rPr>
                <w:sz w:val="12"/>
                <w:szCs w:val="12"/>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6132B" w:rsidRPr="00F1364E" w:rsidRDefault="00A6132B" w:rsidP="00F1364E">
            <w:pPr>
              <w:jc w:val="center"/>
              <w:rPr>
                <w:sz w:val="12"/>
                <w:szCs w:val="12"/>
              </w:rPr>
            </w:pPr>
            <w:r>
              <w:rPr>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A6132B" w:rsidRPr="00201A6C" w:rsidRDefault="00A6132B" w:rsidP="008E77FA">
            <w:pPr>
              <w:jc w:val="center"/>
              <w:rPr>
                <w:sz w:val="12"/>
                <w:szCs w:val="12"/>
              </w:rPr>
            </w:pPr>
            <w:r>
              <w:rPr>
                <w:sz w:val="12"/>
                <w:szCs w:val="12"/>
              </w:rPr>
              <w:t>16</w:t>
            </w:r>
          </w:p>
        </w:tc>
        <w:tc>
          <w:tcPr>
            <w:tcW w:w="425" w:type="dxa"/>
            <w:tcBorders>
              <w:top w:val="single" w:sz="4" w:space="0" w:color="auto"/>
              <w:left w:val="single" w:sz="4" w:space="0" w:color="auto"/>
              <w:bottom w:val="single" w:sz="4" w:space="0" w:color="auto"/>
              <w:right w:val="single" w:sz="4" w:space="0" w:color="auto"/>
            </w:tcBorders>
          </w:tcPr>
          <w:p w:rsidR="00A6132B" w:rsidRPr="00201A6C" w:rsidRDefault="00A6132B" w:rsidP="008E77FA">
            <w:pPr>
              <w:jc w:val="center"/>
              <w:rPr>
                <w:sz w:val="12"/>
                <w:szCs w:val="12"/>
              </w:rPr>
            </w:pPr>
            <w:r>
              <w:rPr>
                <w:sz w:val="12"/>
                <w:szCs w:val="12"/>
              </w:rPr>
              <w:t>0</w:t>
            </w:r>
          </w:p>
        </w:tc>
        <w:tc>
          <w:tcPr>
            <w:tcW w:w="426"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198</w:t>
            </w:r>
          </w:p>
        </w:tc>
        <w:tc>
          <w:tcPr>
            <w:tcW w:w="567"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3784</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12</w:t>
            </w:r>
          </w:p>
        </w:tc>
        <w:tc>
          <w:tcPr>
            <w:tcW w:w="567"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459</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11</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924</w:t>
            </w:r>
          </w:p>
        </w:tc>
        <w:tc>
          <w:tcPr>
            <w:tcW w:w="426"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36</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94</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73</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2938</w:t>
            </w:r>
          </w:p>
        </w:tc>
        <w:tc>
          <w:tcPr>
            <w:tcW w:w="426"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45</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169</w:t>
            </w:r>
          </w:p>
        </w:tc>
      </w:tr>
      <w:tr w:rsidR="00A6132B" w:rsidTr="00C40264">
        <w:trPr>
          <w:cantSplit/>
          <w:trHeight w:val="343"/>
        </w:trPr>
        <w:tc>
          <w:tcPr>
            <w:tcW w:w="401" w:type="dxa"/>
            <w:vMerge/>
            <w:tcBorders>
              <w:top w:val="single" w:sz="4" w:space="0" w:color="auto"/>
              <w:left w:val="single" w:sz="4" w:space="0" w:color="auto"/>
              <w:bottom w:val="single" w:sz="4" w:space="0" w:color="auto"/>
              <w:right w:val="single" w:sz="4" w:space="0" w:color="auto"/>
            </w:tcBorders>
            <w:vAlign w:val="center"/>
            <w:hideMark/>
          </w:tcPr>
          <w:p w:rsidR="00A6132B" w:rsidRPr="005F3271" w:rsidRDefault="00A6132B" w:rsidP="008E77FA">
            <w:pPr>
              <w:jc w:val="center"/>
              <w:rPr>
                <w:sz w:val="12"/>
                <w:szCs w:val="12"/>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rsidR="00A6132B" w:rsidRPr="005F3271" w:rsidRDefault="00A6132B" w:rsidP="008E77FA">
            <w:pPr>
              <w:jc w:val="center"/>
              <w:rPr>
                <w:sz w:val="12"/>
                <w:szCs w:val="12"/>
              </w:rPr>
            </w:pPr>
          </w:p>
        </w:tc>
        <w:tc>
          <w:tcPr>
            <w:tcW w:w="426" w:type="dxa"/>
            <w:tcBorders>
              <w:top w:val="single" w:sz="4" w:space="0" w:color="auto"/>
              <w:left w:val="single" w:sz="4" w:space="0" w:color="auto"/>
              <w:bottom w:val="single" w:sz="4" w:space="0" w:color="auto"/>
              <w:right w:val="single" w:sz="4" w:space="0" w:color="auto"/>
            </w:tcBorders>
            <w:hideMark/>
          </w:tcPr>
          <w:p w:rsidR="00A6132B" w:rsidRPr="005F3271" w:rsidRDefault="00A6132B" w:rsidP="008E77FA">
            <w:pPr>
              <w:jc w:val="center"/>
              <w:rPr>
                <w:sz w:val="12"/>
                <w:szCs w:val="12"/>
              </w:rPr>
            </w:pPr>
            <w:r w:rsidRPr="005F3271">
              <w:rPr>
                <w:sz w:val="12"/>
                <w:szCs w:val="12"/>
              </w:rPr>
              <w:t>2</w:t>
            </w:r>
          </w:p>
        </w:tc>
        <w:tc>
          <w:tcPr>
            <w:tcW w:w="567" w:type="dxa"/>
            <w:tcBorders>
              <w:top w:val="single" w:sz="4" w:space="0" w:color="auto"/>
              <w:left w:val="single" w:sz="4" w:space="0" w:color="auto"/>
              <w:bottom w:val="single" w:sz="4" w:space="0" w:color="auto"/>
              <w:right w:val="single" w:sz="4" w:space="0" w:color="auto"/>
            </w:tcBorders>
          </w:tcPr>
          <w:p w:rsidR="00A6132B" w:rsidRPr="005F3271" w:rsidRDefault="00A6132B" w:rsidP="00A6132B">
            <w:pPr>
              <w:jc w:val="center"/>
              <w:rPr>
                <w:sz w:val="12"/>
                <w:szCs w:val="12"/>
              </w:rPr>
            </w:pPr>
            <w:r w:rsidRPr="005F3271">
              <w:rPr>
                <w:sz w:val="12"/>
                <w:szCs w:val="12"/>
              </w:rPr>
              <w:t>46</w:t>
            </w:r>
            <w:r>
              <w:rPr>
                <w:sz w:val="12"/>
                <w:szCs w:val="12"/>
              </w:rPr>
              <w:t>76</w:t>
            </w:r>
          </w:p>
        </w:tc>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tcPr>
          <w:p w:rsidR="00A6132B" w:rsidRPr="005F3271" w:rsidRDefault="00A6132B" w:rsidP="00095579">
            <w:pPr>
              <w:jc w:val="center"/>
              <w:rPr>
                <w:sz w:val="12"/>
                <w:szCs w:val="12"/>
              </w:rPr>
            </w:pPr>
            <w:r w:rsidRPr="005F3271">
              <w:rPr>
                <w:sz w:val="12"/>
                <w:szCs w:val="12"/>
              </w:rPr>
              <w:t>46</w:t>
            </w:r>
            <w:r>
              <w:rPr>
                <w:sz w:val="12"/>
                <w:szCs w:val="12"/>
              </w:rPr>
              <w:t>76</w:t>
            </w: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rsidR="00A6132B" w:rsidRPr="00B641DD" w:rsidRDefault="00A6132B" w:rsidP="008E77FA">
            <w:pPr>
              <w:jc w:val="center"/>
              <w:rPr>
                <w:sz w:val="12"/>
                <w:szCs w:val="12"/>
                <w:lang w:val="en-US"/>
              </w:rPr>
            </w:pPr>
            <w:r w:rsidRPr="00B641DD">
              <w:rPr>
                <w:sz w:val="12"/>
                <w:szCs w:val="12"/>
                <w:lang w:val="en-US"/>
              </w:rPr>
              <w:t>55</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6132B" w:rsidRPr="007C44F0" w:rsidRDefault="00A6132B" w:rsidP="008E77FA">
            <w:pPr>
              <w:jc w:val="center"/>
              <w:rPr>
                <w:sz w:val="12"/>
                <w:szCs w:val="12"/>
                <w:lang w:val="en-US"/>
              </w:rPr>
            </w:pPr>
            <w:r w:rsidRPr="007C44F0">
              <w:rPr>
                <w:sz w:val="12"/>
                <w:szCs w:val="12"/>
                <w:lang w:val="en-US"/>
              </w:rPr>
              <w:t>16</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Pr>
          <w:p w:rsidR="00A6132B" w:rsidRPr="007C44F0" w:rsidRDefault="00A6132B" w:rsidP="008E77FA">
            <w:pPr>
              <w:jc w:val="center"/>
              <w:rPr>
                <w:sz w:val="12"/>
                <w:szCs w:val="12"/>
                <w:lang w:val="en-US"/>
              </w:rPr>
            </w:pPr>
            <w:r w:rsidRPr="007C44F0">
              <w:rPr>
                <w:sz w:val="12"/>
                <w:szCs w:val="12"/>
                <w:lang w:val="en-US"/>
              </w:rPr>
              <w:t>36</w:t>
            </w:r>
          </w:p>
        </w:tc>
        <w:tc>
          <w:tcPr>
            <w:tcW w:w="296" w:type="dxa"/>
            <w:tcBorders>
              <w:top w:val="single" w:sz="4" w:space="0" w:color="auto"/>
              <w:left w:val="single" w:sz="4" w:space="0" w:color="auto"/>
              <w:bottom w:val="single" w:sz="4" w:space="0" w:color="auto"/>
              <w:right w:val="single" w:sz="4" w:space="0" w:color="auto"/>
            </w:tcBorders>
            <w:shd w:val="clear" w:color="auto" w:fill="FFFFFF" w:themeFill="background1"/>
          </w:tcPr>
          <w:p w:rsidR="00A6132B" w:rsidRPr="007C44F0" w:rsidRDefault="00A6132B" w:rsidP="008E77FA">
            <w:pPr>
              <w:jc w:val="center"/>
              <w:rPr>
                <w:sz w:val="12"/>
                <w:szCs w:val="12"/>
                <w:lang w:val="en-US"/>
              </w:rPr>
            </w:pPr>
            <w:r w:rsidRPr="007C44F0">
              <w:rPr>
                <w:sz w:val="12"/>
                <w:szCs w:val="12"/>
                <w:lang w:val="en-US"/>
              </w:rPr>
              <w:t>2</w:t>
            </w: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A6132B" w:rsidRPr="007C44F0" w:rsidRDefault="00A6132B" w:rsidP="008E77FA">
            <w:pPr>
              <w:jc w:val="center"/>
              <w:rPr>
                <w:sz w:val="12"/>
                <w:szCs w:val="12"/>
                <w:lang w:val="en-US"/>
              </w:rPr>
            </w:pPr>
            <w:r w:rsidRPr="007C44F0">
              <w:rPr>
                <w:sz w:val="12"/>
                <w:szCs w:val="12"/>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B641DD" w:rsidRDefault="00A6132B" w:rsidP="008E77FA">
            <w:pPr>
              <w:jc w:val="center"/>
              <w:rPr>
                <w:sz w:val="12"/>
                <w:szCs w:val="12"/>
              </w:rPr>
            </w:pPr>
            <w:r>
              <w:rPr>
                <w:sz w:val="12"/>
                <w:szCs w:val="12"/>
              </w:rPr>
              <w:t>32</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B641DD" w:rsidRDefault="00A6132B" w:rsidP="008E77FA">
            <w:pPr>
              <w:jc w:val="center"/>
              <w:rPr>
                <w:sz w:val="12"/>
                <w:szCs w:val="12"/>
              </w:rPr>
            </w:pPr>
            <w:r>
              <w:rPr>
                <w:sz w:val="12"/>
                <w:szCs w:val="12"/>
              </w:rPr>
              <w:t>7</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B641DD" w:rsidRDefault="00A6132B" w:rsidP="008E77FA">
            <w:pPr>
              <w:jc w:val="center"/>
              <w:rPr>
                <w:sz w:val="12"/>
                <w:szCs w:val="12"/>
              </w:rPr>
            </w:pPr>
            <w:r>
              <w:rPr>
                <w:sz w:val="12"/>
                <w:szCs w:val="12"/>
              </w:rPr>
              <w:t>24</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B641DD" w:rsidRDefault="00A6132B" w:rsidP="008E77FA">
            <w:pPr>
              <w:jc w:val="center"/>
              <w:rPr>
                <w:sz w:val="12"/>
                <w:szCs w:val="12"/>
              </w:rPr>
            </w:pPr>
            <w:r>
              <w:rPr>
                <w:sz w:val="12"/>
                <w:szCs w:val="12"/>
              </w:rPr>
              <w:t>1</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7948BE" w:rsidRDefault="00A6132B" w:rsidP="008E77FA">
            <w:pPr>
              <w:jc w:val="center"/>
              <w:rPr>
                <w:sz w:val="12"/>
                <w:szCs w:val="12"/>
              </w:rPr>
            </w:pPr>
            <w:r>
              <w:rPr>
                <w:sz w:val="12"/>
                <w:szCs w:val="12"/>
              </w:rPr>
              <w:t>0</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3B3798" w:rsidRDefault="00A6132B" w:rsidP="008E77FA">
            <w:pPr>
              <w:jc w:val="center"/>
              <w:rPr>
                <w:sz w:val="12"/>
                <w:szCs w:val="12"/>
              </w:rPr>
            </w:pPr>
            <w:r>
              <w:rPr>
                <w:sz w:val="12"/>
                <w:szCs w:val="12"/>
              </w:rPr>
              <w:t>34</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3B3798" w:rsidRDefault="00A6132B" w:rsidP="008E77FA">
            <w:pPr>
              <w:jc w:val="center"/>
              <w:rPr>
                <w:sz w:val="12"/>
                <w:szCs w:val="12"/>
              </w:rPr>
            </w:pPr>
            <w:r>
              <w:rPr>
                <w:sz w:val="12"/>
                <w:szCs w:val="12"/>
              </w:rPr>
              <w:t>7</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3B3798" w:rsidRDefault="00A6132B" w:rsidP="008E77FA">
            <w:pPr>
              <w:jc w:val="center"/>
              <w:rPr>
                <w:sz w:val="12"/>
                <w:szCs w:val="12"/>
              </w:rPr>
            </w:pPr>
            <w:r>
              <w:rPr>
                <w:sz w:val="12"/>
                <w:szCs w:val="12"/>
              </w:rPr>
              <w:t>27</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3B3798" w:rsidRDefault="00A6132B" w:rsidP="008E77FA">
            <w:pPr>
              <w:jc w:val="center"/>
              <w:rPr>
                <w:sz w:val="12"/>
                <w:szCs w:val="12"/>
              </w:rPr>
            </w:pPr>
            <w:r>
              <w:rPr>
                <w:sz w:val="12"/>
                <w:szCs w:val="12"/>
              </w:rPr>
              <w:t>0</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3B3798" w:rsidRDefault="00A6132B" w:rsidP="008E77FA">
            <w:pPr>
              <w:jc w:val="center"/>
              <w:rPr>
                <w:sz w:val="12"/>
                <w:szCs w:val="12"/>
              </w:rPr>
            </w:pPr>
            <w:r>
              <w:rPr>
                <w:sz w:val="12"/>
                <w:szCs w:val="12"/>
              </w:rPr>
              <w:t>0</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F1364E" w:rsidRDefault="00A6132B" w:rsidP="00F1364E">
            <w:pPr>
              <w:jc w:val="center"/>
              <w:rPr>
                <w:sz w:val="12"/>
                <w:szCs w:val="12"/>
              </w:rPr>
            </w:pPr>
            <w:r>
              <w:rPr>
                <w:sz w:val="12"/>
                <w:szCs w:val="12"/>
              </w:rPr>
              <w:t>53</w:t>
            </w: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A6132B" w:rsidRPr="00F1364E" w:rsidRDefault="00A6132B" w:rsidP="00F1364E">
            <w:pPr>
              <w:jc w:val="center"/>
              <w:rPr>
                <w:sz w:val="12"/>
                <w:szCs w:val="12"/>
              </w:rPr>
            </w:pPr>
            <w:r>
              <w:rPr>
                <w:sz w:val="12"/>
                <w:szCs w:val="12"/>
              </w:rPr>
              <w:t>16</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6132B" w:rsidRPr="00F1364E" w:rsidRDefault="00A6132B" w:rsidP="00F1364E">
            <w:pPr>
              <w:jc w:val="center"/>
              <w:rPr>
                <w:sz w:val="12"/>
                <w:szCs w:val="12"/>
              </w:rPr>
            </w:pPr>
            <w:r>
              <w:rPr>
                <w:sz w:val="12"/>
                <w:szCs w:val="12"/>
              </w:rPr>
              <w:t>33</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A6132B" w:rsidRPr="00F1364E" w:rsidRDefault="00A6132B" w:rsidP="00F1364E">
            <w:pPr>
              <w:jc w:val="center"/>
              <w:rPr>
                <w:sz w:val="12"/>
                <w:szCs w:val="12"/>
              </w:rPr>
            </w:pPr>
            <w:r>
              <w:rPr>
                <w:sz w:val="12"/>
                <w:szCs w:val="12"/>
              </w:rPr>
              <w:t>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6132B" w:rsidRPr="00F1364E" w:rsidRDefault="00A6132B" w:rsidP="00F1364E">
            <w:pPr>
              <w:jc w:val="center"/>
              <w:rPr>
                <w:sz w:val="12"/>
                <w:szCs w:val="12"/>
              </w:rPr>
            </w:pPr>
            <w:r>
              <w:rPr>
                <w:sz w:val="12"/>
                <w:szCs w:val="12"/>
              </w:rPr>
              <w:t>1</w:t>
            </w:r>
          </w:p>
        </w:tc>
        <w:tc>
          <w:tcPr>
            <w:tcW w:w="425" w:type="dxa"/>
            <w:tcBorders>
              <w:top w:val="single" w:sz="4" w:space="0" w:color="auto"/>
              <w:left w:val="single" w:sz="4" w:space="0" w:color="auto"/>
              <w:bottom w:val="single" w:sz="4" w:space="0" w:color="auto"/>
              <w:right w:val="single" w:sz="4" w:space="0" w:color="auto"/>
            </w:tcBorders>
          </w:tcPr>
          <w:p w:rsidR="00A6132B" w:rsidRPr="00201A6C" w:rsidRDefault="00A6132B" w:rsidP="008E77FA">
            <w:pPr>
              <w:jc w:val="center"/>
              <w:rPr>
                <w:sz w:val="12"/>
                <w:szCs w:val="12"/>
              </w:rPr>
            </w:pPr>
            <w:r>
              <w:rPr>
                <w:sz w:val="12"/>
                <w:szCs w:val="12"/>
              </w:rPr>
              <w:t>94</w:t>
            </w:r>
          </w:p>
        </w:tc>
        <w:tc>
          <w:tcPr>
            <w:tcW w:w="425" w:type="dxa"/>
            <w:tcBorders>
              <w:top w:val="single" w:sz="4" w:space="0" w:color="auto"/>
              <w:left w:val="single" w:sz="4" w:space="0" w:color="auto"/>
              <w:bottom w:val="single" w:sz="4" w:space="0" w:color="auto"/>
              <w:right w:val="single" w:sz="4" w:space="0" w:color="auto"/>
            </w:tcBorders>
          </w:tcPr>
          <w:p w:rsidR="00A6132B" w:rsidRPr="00201A6C" w:rsidRDefault="00A6132B" w:rsidP="00B66FC6">
            <w:pPr>
              <w:rPr>
                <w:sz w:val="12"/>
                <w:szCs w:val="12"/>
              </w:rPr>
            </w:pPr>
            <w:r>
              <w:rPr>
                <w:sz w:val="12"/>
                <w:szCs w:val="12"/>
              </w:rPr>
              <w:t>10</w:t>
            </w:r>
          </w:p>
        </w:tc>
        <w:tc>
          <w:tcPr>
            <w:tcW w:w="426"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381</w:t>
            </w:r>
          </w:p>
        </w:tc>
        <w:tc>
          <w:tcPr>
            <w:tcW w:w="567"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4535</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54</w:t>
            </w:r>
          </w:p>
        </w:tc>
        <w:tc>
          <w:tcPr>
            <w:tcW w:w="567"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2664</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33</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2287</w:t>
            </w:r>
          </w:p>
        </w:tc>
        <w:tc>
          <w:tcPr>
            <w:tcW w:w="426"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218</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448</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124</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3675</w:t>
            </w:r>
          </w:p>
        </w:tc>
        <w:tc>
          <w:tcPr>
            <w:tcW w:w="426"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58</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263</w:t>
            </w:r>
          </w:p>
        </w:tc>
      </w:tr>
      <w:tr w:rsidR="00A6132B" w:rsidTr="00C40264">
        <w:trPr>
          <w:cantSplit/>
          <w:trHeight w:val="367"/>
        </w:trPr>
        <w:tc>
          <w:tcPr>
            <w:tcW w:w="401" w:type="dxa"/>
            <w:vMerge/>
            <w:tcBorders>
              <w:top w:val="single" w:sz="4" w:space="0" w:color="auto"/>
              <w:left w:val="single" w:sz="4" w:space="0" w:color="auto"/>
              <w:bottom w:val="single" w:sz="4" w:space="0" w:color="auto"/>
              <w:right w:val="single" w:sz="4" w:space="0" w:color="auto"/>
            </w:tcBorders>
            <w:vAlign w:val="center"/>
            <w:hideMark/>
          </w:tcPr>
          <w:p w:rsidR="00A6132B" w:rsidRPr="005F3271" w:rsidRDefault="00A6132B" w:rsidP="008E77FA">
            <w:pPr>
              <w:jc w:val="center"/>
              <w:rPr>
                <w:sz w:val="12"/>
                <w:szCs w:val="12"/>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rsidR="00A6132B" w:rsidRPr="005F3271" w:rsidRDefault="00A6132B" w:rsidP="008E77FA">
            <w:pPr>
              <w:jc w:val="center"/>
              <w:rPr>
                <w:sz w:val="12"/>
                <w:szCs w:val="12"/>
              </w:rPr>
            </w:pPr>
          </w:p>
        </w:tc>
        <w:tc>
          <w:tcPr>
            <w:tcW w:w="426" w:type="dxa"/>
            <w:tcBorders>
              <w:top w:val="single" w:sz="4" w:space="0" w:color="auto"/>
              <w:left w:val="single" w:sz="4" w:space="0" w:color="auto"/>
              <w:bottom w:val="single" w:sz="4" w:space="0" w:color="auto"/>
              <w:right w:val="single" w:sz="4" w:space="0" w:color="auto"/>
            </w:tcBorders>
            <w:hideMark/>
          </w:tcPr>
          <w:p w:rsidR="00A6132B" w:rsidRPr="005F3271" w:rsidRDefault="00A6132B" w:rsidP="008E77FA">
            <w:pPr>
              <w:jc w:val="center"/>
              <w:rPr>
                <w:sz w:val="12"/>
                <w:szCs w:val="12"/>
              </w:rPr>
            </w:pPr>
            <w:r w:rsidRPr="005F3271">
              <w:rPr>
                <w:sz w:val="12"/>
                <w:szCs w:val="12"/>
              </w:rPr>
              <w:t>3</w:t>
            </w:r>
          </w:p>
        </w:tc>
        <w:tc>
          <w:tcPr>
            <w:tcW w:w="567" w:type="dxa"/>
            <w:tcBorders>
              <w:top w:val="single" w:sz="4" w:space="0" w:color="auto"/>
              <w:left w:val="single" w:sz="4" w:space="0" w:color="auto"/>
              <w:bottom w:val="single" w:sz="4" w:space="0" w:color="auto"/>
              <w:right w:val="single" w:sz="4" w:space="0" w:color="auto"/>
            </w:tcBorders>
          </w:tcPr>
          <w:p w:rsidR="00A6132B" w:rsidRPr="005F3271" w:rsidRDefault="00A6132B" w:rsidP="00A6132B">
            <w:pPr>
              <w:jc w:val="center"/>
              <w:rPr>
                <w:sz w:val="12"/>
                <w:szCs w:val="12"/>
              </w:rPr>
            </w:pPr>
            <w:r w:rsidRPr="005F3271">
              <w:rPr>
                <w:sz w:val="12"/>
                <w:szCs w:val="12"/>
              </w:rPr>
              <w:t>9</w:t>
            </w:r>
            <w:r>
              <w:rPr>
                <w:sz w:val="12"/>
                <w:szCs w:val="12"/>
              </w:rPr>
              <w:t>17</w:t>
            </w:r>
          </w:p>
        </w:tc>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tcPr>
          <w:p w:rsidR="00A6132B" w:rsidRPr="005F3271" w:rsidRDefault="00A6132B" w:rsidP="00095579">
            <w:pPr>
              <w:jc w:val="center"/>
              <w:rPr>
                <w:sz w:val="12"/>
                <w:szCs w:val="12"/>
              </w:rPr>
            </w:pPr>
            <w:r w:rsidRPr="005F3271">
              <w:rPr>
                <w:sz w:val="12"/>
                <w:szCs w:val="12"/>
              </w:rPr>
              <w:t>9</w:t>
            </w:r>
            <w:r>
              <w:rPr>
                <w:sz w:val="12"/>
                <w:szCs w:val="12"/>
              </w:rPr>
              <w:t>17</w:t>
            </w: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rsidR="00A6132B" w:rsidRPr="00B641DD" w:rsidRDefault="00A6132B" w:rsidP="008E77FA">
            <w:pPr>
              <w:jc w:val="center"/>
              <w:rPr>
                <w:sz w:val="12"/>
                <w:szCs w:val="12"/>
                <w:lang w:val="en-US"/>
              </w:rPr>
            </w:pPr>
            <w:r w:rsidRPr="00B641DD">
              <w:rPr>
                <w:sz w:val="12"/>
                <w:szCs w:val="12"/>
                <w:lang w:val="en-US"/>
              </w:rPr>
              <w:t>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6132B" w:rsidRPr="007C44F0" w:rsidRDefault="00A6132B" w:rsidP="008E77FA">
            <w:pPr>
              <w:jc w:val="center"/>
              <w:rPr>
                <w:sz w:val="12"/>
                <w:szCs w:val="12"/>
                <w:lang w:val="en-US"/>
              </w:rPr>
            </w:pPr>
            <w:r w:rsidRPr="007C44F0">
              <w:rPr>
                <w:sz w:val="12"/>
                <w:szCs w:val="12"/>
                <w:lang w:val="en-US"/>
              </w:rPr>
              <w:t>0</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Pr>
          <w:p w:rsidR="00A6132B" w:rsidRPr="007C44F0" w:rsidRDefault="00A6132B" w:rsidP="008E77FA">
            <w:pPr>
              <w:jc w:val="center"/>
              <w:rPr>
                <w:sz w:val="12"/>
                <w:szCs w:val="12"/>
                <w:lang w:val="en-US"/>
              </w:rPr>
            </w:pPr>
            <w:r w:rsidRPr="007C44F0">
              <w:rPr>
                <w:sz w:val="12"/>
                <w:szCs w:val="12"/>
                <w:lang w:val="en-US"/>
              </w:rPr>
              <w:t>3</w:t>
            </w:r>
          </w:p>
        </w:tc>
        <w:tc>
          <w:tcPr>
            <w:tcW w:w="296" w:type="dxa"/>
            <w:tcBorders>
              <w:top w:val="single" w:sz="4" w:space="0" w:color="auto"/>
              <w:left w:val="single" w:sz="4" w:space="0" w:color="auto"/>
              <w:bottom w:val="single" w:sz="4" w:space="0" w:color="auto"/>
              <w:right w:val="single" w:sz="4" w:space="0" w:color="auto"/>
            </w:tcBorders>
            <w:shd w:val="clear" w:color="auto" w:fill="FFFFFF" w:themeFill="background1"/>
          </w:tcPr>
          <w:p w:rsidR="00A6132B" w:rsidRPr="007C44F0" w:rsidRDefault="00A6132B" w:rsidP="008E77FA">
            <w:pPr>
              <w:jc w:val="center"/>
              <w:rPr>
                <w:sz w:val="12"/>
                <w:szCs w:val="12"/>
                <w:lang w:val="en-US"/>
              </w:rPr>
            </w:pPr>
            <w:r w:rsidRPr="007C44F0">
              <w:rPr>
                <w:sz w:val="12"/>
                <w:szCs w:val="12"/>
                <w:lang w:val="en-US"/>
              </w:rPr>
              <w:t>0</w:t>
            </w: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A6132B" w:rsidRPr="007C44F0" w:rsidRDefault="00A6132B" w:rsidP="008E77FA">
            <w:pPr>
              <w:jc w:val="center"/>
              <w:rPr>
                <w:sz w:val="12"/>
                <w:szCs w:val="12"/>
                <w:lang w:val="en-US"/>
              </w:rPr>
            </w:pPr>
            <w:r w:rsidRPr="007C44F0">
              <w:rPr>
                <w:sz w:val="12"/>
                <w:szCs w:val="12"/>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B641DD" w:rsidRDefault="00A6132B" w:rsidP="008E77FA">
            <w:pPr>
              <w:jc w:val="center"/>
              <w:rPr>
                <w:sz w:val="12"/>
                <w:szCs w:val="12"/>
              </w:rPr>
            </w:pPr>
            <w:r>
              <w:rPr>
                <w:sz w:val="12"/>
                <w:szCs w:val="12"/>
              </w:rPr>
              <w:t>5</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B641DD" w:rsidRDefault="00A6132B" w:rsidP="008E77FA">
            <w:pPr>
              <w:jc w:val="center"/>
              <w:rPr>
                <w:sz w:val="12"/>
                <w:szCs w:val="12"/>
              </w:rPr>
            </w:pPr>
            <w:r>
              <w:rPr>
                <w:sz w:val="12"/>
                <w:szCs w:val="12"/>
              </w:rPr>
              <w:t>0</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B641DD" w:rsidRDefault="00A6132B" w:rsidP="008E77FA">
            <w:pPr>
              <w:jc w:val="center"/>
              <w:rPr>
                <w:sz w:val="12"/>
                <w:szCs w:val="12"/>
              </w:rPr>
            </w:pPr>
            <w:r>
              <w:rPr>
                <w:sz w:val="12"/>
                <w:szCs w:val="12"/>
              </w:rPr>
              <w:t>5</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B641DD" w:rsidRDefault="00A6132B" w:rsidP="008E77FA">
            <w:pPr>
              <w:jc w:val="center"/>
              <w:rPr>
                <w:sz w:val="12"/>
                <w:szCs w:val="12"/>
              </w:rPr>
            </w:pPr>
            <w:r>
              <w:rPr>
                <w:sz w:val="12"/>
                <w:szCs w:val="12"/>
              </w:rPr>
              <w:t>0</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7948BE" w:rsidRDefault="00A6132B" w:rsidP="008E77FA">
            <w:pPr>
              <w:jc w:val="center"/>
              <w:rPr>
                <w:sz w:val="12"/>
                <w:szCs w:val="12"/>
              </w:rPr>
            </w:pPr>
            <w:r>
              <w:rPr>
                <w:sz w:val="12"/>
                <w:szCs w:val="12"/>
              </w:rPr>
              <w:t>0</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3B3798" w:rsidRDefault="00A6132B" w:rsidP="008E77FA">
            <w:pPr>
              <w:jc w:val="center"/>
              <w:rPr>
                <w:sz w:val="12"/>
                <w:szCs w:val="12"/>
              </w:rPr>
            </w:pPr>
            <w:r>
              <w:rPr>
                <w:sz w:val="12"/>
                <w:szCs w:val="12"/>
              </w:rPr>
              <w:t>3</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3B3798" w:rsidRDefault="00A6132B" w:rsidP="008E77FA">
            <w:pPr>
              <w:jc w:val="center"/>
              <w:rPr>
                <w:sz w:val="12"/>
                <w:szCs w:val="12"/>
              </w:rPr>
            </w:pPr>
            <w:r>
              <w:rPr>
                <w:sz w:val="12"/>
                <w:szCs w:val="12"/>
              </w:rPr>
              <w:t>0</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3B3798" w:rsidRDefault="00A6132B" w:rsidP="008E77FA">
            <w:pPr>
              <w:jc w:val="center"/>
              <w:rPr>
                <w:sz w:val="12"/>
                <w:szCs w:val="12"/>
              </w:rPr>
            </w:pPr>
            <w:r>
              <w:rPr>
                <w:sz w:val="12"/>
                <w:szCs w:val="12"/>
              </w:rPr>
              <w:t>3</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3B3798" w:rsidRDefault="00A6132B" w:rsidP="008E77FA">
            <w:pPr>
              <w:jc w:val="center"/>
              <w:rPr>
                <w:sz w:val="12"/>
                <w:szCs w:val="12"/>
              </w:rPr>
            </w:pPr>
            <w:r>
              <w:rPr>
                <w:sz w:val="12"/>
                <w:szCs w:val="12"/>
              </w:rPr>
              <w:t>0</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3B3798" w:rsidRDefault="00A6132B" w:rsidP="008E77FA">
            <w:pPr>
              <w:jc w:val="center"/>
              <w:rPr>
                <w:sz w:val="12"/>
                <w:szCs w:val="12"/>
              </w:rPr>
            </w:pPr>
            <w:r>
              <w:rPr>
                <w:sz w:val="12"/>
                <w:szCs w:val="12"/>
              </w:rPr>
              <w:t>0</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F1364E" w:rsidRDefault="00A6132B" w:rsidP="00F1364E">
            <w:pPr>
              <w:jc w:val="center"/>
              <w:rPr>
                <w:sz w:val="12"/>
                <w:szCs w:val="12"/>
              </w:rPr>
            </w:pPr>
            <w:r>
              <w:rPr>
                <w:sz w:val="12"/>
                <w:szCs w:val="12"/>
              </w:rPr>
              <w:t>5</w:t>
            </w: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A6132B" w:rsidRPr="00F1364E" w:rsidRDefault="00A6132B" w:rsidP="00F1364E">
            <w:pPr>
              <w:jc w:val="center"/>
              <w:rPr>
                <w:sz w:val="12"/>
                <w:szCs w:val="12"/>
              </w:rPr>
            </w:pPr>
            <w:r>
              <w:rPr>
                <w:sz w:val="12"/>
                <w:szCs w:val="12"/>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6132B" w:rsidRPr="00F1364E" w:rsidRDefault="00A6132B" w:rsidP="00F1364E">
            <w:pPr>
              <w:jc w:val="center"/>
              <w:rPr>
                <w:sz w:val="12"/>
                <w:szCs w:val="12"/>
              </w:rPr>
            </w:pPr>
            <w:r>
              <w:rPr>
                <w:sz w:val="12"/>
                <w:szCs w:val="12"/>
              </w:rPr>
              <w:t>5</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A6132B" w:rsidRPr="00F1364E" w:rsidRDefault="00A6132B" w:rsidP="00F1364E">
            <w:pPr>
              <w:jc w:val="center"/>
              <w:rPr>
                <w:sz w:val="12"/>
                <w:szCs w:val="12"/>
              </w:rPr>
            </w:pPr>
            <w:r>
              <w:rPr>
                <w:sz w:val="12"/>
                <w:szCs w:val="12"/>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6132B" w:rsidRPr="00F1364E" w:rsidRDefault="00A6132B" w:rsidP="00F1364E">
            <w:pPr>
              <w:jc w:val="center"/>
              <w:rPr>
                <w:sz w:val="12"/>
                <w:szCs w:val="12"/>
              </w:rPr>
            </w:pPr>
            <w:r>
              <w:rPr>
                <w:sz w:val="12"/>
                <w:szCs w:val="12"/>
              </w:rPr>
              <w:t>0</w:t>
            </w:r>
          </w:p>
        </w:tc>
        <w:tc>
          <w:tcPr>
            <w:tcW w:w="425" w:type="dxa"/>
            <w:tcBorders>
              <w:top w:val="single" w:sz="4" w:space="0" w:color="auto"/>
              <w:left w:val="single" w:sz="4" w:space="0" w:color="auto"/>
              <w:bottom w:val="single" w:sz="4" w:space="0" w:color="auto"/>
              <w:right w:val="single" w:sz="4" w:space="0" w:color="auto"/>
            </w:tcBorders>
          </w:tcPr>
          <w:p w:rsidR="00A6132B" w:rsidRPr="00201A6C" w:rsidRDefault="00A6132B" w:rsidP="008E77FA">
            <w:pPr>
              <w:jc w:val="center"/>
              <w:rPr>
                <w:sz w:val="12"/>
                <w:szCs w:val="12"/>
              </w:rPr>
            </w:pPr>
            <w:r>
              <w:rPr>
                <w:sz w:val="12"/>
                <w:szCs w:val="12"/>
              </w:rPr>
              <w:t>58</w:t>
            </w:r>
          </w:p>
        </w:tc>
        <w:tc>
          <w:tcPr>
            <w:tcW w:w="425" w:type="dxa"/>
            <w:tcBorders>
              <w:top w:val="single" w:sz="4" w:space="0" w:color="auto"/>
              <w:left w:val="single" w:sz="4" w:space="0" w:color="auto"/>
              <w:bottom w:val="single" w:sz="4" w:space="0" w:color="auto"/>
              <w:right w:val="single" w:sz="4" w:space="0" w:color="auto"/>
            </w:tcBorders>
          </w:tcPr>
          <w:p w:rsidR="00A6132B" w:rsidRPr="00201A6C" w:rsidRDefault="00A6132B" w:rsidP="008E77FA">
            <w:pPr>
              <w:jc w:val="center"/>
              <w:rPr>
                <w:sz w:val="12"/>
                <w:szCs w:val="12"/>
              </w:rPr>
            </w:pPr>
            <w:r>
              <w:rPr>
                <w:sz w:val="12"/>
                <w:szCs w:val="12"/>
              </w:rPr>
              <w:t>0</w:t>
            </w:r>
          </w:p>
        </w:tc>
        <w:tc>
          <w:tcPr>
            <w:tcW w:w="426"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248</w:t>
            </w:r>
          </w:p>
        </w:tc>
        <w:tc>
          <w:tcPr>
            <w:tcW w:w="567"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960</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29</w:t>
            </w:r>
          </w:p>
        </w:tc>
        <w:tc>
          <w:tcPr>
            <w:tcW w:w="567"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808</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19</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D732ED">
            <w:pPr>
              <w:jc w:val="center"/>
              <w:rPr>
                <w:sz w:val="12"/>
                <w:szCs w:val="12"/>
              </w:rPr>
            </w:pPr>
            <w:r>
              <w:rPr>
                <w:sz w:val="12"/>
                <w:szCs w:val="12"/>
              </w:rPr>
              <w:t>595</w:t>
            </w:r>
          </w:p>
        </w:tc>
        <w:tc>
          <w:tcPr>
            <w:tcW w:w="426"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76</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243</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79</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813</w:t>
            </w:r>
          </w:p>
        </w:tc>
        <w:tc>
          <w:tcPr>
            <w:tcW w:w="426"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41</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8E77FA">
            <w:pPr>
              <w:jc w:val="center"/>
              <w:rPr>
                <w:sz w:val="12"/>
                <w:szCs w:val="12"/>
              </w:rPr>
            </w:pPr>
            <w:r>
              <w:rPr>
                <w:sz w:val="12"/>
                <w:szCs w:val="12"/>
              </w:rPr>
              <w:t>119</w:t>
            </w:r>
          </w:p>
        </w:tc>
      </w:tr>
      <w:tr w:rsidR="00A6132B" w:rsidTr="00C40264">
        <w:trPr>
          <w:cantSplit/>
          <w:trHeight w:val="422"/>
        </w:trPr>
        <w:tc>
          <w:tcPr>
            <w:tcW w:w="401" w:type="dxa"/>
            <w:vMerge/>
            <w:tcBorders>
              <w:top w:val="single" w:sz="4" w:space="0" w:color="auto"/>
              <w:left w:val="single" w:sz="4" w:space="0" w:color="auto"/>
              <w:bottom w:val="single" w:sz="4" w:space="0" w:color="auto"/>
              <w:right w:val="single" w:sz="4" w:space="0" w:color="auto"/>
            </w:tcBorders>
            <w:vAlign w:val="center"/>
            <w:hideMark/>
          </w:tcPr>
          <w:p w:rsidR="00A6132B" w:rsidRPr="005F3271" w:rsidRDefault="00A6132B" w:rsidP="00F1364E">
            <w:pPr>
              <w:jc w:val="center"/>
              <w:rPr>
                <w:sz w:val="12"/>
                <w:szCs w:val="12"/>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rsidR="00A6132B" w:rsidRPr="005F3271" w:rsidRDefault="00A6132B" w:rsidP="00F1364E">
            <w:pPr>
              <w:jc w:val="center"/>
              <w:rPr>
                <w:sz w:val="12"/>
                <w:szCs w:val="12"/>
              </w:rPr>
            </w:pPr>
          </w:p>
        </w:tc>
        <w:tc>
          <w:tcPr>
            <w:tcW w:w="426" w:type="dxa"/>
            <w:tcBorders>
              <w:top w:val="single" w:sz="4" w:space="0" w:color="auto"/>
              <w:left w:val="single" w:sz="4" w:space="0" w:color="auto"/>
              <w:bottom w:val="single" w:sz="4" w:space="0" w:color="auto"/>
              <w:right w:val="single" w:sz="4" w:space="0" w:color="auto"/>
            </w:tcBorders>
            <w:hideMark/>
          </w:tcPr>
          <w:p w:rsidR="00A6132B" w:rsidRPr="005F3271" w:rsidRDefault="00A6132B" w:rsidP="00F1364E">
            <w:pPr>
              <w:jc w:val="center"/>
              <w:rPr>
                <w:sz w:val="12"/>
                <w:szCs w:val="12"/>
              </w:rPr>
            </w:pPr>
            <w:r w:rsidRPr="005F3271">
              <w:rPr>
                <w:sz w:val="12"/>
                <w:szCs w:val="12"/>
              </w:rPr>
              <w:t>Всего</w:t>
            </w:r>
          </w:p>
        </w:tc>
        <w:tc>
          <w:tcPr>
            <w:tcW w:w="567" w:type="dxa"/>
            <w:tcBorders>
              <w:top w:val="single" w:sz="4" w:space="0" w:color="auto"/>
              <w:left w:val="single" w:sz="4" w:space="0" w:color="auto"/>
              <w:bottom w:val="single" w:sz="4" w:space="0" w:color="auto"/>
              <w:right w:val="single" w:sz="4" w:space="0" w:color="auto"/>
            </w:tcBorders>
          </w:tcPr>
          <w:p w:rsidR="00A6132B" w:rsidRPr="005F3271" w:rsidRDefault="00A6132B" w:rsidP="00A6132B">
            <w:pPr>
              <w:jc w:val="center"/>
              <w:rPr>
                <w:sz w:val="12"/>
                <w:szCs w:val="12"/>
              </w:rPr>
            </w:pPr>
            <w:r w:rsidRPr="005F3271">
              <w:rPr>
                <w:sz w:val="12"/>
                <w:szCs w:val="12"/>
              </w:rPr>
              <w:t>9</w:t>
            </w:r>
            <w:r>
              <w:rPr>
                <w:sz w:val="12"/>
                <w:szCs w:val="12"/>
              </w:rPr>
              <w:t>851</w:t>
            </w:r>
          </w:p>
        </w:tc>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tcPr>
          <w:p w:rsidR="00A6132B" w:rsidRPr="005F3271" w:rsidRDefault="00A6132B" w:rsidP="00095579">
            <w:pPr>
              <w:jc w:val="center"/>
              <w:rPr>
                <w:sz w:val="12"/>
                <w:szCs w:val="12"/>
              </w:rPr>
            </w:pPr>
            <w:r w:rsidRPr="005F3271">
              <w:rPr>
                <w:sz w:val="12"/>
                <w:szCs w:val="12"/>
              </w:rPr>
              <w:t>9</w:t>
            </w:r>
            <w:r>
              <w:rPr>
                <w:sz w:val="12"/>
                <w:szCs w:val="12"/>
              </w:rPr>
              <w:t>851</w:t>
            </w: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rsidR="00A6132B" w:rsidRPr="00B641DD" w:rsidRDefault="00A6132B" w:rsidP="00F1364E">
            <w:pPr>
              <w:jc w:val="center"/>
              <w:rPr>
                <w:bCs/>
                <w:sz w:val="12"/>
                <w:szCs w:val="12"/>
                <w:lang w:val="en-US"/>
              </w:rPr>
            </w:pPr>
            <w:r w:rsidRPr="00B641DD">
              <w:rPr>
                <w:bCs/>
                <w:sz w:val="12"/>
                <w:szCs w:val="12"/>
                <w:lang w:val="en-US"/>
              </w:rPr>
              <w:t>58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6132B" w:rsidRPr="007C44F0" w:rsidRDefault="00A6132B" w:rsidP="00F1364E">
            <w:pPr>
              <w:jc w:val="center"/>
              <w:rPr>
                <w:bCs/>
                <w:sz w:val="12"/>
                <w:szCs w:val="12"/>
                <w:lang w:val="en-US"/>
              </w:rPr>
            </w:pPr>
            <w:r w:rsidRPr="007C44F0">
              <w:rPr>
                <w:bCs/>
                <w:sz w:val="12"/>
                <w:szCs w:val="12"/>
                <w:lang w:val="en-US"/>
              </w:rPr>
              <w:t>16</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Pr>
          <w:p w:rsidR="00A6132B" w:rsidRPr="007C44F0" w:rsidRDefault="00A6132B" w:rsidP="00F1364E">
            <w:pPr>
              <w:jc w:val="center"/>
              <w:rPr>
                <w:bCs/>
                <w:sz w:val="12"/>
                <w:szCs w:val="12"/>
                <w:lang w:val="en-US"/>
              </w:rPr>
            </w:pPr>
            <w:r w:rsidRPr="007C44F0">
              <w:rPr>
                <w:bCs/>
                <w:sz w:val="12"/>
                <w:szCs w:val="12"/>
                <w:lang w:val="en-US"/>
              </w:rPr>
              <w:t>39</w:t>
            </w:r>
          </w:p>
        </w:tc>
        <w:tc>
          <w:tcPr>
            <w:tcW w:w="296" w:type="dxa"/>
            <w:tcBorders>
              <w:top w:val="single" w:sz="4" w:space="0" w:color="auto"/>
              <w:left w:val="single" w:sz="4" w:space="0" w:color="auto"/>
              <w:bottom w:val="single" w:sz="4" w:space="0" w:color="auto"/>
              <w:right w:val="single" w:sz="4" w:space="0" w:color="auto"/>
            </w:tcBorders>
            <w:shd w:val="clear" w:color="auto" w:fill="FFFFFF" w:themeFill="background1"/>
          </w:tcPr>
          <w:p w:rsidR="00A6132B" w:rsidRPr="007C44F0" w:rsidRDefault="00A6132B" w:rsidP="00F1364E">
            <w:pPr>
              <w:jc w:val="center"/>
              <w:rPr>
                <w:bCs/>
                <w:sz w:val="12"/>
                <w:szCs w:val="12"/>
                <w:lang w:val="en-US"/>
              </w:rPr>
            </w:pPr>
            <w:r w:rsidRPr="007C44F0">
              <w:rPr>
                <w:bCs/>
                <w:sz w:val="12"/>
                <w:szCs w:val="12"/>
                <w:lang w:val="en-US"/>
              </w:rPr>
              <w:t>2</w:t>
            </w:r>
          </w:p>
        </w:tc>
        <w:tc>
          <w:tcPr>
            <w:tcW w:w="341" w:type="dxa"/>
            <w:tcBorders>
              <w:top w:val="single" w:sz="4" w:space="0" w:color="auto"/>
              <w:left w:val="single" w:sz="4" w:space="0" w:color="auto"/>
              <w:bottom w:val="single" w:sz="4" w:space="0" w:color="auto"/>
              <w:right w:val="single" w:sz="4" w:space="0" w:color="auto"/>
            </w:tcBorders>
            <w:shd w:val="clear" w:color="auto" w:fill="auto"/>
          </w:tcPr>
          <w:p w:rsidR="00A6132B" w:rsidRPr="007C44F0" w:rsidRDefault="00A6132B" w:rsidP="00F1364E">
            <w:pPr>
              <w:jc w:val="center"/>
              <w:rPr>
                <w:bCs/>
                <w:sz w:val="12"/>
                <w:szCs w:val="12"/>
                <w:lang w:val="en-US"/>
              </w:rPr>
            </w:pPr>
            <w:r w:rsidRPr="007C44F0">
              <w:rPr>
                <w:bCs/>
                <w:sz w:val="12"/>
                <w:szCs w:val="12"/>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B641DD" w:rsidRDefault="00A6132B" w:rsidP="00F1364E">
            <w:pPr>
              <w:jc w:val="center"/>
              <w:rPr>
                <w:sz w:val="12"/>
                <w:szCs w:val="12"/>
              </w:rPr>
            </w:pPr>
            <w:r>
              <w:rPr>
                <w:sz w:val="12"/>
                <w:szCs w:val="12"/>
              </w:rPr>
              <w:t>39</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B641DD" w:rsidRDefault="00A6132B" w:rsidP="00F1364E">
            <w:pPr>
              <w:jc w:val="center"/>
              <w:rPr>
                <w:sz w:val="12"/>
                <w:szCs w:val="12"/>
              </w:rPr>
            </w:pPr>
            <w:r>
              <w:rPr>
                <w:sz w:val="12"/>
                <w:szCs w:val="12"/>
              </w:rPr>
              <w:t>7</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B641DD" w:rsidRDefault="00A6132B" w:rsidP="00F1364E">
            <w:pPr>
              <w:jc w:val="center"/>
              <w:rPr>
                <w:sz w:val="12"/>
                <w:szCs w:val="12"/>
              </w:rPr>
            </w:pPr>
            <w:r>
              <w:rPr>
                <w:sz w:val="12"/>
                <w:szCs w:val="12"/>
              </w:rPr>
              <w:t>31</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B641DD" w:rsidRDefault="00A6132B" w:rsidP="00F1364E">
            <w:pPr>
              <w:jc w:val="center"/>
              <w:rPr>
                <w:sz w:val="12"/>
                <w:szCs w:val="12"/>
              </w:rPr>
            </w:pPr>
            <w:r>
              <w:rPr>
                <w:sz w:val="12"/>
                <w:szCs w:val="12"/>
              </w:rPr>
              <w:t>1</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7948BE" w:rsidRDefault="00A6132B" w:rsidP="00F1364E">
            <w:pPr>
              <w:jc w:val="center"/>
              <w:rPr>
                <w:sz w:val="12"/>
                <w:szCs w:val="12"/>
              </w:rPr>
            </w:pPr>
            <w:r>
              <w:rPr>
                <w:sz w:val="12"/>
                <w:szCs w:val="12"/>
              </w:rPr>
              <w:t>0</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3B3798" w:rsidRDefault="00A6132B" w:rsidP="00F1364E">
            <w:pPr>
              <w:jc w:val="center"/>
              <w:rPr>
                <w:sz w:val="12"/>
                <w:szCs w:val="12"/>
              </w:rPr>
            </w:pPr>
            <w:r>
              <w:rPr>
                <w:sz w:val="12"/>
                <w:szCs w:val="12"/>
              </w:rPr>
              <w:t>37</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3B3798" w:rsidRDefault="00A6132B" w:rsidP="00F1364E">
            <w:pPr>
              <w:jc w:val="center"/>
              <w:rPr>
                <w:sz w:val="12"/>
                <w:szCs w:val="12"/>
              </w:rPr>
            </w:pPr>
            <w:r>
              <w:rPr>
                <w:sz w:val="12"/>
                <w:szCs w:val="12"/>
              </w:rPr>
              <w:t>7</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3B3798" w:rsidRDefault="00A6132B" w:rsidP="00F1364E">
            <w:pPr>
              <w:jc w:val="center"/>
              <w:rPr>
                <w:sz w:val="12"/>
                <w:szCs w:val="12"/>
              </w:rPr>
            </w:pPr>
            <w:r>
              <w:rPr>
                <w:sz w:val="12"/>
                <w:szCs w:val="12"/>
              </w:rPr>
              <w:t>30</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3B3798" w:rsidRDefault="00A6132B" w:rsidP="00F1364E">
            <w:pPr>
              <w:jc w:val="center"/>
              <w:rPr>
                <w:sz w:val="12"/>
                <w:szCs w:val="12"/>
              </w:rPr>
            </w:pPr>
            <w:r>
              <w:rPr>
                <w:sz w:val="12"/>
                <w:szCs w:val="12"/>
              </w:rPr>
              <w:t>0</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3B3798" w:rsidRDefault="00A6132B" w:rsidP="00F1364E">
            <w:pPr>
              <w:jc w:val="center"/>
              <w:rPr>
                <w:sz w:val="12"/>
                <w:szCs w:val="12"/>
              </w:rPr>
            </w:pPr>
            <w:r>
              <w:rPr>
                <w:sz w:val="12"/>
                <w:szCs w:val="12"/>
              </w:rPr>
              <w:t>0</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A6132B" w:rsidRPr="00F1364E" w:rsidRDefault="00A6132B" w:rsidP="00F1364E">
            <w:pPr>
              <w:jc w:val="center"/>
              <w:rPr>
                <w:color w:val="000000"/>
                <w:sz w:val="12"/>
                <w:szCs w:val="12"/>
              </w:rPr>
            </w:pPr>
            <w:r w:rsidRPr="00F1364E">
              <w:rPr>
                <w:color w:val="000000"/>
                <w:sz w:val="12"/>
                <w:szCs w:val="12"/>
              </w:rPr>
              <w:t>60</w:t>
            </w: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A6132B" w:rsidRPr="00F1364E" w:rsidRDefault="00A6132B" w:rsidP="00F1364E">
            <w:pPr>
              <w:jc w:val="center"/>
              <w:rPr>
                <w:color w:val="000000"/>
                <w:sz w:val="12"/>
                <w:szCs w:val="12"/>
              </w:rPr>
            </w:pPr>
            <w:r w:rsidRPr="00F1364E">
              <w:rPr>
                <w:color w:val="000000"/>
                <w:sz w:val="12"/>
                <w:szCs w:val="12"/>
              </w:rPr>
              <w:t>16</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6132B" w:rsidRPr="00F1364E" w:rsidRDefault="00A6132B" w:rsidP="00F1364E">
            <w:pPr>
              <w:jc w:val="center"/>
              <w:rPr>
                <w:color w:val="000000"/>
                <w:sz w:val="12"/>
                <w:szCs w:val="12"/>
              </w:rPr>
            </w:pPr>
            <w:r w:rsidRPr="00F1364E">
              <w:rPr>
                <w:color w:val="000000"/>
                <w:sz w:val="12"/>
                <w:szCs w:val="12"/>
              </w:rPr>
              <w:t>40</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A6132B" w:rsidRPr="00F1364E" w:rsidRDefault="00A6132B" w:rsidP="00F1364E">
            <w:pPr>
              <w:jc w:val="center"/>
              <w:rPr>
                <w:color w:val="000000"/>
                <w:sz w:val="12"/>
                <w:szCs w:val="12"/>
              </w:rPr>
            </w:pPr>
            <w:r w:rsidRPr="00F1364E">
              <w:rPr>
                <w:color w:val="000000"/>
                <w:sz w:val="12"/>
                <w:szCs w:val="12"/>
              </w:rPr>
              <w:t>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6132B" w:rsidRPr="00F1364E" w:rsidRDefault="00A6132B" w:rsidP="00F1364E">
            <w:pPr>
              <w:jc w:val="center"/>
              <w:rPr>
                <w:color w:val="000000"/>
                <w:sz w:val="12"/>
                <w:szCs w:val="12"/>
              </w:rPr>
            </w:pPr>
            <w:r w:rsidRPr="00F1364E">
              <w:rPr>
                <w:color w:val="000000"/>
                <w:sz w:val="12"/>
                <w:szCs w:val="12"/>
              </w:rPr>
              <w:t>1</w:t>
            </w:r>
          </w:p>
        </w:tc>
        <w:tc>
          <w:tcPr>
            <w:tcW w:w="425" w:type="dxa"/>
            <w:tcBorders>
              <w:top w:val="single" w:sz="4" w:space="0" w:color="auto"/>
              <w:left w:val="single" w:sz="4" w:space="0" w:color="auto"/>
              <w:bottom w:val="single" w:sz="4" w:space="0" w:color="auto"/>
              <w:right w:val="single" w:sz="4" w:space="0" w:color="auto"/>
            </w:tcBorders>
          </w:tcPr>
          <w:p w:rsidR="00A6132B" w:rsidRPr="00201A6C" w:rsidRDefault="00A6132B" w:rsidP="00F1364E">
            <w:pPr>
              <w:jc w:val="center"/>
              <w:rPr>
                <w:bCs/>
                <w:sz w:val="12"/>
                <w:szCs w:val="12"/>
              </w:rPr>
            </w:pPr>
            <w:r>
              <w:rPr>
                <w:bCs/>
                <w:sz w:val="12"/>
                <w:szCs w:val="12"/>
              </w:rPr>
              <w:t>168</w:t>
            </w:r>
          </w:p>
        </w:tc>
        <w:tc>
          <w:tcPr>
            <w:tcW w:w="425" w:type="dxa"/>
            <w:tcBorders>
              <w:top w:val="single" w:sz="4" w:space="0" w:color="auto"/>
              <w:left w:val="single" w:sz="4" w:space="0" w:color="auto"/>
              <w:bottom w:val="single" w:sz="4" w:space="0" w:color="auto"/>
              <w:right w:val="single" w:sz="4" w:space="0" w:color="auto"/>
            </w:tcBorders>
          </w:tcPr>
          <w:p w:rsidR="00A6132B" w:rsidRPr="00201A6C" w:rsidRDefault="00A6132B" w:rsidP="00F1364E">
            <w:pPr>
              <w:jc w:val="center"/>
              <w:rPr>
                <w:bCs/>
                <w:sz w:val="12"/>
                <w:szCs w:val="12"/>
              </w:rPr>
            </w:pPr>
            <w:r>
              <w:rPr>
                <w:bCs/>
                <w:sz w:val="12"/>
                <w:szCs w:val="12"/>
              </w:rPr>
              <w:t>10</w:t>
            </w:r>
          </w:p>
        </w:tc>
        <w:tc>
          <w:tcPr>
            <w:tcW w:w="426" w:type="dxa"/>
            <w:tcBorders>
              <w:top w:val="single" w:sz="4" w:space="0" w:color="auto"/>
              <w:left w:val="single" w:sz="4" w:space="0" w:color="auto"/>
              <w:bottom w:val="single" w:sz="4" w:space="0" w:color="auto"/>
              <w:right w:val="single" w:sz="4" w:space="0" w:color="auto"/>
            </w:tcBorders>
          </w:tcPr>
          <w:p w:rsidR="00A6132B" w:rsidRPr="005F3271" w:rsidRDefault="00A6132B" w:rsidP="00F1364E">
            <w:pPr>
              <w:jc w:val="center"/>
              <w:rPr>
                <w:bCs/>
                <w:sz w:val="12"/>
                <w:szCs w:val="12"/>
              </w:rPr>
            </w:pPr>
            <w:r>
              <w:rPr>
                <w:bCs/>
                <w:sz w:val="12"/>
                <w:szCs w:val="12"/>
              </w:rPr>
              <w:t>827</w:t>
            </w:r>
          </w:p>
        </w:tc>
        <w:tc>
          <w:tcPr>
            <w:tcW w:w="567" w:type="dxa"/>
            <w:tcBorders>
              <w:top w:val="single" w:sz="4" w:space="0" w:color="auto"/>
              <w:left w:val="single" w:sz="4" w:space="0" w:color="auto"/>
              <w:bottom w:val="single" w:sz="4" w:space="0" w:color="auto"/>
              <w:right w:val="single" w:sz="4" w:space="0" w:color="auto"/>
            </w:tcBorders>
          </w:tcPr>
          <w:p w:rsidR="00A6132B" w:rsidRPr="005F3271" w:rsidRDefault="00A6132B" w:rsidP="00F1364E">
            <w:pPr>
              <w:jc w:val="center"/>
              <w:rPr>
                <w:bCs/>
                <w:sz w:val="12"/>
                <w:szCs w:val="12"/>
              </w:rPr>
            </w:pPr>
            <w:r>
              <w:rPr>
                <w:bCs/>
                <w:sz w:val="12"/>
                <w:szCs w:val="12"/>
              </w:rPr>
              <w:t>9279</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F1364E">
            <w:pPr>
              <w:jc w:val="center"/>
              <w:rPr>
                <w:bCs/>
                <w:sz w:val="12"/>
                <w:szCs w:val="12"/>
              </w:rPr>
            </w:pPr>
            <w:r>
              <w:rPr>
                <w:bCs/>
                <w:sz w:val="12"/>
                <w:szCs w:val="12"/>
              </w:rPr>
              <w:t>95</w:t>
            </w:r>
          </w:p>
        </w:tc>
        <w:tc>
          <w:tcPr>
            <w:tcW w:w="567" w:type="dxa"/>
            <w:tcBorders>
              <w:top w:val="single" w:sz="4" w:space="0" w:color="auto"/>
              <w:left w:val="single" w:sz="4" w:space="0" w:color="auto"/>
              <w:bottom w:val="single" w:sz="4" w:space="0" w:color="auto"/>
              <w:right w:val="single" w:sz="4" w:space="0" w:color="auto"/>
            </w:tcBorders>
          </w:tcPr>
          <w:p w:rsidR="00A6132B" w:rsidRPr="005F3271" w:rsidRDefault="00A6132B" w:rsidP="00583D4F">
            <w:pPr>
              <w:jc w:val="center"/>
              <w:rPr>
                <w:bCs/>
                <w:sz w:val="12"/>
                <w:szCs w:val="12"/>
              </w:rPr>
            </w:pPr>
            <w:r>
              <w:rPr>
                <w:bCs/>
                <w:sz w:val="12"/>
                <w:szCs w:val="12"/>
              </w:rPr>
              <w:t>3931</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F1364E">
            <w:pPr>
              <w:jc w:val="center"/>
              <w:rPr>
                <w:bCs/>
                <w:sz w:val="12"/>
                <w:szCs w:val="12"/>
              </w:rPr>
            </w:pPr>
            <w:r>
              <w:rPr>
                <w:bCs/>
                <w:sz w:val="12"/>
                <w:szCs w:val="12"/>
              </w:rPr>
              <w:t>63</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F1364E">
            <w:pPr>
              <w:jc w:val="center"/>
              <w:rPr>
                <w:bCs/>
                <w:sz w:val="12"/>
                <w:szCs w:val="12"/>
              </w:rPr>
            </w:pPr>
            <w:r>
              <w:rPr>
                <w:bCs/>
                <w:sz w:val="12"/>
                <w:szCs w:val="12"/>
              </w:rPr>
              <w:t>3806</w:t>
            </w:r>
          </w:p>
        </w:tc>
        <w:tc>
          <w:tcPr>
            <w:tcW w:w="426" w:type="dxa"/>
            <w:tcBorders>
              <w:top w:val="single" w:sz="4" w:space="0" w:color="auto"/>
              <w:left w:val="single" w:sz="4" w:space="0" w:color="auto"/>
              <w:bottom w:val="single" w:sz="4" w:space="0" w:color="auto"/>
              <w:right w:val="single" w:sz="4" w:space="0" w:color="auto"/>
            </w:tcBorders>
          </w:tcPr>
          <w:p w:rsidR="00A6132B" w:rsidRPr="005F3271" w:rsidRDefault="00A6132B" w:rsidP="00F1364E">
            <w:pPr>
              <w:jc w:val="center"/>
              <w:rPr>
                <w:bCs/>
                <w:sz w:val="12"/>
                <w:szCs w:val="12"/>
              </w:rPr>
            </w:pPr>
            <w:r>
              <w:rPr>
                <w:bCs/>
                <w:sz w:val="12"/>
                <w:szCs w:val="12"/>
              </w:rPr>
              <w:t>330</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F1364E">
            <w:pPr>
              <w:jc w:val="center"/>
              <w:rPr>
                <w:bCs/>
                <w:sz w:val="12"/>
                <w:szCs w:val="12"/>
              </w:rPr>
            </w:pPr>
            <w:r>
              <w:rPr>
                <w:bCs/>
                <w:sz w:val="12"/>
                <w:szCs w:val="12"/>
              </w:rPr>
              <w:t>785</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F1364E">
            <w:pPr>
              <w:jc w:val="center"/>
              <w:rPr>
                <w:bCs/>
                <w:sz w:val="12"/>
                <w:szCs w:val="12"/>
              </w:rPr>
            </w:pPr>
            <w:r>
              <w:rPr>
                <w:bCs/>
                <w:sz w:val="12"/>
                <w:szCs w:val="12"/>
              </w:rPr>
              <w:t>276</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F1364E">
            <w:pPr>
              <w:jc w:val="center"/>
              <w:rPr>
                <w:bCs/>
                <w:sz w:val="12"/>
                <w:szCs w:val="12"/>
              </w:rPr>
            </w:pPr>
            <w:r>
              <w:rPr>
                <w:bCs/>
                <w:sz w:val="12"/>
                <w:szCs w:val="12"/>
              </w:rPr>
              <w:t>7426</w:t>
            </w:r>
          </w:p>
        </w:tc>
        <w:tc>
          <w:tcPr>
            <w:tcW w:w="426" w:type="dxa"/>
            <w:tcBorders>
              <w:top w:val="single" w:sz="4" w:space="0" w:color="auto"/>
              <w:left w:val="single" w:sz="4" w:space="0" w:color="auto"/>
              <w:bottom w:val="single" w:sz="4" w:space="0" w:color="auto"/>
              <w:right w:val="single" w:sz="4" w:space="0" w:color="auto"/>
            </w:tcBorders>
          </w:tcPr>
          <w:p w:rsidR="00A6132B" w:rsidRPr="005F3271" w:rsidRDefault="00A6132B" w:rsidP="00F1364E">
            <w:pPr>
              <w:jc w:val="center"/>
              <w:rPr>
                <w:bCs/>
                <w:sz w:val="12"/>
                <w:szCs w:val="12"/>
              </w:rPr>
            </w:pPr>
            <w:r>
              <w:rPr>
                <w:bCs/>
                <w:sz w:val="12"/>
                <w:szCs w:val="12"/>
              </w:rPr>
              <w:t>144</w:t>
            </w:r>
          </w:p>
        </w:tc>
        <w:tc>
          <w:tcPr>
            <w:tcW w:w="425" w:type="dxa"/>
            <w:tcBorders>
              <w:top w:val="single" w:sz="4" w:space="0" w:color="auto"/>
              <w:left w:val="single" w:sz="4" w:space="0" w:color="auto"/>
              <w:bottom w:val="single" w:sz="4" w:space="0" w:color="auto"/>
              <w:right w:val="single" w:sz="4" w:space="0" w:color="auto"/>
            </w:tcBorders>
          </w:tcPr>
          <w:p w:rsidR="00A6132B" w:rsidRPr="005F3271" w:rsidRDefault="00A6132B" w:rsidP="00F1364E">
            <w:pPr>
              <w:jc w:val="center"/>
              <w:rPr>
                <w:bCs/>
                <w:sz w:val="12"/>
                <w:szCs w:val="12"/>
              </w:rPr>
            </w:pPr>
            <w:r>
              <w:rPr>
                <w:bCs/>
                <w:sz w:val="12"/>
                <w:szCs w:val="12"/>
              </w:rPr>
              <w:t>551</w:t>
            </w:r>
          </w:p>
        </w:tc>
      </w:tr>
    </w:tbl>
    <w:p w:rsidR="000204D9" w:rsidRPr="00616901" w:rsidRDefault="000204D9" w:rsidP="000204D9">
      <w:pPr>
        <w:rPr>
          <w:sz w:val="20"/>
        </w:rPr>
      </w:pPr>
    </w:p>
    <w:p w:rsidR="000204D9" w:rsidRDefault="000204D9" w:rsidP="000204D9">
      <w:pPr>
        <w:pStyle w:val="a3"/>
        <w:ind w:left="720"/>
        <w:rPr>
          <w:szCs w:val="28"/>
        </w:rPr>
      </w:pPr>
    </w:p>
    <w:p w:rsidR="000204D9" w:rsidRPr="00F137B1" w:rsidRDefault="000204D9" w:rsidP="000204D9">
      <w:pPr>
        <w:pStyle w:val="a3"/>
        <w:jc w:val="center"/>
        <w:rPr>
          <w:rFonts w:ascii="Times New Roman" w:hAnsi="Times New Roman"/>
          <w:b/>
        </w:rPr>
      </w:pPr>
      <w:r w:rsidRPr="00F137B1">
        <w:rPr>
          <w:rFonts w:ascii="Times New Roman" w:hAnsi="Times New Roman"/>
          <w:b/>
        </w:rPr>
        <w:lastRenderedPageBreak/>
        <w:t>Отчет по реализации профилактических образовательных программ и развитию добровольческого движения</w:t>
      </w:r>
    </w:p>
    <w:p w:rsidR="000204D9" w:rsidRPr="00F137B1" w:rsidRDefault="000204D9" w:rsidP="000204D9">
      <w:pPr>
        <w:pStyle w:val="a3"/>
        <w:jc w:val="center"/>
        <w:rPr>
          <w:rFonts w:ascii="Times New Roman" w:hAnsi="Times New Roman"/>
          <w:b/>
          <w:sz w:val="24"/>
          <w:szCs w:val="24"/>
        </w:rPr>
      </w:pPr>
      <w:r w:rsidRPr="00F137B1">
        <w:rPr>
          <w:rFonts w:ascii="Times New Roman" w:hAnsi="Times New Roman"/>
          <w:b/>
        </w:rPr>
        <w:t xml:space="preserve">в образовательных организациях  </w:t>
      </w:r>
      <w:r w:rsidRPr="000204D9">
        <w:rPr>
          <w:rFonts w:ascii="Times New Roman" w:hAnsi="Times New Roman"/>
          <w:b/>
        </w:rPr>
        <w:t>МО</w:t>
      </w:r>
      <w:r w:rsidRPr="00F137B1">
        <w:rPr>
          <w:rFonts w:ascii="Times New Roman" w:hAnsi="Times New Roman"/>
          <w:b/>
          <w:color w:val="FF0000"/>
        </w:rPr>
        <w:t xml:space="preserve"> </w:t>
      </w:r>
      <w:r w:rsidRPr="00F137B1">
        <w:rPr>
          <w:rFonts w:ascii="Times New Roman" w:hAnsi="Times New Roman"/>
          <w:b/>
        </w:rPr>
        <w:t xml:space="preserve"> </w:t>
      </w:r>
      <w:r>
        <w:rPr>
          <w:rFonts w:ascii="Times New Roman" w:hAnsi="Times New Roman"/>
          <w:b/>
        </w:rPr>
        <w:t xml:space="preserve">город Усть-Илимск </w:t>
      </w:r>
      <w:r>
        <w:rPr>
          <w:rFonts w:ascii="Times New Roman" w:hAnsi="Times New Roman"/>
          <w:b/>
          <w:sz w:val="24"/>
          <w:szCs w:val="24"/>
        </w:rPr>
        <w:t xml:space="preserve">за </w:t>
      </w:r>
      <w:r w:rsidR="00BE028A">
        <w:rPr>
          <w:rFonts w:ascii="Times New Roman" w:hAnsi="Times New Roman"/>
          <w:b/>
          <w:sz w:val="24"/>
          <w:szCs w:val="24"/>
          <w:lang w:val="en-US"/>
        </w:rPr>
        <w:t>I</w:t>
      </w:r>
      <w:r>
        <w:rPr>
          <w:rFonts w:ascii="Times New Roman" w:hAnsi="Times New Roman"/>
          <w:b/>
          <w:sz w:val="24"/>
          <w:szCs w:val="24"/>
        </w:rPr>
        <w:t xml:space="preserve"> полугодие 201</w:t>
      </w:r>
      <w:r w:rsidR="00201A6C">
        <w:rPr>
          <w:rFonts w:ascii="Times New Roman" w:hAnsi="Times New Roman"/>
          <w:b/>
          <w:sz w:val="24"/>
          <w:szCs w:val="24"/>
        </w:rPr>
        <w:t>9</w:t>
      </w:r>
      <w:r>
        <w:rPr>
          <w:rFonts w:ascii="Times New Roman" w:hAnsi="Times New Roman"/>
          <w:b/>
          <w:sz w:val="24"/>
          <w:szCs w:val="24"/>
        </w:rPr>
        <w:t>-20</w:t>
      </w:r>
      <w:r w:rsidR="00201A6C">
        <w:rPr>
          <w:rFonts w:ascii="Times New Roman" w:hAnsi="Times New Roman"/>
          <w:b/>
          <w:sz w:val="24"/>
          <w:szCs w:val="24"/>
        </w:rPr>
        <w:t>20</w:t>
      </w:r>
      <w:r>
        <w:rPr>
          <w:rFonts w:ascii="Times New Roman" w:hAnsi="Times New Roman"/>
          <w:b/>
          <w:sz w:val="24"/>
          <w:szCs w:val="24"/>
        </w:rPr>
        <w:t xml:space="preserve"> учебного года </w:t>
      </w:r>
      <w:r w:rsidRPr="00F137B1">
        <w:rPr>
          <w:rFonts w:ascii="Times New Roman" w:hAnsi="Times New Roman"/>
          <w:b/>
          <w:sz w:val="24"/>
          <w:szCs w:val="24"/>
        </w:rPr>
        <w:t>(отчетный период)</w:t>
      </w:r>
    </w:p>
    <w:tbl>
      <w:tblPr>
        <w:tblpPr w:leftFromText="180" w:rightFromText="180" w:vertAnchor="text" w:horzAnchor="margin" w:tblpX="-176" w:tblpY="307"/>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17"/>
        <w:gridCol w:w="3152"/>
        <w:gridCol w:w="993"/>
        <w:gridCol w:w="708"/>
        <w:gridCol w:w="993"/>
        <w:gridCol w:w="708"/>
        <w:gridCol w:w="851"/>
        <w:gridCol w:w="816"/>
        <w:gridCol w:w="743"/>
        <w:gridCol w:w="709"/>
        <w:gridCol w:w="567"/>
        <w:gridCol w:w="567"/>
        <w:gridCol w:w="567"/>
        <w:gridCol w:w="709"/>
        <w:gridCol w:w="708"/>
        <w:gridCol w:w="851"/>
      </w:tblGrid>
      <w:tr w:rsidR="000204D9" w:rsidRPr="0074038F" w:rsidTr="005B048C">
        <w:trPr>
          <w:trHeight w:val="659"/>
        </w:trPr>
        <w:tc>
          <w:tcPr>
            <w:tcW w:w="851" w:type="dxa"/>
            <w:vMerge w:val="restart"/>
            <w:textDirection w:val="btLr"/>
          </w:tcPr>
          <w:p w:rsidR="000204D9" w:rsidRPr="0074038F" w:rsidRDefault="000204D9" w:rsidP="003807F4">
            <w:pPr>
              <w:ind w:left="113" w:right="113"/>
              <w:jc w:val="center"/>
              <w:rPr>
                <w:b/>
                <w:sz w:val="20"/>
              </w:rPr>
            </w:pPr>
            <w:r w:rsidRPr="0074038F">
              <w:rPr>
                <w:color w:val="C0504D"/>
                <w:sz w:val="20"/>
              </w:rPr>
              <w:t>Общее</w:t>
            </w:r>
            <w:r w:rsidRPr="0074038F">
              <w:rPr>
                <w:sz w:val="20"/>
              </w:rPr>
              <w:t xml:space="preserve"> кол-во </w:t>
            </w:r>
            <w:r w:rsidRPr="0074038F">
              <w:rPr>
                <w:color w:val="C0504D"/>
                <w:sz w:val="20"/>
              </w:rPr>
              <w:t>ОО</w:t>
            </w:r>
          </w:p>
          <w:p w:rsidR="000204D9" w:rsidRPr="0074038F" w:rsidRDefault="000204D9" w:rsidP="003807F4">
            <w:pPr>
              <w:ind w:left="113" w:right="113"/>
              <w:jc w:val="center"/>
              <w:rPr>
                <w:b/>
                <w:sz w:val="20"/>
              </w:rPr>
            </w:pPr>
          </w:p>
        </w:tc>
        <w:tc>
          <w:tcPr>
            <w:tcW w:w="817" w:type="dxa"/>
            <w:vMerge w:val="restart"/>
            <w:textDirection w:val="btLr"/>
          </w:tcPr>
          <w:p w:rsidR="000204D9" w:rsidRPr="0074038F" w:rsidRDefault="000204D9" w:rsidP="003807F4">
            <w:pPr>
              <w:ind w:left="113" w:right="113"/>
              <w:jc w:val="center"/>
              <w:rPr>
                <w:sz w:val="20"/>
              </w:rPr>
            </w:pPr>
            <w:r w:rsidRPr="0074038F">
              <w:rPr>
                <w:color w:val="C0504D"/>
                <w:sz w:val="20"/>
              </w:rPr>
              <w:t>Общее</w:t>
            </w:r>
            <w:r w:rsidRPr="0074038F">
              <w:rPr>
                <w:sz w:val="20"/>
              </w:rPr>
              <w:t xml:space="preserve"> кол-во </w:t>
            </w:r>
            <w:r w:rsidRPr="0074038F">
              <w:rPr>
                <w:color w:val="C0504D"/>
                <w:sz w:val="20"/>
              </w:rPr>
              <w:t>ОО</w:t>
            </w:r>
            <w:r w:rsidRPr="0074038F">
              <w:rPr>
                <w:sz w:val="20"/>
              </w:rPr>
              <w:t xml:space="preserve">, в которых </w:t>
            </w:r>
            <w:proofErr w:type="spellStart"/>
            <w:r w:rsidRPr="0074038F">
              <w:rPr>
                <w:sz w:val="20"/>
              </w:rPr>
              <w:t>осущ-тся</w:t>
            </w:r>
            <w:proofErr w:type="spellEnd"/>
            <w:r w:rsidRPr="0074038F">
              <w:rPr>
                <w:sz w:val="20"/>
              </w:rPr>
              <w:t xml:space="preserve"> внедрение </w:t>
            </w:r>
            <w:proofErr w:type="spellStart"/>
            <w:r w:rsidRPr="0074038F">
              <w:rPr>
                <w:sz w:val="20"/>
              </w:rPr>
              <w:t>профил</w:t>
            </w:r>
            <w:proofErr w:type="spellEnd"/>
            <w:r w:rsidRPr="0074038F">
              <w:rPr>
                <w:sz w:val="20"/>
              </w:rPr>
              <w:t xml:space="preserve">-ких </w:t>
            </w:r>
          </w:p>
          <w:p w:rsidR="000204D9" w:rsidRPr="0074038F" w:rsidRDefault="000204D9" w:rsidP="003807F4">
            <w:pPr>
              <w:ind w:left="113" w:right="113"/>
              <w:jc w:val="center"/>
              <w:rPr>
                <w:b/>
                <w:sz w:val="20"/>
              </w:rPr>
            </w:pPr>
            <w:r w:rsidRPr="0074038F">
              <w:rPr>
                <w:sz w:val="20"/>
              </w:rPr>
              <w:t>образовательных программ</w:t>
            </w:r>
          </w:p>
        </w:tc>
        <w:tc>
          <w:tcPr>
            <w:tcW w:w="8964" w:type="dxa"/>
            <w:gridSpan w:val="8"/>
          </w:tcPr>
          <w:p w:rsidR="000204D9" w:rsidRPr="0074038F" w:rsidRDefault="000204D9" w:rsidP="003807F4">
            <w:pPr>
              <w:jc w:val="center"/>
              <w:rPr>
                <w:b/>
                <w:sz w:val="20"/>
              </w:rPr>
            </w:pPr>
            <w:r w:rsidRPr="0074038F">
              <w:rPr>
                <w:b/>
                <w:sz w:val="20"/>
              </w:rPr>
              <w:t xml:space="preserve">Показатели мониторинга профилактических образовательных программ, </w:t>
            </w:r>
          </w:p>
          <w:p w:rsidR="000204D9" w:rsidRPr="0074038F" w:rsidRDefault="000204D9" w:rsidP="003807F4">
            <w:pPr>
              <w:jc w:val="center"/>
              <w:rPr>
                <w:b/>
                <w:sz w:val="20"/>
              </w:rPr>
            </w:pPr>
            <w:r w:rsidRPr="0074038F">
              <w:rPr>
                <w:b/>
                <w:sz w:val="20"/>
              </w:rPr>
              <w:t xml:space="preserve">направленных на профилактику социально-значимых заболеваний </w:t>
            </w:r>
          </w:p>
          <w:p w:rsidR="000204D9" w:rsidRPr="0074038F" w:rsidRDefault="000204D9" w:rsidP="003807F4">
            <w:pPr>
              <w:jc w:val="center"/>
              <w:rPr>
                <w:sz w:val="20"/>
              </w:rPr>
            </w:pPr>
            <w:r w:rsidRPr="0074038F">
              <w:rPr>
                <w:b/>
                <w:sz w:val="20"/>
              </w:rPr>
              <w:t>(</w:t>
            </w:r>
            <w:proofErr w:type="spellStart"/>
            <w:r w:rsidRPr="0074038F">
              <w:rPr>
                <w:b/>
                <w:sz w:val="20"/>
              </w:rPr>
              <w:t>табакокурение</w:t>
            </w:r>
            <w:proofErr w:type="spellEnd"/>
            <w:r w:rsidRPr="0074038F">
              <w:rPr>
                <w:b/>
                <w:sz w:val="20"/>
              </w:rPr>
              <w:t>, алкоголизм, токсикомания, наркомания, ВИЧ-инфекция, ИППП)</w:t>
            </w:r>
          </w:p>
        </w:tc>
        <w:tc>
          <w:tcPr>
            <w:tcW w:w="709" w:type="dxa"/>
          </w:tcPr>
          <w:p w:rsidR="000204D9" w:rsidRPr="0074038F" w:rsidRDefault="000204D9" w:rsidP="003807F4">
            <w:pPr>
              <w:tabs>
                <w:tab w:val="left" w:pos="3626"/>
                <w:tab w:val="left" w:pos="3755"/>
              </w:tabs>
              <w:jc w:val="center"/>
              <w:rPr>
                <w:b/>
                <w:sz w:val="20"/>
              </w:rPr>
            </w:pPr>
          </w:p>
        </w:tc>
        <w:tc>
          <w:tcPr>
            <w:tcW w:w="3969" w:type="dxa"/>
            <w:gridSpan w:val="6"/>
            <w:hideMark/>
          </w:tcPr>
          <w:p w:rsidR="000204D9" w:rsidRPr="0074038F" w:rsidRDefault="000204D9" w:rsidP="003807F4">
            <w:pPr>
              <w:tabs>
                <w:tab w:val="left" w:pos="3626"/>
                <w:tab w:val="left" w:pos="3755"/>
              </w:tabs>
              <w:jc w:val="center"/>
              <w:rPr>
                <w:b/>
                <w:sz w:val="20"/>
              </w:rPr>
            </w:pPr>
            <w:r w:rsidRPr="0074038F">
              <w:rPr>
                <w:b/>
                <w:sz w:val="20"/>
              </w:rPr>
              <w:t>Показатели мониторинга</w:t>
            </w:r>
          </w:p>
          <w:p w:rsidR="000204D9" w:rsidRPr="0074038F" w:rsidRDefault="000204D9" w:rsidP="003807F4">
            <w:pPr>
              <w:jc w:val="center"/>
              <w:rPr>
                <w:b/>
                <w:sz w:val="20"/>
              </w:rPr>
            </w:pPr>
            <w:r w:rsidRPr="0074038F">
              <w:rPr>
                <w:b/>
                <w:sz w:val="20"/>
              </w:rPr>
              <w:t>подготовки добровольцев</w:t>
            </w:r>
          </w:p>
          <w:p w:rsidR="000204D9" w:rsidRPr="0074038F" w:rsidRDefault="000204D9" w:rsidP="003807F4">
            <w:pPr>
              <w:tabs>
                <w:tab w:val="left" w:pos="3626"/>
                <w:tab w:val="left" w:pos="3755"/>
              </w:tabs>
              <w:jc w:val="center"/>
              <w:rPr>
                <w:b/>
                <w:sz w:val="20"/>
              </w:rPr>
            </w:pPr>
          </w:p>
        </w:tc>
      </w:tr>
      <w:tr w:rsidR="000204D9" w:rsidRPr="0074038F" w:rsidTr="00B43585">
        <w:trPr>
          <w:cantSplit/>
          <w:trHeight w:val="2404"/>
        </w:trPr>
        <w:tc>
          <w:tcPr>
            <w:tcW w:w="851" w:type="dxa"/>
            <w:vMerge/>
            <w:textDirection w:val="btLr"/>
          </w:tcPr>
          <w:p w:rsidR="000204D9" w:rsidRPr="0074038F" w:rsidRDefault="000204D9" w:rsidP="003807F4">
            <w:pPr>
              <w:ind w:left="113" w:right="113"/>
              <w:jc w:val="center"/>
              <w:rPr>
                <w:sz w:val="20"/>
              </w:rPr>
            </w:pPr>
          </w:p>
        </w:tc>
        <w:tc>
          <w:tcPr>
            <w:tcW w:w="817" w:type="dxa"/>
            <w:vMerge/>
          </w:tcPr>
          <w:p w:rsidR="000204D9" w:rsidRPr="0074038F" w:rsidRDefault="000204D9" w:rsidP="003807F4">
            <w:pPr>
              <w:jc w:val="center"/>
              <w:rPr>
                <w:sz w:val="20"/>
              </w:rPr>
            </w:pPr>
          </w:p>
        </w:tc>
        <w:tc>
          <w:tcPr>
            <w:tcW w:w="3152" w:type="dxa"/>
            <w:vAlign w:val="center"/>
          </w:tcPr>
          <w:p w:rsidR="000204D9" w:rsidRPr="0074038F" w:rsidRDefault="000204D9" w:rsidP="003807F4">
            <w:pPr>
              <w:jc w:val="center"/>
              <w:rPr>
                <w:sz w:val="20"/>
                <w:lang w:val="en-US"/>
              </w:rPr>
            </w:pPr>
            <w:r w:rsidRPr="0074038F">
              <w:rPr>
                <w:sz w:val="20"/>
              </w:rPr>
              <w:t>Название программы</w:t>
            </w:r>
          </w:p>
          <w:p w:rsidR="000204D9" w:rsidRPr="0074038F" w:rsidRDefault="000204D9" w:rsidP="003807F4">
            <w:pPr>
              <w:jc w:val="center"/>
              <w:rPr>
                <w:sz w:val="20"/>
              </w:rPr>
            </w:pPr>
          </w:p>
        </w:tc>
        <w:tc>
          <w:tcPr>
            <w:tcW w:w="993" w:type="dxa"/>
            <w:textDirection w:val="btLr"/>
          </w:tcPr>
          <w:p w:rsidR="000204D9" w:rsidRPr="0074038F" w:rsidRDefault="000204D9" w:rsidP="003807F4">
            <w:pPr>
              <w:ind w:left="113" w:right="113"/>
              <w:jc w:val="center"/>
              <w:rPr>
                <w:color w:val="C0504D"/>
                <w:sz w:val="20"/>
              </w:rPr>
            </w:pPr>
            <w:r w:rsidRPr="0074038F">
              <w:rPr>
                <w:color w:val="C0504D"/>
                <w:sz w:val="20"/>
              </w:rPr>
              <w:t xml:space="preserve">Возраст </w:t>
            </w:r>
          </w:p>
        </w:tc>
        <w:tc>
          <w:tcPr>
            <w:tcW w:w="708" w:type="dxa"/>
            <w:textDirection w:val="btLr"/>
            <w:vAlign w:val="center"/>
            <w:hideMark/>
          </w:tcPr>
          <w:p w:rsidR="000204D9" w:rsidRPr="0074038F" w:rsidRDefault="000204D9" w:rsidP="003807F4">
            <w:pPr>
              <w:ind w:left="113" w:right="113"/>
              <w:jc w:val="center"/>
              <w:rPr>
                <w:color w:val="FF0000"/>
                <w:sz w:val="20"/>
              </w:rPr>
            </w:pPr>
            <w:r w:rsidRPr="0074038F">
              <w:rPr>
                <w:color w:val="C0504D"/>
                <w:sz w:val="20"/>
              </w:rPr>
              <w:t>Количество ОО</w:t>
            </w:r>
            <w:r w:rsidRPr="0074038F">
              <w:rPr>
                <w:sz w:val="20"/>
              </w:rPr>
              <w:t xml:space="preserve">, в которых осуществляется внедрение </w:t>
            </w:r>
            <w:r w:rsidRPr="0074038F">
              <w:rPr>
                <w:color w:val="C0504D"/>
                <w:sz w:val="20"/>
              </w:rPr>
              <w:t>данной программы</w:t>
            </w:r>
          </w:p>
        </w:tc>
        <w:tc>
          <w:tcPr>
            <w:tcW w:w="993" w:type="dxa"/>
            <w:textDirection w:val="btLr"/>
            <w:hideMark/>
          </w:tcPr>
          <w:p w:rsidR="000204D9" w:rsidRPr="0074038F" w:rsidRDefault="000204D9" w:rsidP="003807F4">
            <w:pPr>
              <w:ind w:left="113" w:right="113"/>
              <w:jc w:val="center"/>
              <w:rPr>
                <w:sz w:val="20"/>
              </w:rPr>
            </w:pPr>
            <w:r w:rsidRPr="0074038F">
              <w:rPr>
                <w:sz w:val="20"/>
              </w:rPr>
              <w:t xml:space="preserve">Возрастная  категория обучающихся , охваченных данной программой  </w:t>
            </w:r>
            <w:r w:rsidRPr="0074038F">
              <w:rPr>
                <w:color w:val="C0504D"/>
                <w:sz w:val="20"/>
              </w:rPr>
              <w:t>(класс)</w:t>
            </w:r>
          </w:p>
        </w:tc>
        <w:tc>
          <w:tcPr>
            <w:tcW w:w="708" w:type="dxa"/>
            <w:textDirection w:val="btLr"/>
            <w:vAlign w:val="center"/>
            <w:hideMark/>
          </w:tcPr>
          <w:p w:rsidR="000204D9" w:rsidRPr="0074038F" w:rsidRDefault="000204D9" w:rsidP="003807F4">
            <w:pPr>
              <w:ind w:left="113" w:right="113"/>
              <w:jc w:val="center"/>
              <w:rPr>
                <w:sz w:val="20"/>
              </w:rPr>
            </w:pPr>
            <w:r w:rsidRPr="0074038F">
              <w:rPr>
                <w:color w:val="C0504D"/>
                <w:sz w:val="20"/>
              </w:rPr>
              <w:t xml:space="preserve">Общее количество </w:t>
            </w:r>
            <w:r w:rsidRPr="0074038F">
              <w:rPr>
                <w:sz w:val="20"/>
              </w:rPr>
              <w:t xml:space="preserve">обучающихся данной возрастной категории  </w:t>
            </w:r>
          </w:p>
          <w:p w:rsidR="000204D9" w:rsidRPr="0074038F" w:rsidRDefault="000204D9" w:rsidP="003807F4">
            <w:pPr>
              <w:ind w:left="113" w:right="113"/>
              <w:jc w:val="center"/>
              <w:rPr>
                <w:sz w:val="20"/>
              </w:rPr>
            </w:pPr>
            <w:r w:rsidRPr="0074038F">
              <w:rPr>
                <w:sz w:val="20"/>
              </w:rPr>
              <w:t xml:space="preserve">в </w:t>
            </w:r>
            <w:r w:rsidRPr="0074038F">
              <w:rPr>
                <w:color w:val="C0504D"/>
                <w:sz w:val="20"/>
              </w:rPr>
              <w:t>ОО</w:t>
            </w:r>
            <w:r w:rsidRPr="0074038F">
              <w:rPr>
                <w:sz w:val="20"/>
              </w:rPr>
              <w:t xml:space="preserve"> </w:t>
            </w:r>
            <w:r w:rsidRPr="0074038F">
              <w:rPr>
                <w:color w:val="C0504D"/>
                <w:sz w:val="20"/>
              </w:rPr>
              <w:t>МО</w:t>
            </w:r>
          </w:p>
        </w:tc>
        <w:tc>
          <w:tcPr>
            <w:tcW w:w="851" w:type="dxa"/>
            <w:textDirection w:val="btLr"/>
            <w:vAlign w:val="center"/>
            <w:hideMark/>
          </w:tcPr>
          <w:p w:rsidR="000204D9" w:rsidRPr="0074038F" w:rsidRDefault="000204D9" w:rsidP="003807F4">
            <w:pPr>
              <w:ind w:left="113" w:right="113"/>
              <w:jc w:val="center"/>
              <w:rPr>
                <w:sz w:val="20"/>
              </w:rPr>
            </w:pPr>
            <w:r w:rsidRPr="0074038F">
              <w:rPr>
                <w:sz w:val="20"/>
              </w:rPr>
              <w:t xml:space="preserve">Количество обучающихся, </w:t>
            </w:r>
            <w:r w:rsidRPr="0074038F">
              <w:rPr>
                <w:color w:val="FF0000"/>
                <w:sz w:val="20"/>
              </w:rPr>
              <w:t>о</w:t>
            </w:r>
            <w:r w:rsidRPr="0074038F">
              <w:rPr>
                <w:color w:val="C0504D"/>
                <w:sz w:val="20"/>
              </w:rPr>
              <w:t xml:space="preserve">хваченных </w:t>
            </w:r>
            <w:r w:rsidRPr="0074038F">
              <w:rPr>
                <w:sz w:val="20"/>
              </w:rPr>
              <w:t>программой за отчетный период</w:t>
            </w:r>
          </w:p>
        </w:tc>
        <w:tc>
          <w:tcPr>
            <w:tcW w:w="816" w:type="dxa"/>
            <w:textDirection w:val="btLr"/>
            <w:hideMark/>
          </w:tcPr>
          <w:p w:rsidR="000204D9" w:rsidRPr="0074038F" w:rsidRDefault="000204D9" w:rsidP="003807F4">
            <w:pPr>
              <w:ind w:left="113" w:right="113"/>
              <w:jc w:val="center"/>
              <w:rPr>
                <w:sz w:val="20"/>
              </w:rPr>
            </w:pPr>
            <w:r w:rsidRPr="0074038F">
              <w:rPr>
                <w:sz w:val="20"/>
              </w:rPr>
              <w:t xml:space="preserve">Количество педагогов, прошедших подготовку по данной программе </w:t>
            </w:r>
            <w:r w:rsidRPr="0074038F">
              <w:rPr>
                <w:color w:val="FF0000"/>
                <w:sz w:val="20"/>
              </w:rPr>
              <w:t xml:space="preserve"> </w:t>
            </w:r>
          </w:p>
        </w:tc>
        <w:tc>
          <w:tcPr>
            <w:tcW w:w="743" w:type="dxa"/>
            <w:textDirection w:val="btLr"/>
            <w:vAlign w:val="center"/>
            <w:hideMark/>
          </w:tcPr>
          <w:p w:rsidR="000204D9" w:rsidRPr="0074038F" w:rsidRDefault="000204D9" w:rsidP="003807F4">
            <w:pPr>
              <w:ind w:left="113" w:right="113"/>
              <w:jc w:val="center"/>
              <w:rPr>
                <w:sz w:val="20"/>
              </w:rPr>
            </w:pPr>
            <w:r w:rsidRPr="0074038F">
              <w:rPr>
                <w:sz w:val="20"/>
              </w:rPr>
              <w:t>Количество педагогов, реализующих данную программу в течение отчетного периода</w:t>
            </w:r>
          </w:p>
        </w:tc>
        <w:tc>
          <w:tcPr>
            <w:tcW w:w="709" w:type="dxa"/>
            <w:textDirection w:val="btLr"/>
            <w:vAlign w:val="center"/>
            <w:hideMark/>
          </w:tcPr>
          <w:p w:rsidR="000204D9" w:rsidRPr="0074038F" w:rsidRDefault="000204D9" w:rsidP="003807F4">
            <w:pPr>
              <w:ind w:left="113" w:right="113"/>
              <w:jc w:val="center"/>
              <w:rPr>
                <w:sz w:val="20"/>
              </w:rPr>
            </w:pPr>
            <w:r w:rsidRPr="0074038F">
              <w:rPr>
                <w:color w:val="C0504D"/>
                <w:sz w:val="20"/>
              </w:rPr>
              <w:t>Общее количество ОО</w:t>
            </w:r>
            <w:r w:rsidRPr="0074038F">
              <w:rPr>
                <w:sz w:val="20"/>
              </w:rPr>
              <w:t xml:space="preserve">, </w:t>
            </w:r>
          </w:p>
          <w:p w:rsidR="000204D9" w:rsidRPr="0074038F" w:rsidRDefault="000204D9" w:rsidP="003807F4">
            <w:pPr>
              <w:ind w:left="113" w:right="113"/>
              <w:jc w:val="center"/>
              <w:rPr>
                <w:sz w:val="20"/>
              </w:rPr>
            </w:pPr>
            <w:r w:rsidRPr="0074038F">
              <w:rPr>
                <w:sz w:val="20"/>
              </w:rPr>
              <w:t>в которых осуществляется работа в рамках проекта «ДА!»</w:t>
            </w:r>
          </w:p>
        </w:tc>
        <w:tc>
          <w:tcPr>
            <w:tcW w:w="567" w:type="dxa"/>
            <w:textDirection w:val="btLr"/>
            <w:vAlign w:val="center"/>
            <w:hideMark/>
          </w:tcPr>
          <w:p w:rsidR="000204D9" w:rsidRPr="0074038F" w:rsidRDefault="000204D9" w:rsidP="003807F4">
            <w:pPr>
              <w:ind w:left="113" w:right="113"/>
              <w:jc w:val="center"/>
              <w:rPr>
                <w:sz w:val="20"/>
              </w:rPr>
            </w:pPr>
            <w:r w:rsidRPr="0074038F">
              <w:rPr>
                <w:sz w:val="20"/>
              </w:rPr>
              <w:t xml:space="preserve"> Количество добровольцев </w:t>
            </w:r>
          </w:p>
        </w:tc>
        <w:tc>
          <w:tcPr>
            <w:tcW w:w="567" w:type="dxa"/>
            <w:textDirection w:val="btLr"/>
          </w:tcPr>
          <w:p w:rsidR="000204D9" w:rsidRPr="0074038F" w:rsidRDefault="000204D9" w:rsidP="003807F4">
            <w:pPr>
              <w:ind w:left="113" w:right="113"/>
              <w:jc w:val="center"/>
              <w:rPr>
                <w:sz w:val="20"/>
              </w:rPr>
            </w:pPr>
            <w:r w:rsidRPr="0074038F">
              <w:rPr>
                <w:sz w:val="20"/>
              </w:rPr>
              <w:t>Количество подготовленных добровольцев, за отчетный период</w:t>
            </w:r>
          </w:p>
        </w:tc>
        <w:tc>
          <w:tcPr>
            <w:tcW w:w="567" w:type="dxa"/>
            <w:textDirection w:val="btLr"/>
            <w:vAlign w:val="center"/>
            <w:hideMark/>
          </w:tcPr>
          <w:p w:rsidR="000204D9" w:rsidRPr="0074038F" w:rsidRDefault="000204D9" w:rsidP="003807F4">
            <w:pPr>
              <w:ind w:left="113" w:right="113"/>
              <w:jc w:val="center"/>
              <w:rPr>
                <w:sz w:val="20"/>
              </w:rPr>
            </w:pPr>
            <w:r w:rsidRPr="0074038F">
              <w:rPr>
                <w:sz w:val="20"/>
              </w:rPr>
              <w:t>Количество педагогов-кураторов</w:t>
            </w:r>
          </w:p>
        </w:tc>
        <w:tc>
          <w:tcPr>
            <w:tcW w:w="709" w:type="dxa"/>
            <w:textDirection w:val="btLr"/>
            <w:vAlign w:val="center"/>
            <w:hideMark/>
          </w:tcPr>
          <w:p w:rsidR="000204D9" w:rsidRPr="0074038F" w:rsidRDefault="000204D9" w:rsidP="003807F4">
            <w:pPr>
              <w:ind w:left="113" w:right="113"/>
              <w:jc w:val="center"/>
              <w:rPr>
                <w:sz w:val="20"/>
              </w:rPr>
            </w:pPr>
            <w:r w:rsidRPr="0074038F">
              <w:rPr>
                <w:sz w:val="20"/>
              </w:rPr>
              <w:t xml:space="preserve">Количество реализованных социальных проектов </w:t>
            </w:r>
            <w:r w:rsidRPr="0074038F">
              <w:rPr>
                <w:color w:val="FF0000"/>
                <w:sz w:val="20"/>
              </w:rPr>
              <w:t>в течение отчетного периода</w:t>
            </w:r>
          </w:p>
        </w:tc>
        <w:tc>
          <w:tcPr>
            <w:tcW w:w="708" w:type="dxa"/>
            <w:textDirection w:val="btLr"/>
            <w:hideMark/>
          </w:tcPr>
          <w:p w:rsidR="000204D9" w:rsidRPr="0074038F" w:rsidRDefault="000204D9" w:rsidP="003807F4">
            <w:pPr>
              <w:ind w:left="113" w:right="113"/>
              <w:jc w:val="center"/>
              <w:rPr>
                <w:sz w:val="20"/>
              </w:rPr>
            </w:pPr>
            <w:r w:rsidRPr="0074038F">
              <w:rPr>
                <w:sz w:val="20"/>
              </w:rPr>
              <w:t xml:space="preserve"> Количество обучающихся, охваченных социальными проектами </w:t>
            </w:r>
            <w:r w:rsidRPr="0074038F">
              <w:rPr>
                <w:color w:val="FF0000"/>
                <w:sz w:val="20"/>
              </w:rPr>
              <w:t>в течение отчетного периода</w:t>
            </w:r>
          </w:p>
        </w:tc>
        <w:tc>
          <w:tcPr>
            <w:tcW w:w="851" w:type="dxa"/>
            <w:textDirection w:val="btLr"/>
          </w:tcPr>
          <w:p w:rsidR="000204D9" w:rsidRPr="0074038F" w:rsidRDefault="000204D9" w:rsidP="003807F4">
            <w:pPr>
              <w:pStyle w:val="a3"/>
              <w:jc w:val="center"/>
              <w:rPr>
                <w:rFonts w:ascii="Times New Roman" w:hAnsi="Times New Roman"/>
                <w:b/>
                <w:sz w:val="20"/>
                <w:szCs w:val="20"/>
              </w:rPr>
            </w:pPr>
            <w:r w:rsidRPr="0074038F">
              <w:rPr>
                <w:rFonts w:ascii="Times New Roman" w:hAnsi="Times New Roman"/>
                <w:sz w:val="20"/>
                <w:szCs w:val="20"/>
              </w:rPr>
              <w:t>Количество ОО, зарегистрированных на портале «Единая информационная системе «Добровольцы России»</w:t>
            </w:r>
          </w:p>
          <w:p w:rsidR="000204D9" w:rsidRPr="0074038F" w:rsidRDefault="000204D9" w:rsidP="003807F4">
            <w:pPr>
              <w:ind w:left="113" w:right="113"/>
              <w:jc w:val="center"/>
              <w:rPr>
                <w:sz w:val="20"/>
              </w:rPr>
            </w:pPr>
          </w:p>
        </w:tc>
      </w:tr>
      <w:tr w:rsidR="0098575A" w:rsidRPr="0074038F" w:rsidTr="00B43585">
        <w:trPr>
          <w:trHeight w:val="183"/>
        </w:trPr>
        <w:tc>
          <w:tcPr>
            <w:tcW w:w="851" w:type="dxa"/>
            <w:vMerge w:val="restart"/>
          </w:tcPr>
          <w:p w:rsidR="0098575A" w:rsidRPr="0074038F" w:rsidRDefault="00AE3420" w:rsidP="003807F4">
            <w:pPr>
              <w:rPr>
                <w:sz w:val="20"/>
              </w:rPr>
            </w:pPr>
            <w:r w:rsidRPr="0074038F">
              <w:rPr>
                <w:sz w:val="20"/>
              </w:rPr>
              <w:t>14</w:t>
            </w:r>
          </w:p>
          <w:p w:rsidR="0098575A" w:rsidRPr="0074038F" w:rsidRDefault="0098575A" w:rsidP="003807F4">
            <w:pPr>
              <w:rPr>
                <w:sz w:val="20"/>
              </w:rPr>
            </w:pPr>
          </w:p>
        </w:tc>
        <w:tc>
          <w:tcPr>
            <w:tcW w:w="817" w:type="dxa"/>
            <w:vMerge w:val="restart"/>
            <w:shd w:val="clear" w:color="auto" w:fill="FFFFFF" w:themeFill="background1"/>
          </w:tcPr>
          <w:p w:rsidR="0098575A" w:rsidRPr="00B53EC8" w:rsidRDefault="00AE3420" w:rsidP="003807F4">
            <w:pPr>
              <w:rPr>
                <w:sz w:val="20"/>
              </w:rPr>
            </w:pPr>
            <w:r w:rsidRPr="00B53EC8">
              <w:rPr>
                <w:sz w:val="20"/>
              </w:rPr>
              <w:t>14</w:t>
            </w:r>
          </w:p>
        </w:tc>
        <w:tc>
          <w:tcPr>
            <w:tcW w:w="3152" w:type="dxa"/>
            <w:vMerge w:val="restart"/>
            <w:shd w:val="clear" w:color="auto" w:fill="FFFFFF" w:themeFill="background1"/>
            <w:hideMark/>
          </w:tcPr>
          <w:p w:rsidR="0098575A" w:rsidRPr="00B53EC8" w:rsidRDefault="0098575A" w:rsidP="003807F4">
            <w:pPr>
              <w:jc w:val="both"/>
              <w:rPr>
                <w:sz w:val="20"/>
              </w:rPr>
            </w:pPr>
            <w:r w:rsidRPr="00B53EC8">
              <w:rPr>
                <w:sz w:val="20"/>
              </w:rPr>
              <w:t>«Все цвета, кроме черного»</w:t>
            </w:r>
          </w:p>
        </w:tc>
        <w:tc>
          <w:tcPr>
            <w:tcW w:w="993" w:type="dxa"/>
            <w:shd w:val="clear" w:color="auto" w:fill="FFFFFF" w:themeFill="background1"/>
          </w:tcPr>
          <w:p w:rsidR="0098575A" w:rsidRPr="00943D92" w:rsidRDefault="0098575A" w:rsidP="003807F4">
            <w:pPr>
              <w:jc w:val="both"/>
              <w:rPr>
                <w:sz w:val="20"/>
              </w:rPr>
            </w:pPr>
            <w:r w:rsidRPr="00943D92">
              <w:rPr>
                <w:sz w:val="20"/>
              </w:rPr>
              <w:t xml:space="preserve">2-4 </w:t>
            </w:r>
            <w:proofErr w:type="spellStart"/>
            <w:r w:rsidRPr="00943D92">
              <w:rPr>
                <w:sz w:val="20"/>
              </w:rPr>
              <w:t>кл</w:t>
            </w:r>
            <w:proofErr w:type="spellEnd"/>
            <w:r w:rsidRPr="00943D92">
              <w:rPr>
                <w:sz w:val="20"/>
              </w:rPr>
              <w:t>.</w:t>
            </w:r>
          </w:p>
        </w:tc>
        <w:tc>
          <w:tcPr>
            <w:tcW w:w="708" w:type="dxa"/>
            <w:shd w:val="clear" w:color="auto" w:fill="FFFFFF" w:themeFill="background1"/>
          </w:tcPr>
          <w:p w:rsidR="0098575A" w:rsidRPr="00943D92" w:rsidRDefault="005B048C" w:rsidP="003807F4">
            <w:pPr>
              <w:jc w:val="both"/>
              <w:rPr>
                <w:sz w:val="20"/>
              </w:rPr>
            </w:pPr>
            <w:r>
              <w:rPr>
                <w:sz w:val="20"/>
              </w:rPr>
              <w:t>8</w:t>
            </w:r>
          </w:p>
        </w:tc>
        <w:tc>
          <w:tcPr>
            <w:tcW w:w="993" w:type="dxa"/>
            <w:shd w:val="clear" w:color="auto" w:fill="FFFFFF" w:themeFill="background1"/>
          </w:tcPr>
          <w:p w:rsidR="0098575A" w:rsidRPr="00943D92" w:rsidRDefault="00AE3420" w:rsidP="003807F4">
            <w:pPr>
              <w:jc w:val="both"/>
              <w:rPr>
                <w:sz w:val="20"/>
              </w:rPr>
            </w:pPr>
            <w:r w:rsidRPr="00943D92">
              <w:rPr>
                <w:sz w:val="20"/>
              </w:rPr>
              <w:t>2-4</w:t>
            </w:r>
          </w:p>
        </w:tc>
        <w:tc>
          <w:tcPr>
            <w:tcW w:w="708" w:type="dxa"/>
            <w:shd w:val="clear" w:color="auto" w:fill="FFFFFF" w:themeFill="background1"/>
          </w:tcPr>
          <w:p w:rsidR="0098575A" w:rsidRPr="00943D92" w:rsidRDefault="00AE3420" w:rsidP="00776A0C">
            <w:pPr>
              <w:jc w:val="both"/>
              <w:rPr>
                <w:sz w:val="20"/>
              </w:rPr>
            </w:pPr>
            <w:r w:rsidRPr="00943D92">
              <w:rPr>
                <w:sz w:val="20"/>
              </w:rPr>
              <w:t>31</w:t>
            </w:r>
            <w:r w:rsidR="00776A0C">
              <w:rPr>
                <w:sz w:val="20"/>
              </w:rPr>
              <w:t>15</w:t>
            </w:r>
          </w:p>
        </w:tc>
        <w:tc>
          <w:tcPr>
            <w:tcW w:w="851" w:type="dxa"/>
            <w:shd w:val="clear" w:color="auto" w:fill="FFFFFF" w:themeFill="background1"/>
          </w:tcPr>
          <w:p w:rsidR="0098575A" w:rsidRPr="00943D92" w:rsidRDefault="00AE3420" w:rsidP="00B43585">
            <w:pPr>
              <w:jc w:val="both"/>
              <w:rPr>
                <w:sz w:val="20"/>
              </w:rPr>
            </w:pPr>
            <w:r w:rsidRPr="00943D92">
              <w:rPr>
                <w:sz w:val="20"/>
              </w:rPr>
              <w:t>14</w:t>
            </w:r>
            <w:r w:rsidR="00B43585">
              <w:rPr>
                <w:sz w:val="20"/>
              </w:rPr>
              <w:t>47</w:t>
            </w:r>
          </w:p>
        </w:tc>
        <w:tc>
          <w:tcPr>
            <w:tcW w:w="816" w:type="dxa"/>
            <w:shd w:val="clear" w:color="auto" w:fill="FFFFFF" w:themeFill="background1"/>
          </w:tcPr>
          <w:p w:rsidR="0098575A" w:rsidRPr="00943D92" w:rsidRDefault="00B43585" w:rsidP="003807F4">
            <w:pPr>
              <w:jc w:val="both"/>
              <w:rPr>
                <w:sz w:val="20"/>
              </w:rPr>
            </w:pPr>
            <w:r>
              <w:rPr>
                <w:sz w:val="20"/>
              </w:rPr>
              <w:t>0</w:t>
            </w:r>
          </w:p>
        </w:tc>
        <w:tc>
          <w:tcPr>
            <w:tcW w:w="743" w:type="dxa"/>
            <w:shd w:val="clear" w:color="auto" w:fill="FFFFFF" w:themeFill="background1"/>
          </w:tcPr>
          <w:p w:rsidR="0098575A" w:rsidRPr="00943D92" w:rsidRDefault="00B43585" w:rsidP="003807F4">
            <w:pPr>
              <w:jc w:val="both"/>
              <w:rPr>
                <w:sz w:val="20"/>
              </w:rPr>
            </w:pPr>
            <w:r>
              <w:rPr>
                <w:sz w:val="20"/>
              </w:rPr>
              <w:t>31</w:t>
            </w:r>
          </w:p>
        </w:tc>
        <w:tc>
          <w:tcPr>
            <w:tcW w:w="709" w:type="dxa"/>
            <w:vMerge w:val="restart"/>
          </w:tcPr>
          <w:p w:rsidR="0098575A" w:rsidRPr="0074038F" w:rsidRDefault="0098575A" w:rsidP="003807F4">
            <w:pPr>
              <w:rPr>
                <w:bCs/>
                <w:color w:val="000000"/>
                <w:sz w:val="20"/>
              </w:rPr>
            </w:pPr>
            <w:r w:rsidRPr="0074038F">
              <w:rPr>
                <w:bCs/>
                <w:color w:val="000000"/>
                <w:sz w:val="20"/>
              </w:rPr>
              <w:t>14</w:t>
            </w:r>
          </w:p>
        </w:tc>
        <w:tc>
          <w:tcPr>
            <w:tcW w:w="567" w:type="dxa"/>
            <w:vMerge w:val="restart"/>
          </w:tcPr>
          <w:p w:rsidR="0098575A" w:rsidRPr="0074038F" w:rsidRDefault="00A06C69" w:rsidP="006252ED">
            <w:pPr>
              <w:rPr>
                <w:bCs/>
                <w:color w:val="000000"/>
                <w:sz w:val="20"/>
              </w:rPr>
            </w:pPr>
            <w:r>
              <w:rPr>
                <w:bCs/>
                <w:color w:val="000000"/>
                <w:sz w:val="20"/>
              </w:rPr>
              <w:t>5</w:t>
            </w:r>
            <w:r w:rsidR="006252ED">
              <w:rPr>
                <w:bCs/>
                <w:color w:val="000000"/>
                <w:sz w:val="20"/>
              </w:rPr>
              <w:t>42</w:t>
            </w:r>
          </w:p>
        </w:tc>
        <w:tc>
          <w:tcPr>
            <w:tcW w:w="567" w:type="dxa"/>
            <w:vMerge w:val="restart"/>
          </w:tcPr>
          <w:p w:rsidR="0098575A" w:rsidRPr="003A0DCA" w:rsidRDefault="003C3761" w:rsidP="00A06C69">
            <w:pPr>
              <w:rPr>
                <w:bCs/>
                <w:color w:val="000000"/>
                <w:sz w:val="20"/>
              </w:rPr>
            </w:pPr>
            <w:r>
              <w:rPr>
                <w:bCs/>
                <w:color w:val="000000"/>
                <w:sz w:val="20"/>
                <w:lang w:val="en-US"/>
              </w:rPr>
              <w:t>1</w:t>
            </w:r>
            <w:r w:rsidR="00A06C69">
              <w:rPr>
                <w:bCs/>
                <w:color w:val="000000"/>
                <w:sz w:val="20"/>
              </w:rPr>
              <w:t>54</w:t>
            </w:r>
          </w:p>
        </w:tc>
        <w:tc>
          <w:tcPr>
            <w:tcW w:w="567" w:type="dxa"/>
            <w:vMerge w:val="restart"/>
          </w:tcPr>
          <w:p w:rsidR="0098575A" w:rsidRPr="003C3761" w:rsidRDefault="00A06C69" w:rsidP="003C3761">
            <w:pPr>
              <w:rPr>
                <w:bCs/>
                <w:color w:val="000000"/>
                <w:sz w:val="20"/>
                <w:lang w:val="en-US"/>
              </w:rPr>
            </w:pPr>
            <w:r>
              <w:rPr>
                <w:bCs/>
                <w:color w:val="000000"/>
                <w:sz w:val="20"/>
              </w:rPr>
              <w:t>30</w:t>
            </w:r>
          </w:p>
        </w:tc>
        <w:tc>
          <w:tcPr>
            <w:tcW w:w="709" w:type="dxa"/>
            <w:vMerge w:val="restart"/>
          </w:tcPr>
          <w:p w:rsidR="0098575A" w:rsidRPr="0074038F" w:rsidRDefault="00C67332" w:rsidP="003807F4">
            <w:pPr>
              <w:rPr>
                <w:bCs/>
                <w:color w:val="000000"/>
                <w:sz w:val="20"/>
              </w:rPr>
            </w:pPr>
            <w:r>
              <w:rPr>
                <w:bCs/>
                <w:color w:val="000000"/>
                <w:sz w:val="20"/>
              </w:rPr>
              <w:t>14</w:t>
            </w:r>
          </w:p>
        </w:tc>
        <w:tc>
          <w:tcPr>
            <w:tcW w:w="708" w:type="dxa"/>
            <w:vMerge w:val="restart"/>
          </w:tcPr>
          <w:p w:rsidR="0098575A" w:rsidRPr="00A06C69" w:rsidRDefault="00A06C69" w:rsidP="00AD6B14">
            <w:pPr>
              <w:rPr>
                <w:bCs/>
                <w:color w:val="000000"/>
                <w:sz w:val="20"/>
              </w:rPr>
            </w:pPr>
            <w:r>
              <w:rPr>
                <w:bCs/>
                <w:color w:val="000000"/>
                <w:sz w:val="20"/>
              </w:rPr>
              <w:t>6</w:t>
            </w:r>
            <w:r w:rsidR="00AD6B14">
              <w:rPr>
                <w:bCs/>
                <w:color w:val="000000"/>
                <w:sz w:val="20"/>
              </w:rPr>
              <w:t>953</w:t>
            </w:r>
          </w:p>
        </w:tc>
        <w:tc>
          <w:tcPr>
            <w:tcW w:w="851" w:type="dxa"/>
            <w:vMerge w:val="restart"/>
          </w:tcPr>
          <w:p w:rsidR="0098575A" w:rsidRPr="0074038F" w:rsidRDefault="00603A4E" w:rsidP="003807F4">
            <w:pPr>
              <w:rPr>
                <w:bCs/>
                <w:color w:val="000000"/>
                <w:sz w:val="20"/>
              </w:rPr>
            </w:pPr>
            <w:r w:rsidRPr="0074038F">
              <w:rPr>
                <w:bCs/>
                <w:color w:val="000000"/>
                <w:sz w:val="20"/>
              </w:rPr>
              <w:t>14</w:t>
            </w:r>
          </w:p>
        </w:tc>
      </w:tr>
      <w:tr w:rsidR="000204D9" w:rsidRPr="0074038F" w:rsidTr="00B43585">
        <w:trPr>
          <w:trHeight w:val="183"/>
        </w:trPr>
        <w:tc>
          <w:tcPr>
            <w:tcW w:w="851" w:type="dxa"/>
            <w:vMerge/>
          </w:tcPr>
          <w:p w:rsidR="000204D9" w:rsidRPr="0074038F" w:rsidRDefault="000204D9" w:rsidP="003807F4">
            <w:pPr>
              <w:rPr>
                <w:sz w:val="20"/>
              </w:rPr>
            </w:pPr>
          </w:p>
        </w:tc>
        <w:tc>
          <w:tcPr>
            <w:tcW w:w="817" w:type="dxa"/>
            <w:vMerge/>
            <w:shd w:val="clear" w:color="auto" w:fill="FFFFFF" w:themeFill="background1"/>
          </w:tcPr>
          <w:p w:rsidR="000204D9" w:rsidRPr="00B53EC8" w:rsidRDefault="000204D9" w:rsidP="003807F4">
            <w:pPr>
              <w:rPr>
                <w:sz w:val="20"/>
              </w:rPr>
            </w:pPr>
          </w:p>
        </w:tc>
        <w:tc>
          <w:tcPr>
            <w:tcW w:w="3152" w:type="dxa"/>
            <w:vMerge/>
            <w:shd w:val="clear" w:color="auto" w:fill="FFFFFF" w:themeFill="background1"/>
            <w:hideMark/>
          </w:tcPr>
          <w:p w:rsidR="000204D9" w:rsidRPr="00B53EC8" w:rsidRDefault="000204D9" w:rsidP="003807F4">
            <w:pPr>
              <w:jc w:val="both"/>
              <w:rPr>
                <w:sz w:val="20"/>
              </w:rPr>
            </w:pPr>
          </w:p>
        </w:tc>
        <w:tc>
          <w:tcPr>
            <w:tcW w:w="993" w:type="dxa"/>
            <w:shd w:val="clear" w:color="auto" w:fill="FFFFFF" w:themeFill="background1"/>
          </w:tcPr>
          <w:p w:rsidR="000204D9" w:rsidRPr="00943D92" w:rsidRDefault="000204D9" w:rsidP="003807F4">
            <w:pPr>
              <w:jc w:val="both"/>
              <w:rPr>
                <w:sz w:val="20"/>
              </w:rPr>
            </w:pPr>
            <w:r w:rsidRPr="00943D92">
              <w:rPr>
                <w:sz w:val="20"/>
              </w:rPr>
              <w:t xml:space="preserve">5-6 </w:t>
            </w:r>
            <w:proofErr w:type="spellStart"/>
            <w:r w:rsidRPr="00943D92">
              <w:rPr>
                <w:sz w:val="20"/>
              </w:rPr>
              <w:t>кл</w:t>
            </w:r>
            <w:proofErr w:type="spellEnd"/>
            <w:r w:rsidRPr="00943D92">
              <w:rPr>
                <w:sz w:val="20"/>
              </w:rPr>
              <w:t>.</w:t>
            </w:r>
          </w:p>
        </w:tc>
        <w:tc>
          <w:tcPr>
            <w:tcW w:w="708" w:type="dxa"/>
            <w:shd w:val="clear" w:color="auto" w:fill="FFFFFF" w:themeFill="background1"/>
          </w:tcPr>
          <w:p w:rsidR="000204D9" w:rsidRPr="00943D92" w:rsidRDefault="005B048C" w:rsidP="003807F4">
            <w:pPr>
              <w:jc w:val="both"/>
              <w:rPr>
                <w:sz w:val="20"/>
              </w:rPr>
            </w:pPr>
            <w:r>
              <w:rPr>
                <w:sz w:val="20"/>
              </w:rPr>
              <w:t>9</w:t>
            </w:r>
          </w:p>
        </w:tc>
        <w:tc>
          <w:tcPr>
            <w:tcW w:w="993" w:type="dxa"/>
            <w:shd w:val="clear" w:color="auto" w:fill="FFFFFF" w:themeFill="background1"/>
          </w:tcPr>
          <w:p w:rsidR="000204D9" w:rsidRPr="00943D92" w:rsidRDefault="00AE3420" w:rsidP="003807F4">
            <w:pPr>
              <w:jc w:val="both"/>
              <w:rPr>
                <w:sz w:val="20"/>
              </w:rPr>
            </w:pPr>
            <w:r w:rsidRPr="00943D92">
              <w:rPr>
                <w:sz w:val="20"/>
              </w:rPr>
              <w:t>5-6</w:t>
            </w:r>
          </w:p>
        </w:tc>
        <w:tc>
          <w:tcPr>
            <w:tcW w:w="708" w:type="dxa"/>
            <w:shd w:val="clear" w:color="auto" w:fill="FFFFFF" w:themeFill="background1"/>
          </w:tcPr>
          <w:p w:rsidR="000204D9" w:rsidRPr="00943D92" w:rsidRDefault="00AE3420" w:rsidP="00776A0C">
            <w:pPr>
              <w:jc w:val="both"/>
              <w:rPr>
                <w:sz w:val="20"/>
              </w:rPr>
            </w:pPr>
            <w:r w:rsidRPr="00943D92">
              <w:rPr>
                <w:sz w:val="20"/>
              </w:rPr>
              <w:t>1</w:t>
            </w:r>
            <w:r w:rsidR="00776A0C">
              <w:rPr>
                <w:sz w:val="20"/>
              </w:rPr>
              <w:t>928</w:t>
            </w:r>
          </w:p>
        </w:tc>
        <w:tc>
          <w:tcPr>
            <w:tcW w:w="851" w:type="dxa"/>
            <w:shd w:val="clear" w:color="auto" w:fill="FFFFFF" w:themeFill="background1"/>
          </w:tcPr>
          <w:p w:rsidR="000204D9" w:rsidRPr="00943D92" w:rsidRDefault="00B43585" w:rsidP="003807F4">
            <w:pPr>
              <w:jc w:val="both"/>
              <w:rPr>
                <w:sz w:val="20"/>
              </w:rPr>
            </w:pPr>
            <w:r>
              <w:rPr>
                <w:sz w:val="20"/>
              </w:rPr>
              <w:t>918</w:t>
            </w:r>
          </w:p>
        </w:tc>
        <w:tc>
          <w:tcPr>
            <w:tcW w:w="816" w:type="dxa"/>
            <w:shd w:val="clear" w:color="auto" w:fill="FFFFFF" w:themeFill="background1"/>
          </w:tcPr>
          <w:p w:rsidR="000204D9" w:rsidRPr="00943D92" w:rsidRDefault="00B43585" w:rsidP="003807F4">
            <w:pPr>
              <w:jc w:val="both"/>
              <w:rPr>
                <w:sz w:val="20"/>
              </w:rPr>
            </w:pPr>
            <w:r>
              <w:rPr>
                <w:sz w:val="20"/>
              </w:rPr>
              <w:t>0</w:t>
            </w:r>
          </w:p>
        </w:tc>
        <w:tc>
          <w:tcPr>
            <w:tcW w:w="743" w:type="dxa"/>
            <w:shd w:val="clear" w:color="auto" w:fill="FFFFFF" w:themeFill="background1"/>
          </w:tcPr>
          <w:p w:rsidR="000204D9" w:rsidRPr="00943D92" w:rsidRDefault="00B43585" w:rsidP="003807F4">
            <w:pPr>
              <w:jc w:val="both"/>
              <w:rPr>
                <w:sz w:val="20"/>
              </w:rPr>
            </w:pPr>
            <w:r>
              <w:rPr>
                <w:sz w:val="20"/>
              </w:rPr>
              <w:t>22</w:t>
            </w:r>
          </w:p>
        </w:tc>
        <w:tc>
          <w:tcPr>
            <w:tcW w:w="709" w:type="dxa"/>
            <w:vMerge/>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709" w:type="dxa"/>
            <w:vMerge/>
          </w:tcPr>
          <w:p w:rsidR="000204D9" w:rsidRPr="0074038F" w:rsidRDefault="000204D9" w:rsidP="003807F4">
            <w:pPr>
              <w:rPr>
                <w:sz w:val="20"/>
              </w:rPr>
            </w:pPr>
          </w:p>
        </w:tc>
        <w:tc>
          <w:tcPr>
            <w:tcW w:w="708" w:type="dxa"/>
            <w:vMerge/>
          </w:tcPr>
          <w:p w:rsidR="000204D9" w:rsidRPr="0074038F" w:rsidRDefault="000204D9" w:rsidP="003807F4">
            <w:pPr>
              <w:rPr>
                <w:sz w:val="20"/>
              </w:rPr>
            </w:pPr>
          </w:p>
        </w:tc>
        <w:tc>
          <w:tcPr>
            <w:tcW w:w="851" w:type="dxa"/>
            <w:vMerge/>
          </w:tcPr>
          <w:p w:rsidR="000204D9" w:rsidRPr="0074038F" w:rsidRDefault="000204D9" w:rsidP="003807F4">
            <w:pPr>
              <w:rPr>
                <w:sz w:val="20"/>
              </w:rPr>
            </w:pPr>
          </w:p>
        </w:tc>
      </w:tr>
      <w:tr w:rsidR="000204D9" w:rsidRPr="0074038F" w:rsidTr="00B43585">
        <w:trPr>
          <w:trHeight w:val="183"/>
        </w:trPr>
        <w:tc>
          <w:tcPr>
            <w:tcW w:w="851" w:type="dxa"/>
            <w:vMerge/>
          </w:tcPr>
          <w:p w:rsidR="000204D9" w:rsidRPr="0074038F" w:rsidRDefault="000204D9" w:rsidP="003807F4">
            <w:pPr>
              <w:rPr>
                <w:sz w:val="20"/>
              </w:rPr>
            </w:pPr>
          </w:p>
        </w:tc>
        <w:tc>
          <w:tcPr>
            <w:tcW w:w="817" w:type="dxa"/>
            <w:vMerge/>
            <w:shd w:val="clear" w:color="auto" w:fill="FFFFFF" w:themeFill="background1"/>
          </w:tcPr>
          <w:p w:rsidR="000204D9" w:rsidRPr="00B53EC8" w:rsidRDefault="000204D9" w:rsidP="003807F4">
            <w:pPr>
              <w:rPr>
                <w:sz w:val="20"/>
              </w:rPr>
            </w:pPr>
          </w:p>
        </w:tc>
        <w:tc>
          <w:tcPr>
            <w:tcW w:w="3152" w:type="dxa"/>
            <w:vMerge/>
            <w:shd w:val="clear" w:color="auto" w:fill="FFFFFF" w:themeFill="background1"/>
            <w:hideMark/>
          </w:tcPr>
          <w:p w:rsidR="000204D9" w:rsidRPr="00B53EC8" w:rsidRDefault="000204D9" w:rsidP="003807F4">
            <w:pPr>
              <w:jc w:val="both"/>
              <w:rPr>
                <w:sz w:val="20"/>
              </w:rPr>
            </w:pPr>
          </w:p>
        </w:tc>
        <w:tc>
          <w:tcPr>
            <w:tcW w:w="993" w:type="dxa"/>
            <w:shd w:val="clear" w:color="auto" w:fill="FFFFFF" w:themeFill="background1"/>
          </w:tcPr>
          <w:p w:rsidR="000204D9" w:rsidRPr="00943D92" w:rsidRDefault="000204D9" w:rsidP="003807F4">
            <w:pPr>
              <w:jc w:val="both"/>
              <w:rPr>
                <w:sz w:val="20"/>
              </w:rPr>
            </w:pPr>
            <w:r w:rsidRPr="00943D92">
              <w:rPr>
                <w:sz w:val="20"/>
              </w:rPr>
              <w:t>7-11кл.</w:t>
            </w:r>
          </w:p>
        </w:tc>
        <w:tc>
          <w:tcPr>
            <w:tcW w:w="708" w:type="dxa"/>
            <w:shd w:val="clear" w:color="auto" w:fill="FFFFFF" w:themeFill="background1"/>
          </w:tcPr>
          <w:p w:rsidR="000204D9" w:rsidRPr="00943D92" w:rsidRDefault="00AE3420" w:rsidP="003807F4">
            <w:pPr>
              <w:jc w:val="both"/>
              <w:rPr>
                <w:sz w:val="20"/>
              </w:rPr>
            </w:pPr>
            <w:r w:rsidRPr="00943D92">
              <w:rPr>
                <w:sz w:val="20"/>
              </w:rPr>
              <w:t>9</w:t>
            </w:r>
          </w:p>
        </w:tc>
        <w:tc>
          <w:tcPr>
            <w:tcW w:w="993" w:type="dxa"/>
            <w:shd w:val="clear" w:color="auto" w:fill="FFFFFF" w:themeFill="background1"/>
          </w:tcPr>
          <w:p w:rsidR="000204D9" w:rsidRPr="00943D92" w:rsidRDefault="00AE3420" w:rsidP="003807F4">
            <w:pPr>
              <w:jc w:val="both"/>
              <w:rPr>
                <w:sz w:val="20"/>
              </w:rPr>
            </w:pPr>
            <w:r w:rsidRPr="00943D92">
              <w:rPr>
                <w:sz w:val="20"/>
              </w:rPr>
              <w:t>7-11</w:t>
            </w:r>
          </w:p>
        </w:tc>
        <w:tc>
          <w:tcPr>
            <w:tcW w:w="708" w:type="dxa"/>
            <w:shd w:val="clear" w:color="auto" w:fill="FFFFFF" w:themeFill="background1"/>
          </w:tcPr>
          <w:p w:rsidR="000204D9" w:rsidRPr="00943D92" w:rsidRDefault="00AE3420" w:rsidP="00B43585">
            <w:pPr>
              <w:jc w:val="both"/>
              <w:rPr>
                <w:sz w:val="20"/>
              </w:rPr>
            </w:pPr>
            <w:r w:rsidRPr="00943D92">
              <w:rPr>
                <w:sz w:val="20"/>
              </w:rPr>
              <w:t>366</w:t>
            </w:r>
            <w:r w:rsidR="00B43585">
              <w:rPr>
                <w:sz w:val="20"/>
              </w:rPr>
              <w:t>5</w:t>
            </w:r>
          </w:p>
        </w:tc>
        <w:tc>
          <w:tcPr>
            <w:tcW w:w="851" w:type="dxa"/>
            <w:shd w:val="clear" w:color="auto" w:fill="FFFFFF" w:themeFill="background1"/>
          </w:tcPr>
          <w:p w:rsidR="000204D9" w:rsidRPr="00943D92" w:rsidRDefault="00B43585" w:rsidP="003807F4">
            <w:pPr>
              <w:jc w:val="both"/>
              <w:rPr>
                <w:sz w:val="20"/>
              </w:rPr>
            </w:pPr>
            <w:r>
              <w:rPr>
                <w:sz w:val="20"/>
              </w:rPr>
              <w:t>1466</w:t>
            </w:r>
          </w:p>
        </w:tc>
        <w:tc>
          <w:tcPr>
            <w:tcW w:w="816" w:type="dxa"/>
            <w:shd w:val="clear" w:color="auto" w:fill="FFFFFF" w:themeFill="background1"/>
          </w:tcPr>
          <w:p w:rsidR="000204D9" w:rsidRPr="00943D92" w:rsidRDefault="00B43585" w:rsidP="003807F4">
            <w:pPr>
              <w:jc w:val="both"/>
              <w:rPr>
                <w:sz w:val="20"/>
              </w:rPr>
            </w:pPr>
            <w:r>
              <w:rPr>
                <w:sz w:val="20"/>
              </w:rPr>
              <w:t>0</w:t>
            </w:r>
          </w:p>
        </w:tc>
        <w:tc>
          <w:tcPr>
            <w:tcW w:w="743" w:type="dxa"/>
            <w:shd w:val="clear" w:color="auto" w:fill="FFFFFF" w:themeFill="background1"/>
          </w:tcPr>
          <w:p w:rsidR="000204D9" w:rsidRPr="00943D92" w:rsidRDefault="00B43585" w:rsidP="003807F4">
            <w:pPr>
              <w:jc w:val="both"/>
              <w:rPr>
                <w:sz w:val="20"/>
              </w:rPr>
            </w:pPr>
            <w:r>
              <w:rPr>
                <w:sz w:val="20"/>
              </w:rPr>
              <w:t>2</w:t>
            </w:r>
            <w:r w:rsidR="00104572" w:rsidRPr="00943D92">
              <w:rPr>
                <w:sz w:val="20"/>
              </w:rPr>
              <w:t>6</w:t>
            </w:r>
          </w:p>
        </w:tc>
        <w:tc>
          <w:tcPr>
            <w:tcW w:w="709" w:type="dxa"/>
            <w:vMerge/>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709" w:type="dxa"/>
            <w:vMerge/>
          </w:tcPr>
          <w:p w:rsidR="000204D9" w:rsidRPr="0074038F" w:rsidRDefault="000204D9" w:rsidP="003807F4">
            <w:pPr>
              <w:rPr>
                <w:sz w:val="20"/>
              </w:rPr>
            </w:pPr>
          </w:p>
        </w:tc>
        <w:tc>
          <w:tcPr>
            <w:tcW w:w="708" w:type="dxa"/>
            <w:vMerge/>
          </w:tcPr>
          <w:p w:rsidR="000204D9" w:rsidRPr="0074038F" w:rsidRDefault="000204D9" w:rsidP="003807F4">
            <w:pPr>
              <w:rPr>
                <w:sz w:val="20"/>
              </w:rPr>
            </w:pPr>
          </w:p>
        </w:tc>
        <w:tc>
          <w:tcPr>
            <w:tcW w:w="851" w:type="dxa"/>
            <w:vMerge/>
          </w:tcPr>
          <w:p w:rsidR="000204D9" w:rsidRPr="0074038F" w:rsidRDefault="000204D9" w:rsidP="003807F4">
            <w:pPr>
              <w:rPr>
                <w:sz w:val="20"/>
              </w:rPr>
            </w:pPr>
          </w:p>
        </w:tc>
      </w:tr>
      <w:tr w:rsidR="000204D9" w:rsidRPr="0074038F" w:rsidTr="00B43585">
        <w:tc>
          <w:tcPr>
            <w:tcW w:w="851" w:type="dxa"/>
            <w:vMerge/>
            <w:vAlign w:val="center"/>
            <w:hideMark/>
          </w:tcPr>
          <w:p w:rsidR="000204D9" w:rsidRPr="0074038F" w:rsidRDefault="000204D9" w:rsidP="003807F4">
            <w:pPr>
              <w:rPr>
                <w:sz w:val="20"/>
              </w:rPr>
            </w:pPr>
          </w:p>
        </w:tc>
        <w:tc>
          <w:tcPr>
            <w:tcW w:w="817" w:type="dxa"/>
            <w:vMerge/>
            <w:shd w:val="clear" w:color="auto" w:fill="FFFFFF" w:themeFill="background1"/>
          </w:tcPr>
          <w:p w:rsidR="000204D9" w:rsidRPr="00B53EC8" w:rsidRDefault="000204D9" w:rsidP="003807F4">
            <w:pPr>
              <w:rPr>
                <w:sz w:val="20"/>
              </w:rPr>
            </w:pPr>
          </w:p>
        </w:tc>
        <w:tc>
          <w:tcPr>
            <w:tcW w:w="3152" w:type="dxa"/>
            <w:shd w:val="clear" w:color="auto" w:fill="FFFFFF" w:themeFill="background1"/>
            <w:hideMark/>
          </w:tcPr>
          <w:p w:rsidR="000204D9" w:rsidRPr="00B53EC8" w:rsidRDefault="000204D9" w:rsidP="003807F4">
            <w:pPr>
              <w:jc w:val="both"/>
              <w:rPr>
                <w:sz w:val="20"/>
              </w:rPr>
            </w:pPr>
            <w:r w:rsidRPr="00B53EC8">
              <w:rPr>
                <w:sz w:val="20"/>
              </w:rPr>
              <w:t>«Полезные привычки»</w:t>
            </w:r>
          </w:p>
        </w:tc>
        <w:tc>
          <w:tcPr>
            <w:tcW w:w="993" w:type="dxa"/>
            <w:shd w:val="clear" w:color="auto" w:fill="FFFFFF" w:themeFill="background1"/>
          </w:tcPr>
          <w:p w:rsidR="000204D9" w:rsidRPr="00943D92" w:rsidRDefault="000204D9" w:rsidP="003807F4">
            <w:pPr>
              <w:jc w:val="both"/>
              <w:rPr>
                <w:sz w:val="20"/>
              </w:rPr>
            </w:pPr>
            <w:r w:rsidRPr="00943D92">
              <w:rPr>
                <w:sz w:val="20"/>
              </w:rPr>
              <w:t xml:space="preserve">1-4 </w:t>
            </w:r>
            <w:proofErr w:type="spellStart"/>
            <w:r w:rsidRPr="00943D92">
              <w:rPr>
                <w:sz w:val="20"/>
              </w:rPr>
              <w:t>кл</w:t>
            </w:r>
            <w:proofErr w:type="spellEnd"/>
            <w:r w:rsidRPr="00943D92">
              <w:rPr>
                <w:sz w:val="20"/>
              </w:rPr>
              <w:t>.</w:t>
            </w:r>
          </w:p>
        </w:tc>
        <w:tc>
          <w:tcPr>
            <w:tcW w:w="708" w:type="dxa"/>
            <w:shd w:val="clear" w:color="auto" w:fill="FFFFFF" w:themeFill="background1"/>
          </w:tcPr>
          <w:p w:rsidR="000204D9" w:rsidRPr="00943D92" w:rsidRDefault="000204D9" w:rsidP="003807F4">
            <w:pPr>
              <w:jc w:val="both"/>
              <w:rPr>
                <w:sz w:val="20"/>
              </w:rPr>
            </w:pPr>
          </w:p>
        </w:tc>
        <w:tc>
          <w:tcPr>
            <w:tcW w:w="993" w:type="dxa"/>
            <w:shd w:val="clear" w:color="auto" w:fill="FFFFFF" w:themeFill="background1"/>
          </w:tcPr>
          <w:p w:rsidR="000204D9" w:rsidRPr="00943D92" w:rsidRDefault="000204D9" w:rsidP="003807F4">
            <w:pPr>
              <w:jc w:val="both"/>
              <w:rPr>
                <w:sz w:val="20"/>
              </w:rPr>
            </w:pPr>
          </w:p>
        </w:tc>
        <w:tc>
          <w:tcPr>
            <w:tcW w:w="708" w:type="dxa"/>
            <w:shd w:val="clear" w:color="auto" w:fill="FFFFFF" w:themeFill="background1"/>
          </w:tcPr>
          <w:p w:rsidR="000204D9" w:rsidRPr="00943D92" w:rsidRDefault="000204D9" w:rsidP="003807F4">
            <w:pPr>
              <w:jc w:val="both"/>
              <w:rPr>
                <w:sz w:val="20"/>
              </w:rPr>
            </w:pPr>
          </w:p>
        </w:tc>
        <w:tc>
          <w:tcPr>
            <w:tcW w:w="851" w:type="dxa"/>
            <w:shd w:val="clear" w:color="auto" w:fill="FFFFFF" w:themeFill="background1"/>
          </w:tcPr>
          <w:p w:rsidR="000204D9" w:rsidRPr="00943D92" w:rsidRDefault="000204D9" w:rsidP="003807F4">
            <w:pPr>
              <w:jc w:val="both"/>
              <w:rPr>
                <w:sz w:val="20"/>
              </w:rPr>
            </w:pPr>
          </w:p>
        </w:tc>
        <w:tc>
          <w:tcPr>
            <w:tcW w:w="816" w:type="dxa"/>
            <w:shd w:val="clear" w:color="auto" w:fill="FFFFFF" w:themeFill="background1"/>
          </w:tcPr>
          <w:p w:rsidR="000204D9" w:rsidRPr="00943D92" w:rsidRDefault="000204D9" w:rsidP="003807F4">
            <w:pPr>
              <w:jc w:val="both"/>
              <w:rPr>
                <w:sz w:val="20"/>
              </w:rPr>
            </w:pPr>
          </w:p>
        </w:tc>
        <w:tc>
          <w:tcPr>
            <w:tcW w:w="743" w:type="dxa"/>
            <w:shd w:val="clear" w:color="auto" w:fill="FFFFFF" w:themeFill="background1"/>
          </w:tcPr>
          <w:p w:rsidR="000204D9" w:rsidRPr="00943D92" w:rsidRDefault="000204D9" w:rsidP="003807F4">
            <w:pPr>
              <w:jc w:val="both"/>
              <w:rPr>
                <w:sz w:val="20"/>
              </w:rPr>
            </w:pPr>
          </w:p>
        </w:tc>
        <w:tc>
          <w:tcPr>
            <w:tcW w:w="709" w:type="dxa"/>
            <w:vMerge/>
            <w:vAlign w:val="center"/>
            <w:hideMark/>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709" w:type="dxa"/>
            <w:vMerge/>
            <w:vAlign w:val="center"/>
          </w:tcPr>
          <w:p w:rsidR="000204D9" w:rsidRPr="0074038F" w:rsidRDefault="000204D9" w:rsidP="003807F4">
            <w:pPr>
              <w:rPr>
                <w:sz w:val="20"/>
              </w:rPr>
            </w:pPr>
          </w:p>
        </w:tc>
        <w:tc>
          <w:tcPr>
            <w:tcW w:w="708" w:type="dxa"/>
            <w:vMerge/>
            <w:vAlign w:val="center"/>
          </w:tcPr>
          <w:p w:rsidR="000204D9" w:rsidRPr="0074038F" w:rsidRDefault="000204D9" w:rsidP="003807F4">
            <w:pPr>
              <w:rPr>
                <w:sz w:val="20"/>
              </w:rPr>
            </w:pPr>
          </w:p>
        </w:tc>
        <w:tc>
          <w:tcPr>
            <w:tcW w:w="851" w:type="dxa"/>
            <w:vMerge/>
          </w:tcPr>
          <w:p w:rsidR="000204D9" w:rsidRPr="0074038F" w:rsidRDefault="000204D9" w:rsidP="003807F4">
            <w:pPr>
              <w:rPr>
                <w:sz w:val="20"/>
              </w:rPr>
            </w:pPr>
          </w:p>
        </w:tc>
      </w:tr>
      <w:tr w:rsidR="000204D9" w:rsidRPr="0074038F" w:rsidTr="00B43585">
        <w:tc>
          <w:tcPr>
            <w:tcW w:w="851" w:type="dxa"/>
            <w:vMerge/>
            <w:vAlign w:val="center"/>
            <w:hideMark/>
          </w:tcPr>
          <w:p w:rsidR="000204D9" w:rsidRPr="0074038F" w:rsidRDefault="000204D9" w:rsidP="003807F4">
            <w:pPr>
              <w:rPr>
                <w:sz w:val="20"/>
              </w:rPr>
            </w:pPr>
          </w:p>
        </w:tc>
        <w:tc>
          <w:tcPr>
            <w:tcW w:w="817" w:type="dxa"/>
            <w:vMerge/>
            <w:shd w:val="clear" w:color="auto" w:fill="FFFFFF" w:themeFill="background1"/>
          </w:tcPr>
          <w:p w:rsidR="000204D9" w:rsidRPr="00B53EC8" w:rsidRDefault="000204D9" w:rsidP="003807F4">
            <w:pPr>
              <w:rPr>
                <w:sz w:val="20"/>
              </w:rPr>
            </w:pPr>
          </w:p>
        </w:tc>
        <w:tc>
          <w:tcPr>
            <w:tcW w:w="3152" w:type="dxa"/>
            <w:shd w:val="clear" w:color="auto" w:fill="FFFFFF" w:themeFill="background1"/>
            <w:hideMark/>
          </w:tcPr>
          <w:p w:rsidR="000204D9" w:rsidRPr="00B53EC8" w:rsidRDefault="000204D9" w:rsidP="00295EED">
            <w:pPr>
              <w:jc w:val="both"/>
              <w:rPr>
                <w:sz w:val="20"/>
              </w:rPr>
            </w:pPr>
            <w:r w:rsidRPr="00B53EC8">
              <w:rPr>
                <w:sz w:val="20"/>
              </w:rPr>
              <w:t>«Полезны</w:t>
            </w:r>
            <w:r w:rsidR="00295EED" w:rsidRPr="00B53EC8">
              <w:rPr>
                <w:sz w:val="20"/>
              </w:rPr>
              <w:t>е</w:t>
            </w:r>
            <w:r w:rsidRPr="00B53EC8">
              <w:rPr>
                <w:sz w:val="20"/>
              </w:rPr>
              <w:t xml:space="preserve"> навыки»</w:t>
            </w:r>
          </w:p>
        </w:tc>
        <w:tc>
          <w:tcPr>
            <w:tcW w:w="993" w:type="dxa"/>
            <w:shd w:val="clear" w:color="auto" w:fill="FFFFFF" w:themeFill="background1"/>
          </w:tcPr>
          <w:p w:rsidR="000204D9" w:rsidRPr="00943D92" w:rsidRDefault="000204D9" w:rsidP="003807F4">
            <w:pPr>
              <w:jc w:val="both"/>
              <w:rPr>
                <w:sz w:val="20"/>
              </w:rPr>
            </w:pPr>
            <w:r w:rsidRPr="00943D92">
              <w:rPr>
                <w:sz w:val="20"/>
              </w:rPr>
              <w:t xml:space="preserve">5-9 </w:t>
            </w:r>
            <w:proofErr w:type="spellStart"/>
            <w:r w:rsidRPr="00943D92">
              <w:rPr>
                <w:sz w:val="20"/>
              </w:rPr>
              <w:t>кл</w:t>
            </w:r>
            <w:proofErr w:type="spellEnd"/>
            <w:r w:rsidRPr="00943D92">
              <w:rPr>
                <w:sz w:val="20"/>
              </w:rPr>
              <w:t>.</w:t>
            </w:r>
          </w:p>
        </w:tc>
        <w:tc>
          <w:tcPr>
            <w:tcW w:w="708" w:type="dxa"/>
            <w:shd w:val="clear" w:color="auto" w:fill="FFFFFF" w:themeFill="background1"/>
          </w:tcPr>
          <w:p w:rsidR="000204D9" w:rsidRPr="00943D92" w:rsidRDefault="000204D9" w:rsidP="003807F4">
            <w:pPr>
              <w:jc w:val="both"/>
              <w:rPr>
                <w:sz w:val="20"/>
              </w:rPr>
            </w:pPr>
          </w:p>
        </w:tc>
        <w:tc>
          <w:tcPr>
            <w:tcW w:w="993" w:type="dxa"/>
            <w:shd w:val="clear" w:color="auto" w:fill="FFFFFF" w:themeFill="background1"/>
          </w:tcPr>
          <w:p w:rsidR="000204D9" w:rsidRPr="00943D92" w:rsidRDefault="000204D9" w:rsidP="003807F4">
            <w:pPr>
              <w:jc w:val="both"/>
              <w:rPr>
                <w:sz w:val="20"/>
              </w:rPr>
            </w:pPr>
          </w:p>
        </w:tc>
        <w:tc>
          <w:tcPr>
            <w:tcW w:w="708" w:type="dxa"/>
            <w:shd w:val="clear" w:color="auto" w:fill="FFFFFF" w:themeFill="background1"/>
          </w:tcPr>
          <w:p w:rsidR="000204D9" w:rsidRPr="00943D92" w:rsidRDefault="000204D9" w:rsidP="003807F4">
            <w:pPr>
              <w:jc w:val="both"/>
              <w:rPr>
                <w:sz w:val="20"/>
              </w:rPr>
            </w:pPr>
          </w:p>
        </w:tc>
        <w:tc>
          <w:tcPr>
            <w:tcW w:w="851" w:type="dxa"/>
            <w:shd w:val="clear" w:color="auto" w:fill="FFFFFF" w:themeFill="background1"/>
          </w:tcPr>
          <w:p w:rsidR="000204D9" w:rsidRPr="00943D92" w:rsidRDefault="000204D9" w:rsidP="003807F4">
            <w:pPr>
              <w:jc w:val="both"/>
              <w:rPr>
                <w:sz w:val="20"/>
              </w:rPr>
            </w:pPr>
          </w:p>
        </w:tc>
        <w:tc>
          <w:tcPr>
            <w:tcW w:w="816" w:type="dxa"/>
            <w:shd w:val="clear" w:color="auto" w:fill="FFFFFF" w:themeFill="background1"/>
          </w:tcPr>
          <w:p w:rsidR="000204D9" w:rsidRPr="00943D92" w:rsidRDefault="000204D9" w:rsidP="003807F4">
            <w:pPr>
              <w:jc w:val="both"/>
              <w:rPr>
                <w:sz w:val="20"/>
              </w:rPr>
            </w:pPr>
          </w:p>
        </w:tc>
        <w:tc>
          <w:tcPr>
            <w:tcW w:w="743" w:type="dxa"/>
            <w:shd w:val="clear" w:color="auto" w:fill="FFFFFF" w:themeFill="background1"/>
          </w:tcPr>
          <w:p w:rsidR="000204D9" w:rsidRPr="00943D92" w:rsidRDefault="000204D9" w:rsidP="003807F4">
            <w:pPr>
              <w:jc w:val="both"/>
              <w:rPr>
                <w:sz w:val="20"/>
              </w:rPr>
            </w:pPr>
          </w:p>
        </w:tc>
        <w:tc>
          <w:tcPr>
            <w:tcW w:w="709" w:type="dxa"/>
            <w:vMerge/>
            <w:vAlign w:val="center"/>
            <w:hideMark/>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709" w:type="dxa"/>
            <w:vMerge/>
            <w:vAlign w:val="center"/>
          </w:tcPr>
          <w:p w:rsidR="000204D9" w:rsidRPr="0074038F" w:rsidRDefault="000204D9" w:rsidP="003807F4">
            <w:pPr>
              <w:rPr>
                <w:sz w:val="20"/>
              </w:rPr>
            </w:pPr>
          </w:p>
        </w:tc>
        <w:tc>
          <w:tcPr>
            <w:tcW w:w="708" w:type="dxa"/>
            <w:vMerge/>
            <w:vAlign w:val="center"/>
          </w:tcPr>
          <w:p w:rsidR="000204D9" w:rsidRPr="0074038F" w:rsidRDefault="000204D9" w:rsidP="003807F4">
            <w:pPr>
              <w:rPr>
                <w:sz w:val="20"/>
              </w:rPr>
            </w:pPr>
          </w:p>
        </w:tc>
        <w:tc>
          <w:tcPr>
            <w:tcW w:w="851" w:type="dxa"/>
            <w:vMerge/>
          </w:tcPr>
          <w:p w:rsidR="000204D9" w:rsidRPr="0074038F" w:rsidRDefault="000204D9" w:rsidP="003807F4">
            <w:pPr>
              <w:rPr>
                <w:sz w:val="20"/>
              </w:rPr>
            </w:pPr>
          </w:p>
        </w:tc>
      </w:tr>
      <w:tr w:rsidR="000204D9" w:rsidRPr="0074038F" w:rsidTr="00B43585">
        <w:tc>
          <w:tcPr>
            <w:tcW w:w="851" w:type="dxa"/>
            <w:vMerge/>
            <w:vAlign w:val="center"/>
            <w:hideMark/>
          </w:tcPr>
          <w:p w:rsidR="000204D9" w:rsidRPr="0074038F" w:rsidRDefault="000204D9" w:rsidP="003807F4">
            <w:pPr>
              <w:rPr>
                <w:sz w:val="20"/>
              </w:rPr>
            </w:pPr>
          </w:p>
        </w:tc>
        <w:tc>
          <w:tcPr>
            <w:tcW w:w="817" w:type="dxa"/>
            <w:vMerge/>
            <w:shd w:val="clear" w:color="auto" w:fill="FFFFFF" w:themeFill="background1"/>
          </w:tcPr>
          <w:p w:rsidR="000204D9" w:rsidRPr="00B53EC8" w:rsidRDefault="000204D9" w:rsidP="003807F4">
            <w:pPr>
              <w:rPr>
                <w:sz w:val="20"/>
              </w:rPr>
            </w:pPr>
          </w:p>
        </w:tc>
        <w:tc>
          <w:tcPr>
            <w:tcW w:w="3152" w:type="dxa"/>
            <w:shd w:val="clear" w:color="auto" w:fill="FFFFFF" w:themeFill="background1"/>
            <w:hideMark/>
          </w:tcPr>
          <w:p w:rsidR="000204D9" w:rsidRPr="00B53EC8" w:rsidRDefault="000204D9" w:rsidP="003807F4">
            <w:pPr>
              <w:jc w:val="both"/>
              <w:rPr>
                <w:sz w:val="20"/>
              </w:rPr>
            </w:pPr>
            <w:r w:rsidRPr="00B53EC8">
              <w:rPr>
                <w:sz w:val="20"/>
              </w:rPr>
              <w:t>«Полезный выбор»</w:t>
            </w:r>
          </w:p>
        </w:tc>
        <w:tc>
          <w:tcPr>
            <w:tcW w:w="993" w:type="dxa"/>
            <w:shd w:val="clear" w:color="auto" w:fill="FFFFFF" w:themeFill="background1"/>
          </w:tcPr>
          <w:p w:rsidR="000204D9" w:rsidRPr="00B43585" w:rsidRDefault="000204D9" w:rsidP="003807F4">
            <w:pPr>
              <w:jc w:val="both"/>
              <w:rPr>
                <w:sz w:val="20"/>
              </w:rPr>
            </w:pPr>
            <w:r w:rsidRPr="00B43585">
              <w:rPr>
                <w:sz w:val="20"/>
              </w:rPr>
              <w:t>10-11кл.</w:t>
            </w:r>
          </w:p>
        </w:tc>
        <w:tc>
          <w:tcPr>
            <w:tcW w:w="708" w:type="dxa"/>
            <w:shd w:val="clear" w:color="auto" w:fill="FFFFFF" w:themeFill="background1"/>
          </w:tcPr>
          <w:p w:rsidR="000204D9" w:rsidRPr="00B43585" w:rsidRDefault="00AE3420" w:rsidP="003807F4">
            <w:pPr>
              <w:jc w:val="both"/>
              <w:rPr>
                <w:sz w:val="20"/>
              </w:rPr>
            </w:pPr>
            <w:r w:rsidRPr="00B43585">
              <w:rPr>
                <w:sz w:val="20"/>
              </w:rPr>
              <w:t>1</w:t>
            </w:r>
          </w:p>
        </w:tc>
        <w:tc>
          <w:tcPr>
            <w:tcW w:w="993" w:type="dxa"/>
            <w:shd w:val="clear" w:color="auto" w:fill="FFFFFF" w:themeFill="background1"/>
          </w:tcPr>
          <w:p w:rsidR="000204D9" w:rsidRPr="00B43585" w:rsidRDefault="00AE3420" w:rsidP="003807F4">
            <w:pPr>
              <w:jc w:val="both"/>
              <w:rPr>
                <w:sz w:val="20"/>
              </w:rPr>
            </w:pPr>
            <w:r w:rsidRPr="00B43585">
              <w:rPr>
                <w:sz w:val="20"/>
              </w:rPr>
              <w:t>10-11</w:t>
            </w:r>
          </w:p>
        </w:tc>
        <w:tc>
          <w:tcPr>
            <w:tcW w:w="708" w:type="dxa"/>
            <w:shd w:val="clear" w:color="auto" w:fill="FFFFFF" w:themeFill="background1"/>
          </w:tcPr>
          <w:p w:rsidR="000204D9" w:rsidRPr="00B43585" w:rsidRDefault="00AE3420" w:rsidP="00D1492C">
            <w:pPr>
              <w:jc w:val="both"/>
              <w:rPr>
                <w:sz w:val="20"/>
              </w:rPr>
            </w:pPr>
            <w:r w:rsidRPr="00B43585">
              <w:rPr>
                <w:sz w:val="20"/>
              </w:rPr>
              <w:t>9</w:t>
            </w:r>
            <w:r w:rsidR="00D1492C" w:rsidRPr="00B43585">
              <w:rPr>
                <w:sz w:val="20"/>
              </w:rPr>
              <w:t>17</w:t>
            </w:r>
          </w:p>
        </w:tc>
        <w:tc>
          <w:tcPr>
            <w:tcW w:w="851" w:type="dxa"/>
            <w:shd w:val="clear" w:color="auto" w:fill="FFFFFF" w:themeFill="background1"/>
          </w:tcPr>
          <w:p w:rsidR="000204D9" w:rsidRPr="00B43585" w:rsidRDefault="00D1492C" w:rsidP="003807F4">
            <w:pPr>
              <w:jc w:val="both"/>
              <w:rPr>
                <w:sz w:val="20"/>
              </w:rPr>
            </w:pPr>
            <w:r w:rsidRPr="00B43585">
              <w:rPr>
                <w:sz w:val="20"/>
              </w:rPr>
              <w:t>49</w:t>
            </w:r>
          </w:p>
        </w:tc>
        <w:tc>
          <w:tcPr>
            <w:tcW w:w="816" w:type="dxa"/>
            <w:shd w:val="clear" w:color="auto" w:fill="FFFFFF" w:themeFill="background1"/>
          </w:tcPr>
          <w:p w:rsidR="000204D9" w:rsidRPr="00B43585" w:rsidRDefault="0074038F" w:rsidP="003807F4">
            <w:pPr>
              <w:jc w:val="both"/>
              <w:rPr>
                <w:sz w:val="20"/>
              </w:rPr>
            </w:pPr>
            <w:r w:rsidRPr="00B43585">
              <w:rPr>
                <w:sz w:val="20"/>
              </w:rPr>
              <w:t>0</w:t>
            </w:r>
          </w:p>
        </w:tc>
        <w:tc>
          <w:tcPr>
            <w:tcW w:w="743" w:type="dxa"/>
            <w:shd w:val="clear" w:color="auto" w:fill="FFFFFF" w:themeFill="background1"/>
          </w:tcPr>
          <w:p w:rsidR="000204D9" w:rsidRPr="00B43585" w:rsidRDefault="00D1492C" w:rsidP="003807F4">
            <w:pPr>
              <w:jc w:val="both"/>
              <w:rPr>
                <w:sz w:val="20"/>
              </w:rPr>
            </w:pPr>
            <w:r w:rsidRPr="00B43585">
              <w:rPr>
                <w:sz w:val="20"/>
              </w:rPr>
              <w:t>1</w:t>
            </w:r>
          </w:p>
        </w:tc>
        <w:tc>
          <w:tcPr>
            <w:tcW w:w="709" w:type="dxa"/>
            <w:vMerge/>
            <w:vAlign w:val="center"/>
            <w:hideMark/>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709" w:type="dxa"/>
            <w:vMerge/>
            <w:vAlign w:val="center"/>
          </w:tcPr>
          <w:p w:rsidR="000204D9" w:rsidRPr="0074038F" w:rsidRDefault="000204D9" w:rsidP="003807F4">
            <w:pPr>
              <w:rPr>
                <w:sz w:val="20"/>
              </w:rPr>
            </w:pPr>
          </w:p>
        </w:tc>
        <w:tc>
          <w:tcPr>
            <w:tcW w:w="708" w:type="dxa"/>
            <w:vMerge/>
            <w:vAlign w:val="center"/>
          </w:tcPr>
          <w:p w:rsidR="000204D9" w:rsidRPr="0074038F" w:rsidRDefault="000204D9" w:rsidP="003807F4">
            <w:pPr>
              <w:rPr>
                <w:sz w:val="20"/>
              </w:rPr>
            </w:pPr>
          </w:p>
        </w:tc>
        <w:tc>
          <w:tcPr>
            <w:tcW w:w="851" w:type="dxa"/>
            <w:vMerge/>
          </w:tcPr>
          <w:p w:rsidR="000204D9" w:rsidRPr="0074038F" w:rsidRDefault="000204D9" w:rsidP="003807F4">
            <w:pPr>
              <w:rPr>
                <w:sz w:val="20"/>
              </w:rPr>
            </w:pPr>
          </w:p>
        </w:tc>
      </w:tr>
      <w:tr w:rsidR="000204D9" w:rsidRPr="0074038F" w:rsidTr="00B43585">
        <w:trPr>
          <w:trHeight w:val="156"/>
        </w:trPr>
        <w:tc>
          <w:tcPr>
            <w:tcW w:w="851" w:type="dxa"/>
            <w:vMerge/>
            <w:vAlign w:val="center"/>
            <w:hideMark/>
          </w:tcPr>
          <w:p w:rsidR="000204D9" w:rsidRPr="0074038F" w:rsidRDefault="000204D9" w:rsidP="003807F4">
            <w:pPr>
              <w:rPr>
                <w:sz w:val="20"/>
              </w:rPr>
            </w:pPr>
          </w:p>
        </w:tc>
        <w:tc>
          <w:tcPr>
            <w:tcW w:w="817" w:type="dxa"/>
            <w:vMerge/>
            <w:shd w:val="clear" w:color="auto" w:fill="FFFFFF" w:themeFill="background1"/>
          </w:tcPr>
          <w:p w:rsidR="000204D9" w:rsidRPr="00943D92" w:rsidRDefault="000204D9" w:rsidP="003807F4">
            <w:pPr>
              <w:rPr>
                <w:sz w:val="20"/>
              </w:rPr>
            </w:pPr>
          </w:p>
        </w:tc>
        <w:tc>
          <w:tcPr>
            <w:tcW w:w="3152" w:type="dxa"/>
            <w:shd w:val="clear" w:color="auto" w:fill="FFFFFF" w:themeFill="background1"/>
            <w:hideMark/>
          </w:tcPr>
          <w:p w:rsidR="000204D9" w:rsidRPr="00943D92" w:rsidRDefault="000204D9" w:rsidP="003807F4">
            <w:pPr>
              <w:jc w:val="both"/>
              <w:rPr>
                <w:sz w:val="20"/>
              </w:rPr>
            </w:pPr>
            <w:r w:rsidRPr="00943D92">
              <w:rPr>
                <w:sz w:val="20"/>
              </w:rPr>
              <w:t>«Полезная прививка»</w:t>
            </w:r>
          </w:p>
        </w:tc>
        <w:tc>
          <w:tcPr>
            <w:tcW w:w="993" w:type="dxa"/>
            <w:shd w:val="clear" w:color="auto" w:fill="FFFFFF" w:themeFill="background1"/>
          </w:tcPr>
          <w:p w:rsidR="000204D9" w:rsidRPr="00943D92" w:rsidRDefault="000204D9" w:rsidP="003807F4">
            <w:pPr>
              <w:jc w:val="both"/>
              <w:rPr>
                <w:sz w:val="20"/>
              </w:rPr>
            </w:pPr>
            <w:r w:rsidRPr="00943D92">
              <w:rPr>
                <w:sz w:val="20"/>
              </w:rPr>
              <w:t>10-11кл.</w:t>
            </w:r>
          </w:p>
        </w:tc>
        <w:tc>
          <w:tcPr>
            <w:tcW w:w="708" w:type="dxa"/>
            <w:shd w:val="clear" w:color="auto" w:fill="FFFFFF" w:themeFill="background1"/>
          </w:tcPr>
          <w:p w:rsidR="000204D9" w:rsidRPr="00943D92" w:rsidRDefault="000204D9" w:rsidP="003807F4">
            <w:pPr>
              <w:jc w:val="both"/>
              <w:rPr>
                <w:sz w:val="20"/>
              </w:rPr>
            </w:pPr>
          </w:p>
        </w:tc>
        <w:tc>
          <w:tcPr>
            <w:tcW w:w="993" w:type="dxa"/>
            <w:shd w:val="clear" w:color="auto" w:fill="FFFFFF" w:themeFill="background1"/>
          </w:tcPr>
          <w:p w:rsidR="000204D9" w:rsidRPr="00943D92" w:rsidRDefault="000204D9" w:rsidP="003807F4">
            <w:pPr>
              <w:jc w:val="both"/>
              <w:rPr>
                <w:sz w:val="20"/>
              </w:rPr>
            </w:pPr>
          </w:p>
        </w:tc>
        <w:tc>
          <w:tcPr>
            <w:tcW w:w="708" w:type="dxa"/>
            <w:shd w:val="clear" w:color="auto" w:fill="FFFFFF" w:themeFill="background1"/>
          </w:tcPr>
          <w:p w:rsidR="000204D9" w:rsidRPr="00943D92" w:rsidRDefault="000204D9" w:rsidP="003807F4">
            <w:pPr>
              <w:jc w:val="both"/>
              <w:rPr>
                <w:sz w:val="20"/>
              </w:rPr>
            </w:pPr>
          </w:p>
        </w:tc>
        <w:tc>
          <w:tcPr>
            <w:tcW w:w="851" w:type="dxa"/>
            <w:shd w:val="clear" w:color="auto" w:fill="FFFFFF" w:themeFill="background1"/>
          </w:tcPr>
          <w:p w:rsidR="000204D9" w:rsidRPr="00943D92" w:rsidRDefault="000204D9" w:rsidP="003807F4">
            <w:pPr>
              <w:jc w:val="both"/>
              <w:rPr>
                <w:sz w:val="20"/>
              </w:rPr>
            </w:pPr>
          </w:p>
        </w:tc>
        <w:tc>
          <w:tcPr>
            <w:tcW w:w="816" w:type="dxa"/>
            <w:shd w:val="clear" w:color="auto" w:fill="FFFFFF" w:themeFill="background1"/>
          </w:tcPr>
          <w:p w:rsidR="000204D9" w:rsidRPr="00943D92" w:rsidRDefault="000204D9" w:rsidP="003807F4">
            <w:pPr>
              <w:jc w:val="both"/>
              <w:rPr>
                <w:sz w:val="20"/>
              </w:rPr>
            </w:pPr>
          </w:p>
        </w:tc>
        <w:tc>
          <w:tcPr>
            <w:tcW w:w="743" w:type="dxa"/>
            <w:shd w:val="clear" w:color="auto" w:fill="FFFFFF" w:themeFill="background1"/>
          </w:tcPr>
          <w:p w:rsidR="000204D9" w:rsidRPr="00943D92" w:rsidRDefault="000204D9" w:rsidP="003807F4">
            <w:pPr>
              <w:jc w:val="both"/>
              <w:rPr>
                <w:sz w:val="20"/>
              </w:rPr>
            </w:pPr>
          </w:p>
        </w:tc>
        <w:tc>
          <w:tcPr>
            <w:tcW w:w="709" w:type="dxa"/>
            <w:vMerge/>
            <w:vAlign w:val="center"/>
            <w:hideMark/>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709" w:type="dxa"/>
            <w:vMerge/>
            <w:vAlign w:val="center"/>
          </w:tcPr>
          <w:p w:rsidR="000204D9" w:rsidRPr="0074038F" w:rsidRDefault="000204D9" w:rsidP="003807F4">
            <w:pPr>
              <w:rPr>
                <w:sz w:val="20"/>
              </w:rPr>
            </w:pPr>
          </w:p>
        </w:tc>
        <w:tc>
          <w:tcPr>
            <w:tcW w:w="708" w:type="dxa"/>
            <w:vMerge/>
            <w:vAlign w:val="center"/>
          </w:tcPr>
          <w:p w:rsidR="000204D9" w:rsidRPr="0074038F" w:rsidRDefault="000204D9" w:rsidP="003807F4">
            <w:pPr>
              <w:rPr>
                <w:sz w:val="20"/>
              </w:rPr>
            </w:pPr>
          </w:p>
        </w:tc>
        <w:tc>
          <w:tcPr>
            <w:tcW w:w="851" w:type="dxa"/>
            <w:vMerge/>
          </w:tcPr>
          <w:p w:rsidR="000204D9" w:rsidRPr="0074038F" w:rsidRDefault="000204D9" w:rsidP="003807F4">
            <w:pPr>
              <w:rPr>
                <w:sz w:val="20"/>
              </w:rPr>
            </w:pPr>
          </w:p>
        </w:tc>
      </w:tr>
      <w:tr w:rsidR="000204D9" w:rsidRPr="0074038F" w:rsidTr="00B43585">
        <w:tc>
          <w:tcPr>
            <w:tcW w:w="851" w:type="dxa"/>
            <w:vMerge/>
            <w:vAlign w:val="center"/>
            <w:hideMark/>
          </w:tcPr>
          <w:p w:rsidR="000204D9" w:rsidRPr="0074038F" w:rsidRDefault="000204D9" w:rsidP="003807F4">
            <w:pPr>
              <w:rPr>
                <w:sz w:val="20"/>
              </w:rPr>
            </w:pPr>
          </w:p>
        </w:tc>
        <w:tc>
          <w:tcPr>
            <w:tcW w:w="817" w:type="dxa"/>
            <w:vMerge/>
            <w:shd w:val="clear" w:color="auto" w:fill="FFFFFF" w:themeFill="background1"/>
          </w:tcPr>
          <w:p w:rsidR="000204D9" w:rsidRPr="00943D92" w:rsidRDefault="000204D9" w:rsidP="003807F4">
            <w:pPr>
              <w:rPr>
                <w:sz w:val="20"/>
              </w:rPr>
            </w:pPr>
          </w:p>
        </w:tc>
        <w:tc>
          <w:tcPr>
            <w:tcW w:w="3152" w:type="dxa"/>
            <w:shd w:val="clear" w:color="auto" w:fill="FFFFFF" w:themeFill="background1"/>
            <w:hideMark/>
          </w:tcPr>
          <w:p w:rsidR="000204D9" w:rsidRPr="00943D92" w:rsidRDefault="000204D9" w:rsidP="003807F4">
            <w:pPr>
              <w:jc w:val="both"/>
              <w:rPr>
                <w:sz w:val="20"/>
              </w:rPr>
            </w:pPr>
            <w:r w:rsidRPr="00943D92">
              <w:rPr>
                <w:sz w:val="20"/>
              </w:rPr>
              <w:t>«Все, что тебя касается»</w:t>
            </w:r>
          </w:p>
        </w:tc>
        <w:tc>
          <w:tcPr>
            <w:tcW w:w="993" w:type="dxa"/>
            <w:shd w:val="clear" w:color="auto" w:fill="FFFFFF" w:themeFill="background1"/>
          </w:tcPr>
          <w:p w:rsidR="000204D9" w:rsidRPr="00943D92" w:rsidRDefault="000204D9" w:rsidP="003807F4">
            <w:pPr>
              <w:jc w:val="both"/>
              <w:rPr>
                <w:sz w:val="20"/>
              </w:rPr>
            </w:pPr>
            <w:r w:rsidRPr="00943D92">
              <w:rPr>
                <w:sz w:val="20"/>
              </w:rPr>
              <w:t>7-11кл.</w:t>
            </w:r>
          </w:p>
        </w:tc>
        <w:tc>
          <w:tcPr>
            <w:tcW w:w="708" w:type="dxa"/>
            <w:shd w:val="clear" w:color="auto" w:fill="FFFFFF" w:themeFill="background1"/>
          </w:tcPr>
          <w:p w:rsidR="000204D9" w:rsidRPr="00943D92" w:rsidRDefault="000204D9" w:rsidP="003807F4">
            <w:pPr>
              <w:jc w:val="both"/>
              <w:rPr>
                <w:sz w:val="20"/>
              </w:rPr>
            </w:pPr>
          </w:p>
        </w:tc>
        <w:tc>
          <w:tcPr>
            <w:tcW w:w="993" w:type="dxa"/>
            <w:shd w:val="clear" w:color="auto" w:fill="FFFFFF" w:themeFill="background1"/>
          </w:tcPr>
          <w:p w:rsidR="000204D9" w:rsidRPr="00943D92" w:rsidRDefault="000204D9" w:rsidP="003807F4">
            <w:pPr>
              <w:jc w:val="both"/>
              <w:rPr>
                <w:sz w:val="20"/>
              </w:rPr>
            </w:pPr>
          </w:p>
        </w:tc>
        <w:tc>
          <w:tcPr>
            <w:tcW w:w="708" w:type="dxa"/>
            <w:shd w:val="clear" w:color="auto" w:fill="FFFFFF" w:themeFill="background1"/>
          </w:tcPr>
          <w:p w:rsidR="000204D9" w:rsidRPr="00943D92" w:rsidRDefault="000204D9" w:rsidP="003807F4">
            <w:pPr>
              <w:jc w:val="both"/>
              <w:rPr>
                <w:sz w:val="20"/>
              </w:rPr>
            </w:pPr>
          </w:p>
        </w:tc>
        <w:tc>
          <w:tcPr>
            <w:tcW w:w="851" w:type="dxa"/>
            <w:shd w:val="clear" w:color="auto" w:fill="FFFFFF" w:themeFill="background1"/>
          </w:tcPr>
          <w:p w:rsidR="000204D9" w:rsidRPr="00943D92" w:rsidRDefault="000204D9" w:rsidP="00295EED">
            <w:pPr>
              <w:jc w:val="both"/>
              <w:rPr>
                <w:sz w:val="20"/>
              </w:rPr>
            </w:pPr>
          </w:p>
        </w:tc>
        <w:tc>
          <w:tcPr>
            <w:tcW w:w="816" w:type="dxa"/>
            <w:shd w:val="clear" w:color="auto" w:fill="FFFFFF" w:themeFill="background1"/>
          </w:tcPr>
          <w:p w:rsidR="000204D9" w:rsidRPr="00943D92" w:rsidRDefault="000204D9" w:rsidP="003807F4">
            <w:pPr>
              <w:jc w:val="both"/>
              <w:rPr>
                <w:sz w:val="20"/>
              </w:rPr>
            </w:pPr>
          </w:p>
        </w:tc>
        <w:tc>
          <w:tcPr>
            <w:tcW w:w="743" w:type="dxa"/>
            <w:shd w:val="clear" w:color="auto" w:fill="FFFFFF" w:themeFill="background1"/>
          </w:tcPr>
          <w:p w:rsidR="000204D9" w:rsidRPr="00943D92" w:rsidRDefault="000204D9" w:rsidP="003807F4">
            <w:pPr>
              <w:jc w:val="both"/>
              <w:rPr>
                <w:sz w:val="20"/>
              </w:rPr>
            </w:pPr>
          </w:p>
        </w:tc>
        <w:tc>
          <w:tcPr>
            <w:tcW w:w="709" w:type="dxa"/>
            <w:vMerge/>
            <w:vAlign w:val="center"/>
            <w:hideMark/>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709" w:type="dxa"/>
            <w:vMerge/>
            <w:vAlign w:val="center"/>
          </w:tcPr>
          <w:p w:rsidR="000204D9" w:rsidRPr="0074038F" w:rsidRDefault="000204D9" w:rsidP="003807F4">
            <w:pPr>
              <w:rPr>
                <w:sz w:val="20"/>
              </w:rPr>
            </w:pPr>
          </w:p>
        </w:tc>
        <w:tc>
          <w:tcPr>
            <w:tcW w:w="708" w:type="dxa"/>
            <w:vMerge/>
            <w:vAlign w:val="center"/>
          </w:tcPr>
          <w:p w:rsidR="000204D9" w:rsidRPr="0074038F" w:rsidRDefault="000204D9" w:rsidP="003807F4">
            <w:pPr>
              <w:rPr>
                <w:sz w:val="20"/>
              </w:rPr>
            </w:pPr>
          </w:p>
        </w:tc>
        <w:tc>
          <w:tcPr>
            <w:tcW w:w="851" w:type="dxa"/>
            <w:vMerge/>
          </w:tcPr>
          <w:p w:rsidR="000204D9" w:rsidRPr="0074038F" w:rsidRDefault="000204D9" w:rsidP="003807F4">
            <w:pPr>
              <w:rPr>
                <w:sz w:val="20"/>
              </w:rPr>
            </w:pPr>
          </w:p>
        </w:tc>
      </w:tr>
      <w:tr w:rsidR="007F4C16" w:rsidRPr="0074038F" w:rsidTr="00B43585">
        <w:tc>
          <w:tcPr>
            <w:tcW w:w="851" w:type="dxa"/>
            <w:vMerge/>
            <w:vAlign w:val="center"/>
          </w:tcPr>
          <w:p w:rsidR="007F4C16" w:rsidRPr="0074038F" w:rsidRDefault="007F4C16" w:rsidP="003807F4">
            <w:pPr>
              <w:rPr>
                <w:sz w:val="20"/>
              </w:rPr>
            </w:pPr>
          </w:p>
        </w:tc>
        <w:tc>
          <w:tcPr>
            <w:tcW w:w="817" w:type="dxa"/>
            <w:vMerge/>
            <w:shd w:val="clear" w:color="auto" w:fill="FFFFFF" w:themeFill="background1"/>
          </w:tcPr>
          <w:p w:rsidR="007F4C16" w:rsidRPr="00943D92" w:rsidRDefault="007F4C16" w:rsidP="003807F4">
            <w:pPr>
              <w:rPr>
                <w:sz w:val="20"/>
              </w:rPr>
            </w:pPr>
          </w:p>
        </w:tc>
        <w:tc>
          <w:tcPr>
            <w:tcW w:w="3152" w:type="dxa"/>
            <w:shd w:val="clear" w:color="auto" w:fill="FFFFFF" w:themeFill="background1"/>
          </w:tcPr>
          <w:p w:rsidR="007F4C16" w:rsidRPr="00943D92" w:rsidRDefault="007F4C16" w:rsidP="003807F4">
            <w:pPr>
              <w:jc w:val="both"/>
              <w:rPr>
                <w:sz w:val="20"/>
              </w:rPr>
            </w:pPr>
            <w:r w:rsidRPr="00943D92">
              <w:rPr>
                <w:sz w:val="20"/>
              </w:rPr>
              <w:t>Итого</w:t>
            </w:r>
          </w:p>
        </w:tc>
        <w:tc>
          <w:tcPr>
            <w:tcW w:w="993" w:type="dxa"/>
            <w:shd w:val="clear" w:color="auto" w:fill="FFFFFF" w:themeFill="background1"/>
          </w:tcPr>
          <w:p w:rsidR="007F4C16" w:rsidRPr="00943D92" w:rsidRDefault="007F4C16" w:rsidP="003807F4">
            <w:pPr>
              <w:jc w:val="both"/>
              <w:rPr>
                <w:sz w:val="20"/>
              </w:rPr>
            </w:pPr>
          </w:p>
        </w:tc>
        <w:tc>
          <w:tcPr>
            <w:tcW w:w="708" w:type="dxa"/>
            <w:shd w:val="clear" w:color="auto" w:fill="FFFFFF" w:themeFill="background1"/>
          </w:tcPr>
          <w:p w:rsidR="007F4C16" w:rsidRPr="00943D92" w:rsidRDefault="007F4C16" w:rsidP="003807F4">
            <w:pPr>
              <w:jc w:val="both"/>
              <w:rPr>
                <w:sz w:val="20"/>
              </w:rPr>
            </w:pPr>
          </w:p>
        </w:tc>
        <w:tc>
          <w:tcPr>
            <w:tcW w:w="993" w:type="dxa"/>
            <w:shd w:val="clear" w:color="auto" w:fill="FFFFFF" w:themeFill="background1"/>
          </w:tcPr>
          <w:p w:rsidR="007F4C16" w:rsidRPr="00943D92" w:rsidRDefault="007F4C16" w:rsidP="003807F4">
            <w:pPr>
              <w:jc w:val="both"/>
              <w:rPr>
                <w:sz w:val="20"/>
              </w:rPr>
            </w:pPr>
          </w:p>
        </w:tc>
        <w:tc>
          <w:tcPr>
            <w:tcW w:w="708" w:type="dxa"/>
            <w:shd w:val="clear" w:color="auto" w:fill="FFFFFF" w:themeFill="background1"/>
          </w:tcPr>
          <w:p w:rsidR="007F4C16" w:rsidRPr="00943D92" w:rsidRDefault="00251366" w:rsidP="003807F4">
            <w:pPr>
              <w:jc w:val="both"/>
              <w:rPr>
                <w:sz w:val="20"/>
              </w:rPr>
            </w:pPr>
            <w:r>
              <w:rPr>
                <w:sz w:val="20"/>
              </w:rPr>
              <w:t>8708</w:t>
            </w:r>
          </w:p>
        </w:tc>
        <w:tc>
          <w:tcPr>
            <w:tcW w:w="851" w:type="dxa"/>
            <w:shd w:val="clear" w:color="auto" w:fill="FFFFFF" w:themeFill="background1"/>
          </w:tcPr>
          <w:p w:rsidR="007F4C16" w:rsidRPr="00943D92" w:rsidRDefault="007F4C16" w:rsidP="00251366">
            <w:pPr>
              <w:jc w:val="both"/>
              <w:rPr>
                <w:sz w:val="20"/>
              </w:rPr>
            </w:pPr>
            <w:r w:rsidRPr="00943D92">
              <w:rPr>
                <w:sz w:val="20"/>
              </w:rPr>
              <w:t>3</w:t>
            </w:r>
            <w:r w:rsidR="00104572" w:rsidRPr="00943D92">
              <w:rPr>
                <w:sz w:val="20"/>
              </w:rPr>
              <w:t>8</w:t>
            </w:r>
            <w:r w:rsidR="00251366">
              <w:rPr>
                <w:sz w:val="20"/>
              </w:rPr>
              <w:t>80</w:t>
            </w:r>
          </w:p>
        </w:tc>
        <w:tc>
          <w:tcPr>
            <w:tcW w:w="816" w:type="dxa"/>
            <w:shd w:val="clear" w:color="auto" w:fill="FFFFFF" w:themeFill="background1"/>
          </w:tcPr>
          <w:p w:rsidR="007F4C16" w:rsidRPr="00943D92" w:rsidRDefault="00251366" w:rsidP="003807F4">
            <w:pPr>
              <w:jc w:val="both"/>
              <w:rPr>
                <w:sz w:val="20"/>
              </w:rPr>
            </w:pPr>
            <w:r>
              <w:rPr>
                <w:sz w:val="20"/>
              </w:rPr>
              <w:t>0</w:t>
            </w:r>
          </w:p>
        </w:tc>
        <w:tc>
          <w:tcPr>
            <w:tcW w:w="743" w:type="dxa"/>
            <w:shd w:val="clear" w:color="auto" w:fill="FFFFFF" w:themeFill="background1"/>
          </w:tcPr>
          <w:p w:rsidR="007F4C16" w:rsidRPr="00943D92" w:rsidRDefault="00B53EC8" w:rsidP="003807F4">
            <w:pPr>
              <w:jc w:val="both"/>
              <w:rPr>
                <w:sz w:val="20"/>
              </w:rPr>
            </w:pPr>
            <w:r>
              <w:rPr>
                <w:sz w:val="20"/>
              </w:rPr>
              <w:t>80</w:t>
            </w:r>
          </w:p>
        </w:tc>
        <w:tc>
          <w:tcPr>
            <w:tcW w:w="709" w:type="dxa"/>
            <w:vMerge/>
            <w:vAlign w:val="center"/>
          </w:tcPr>
          <w:p w:rsidR="007F4C16" w:rsidRPr="0074038F" w:rsidRDefault="007F4C16" w:rsidP="003807F4">
            <w:pPr>
              <w:rPr>
                <w:sz w:val="20"/>
              </w:rPr>
            </w:pPr>
          </w:p>
        </w:tc>
        <w:tc>
          <w:tcPr>
            <w:tcW w:w="567" w:type="dxa"/>
            <w:vMerge/>
            <w:vAlign w:val="center"/>
          </w:tcPr>
          <w:p w:rsidR="007F4C16" w:rsidRPr="0074038F" w:rsidRDefault="007F4C16" w:rsidP="003807F4">
            <w:pPr>
              <w:rPr>
                <w:sz w:val="20"/>
              </w:rPr>
            </w:pPr>
          </w:p>
        </w:tc>
        <w:tc>
          <w:tcPr>
            <w:tcW w:w="567" w:type="dxa"/>
            <w:vMerge/>
          </w:tcPr>
          <w:p w:rsidR="007F4C16" w:rsidRPr="0074038F" w:rsidRDefault="007F4C16" w:rsidP="003807F4">
            <w:pPr>
              <w:rPr>
                <w:sz w:val="20"/>
              </w:rPr>
            </w:pPr>
          </w:p>
        </w:tc>
        <w:tc>
          <w:tcPr>
            <w:tcW w:w="567" w:type="dxa"/>
            <w:vMerge/>
            <w:vAlign w:val="center"/>
          </w:tcPr>
          <w:p w:rsidR="007F4C16" w:rsidRPr="0074038F" w:rsidRDefault="007F4C16" w:rsidP="003807F4">
            <w:pPr>
              <w:rPr>
                <w:sz w:val="20"/>
              </w:rPr>
            </w:pPr>
          </w:p>
        </w:tc>
        <w:tc>
          <w:tcPr>
            <w:tcW w:w="709" w:type="dxa"/>
            <w:vMerge/>
            <w:vAlign w:val="center"/>
          </w:tcPr>
          <w:p w:rsidR="007F4C16" w:rsidRPr="0074038F" w:rsidRDefault="007F4C16" w:rsidP="003807F4">
            <w:pPr>
              <w:rPr>
                <w:sz w:val="20"/>
              </w:rPr>
            </w:pPr>
          </w:p>
        </w:tc>
        <w:tc>
          <w:tcPr>
            <w:tcW w:w="708" w:type="dxa"/>
            <w:vMerge/>
            <w:vAlign w:val="center"/>
          </w:tcPr>
          <w:p w:rsidR="007F4C16" w:rsidRPr="0074038F" w:rsidRDefault="007F4C16" w:rsidP="003807F4">
            <w:pPr>
              <w:rPr>
                <w:sz w:val="20"/>
              </w:rPr>
            </w:pPr>
          </w:p>
        </w:tc>
        <w:tc>
          <w:tcPr>
            <w:tcW w:w="851" w:type="dxa"/>
            <w:vMerge/>
          </w:tcPr>
          <w:p w:rsidR="007F4C16" w:rsidRPr="0074038F" w:rsidRDefault="007F4C16" w:rsidP="003807F4">
            <w:pPr>
              <w:rPr>
                <w:sz w:val="20"/>
              </w:rPr>
            </w:pPr>
          </w:p>
        </w:tc>
      </w:tr>
      <w:tr w:rsidR="000204D9" w:rsidRPr="0074038F" w:rsidTr="00B43585">
        <w:tc>
          <w:tcPr>
            <w:tcW w:w="851" w:type="dxa"/>
            <w:vMerge/>
            <w:vAlign w:val="center"/>
            <w:hideMark/>
          </w:tcPr>
          <w:p w:rsidR="000204D9" w:rsidRPr="0074038F" w:rsidRDefault="000204D9" w:rsidP="003807F4">
            <w:pPr>
              <w:rPr>
                <w:sz w:val="20"/>
              </w:rPr>
            </w:pPr>
          </w:p>
        </w:tc>
        <w:tc>
          <w:tcPr>
            <w:tcW w:w="817" w:type="dxa"/>
            <w:vMerge/>
            <w:shd w:val="clear" w:color="auto" w:fill="FFFFFF" w:themeFill="background1"/>
          </w:tcPr>
          <w:p w:rsidR="000204D9" w:rsidRPr="00943D92" w:rsidRDefault="000204D9" w:rsidP="003807F4">
            <w:pPr>
              <w:rPr>
                <w:sz w:val="20"/>
              </w:rPr>
            </w:pPr>
          </w:p>
        </w:tc>
        <w:tc>
          <w:tcPr>
            <w:tcW w:w="3152" w:type="dxa"/>
            <w:shd w:val="clear" w:color="auto" w:fill="FFFFFF" w:themeFill="background1"/>
            <w:hideMark/>
          </w:tcPr>
          <w:p w:rsidR="000204D9" w:rsidRPr="00943D92" w:rsidRDefault="000204D9" w:rsidP="00415951">
            <w:pPr>
              <w:jc w:val="both"/>
              <w:rPr>
                <w:sz w:val="20"/>
              </w:rPr>
            </w:pPr>
            <w:r w:rsidRPr="00943D92">
              <w:rPr>
                <w:sz w:val="20"/>
              </w:rPr>
              <w:t>Другие</w:t>
            </w:r>
            <w:r w:rsidR="00AE3420" w:rsidRPr="00943D92">
              <w:rPr>
                <w:sz w:val="20"/>
              </w:rPr>
              <w:t>: «Проблемно-ценностное общение»</w:t>
            </w:r>
            <w:r w:rsidR="005B048C">
              <w:rPr>
                <w:sz w:val="20"/>
              </w:rPr>
              <w:t xml:space="preserve"> (5-9 классы)</w:t>
            </w:r>
            <w:r w:rsidR="00AE3420" w:rsidRPr="00943D92">
              <w:rPr>
                <w:sz w:val="20"/>
              </w:rPr>
              <w:t xml:space="preserve">, </w:t>
            </w:r>
            <w:r w:rsidR="005B048C" w:rsidRPr="00943D92">
              <w:rPr>
                <w:sz w:val="20"/>
              </w:rPr>
              <w:t>«Тропинка к своему Я»</w:t>
            </w:r>
            <w:r w:rsidR="005B048C">
              <w:rPr>
                <w:sz w:val="20"/>
              </w:rPr>
              <w:t xml:space="preserve"> (5-8 классы), «Азбука здоровья» (2-4 классы), «Здоровье» (1-11 классы),</w:t>
            </w:r>
            <w:r w:rsidR="005B048C" w:rsidRPr="00943D92">
              <w:rPr>
                <w:sz w:val="20"/>
              </w:rPr>
              <w:t xml:space="preserve"> «Этика и психология семейной жизни»</w:t>
            </w:r>
            <w:r w:rsidR="005B048C">
              <w:rPr>
                <w:sz w:val="20"/>
              </w:rPr>
              <w:t xml:space="preserve"> (11 классы)</w:t>
            </w:r>
            <w:r w:rsidR="005B048C" w:rsidRPr="00943D92">
              <w:rPr>
                <w:sz w:val="20"/>
              </w:rPr>
              <w:t xml:space="preserve">, </w:t>
            </w:r>
            <w:r w:rsidR="005B048C">
              <w:rPr>
                <w:sz w:val="20"/>
              </w:rPr>
              <w:t xml:space="preserve">«Профилактика» (1-11 классы), </w:t>
            </w:r>
            <w:r w:rsidR="005B048C" w:rsidRPr="00943D92">
              <w:rPr>
                <w:sz w:val="20"/>
              </w:rPr>
              <w:t>«Путь к успеху»</w:t>
            </w:r>
            <w:r w:rsidR="005B048C">
              <w:rPr>
                <w:sz w:val="20"/>
              </w:rPr>
              <w:t xml:space="preserve"> (5-9 классы)</w:t>
            </w:r>
            <w:r w:rsidR="005B048C" w:rsidRPr="00943D92">
              <w:rPr>
                <w:sz w:val="20"/>
              </w:rPr>
              <w:t>,</w:t>
            </w:r>
            <w:r w:rsidR="005B048C">
              <w:rPr>
                <w:sz w:val="20"/>
              </w:rPr>
              <w:t xml:space="preserve"> «Самопознание и развитие» (1- 4 классы, 7-8 классы), </w:t>
            </w:r>
            <w:r w:rsidR="005B048C" w:rsidRPr="00943D92">
              <w:rPr>
                <w:sz w:val="20"/>
              </w:rPr>
              <w:t>«Мы – волонтеры»</w:t>
            </w:r>
            <w:r w:rsidR="005B048C">
              <w:rPr>
                <w:sz w:val="20"/>
              </w:rPr>
              <w:t xml:space="preserve"> (8-9 классы</w:t>
            </w:r>
            <w:r w:rsidR="005462AB">
              <w:rPr>
                <w:sz w:val="20"/>
              </w:rPr>
              <w:t>), «Школа лидеров» (10 классы), «</w:t>
            </w:r>
            <w:bookmarkStart w:id="0" w:name="_GoBack"/>
            <w:bookmarkEnd w:id="0"/>
            <w:r w:rsidR="005B048C">
              <w:rPr>
                <w:sz w:val="20"/>
              </w:rPr>
              <w:t xml:space="preserve">Здоровье. Формирование культуры </w:t>
            </w:r>
            <w:r w:rsidR="005B048C">
              <w:rPr>
                <w:sz w:val="20"/>
              </w:rPr>
              <w:lastRenderedPageBreak/>
              <w:t>здорового и безопасного образа жизни школьников» (1-11 классы),</w:t>
            </w:r>
            <w:r w:rsidR="005B048C" w:rsidRPr="00943D92">
              <w:rPr>
                <w:sz w:val="20"/>
              </w:rPr>
              <w:t xml:space="preserve">    «Станем ближе»</w:t>
            </w:r>
            <w:r w:rsidR="00415951">
              <w:rPr>
                <w:sz w:val="20"/>
              </w:rPr>
              <w:t xml:space="preserve"> (5-11 классы)</w:t>
            </w:r>
            <w:r w:rsidR="005B048C" w:rsidRPr="00943D92">
              <w:rPr>
                <w:sz w:val="20"/>
              </w:rPr>
              <w:t>,</w:t>
            </w:r>
            <w:r w:rsidR="00415951">
              <w:rPr>
                <w:sz w:val="20"/>
              </w:rPr>
              <w:t xml:space="preserve"> «Этика- азбука добра» (2-3 классы),</w:t>
            </w:r>
            <w:r w:rsidR="005B048C" w:rsidRPr="00943D92">
              <w:rPr>
                <w:sz w:val="20"/>
              </w:rPr>
              <w:t xml:space="preserve"> </w:t>
            </w:r>
            <w:r w:rsidR="00AE3420" w:rsidRPr="00943D92">
              <w:rPr>
                <w:sz w:val="20"/>
              </w:rPr>
              <w:t xml:space="preserve">«Основы </w:t>
            </w:r>
            <w:r w:rsidR="00415951">
              <w:rPr>
                <w:sz w:val="20"/>
              </w:rPr>
              <w:t>психологии семейных отношений» (10-11 классы), «Здоровей-ка» (2-4 классы)</w:t>
            </w:r>
          </w:p>
        </w:tc>
        <w:tc>
          <w:tcPr>
            <w:tcW w:w="993" w:type="dxa"/>
            <w:shd w:val="clear" w:color="auto" w:fill="FFFFFF" w:themeFill="background1"/>
          </w:tcPr>
          <w:p w:rsidR="000204D9" w:rsidRPr="00943D92" w:rsidRDefault="0074038F" w:rsidP="003807F4">
            <w:pPr>
              <w:jc w:val="both"/>
              <w:rPr>
                <w:sz w:val="20"/>
              </w:rPr>
            </w:pPr>
            <w:r w:rsidRPr="00943D92">
              <w:rPr>
                <w:sz w:val="20"/>
              </w:rPr>
              <w:lastRenderedPageBreak/>
              <w:t xml:space="preserve">1-11 </w:t>
            </w:r>
            <w:proofErr w:type="spellStart"/>
            <w:r w:rsidRPr="00943D92">
              <w:rPr>
                <w:sz w:val="20"/>
              </w:rPr>
              <w:t>кл</w:t>
            </w:r>
            <w:proofErr w:type="spellEnd"/>
            <w:r w:rsidRPr="00943D92">
              <w:rPr>
                <w:sz w:val="20"/>
              </w:rPr>
              <w:t>.</w:t>
            </w:r>
          </w:p>
        </w:tc>
        <w:tc>
          <w:tcPr>
            <w:tcW w:w="708" w:type="dxa"/>
            <w:shd w:val="clear" w:color="auto" w:fill="FFFFFF" w:themeFill="background1"/>
          </w:tcPr>
          <w:p w:rsidR="000204D9" w:rsidRPr="00943D92" w:rsidRDefault="0074038F" w:rsidP="003807F4">
            <w:pPr>
              <w:jc w:val="both"/>
              <w:rPr>
                <w:sz w:val="20"/>
              </w:rPr>
            </w:pPr>
            <w:r w:rsidRPr="00943D92">
              <w:rPr>
                <w:sz w:val="20"/>
              </w:rPr>
              <w:t>8</w:t>
            </w:r>
          </w:p>
        </w:tc>
        <w:tc>
          <w:tcPr>
            <w:tcW w:w="993" w:type="dxa"/>
            <w:shd w:val="clear" w:color="auto" w:fill="FFFFFF" w:themeFill="background1"/>
          </w:tcPr>
          <w:p w:rsidR="000204D9" w:rsidRPr="00943D92" w:rsidRDefault="00AE3420" w:rsidP="003807F4">
            <w:pPr>
              <w:jc w:val="both"/>
              <w:rPr>
                <w:sz w:val="20"/>
              </w:rPr>
            </w:pPr>
            <w:r w:rsidRPr="00943D92">
              <w:rPr>
                <w:sz w:val="20"/>
              </w:rPr>
              <w:t>1-11</w:t>
            </w:r>
          </w:p>
        </w:tc>
        <w:tc>
          <w:tcPr>
            <w:tcW w:w="708" w:type="dxa"/>
            <w:shd w:val="clear" w:color="auto" w:fill="FFFFFF" w:themeFill="background1"/>
          </w:tcPr>
          <w:p w:rsidR="000204D9" w:rsidRPr="00943D92" w:rsidRDefault="00251366" w:rsidP="003807F4">
            <w:pPr>
              <w:jc w:val="both"/>
              <w:rPr>
                <w:sz w:val="20"/>
              </w:rPr>
            </w:pPr>
            <w:r>
              <w:rPr>
                <w:sz w:val="20"/>
              </w:rPr>
              <w:t>9851</w:t>
            </w:r>
          </w:p>
        </w:tc>
        <w:tc>
          <w:tcPr>
            <w:tcW w:w="851" w:type="dxa"/>
            <w:shd w:val="clear" w:color="auto" w:fill="FFFFFF" w:themeFill="background1"/>
          </w:tcPr>
          <w:p w:rsidR="000204D9" w:rsidRPr="00943D92" w:rsidRDefault="00104572" w:rsidP="00251366">
            <w:pPr>
              <w:jc w:val="both"/>
              <w:rPr>
                <w:sz w:val="20"/>
              </w:rPr>
            </w:pPr>
            <w:r w:rsidRPr="00943D92">
              <w:rPr>
                <w:sz w:val="20"/>
              </w:rPr>
              <w:t>5</w:t>
            </w:r>
            <w:r w:rsidR="00251366">
              <w:rPr>
                <w:sz w:val="20"/>
              </w:rPr>
              <w:t>971</w:t>
            </w:r>
          </w:p>
        </w:tc>
        <w:tc>
          <w:tcPr>
            <w:tcW w:w="816" w:type="dxa"/>
            <w:shd w:val="clear" w:color="auto" w:fill="FFFFFF" w:themeFill="background1"/>
          </w:tcPr>
          <w:p w:rsidR="000204D9" w:rsidRPr="00943D92" w:rsidRDefault="00251366" w:rsidP="003807F4">
            <w:pPr>
              <w:jc w:val="both"/>
              <w:rPr>
                <w:sz w:val="20"/>
              </w:rPr>
            </w:pPr>
            <w:r>
              <w:rPr>
                <w:sz w:val="20"/>
              </w:rPr>
              <w:t>0</w:t>
            </w:r>
          </w:p>
        </w:tc>
        <w:tc>
          <w:tcPr>
            <w:tcW w:w="743" w:type="dxa"/>
            <w:shd w:val="clear" w:color="auto" w:fill="FFFFFF" w:themeFill="background1"/>
          </w:tcPr>
          <w:p w:rsidR="000204D9" w:rsidRPr="00943D92" w:rsidRDefault="00265DCE" w:rsidP="003807F4">
            <w:pPr>
              <w:jc w:val="both"/>
              <w:rPr>
                <w:sz w:val="20"/>
              </w:rPr>
            </w:pPr>
            <w:r>
              <w:rPr>
                <w:sz w:val="20"/>
              </w:rPr>
              <w:t>84</w:t>
            </w:r>
          </w:p>
        </w:tc>
        <w:tc>
          <w:tcPr>
            <w:tcW w:w="709" w:type="dxa"/>
            <w:vMerge/>
            <w:vAlign w:val="center"/>
            <w:hideMark/>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709" w:type="dxa"/>
            <w:vMerge/>
            <w:vAlign w:val="center"/>
          </w:tcPr>
          <w:p w:rsidR="000204D9" w:rsidRPr="0074038F" w:rsidRDefault="000204D9" w:rsidP="003807F4">
            <w:pPr>
              <w:rPr>
                <w:sz w:val="20"/>
              </w:rPr>
            </w:pPr>
          </w:p>
        </w:tc>
        <w:tc>
          <w:tcPr>
            <w:tcW w:w="708" w:type="dxa"/>
            <w:vMerge/>
            <w:vAlign w:val="center"/>
          </w:tcPr>
          <w:p w:rsidR="000204D9" w:rsidRPr="0074038F" w:rsidRDefault="000204D9" w:rsidP="003807F4">
            <w:pPr>
              <w:rPr>
                <w:sz w:val="20"/>
              </w:rPr>
            </w:pPr>
          </w:p>
        </w:tc>
        <w:tc>
          <w:tcPr>
            <w:tcW w:w="851" w:type="dxa"/>
            <w:vMerge/>
          </w:tcPr>
          <w:p w:rsidR="000204D9" w:rsidRPr="0074038F" w:rsidRDefault="000204D9" w:rsidP="003807F4">
            <w:pPr>
              <w:rPr>
                <w:sz w:val="20"/>
              </w:rPr>
            </w:pPr>
          </w:p>
        </w:tc>
      </w:tr>
      <w:tr w:rsidR="000204D9" w:rsidRPr="0074038F" w:rsidTr="00B43585">
        <w:trPr>
          <w:trHeight w:val="245"/>
        </w:trPr>
        <w:tc>
          <w:tcPr>
            <w:tcW w:w="851" w:type="dxa"/>
            <w:hideMark/>
          </w:tcPr>
          <w:p w:rsidR="000204D9" w:rsidRPr="0074038F" w:rsidRDefault="000204D9" w:rsidP="003807F4">
            <w:pPr>
              <w:jc w:val="both"/>
              <w:rPr>
                <w:b/>
                <w:sz w:val="20"/>
              </w:rPr>
            </w:pPr>
            <w:r w:rsidRPr="0074038F">
              <w:rPr>
                <w:b/>
                <w:sz w:val="20"/>
              </w:rPr>
              <w:lastRenderedPageBreak/>
              <w:t>итого</w:t>
            </w:r>
          </w:p>
        </w:tc>
        <w:tc>
          <w:tcPr>
            <w:tcW w:w="817" w:type="dxa"/>
            <w:shd w:val="clear" w:color="auto" w:fill="FFFFFF" w:themeFill="background1"/>
          </w:tcPr>
          <w:p w:rsidR="000204D9" w:rsidRPr="00943D92" w:rsidRDefault="00AE3420" w:rsidP="003807F4">
            <w:pPr>
              <w:rPr>
                <w:sz w:val="20"/>
              </w:rPr>
            </w:pPr>
            <w:r w:rsidRPr="00943D92">
              <w:rPr>
                <w:sz w:val="20"/>
              </w:rPr>
              <w:t>14</w:t>
            </w:r>
          </w:p>
        </w:tc>
        <w:tc>
          <w:tcPr>
            <w:tcW w:w="3152" w:type="dxa"/>
            <w:shd w:val="clear" w:color="auto" w:fill="FFFFFF" w:themeFill="background1"/>
          </w:tcPr>
          <w:p w:rsidR="000204D9" w:rsidRPr="00943D92" w:rsidRDefault="000204D9" w:rsidP="003807F4">
            <w:pPr>
              <w:rPr>
                <w:sz w:val="20"/>
              </w:rPr>
            </w:pPr>
          </w:p>
        </w:tc>
        <w:tc>
          <w:tcPr>
            <w:tcW w:w="993" w:type="dxa"/>
            <w:shd w:val="clear" w:color="auto" w:fill="FFFFFF" w:themeFill="background1"/>
          </w:tcPr>
          <w:p w:rsidR="000204D9" w:rsidRPr="00943D92" w:rsidRDefault="0074038F" w:rsidP="003807F4">
            <w:pPr>
              <w:jc w:val="both"/>
              <w:rPr>
                <w:sz w:val="20"/>
              </w:rPr>
            </w:pPr>
            <w:r w:rsidRPr="00943D92">
              <w:rPr>
                <w:sz w:val="20"/>
              </w:rPr>
              <w:t>1-11кл.</w:t>
            </w:r>
          </w:p>
        </w:tc>
        <w:tc>
          <w:tcPr>
            <w:tcW w:w="708" w:type="dxa"/>
            <w:shd w:val="clear" w:color="auto" w:fill="FFFFFF" w:themeFill="background1"/>
          </w:tcPr>
          <w:p w:rsidR="000204D9" w:rsidRPr="00943D92" w:rsidRDefault="0074038F" w:rsidP="003807F4">
            <w:pPr>
              <w:jc w:val="both"/>
              <w:rPr>
                <w:sz w:val="20"/>
              </w:rPr>
            </w:pPr>
            <w:r w:rsidRPr="00943D92">
              <w:rPr>
                <w:sz w:val="20"/>
              </w:rPr>
              <w:t>14</w:t>
            </w:r>
          </w:p>
        </w:tc>
        <w:tc>
          <w:tcPr>
            <w:tcW w:w="993" w:type="dxa"/>
            <w:shd w:val="clear" w:color="auto" w:fill="FFFFFF" w:themeFill="background1"/>
          </w:tcPr>
          <w:p w:rsidR="000204D9" w:rsidRPr="00943D92" w:rsidRDefault="0074038F" w:rsidP="003807F4">
            <w:pPr>
              <w:jc w:val="both"/>
              <w:rPr>
                <w:sz w:val="20"/>
              </w:rPr>
            </w:pPr>
            <w:r w:rsidRPr="00943D92">
              <w:rPr>
                <w:sz w:val="20"/>
              </w:rPr>
              <w:t xml:space="preserve">1-11 </w:t>
            </w:r>
            <w:proofErr w:type="spellStart"/>
            <w:r w:rsidRPr="00943D92">
              <w:rPr>
                <w:sz w:val="20"/>
              </w:rPr>
              <w:t>кл</w:t>
            </w:r>
            <w:proofErr w:type="spellEnd"/>
            <w:r w:rsidRPr="00943D92">
              <w:rPr>
                <w:sz w:val="20"/>
              </w:rPr>
              <w:t>.</w:t>
            </w:r>
          </w:p>
        </w:tc>
        <w:tc>
          <w:tcPr>
            <w:tcW w:w="708" w:type="dxa"/>
            <w:shd w:val="clear" w:color="auto" w:fill="FFFFFF" w:themeFill="background1"/>
          </w:tcPr>
          <w:p w:rsidR="000204D9" w:rsidRPr="00943D92" w:rsidRDefault="0074038F" w:rsidP="00251366">
            <w:pPr>
              <w:jc w:val="both"/>
              <w:rPr>
                <w:sz w:val="20"/>
              </w:rPr>
            </w:pPr>
            <w:r w:rsidRPr="00943D92">
              <w:rPr>
                <w:sz w:val="20"/>
              </w:rPr>
              <w:t>9</w:t>
            </w:r>
            <w:r w:rsidR="00251366">
              <w:rPr>
                <w:sz w:val="20"/>
              </w:rPr>
              <w:t>851</w:t>
            </w:r>
          </w:p>
        </w:tc>
        <w:tc>
          <w:tcPr>
            <w:tcW w:w="851" w:type="dxa"/>
            <w:shd w:val="clear" w:color="auto" w:fill="FFFFFF" w:themeFill="background1"/>
          </w:tcPr>
          <w:p w:rsidR="000204D9" w:rsidRPr="00943D92" w:rsidRDefault="0074038F" w:rsidP="00251366">
            <w:pPr>
              <w:jc w:val="both"/>
              <w:rPr>
                <w:sz w:val="20"/>
              </w:rPr>
            </w:pPr>
            <w:r w:rsidRPr="00943D92">
              <w:rPr>
                <w:sz w:val="20"/>
              </w:rPr>
              <w:t>9</w:t>
            </w:r>
            <w:r w:rsidR="00251366">
              <w:rPr>
                <w:sz w:val="20"/>
              </w:rPr>
              <w:t>851</w:t>
            </w:r>
          </w:p>
        </w:tc>
        <w:tc>
          <w:tcPr>
            <w:tcW w:w="816" w:type="dxa"/>
            <w:shd w:val="clear" w:color="auto" w:fill="FFFFFF" w:themeFill="background1"/>
          </w:tcPr>
          <w:p w:rsidR="000204D9" w:rsidRPr="00943D92" w:rsidRDefault="00251366" w:rsidP="003807F4">
            <w:pPr>
              <w:jc w:val="both"/>
              <w:rPr>
                <w:sz w:val="20"/>
              </w:rPr>
            </w:pPr>
            <w:r>
              <w:rPr>
                <w:sz w:val="20"/>
              </w:rPr>
              <w:t>0</w:t>
            </w:r>
          </w:p>
        </w:tc>
        <w:tc>
          <w:tcPr>
            <w:tcW w:w="743" w:type="dxa"/>
            <w:shd w:val="clear" w:color="auto" w:fill="FFFFFF" w:themeFill="background1"/>
          </w:tcPr>
          <w:p w:rsidR="000204D9" w:rsidRPr="00943D92" w:rsidRDefault="00104572" w:rsidP="00B53EC8">
            <w:pPr>
              <w:jc w:val="both"/>
              <w:rPr>
                <w:sz w:val="20"/>
              </w:rPr>
            </w:pPr>
            <w:r w:rsidRPr="00943D92">
              <w:rPr>
                <w:sz w:val="20"/>
              </w:rPr>
              <w:t>1</w:t>
            </w:r>
            <w:r w:rsidR="00B53EC8">
              <w:rPr>
                <w:sz w:val="20"/>
              </w:rPr>
              <w:t>64</w:t>
            </w:r>
          </w:p>
        </w:tc>
        <w:tc>
          <w:tcPr>
            <w:tcW w:w="709" w:type="dxa"/>
            <w:vMerge/>
            <w:vAlign w:val="center"/>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567" w:type="dxa"/>
            <w:vMerge/>
          </w:tcPr>
          <w:p w:rsidR="000204D9" w:rsidRPr="0074038F" w:rsidRDefault="000204D9" w:rsidP="003807F4">
            <w:pPr>
              <w:rPr>
                <w:sz w:val="20"/>
              </w:rPr>
            </w:pPr>
          </w:p>
        </w:tc>
        <w:tc>
          <w:tcPr>
            <w:tcW w:w="567" w:type="dxa"/>
            <w:vMerge/>
            <w:vAlign w:val="center"/>
          </w:tcPr>
          <w:p w:rsidR="000204D9" w:rsidRPr="0074038F" w:rsidRDefault="000204D9" w:rsidP="003807F4">
            <w:pPr>
              <w:rPr>
                <w:sz w:val="20"/>
              </w:rPr>
            </w:pPr>
          </w:p>
        </w:tc>
        <w:tc>
          <w:tcPr>
            <w:tcW w:w="709" w:type="dxa"/>
            <w:vMerge/>
            <w:vAlign w:val="center"/>
          </w:tcPr>
          <w:p w:rsidR="000204D9" w:rsidRPr="0074038F" w:rsidRDefault="000204D9" w:rsidP="003807F4">
            <w:pPr>
              <w:rPr>
                <w:sz w:val="20"/>
              </w:rPr>
            </w:pPr>
          </w:p>
        </w:tc>
        <w:tc>
          <w:tcPr>
            <w:tcW w:w="708" w:type="dxa"/>
            <w:vMerge/>
            <w:vAlign w:val="center"/>
          </w:tcPr>
          <w:p w:rsidR="000204D9" w:rsidRPr="0074038F" w:rsidRDefault="000204D9" w:rsidP="003807F4">
            <w:pPr>
              <w:rPr>
                <w:sz w:val="20"/>
              </w:rPr>
            </w:pPr>
          </w:p>
        </w:tc>
        <w:tc>
          <w:tcPr>
            <w:tcW w:w="851" w:type="dxa"/>
            <w:vMerge/>
          </w:tcPr>
          <w:p w:rsidR="000204D9" w:rsidRPr="0074038F" w:rsidRDefault="000204D9" w:rsidP="003807F4">
            <w:pPr>
              <w:rPr>
                <w:sz w:val="20"/>
              </w:rPr>
            </w:pPr>
          </w:p>
        </w:tc>
      </w:tr>
    </w:tbl>
    <w:p w:rsidR="00AE3420" w:rsidRDefault="00AE3420" w:rsidP="00084D05"/>
    <w:sectPr w:rsidR="00AE3420" w:rsidSect="000204D9">
      <w:headerReference w:type="default" r:id="rId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DE8" w:rsidRDefault="001D6DE8">
      <w:r>
        <w:separator/>
      </w:r>
    </w:p>
  </w:endnote>
  <w:endnote w:type="continuationSeparator" w:id="0">
    <w:p w:rsidR="001D6DE8" w:rsidRDefault="001D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DE8" w:rsidRDefault="001D6DE8">
      <w:r>
        <w:separator/>
      </w:r>
    </w:p>
  </w:footnote>
  <w:footnote w:type="continuationSeparator" w:id="0">
    <w:p w:rsidR="001D6DE8" w:rsidRDefault="001D6D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2F" w:rsidRDefault="005C39FA" w:rsidP="00786E06">
    <w:pPr>
      <w:pStyle w:val="a4"/>
      <w:jc w:val="center"/>
    </w:pPr>
    <w:r>
      <w:fldChar w:fldCharType="begin"/>
    </w:r>
    <w:r>
      <w:instrText xml:space="preserve"> PAGE   \* MERGEFORMAT </w:instrText>
    </w:r>
    <w:r>
      <w:fldChar w:fldCharType="separate"/>
    </w:r>
    <w:r w:rsidR="005462AB">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D9"/>
    <w:rsid w:val="000204D9"/>
    <w:rsid w:val="00023E9C"/>
    <w:rsid w:val="00044AEC"/>
    <w:rsid w:val="00050CA0"/>
    <w:rsid w:val="00084D05"/>
    <w:rsid w:val="00085D06"/>
    <w:rsid w:val="000958BD"/>
    <w:rsid w:val="0009625F"/>
    <w:rsid w:val="00104572"/>
    <w:rsid w:val="00134450"/>
    <w:rsid w:val="001C5B0D"/>
    <w:rsid w:val="001C6AD4"/>
    <w:rsid w:val="001D6DE8"/>
    <w:rsid w:val="001E3EA1"/>
    <w:rsid w:val="00201A6C"/>
    <w:rsid w:val="00222154"/>
    <w:rsid w:val="00226357"/>
    <w:rsid w:val="002344BB"/>
    <w:rsid w:val="0023764D"/>
    <w:rsid w:val="002448A2"/>
    <w:rsid w:val="00251366"/>
    <w:rsid w:val="00256F7F"/>
    <w:rsid w:val="00262310"/>
    <w:rsid w:val="00265DCE"/>
    <w:rsid w:val="00295EED"/>
    <w:rsid w:val="00310062"/>
    <w:rsid w:val="0031488D"/>
    <w:rsid w:val="00346DAC"/>
    <w:rsid w:val="003807F4"/>
    <w:rsid w:val="003A0DCA"/>
    <w:rsid w:val="003B3798"/>
    <w:rsid w:val="003C3761"/>
    <w:rsid w:val="003E6A91"/>
    <w:rsid w:val="003E7438"/>
    <w:rsid w:val="003F5125"/>
    <w:rsid w:val="004010AA"/>
    <w:rsid w:val="00401D49"/>
    <w:rsid w:val="00415951"/>
    <w:rsid w:val="00443888"/>
    <w:rsid w:val="00450BA3"/>
    <w:rsid w:val="00492695"/>
    <w:rsid w:val="004970BF"/>
    <w:rsid w:val="004A44E6"/>
    <w:rsid w:val="004C4F8E"/>
    <w:rsid w:val="004D2AB9"/>
    <w:rsid w:val="004F0532"/>
    <w:rsid w:val="004F652F"/>
    <w:rsid w:val="004F6E1B"/>
    <w:rsid w:val="00516DC2"/>
    <w:rsid w:val="005462AB"/>
    <w:rsid w:val="00583D4F"/>
    <w:rsid w:val="005A5955"/>
    <w:rsid w:val="005B048C"/>
    <w:rsid w:val="005C39FA"/>
    <w:rsid w:val="005F3271"/>
    <w:rsid w:val="005F6D23"/>
    <w:rsid w:val="00603A4E"/>
    <w:rsid w:val="006069BB"/>
    <w:rsid w:val="006252ED"/>
    <w:rsid w:val="0062660A"/>
    <w:rsid w:val="00630A9A"/>
    <w:rsid w:val="006E0F55"/>
    <w:rsid w:val="0074038F"/>
    <w:rsid w:val="00755A39"/>
    <w:rsid w:val="00776A0C"/>
    <w:rsid w:val="00777E48"/>
    <w:rsid w:val="007948BE"/>
    <w:rsid w:val="007C0006"/>
    <w:rsid w:val="007C44F0"/>
    <w:rsid w:val="007F4C16"/>
    <w:rsid w:val="008D1FAF"/>
    <w:rsid w:val="008E77FA"/>
    <w:rsid w:val="00922D7E"/>
    <w:rsid w:val="0093721F"/>
    <w:rsid w:val="009402C7"/>
    <w:rsid w:val="00943D92"/>
    <w:rsid w:val="0098575A"/>
    <w:rsid w:val="00996231"/>
    <w:rsid w:val="00A06C69"/>
    <w:rsid w:val="00A47FD8"/>
    <w:rsid w:val="00A6132B"/>
    <w:rsid w:val="00A701EB"/>
    <w:rsid w:val="00A72F44"/>
    <w:rsid w:val="00AD6B14"/>
    <w:rsid w:val="00AE3420"/>
    <w:rsid w:val="00B17891"/>
    <w:rsid w:val="00B24379"/>
    <w:rsid w:val="00B43585"/>
    <w:rsid w:val="00B53EC8"/>
    <w:rsid w:val="00B641DD"/>
    <w:rsid w:val="00B66FC6"/>
    <w:rsid w:val="00B712E8"/>
    <w:rsid w:val="00BD2A82"/>
    <w:rsid w:val="00BE028A"/>
    <w:rsid w:val="00BF2039"/>
    <w:rsid w:val="00C30F0D"/>
    <w:rsid w:val="00C40264"/>
    <w:rsid w:val="00C50A40"/>
    <w:rsid w:val="00C527A7"/>
    <w:rsid w:val="00C67332"/>
    <w:rsid w:val="00C721B3"/>
    <w:rsid w:val="00CE2D0C"/>
    <w:rsid w:val="00D1492C"/>
    <w:rsid w:val="00D732ED"/>
    <w:rsid w:val="00D84BC4"/>
    <w:rsid w:val="00D87743"/>
    <w:rsid w:val="00E12A77"/>
    <w:rsid w:val="00E26A70"/>
    <w:rsid w:val="00E51514"/>
    <w:rsid w:val="00E57EE1"/>
    <w:rsid w:val="00E65D48"/>
    <w:rsid w:val="00E679BA"/>
    <w:rsid w:val="00EB300A"/>
    <w:rsid w:val="00EC08D3"/>
    <w:rsid w:val="00EF01E4"/>
    <w:rsid w:val="00F02EF3"/>
    <w:rsid w:val="00F1364E"/>
    <w:rsid w:val="00F352A8"/>
    <w:rsid w:val="00F75337"/>
    <w:rsid w:val="00F90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0565"/>
  <w15:docId w15:val="{1BBB85CD-D8B4-4963-832A-D09CDEAE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4D9"/>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04D9"/>
    <w:pPr>
      <w:spacing w:after="0" w:line="240" w:lineRule="auto"/>
    </w:pPr>
    <w:rPr>
      <w:rFonts w:ascii="Calibri" w:eastAsia="Calibri" w:hAnsi="Calibri" w:cs="Times New Roman"/>
    </w:rPr>
  </w:style>
  <w:style w:type="paragraph" w:styleId="a4">
    <w:name w:val="header"/>
    <w:basedOn w:val="a"/>
    <w:link w:val="a5"/>
    <w:uiPriority w:val="99"/>
    <w:unhideWhenUsed/>
    <w:rsid w:val="000204D9"/>
    <w:pPr>
      <w:tabs>
        <w:tab w:val="center" w:pos="4677"/>
        <w:tab w:val="right" w:pos="9355"/>
      </w:tabs>
    </w:pPr>
  </w:style>
  <w:style w:type="character" w:customStyle="1" w:styleId="a5">
    <w:name w:val="Верхний колонтитул Знак"/>
    <w:basedOn w:val="a0"/>
    <w:link w:val="a4"/>
    <w:uiPriority w:val="99"/>
    <w:rsid w:val="000204D9"/>
    <w:rPr>
      <w:rFonts w:ascii="Times New Roman" w:eastAsia="Times New Roman" w:hAnsi="Times New Roman" w:cs="Times New Roman"/>
      <w:sz w:val="28"/>
      <w:szCs w:val="20"/>
      <w:lang w:eastAsia="ru-RU"/>
    </w:rPr>
  </w:style>
  <w:style w:type="paragraph" w:customStyle="1" w:styleId="1">
    <w:name w:val="Обычный1"/>
    <w:rsid w:val="000204D9"/>
    <w:pPr>
      <w:snapToGrid w:val="0"/>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3807F4"/>
    <w:rPr>
      <w:rFonts w:ascii="Tahoma" w:hAnsi="Tahoma" w:cs="Tahoma"/>
      <w:sz w:val="16"/>
      <w:szCs w:val="16"/>
    </w:rPr>
  </w:style>
  <w:style w:type="character" w:customStyle="1" w:styleId="a7">
    <w:name w:val="Текст выноски Знак"/>
    <w:basedOn w:val="a0"/>
    <w:link w:val="a6"/>
    <w:uiPriority w:val="99"/>
    <w:semiHidden/>
    <w:rsid w:val="003807F4"/>
    <w:rPr>
      <w:rFonts w:ascii="Tahoma" w:eastAsia="Times New Roman" w:hAnsi="Tahoma" w:cs="Tahoma"/>
      <w:sz w:val="16"/>
      <w:szCs w:val="16"/>
      <w:lang w:eastAsia="ru-RU"/>
    </w:rPr>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9"/>
    <w:qFormat/>
    <w:rsid w:val="00084D05"/>
    <w:pPr>
      <w:spacing w:before="100" w:beforeAutospacing="1" w:after="100" w:afterAutospacing="1"/>
    </w:pPr>
    <w:rPr>
      <w:sz w:val="24"/>
      <w:szCs w:val="24"/>
    </w:rPr>
  </w:style>
  <w:style w:type="character" w:customStyle="1" w:styleId="a9">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8"/>
    <w:locked/>
    <w:rsid w:val="00084D0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918300">
      <w:bodyDiv w:val="1"/>
      <w:marLeft w:val="0"/>
      <w:marRight w:val="0"/>
      <w:marTop w:val="0"/>
      <w:marBottom w:val="0"/>
      <w:divBdr>
        <w:top w:val="none" w:sz="0" w:space="0" w:color="auto"/>
        <w:left w:val="none" w:sz="0" w:space="0" w:color="auto"/>
        <w:bottom w:val="none" w:sz="0" w:space="0" w:color="auto"/>
        <w:right w:val="none" w:sz="0" w:space="0" w:color="auto"/>
      </w:divBdr>
    </w:div>
    <w:div w:id="6377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MI_Voronkova</dc:creator>
  <cp:lastModifiedBy>user</cp:lastModifiedBy>
  <cp:revision>3</cp:revision>
  <cp:lastPrinted>2019-06-19T06:29:00Z</cp:lastPrinted>
  <dcterms:created xsi:type="dcterms:W3CDTF">2020-02-11T03:17:00Z</dcterms:created>
  <dcterms:modified xsi:type="dcterms:W3CDTF">2020-02-11T03:18:00Z</dcterms:modified>
</cp:coreProperties>
</file>