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70" w:rsidRPr="00243C1E" w:rsidRDefault="00827370" w:rsidP="00827370">
      <w:pPr>
        <w:tabs>
          <w:tab w:val="left" w:pos="5245"/>
        </w:tabs>
        <w:spacing w:line="259" w:lineRule="auto"/>
        <w:jc w:val="center"/>
        <w:rPr>
          <w:b/>
        </w:rPr>
      </w:pPr>
      <w:r w:rsidRPr="00243C1E">
        <w:rPr>
          <w:b/>
        </w:rPr>
        <w:t>План основных мероприятий</w:t>
      </w:r>
      <w:r>
        <w:rPr>
          <w:b/>
        </w:rPr>
        <w:t xml:space="preserve"> Управления образования</w:t>
      </w:r>
      <w:r w:rsidRPr="00243C1E">
        <w:rPr>
          <w:b/>
        </w:rPr>
        <w:t>, проводимых в рамках Десятилетия детства на территории</w:t>
      </w:r>
    </w:p>
    <w:p w:rsidR="00827370" w:rsidRPr="00243C1E" w:rsidRDefault="00827370" w:rsidP="00827370">
      <w:pPr>
        <w:tabs>
          <w:tab w:val="left" w:pos="5245"/>
        </w:tabs>
        <w:spacing w:line="259" w:lineRule="auto"/>
        <w:jc w:val="center"/>
        <w:rPr>
          <w:b/>
        </w:rPr>
      </w:pPr>
      <w:r w:rsidRPr="00243C1E">
        <w:rPr>
          <w:b/>
        </w:rPr>
        <w:t xml:space="preserve"> муниципального образования город Усть-Илимск</w:t>
      </w:r>
      <w:r>
        <w:rPr>
          <w:b/>
        </w:rPr>
        <w:t>, за 2020 год</w:t>
      </w:r>
      <w:bookmarkStart w:id="0" w:name="_GoBack"/>
      <w:bookmarkEnd w:id="0"/>
    </w:p>
    <w:p w:rsidR="00827370" w:rsidRPr="00243C1E" w:rsidRDefault="00827370" w:rsidP="00827370">
      <w:pPr>
        <w:tabs>
          <w:tab w:val="left" w:pos="5245"/>
        </w:tabs>
        <w:spacing w:line="259" w:lineRule="auto"/>
        <w:jc w:val="center"/>
        <w:rPr>
          <w:b/>
        </w:rPr>
      </w:pPr>
    </w:p>
    <w:tbl>
      <w:tblPr>
        <w:tblStyle w:val="TableGrid"/>
        <w:tblW w:w="15000" w:type="dxa"/>
        <w:tblInd w:w="-108" w:type="dxa"/>
        <w:tblLayout w:type="fixed"/>
        <w:tblCellMar>
          <w:top w:w="7" w:type="dxa"/>
          <w:right w:w="46" w:type="dxa"/>
        </w:tblCellMar>
        <w:tblLook w:val="04A0" w:firstRow="1" w:lastRow="0" w:firstColumn="1" w:lastColumn="0" w:noHBand="0" w:noVBand="1"/>
      </w:tblPr>
      <w:tblGrid>
        <w:gridCol w:w="680"/>
        <w:gridCol w:w="4678"/>
        <w:gridCol w:w="9642"/>
      </w:tblGrid>
      <w:tr w:rsidR="00827370" w:rsidRPr="00243C1E" w:rsidTr="003A13B4">
        <w:trPr>
          <w:trHeight w:val="10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center"/>
              <w:rPr>
                <w:sz w:val="20"/>
                <w:szCs w:val="20"/>
              </w:rPr>
            </w:pPr>
            <w:r w:rsidRPr="00243C1E">
              <w:rPr>
                <w:sz w:val="20"/>
                <w:szCs w:val="20"/>
              </w:rPr>
              <w:t xml:space="preserve">№ </w:t>
            </w:r>
            <w:proofErr w:type="gramStart"/>
            <w:r w:rsidRPr="00243C1E">
              <w:rPr>
                <w:sz w:val="20"/>
                <w:szCs w:val="20"/>
              </w:rPr>
              <w:t>п</w:t>
            </w:r>
            <w:proofErr w:type="gramEnd"/>
            <w:r w:rsidRPr="00243C1E">
              <w:rPr>
                <w:sz w:val="20"/>
                <w:szCs w:val="20"/>
              </w:rPr>
              <w:t>/п</w:t>
            </w: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9"/>
              <w:tabs>
                <w:tab w:val="left" w:pos="5245"/>
              </w:tabs>
              <w:spacing w:before="0" w:beforeAutospacing="0" w:after="0" w:afterAutospacing="0"/>
              <w:jc w:val="center"/>
              <w:rPr>
                <w:sz w:val="20"/>
                <w:szCs w:val="20"/>
              </w:rPr>
            </w:pPr>
            <w:r w:rsidRPr="00243C1E">
              <w:rPr>
                <w:sz w:val="20"/>
                <w:szCs w:val="20"/>
              </w:rPr>
              <w:t>Наименование мероприятия</w:t>
            </w:r>
          </w:p>
        </w:tc>
        <w:tc>
          <w:tcPr>
            <w:tcW w:w="9642"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9"/>
              <w:tabs>
                <w:tab w:val="left" w:pos="5245"/>
              </w:tabs>
              <w:spacing w:before="0" w:beforeAutospacing="0" w:after="0" w:afterAutospacing="0"/>
              <w:jc w:val="center"/>
              <w:rPr>
                <w:sz w:val="20"/>
                <w:szCs w:val="20"/>
              </w:rPr>
            </w:pPr>
            <w:r w:rsidRPr="00243C1E">
              <w:rPr>
                <w:sz w:val="20"/>
                <w:szCs w:val="20"/>
              </w:rPr>
              <w:t>Отчет за 2020 год</w:t>
            </w:r>
          </w:p>
        </w:tc>
      </w:tr>
      <w:tr w:rsidR="00827370" w:rsidRPr="00243C1E" w:rsidTr="003A13B4">
        <w:trPr>
          <w:trHeight w:val="288"/>
        </w:trPr>
        <w:tc>
          <w:tcPr>
            <w:tcW w:w="1500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7370" w:rsidRPr="00243C1E" w:rsidRDefault="00827370" w:rsidP="003A13B4">
            <w:pPr>
              <w:tabs>
                <w:tab w:val="left" w:pos="5245"/>
              </w:tabs>
              <w:spacing w:line="259" w:lineRule="auto"/>
              <w:jc w:val="center"/>
              <w:rPr>
                <w:b/>
                <w:sz w:val="20"/>
                <w:szCs w:val="20"/>
              </w:rPr>
            </w:pPr>
            <w:r w:rsidRPr="00243C1E">
              <w:rPr>
                <w:b/>
                <w:sz w:val="20"/>
                <w:szCs w:val="20"/>
              </w:rPr>
              <w:t>II. Мероприятия, направленные на развитие инфраструктуры детства</w:t>
            </w:r>
          </w:p>
        </w:tc>
      </w:tr>
      <w:tr w:rsidR="00827370" w:rsidRPr="00243C1E" w:rsidTr="003A13B4">
        <w:trPr>
          <w:trHeight w:val="63"/>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ind w:left="148" w:right="102"/>
              <w:jc w:val="both"/>
              <w:rPr>
                <w:sz w:val="20"/>
                <w:szCs w:val="20"/>
              </w:rPr>
            </w:pPr>
            <w:r w:rsidRPr="00243C1E">
              <w:rPr>
                <w:sz w:val="20"/>
                <w:szCs w:val="20"/>
              </w:rPr>
              <w:t>Организация совместных мероприятий, напра</w:t>
            </w:r>
            <w:r w:rsidRPr="00243C1E">
              <w:rPr>
                <w:sz w:val="20"/>
                <w:szCs w:val="20"/>
              </w:rPr>
              <w:t>в</w:t>
            </w:r>
            <w:r w:rsidRPr="00243C1E">
              <w:rPr>
                <w:sz w:val="20"/>
                <w:szCs w:val="20"/>
              </w:rPr>
              <w:t>ленных на формирование правосознания и прав</w:t>
            </w:r>
            <w:r w:rsidRPr="00243C1E">
              <w:rPr>
                <w:sz w:val="20"/>
                <w:szCs w:val="20"/>
              </w:rPr>
              <w:t>о</w:t>
            </w:r>
            <w:r w:rsidRPr="00243C1E">
              <w:rPr>
                <w:sz w:val="20"/>
                <w:szCs w:val="20"/>
              </w:rPr>
              <w:t>вой культуры среди несовершеннолетних, в том числе относящихся к «группе риска», вовлечение несовершеннолетних в деятельность общеросси</w:t>
            </w:r>
            <w:r w:rsidRPr="00243C1E">
              <w:rPr>
                <w:sz w:val="20"/>
                <w:szCs w:val="20"/>
              </w:rPr>
              <w:t>й</w:t>
            </w:r>
            <w:r w:rsidRPr="00243C1E">
              <w:rPr>
                <w:sz w:val="20"/>
                <w:szCs w:val="20"/>
              </w:rPr>
              <w:t>ской общественно-государственной детско-юношеской организации «Российское движение школьников», в том числе проведение спортивных эстафет для целевых аудиторий несовершенноле</w:t>
            </w:r>
            <w:r w:rsidRPr="00243C1E">
              <w:rPr>
                <w:sz w:val="20"/>
                <w:szCs w:val="20"/>
              </w:rPr>
              <w:t>т</w:t>
            </w:r>
            <w:r w:rsidRPr="00243C1E">
              <w:rPr>
                <w:sz w:val="20"/>
                <w:szCs w:val="20"/>
              </w:rPr>
              <w:t>них, состоящих на профилактических учетах орг</w:t>
            </w:r>
            <w:r w:rsidRPr="00243C1E">
              <w:rPr>
                <w:sz w:val="20"/>
                <w:szCs w:val="20"/>
              </w:rPr>
              <w:t>а</w:t>
            </w:r>
            <w:r w:rsidRPr="00243C1E">
              <w:rPr>
                <w:sz w:val="20"/>
                <w:szCs w:val="20"/>
              </w:rPr>
              <w:t xml:space="preserve">нов внутренних дел. </w:t>
            </w:r>
          </w:p>
        </w:tc>
        <w:tc>
          <w:tcPr>
            <w:tcW w:w="9642" w:type="dxa"/>
            <w:tcBorders>
              <w:top w:val="single" w:sz="4" w:space="0" w:color="000000"/>
              <w:left w:val="single" w:sz="4" w:space="0" w:color="000000"/>
              <w:bottom w:val="single" w:sz="4" w:space="0" w:color="000000"/>
              <w:right w:val="single" w:sz="4" w:space="0" w:color="000000"/>
            </w:tcBorders>
          </w:tcPr>
          <w:p w:rsidR="00827370" w:rsidRPr="00D75F74" w:rsidRDefault="00827370" w:rsidP="003A13B4">
            <w:pPr>
              <w:pStyle w:val="a9"/>
              <w:shd w:val="clear" w:color="auto" w:fill="FFFFFF"/>
              <w:tabs>
                <w:tab w:val="left" w:pos="447"/>
                <w:tab w:val="left" w:pos="851"/>
              </w:tabs>
              <w:spacing w:before="0" w:beforeAutospacing="0" w:after="0" w:afterAutospacing="0"/>
              <w:ind w:left="142"/>
              <w:jc w:val="both"/>
              <w:textAlignment w:val="baseline"/>
              <w:rPr>
                <w:rStyle w:val="ab"/>
                <w:b w:val="0"/>
                <w:sz w:val="20"/>
                <w:szCs w:val="20"/>
                <w:shd w:val="clear" w:color="auto" w:fill="FFFFFF"/>
              </w:rPr>
            </w:pPr>
            <w:r w:rsidRPr="00D75F74">
              <w:rPr>
                <w:rStyle w:val="ab"/>
                <w:b w:val="0"/>
                <w:sz w:val="20"/>
                <w:szCs w:val="20"/>
                <w:shd w:val="clear" w:color="auto" w:fill="FFFFFF"/>
              </w:rPr>
              <w:t>В муниципальном образовании город Усть-Илимск на высоком уровне организована межведомственная р</w:t>
            </w:r>
            <w:r w:rsidRPr="00D75F74">
              <w:rPr>
                <w:rStyle w:val="ab"/>
                <w:b w:val="0"/>
                <w:sz w:val="20"/>
                <w:szCs w:val="20"/>
                <w:shd w:val="clear" w:color="auto" w:fill="FFFFFF"/>
              </w:rPr>
              <w:t>а</w:t>
            </w:r>
            <w:r w:rsidRPr="00D75F74">
              <w:rPr>
                <w:rStyle w:val="ab"/>
                <w:b w:val="0"/>
                <w:sz w:val="20"/>
                <w:szCs w:val="20"/>
                <w:shd w:val="clear" w:color="auto" w:fill="FFFFFF"/>
              </w:rPr>
              <w:t>бота, в том числе при проведении различных мероприятий.</w:t>
            </w:r>
          </w:p>
          <w:p w:rsidR="00827370" w:rsidRPr="00D75F74" w:rsidRDefault="00827370" w:rsidP="003A13B4">
            <w:pPr>
              <w:tabs>
                <w:tab w:val="left" w:pos="447"/>
                <w:tab w:val="left" w:pos="993"/>
              </w:tabs>
              <w:ind w:left="142"/>
              <w:jc w:val="both"/>
              <w:rPr>
                <w:sz w:val="20"/>
                <w:szCs w:val="20"/>
              </w:rPr>
            </w:pPr>
            <w:r w:rsidRPr="00D75F74">
              <w:rPr>
                <w:sz w:val="20"/>
                <w:szCs w:val="20"/>
              </w:rPr>
              <w:t>В рамках реализации муниципальной программы муниципального образования город Усть-Илимск «Безопасный город»</w:t>
            </w:r>
            <w:r w:rsidRPr="00D75F74">
              <w:rPr>
                <w:bCs/>
                <w:sz w:val="20"/>
                <w:szCs w:val="20"/>
              </w:rPr>
              <w:t xml:space="preserve">, подпрограммы </w:t>
            </w:r>
            <w:r w:rsidRPr="00D75F74">
              <w:rPr>
                <w:sz w:val="20"/>
                <w:szCs w:val="20"/>
              </w:rPr>
              <w:t>3 «Профилактика безнадзорности и правонарушений среди несовершенн</w:t>
            </w:r>
            <w:r w:rsidRPr="00D75F74">
              <w:rPr>
                <w:sz w:val="20"/>
                <w:szCs w:val="20"/>
              </w:rPr>
              <w:t>о</w:t>
            </w:r>
            <w:r w:rsidRPr="00D75F74">
              <w:rPr>
                <w:sz w:val="20"/>
                <w:szCs w:val="20"/>
              </w:rPr>
              <w:t xml:space="preserve">летних детей», на основании соглашения «О сотрудничестве по содействию занятости несовершеннолетних граждан в возрасте от 14 до 18 лет между Управлением образования </w:t>
            </w:r>
            <w:r>
              <w:rPr>
                <w:sz w:val="20"/>
                <w:szCs w:val="20"/>
              </w:rPr>
              <w:t>Администрации города Усть-Илимска (дале</w:t>
            </w:r>
            <w:proofErr w:type="gramStart"/>
            <w:r>
              <w:rPr>
                <w:sz w:val="20"/>
                <w:szCs w:val="20"/>
              </w:rPr>
              <w:t>е-</w:t>
            </w:r>
            <w:proofErr w:type="gramEnd"/>
            <w:r>
              <w:rPr>
                <w:sz w:val="20"/>
                <w:szCs w:val="20"/>
              </w:rPr>
              <w:t xml:space="preserve"> Управление образования) </w:t>
            </w:r>
            <w:r w:rsidRPr="00D75F74">
              <w:rPr>
                <w:sz w:val="20"/>
                <w:szCs w:val="20"/>
              </w:rPr>
              <w:t>и областным государственным казенным учреждением Центр занятости населения города Усть-Илимска в 2020г. было трудоустроено 300 несовершеннолетних в муниципальные общеобразовательные учреждения, МАОУ ДО ЦДТ.</w:t>
            </w:r>
          </w:p>
          <w:p w:rsidR="00827370" w:rsidRPr="00D75F74" w:rsidRDefault="00827370" w:rsidP="003A13B4">
            <w:pPr>
              <w:tabs>
                <w:tab w:val="left" w:pos="447"/>
                <w:tab w:val="left" w:pos="851"/>
              </w:tabs>
              <w:ind w:left="142"/>
              <w:jc w:val="both"/>
              <w:rPr>
                <w:sz w:val="20"/>
                <w:szCs w:val="20"/>
              </w:rPr>
            </w:pPr>
            <w:r w:rsidRPr="00D75F74">
              <w:rPr>
                <w:sz w:val="20"/>
                <w:szCs w:val="20"/>
              </w:rPr>
              <w:t xml:space="preserve">В рамках межведомственного взаимодействия в марте 2020г. в формате «круглого стола» прошла встреча представителей волонтерских городских объединений, педагогов МАОУ ДО ЦДТ, сотрудников полиции и регионального специалиста ОГКУ «Центр профилактики наркомании». Главной темой обсуждения стала профилактика распространения и употребления различных наркотических средств несовершеннолетними. Полицейские озвучили меры административной и уголовной ответственности за незаконное употребление и сбыт запрещённых законом наркотических средств, психотропных веществ или их аналогов. В конце рабочей встречи были подведены итоги, принято решение совместно с активистами волонтерских движений города на регулярной основе проводить профилактические мероприятия. </w:t>
            </w:r>
          </w:p>
          <w:p w:rsidR="00827370" w:rsidRPr="00D75F74" w:rsidRDefault="00827370" w:rsidP="003A13B4">
            <w:pPr>
              <w:tabs>
                <w:tab w:val="left" w:pos="447"/>
                <w:tab w:val="left" w:pos="851"/>
              </w:tabs>
              <w:ind w:left="142"/>
              <w:jc w:val="both"/>
              <w:rPr>
                <w:sz w:val="20"/>
                <w:szCs w:val="20"/>
              </w:rPr>
            </w:pPr>
            <w:r w:rsidRPr="00D75F74">
              <w:rPr>
                <w:sz w:val="20"/>
                <w:szCs w:val="20"/>
              </w:rPr>
              <w:t>С 19 марта по 3 апреля 2020г. в соответствии с Постановлением Администрации города Усть-Илимска от 17.03.2020г. № 170 на территории муниципального образования город Усть-Илимск была проведена межв</w:t>
            </w:r>
            <w:r w:rsidRPr="00D75F74">
              <w:rPr>
                <w:sz w:val="20"/>
                <w:szCs w:val="20"/>
              </w:rPr>
              <w:t>е</w:t>
            </w:r>
            <w:r w:rsidRPr="00D75F74">
              <w:rPr>
                <w:sz w:val="20"/>
                <w:szCs w:val="20"/>
              </w:rPr>
              <w:t>домственная профилактическая акция «Сообщи, где торгуют «Снюсами» (далее - акция). В рамках реализ</w:t>
            </w:r>
            <w:r w:rsidRPr="00D75F74">
              <w:rPr>
                <w:sz w:val="20"/>
                <w:szCs w:val="20"/>
              </w:rPr>
              <w:t>а</w:t>
            </w:r>
            <w:r w:rsidRPr="00D75F74">
              <w:rPr>
                <w:sz w:val="20"/>
                <w:szCs w:val="20"/>
              </w:rPr>
              <w:t>ции плана проведения акции субъектами системы профилактики были проведены различные мероприятия: работа «горячей линии» и «телефона доверия», рейдовые мероприятия, профилактические беседы с несове</w:t>
            </w:r>
            <w:r w:rsidRPr="00D75F74">
              <w:rPr>
                <w:sz w:val="20"/>
                <w:szCs w:val="20"/>
              </w:rPr>
              <w:t>р</w:t>
            </w:r>
            <w:r w:rsidRPr="00D75F74">
              <w:rPr>
                <w:sz w:val="20"/>
                <w:szCs w:val="20"/>
              </w:rPr>
              <w:t>шеннолетними и их родителями о мерах по недопущению употребления химических табакосодержащих и никотиносодержащих продуктов (снюсов) и т.п. Результаты акции были представлены в апреле 2020 г. на з</w:t>
            </w:r>
            <w:r w:rsidRPr="00D75F74">
              <w:rPr>
                <w:sz w:val="20"/>
                <w:szCs w:val="20"/>
              </w:rPr>
              <w:t>а</w:t>
            </w:r>
            <w:r w:rsidRPr="00D75F74">
              <w:rPr>
                <w:sz w:val="20"/>
                <w:szCs w:val="20"/>
              </w:rPr>
              <w:t>седании комиссии по делам несовершеннолетних и защите их прав муниципального образования город Усть-Илимск.</w:t>
            </w:r>
          </w:p>
          <w:p w:rsidR="00827370" w:rsidRPr="00D75F74" w:rsidRDefault="00827370" w:rsidP="003A13B4">
            <w:pPr>
              <w:tabs>
                <w:tab w:val="left" w:pos="447"/>
                <w:tab w:val="left" w:pos="851"/>
              </w:tabs>
              <w:ind w:left="142"/>
              <w:jc w:val="both"/>
              <w:rPr>
                <w:sz w:val="20"/>
                <w:szCs w:val="20"/>
              </w:rPr>
            </w:pPr>
            <w:r w:rsidRPr="00D75F74">
              <w:rPr>
                <w:sz w:val="20"/>
                <w:szCs w:val="20"/>
              </w:rPr>
              <w:t>Для продолжения планомерной работы по формированию здорового образа жизни подростков, профилактики наркомании и т.п. в период дистанционного обучения в 2019-2020 учебном году региональным специалистом ОГКУ «Центр профилактики наркомании» были предоставлены обучающие материалы, МОУ была орган</w:t>
            </w:r>
            <w:r w:rsidRPr="00D75F74">
              <w:rPr>
                <w:sz w:val="20"/>
                <w:szCs w:val="20"/>
              </w:rPr>
              <w:t>и</w:t>
            </w:r>
            <w:r w:rsidRPr="00D75F74">
              <w:rPr>
                <w:sz w:val="20"/>
                <w:szCs w:val="20"/>
              </w:rPr>
              <w:t xml:space="preserve">зована их рассылка учащимся их родителям посредством сервиса </w:t>
            </w:r>
            <w:proofErr w:type="spellStart"/>
            <w:r w:rsidRPr="00D75F74">
              <w:rPr>
                <w:sz w:val="20"/>
                <w:szCs w:val="20"/>
              </w:rPr>
              <w:t>Дневник</w:t>
            </w:r>
            <w:proofErr w:type="gramStart"/>
            <w:r w:rsidRPr="00D75F74">
              <w:rPr>
                <w:sz w:val="20"/>
                <w:szCs w:val="20"/>
              </w:rPr>
              <w:t>.р</w:t>
            </w:r>
            <w:proofErr w:type="gramEnd"/>
            <w:r w:rsidRPr="00D75F74">
              <w:rPr>
                <w:sz w:val="20"/>
                <w:szCs w:val="20"/>
              </w:rPr>
              <w:t>у</w:t>
            </w:r>
            <w:proofErr w:type="spellEnd"/>
            <w:r w:rsidRPr="00D75F74">
              <w:rPr>
                <w:sz w:val="20"/>
                <w:szCs w:val="20"/>
              </w:rPr>
              <w:t xml:space="preserve">, приложений- мессенджеров </w:t>
            </w:r>
            <w:proofErr w:type="spellStart"/>
            <w:r w:rsidRPr="00D75F74">
              <w:rPr>
                <w:sz w:val="20"/>
                <w:szCs w:val="20"/>
              </w:rPr>
              <w:t>Viber</w:t>
            </w:r>
            <w:proofErr w:type="spellEnd"/>
            <w:r w:rsidRPr="00D75F74">
              <w:rPr>
                <w:sz w:val="20"/>
                <w:szCs w:val="20"/>
              </w:rPr>
              <w:t xml:space="preserve"> и </w:t>
            </w:r>
            <w:proofErr w:type="spellStart"/>
            <w:r w:rsidRPr="00D75F74">
              <w:rPr>
                <w:sz w:val="20"/>
                <w:szCs w:val="20"/>
              </w:rPr>
              <w:t>WhatsApp</w:t>
            </w:r>
            <w:proofErr w:type="spellEnd"/>
            <w:r w:rsidRPr="00D75F74">
              <w:rPr>
                <w:sz w:val="20"/>
                <w:szCs w:val="20"/>
              </w:rPr>
              <w:t xml:space="preserve"> и т.п. </w:t>
            </w:r>
          </w:p>
          <w:p w:rsidR="00827370" w:rsidRPr="00D75F74" w:rsidRDefault="00827370" w:rsidP="003A13B4">
            <w:pPr>
              <w:tabs>
                <w:tab w:val="left" w:pos="447"/>
                <w:tab w:val="left" w:pos="993"/>
              </w:tabs>
              <w:ind w:left="142"/>
              <w:jc w:val="both"/>
              <w:rPr>
                <w:sz w:val="20"/>
                <w:szCs w:val="20"/>
              </w:rPr>
            </w:pPr>
            <w:r w:rsidRPr="00D75F74">
              <w:rPr>
                <w:sz w:val="20"/>
                <w:szCs w:val="20"/>
              </w:rPr>
              <w:t xml:space="preserve">02 сентября 2020г. состоялась онлайн - классная встреча «Разговор о будущем» с </w:t>
            </w:r>
            <w:proofErr w:type="spellStart"/>
            <w:r w:rsidRPr="00D75F74">
              <w:rPr>
                <w:sz w:val="20"/>
                <w:szCs w:val="20"/>
              </w:rPr>
              <w:t>Карпачевой</w:t>
            </w:r>
            <w:proofErr w:type="spellEnd"/>
            <w:r w:rsidRPr="00D75F74">
              <w:rPr>
                <w:sz w:val="20"/>
                <w:szCs w:val="20"/>
              </w:rPr>
              <w:t xml:space="preserve"> А.Е., инспект</w:t>
            </w:r>
            <w:r w:rsidRPr="00D75F74">
              <w:rPr>
                <w:sz w:val="20"/>
                <w:szCs w:val="20"/>
              </w:rPr>
              <w:t>о</w:t>
            </w:r>
            <w:r w:rsidRPr="00D75F74">
              <w:rPr>
                <w:sz w:val="20"/>
                <w:szCs w:val="20"/>
              </w:rPr>
              <w:t>ром по делам несовершеннолетних и защите их прав в муниципальном образовании город Усть-Илимск. Альбина Евгеньевна, психолог по образованию, рассказала о том, как важно в семье находить общий язык между взрослыми и детьми. Участники Классной встречи обсудили с инспектором случаи правонарушений в подростковой среде и пути их решения.</w:t>
            </w:r>
          </w:p>
          <w:p w:rsidR="00827370" w:rsidRPr="00D5244E" w:rsidRDefault="00827370" w:rsidP="003A13B4">
            <w:pPr>
              <w:shd w:val="clear" w:color="auto" w:fill="FFFFFF"/>
              <w:tabs>
                <w:tab w:val="left" w:pos="447"/>
              </w:tabs>
              <w:ind w:left="142"/>
              <w:jc w:val="both"/>
              <w:rPr>
                <w:rStyle w:val="a3"/>
                <w:rFonts w:eastAsiaTheme="majorEastAsia"/>
                <w:color w:val="auto"/>
                <w:sz w:val="20"/>
                <w:szCs w:val="20"/>
                <w:u w:val="none"/>
              </w:rPr>
            </w:pPr>
            <w:r w:rsidRPr="00D75F74">
              <w:rPr>
                <w:sz w:val="20"/>
                <w:szCs w:val="20"/>
              </w:rPr>
              <w:t xml:space="preserve">В рамках летнего этапа Всероссийской акции «Безопасность детства - 2020» на официальном сайте </w:t>
            </w:r>
            <w:r w:rsidRPr="00D75F74">
              <w:rPr>
                <w:sz w:val="20"/>
                <w:szCs w:val="20"/>
              </w:rPr>
              <w:lastRenderedPageBreak/>
              <w:t>Управл</w:t>
            </w:r>
            <w:r w:rsidRPr="00D75F74">
              <w:rPr>
                <w:sz w:val="20"/>
                <w:szCs w:val="20"/>
              </w:rPr>
              <w:t>е</w:t>
            </w:r>
            <w:r w:rsidRPr="00D75F74">
              <w:rPr>
                <w:sz w:val="20"/>
                <w:szCs w:val="20"/>
              </w:rPr>
              <w:t>ния образования Администрации города Усть-Илимска «Образовательный портал</w:t>
            </w:r>
            <w:r w:rsidRPr="00D5244E">
              <w:rPr>
                <w:sz w:val="20"/>
                <w:szCs w:val="20"/>
              </w:rPr>
              <w:t xml:space="preserve">» </w:t>
            </w:r>
            <w:hyperlink r:id="rId6" w:history="1">
              <w:r w:rsidRPr="00D5244E">
                <w:rPr>
                  <w:rStyle w:val="a3"/>
                  <w:rFonts w:eastAsiaTheme="majorEastAsia"/>
                  <w:color w:val="auto"/>
                  <w:sz w:val="20"/>
                  <w:szCs w:val="20"/>
                  <w:u w:val="none"/>
                </w:rPr>
                <w:t>htt</w:t>
              </w:r>
              <w:r w:rsidRPr="00D5244E">
                <w:rPr>
                  <w:rStyle w:val="a3"/>
                  <w:rFonts w:eastAsiaTheme="majorEastAsia"/>
                  <w:color w:val="auto"/>
                  <w:sz w:val="20"/>
                  <w:szCs w:val="20"/>
                  <w:u w:val="none"/>
                  <w:lang w:val="en-US"/>
                </w:rPr>
                <w:t>p</w:t>
              </w:r>
              <w:r w:rsidRPr="00D5244E">
                <w:rPr>
                  <w:rStyle w:val="a3"/>
                  <w:rFonts w:eastAsiaTheme="majorEastAsia"/>
                  <w:color w:val="auto"/>
                  <w:sz w:val="20"/>
                  <w:szCs w:val="20"/>
                  <w:u w:val="none"/>
                </w:rPr>
                <w:t>://uiedu.ru</w:t>
              </w:r>
            </w:hyperlink>
            <w:r w:rsidRPr="00D5244E">
              <w:rPr>
                <w:rStyle w:val="a3"/>
                <w:rFonts w:eastAsiaTheme="majorEastAsia"/>
                <w:color w:val="auto"/>
                <w:sz w:val="20"/>
                <w:szCs w:val="20"/>
                <w:u w:val="none"/>
              </w:rPr>
              <w:t xml:space="preserve"> была ра</w:t>
            </w:r>
            <w:r w:rsidRPr="00D5244E">
              <w:rPr>
                <w:rStyle w:val="a3"/>
                <w:rFonts w:eastAsiaTheme="majorEastAsia"/>
                <w:color w:val="auto"/>
                <w:sz w:val="20"/>
                <w:szCs w:val="20"/>
                <w:u w:val="none"/>
              </w:rPr>
              <w:t>з</w:t>
            </w:r>
            <w:r w:rsidRPr="00D5244E">
              <w:rPr>
                <w:rStyle w:val="a3"/>
                <w:rFonts w:eastAsiaTheme="majorEastAsia"/>
                <w:color w:val="auto"/>
                <w:sz w:val="20"/>
                <w:szCs w:val="20"/>
                <w:u w:val="none"/>
              </w:rPr>
              <w:t xml:space="preserve">мещена информация, направленная на профилактику чрезвычайных происшествий с  несовершеннолетними (информация также распространялась в родительских и иных группах в социальных сетях, </w:t>
            </w:r>
            <w:r w:rsidRPr="00D5244E">
              <w:rPr>
                <w:rStyle w:val="a3"/>
                <w:rFonts w:eastAsiaTheme="majorEastAsia"/>
                <w:color w:val="auto"/>
                <w:sz w:val="20"/>
                <w:szCs w:val="20"/>
                <w:u w:val="none"/>
                <w:lang w:val="en-US"/>
              </w:rPr>
              <w:t>Viber</w:t>
            </w:r>
            <w:r w:rsidRPr="00D5244E">
              <w:rPr>
                <w:rStyle w:val="a3"/>
                <w:rFonts w:eastAsiaTheme="majorEastAsia"/>
                <w:color w:val="auto"/>
                <w:sz w:val="20"/>
                <w:szCs w:val="20"/>
                <w:u w:val="none"/>
              </w:rPr>
              <w:t xml:space="preserve">, </w:t>
            </w:r>
            <w:r w:rsidRPr="00D5244E">
              <w:rPr>
                <w:rStyle w:val="a3"/>
                <w:rFonts w:eastAsiaTheme="majorEastAsia"/>
                <w:color w:val="auto"/>
                <w:sz w:val="20"/>
                <w:szCs w:val="20"/>
                <w:u w:val="none"/>
                <w:lang w:val="en-US"/>
              </w:rPr>
              <w:t>WhatsApp</w:t>
            </w:r>
            <w:r w:rsidRPr="00D5244E">
              <w:rPr>
                <w:rStyle w:val="a3"/>
                <w:rFonts w:eastAsiaTheme="majorEastAsia"/>
                <w:color w:val="auto"/>
                <w:sz w:val="20"/>
                <w:szCs w:val="20"/>
                <w:u w:val="none"/>
              </w:rPr>
              <w:t xml:space="preserve"> и т.п.): </w:t>
            </w:r>
          </w:p>
          <w:p w:rsidR="00827370" w:rsidRPr="00D75F74" w:rsidRDefault="00827370" w:rsidP="003A13B4">
            <w:pPr>
              <w:pStyle w:val="a7"/>
              <w:numPr>
                <w:ilvl w:val="0"/>
                <w:numId w:val="21"/>
              </w:numPr>
              <w:tabs>
                <w:tab w:val="left" w:pos="447"/>
              </w:tabs>
              <w:spacing w:after="0" w:line="240" w:lineRule="auto"/>
              <w:ind w:left="142" w:firstLine="0"/>
              <w:jc w:val="both"/>
              <w:rPr>
                <w:rFonts w:ascii="Times New Roman" w:hAnsi="Times New Roman" w:cs="Times New Roman"/>
                <w:sz w:val="20"/>
                <w:szCs w:val="20"/>
              </w:rPr>
            </w:pPr>
            <w:r w:rsidRPr="00D75F74">
              <w:rPr>
                <w:rFonts w:ascii="Times New Roman" w:hAnsi="Times New Roman" w:cs="Times New Roman"/>
                <w:sz w:val="20"/>
                <w:szCs w:val="20"/>
              </w:rPr>
              <w:t xml:space="preserve">от 02.06.2020г. «О мерах по защите прав несовершеннолетних в период распространения </w:t>
            </w:r>
            <w:proofErr w:type="spellStart"/>
            <w:r w:rsidRPr="00D75F74">
              <w:rPr>
                <w:rFonts w:ascii="Times New Roman" w:hAnsi="Times New Roman" w:cs="Times New Roman"/>
                <w:sz w:val="20"/>
                <w:szCs w:val="20"/>
              </w:rPr>
              <w:t>коронавирусной</w:t>
            </w:r>
            <w:proofErr w:type="spellEnd"/>
            <w:r w:rsidRPr="00D75F74">
              <w:rPr>
                <w:rFonts w:ascii="Times New Roman" w:hAnsi="Times New Roman" w:cs="Times New Roman"/>
                <w:sz w:val="20"/>
                <w:szCs w:val="20"/>
              </w:rPr>
              <w:t xml:space="preserve"> инфекции»;</w:t>
            </w:r>
          </w:p>
          <w:p w:rsidR="00827370" w:rsidRPr="00D75F74" w:rsidRDefault="00827370" w:rsidP="003A13B4">
            <w:pPr>
              <w:pStyle w:val="a7"/>
              <w:numPr>
                <w:ilvl w:val="0"/>
                <w:numId w:val="21"/>
              </w:numPr>
              <w:tabs>
                <w:tab w:val="left" w:pos="447"/>
              </w:tabs>
              <w:spacing w:after="0" w:line="240" w:lineRule="auto"/>
              <w:ind w:left="142" w:firstLine="0"/>
              <w:jc w:val="both"/>
              <w:rPr>
                <w:rFonts w:ascii="Times New Roman" w:hAnsi="Times New Roman" w:cs="Times New Roman"/>
                <w:sz w:val="20"/>
                <w:szCs w:val="20"/>
              </w:rPr>
            </w:pPr>
            <w:r w:rsidRPr="00D5244E">
              <w:rPr>
                <w:rStyle w:val="a3"/>
                <w:rFonts w:ascii="Times New Roman" w:hAnsi="Times New Roman" w:cs="Times New Roman"/>
                <w:color w:val="auto"/>
                <w:sz w:val="20"/>
                <w:szCs w:val="20"/>
                <w:u w:val="none"/>
              </w:rPr>
              <w:t>от 05.06.2020г. «</w:t>
            </w:r>
            <w:r w:rsidRPr="00D75F74">
              <w:rPr>
                <w:rFonts w:ascii="Times New Roman" w:hAnsi="Times New Roman" w:cs="Times New Roman"/>
                <w:sz w:val="20"/>
                <w:szCs w:val="20"/>
              </w:rPr>
              <w:t>Роль личного примера родителей в воспитании ребенка;</w:t>
            </w:r>
          </w:p>
          <w:p w:rsidR="00827370" w:rsidRPr="00D75F74" w:rsidRDefault="00827370" w:rsidP="003A13B4">
            <w:pPr>
              <w:pStyle w:val="a7"/>
              <w:numPr>
                <w:ilvl w:val="0"/>
                <w:numId w:val="21"/>
              </w:numPr>
              <w:tabs>
                <w:tab w:val="left" w:pos="447"/>
              </w:tabs>
              <w:spacing w:after="0" w:line="240" w:lineRule="auto"/>
              <w:ind w:left="142" w:firstLine="0"/>
              <w:jc w:val="both"/>
              <w:rPr>
                <w:rFonts w:ascii="Times New Roman" w:hAnsi="Times New Roman" w:cs="Times New Roman"/>
                <w:sz w:val="20"/>
                <w:szCs w:val="20"/>
              </w:rPr>
            </w:pPr>
            <w:r w:rsidRPr="00D75F74">
              <w:rPr>
                <w:rFonts w:ascii="Times New Roman" w:hAnsi="Times New Roman" w:cs="Times New Roman"/>
                <w:sz w:val="20"/>
                <w:szCs w:val="20"/>
              </w:rPr>
              <w:t>от 16.06.2020г. «Следственный комитет России предупреждает…»;</w:t>
            </w:r>
          </w:p>
          <w:p w:rsidR="00827370" w:rsidRPr="00D75F74" w:rsidRDefault="00827370" w:rsidP="003A13B4">
            <w:pPr>
              <w:pStyle w:val="a7"/>
              <w:numPr>
                <w:ilvl w:val="0"/>
                <w:numId w:val="21"/>
              </w:numPr>
              <w:tabs>
                <w:tab w:val="left" w:pos="447"/>
              </w:tabs>
              <w:spacing w:after="0" w:line="240" w:lineRule="auto"/>
              <w:ind w:left="142" w:firstLine="0"/>
              <w:jc w:val="both"/>
              <w:rPr>
                <w:rFonts w:ascii="Times New Roman" w:hAnsi="Times New Roman" w:cs="Times New Roman"/>
                <w:sz w:val="20"/>
                <w:szCs w:val="20"/>
              </w:rPr>
            </w:pPr>
            <w:r w:rsidRPr="00D75F74">
              <w:rPr>
                <w:rFonts w:ascii="Times New Roman" w:hAnsi="Times New Roman" w:cs="Times New Roman"/>
                <w:sz w:val="20"/>
                <w:szCs w:val="20"/>
              </w:rPr>
              <w:t>от 29.06.2020г. «Для повышения правовой грамотности населения»;</w:t>
            </w:r>
          </w:p>
          <w:p w:rsidR="00827370" w:rsidRPr="00D75F74" w:rsidRDefault="00827370" w:rsidP="003A13B4">
            <w:pPr>
              <w:pStyle w:val="a7"/>
              <w:numPr>
                <w:ilvl w:val="0"/>
                <w:numId w:val="21"/>
              </w:numPr>
              <w:tabs>
                <w:tab w:val="left" w:pos="447"/>
              </w:tabs>
              <w:spacing w:after="0" w:line="240" w:lineRule="auto"/>
              <w:ind w:left="142" w:firstLine="0"/>
              <w:jc w:val="both"/>
              <w:rPr>
                <w:rFonts w:ascii="Times New Roman" w:hAnsi="Times New Roman" w:cs="Times New Roman"/>
                <w:sz w:val="20"/>
                <w:szCs w:val="20"/>
              </w:rPr>
            </w:pPr>
            <w:r w:rsidRPr="00D75F74">
              <w:rPr>
                <w:rFonts w:ascii="Times New Roman" w:hAnsi="Times New Roman" w:cs="Times New Roman"/>
                <w:sz w:val="20"/>
                <w:szCs w:val="20"/>
              </w:rPr>
              <w:t>от 29.06.2020г. «О безопасности на водоемах!»;</w:t>
            </w:r>
          </w:p>
          <w:p w:rsidR="00827370" w:rsidRPr="00D75F74" w:rsidRDefault="00827370" w:rsidP="003A13B4">
            <w:pPr>
              <w:pStyle w:val="a7"/>
              <w:numPr>
                <w:ilvl w:val="0"/>
                <w:numId w:val="21"/>
              </w:numPr>
              <w:tabs>
                <w:tab w:val="left" w:pos="447"/>
              </w:tabs>
              <w:spacing w:after="0" w:line="240" w:lineRule="auto"/>
              <w:ind w:left="142" w:firstLine="0"/>
              <w:jc w:val="both"/>
              <w:rPr>
                <w:rFonts w:ascii="Times New Roman" w:hAnsi="Times New Roman" w:cs="Times New Roman"/>
                <w:sz w:val="20"/>
                <w:szCs w:val="20"/>
              </w:rPr>
            </w:pPr>
            <w:r w:rsidRPr="00D75F74">
              <w:rPr>
                <w:rFonts w:ascii="Times New Roman" w:hAnsi="Times New Roman" w:cs="Times New Roman"/>
                <w:sz w:val="20"/>
                <w:szCs w:val="20"/>
              </w:rPr>
              <w:t xml:space="preserve"> от 01.07.2020г. «Всероссийская акция «Безопасность детства-2020»;</w:t>
            </w:r>
          </w:p>
          <w:p w:rsidR="00827370" w:rsidRPr="00D75F74" w:rsidRDefault="00827370" w:rsidP="003A13B4">
            <w:pPr>
              <w:pStyle w:val="a7"/>
              <w:numPr>
                <w:ilvl w:val="0"/>
                <w:numId w:val="21"/>
              </w:numPr>
              <w:tabs>
                <w:tab w:val="left" w:pos="447"/>
              </w:tabs>
              <w:spacing w:after="0" w:line="240" w:lineRule="auto"/>
              <w:ind w:left="142" w:firstLine="0"/>
              <w:jc w:val="both"/>
              <w:rPr>
                <w:rFonts w:ascii="Times New Roman" w:hAnsi="Times New Roman" w:cs="Times New Roman"/>
                <w:sz w:val="20"/>
                <w:szCs w:val="20"/>
              </w:rPr>
            </w:pPr>
            <w:r w:rsidRPr="00D75F74">
              <w:rPr>
                <w:rFonts w:ascii="Times New Roman" w:hAnsi="Times New Roman" w:cs="Times New Roman"/>
                <w:sz w:val="20"/>
                <w:szCs w:val="20"/>
              </w:rPr>
              <w:t>от 01.07.2020г. «Обращение Уполномоченного по вопросам детской безопасности»;</w:t>
            </w:r>
          </w:p>
          <w:p w:rsidR="00827370" w:rsidRPr="00D75F74" w:rsidRDefault="00827370" w:rsidP="003A13B4">
            <w:pPr>
              <w:pStyle w:val="a7"/>
              <w:numPr>
                <w:ilvl w:val="0"/>
                <w:numId w:val="21"/>
              </w:numPr>
              <w:tabs>
                <w:tab w:val="left" w:pos="447"/>
              </w:tabs>
              <w:spacing w:after="0" w:line="240" w:lineRule="auto"/>
              <w:ind w:left="142" w:firstLine="0"/>
              <w:jc w:val="both"/>
              <w:rPr>
                <w:rFonts w:ascii="Times New Roman" w:hAnsi="Times New Roman" w:cs="Times New Roman"/>
                <w:sz w:val="20"/>
                <w:szCs w:val="20"/>
              </w:rPr>
            </w:pPr>
            <w:r w:rsidRPr="00D75F74">
              <w:rPr>
                <w:rFonts w:ascii="Times New Roman" w:hAnsi="Times New Roman" w:cs="Times New Roman"/>
                <w:sz w:val="20"/>
                <w:szCs w:val="20"/>
              </w:rPr>
              <w:t>от 10.07.2020г., «Обращение к родителям»;</w:t>
            </w:r>
          </w:p>
          <w:p w:rsidR="00827370" w:rsidRPr="00D75F74" w:rsidRDefault="00827370" w:rsidP="003A13B4">
            <w:pPr>
              <w:pStyle w:val="a7"/>
              <w:numPr>
                <w:ilvl w:val="0"/>
                <w:numId w:val="21"/>
              </w:numPr>
              <w:tabs>
                <w:tab w:val="left" w:pos="447"/>
              </w:tabs>
              <w:spacing w:after="0" w:line="240" w:lineRule="auto"/>
              <w:ind w:left="142" w:firstLine="0"/>
              <w:jc w:val="both"/>
              <w:rPr>
                <w:rFonts w:ascii="Times New Roman" w:hAnsi="Times New Roman" w:cs="Times New Roman"/>
                <w:sz w:val="20"/>
                <w:szCs w:val="20"/>
              </w:rPr>
            </w:pPr>
            <w:r w:rsidRPr="00D75F74">
              <w:rPr>
                <w:rFonts w:ascii="Times New Roman" w:hAnsi="Times New Roman" w:cs="Times New Roman"/>
                <w:sz w:val="20"/>
                <w:szCs w:val="20"/>
              </w:rPr>
              <w:t xml:space="preserve">от 22.07.2020г. «О запрете выезда делегаций Иркутской области»; </w:t>
            </w:r>
          </w:p>
          <w:p w:rsidR="00827370" w:rsidRPr="00D75F74" w:rsidRDefault="00827370" w:rsidP="003A13B4">
            <w:pPr>
              <w:pStyle w:val="a7"/>
              <w:numPr>
                <w:ilvl w:val="0"/>
                <w:numId w:val="21"/>
              </w:numPr>
              <w:tabs>
                <w:tab w:val="left" w:pos="447"/>
              </w:tabs>
              <w:spacing w:after="0" w:line="240" w:lineRule="auto"/>
              <w:ind w:left="142" w:firstLine="0"/>
              <w:jc w:val="both"/>
              <w:rPr>
                <w:rFonts w:ascii="Times New Roman" w:hAnsi="Times New Roman" w:cs="Times New Roman"/>
                <w:sz w:val="20"/>
                <w:szCs w:val="20"/>
              </w:rPr>
            </w:pPr>
            <w:r w:rsidRPr="00D75F74">
              <w:rPr>
                <w:rFonts w:ascii="Times New Roman" w:hAnsi="Times New Roman" w:cs="Times New Roman"/>
                <w:sz w:val="20"/>
                <w:szCs w:val="20"/>
              </w:rPr>
              <w:t>от 27.07.2020г. «Соблюдение ПДД. Памятка для родителей и подростков»;</w:t>
            </w:r>
          </w:p>
          <w:p w:rsidR="00827370" w:rsidRPr="00D75F74" w:rsidRDefault="00827370" w:rsidP="003A13B4">
            <w:pPr>
              <w:pStyle w:val="a7"/>
              <w:numPr>
                <w:ilvl w:val="0"/>
                <w:numId w:val="21"/>
              </w:numPr>
              <w:tabs>
                <w:tab w:val="left" w:pos="447"/>
              </w:tabs>
              <w:spacing w:after="0" w:line="240" w:lineRule="auto"/>
              <w:ind w:left="142" w:firstLine="0"/>
              <w:jc w:val="both"/>
              <w:rPr>
                <w:rFonts w:ascii="Times New Roman" w:hAnsi="Times New Roman" w:cs="Times New Roman"/>
                <w:sz w:val="20"/>
                <w:szCs w:val="20"/>
              </w:rPr>
            </w:pPr>
            <w:r w:rsidRPr="00D75F74">
              <w:rPr>
                <w:rFonts w:ascii="Times New Roman" w:hAnsi="Times New Roman" w:cs="Times New Roman"/>
                <w:sz w:val="20"/>
                <w:szCs w:val="20"/>
              </w:rPr>
              <w:t>от 28.07.2020г. «Самовольные уходы несовершеннолетних из дома»;</w:t>
            </w:r>
          </w:p>
          <w:p w:rsidR="00827370" w:rsidRPr="00D75F74" w:rsidRDefault="00827370" w:rsidP="003A13B4">
            <w:pPr>
              <w:pStyle w:val="a7"/>
              <w:numPr>
                <w:ilvl w:val="0"/>
                <w:numId w:val="21"/>
              </w:numPr>
              <w:tabs>
                <w:tab w:val="left" w:pos="447"/>
              </w:tabs>
              <w:spacing w:after="0" w:line="240" w:lineRule="auto"/>
              <w:ind w:left="142" w:firstLine="0"/>
              <w:jc w:val="both"/>
              <w:rPr>
                <w:rFonts w:ascii="Times New Roman" w:hAnsi="Times New Roman" w:cs="Times New Roman"/>
                <w:sz w:val="20"/>
                <w:szCs w:val="20"/>
              </w:rPr>
            </w:pPr>
            <w:r w:rsidRPr="00D75F74">
              <w:rPr>
                <w:rFonts w:ascii="Times New Roman" w:hAnsi="Times New Roman" w:cs="Times New Roman"/>
                <w:sz w:val="20"/>
                <w:szCs w:val="20"/>
              </w:rPr>
              <w:t xml:space="preserve"> от 05.08.2020г. «Главное управление МЧС России по Иркутской области информирует»;</w:t>
            </w:r>
          </w:p>
          <w:p w:rsidR="00827370" w:rsidRPr="00D75F74" w:rsidRDefault="00827370" w:rsidP="003A13B4">
            <w:pPr>
              <w:pStyle w:val="a7"/>
              <w:numPr>
                <w:ilvl w:val="0"/>
                <w:numId w:val="21"/>
              </w:numPr>
              <w:tabs>
                <w:tab w:val="left" w:pos="447"/>
              </w:tabs>
              <w:spacing w:after="0" w:line="240" w:lineRule="auto"/>
              <w:ind w:left="142" w:firstLine="0"/>
              <w:jc w:val="both"/>
              <w:rPr>
                <w:rFonts w:ascii="Times New Roman" w:hAnsi="Times New Roman" w:cs="Times New Roman"/>
                <w:sz w:val="20"/>
                <w:szCs w:val="20"/>
              </w:rPr>
            </w:pPr>
            <w:r w:rsidRPr="00D75F74">
              <w:rPr>
                <w:rFonts w:ascii="Times New Roman" w:hAnsi="Times New Roman" w:cs="Times New Roman"/>
                <w:sz w:val="20"/>
                <w:szCs w:val="20"/>
              </w:rPr>
              <w:t>от 14.08.2020г., «О недопущении направления групп детей без законных представителей в Краснодарский край».</w:t>
            </w:r>
          </w:p>
          <w:p w:rsidR="00827370" w:rsidRPr="00D75F74" w:rsidRDefault="00827370" w:rsidP="003A13B4">
            <w:pPr>
              <w:pStyle w:val="a7"/>
              <w:numPr>
                <w:ilvl w:val="0"/>
                <w:numId w:val="21"/>
              </w:numPr>
              <w:tabs>
                <w:tab w:val="left" w:pos="447"/>
              </w:tabs>
              <w:spacing w:after="0" w:line="240" w:lineRule="auto"/>
              <w:ind w:left="142" w:firstLine="0"/>
              <w:jc w:val="both"/>
              <w:rPr>
                <w:rFonts w:ascii="Times New Roman" w:hAnsi="Times New Roman" w:cs="Times New Roman"/>
                <w:sz w:val="20"/>
                <w:szCs w:val="20"/>
              </w:rPr>
            </w:pPr>
            <w:r w:rsidRPr="00D75F74">
              <w:rPr>
                <w:rFonts w:ascii="Times New Roman" w:hAnsi="Times New Roman" w:cs="Times New Roman"/>
                <w:sz w:val="20"/>
                <w:szCs w:val="20"/>
              </w:rPr>
              <w:t xml:space="preserve"> и т.п.</w:t>
            </w:r>
          </w:p>
          <w:p w:rsidR="00827370" w:rsidRPr="00D75F74" w:rsidRDefault="00827370" w:rsidP="003A13B4">
            <w:pPr>
              <w:tabs>
                <w:tab w:val="left" w:pos="447"/>
              </w:tabs>
              <w:ind w:left="142"/>
              <w:jc w:val="both"/>
              <w:rPr>
                <w:sz w:val="20"/>
                <w:szCs w:val="20"/>
              </w:rPr>
            </w:pPr>
            <w:r w:rsidRPr="00D75F74">
              <w:rPr>
                <w:sz w:val="20"/>
                <w:szCs w:val="20"/>
              </w:rPr>
              <w:t>Следует отметить, что в течение летней оздоровительной кампании в рамках межведомственного взаимоде</w:t>
            </w:r>
            <w:r w:rsidRPr="00D75F74">
              <w:rPr>
                <w:sz w:val="20"/>
                <w:szCs w:val="20"/>
              </w:rPr>
              <w:t>й</w:t>
            </w:r>
            <w:r w:rsidRPr="00D75F74">
              <w:rPr>
                <w:sz w:val="20"/>
                <w:szCs w:val="20"/>
              </w:rPr>
              <w:t>ствия в новостных передачах ОАО «</w:t>
            </w:r>
            <w:proofErr w:type="spellStart"/>
            <w:r w:rsidRPr="00D75F74">
              <w:rPr>
                <w:sz w:val="20"/>
                <w:szCs w:val="20"/>
              </w:rPr>
              <w:t>Илимское</w:t>
            </w:r>
            <w:proofErr w:type="spellEnd"/>
            <w:r w:rsidRPr="00D75F74">
              <w:rPr>
                <w:sz w:val="20"/>
                <w:szCs w:val="20"/>
              </w:rPr>
              <w:t xml:space="preserve"> региональное телевидение» регулярно выходили сюжеты, к</w:t>
            </w:r>
            <w:r w:rsidRPr="00D75F74">
              <w:rPr>
                <w:sz w:val="20"/>
                <w:szCs w:val="20"/>
              </w:rPr>
              <w:t>а</w:t>
            </w:r>
            <w:r w:rsidRPr="00D75F74">
              <w:rPr>
                <w:sz w:val="20"/>
                <w:szCs w:val="20"/>
              </w:rPr>
              <w:t>сающиеся безопасности детей и подростков:</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от 07.08.2020г. «Уходят из дома» (о профилактике самовольных уходов несовершеннолетних);</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от 31.07.2020г. «Демонтаж карусели» (о демонтаже карусели «Орбита», расположенной около ДК «Дру</w:t>
            </w:r>
            <w:r w:rsidRPr="00D75F74">
              <w:rPr>
                <w:sz w:val="20"/>
                <w:szCs w:val="20"/>
              </w:rPr>
              <w:t>ж</w:t>
            </w:r>
            <w:r w:rsidRPr="00D75F74">
              <w:rPr>
                <w:sz w:val="20"/>
                <w:szCs w:val="20"/>
              </w:rPr>
              <w:t>ба»);</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от 20.07.2020г. «Соблюдая ПДД» (о рейдах по пресечению преступлений, о беседах с родителями и по</w:t>
            </w:r>
            <w:r w:rsidRPr="00D75F74">
              <w:rPr>
                <w:sz w:val="20"/>
                <w:szCs w:val="20"/>
              </w:rPr>
              <w:t>д</w:t>
            </w:r>
            <w:r w:rsidRPr="00D75F74">
              <w:rPr>
                <w:sz w:val="20"/>
                <w:szCs w:val="20"/>
              </w:rPr>
              <w:t>ростками о ПДД);</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от 16.07.2020г. «Внимание пешеход» (о профилактическом мероприятии «Внимание, пешеход» 15.07.2020г.);</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от 14.07.2020г. «Берегите детей» (о комплексной безопасности несовершеннолетних с участием замест</w:t>
            </w:r>
            <w:r w:rsidRPr="00D75F74">
              <w:rPr>
                <w:sz w:val="20"/>
                <w:szCs w:val="20"/>
              </w:rPr>
              <w:t>и</w:t>
            </w:r>
            <w:r w:rsidRPr="00D75F74">
              <w:rPr>
                <w:sz w:val="20"/>
                <w:szCs w:val="20"/>
              </w:rPr>
              <w:t xml:space="preserve">теля председателя </w:t>
            </w:r>
            <w:proofErr w:type="spellStart"/>
            <w:r w:rsidRPr="00D75F74">
              <w:rPr>
                <w:sz w:val="20"/>
                <w:szCs w:val="20"/>
              </w:rPr>
              <w:t>КДНиЗП</w:t>
            </w:r>
            <w:proofErr w:type="spellEnd"/>
            <w:r w:rsidRPr="00D75F74">
              <w:rPr>
                <w:sz w:val="20"/>
                <w:szCs w:val="20"/>
              </w:rPr>
              <w:t>, отца Александра Белого-</w:t>
            </w:r>
            <w:proofErr w:type="spellStart"/>
            <w:r w:rsidRPr="00D75F74">
              <w:rPr>
                <w:sz w:val="20"/>
                <w:szCs w:val="20"/>
              </w:rPr>
              <w:t>Круглякова</w:t>
            </w:r>
            <w:proofErr w:type="spellEnd"/>
            <w:r w:rsidRPr="00D75F74">
              <w:rPr>
                <w:sz w:val="20"/>
                <w:szCs w:val="20"/>
              </w:rPr>
              <w:t>);</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от 10.07.2020г. «</w:t>
            </w:r>
            <w:proofErr w:type="gramStart"/>
            <w:r w:rsidRPr="00D75F74">
              <w:rPr>
                <w:sz w:val="20"/>
                <w:szCs w:val="20"/>
              </w:rPr>
              <w:t>Безопасность</w:t>
            </w:r>
            <w:proofErr w:type="gramEnd"/>
            <w:r w:rsidRPr="00D75F74">
              <w:rPr>
                <w:sz w:val="20"/>
                <w:szCs w:val="20"/>
              </w:rPr>
              <w:t xml:space="preserve"> прежде всего» (о безопасности на водных объектах, о профилактических рейдах);</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 xml:space="preserve">от 08.07.2020г. «Дети на крыше» (о </w:t>
            </w:r>
            <w:r w:rsidRPr="00D75F74">
              <w:rPr>
                <w:rStyle w:val="extended-textshort"/>
                <w:bCs/>
                <w:sz w:val="20"/>
                <w:szCs w:val="20"/>
              </w:rPr>
              <w:t>местах</w:t>
            </w:r>
            <w:r w:rsidRPr="00D75F74">
              <w:rPr>
                <w:rStyle w:val="extended-textshort"/>
                <w:sz w:val="20"/>
                <w:szCs w:val="20"/>
              </w:rPr>
              <w:t xml:space="preserve">, </w:t>
            </w:r>
            <w:r w:rsidRPr="00D75F74">
              <w:rPr>
                <w:rStyle w:val="extended-textshort"/>
                <w:bCs/>
                <w:sz w:val="20"/>
                <w:szCs w:val="20"/>
              </w:rPr>
              <w:t>запрещенных для</w:t>
            </w:r>
            <w:r w:rsidRPr="00D75F74">
              <w:rPr>
                <w:rStyle w:val="extended-textshort"/>
                <w:sz w:val="20"/>
                <w:szCs w:val="20"/>
              </w:rPr>
              <w:t xml:space="preserve"> </w:t>
            </w:r>
            <w:r w:rsidRPr="00D75F74">
              <w:rPr>
                <w:rStyle w:val="extended-textshort"/>
                <w:bCs/>
                <w:sz w:val="20"/>
                <w:szCs w:val="20"/>
              </w:rPr>
              <w:t>посещения</w:t>
            </w:r>
            <w:r w:rsidRPr="00D75F74">
              <w:rPr>
                <w:rStyle w:val="extended-textshort"/>
                <w:sz w:val="20"/>
                <w:szCs w:val="20"/>
              </w:rPr>
              <w:t xml:space="preserve"> детьми</w:t>
            </w:r>
            <w:r w:rsidRPr="00D75F74">
              <w:rPr>
                <w:sz w:val="20"/>
                <w:szCs w:val="20"/>
              </w:rPr>
              <w:t>);</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от 07.07.2020г. «Комиссия по делам несовершеннолетних» (о профилактике ПАВ);</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от 03.07.2020г. «Риск ради шутки» (о записи опасного видео ради шутки);</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от 03.07.2020г. «Нарушения режима» (о противопожарном режиме, о профилактике пожаров);</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 xml:space="preserve">от 23.06.2020г. «Жгут пух» (об ответственности за нарушение правил пожарной безопасности); </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от 19.06.2020г. «Сохраняя бдительность» (о мобильной безопасности);</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от 19.06.2020г. «Безопасность - превыше всего» (о безопасности на водных объектах);</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lastRenderedPageBreak/>
              <w:t>от 17.06.2020г. «Ответ по колодцам» (об открытых люках и о принятых мерах для безопасности (наро</w:t>
            </w:r>
            <w:r w:rsidRPr="00D75F74">
              <w:rPr>
                <w:sz w:val="20"/>
                <w:szCs w:val="20"/>
              </w:rPr>
              <w:t>д</w:t>
            </w:r>
            <w:r w:rsidRPr="00D75F74">
              <w:rPr>
                <w:sz w:val="20"/>
                <w:szCs w:val="20"/>
              </w:rPr>
              <w:t>ный корреспондент);</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от 16.06.2020г. «Опасная беседка» (о цельности беседки и о принятых мерах для безопасности (народный корреспондент);</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от 15.06.2020г. «Открытые окна - смертельная опасность» (об акции «Безопасные окна»);</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от 10.06.2020г. «Проверки ГИМС»;</w:t>
            </w:r>
          </w:p>
          <w:p w:rsidR="00827370" w:rsidRPr="00D75F74" w:rsidRDefault="00827370" w:rsidP="003A13B4">
            <w:pPr>
              <w:numPr>
                <w:ilvl w:val="0"/>
                <w:numId w:val="20"/>
              </w:numPr>
              <w:tabs>
                <w:tab w:val="left" w:pos="0"/>
                <w:tab w:val="left" w:pos="447"/>
                <w:tab w:val="left" w:pos="851"/>
              </w:tabs>
              <w:ind w:left="142" w:firstLine="0"/>
              <w:jc w:val="both"/>
              <w:rPr>
                <w:sz w:val="20"/>
                <w:szCs w:val="20"/>
              </w:rPr>
            </w:pPr>
            <w:r w:rsidRPr="00D75F74">
              <w:rPr>
                <w:sz w:val="20"/>
                <w:szCs w:val="20"/>
              </w:rPr>
              <w:t xml:space="preserve"> и т.п. </w:t>
            </w:r>
          </w:p>
          <w:p w:rsidR="00827370" w:rsidRPr="00D75F74" w:rsidRDefault="00827370" w:rsidP="003A13B4">
            <w:pPr>
              <w:shd w:val="clear" w:color="auto" w:fill="FFFFFF"/>
              <w:tabs>
                <w:tab w:val="left" w:pos="447"/>
              </w:tabs>
              <w:ind w:left="142"/>
              <w:jc w:val="both"/>
              <w:textAlignment w:val="baseline"/>
              <w:rPr>
                <w:sz w:val="20"/>
                <w:szCs w:val="20"/>
              </w:rPr>
            </w:pPr>
            <w:r w:rsidRPr="00D75F74">
              <w:rPr>
                <w:sz w:val="20"/>
                <w:szCs w:val="20"/>
              </w:rPr>
              <w:t xml:space="preserve">С 24.09. по 30.09.2020г. во всех муниципальных образовательных учреждениях при содействии родительской общественности, МО МВД России «Усть-Илимский» прошла Неделя безопасности, посвященная вопросам обеспечения безопасности детей на дорогах. </w:t>
            </w:r>
          </w:p>
          <w:p w:rsidR="00827370" w:rsidRPr="00D75F74" w:rsidRDefault="00827370" w:rsidP="003A13B4">
            <w:pPr>
              <w:tabs>
                <w:tab w:val="left" w:pos="447"/>
              </w:tabs>
              <w:ind w:left="142"/>
              <w:jc w:val="both"/>
              <w:rPr>
                <w:rFonts w:eastAsia="Calibri"/>
                <w:sz w:val="20"/>
                <w:szCs w:val="20"/>
              </w:rPr>
            </w:pPr>
            <w:proofErr w:type="gramStart"/>
            <w:r w:rsidRPr="00D75F74">
              <w:rPr>
                <w:sz w:val="20"/>
                <w:szCs w:val="20"/>
              </w:rPr>
              <w:t>Следует отметить, что в целях совершенствования воспитательной работы и организации социально знач</w:t>
            </w:r>
            <w:r w:rsidRPr="00D75F74">
              <w:rPr>
                <w:sz w:val="20"/>
                <w:szCs w:val="20"/>
              </w:rPr>
              <w:t>и</w:t>
            </w:r>
            <w:r w:rsidRPr="00D75F74">
              <w:rPr>
                <w:sz w:val="20"/>
                <w:szCs w:val="20"/>
              </w:rPr>
              <w:t xml:space="preserve">мой деятельности школьников, содействия формированию личности на основе системы ценностей, присущей российскому обществу, на основании приказа Управления образования </w:t>
            </w:r>
            <w:r w:rsidRPr="00D5244E">
              <w:rPr>
                <w:rStyle w:val="ab"/>
                <w:b w:val="0"/>
                <w:sz w:val="20"/>
                <w:szCs w:val="20"/>
              </w:rPr>
              <w:t>№342 от 08.05.2019г</w:t>
            </w:r>
            <w:r w:rsidRPr="00D5244E">
              <w:rPr>
                <w:b/>
                <w:sz w:val="20"/>
                <w:szCs w:val="20"/>
              </w:rPr>
              <w:t>.</w:t>
            </w:r>
            <w:r w:rsidRPr="00D75F74">
              <w:rPr>
                <w:sz w:val="20"/>
                <w:szCs w:val="20"/>
              </w:rPr>
              <w:t xml:space="preserve"> на территории муниципального образования город Усть-Илимск реализуются мероприятия по продвижению деятельности Общероссийской общественно — государственной детско-юношеской  организации «Российское движение школьников».</w:t>
            </w:r>
            <w:proofErr w:type="gramEnd"/>
            <w:r w:rsidRPr="00D75F74">
              <w:rPr>
                <w:sz w:val="20"/>
                <w:szCs w:val="20"/>
              </w:rPr>
              <w:t xml:space="preserve"> </w:t>
            </w:r>
            <w:r w:rsidRPr="00D75F74">
              <w:rPr>
                <w:bCs/>
                <w:kern w:val="32"/>
                <w:sz w:val="20"/>
                <w:szCs w:val="20"/>
              </w:rPr>
              <w:t>По данным мониторинга, на конец 2019-2020 учебного года наибольшее количество актив</w:t>
            </w:r>
            <w:r w:rsidRPr="00D75F74">
              <w:rPr>
                <w:bCs/>
                <w:kern w:val="32"/>
                <w:sz w:val="20"/>
                <w:szCs w:val="20"/>
              </w:rPr>
              <w:t>и</w:t>
            </w:r>
            <w:r w:rsidRPr="00D75F74">
              <w:rPr>
                <w:bCs/>
                <w:kern w:val="32"/>
                <w:sz w:val="20"/>
                <w:szCs w:val="20"/>
              </w:rPr>
              <w:t xml:space="preserve">стов </w:t>
            </w:r>
            <w:r w:rsidRPr="00D75F74">
              <w:rPr>
                <w:rFonts w:eastAsia="Calibri"/>
                <w:sz w:val="20"/>
                <w:szCs w:val="20"/>
              </w:rPr>
              <w:t xml:space="preserve">РДШ в муниципальных общеобразовательных учреждениях по военно-патриотическому направлению- 569 из 1504 чел. Также по данным мониторинга 15 волонтерскими (добровольческими) объединениями </w:t>
            </w:r>
            <w:proofErr w:type="gramStart"/>
            <w:r w:rsidRPr="00D75F74">
              <w:rPr>
                <w:rFonts w:eastAsia="Calibri"/>
                <w:sz w:val="20"/>
                <w:szCs w:val="20"/>
              </w:rPr>
              <w:t>охв</w:t>
            </w:r>
            <w:r w:rsidRPr="00D75F74">
              <w:rPr>
                <w:rFonts w:eastAsia="Calibri"/>
                <w:sz w:val="20"/>
                <w:szCs w:val="20"/>
              </w:rPr>
              <w:t>а</w:t>
            </w:r>
            <w:r w:rsidRPr="00D75F74">
              <w:rPr>
                <w:rFonts w:eastAsia="Calibri"/>
                <w:sz w:val="20"/>
                <w:szCs w:val="20"/>
              </w:rPr>
              <w:t>чены</w:t>
            </w:r>
            <w:proofErr w:type="gramEnd"/>
            <w:r w:rsidRPr="00D75F74">
              <w:rPr>
                <w:rFonts w:eastAsia="Calibri"/>
                <w:sz w:val="20"/>
                <w:szCs w:val="20"/>
              </w:rPr>
              <w:t xml:space="preserve"> 763 несовершеннолетних. </w:t>
            </w:r>
          </w:p>
          <w:p w:rsidR="00827370" w:rsidRPr="00D75F74" w:rsidRDefault="00827370" w:rsidP="003A13B4">
            <w:pPr>
              <w:tabs>
                <w:tab w:val="left" w:pos="447"/>
                <w:tab w:val="left" w:pos="567"/>
                <w:tab w:val="left" w:pos="709"/>
                <w:tab w:val="left" w:pos="851"/>
                <w:tab w:val="left" w:pos="993"/>
              </w:tabs>
              <w:ind w:left="142"/>
              <w:jc w:val="both"/>
              <w:rPr>
                <w:sz w:val="20"/>
                <w:szCs w:val="20"/>
                <w:shd w:val="clear" w:color="auto" w:fill="FFFFFF"/>
              </w:rPr>
            </w:pPr>
            <w:r w:rsidRPr="00D75F74">
              <w:rPr>
                <w:sz w:val="20"/>
                <w:szCs w:val="20"/>
                <w:shd w:val="clear" w:color="auto" w:fill="FFFFFF"/>
              </w:rPr>
              <w:t xml:space="preserve">В рамках продвижения РДШ на территории муниципального образования город Усть-Илимск и реализации проекта «Классные встречи» в течение 2020г. организовывался ряд встреч. </w:t>
            </w:r>
          </w:p>
          <w:p w:rsidR="00827370" w:rsidRPr="00D75F74" w:rsidRDefault="00827370" w:rsidP="003A13B4">
            <w:pPr>
              <w:tabs>
                <w:tab w:val="left" w:pos="447"/>
                <w:tab w:val="left" w:pos="567"/>
                <w:tab w:val="left" w:pos="709"/>
                <w:tab w:val="left" w:pos="851"/>
                <w:tab w:val="left" w:pos="993"/>
              </w:tabs>
              <w:ind w:left="142"/>
              <w:jc w:val="both"/>
              <w:rPr>
                <w:sz w:val="20"/>
                <w:szCs w:val="20"/>
                <w:shd w:val="clear" w:color="auto" w:fill="FFFFFF"/>
              </w:rPr>
            </w:pPr>
            <w:r w:rsidRPr="00D75F74">
              <w:rPr>
                <w:sz w:val="20"/>
                <w:szCs w:val="20"/>
                <w:shd w:val="clear" w:color="auto" w:fill="FFFFFF"/>
              </w:rPr>
              <w:t>Так, в феврале 2020г. состоялась «Классная встреча» с Александром Владимировичем Ковалевым, депутатом Городской Думы. Разговор получился разносторонним: от</w:t>
            </w:r>
            <w:r w:rsidRPr="00D75F74">
              <w:rPr>
                <w:sz w:val="20"/>
                <w:szCs w:val="20"/>
              </w:rPr>
              <w:t xml:space="preserve"> подростковых амбиций до семейного счастья</w:t>
            </w:r>
            <w:r w:rsidRPr="00D75F74">
              <w:rPr>
                <w:sz w:val="20"/>
                <w:szCs w:val="20"/>
                <w:shd w:val="clear" w:color="auto" w:fill="FFFFFF"/>
              </w:rPr>
              <w:t xml:space="preserve">. </w:t>
            </w:r>
          </w:p>
          <w:p w:rsidR="00827370" w:rsidRPr="00D75F74" w:rsidRDefault="00827370" w:rsidP="003A13B4">
            <w:pPr>
              <w:tabs>
                <w:tab w:val="left" w:pos="447"/>
                <w:tab w:val="left" w:pos="567"/>
                <w:tab w:val="left" w:pos="709"/>
                <w:tab w:val="left" w:pos="851"/>
                <w:tab w:val="left" w:pos="993"/>
              </w:tabs>
              <w:ind w:left="142"/>
              <w:jc w:val="both"/>
              <w:rPr>
                <w:sz w:val="20"/>
                <w:szCs w:val="20"/>
                <w:shd w:val="clear" w:color="auto" w:fill="FFFFFF"/>
              </w:rPr>
            </w:pPr>
            <w:r w:rsidRPr="00D75F74">
              <w:rPr>
                <w:sz w:val="20"/>
                <w:szCs w:val="20"/>
                <w:shd w:val="clear" w:color="auto" w:fill="FFFFFF"/>
              </w:rPr>
              <w:t>В мае 2020г. гостем «Классной встречи» стал Анатолий Александрович Лавров</w:t>
            </w:r>
            <w:r w:rsidRPr="00D75F74">
              <w:rPr>
                <w:sz w:val="20"/>
                <w:szCs w:val="20"/>
              </w:rPr>
              <w:t>, музыкант, председатель Иркутского областного комитета Российского союза молодёжи, директор лагеря «Содружество», который ра</w:t>
            </w:r>
            <w:r w:rsidRPr="00D75F74">
              <w:rPr>
                <w:sz w:val="20"/>
                <w:szCs w:val="20"/>
              </w:rPr>
              <w:t>с</w:t>
            </w:r>
            <w:r w:rsidRPr="00D75F74">
              <w:rPr>
                <w:sz w:val="20"/>
                <w:szCs w:val="20"/>
              </w:rPr>
              <w:t>сказал подросткам о том, как можно организовать свой досуг.</w:t>
            </w:r>
            <w:r w:rsidRPr="00D75F74">
              <w:rPr>
                <w:sz w:val="20"/>
                <w:szCs w:val="20"/>
                <w:shd w:val="clear" w:color="auto" w:fill="FFFFFF"/>
              </w:rPr>
              <w:t xml:space="preserve"> </w:t>
            </w:r>
          </w:p>
          <w:p w:rsidR="00827370" w:rsidRPr="004F429F" w:rsidRDefault="00827370" w:rsidP="003A13B4">
            <w:pPr>
              <w:tabs>
                <w:tab w:val="left" w:pos="447"/>
                <w:tab w:val="left" w:pos="567"/>
                <w:tab w:val="left" w:pos="709"/>
                <w:tab w:val="left" w:pos="851"/>
                <w:tab w:val="left" w:pos="993"/>
              </w:tabs>
              <w:ind w:left="142"/>
              <w:jc w:val="both"/>
              <w:rPr>
                <w:sz w:val="20"/>
                <w:szCs w:val="20"/>
                <w:shd w:val="clear" w:color="auto" w:fill="FFFFFF"/>
              </w:rPr>
            </w:pPr>
            <w:r w:rsidRPr="00D75F74">
              <w:rPr>
                <w:sz w:val="20"/>
                <w:szCs w:val="20"/>
                <w:shd w:val="clear" w:color="auto" w:fill="FFFFFF"/>
              </w:rPr>
              <w:t xml:space="preserve">В июне 2020г. прошла очередная «Классная встреча» с </w:t>
            </w:r>
            <w:proofErr w:type="spellStart"/>
            <w:r w:rsidRPr="00D75F74">
              <w:rPr>
                <w:sz w:val="20"/>
                <w:szCs w:val="20"/>
              </w:rPr>
              <w:t>Тэрыца</w:t>
            </w:r>
            <w:proofErr w:type="spellEnd"/>
            <w:r w:rsidRPr="00D75F74">
              <w:rPr>
                <w:sz w:val="20"/>
                <w:szCs w:val="20"/>
              </w:rPr>
              <w:t xml:space="preserve"> Евгением Фёдоровичем, начальником </w:t>
            </w:r>
            <w:proofErr w:type="spellStart"/>
            <w:r w:rsidRPr="00D75F74">
              <w:rPr>
                <w:sz w:val="20"/>
                <w:szCs w:val="20"/>
              </w:rPr>
              <w:t>УФ</w:t>
            </w:r>
            <w:r w:rsidRPr="00D75F74">
              <w:rPr>
                <w:sz w:val="20"/>
                <w:szCs w:val="20"/>
              </w:rPr>
              <w:t>К</w:t>
            </w:r>
            <w:r w:rsidRPr="00D75F74">
              <w:rPr>
                <w:sz w:val="20"/>
                <w:szCs w:val="20"/>
              </w:rPr>
              <w:t>СиМП</w:t>
            </w:r>
            <w:proofErr w:type="spellEnd"/>
            <w:r w:rsidRPr="00D75F74">
              <w:rPr>
                <w:sz w:val="20"/>
                <w:szCs w:val="20"/>
              </w:rPr>
              <w:t xml:space="preserve">. Основной темой разговора было обсуждение создания креативного пространства в городе для </w:t>
            </w:r>
            <w:r w:rsidRPr="004F429F">
              <w:rPr>
                <w:sz w:val="20"/>
                <w:szCs w:val="20"/>
              </w:rPr>
              <w:t>мол</w:t>
            </w:r>
            <w:r w:rsidRPr="004F429F">
              <w:rPr>
                <w:sz w:val="20"/>
                <w:szCs w:val="20"/>
              </w:rPr>
              <w:t>о</w:t>
            </w:r>
            <w:r w:rsidRPr="004F429F">
              <w:rPr>
                <w:sz w:val="20"/>
                <w:szCs w:val="20"/>
              </w:rPr>
              <w:t xml:space="preserve">дёжи. </w:t>
            </w:r>
          </w:p>
          <w:p w:rsidR="00827370" w:rsidRPr="004F429F" w:rsidRDefault="00827370" w:rsidP="003A13B4">
            <w:pPr>
              <w:tabs>
                <w:tab w:val="left" w:pos="447"/>
                <w:tab w:val="left" w:pos="567"/>
                <w:tab w:val="left" w:pos="709"/>
                <w:tab w:val="left" w:pos="851"/>
                <w:tab w:val="left" w:pos="993"/>
              </w:tabs>
              <w:ind w:left="142"/>
              <w:jc w:val="both"/>
              <w:rPr>
                <w:sz w:val="20"/>
                <w:szCs w:val="20"/>
                <w:shd w:val="clear" w:color="auto" w:fill="FFFFFF"/>
              </w:rPr>
            </w:pPr>
            <w:r w:rsidRPr="004F429F">
              <w:rPr>
                <w:sz w:val="20"/>
                <w:szCs w:val="20"/>
                <w:shd w:val="clear" w:color="auto" w:fill="FFFFFF"/>
              </w:rPr>
              <w:t>В октябре 2020г. была организована встреча с председателем Усть-Илимского городского общественного движения «Усть-Илимский городской совет отцов». Якимов Василий Сергеевич рассказал о деятельности с</w:t>
            </w:r>
            <w:r w:rsidRPr="004F429F">
              <w:rPr>
                <w:sz w:val="20"/>
                <w:szCs w:val="20"/>
                <w:shd w:val="clear" w:color="auto" w:fill="FFFFFF"/>
              </w:rPr>
              <w:t>о</w:t>
            </w:r>
            <w:r w:rsidRPr="004F429F">
              <w:rPr>
                <w:sz w:val="20"/>
                <w:szCs w:val="20"/>
                <w:shd w:val="clear" w:color="auto" w:fill="FFFFFF"/>
              </w:rPr>
              <w:t xml:space="preserve">вета отцов, о взаимодействии с различными городскими структурами, о реализации проектов и о планах на будущее, а также ответил на вопросы участников классной встречи. </w:t>
            </w:r>
          </w:p>
          <w:p w:rsidR="00827370" w:rsidRPr="004F429F" w:rsidRDefault="00827370" w:rsidP="003A13B4">
            <w:pPr>
              <w:tabs>
                <w:tab w:val="left" w:pos="447"/>
                <w:tab w:val="left" w:pos="567"/>
                <w:tab w:val="left" w:pos="709"/>
                <w:tab w:val="left" w:pos="851"/>
                <w:tab w:val="left" w:pos="993"/>
              </w:tabs>
              <w:ind w:left="142"/>
              <w:jc w:val="both"/>
              <w:rPr>
                <w:sz w:val="20"/>
                <w:szCs w:val="20"/>
                <w:shd w:val="clear" w:color="auto" w:fill="FFFFFF"/>
              </w:rPr>
            </w:pPr>
            <w:r w:rsidRPr="004F429F">
              <w:rPr>
                <w:sz w:val="20"/>
                <w:szCs w:val="20"/>
                <w:shd w:val="clear" w:color="auto" w:fill="FFFFFF"/>
              </w:rPr>
              <w:t xml:space="preserve">В ноябре 2020г. с ребятами общался </w:t>
            </w:r>
            <w:r w:rsidRPr="004F429F">
              <w:rPr>
                <w:sz w:val="20"/>
                <w:szCs w:val="20"/>
              </w:rPr>
              <w:t>Кирилл Рогов, музыкант, который размышлял об искусстве, непростых школьных и студенческих годах, а также открыл несколько секретов будущего проекта «Играем!».</w:t>
            </w:r>
          </w:p>
          <w:p w:rsidR="00827370" w:rsidRPr="004F429F" w:rsidRDefault="00827370" w:rsidP="003A13B4">
            <w:pPr>
              <w:tabs>
                <w:tab w:val="left" w:pos="447"/>
                <w:tab w:val="left" w:pos="567"/>
                <w:tab w:val="left" w:pos="709"/>
                <w:tab w:val="left" w:pos="851"/>
                <w:tab w:val="left" w:pos="993"/>
              </w:tabs>
              <w:ind w:left="142"/>
              <w:jc w:val="both"/>
              <w:rPr>
                <w:sz w:val="20"/>
                <w:szCs w:val="20"/>
              </w:rPr>
            </w:pPr>
            <w:r w:rsidRPr="004F429F">
              <w:rPr>
                <w:sz w:val="20"/>
                <w:szCs w:val="20"/>
                <w:shd w:val="clear" w:color="auto" w:fill="FFFFFF"/>
              </w:rPr>
              <w:t xml:space="preserve">В декабре 2020г. состоялись 2 встречи: с </w:t>
            </w:r>
            <w:r w:rsidRPr="004F429F">
              <w:rPr>
                <w:sz w:val="20"/>
                <w:szCs w:val="20"/>
              </w:rPr>
              <w:t xml:space="preserve">Юлией </w:t>
            </w:r>
            <w:proofErr w:type="spellStart"/>
            <w:r w:rsidRPr="004F429F">
              <w:rPr>
                <w:sz w:val="20"/>
                <w:szCs w:val="20"/>
              </w:rPr>
              <w:t>Погодаевой</w:t>
            </w:r>
            <w:proofErr w:type="spellEnd"/>
            <w:r w:rsidRPr="004F429F">
              <w:rPr>
                <w:sz w:val="20"/>
                <w:szCs w:val="20"/>
              </w:rPr>
              <w:t xml:space="preserve">, популярным </w:t>
            </w:r>
            <w:proofErr w:type="spellStart"/>
            <w:r w:rsidRPr="004F429F">
              <w:rPr>
                <w:sz w:val="20"/>
                <w:szCs w:val="20"/>
              </w:rPr>
              <w:t>блогером</w:t>
            </w:r>
            <w:proofErr w:type="spellEnd"/>
            <w:r w:rsidRPr="004F429F">
              <w:rPr>
                <w:sz w:val="20"/>
                <w:szCs w:val="20"/>
              </w:rPr>
              <w:t xml:space="preserve"> и журналистом, с кот</w:t>
            </w:r>
            <w:r w:rsidRPr="004F429F">
              <w:rPr>
                <w:sz w:val="20"/>
                <w:szCs w:val="20"/>
              </w:rPr>
              <w:t>о</w:t>
            </w:r>
            <w:r w:rsidRPr="004F429F">
              <w:rPr>
                <w:sz w:val="20"/>
                <w:szCs w:val="20"/>
              </w:rPr>
              <w:t xml:space="preserve">рой в прямом эфире обсудили возможности и проблемы продвижения личного бренда в социальной сети </w:t>
            </w:r>
            <w:proofErr w:type="spellStart"/>
            <w:r w:rsidRPr="004F429F">
              <w:rPr>
                <w:sz w:val="20"/>
                <w:szCs w:val="20"/>
              </w:rPr>
              <w:t>инстаграм</w:t>
            </w:r>
            <w:proofErr w:type="spellEnd"/>
            <w:r w:rsidRPr="004F429F">
              <w:rPr>
                <w:sz w:val="20"/>
                <w:szCs w:val="20"/>
              </w:rPr>
              <w:t xml:space="preserve">, и с </w:t>
            </w:r>
            <w:r w:rsidRPr="004F429F">
              <w:rPr>
                <w:sz w:val="20"/>
                <w:szCs w:val="20"/>
                <w:shd w:val="clear" w:color="auto" w:fill="FFFFFF"/>
              </w:rPr>
              <w:t xml:space="preserve">директором Усть-Илимской ТЭЦ </w:t>
            </w:r>
            <w:r w:rsidRPr="004F429F">
              <w:rPr>
                <w:sz w:val="20"/>
                <w:szCs w:val="20"/>
              </w:rPr>
              <w:t>Гаврюшенко Виталием Ивановичем, который рассказал о во</w:t>
            </w:r>
            <w:r w:rsidRPr="004F429F">
              <w:rPr>
                <w:sz w:val="20"/>
                <w:szCs w:val="20"/>
              </w:rPr>
              <w:t>з</w:t>
            </w:r>
            <w:r w:rsidRPr="004F429F">
              <w:rPr>
                <w:sz w:val="20"/>
                <w:szCs w:val="20"/>
              </w:rPr>
              <w:t>можностях технического образования.</w:t>
            </w:r>
          </w:p>
          <w:p w:rsidR="00827370" w:rsidRPr="004F429F" w:rsidRDefault="00827370" w:rsidP="003A13B4">
            <w:pPr>
              <w:pStyle w:val="a9"/>
              <w:spacing w:before="0" w:beforeAutospacing="0" w:after="0" w:afterAutospacing="0"/>
              <w:ind w:left="142"/>
              <w:jc w:val="both"/>
              <w:rPr>
                <w:sz w:val="20"/>
                <w:szCs w:val="20"/>
              </w:rPr>
            </w:pPr>
            <w:r w:rsidRPr="004F429F">
              <w:rPr>
                <w:sz w:val="20"/>
                <w:szCs w:val="20"/>
              </w:rPr>
              <w:t>19 ноября 2020г. при участии начальника Управления образования состоялось рабочее совещание рабочей группы по координации деятельности подразделений МО МВД России «Усть-Илимский» на период подг</w:t>
            </w:r>
            <w:r w:rsidRPr="004F429F">
              <w:rPr>
                <w:sz w:val="20"/>
                <w:szCs w:val="20"/>
              </w:rPr>
              <w:t>о</w:t>
            </w:r>
            <w:r w:rsidRPr="004F429F">
              <w:rPr>
                <w:sz w:val="20"/>
                <w:szCs w:val="20"/>
              </w:rPr>
              <w:t>товки и проведения Всероссийс</w:t>
            </w:r>
            <w:r>
              <w:rPr>
                <w:sz w:val="20"/>
                <w:szCs w:val="20"/>
              </w:rPr>
              <w:t>кой переписи населении 2020г.</w:t>
            </w:r>
            <w:r w:rsidRPr="004F429F">
              <w:rPr>
                <w:sz w:val="20"/>
                <w:szCs w:val="20"/>
              </w:rPr>
              <w:t xml:space="preserve">, на </w:t>
            </w:r>
            <w:r>
              <w:rPr>
                <w:sz w:val="20"/>
                <w:szCs w:val="20"/>
              </w:rPr>
              <w:t>котором были рассмотрены</w:t>
            </w:r>
            <w:r w:rsidRPr="004F429F">
              <w:rPr>
                <w:sz w:val="20"/>
                <w:szCs w:val="20"/>
              </w:rPr>
              <w:t xml:space="preserve"> следующие вопросы: «О реализации стратегии по противодействию экстремизму в Российской Федерации до </w:t>
            </w:r>
            <w:r w:rsidRPr="004F429F">
              <w:rPr>
                <w:sz w:val="20"/>
                <w:szCs w:val="20"/>
              </w:rPr>
              <w:lastRenderedPageBreak/>
              <w:t>2025 года и «О проводимых мероприятиях на территории г. Усть-Илимска, посвященных празднованию Нового года, р</w:t>
            </w:r>
            <w:r w:rsidRPr="004F429F">
              <w:rPr>
                <w:sz w:val="20"/>
                <w:szCs w:val="20"/>
              </w:rPr>
              <w:t>е</w:t>
            </w:r>
            <w:r w:rsidRPr="004F429F">
              <w:rPr>
                <w:sz w:val="20"/>
                <w:szCs w:val="20"/>
              </w:rPr>
              <w:t>лигиозных праздников Рождество Христово и Крещение Господне».</w:t>
            </w:r>
            <w:r>
              <w:rPr>
                <w:sz w:val="20"/>
                <w:szCs w:val="20"/>
              </w:rPr>
              <w:t xml:space="preserve"> Приняты управленческие решения.</w:t>
            </w:r>
          </w:p>
          <w:p w:rsidR="00827370" w:rsidRPr="00BF4A8B" w:rsidRDefault="00827370" w:rsidP="003A13B4">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eastAsia="Calibri"/>
                <w:sz w:val="20"/>
                <w:szCs w:val="20"/>
              </w:rPr>
            </w:pPr>
            <w:r w:rsidRPr="004F429F">
              <w:rPr>
                <w:rFonts w:eastAsia="Calibri"/>
                <w:sz w:val="20"/>
                <w:szCs w:val="20"/>
              </w:rPr>
              <w:t>В целом, воспитательная и профилактическая работа с обучающимися организована в рамках межведомственного сотрудничества (обмен сведениями и различными документами, совместный план работы, совместные рейды, проведение областных профилактических нед</w:t>
            </w:r>
            <w:r>
              <w:rPr>
                <w:rFonts w:eastAsia="Calibri"/>
                <w:sz w:val="20"/>
                <w:szCs w:val="20"/>
              </w:rPr>
              <w:t>ель и акций, тематических дней</w:t>
            </w:r>
            <w:r w:rsidRPr="004F429F">
              <w:rPr>
                <w:rFonts w:eastAsia="Calibri"/>
                <w:sz w:val="20"/>
                <w:szCs w:val="20"/>
              </w:rPr>
              <w:t xml:space="preserve">) со специалистами ОГКУ </w:t>
            </w:r>
            <w:proofErr w:type="gramStart"/>
            <w:r w:rsidRPr="004F429F">
              <w:rPr>
                <w:rFonts w:eastAsia="Calibri"/>
                <w:sz w:val="20"/>
                <w:szCs w:val="20"/>
              </w:rPr>
              <w:t>СО</w:t>
            </w:r>
            <w:proofErr w:type="gramEnd"/>
            <w:r w:rsidRPr="004F429F">
              <w:rPr>
                <w:rFonts w:eastAsia="Calibri"/>
                <w:sz w:val="20"/>
                <w:szCs w:val="20"/>
              </w:rPr>
              <w:t xml:space="preserve"> «Центр социальной помощи семье и детям г. Усть-Илимска и Усть-Илимского района», КДН и ЗП муниципального образования город Усть-Илимск, МО МВД России «Усть-Илимский», ОГБУЗ «Усть-Илимский ОПНД», ОГБУЗ «Усть-Илимская городская детская поликлиника», Межрайонным управлением министерства социального развития, опеки и попечительства Иркутской области №7, ОГКУ Центр занятости населения города, региональным специалистом </w:t>
            </w:r>
            <w:r w:rsidRPr="00BF4A8B">
              <w:rPr>
                <w:rFonts w:eastAsia="Calibri"/>
                <w:sz w:val="20"/>
                <w:szCs w:val="20"/>
              </w:rPr>
              <w:t>ИЦПН, сотрудниками ФСИН РФ и т.п.</w:t>
            </w:r>
          </w:p>
          <w:p w:rsidR="00827370" w:rsidRPr="00BF4A8B" w:rsidRDefault="00827370" w:rsidP="003A13B4">
            <w:pPr>
              <w:tabs>
                <w:tab w:val="left" w:pos="447"/>
                <w:tab w:val="left" w:pos="567"/>
                <w:tab w:val="left" w:pos="709"/>
                <w:tab w:val="left" w:pos="851"/>
                <w:tab w:val="left" w:pos="993"/>
              </w:tabs>
              <w:ind w:left="142"/>
              <w:jc w:val="both"/>
              <w:rPr>
                <w:sz w:val="20"/>
                <w:szCs w:val="20"/>
              </w:rPr>
            </w:pPr>
            <w:r w:rsidRPr="00BF4A8B">
              <w:rPr>
                <w:sz w:val="20"/>
                <w:szCs w:val="20"/>
              </w:rPr>
              <w:t>Помимо обозначенных выше в 2020г. МАОУ ДО ЦДТ были организованы различные спортивно-профилактические мероприятия, например,</w:t>
            </w:r>
          </w:p>
          <w:p w:rsidR="00827370" w:rsidRPr="00BF4A8B" w:rsidRDefault="00827370" w:rsidP="003A13B4">
            <w:pPr>
              <w:tabs>
                <w:tab w:val="left" w:pos="447"/>
                <w:tab w:val="left" w:pos="567"/>
                <w:tab w:val="left" w:pos="709"/>
                <w:tab w:val="left" w:pos="851"/>
                <w:tab w:val="left" w:pos="993"/>
              </w:tabs>
              <w:ind w:left="142"/>
              <w:jc w:val="both"/>
              <w:rPr>
                <w:sz w:val="20"/>
                <w:szCs w:val="20"/>
              </w:rPr>
            </w:pPr>
            <w:r w:rsidRPr="00BF4A8B">
              <w:rPr>
                <w:sz w:val="20"/>
                <w:szCs w:val="20"/>
              </w:rPr>
              <w:t xml:space="preserve"> - круглый стол «Профилактика употребления наркотических средств» (13.03.2020г.);</w:t>
            </w:r>
          </w:p>
          <w:p w:rsidR="00827370" w:rsidRPr="00BF4A8B" w:rsidRDefault="00827370" w:rsidP="003A13B4">
            <w:pPr>
              <w:ind w:left="142"/>
              <w:jc w:val="both"/>
              <w:rPr>
                <w:sz w:val="20"/>
                <w:szCs w:val="20"/>
              </w:rPr>
            </w:pPr>
            <w:r w:rsidRPr="00BF4A8B">
              <w:rPr>
                <w:sz w:val="20"/>
                <w:szCs w:val="20"/>
              </w:rPr>
              <w:t xml:space="preserve"> - дистанционная игра «Территория здоровья» для учащихся 6-7 классов образовательных учреждений и их родителей (законных представителей)</w:t>
            </w:r>
            <w:r w:rsidRPr="00BF4A8B">
              <w:rPr>
                <w:rStyle w:val="ab"/>
                <w:sz w:val="20"/>
                <w:szCs w:val="20"/>
              </w:rPr>
              <w:t xml:space="preserve"> </w:t>
            </w:r>
            <w:r w:rsidRPr="00BF4A8B">
              <w:rPr>
                <w:rStyle w:val="ab"/>
                <w:b w:val="0"/>
                <w:sz w:val="20"/>
                <w:szCs w:val="20"/>
              </w:rPr>
              <w:t xml:space="preserve">на </w:t>
            </w:r>
            <w:r w:rsidRPr="00BF4A8B">
              <w:rPr>
                <w:rStyle w:val="ab"/>
                <w:b w:val="0"/>
                <w:sz w:val="20"/>
              </w:rPr>
              <w:t>интернет платформе</w:t>
            </w:r>
            <w:r w:rsidRPr="00BF4A8B">
              <w:rPr>
                <w:rStyle w:val="ab"/>
                <w:sz w:val="20"/>
              </w:rPr>
              <w:t xml:space="preserve"> </w:t>
            </w:r>
            <w:r w:rsidRPr="00BF4A8B">
              <w:rPr>
                <w:sz w:val="20"/>
                <w:lang w:val="en-US"/>
              </w:rPr>
              <w:t>Google</w:t>
            </w:r>
            <w:r w:rsidRPr="00BF4A8B">
              <w:rPr>
                <w:sz w:val="20"/>
              </w:rPr>
              <w:t xml:space="preserve"> (</w:t>
            </w:r>
            <w:r w:rsidRPr="00BF4A8B">
              <w:rPr>
                <w:sz w:val="20"/>
                <w:szCs w:val="20"/>
              </w:rPr>
              <w:t>15-22.04.2020г.);</w:t>
            </w:r>
          </w:p>
          <w:p w:rsidR="00827370" w:rsidRDefault="00827370" w:rsidP="003A13B4">
            <w:pPr>
              <w:pStyle w:val="a7"/>
              <w:spacing w:after="0" w:line="240" w:lineRule="auto"/>
              <w:ind w:left="142"/>
              <w:jc w:val="both"/>
              <w:rPr>
                <w:rFonts w:ascii="Times New Roman" w:hAnsi="Times New Roman" w:cs="Times New Roman"/>
                <w:sz w:val="20"/>
                <w:szCs w:val="20"/>
              </w:rPr>
            </w:pPr>
            <w:r w:rsidRPr="00BF4A8B">
              <w:rPr>
                <w:rFonts w:ascii="Times New Roman" w:hAnsi="Times New Roman" w:cs="Times New Roman"/>
                <w:sz w:val="20"/>
              </w:rPr>
              <w:t xml:space="preserve"> - дистанционная игра «Жить </w:t>
            </w:r>
            <w:proofErr w:type="gramStart"/>
            <w:r w:rsidRPr="00BF4A8B">
              <w:rPr>
                <w:rFonts w:ascii="Times New Roman" w:hAnsi="Times New Roman" w:cs="Times New Roman"/>
                <w:sz w:val="20"/>
              </w:rPr>
              <w:t>здорово</w:t>
            </w:r>
            <w:proofErr w:type="gramEnd"/>
            <w:r w:rsidRPr="00BF4A8B">
              <w:rPr>
                <w:rFonts w:ascii="Times New Roman" w:hAnsi="Times New Roman" w:cs="Times New Roman"/>
                <w:sz w:val="20"/>
              </w:rPr>
              <w:t xml:space="preserve">» на Интернет платформе </w:t>
            </w:r>
            <w:r w:rsidRPr="00BF4A8B">
              <w:rPr>
                <w:rFonts w:ascii="Times New Roman" w:hAnsi="Times New Roman" w:cs="Times New Roman"/>
                <w:sz w:val="20"/>
                <w:lang w:val="en-US"/>
              </w:rPr>
              <w:t>Google</w:t>
            </w:r>
            <w:r w:rsidRPr="00BF4A8B">
              <w:rPr>
                <w:rFonts w:ascii="Times New Roman" w:hAnsi="Times New Roman" w:cs="Times New Roman"/>
                <w:sz w:val="20"/>
              </w:rPr>
              <w:t xml:space="preserve"> (</w:t>
            </w:r>
            <w:r>
              <w:rPr>
                <w:rFonts w:ascii="Times New Roman" w:hAnsi="Times New Roman" w:cs="Times New Roman"/>
                <w:sz w:val="20"/>
                <w:szCs w:val="20"/>
              </w:rPr>
              <w:t>23-30.04.2020г.);</w:t>
            </w:r>
          </w:p>
          <w:p w:rsidR="00827370" w:rsidRPr="003944C4" w:rsidRDefault="00827370" w:rsidP="003A13B4">
            <w:pPr>
              <w:pStyle w:val="a7"/>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w:t>
            </w:r>
            <w:r w:rsidRPr="003944C4">
              <w:rPr>
                <w:rFonts w:ascii="Times New Roman" w:hAnsi="Times New Roman" w:cs="Times New Roman"/>
                <w:bCs/>
                <w:sz w:val="20"/>
                <w:szCs w:val="20"/>
              </w:rPr>
              <w:t>муниципальные дистанционные соревнования «Ориентирование» для учащихся 7-х – 9-х классов (</w:t>
            </w:r>
            <w:r w:rsidRPr="003944C4">
              <w:rPr>
                <w:rFonts w:ascii="Times New Roman" w:hAnsi="Times New Roman" w:cs="Times New Roman"/>
                <w:sz w:val="20"/>
                <w:szCs w:val="20"/>
              </w:rPr>
              <w:t>14-18.09.2020г.);</w:t>
            </w:r>
          </w:p>
          <w:p w:rsidR="00827370" w:rsidRPr="00BF4A8B" w:rsidRDefault="00827370" w:rsidP="003A13B4">
            <w:pPr>
              <w:pStyle w:val="a7"/>
              <w:spacing w:after="0" w:line="240" w:lineRule="auto"/>
              <w:ind w:left="142"/>
              <w:jc w:val="both"/>
              <w:rPr>
                <w:rFonts w:ascii="Times New Roman" w:hAnsi="Times New Roman" w:cs="Times New Roman"/>
                <w:sz w:val="20"/>
              </w:rPr>
            </w:pPr>
            <w:r w:rsidRPr="00BF4A8B">
              <w:rPr>
                <w:rFonts w:ascii="Times New Roman" w:hAnsi="Times New Roman" w:cs="Times New Roman"/>
                <w:sz w:val="20"/>
                <w:szCs w:val="20"/>
                <w:lang w:eastAsia="en-US"/>
              </w:rPr>
              <w:t xml:space="preserve"> - туристическая игра «Форт-</w:t>
            </w:r>
            <w:proofErr w:type="spellStart"/>
            <w:r w:rsidRPr="00BF4A8B">
              <w:rPr>
                <w:rFonts w:ascii="Times New Roman" w:hAnsi="Times New Roman" w:cs="Times New Roman"/>
                <w:sz w:val="20"/>
                <w:szCs w:val="20"/>
                <w:lang w:eastAsia="en-US"/>
              </w:rPr>
              <w:t>Боярд</w:t>
            </w:r>
            <w:proofErr w:type="spellEnd"/>
            <w:r w:rsidRPr="00BF4A8B">
              <w:rPr>
                <w:rFonts w:ascii="Times New Roman" w:hAnsi="Times New Roman" w:cs="Times New Roman"/>
                <w:sz w:val="20"/>
                <w:szCs w:val="20"/>
                <w:lang w:eastAsia="en-US"/>
              </w:rPr>
              <w:t>» для учащихся 7-10 классов общеобразовательных учреждений (</w:t>
            </w:r>
            <w:r w:rsidRPr="00BF4A8B">
              <w:rPr>
                <w:rFonts w:ascii="Times New Roman" w:hAnsi="Times New Roman" w:cs="Times New Roman"/>
                <w:sz w:val="20"/>
                <w:szCs w:val="20"/>
              </w:rPr>
              <w:t>28.09-01.10.2020г.);</w:t>
            </w:r>
          </w:p>
          <w:p w:rsidR="00827370" w:rsidRPr="00BF4A8B" w:rsidRDefault="00827370" w:rsidP="003A13B4">
            <w:pPr>
              <w:tabs>
                <w:tab w:val="left" w:pos="447"/>
                <w:tab w:val="left" w:pos="567"/>
                <w:tab w:val="left" w:pos="709"/>
                <w:tab w:val="left" w:pos="851"/>
                <w:tab w:val="left" w:pos="993"/>
              </w:tabs>
              <w:ind w:left="142"/>
              <w:jc w:val="both"/>
              <w:rPr>
                <w:sz w:val="20"/>
                <w:szCs w:val="20"/>
              </w:rPr>
            </w:pPr>
            <w:r w:rsidRPr="00BF4A8B">
              <w:rPr>
                <w:sz w:val="20"/>
                <w:szCs w:val="20"/>
              </w:rPr>
              <w:t xml:space="preserve"> - муниципальный дистанционный шахматный турнир «Золотая ладья» для учащихся объединений дополн</w:t>
            </w:r>
            <w:r w:rsidRPr="00BF4A8B">
              <w:rPr>
                <w:sz w:val="20"/>
                <w:szCs w:val="20"/>
              </w:rPr>
              <w:t>и</w:t>
            </w:r>
            <w:r w:rsidRPr="00BF4A8B">
              <w:rPr>
                <w:sz w:val="20"/>
                <w:szCs w:val="20"/>
              </w:rPr>
              <w:t>тельного образования «Шахматы» МАОУ ДО ЦДТ (10-13.11.2020г.).</w:t>
            </w:r>
          </w:p>
          <w:p w:rsidR="00827370" w:rsidRPr="00BF4A8B" w:rsidRDefault="00827370" w:rsidP="003A13B4">
            <w:pPr>
              <w:tabs>
                <w:tab w:val="left" w:pos="447"/>
                <w:tab w:val="left" w:pos="567"/>
                <w:tab w:val="left" w:pos="709"/>
                <w:tab w:val="left" w:pos="851"/>
                <w:tab w:val="left" w:pos="993"/>
              </w:tabs>
              <w:ind w:left="142"/>
              <w:jc w:val="both"/>
              <w:rPr>
                <w:sz w:val="20"/>
                <w:szCs w:val="20"/>
              </w:rPr>
            </w:pPr>
            <w:r w:rsidRPr="00BF4A8B">
              <w:rPr>
                <w:sz w:val="20"/>
              </w:rPr>
              <w:t>Учащиеся общеобразовательных учреждений приняли участие в открытом областном дистанционном пе</w:t>
            </w:r>
            <w:r w:rsidRPr="00BF4A8B">
              <w:rPr>
                <w:sz w:val="20"/>
              </w:rPr>
              <w:t>р</w:t>
            </w:r>
            <w:r w:rsidRPr="00BF4A8B">
              <w:rPr>
                <w:sz w:val="20"/>
              </w:rPr>
              <w:t>венство по ушу-</w:t>
            </w:r>
            <w:proofErr w:type="spellStart"/>
            <w:r w:rsidRPr="00BF4A8B">
              <w:rPr>
                <w:sz w:val="20"/>
              </w:rPr>
              <w:t>саньда</w:t>
            </w:r>
            <w:proofErr w:type="spellEnd"/>
            <w:r w:rsidRPr="00BF4A8B">
              <w:rPr>
                <w:sz w:val="20"/>
              </w:rPr>
              <w:t xml:space="preserve"> «Фристайл» (бой с тенью) (</w:t>
            </w:r>
            <w:r w:rsidRPr="00BF4A8B">
              <w:rPr>
                <w:sz w:val="20"/>
                <w:szCs w:val="20"/>
              </w:rPr>
              <w:t xml:space="preserve">11.05.2020г.), в реализации областного проекта «Лестница здоровья» (апрель 2020г.). </w:t>
            </w:r>
          </w:p>
          <w:p w:rsidR="00827370" w:rsidRPr="00BF4A8B" w:rsidRDefault="00827370" w:rsidP="003A13B4">
            <w:pPr>
              <w:ind w:left="142"/>
              <w:jc w:val="both"/>
              <w:rPr>
                <w:sz w:val="20"/>
                <w:szCs w:val="20"/>
              </w:rPr>
            </w:pPr>
            <w:r>
              <w:rPr>
                <w:sz w:val="20"/>
                <w:szCs w:val="20"/>
              </w:rPr>
              <w:t>В 2020г.</w:t>
            </w:r>
            <w:r w:rsidRPr="00BF4A8B">
              <w:rPr>
                <w:sz w:val="20"/>
                <w:szCs w:val="20"/>
              </w:rPr>
              <w:t xml:space="preserve"> в МАОУ ДО ЦДТ началась реализация инновационного социального проекта «</w:t>
            </w:r>
            <w:proofErr w:type="spellStart"/>
            <w:r w:rsidRPr="00BF4A8B">
              <w:rPr>
                <w:sz w:val="20"/>
                <w:szCs w:val="20"/>
              </w:rPr>
              <w:t>Профкомпас</w:t>
            </w:r>
            <w:proofErr w:type="spellEnd"/>
            <w:r w:rsidRPr="00BF4A8B">
              <w:rPr>
                <w:sz w:val="20"/>
                <w:szCs w:val="20"/>
              </w:rPr>
              <w:t xml:space="preserve"> «Илим». В апреле</w:t>
            </w:r>
            <w:r>
              <w:rPr>
                <w:sz w:val="20"/>
                <w:szCs w:val="20"/>
              </w:rPr>
              <w:t xml:space="preserve"> 2020г. </w:t>
            </w:r>
            <w:r w:rsidRPr="00BF4A8B">
              <w:rPr>
                <w:sz w:val="20"/>
                <w:szCs w:val="20"/>
              </w:rPr>
              <w:t xml:space="preserve"> была сформирована целевая группа несовершеннолетних в количестве 30 детей в возрасте 12-17 лет. Несовершеннолетние целевой группы – это учащиеся девяти муниципальных общеобразовател</w:t>
            </w:r>
            <w:r w:rsidRPr="00BF4A8B">
              <w:rPr>
                <w:sz w:val="20"/>
                <w:szCs w:val="20"/>
              </w:rPr>
              <w:t>ь</w:t>
            </w:r>
            <w:r w:rsidRPr="00BF4A8B">
              <w:rPr>
                <w:sz w:val="20"/>
                <w:szCs w:val="20"/>
              </w:rPr>
              <w:t>ных учреждений. Все учащиеся целевой группы в начале реализации проекта состояли на внутришкольном учёте, из них 18 – в отделе по д</w:t>
            </w:r>
            <w:r>
              <w:rPr>
                <w:sz w:val="20"/>
                <w:szCs w:val="20"/>
              </w:rPr>
              <w:t>елам несовершеннолетних. На 3</w:t>
            </w:r>
            <w:r w:rsidRPr="00BF4A8B">
              <w:rPr>
                <w:sz w:val="20"/>
                <w:szCs w:val="20"/>
              </w:rPr>
              <w:t xml:space="preserve">0.09.2020г. девять учащихся снято с </w:t>
            </w:r>
            <w:proofErr w:type="spellStart"/>
            <w:r w:rsidRPr="00BF4A8B">
              <w:rPr>
                <w:sz w:val="20"/>
                <w:szCs w:val="20"/>
              </w:rPr>
              <w:t>внутри</w:t>
            </w:r>
            <w:r w:rsidRPr="00BF4A8B">
              <w:rPr>
                <w:sz w:val="20"/>
                <w:szCs w:val="20"/>
              </w:rPr>
              <w:t>ш</w:t>
            </w:r>
            <w:r w:rsidRPr="00BF4A8B">
              <w:rPr>
                <w:sz w:val="20"/>
                <w:szCs w:val="20"/>
              </w:rPr>
              <w:t>кольног</w:t>
            </w:r>
            <w:r>
              <w:rPr>
                <w:sz w:val="20"/>
                <w:szCs w:val="20"/>
              </w:rPr>
              <w:t>о</w:t>
            </w:r>
            <w:proofErr w:type="spellEnd"/>
            <w:r>
              <w:rPr>
                <w:sz w:val="20"/>
                <w:szCs w:val="20"/>
              </w:rPr>
              <w:t xml:space="preserve"> учёта, из них шесть – в ОДН. На</w:t>
            </w:r>
            <w:r w:rsidRPr="00BF4A8B">
              <w:rPr>
                <w:sz w:val="20"/>
                <w:szCs w:val="20"/>
              </w:rPr>
              <w:t xml:space="preserve"> 31.12.2020</w:t>
            </w:r>
            <w:r>
              <w:rPr>
                <w:sz w:val="20"/>
                <w:szCs w:val="20"/>
              </w:rPr>
              <w:t>г.</w:t>
            </w:r>
            <w:r w:rsidRPr="00BF4A8B">
              <w:rPr>
                <w:sz w:val="20"/>
                <w:szCs w:val="20"/>
              </w:rPr>
              <w:t xml:space="preserve"> ещё шесть учащихся снято с </w:t>
            </w:r>
            <w:proofErr w:type="spellStart"/>
            <w:r w:rsidRPr="00BF4A8B">
              <w:rPr>
                <w:sz w:val="20"/>
                <w:szCs w:val="20"/>
              </w:rPr>
              <w:t>внутришкольного</w:t>
            </w:r>
            <w:proofErr w:type="spellEnd"/>
            <w:r w:rsidRPr="00BF4A8B">
              <w:rPr>
                <w:sz w:val="20"/>
                <w:szCs w:val="20"/>
              </w:rPr>
              <w:t xml:space="preserve"> учёта, из них четыре – в </w:t>
            </w:r>
            <w:r>
              <w:rPr>
                <w:sz w:val="20"/>
                <w:szCs w:val="20"/>
              </w:rPr>
              <w:t>ОДН</w:t>
            </w:r>
            <w:r w:rsidRPr="00BF4A8B">
              <w:rPr>
                <w:sz w:val="20"/>
                <w:szCs w:val="20"/>
              </w:rPr>
              <w:t xml:space="preserve">. Один учащийся снова поставлен на </w:t>
            </w:r>
            <w:proofErr w:type="spellStart"/>
            <w:r w:rsidRPr="00BF4A8B">
              <w:rPr>
                <w:sz w:val="20"/>
                <w:szCs w:val="20"/>
              </w:rPr>
              <w:t>внутришкол</w:t>
            </w:r>
            <w:r>
              <w:rPr>
                <w:sz w:val="20"/>
                <w:szCs w:val="20"/>
              </w:rPr>
              <w:t>ьный</w:t>
            </w:r>
            <w:proofErr w:type="spellEnd"/>
            <w:r>
              <w:rPr>
                <w:sz w:val="20"/>
                <w:szCs w:val="20"/>
              </w:rPr>
              <w:t xml:space="preserve"> учёт. Таким образом, на </w:t>
            </w:r>
            <w:r w:rsidRPr="00BF4A8B">
              <w:rPr>
                <w:sz w:val="20"/>
                <w:szCs w:val="20"/>
              </w:rPr>
              <w:t>31.12.2020</w:t>
            </w:r>
            <w:r>
              <w:rPr>
                <w:sz w:val="20"/>
                <w:szCs w:val="20"/>
              </w:rPr>
              <w:t>г.</w:t>
            </w:r>
            <w:r w:rsidRPr="00BF4A8B">
              <w:rPr>
                <w:sz w:val="20"/>
                <w:szCs w:val="20"/>
              </w:rPr>
              <w:t xml:space="preserve"> </w:t>
            </w:r>
            <w:proofErr w:type="gramStart"/>
            <w:r w:rsidRPr="00BF4A8B">
              <w:rPr>
                <w:sz w:val="20"/>
                <w:szCs w:val="20"/>
              </w:rPr>
              <w:t>стоят на профилактическом учёте</w:t>
            </w:r>
            <w:proofErr w:type="gramEnd"/>
            <w:r w:rsidRPr="00BF4A8B">
              <w:rPr>
                <w:sz w:val="20"/>
                <w:szCs w:val="20"/>
              </w:rPr>
              <w:t xml:space="preserve"> 16 учащихся: 16 – на внутришкольном учёте, из них 10 – в</w:t>
            </w:r>
            <w:r>
              <w:rPr>
                <w:sz w:val="20"/>
                <w:szCs w:val="20"/>
              </w:rPr>
              <w:t xml:space="preserve"> ОДН</w:t>
            </w:r>
            <w:r w:rsidRPr="00BF4A8B">
              <w:rPr>
                <w:sz w:val="20"/>
                <w:szCs w:val="20"/>
              </w:rPr>
              <w:t xml:space="preserve">. </w:t>
            </w:r>
            <w:proofErr w:type="gramStart"/>
            <w:r w:rsidRPr="00BF4A8B">
              <w:rPr>
                <w:sz w:val="20"/>
                <w:szCs w:val="20"/>
              </w:rPr>
              <w:t xml:space="preserve">Участники проекта приняли участие в </w:t>
            </w:r>
            <w:proofErr w:type="spellStart"/>
            <w:r w:rsidRPr="00BF4A8B">
              <w:rPr>
                <w:sz w:val="20"/>
                <w:szCs w:val="20"/>
              </w:rPr>
              <w:t>профориентационных</w:t>
            </w:r>
            <w:proofErr w:type="spellEnd"/>
            <w:r w:rsidRPr="00BF4A8B">
              <w:rPr>
                <w:sz w:val="20"/>
                <w:szCs w:val="20"/>
              </w:rPr>
              <w:t xml:space="preserve"> мероприятиях: конкурсах по отраслевым направлениям («Здравоохранение», «Лесоперерабатывающая промышленность», «Охрана.</w:t>
            </w:r>
            <w:proofErr w:type="gramEnd"/>
            <w:r w:rsidRPr="00BF4A8B">
              <w:rPr>
                <w:sz w:val="20"/>
                <w:szCs w:val="20"/>
              </w:rPr>
              <w:t xml:space="preserve"> Право. Безопа</w:t>
            </w:r>
            <w:r w:rsidRPr="00BF4A8B">
              <w:rPr>
                <w:sz w:val="20"/>
                <w:szCs w:val="20"/>
              </w:rPr>
              <w:t>с</w:t>
            </w:r>
            <w:r w:rsidRPr="00BF4A8B">
              <w:rPr>
                <w:sz w:val="20"/>
                <w:szCs w:val="20"/>
              </w:rPr>
              <w:t xml:space="preserve">ность»); </w:t>
            </w:r>
            <w:proofErr w:type="spellStart"/>
            <w:r w:rsidRPr="00BF4A8B">
              <w:rPr>
                <w:sz w:val="20"/>
                <w:szCs w:val="20"/>
              </w:rPr>
              <w:t>профориентационных</w:t>
            </w:r>
            <w:proofErr w:type="spellEnd"/>
            <w:r w:rsidRPr="00BF4A8B">
              <w:rPr>
                <w:sz w:val="20"/>
                <w:szCs w:val="20"/>
              </w:rPr>
              <w:t xml:space="preserve"> играх («Кто ты?», «</w:t>
            </w:r>
            <w:proofErr w:type="spellStart"/>
            <w:r w:rsidRPr="00BF4A8B">
              <w:rPr>
                <w:sz w:val="20"/>
                <w:szCs w:val="20"/>
              </w:rPr>
              <w:t>Проф</w:t>
            </w:r>
            <w:proofErr w:type="gramStart"/>
            <w:r w:rsidRPr="00BF4A8B">
              <w:rPr>
                <w:sz w:val="20"/>
                <w:szCs w:val="20"/>
              </w:rPr>
              <w:t>.н</w:t>
            </w:r>
            <w:proofErr w:type="gramEnd"/>
            <w:r w:rsidRPr="00BF4A8B">
              <w:rPr>
                <w:sz w:val="20"/>
                <w:szCs w:val="20"/>
              </w:rPr>
              <w:t>абор</w:t>
            </w:r>
            <w:proofErr w:type="spellEnd"/>
            <w:r w:rsidRPr="00BF4A8B">
              <w:rPr>
                <w:sz w:val="20"/>
                <w:szCs w:val="20"/>
              </w:rPr>
              <w:t xml:space="preserve">!»); </w:t>
            </w:r>
            <w:r w:rsidRPr="00BF4A8B">
              <w:rPr>
                <w:color w:val="000000"/>
                <w:sz w:val="20"/>
                <w:szCs w:val="20"/>
              </w:rPr>
              <w:t>личностных</w:t>
            </w:r>
            <w:r w:rsidRPr="00BF4A8B">
              <w:rPr>
                <w:sz w:val="20"/>
                <w:szCs w:val="20"/>
              </w:rPr>
              <w:t xml:space="preserve"> тренингах (</w:t>
            </w:r>
            <w:r w:rsidRPr="00BF4A8B">
              <w:rPr>
                <w:color w:val="000000"/>
                <w:sz w:val="20"/>
                <w:szCs w:val="20"/>
              </w:rPr>
              <w:t>«</w:t>
            </w:r>
            <w:proofErr w:type="spellStart"/>
            <w:r w:rsidRPr="00BF4A8B">
              <w:rPr>
                <w:color w:val="000000"/>
                <w:sz w:val="20"/>
                <w:szCs w:val="20"/>
              </w:rPr>
              <w:t>Самопрезент</w:t>
            </w:r>
            <w:r w:rsidRPr="00BF4A8B">
              <w:rPr>
                <w:color w:val="000000"/>
                <w:sz w:val="20"/>
                <w:szCs w:val="20"/>
              </w:rPr>
              <w:t>а</w:t>
            </w:r>
            <w:r w:rsidRPr="00BF4A8B">
              <w:rPr>
                <w:color w:val="000000"/>
                <w:sz w:val="20"/>
                <w:szCs w:val="20"/>
              </w:rPr>
              <w:t>ция</w:t>
            </w:r>
            <w:proofErr w:type="spellEnd"/>
            <w:r w:rsidRPr="00BF4A8B">
              <w:rPr>
                <w:color w:val="000000"/>
                <w:sz w:val="20"/>
                <w:szCs w:val="20"/>
              </w:rPr>
              <w:t>»,</w:t>
            </w:r>
            <w:r w:rsidRPr="00BF4A8B">
              <w:rPr>
                <w:sz w:val="20"/>
                <w:szCs w:val="20"/>
              </w:rPr>
              <w:t xml:space="preserve"> «Конфликтам – нет!», «Активная позиция», «Управление временем», «Управление стрессом»). Учас</w:t>
            </w:r>
            <w:r w:rsidRPr="00BF4A8B">
              <w:rPr>
                <w:sz w:val="20"/>
                <w:szCs w:val="20"/>
              </w:rPr>
              <w:t>т</w:t>
            </w:r>
            <w:r w:rsidRPr="00BF4A8B">
              <w:rPr>
                <w:sz w:val="20"/>
                <w:szCs w:val="20"/>
              </w:rPr>
              <w:t xml:space="preserve">ники целевой группы начали проходить </w:t>
            </w:r>
            <w:proofErr w:type="spellStart"/>
            <w:r w:rsidRPr="00BF4A8B">
              <w:rPr>
                <w:sz w:val="20"/>
                <w:szCs w:val="20"/>
              </w:rPr>
              <w:t>профориентационную</w:t>
            </w:r>
            <w:proofErr w:type="spellEnd"/>
            <w:r w:rsidRPr="00BF4A8B">
              <w:rPr>
                <w:sz w:val="20"/>
                <w:szCs w:val="20"/>
              </w:rPr>
              <w:t xml:space="preserve"> диагностику. 23 несовершеннолетних обуч</w:t>
            </w:r>
            <w:r w:rsidRPr="00BF4A8B">
              <w:rPr>
                <w:sz w:val="20"/>
                <w:szCs w:val="20"/>
              </w:rPr>
              <w:t>а</w:t>
            </w:r>
            <w:r w:rsidRPr="00BF4A8B">
              <w:rPr>
                <w:sz w:val="20"/>
                <w:szCs w:val="20"/>
              </w:rPr>
              <w:t xml:space="preserve">ются в МАОУ ДО ЦДТ по дополнительным общеразвивающим программам с </w:t>
            </w:r>
            <w:proofErr w:type="spellStart"/>
            <w:r w:rsidRPr="00BF4A8B">
              <w:rPr>
                <w:sz w:val="20"/>
                <w:szCs w:val="20"/>
              </w:rPr>
              <w:t>профориентационным</w:t>
            </w:r>
            <w:proofErr w:type="spellEnd"/>
            <w:r w:rsidRPr="00BF4A8B">
              <w:rPr>
                <w:sz w:val="20"/>
                <w:szCs w:val="20"/>
              </w:rPr>
              <w:t xml:space="preserve"> соде</w:t>
            </w:r>
            <w:r w:rsidRPr="00BF4A8B">
              <w:rPr>
                <w:sz w:val="20"/>
                <w:szCs w:val="20"/>
              </w:rPr>
              <w:t>р</w:t>
            </w:r>
            <w:r w:rsidRPr="00BF4A8B">
              <w:rPr>
                <w:sz w:val="20"/>
                <w:szCs w:val="20"/>
              </w:rPr>
              <w:t>жанием: «Телестудия», «Детская техническая мастерская», «Школа спасателей», «Вожатый», «Финансовая самостоятельность». 5 участников проекта были трудоустроены в МАОУ ДО ЦДТ.</w:t>
            </w:r>
          </w:p>
          <w:p w:rsidR="00827370" w:rsidRPr="00BF4A8B" w:rsidRDefault="00827370" w:rsidP="003A13B4">
            <w:pPr>
              <w:ind w:left="142"/>
              <w:jc w:val="both"/>
              <w:rPr>
                <w:sz w:val="20"/>
                <w:szCs w:val="20"/>
              </w:rPr>
            </w:pPr>
            <w:r w:rsidRPr="00BF4A8B">
              <w:rPr>
                <w:color w:val="000000"/>
                <w:sz w:val="20"/>
                <w:szCs w:val="20"/>
              </w:rPr>
              <w:t>Также участниками проекта стали 30 волонтеров. Н</w:t>
            </w:r>
            <w:r w:rsidRPr="00BF4A8B">
              <w:rPr>
                <w:sz w:val="20"/>
                <w:szCs w:val="20"/>
              </w:rPr>
              <w:t xml:space="preserve">есовершеннолетние целевой группы и волонтёры </w:t>
            </w:r>
            <w:r w:rsidRPr="00BF4A8B">
              <w:rPr>
                <w:sz w:val="20"/>
                <w:szCs w:val="20"/>
              </w:rPr>
              <w:lastRenderedPageBreak/>
              <w:t>позн</w:t>
            </w:r>
            <w:r w:rsidRPr="00BF4A8B">
              <w:rPr>
                <w:sz w:val="20"/>
                <w:szCs w:val="20"/>
              </w:rPr>
              <w:t>а</w:t>
            </w:r>
            <w:r w:rsidRPr="00BF4A8B">
              <w:rPr>
                <w:sz w:val="20"/>
                <w:szCs w:val="20"/>
              </w:rPr>
              <w:t>комились друг с другом, обменялись контактами для связи. Определились пары «несовершеннолетний цел</w:t>
            </w:r>
            <w:r w:rsidRPr="00BF4A8B">
              <w:rPr>
                <w:sz w:val="20"/>
                <w:szCs w:val="20"/>
              </w:rPr>
              <w:t>е</w:t>
            </w:r>
            <w:r w:rsidRPr="00BF4A8B">
              <w:rPr>
                <w:sz w:val="20"/>
                <w:szCs w:val="20"/>
              </w:rPr>
              <w:t>вой группы – волонтёр» по принципу «из одного образовательного учреждения» для того, чтобы легче было общаться, иметь общую территорию и какие-либо образовательные события, взаимодействовать при подг</w:t>
            </w:r>
            <w:r w:rsidRPr="00BF4A8B">
              <w:rPr>
                <w:sz w:val="20"/>
                <w:szCs w:val="20"/>
              </w:rPr>
              <w:t>о</w:t>
            </w:r>
            <w:r w:rsidRPr="00BF4A8B">
              <w:rPr>
                <w:sz w:val="20"/>
                <w:szCs w:val="20"/>
              </w:rPr>
              <w:t xml:space="preserve">товке к </w:t>
            </w:r>
            <w:proofErr w:type="spellStart"/>
            <w:r w:rsidRPr="00BF4A8B">
              <w:rPr>
                <w:sz w:val="20"/>
                <w:szCs w:val="20"/>
              </w:rPr>
              <w:t>профориентационным</w:t>
            </w:r>
            <w:proofErr w:type="spellEnd"/>
            <w:r w:rsidRPr="00BF4A8B">
              <w:rPr>
                <w:sz w:val="20"/>
                <w:szCs w:val="20"/>
              </w:rPr>
              <w:t xml:space="preserve"> мероприятиям проекта и вместе в них участвовать. </w:t>
            </w:r>
          </w:p>
          <w:p w:rsidR="00827370" w:rsidRPr="00BF4A8B" w:rsidRDefault="00827370" w:rsidP="003A13B4">
            <w:pPr>
              <w:pStyle w:val="ae"/>
              <w:ind w:left="142"/>
              <w:jc w:val="both"/>
              <w:rPr>
                <w:rFonts w:ascii="Times New Roman" w:hAnsi="Times New Roman"/>
                <w:sz w:val="20"/>
                <w:szCs w:val="20"/>
              </w:rPr>
            </w:pPr>
            <w:r w:rsidRPr="00BF4A8B">
              <w:rPr>
                <w:rFonts w:ascii="Times New Roman" w:hAnsi="Times New Roman"/>
                <w:sz w:val="20"/>
                <w:szCs w:val="20"/>
              </w:rPr>
              <w:t>За счет сре</w:t>
            </w:r>
            <w:proofErr w:type="gramStart"/>
            <w:r w:rsidRPr="00BF4A8B">
              <w:rPr>
                <w:rFonts w:ascii="Times New Roman" w:hAnsi="Times New Roman"/>
                <w:sz w:val="20"/>
                <w:szCs w:val="20"/>
              </w:rPr>
              <w:t>дств гр</w:t>
            </w:r>
            <w:proofErr w:type="gramEnd"/>
            <w:r w:rsidRPr="00BF4A8B">
              <w:rPr>
                <w:rFonts w:ascii="Times New Roman" w:hAnsi="Times New Roman"/>
                <w:sz w:val="20"/>
                <w:szCs w:val="20"/>
              </w:rPr>
              <w:t xml:space="preserve">анта приобретены обучающие </w:t>
            </w:r>
            <w:proofErr w:type="spellStart"/>
            <w:r w:rsidRPr="00BF4A8B">
              <w:rPr>
                <w:rFonts w:ascii="Times New Roman" w:hAnsi="Times New Roman"/>
                <w:sz w:val="20"/>
                <w:szCs w:val="20"/>
              </w:rPr>
              <w:t>тренинговые</w:t>
            </w:r>
            <w:proofErr w:type="spellEnd"/>
            <w:r w:rsidRPr="00BF4A8B">
              <w:rPr>
                <w:rFonts w:ascii="Times New Roman" w:hAnsi="Times New Roman"/>
                <w:sz w:val="20"/>
                <w:szCs w:val="20"/>
              </w:rPr>
              <w:t xml:space="preserve"> программы для детей, мультимедийное обор</w:t>
            </w:r>
            <w:r w:rsidRPr="00BF4A8B">
              <w:rPr>
                <w:rFonts w:ascii="Times New Roman" w:hAnsi="Times New Roman"/>
                <w:sz w:val="20"/>
                <w:szCs w:val="20"/>
              </w:rPr>
              <w:t>у</w:t>
            </w:r>
            <w:r w:rsidRPr="00BF4A8B">
              <w:rPr>
                <w:rFonts w:ascii="Times New Roman" w:hAnsi="Times New Roman"/>
                <w:sz w:val="20"/>
                <w:szCs w:val="20"/>
              </w:rPr>
              <w:t>дование, а также оборудование и электроприборы для реализации программ по техническому конструиров</w:t>
            </w:r>
            <w:r w:rsidRPr="00BF4A8B">
              <w:rPr>
                <w:rFonts w:ascii="Times New Roman" w:hAnsi="Times New Roman"/>
                <w:sz w:val="20"/>
                <w:szCs w:val="20"/>
              </w:rPr>
              <w:t>а</w:t>
            </w:r>
            <w:r w:rsidRPr="00BF4A8B">
              <w:rPr>
                <w:rFonts w:ascii="Times New Roman" w:hAnsi="Times New Roman"/>
                <w:sz w:val="20"/>
                <w:szCs w:val="20"/>
              </w:rPr>
              <w:t>нию. Реализация проекта продол</w:t>
            </w:r>
            <w:r>
              <w:rPr>
                <w:rFonts w:ascii="Times New Roman" w:hAnsi="Times New Roman"/>
                <w:sz w:val="20"/>
                <w:szCs w:val="20"/>
              </w:rPr>
              <w:t>житься в 2021г</w:t>
            </w:r>
            <w:r w:rsidRPr="00BF4A8B">
              <w:rPr>
                <w:rFonts w:ascii="Times New Roman" w:hAnsi="Times New Roman"/>
                <w:sz w:val="20"/>
                <w:szCs w:val="20"/>
              </w:rPr>
              <w:t>.</w:t>
            </w:r>
          </w:p>
          <w:p w:rsidR="00827370" w:rsidRPr="00BF4A8B" w:rsidRDefault="00827370" w:rsidP="003A13B4">
            <w:pPr>
              <w:tabs>
                <w:tab w:val="left" w:pos="567"/>
                <w:tab w:val="left" w:pos="993"/>
                <w:tab w:val="left" w:pos="5245"/>
              </w:tabs>
              <w:ind w:left="142"/>
              <w:jc w:val="both"/>
              <w:rPr>
                <w:sz w:val="20"/>
                <w:szCs w:val="20"/>
              </w:rPr>
            </w:pPr>
            <w:r w:rsidRPr="00BF4A8B">
              <w:rPr>
                <w:sz w:val="20"/>
                <w:szCs w:val="20"/>
              </w:rPr>
              <w:t>В рамках межведомстве</w:t>
            </w:r>
            <w:r>
              <w:rPr>
                <w:sz w:val="20"/>
                <w:szCs w:val="20"/>
              </w:rPr>
              <w:t>нного взаимодействия в 2020г.</w:t>
            </w:r>
            <w:r w:rsidRPr="00BF4A8B">
              <w:rPr>
                <w:sz w:val="20"/>
                <w:szCs w:val="20"/>
              </w:rPr>
              <w:t xml:space="preserve"> проведены следующие мероприятия, направленные на формирование правосознания и правовой культуры среди несовершеннолетних:</w:t>
            </w:r>
          </w:p>
          <w:p w:rsidR="00827370" w:rsidRPr="00BF4A8B" w:rsidRDefault="00827370" w:rsidP="003A13B4">
            <w:pPr>
              <w:shd w:val="clear" w:color="auto" w:fill="FFFFFF"/>
              <w:ind w:left="142"/>
              <w:jc w:val="both"/>
              <w:textAlignment w:val="baseline"/>
              <w:rPr>
                <w:sz w:val="20"/>
                <w:szCs w:val="20"/>
              </w:rPr>
            </w:pPr>
            <w:r w:rsidRPr="00BF4A8B">
              <w:rPr>
                <w:sz w:val="20"/>
                <w:szCs w:val="20"/>
              </w:rPr>
              <w:t xml:space="preserve"> - акция по профилактике дорожно-транспортного травматизма «Засветись» для учащихся 1-2 классов МАОУ «СОШ № 12» им. </w:t>
            </w:r>
            <w:r>
              <w:rPr>
                <w:sz w:val="20"/>
                <w:szCs w:val="20"/>
              </w:rPr>
              <w:t xml:space="preserve">Семенова В.Н. (100 участников) </w:t>
            </w:r>
            <w:r w:rsidRPr="00BF4A8B">
              <w:rPr>
                <w:sz w:val="20"/>
                <w:szCs w:val="20"/>
              </w:rPr>
              <w:t>(</w:t>
            </w:r>
            <w:r>
              <w:rPr>
                <w:sz w:val="20"/>
                <w:szCs w:val="20"/>
              </w:rPr>
              <w:t>п</w:t>
            </w:r>
            <w:r w:rsidRPr="00BF4A8B">
              <w:rPr>
                <w:sz w:val="20"/>
                <w:szCs w:val="20"/>
              </w:rPr>
              <w:t>риказ МАОУ ДО ЦДТ от 17.09.2020г. № 196 (итоговый);</w:t>
            </w:r>
          </w:p>
          <w:p w:rsidR="00827370" w:rsidRPr="00BF4A8B" w:rsidRDefault="00827370" w:rsidP="003A13B4">
            <w:pPr>
              <w:pStyle w:val="ae"/>
              <w:ind w:left="142"/>
              <w:jc w:val="both"/>
              <w:rPr>
                <w:rFonts w:ascii="Times New Roman" w:hAnsi="Times New Roman"/>
                <w:sz w:val="20"/>
                <w:szCs w:val="20"/>
              </w:rPr>
            </w:pPr>
            <w:r w:rsidRPr="00BF4A8B">
              <w:rPr>
                <w:rFonts w:ascii="Times New Roman" w:hAnsi="Times New Roman"/>
                <w:sz w:val="20"/>
                <w:szCs w:val="20"/>
              </w:rPr>
              <w:t xml:space="preserve"> - профилактическая акция «Пешеходный переход» для учащихся 1-х классов МАОУ «СОШ № 7 имени П</w:t>
            </w:r>
            <w:r w:rsidRPr="00BF4A8B">
              <w:rPr>
                <w:rFonts w:ascii="Times New Roman" w:hAnsi="Times New Roman"/>
                <w:sz w:val="20"/>
                <w:szCs w:val="20"/>
              </w:rPr>
              <w:t>и</w:t>
            </w:r>
            <w:r w:rsidRPr="00BF4A8B">
              <w:rPr>
                <w:rFonts w:ascii="Times New Roman" w:hAnsi="Times New Roman"/>
                <w:sz w:val="20"/>
                <w:szCs w:val="20"/>
              </w:rPr>
              <w:t xml:space="preserve">чуева Л.П.». 65 первоклассникам </w:t>
            </w:r>
            <w:r>
              <w:rPr>
                <w:rFonts w:ascii="Times New Roman" w:hAnsi="Times New Roman"/>
                <w:sz w:val="20"/>
                <w:szCs w:val="20"/>
              </w:rPr>
              <w:t xml:space="preserve">вручены светоотражающие значки </w:t>
            </w:r>
            <w:r w:rsidRPr="00BF4A8B">
              <w:rPr>
                <w:rFonts w:ascii="Times New Roman" w:hAnsi="Times New Roman"/>
                <w:sz w:val="20"/>
                <w:szCs w:val="20"/>
              </w:rPr>
              <w:t>(</w:t>
            </w:r>
            <w:r>
              <w:rPr>
                <w:rFonts w:ascii="Times New Roman" w:hAnsi="Times New Roman"/>
                <w:sz w:val="20"/>
                <w:szCs w:val="20"/>
              </w:rPr>
              <w:t>п</w:t>
            </w:r>
            <w:r w:rsidRPr="00BF4A8B">
              <w:rPr>
                <w:rFonts w:ascii="Times New Roman" w:hAnsi="Times New Roman"/>
                <w:sz w:val="20"/>
                <w:szCs w:val="20"/>
              </w:rPr>
              <w:t>риказ МАОУ ДО ЦДТ от 21.10.2020г. № 234);</w:t>
            </w:r>
          </w:p>
          <w:p w:rsidR="00827370" w:rsidRPr="00BF4A8B" w:rsidRDefault="00827370" w:rsidP="003A13B4">
            <w:pPr>
              <w:pStyle w:val="ae"/>
              <w:ind w:left="142"/>
              <w:jc w:val="both"/>
              <w:rPr>
                <w:rFonts w:ascii="Times New Roman" w:hAnsi="Times New Roman"/>
                <w:sz w:val="20"/>
                <w:szCs w:val="20"/>
              </w:rPr>
            </w:pPr>
            <w:r w:rsidRPr="00BF4A8B">
              <w:rPr>
                <w:rFonts w:ascii="Times New Roman" w:hAnsi="Times New Roman"/>
                <w:sz w:val="20"/>
                <w:szCs w:val="20"/>
              </w:rPr>
              <w:t xml:space="preserve"> - городская игра «Путешествие в страну «</w:t>
            </w:r>
            <w:proofErr w:type="spellStart"/>
            <w:r w:rsidRPr="00BF4A8B">
              <w:rPr>
                <w:rFonts w:ascii="Times New Roman" w:hAnsi="Times New Roman"/>
                <w:sz w:val="20"/>
                <w:szCs w:val="20"/>
              </w:rPr>
              <w:t>Светофорию</w:t>
            </w:r>
            <w:proofErr w:type="spellEnd"/>
            <w:r w:rsidRPr="00BF4A8B">
              <w:rPr>
                <w:rFonts w:ascii="Times New Roman" w:hAnsi="Times New Roman"/>
                <w:sz w:val="20"/>
                <w:szCs w:val="20"/>
              </w:rPr>
              <w:t>» для учащихся 1-х классов. 103 первоклассникам вручены свет</w:t>
            </w:r>
            <w:r>
              <w:rPr>
                <w:rFonts w:ascii="Times New Roman" w:hAnsi="Times New Roman"/>
                <w:sz w:val="20"/>
                <w:szCs w:val="20"/>
              </w:rPr>
              <w:t>оотражающие браслеты и брелоки (п</w:t>
            </w:r>
            <w:r w:rsidRPr="00BF4A8B">
              <w:rPr>
                <w:rFonts w:ascii="Times New Roman" w:hAnsi="Times New Roman"/>
                <w:sz w:val="20"/>
                <w:szCs w:val="20"/>
              </w:rPr>
              <w:t>риказ МАОУ ДО ЦДТ от 21.10.2020г. № 233);</w:t>
            </w:r>
          </w:p>
          <w:p w:rsidR="00827370" w:rsidRPr="00BF4A8B" w:rsidRDefault="00827370" w:rsidP="003A13B4">
            <w:pPr>
              <w:ind w:left="142"/>
              <w:jc w:val="both"/>
              <w:rPr>
                <w:sz w:val="20"/>
                <w:szCs w:val="20"/>
              </w:rPr>
            </w:pPr>
            <w:r w:rsidRPr="00BF4A8B">
              <w:rPr>
                <w:sz w:val="20"/>
                <w:szCs w:val="20"/>
                <w:lang w:eastAsia="en-US"/>
              </w:rPr>
              <w:t xml:space="preserve"> - профилактическая акция «Белый ангел», посвященная Всемирному дню жертв дорожно-транспортных пр</w:t>
            </w:r>
            <w:r w:rsidRPr="00BF4A8B">
              <w:rPr>
                <w:sz w:val="20"/>
                <w:szCs w:val="20"/>
                <w:lang w:eastAsia="en-US"/>
              </w:rPr>
              <w:t>о</w:t>
            </w:r>
            <w:r w:rsidRPr="00BF4A8B">
              <w:rPr>
                <w:sz w:val="20"/>
                <w:szCs w:val="20"/>
                <w:lang w:eastAsia="en-US"/>
              </w:rPr>
              <w:t xml:space="preserve">исшествий. В акции участвовало 250 учащихся. </w:t>
            </w:r>
            <w:r w:rsidRPr="00BF4A8B">
              <w:rPr>
                <w:sz w:val="20"/>
                <w:szCs w:val="20"/>
              </w:rPr>
              <w:t>Руководитель волонтерского отряда «Архитекторы добра» вместе с инспектором по пропаганде БДД ОГИБДД МО МВД России «Усть-Илимский» провели мастер-класс по изготовлению белого ангела –</w:t>
            </w:r>
            <w:r>
              <w:rPr>
                <w:sz w:val="20"/>
                <w:szCs w:val="20"/>
              </w:rPr>
              <w:t xml:space="preserve"> символа профилактической акции (п</w:t>
            </w:r>
            <w:r w:rsidRPr="00BF4A8B">
              <w:rPr>
                <w:sz w:val="20"/>
                <w:szCs w:val="20"/>
              </w:rPr>
              <w:t xml:space="preserve">риказ МАОУ ДО ЦДТ от 17.11.2020г. № 272); </w:t>
            </w:r>
          </w:p>
          <w:p w:rsidR="00827370" w:rsidRPr="00BF4A8B" w:rsidRDefault="00827370" w:rsidP="003A13B4">
            <w:pPr>
              <w:tabs>
                <w:tab w:val="left" w:pos="567"/>
                <w:tab w:val="left" w:pos="993"/>
                <w:tab w:val="left" w:pos="5245"/>
              </w:tabs>
              <w:ind w:left="142"/>
              <w:jc w:val="both"/>
              <w:rPr>
                <w:sz w:val="20"/>
                <w:szCs w:val="20"/>
              </w:rPr>
            </w:pPr>
            <w:r w:rsidRPr="00BF4A8B">
              <w:rPr>
                <w:sz w:val="20"/>
                <w:szCs w:val="20"/>
                <w:lang w:eastAsia="en-US"/>
              </w:rPr>
              <w:t xml:space="preserve"> - муниципальный дистанционный конкурс «Дорога безопасности» для учащихся 4-х-5-х классов</w:t>
            </w:r>
            <w:r w:rsidRPr="00BF4A8B">
              <w:rPr>
                <w:bCs/>
                <w:sz w:val="20"/>
                <w:szCs w:val="20"/>
              </w:rPr>
              <w:t xml:space="preserve"> (платформа </w:t>
            </w:r>
            <w:proofErr w:type="spellStart"/>
            <w:r w:rsidRPr="00BF4A8B">
              <w:rPr>
                <w:bCs/>
                <w:sz w:val="20"/>
                <w:szCs w:val="20"/>
              </w:rPr>
              <w:t>Learnis</w:t>
            </w:r>
            <w:proofErr w:type="spellEnd"/>
            <w:r w:rsidRPr="00BF4A8B">
              <w:rPr>
                <w:bCs/>
                <w:sz w:val="20"/>
                <w:szCs w:val="20"/>
              </w:rPr>
              <w:t>). В конкурсе приняли участие 78 юных и</w:t>
            </w:r>
            <w:r>
              <w:rPr>
                <w:bCs/>
                <w:sz w:val="20"/>
                <w:szCs w:val="20"/>
              </w:rPr>
              <w:t>нспекторов дорожного движения (п</w:t>
            </w:r>
            <w:r w:rsidRPr="00BF4A8B">
              <w:rPr>
                <w:bCs/>
                <w:sz w:val="20"/>
                <w:szCs w:val="20"/>
              </w:rPr>
              <w:t>риказ Управления обр</w:t>
            </w:r>
            <w:r w:rsidRPr="00BF4A8B">
              <w:rPr>
                <w:bCs/>
                <w:sz w:val="20"/>
                <w:szCs w:val="20"/>
              </w:rPr>
              <w:t>а</w:t>
            </w:r>
            <w:r w:rsidRPr="00BF4A8B">
              <w:rPr>
                <w:bCs/>
                <w:sz w:val="20"/>
                <w:szCs w:val="20"/>
              </w:rPr>
              <w:t>зования от 16.12.2020г. № 719).</w:t>
            </w:r>
          </w:p>
          <w:p w:rsidR="00827370" w:rsidRPr="00BF4A8B" w:rsidRDefault="00827370" w:rsidP="003A13B4">
            <w:pPr>
              <w:ind w:left="142"/>
              <w:jc w:val="both"/>
              <w:rPr>
                <w:sz w:val="20"/>
                <w:szCs w:val="20"/>
              </w:rPr>
            </w:pPr>
            <w:proofErr w:type="gramStart"/>
            <w:r w:rsidRPr="00BF4A8B">
              <w:rPr>
                <w:sz w:val="20"/>
                <w:szCs w:val="20"/>
              </w:rPr>
              <w:t xml:space="preserve">В октябре </w:t>
            </w:r>
            <w:r>
              <w:rPr>
                <w:sz w:val="20"/>
                <w:szCs w:val="20"/>
              </w:rPr>
              <w:t xml:space="preserve">2020г. </w:t>
            </w:r>
            <w:r w:rsidRPr="00BF4A8B">
              <w:rPr>
                <w:sz w:val="20"/>
                <w:szCs w:val="20"/>
              </w:rPr>
              <w:t xml:space="preserve">состоялись выборы депутатов городского молодежного парламента </w:t>
            </w:r>
            <w:r w:rsidRPr="00BF4A8B">
              <w:rPr>
                <w:sz w:val="20"/>
                <w:szCs w:val="20"/>
                <w:lang w:val="en-US"/>
              </w:rPr>
              <w:t>X</w:t>
            </w:r>
            <w:r w:rsidRPr="00BF4A8B">
              <w:rPr>
                <w:sz w:val="20"/>
                <w:szCs w:val="20"/>
              </w:rPr>
              <w:t xml:space="preserve"> созыва (палата уч</w:t>
            </w:r>
            <w:r w:rsidRPr="00BF4A8B">
              <w:rPr>
                <w:sz w:val="20"/>
                <w:szCs w:val="20"/>
              </w:rPr>
              <w:t>а</w:t>
            </w:r>
            <w:r w:rsidRPr="00BF4A8B">
              <w:rPr>
                <w:sz w:val="20"/>
                <w:szCs w:val="20"/>
              </w:rPr>
              <w:t>щейся молодежи), в которых участвовало 1594 школьника от 14 лет.</w:t>
            </w:r>
            <w:proofErr w:type="gramEnd"/>
            <w:r w:rsidRPr="00BF4A8B">
              <w:rPr>
                <w:sz w:val="20"/>
                <w:szCs w:val="20"/>
              </w:rPr>
              <w:t xml:space="preserve"> Из 35 зарегистрированных кандидатов в депутаты палаты учащейся молодежи городского Молодежного парламента </w:t>
            </w:r>
            <w:r w:rsidRPr="00BF4A8B">
              <w:rPr>
                <w:sz w:val="20"/>
                <w:szCs w:val="20"/>
                <w:lang w:val="en-US"/>
              </w:rPr>
              <w:t>X</w:t>
            </w:r>
            <w:r w:rsidRPr="00BF4A8B">
              <w:rPr>
                <w:sz w:val="20"/>
                <w:szCs w:val="20"/>
              </w:rPr>
              <w:t xml:space="preserve"> созыва юными депутатами стали </w:t>
            </w:r>
            <w:r w:rsidRPr="00BF4A8B">
              <w:rPr>
                <w:bCs/>
                <w:sz w:val="20"/>
                <w:szCs w:val="20"/>
              </w:rPr>
              <w:t xml:space="preserve">14 </w:t>
            </w:r>
            <w:r w:rsidRPr="00BF4A8B">
              <w:rPr>
                <w:sz w:val="20"/>
                <w:szCs w:val="20"/>
              </w:rPr>
              <w:t>учащихся</w:t>
            </w:r>
            <w:r w:rsidRPr="00BF4A8B">
              <w:rPr>
                <w:rStyle w:val="a3"/>
                <w:rFonts w:eastAsiaTheme="majorEastAsia"/>
                <w:b/>
                <w:u w:val="none"/>
              </w:rPr>
              <w:t xml:space="preserve"> </w:t>
            </w:r>
            <w:r>
              <w:rPr>
                <w:rStyle w:val="a3"/>
                <w:rFonts w:eastAsiaTheme="majorEastAsia"/>
                <w:color w:val="auto"/>
                <w:sz w:val="20"/>
                <w:szCs w:val="20"/>
                <w:u w:val="none"/>
              </w:rPr>
              <w:t>(</w:t>
            </w:r>
            <w:r>
              <w:rPr>
                <w:rStyle w:val="ab"/>
                <w:b w:val="0"/>
                <w:sz w:val="20"/>
                <w:szCs w:val="20"/>
              </w:rPr>
              <w:t>п</w:t>
            </w:r>
            <w:r w:rsidRPr="00BF4A8B">
              <w:rPr>
                <w:rStyle w:val="ab"/>
                <w:b w:val="0"/>
                <w:sz w:val="20"/>
                <w:szCs w:val="20"/>
              </w:rPr>
              <w:t>риказ Управления образования от 30.09.2020г. № 558).</w:t>
            </w:r>
          </w:p>
          <w:p w:rsidR="00827370" w:rsidRPr="00BF4A8B" w:rsidRDefault="00827370" w:rsidP="003A13B4">
            <w:pPr>
              <w:ind w:left="142"/>
              <w:jc w:val="both"/>
              <w:rPr>
                <w:sz w:val="20"/>
                <w:szCs w:val="20"/>
              </w:rPr>
            </w:pPr>
            <w:r>
              <w:rPr>
                <w:sz w:val="20"/>
                <w:szCs w:val="20"/>
              </w:rPr>
              <w:t xml:space="preserve">Также </w:t>
            </w:r>
            <w:r w:rsidRPr="00BF4A8B">
              <w:rPr>
                <w:sz w:val="20"/>
                <w:szCs w:val="20"/>
              </w:rPr>
              <w:t>МАОУ ДО ЦДТ организованы и проведены следующие мероприятия:</w:t>
            </w:r>
          </w:p>
          <w:p w:rsidR="00827370" w:rsidRPr="00AD0B9E" w:rsidRDefault="00827370" w:rsidP="003A13B4">
            <w:pPr>
              <w:shd w:val="clear" w:color="auto" w:fill="FFFFFF"/>
              <w:ind w:left="142"/>
              <w:jc w:val="both"/>
              <w:textAlignment w:val="baseline"/>
              <w:rPr>
                <w:b/>
                <w:bCs/>
                <w:sz w:val="20"/>
                <w:szCs w:val="20"/>
              </w:rPr>
            </w:pPr>
            <w:r w:rsidRPr="00BF4A8B">
              <w:rPr>
                <w:sz w:val="20"/>
                <w:szCs w:val="20"/>
              </w:rPr>
              <w:t xml:space="preserve"> - городской дистанционный </w:t>
            </w:r>
            <w:proofErr w:type="spellStart"/>
            <w:r w:rsidRPr="00BF4A8B">
              <w:rPr>
                <w:sz w:val="20"/>
                <w:szCs w:val="20"/>
              </w:rPr>
              <w:t>профориентационный</w:t>
            </w:r>
            <w:proofErr w:type="spellEnd"/>
            <w:r w:rsidRPr="00BF4A8B">
              <w:rPr>
                <w:sz w:val="20"/>
                <w:szCs w:val="20"/>
              </w:rPr>
              <w:t xml:space="preserve"> конкурс по направлению «Охрана. Право. Безопасность» для учащихся 8-11 классов</w:t>
            </w:r>
            <w:r w:rsidRPr="00AD0B9E">
              <w:rPr>
                <w:rStyle w:val="a3"/>
                <w:rFonts w:eastAsiaTheme="majorEastAsia"/>
                <w:color w:val="auto"/>
                <w:sz w:val="20"/>
                <w:szCs w:val="20"/>
                <w:u w:val="none"/>
              </w:rPr>
              <w:t>. В ко</w:t>
            </w:r>
            <w:r>
              <w:rPr>
                <w:rStyle w:val="a3"/>
                <w:rFonts w:eastAsiaTheme="majorEastAsia"/>
                <w:color w:val="auto"/>
                <w:sz w:val="20"/>
                <w:szCs w:val="20"/>
                <w:u w:val="none"/>
              </w:rPr>
              <w:t>нкурсе участвовало 43 учащихся (п</w:t>
            </w:r>
            <w:r w:rsidRPr="00AD0B9E">
              <w:rPr>
                <w:rStyle w:val="ab"/>
                <w:b w:val="0"/>
                <w:sz w:val="20"/>
                <w:szCs w:val="20"/>
              </w:rPr>
              <w:t>риказ Управления образования от 26.10.2020г. № 610).</w:t>
            </w:r>
          </w:p>
          <w:p w:rsidR="00827370" w:rsidRPr="00BF4A8B" w:rsidRDefault="00827370" w:rsidP="003A13B4">
            <w:pPr>
              <w:shd w:val="clear" w:color="auto" w:fill="FFFFFF"/>
              <w:ind w:left="142"/>
              <w:jc w:val="both"/>
              <w:textAlignment w:val="baseline"/>
              <w:rPr>
                <w:bCs/>
                <w:sz w:val="20"/>
                <w:szCs w:val="20"/>
              </w:rPr>
            </w:pPr>
            <w:r w:rsidRPr="00BF4A8B">
              <w:rPr>
                <w:sz w:val="20"/>
                <w:szCs w:val="20"/>
                <w:lang w:eastAsia="en-US"/>
              </w:rPr>
              <w:t xml:space="preserve"> - </w:t>
            </w:r>
            <w:proofErr w:type="gramStart"/>
            <w:r w:rsidRPr="00BF4A8B">
              <w:rPr>
                <w:sz w:val="20"/>
                <w:szCs w:val="20"/>
                <w:lang w:eastAsia="en-US"/>
              </w:rPr>
              <w:t>м</w:t>
            </w:r>
            <w:proofErr w:type="gramEnd"/>
            <w:r w:rsidRPr="00BF4A8B">
              <w:rPr>
                <w:sz w:val="20"/>
                <w:szCs w:val="20"/>
                <w:lang w:eastAsia="en-US"/>
              </w:rPr>
              <w:t>униципальная дистанционная викторина-поиск «Безопасность в сети интернет» для учащихся 6-х-7-х классов</w:t>
            </w:r>
            <w:r w:rsidRPr="00BF4A8B">
              <w:rPr>
                <w:bCs/>
                <w:sz w:val="20"/>
                <w:szCs w:val="20"/>
              </w:rPr>
              <w:t xml:space="preserve"> (платформа </w:t>
            </w:r>
            <w:proofErr w:type="spellStart"/>
            <w:r w:rsidRPr="00BF4A8B">
              <w:rPr>
                <w:bCs/>
                <w:sz w:val="20"/>
                <w:szCs w:val="20"/>
              </w:rPr>
              <w:t>Google</w:t>
            </w:r>
            <w:proofErr w:type="spellEnd"/>
            <w:r w:rsidRPr="00BF4A8B">
              <w:rPr>
                <w:bCs/>
                <w:sz w:val="20"/>
                <w:szCs w:val="20"/>
              </w:rPr>
              <w:t xml:space="preserve">, </w:t>
            </w:r>
            <w:proofErr w:type="spellStart"/>
            <w:r w:rsidRPr="00BF4A8B">
              <w:rPr>
                <w:bCs/>
                <w:sz w:val="20"/>
                <w:szCs w:val="20"/>
              </w:rPr>
              <w:t>Learnis</w:t>
            </w:r>
            <w:proofErr w:type="spellEnd"/>
            <w:r w:rsidRPr="00BF4A8B">
              <w:rPr>
                <w:bCs/>
                <w:sz w:val="20"/>
                <w:szCs w:val="20"/>
              </w:rPr>
              <w:t xml:space="preserve">), </w:t>
            </w:r>
            <w:r w:rsidRPr="00BF4A8B">
              <w:rPr>
                <w:sz w:val="20"/>
                <w:szCs w:val="20"/>
                <w:lang w:eastAsia="en-US"/>
              </w:rPr>
              <w:t>в котор</w:t>
            </w:r>
            <w:r>
              <w:rPr>
                <w:sz w:val="20"/>
                <w:szCs w:val="20"/>
                <w:lang w:eastAsia="en-US"/>
              </w:rPr>
              <w:t>ой приняли участие 72 школьника</w:t>
            </w:r>
            <w:r w:rsidRPr="00BF4A8B">
              <w:rPr>
                <w:sz w:val="20"/>
                <w:szCs w:val="20"/>
                <w:lang w:eastAsia="en-US"/>
              </w:rPr>
              <w:t xml:space="preserve"> (</w:t>
            </w:r>
            <w:r>
              <w:rPr>
                <w:bCs/>
                <w:sz w:val="20"/>
                <w:szCs w:val="20"/>
              </w:rPr>
              <w:t>п</w:t>
            </w:r>
            <w:r w:rsidRPr="00BF4A8B">
              <w:rPr>
                <w:bCs/>
                <w:sz w:val="20"/>
                <w:szCs w:val="20"/>
              </w:rPr>
              <w:t>риказ Управления образов</w:t>
            </w:r>
            <w:r w:rsidRPr="00BF4A8B">
              <w:rPr>
                <w:bCs/>
                <w:sz w:val="20"/>
                <w:szCs w:val="20"/>
              </w:rPr>
              <w:t>а</w:t>
            </w:r>
            <w:r w:rsidRPr="00BF4A8B">
              <w:rPr>
                <w:bCs/>
                <w:sz w:val="20"/>
                <w:szCs w:val="20"/>
              </w:rPr>
              <w:t>ния от 11.12.2020г. № 706);</w:t>
            </w:r>
          </w:p>
          <w:p w:rsidR="00827370" w:rsidRPr="00BF4A8B" w:rsidRDefault="00827370" w:rsidP="003A13B4">
            <w:pPr>
              <w:tabs>
                <w:tab w:val="left" w:pos="567"/>
                <w:tab w:val="left" w:pos="993"/>
              </w:tabs>
              <w:ind w:left="142"/>
              <w:jc w:val="both"/>
              <w:rPr>
                <w:sz w:val="20"/>
                <w:szCs w:val="20"/>
              </w:rPr>
            </w:pPr>
            <w:r w:rsidRPr="00BF4A8B">
              <w:rPr>
                <w:sz w:val="20"/>
                <w:szCs w:val="20"/>
              </w:rPr>
              <w:t xml:space="preserve"> - муниципальная дистанционная викторина «Я гражданин своей страны» в рамках празднования Дня Конституции Российской Федерации. В викторине в социальной сети </w:t>
            </w:r>
            <w:proofErr w:type="spellStart"/>
            <w:r w:rsidRPr="00BF4A8B">
              <w:rPr>
                <w:sz w:val="20"/>
                <w:szCs w:val="20"/>
              </w:rPr>
              <w:t>ВКонтакте</w:t>
            </w:r>
            <w:proofErr w:type="spellEnd"/>
            <w:r w:rsidRPr="00BF4A8B">
              <w:rPr>
                <w:sz w:val="20"/>
                <w:szCs w:val="20"/>
              </w:rPr>
              <w:t xml:space="preserve"> (</w:t>
            </w:r>
            <w:hyperlink r:id="rId7" w:history="1">
              <w:r w:rsidRPr="00BF4A8B">
                <w:rPr>
                  <w:rStyle w:val="a3"/>
                  <w:rFonts w:eastAsia="Calibri"/>
                  <w:sz w:val="20"/>
                  <w:szCs w:val="20"/>
                </w:rPr>
                <w:t>https://vk.com/rdhgmpui</w:t>
              </w:r>
            </w:hyperlink>
            <w:r w:rsidRPr="00BF4A8B">
              <w:rPr>
                <w:sz w:val="20"/>
                <w:szCs w:val="20"/>
              </w:rPr>
              <w:t>) учас</w:t>
            </w:r>
            <w:r w:rsidRPr="00BF4A8B">
              <w:rPr>
                <w:sz w:val="20"/>
                <w:szCs w:val="20"/>
              </w:rPr>
              <w:t>т</w:t>
            </w:r>
            <w:r w:rsidRPr="00BF4A8B">
              <w:rPr>
                <w:sz w:val="20"/>
                <w:szCs w:val="20"/>
              </w:rPr>
              <w:t>вовало 88 учащихся общеобра</w:t>
            </w:r>
            <w:r>
              <w:rPr>
                <w:sz w:val="20"/>
                <w:szCs w:val="20"/>
              </w:rPr>
              <w:t>зовательных учреждений города</w:t>
            </w:r>
            <w:r w:rsidRPr="00BF4A8B">
              <w:rPr>
                <w:sz w:val="20"/>
                <w:szCs w:val="20"/>
              </w:rPr>
              <w:t xml:space="preserve"> (</w:t>
            </w:r>
            <w:r>
              <w:rPr>
                <w:sz w:val="20"/>
                <w:szCs w:val="20"/>
              </w:rPr>
              <w:t>п</w:t>
            </w:r>
            <w:r w:rsidRPr="00BF4A8B">
              <w:rPr>
                <w:sz w:val="20"/>
                <w:szCs w:val="20"/>
              </w:rPr>
              <w:t>риказ Управления образования от 14.12.2020г. № 709);</w:t>
            </w:r>
          </w:p>
          <w:p w:rsidR="00827370" w:rsidRPr="00243C1E" w:rsidRDefault="00827370" w:rsidP="003A13B4">
            <w:pPr>
              <w:ind w:left="142"/>
              <w:jc w:val="both"/>
              <w:rPr>
                <w:sz w:val="20"/>
                <w:szCs w:val="20"/>
              </w:rPr>
            </w:pPr>
            <w:r w:rsidRPr="00BF4A8B">
              <w:rPr>
                <w:sz w:val="20"/>
                <w:szCs w:val="20"/>
                <w:lang w:eastAsia="en-US"/>
              </w:rPr>
              <w:t xml:space="preserve"> - муниципальная дистанционная игра «Мир моих прав» для учащихся 9-х – 10-х классов общеобразовател</w:t>
            </w:r>
            <w:r w:rsidRPr="00BF4A8B">
              <w:rPr>
                <w:sz w:val="20"/>
                <w:szCs w:val="20"/>
                <w:lang w:eastAsia="en-US"/>
              </w:rPr>
              <w:t>ь</w:t>
            </w:r>
            <w:r w:rsidRPr="00BF4A8B">
              <w:rPr>
                <w:sz w:val="20"/>
                <w:szCs w:val="20"/>
                <w:lang w:eastAsia="en-US"/>
              </w:rPr>
              <w:t>ных учреждений</w:t>
            </w:r>
            <w:r>
              <w:rPr>
                <w:sz w:val="20"/>
                <w:szCs w:val="20"/>
              </w:rPr>
              <w:t xml:space="preserve"> с участием 83 старшеклассников</w:t>
            </w:r>
            <w:r w:rsidRPr="00BF4A8B">
              <w:rPr>
                <w:sz w:val="20"/>
                <w:szCs w:val="20"/>
              </w:rPr>
              <w:t xml:space="preserve"> (</w:t>
            </w:r>
            <w:r>
              <w:rPr>
                <w:sz w:val="20"/>
                <w:szCs w:val="20"/>
              </w:rPr>
              <w:t>п</w:t>
            </w:r>
            <w:r w:rsidRPr="00BF4A8B">
              <w:rPr>
                <w:sz w:val="20"/>
                <w:szCs w:val="20"/>
              </w:rPr>
              <w:t>риказ Управления образования от 23.12.2020 № 736).</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27370" w:rsidRPr="00243C1E" w:rsidRDefault="00827370" w:rsidP="003A13B4">
            <w:pPr>
              <w:tabs>
                <w:tab w:val="center" w:pos="487"/>
                <w:tab w:val="center" w:pos="1839"/>
                <w:tab w:val="center" w:pos="2881"/>
                <w:tab w:val="center" w:pos="4049"/>
                <w:tab w:val="left" w:pos="5245"/>
                <w:tab w:val="center" w:pos="5401"/>
              </w:tabs>
              <w:ind w:right="102"/>
              <w:jc w:val="both"/>
              <w:rPr>
                <w:sz w:val="20"/>
                <w:szCs w:val="20"/>
              </w:rPr>
            </w:pPr>
            <w:r w:rsidRPr="00243C1E">
              <w:rPr>
                <w:sz w:val="20"/>
                <w:szCs w:val="20"/>
              </w:rPr>
              <w:t xml:space="preserve">Создание </w:t>
            </w:r>
            <w:r w:rsidRPr="00243C1E">
              <w:rPr>
                <w:sz w:val="20"/>
                <w:szCs w:val="20"/>
              </w:rPr>
              <w:tab/>
              <w:t xml:space="preserve">условий </w:t>
            </w:r>
            <w:r w:rsidRPr="00243C1E">
              <w:rPr>
                <w:sz w:val="20"/>
                <w:szCs w:val="20"/>
              </w:rPr>
              <w:tab/>
              <w:t xml:space="preserve">для </w:t>
            </w:r>
            <w:r w:rsidRPr="00243C1E">
              <w:rPr>
                <w:sz w:val="20"/>
                <w:szCs w:val="20"/>
              </w:rPr>
              <w:tab/>
              <w:t>получения дет</w:t>
            </w:r>
            <w:r w:rsidRPr="00243C1E">
              <w:rPr>
                <w:sz w:val="20"/>
                <w:szCs w:val="20"/>
              </w:rPr>
              <w:t>ь</w:t>
            </w:r>
            <w:r w:rsidRPr="00243C1E">
              <w:rPr>
                <w:sz w:val="20"/>
                <w:szCs w:val="20"/>
              </w:rPr>
              <w:t>ми дополнительного образования в сфере технич</w:t>
            </w:r>
            <w:r w:rsidRPr="00243C1E">
              <w:rPr>
                <w:sz w:val="20"/>
                <w:szCs w:val="20"/>
              </w:rPr>
              <w:t>е</w:t>
            </w:r>
            <w:r w:rsidRPr="00243C1E">
              <w:rPr>
                <w:sz w:val="20"/>
                <w:szCs w:val="20"/>
              </w:rPr>
              <w:t xml:space="preserve">ского творчества </w:t>
            </w:r>
          </w:p>
          <w:p w:rsidR="00827370" w:rsidRPr="00243C1E" w:rsidRDefault="00827370" w:rsidP="003A13B4">
            <w:pPr>
              <w:tabs>
                <w:tab w:val="left" w:pos="5245"/>
              </w:tabs>
              <w:jc w:val="both"/>
              <w:rPr>
                <w:sz w:val="20"/>
                <w:szCs w:val="20"/>
              </w:rPr>
            </w:pPr>
          </w:p>
        </w:tc>
        <w:tc>
          <w:tcPr>
            <w:tcW w:w="9642" w:type="dxa"/>
            <w:tcBorders>
              <w:top w:val="single" w:sz="4" w:space="0" w:color="000000"/>
              <w:left w:val="single" w:sz="4" w:space="0" w:color="000000"/>
              <w:bottom w:val="single" w:sz="4" w:space="0" w:color="000000"/>
              <w:right w:val="single" w:sz="4" w:space="0" w:color="000000"/>
            </w:tcBorders>
            <w:shd w:val="clear" w:color="auto" w:fill="auto"/>
          </w:tcPr>
          <w:p w:rsidR="00827370" w:rsidRDefault="00827370" w:rsidP="003A13B4">
            <w:pPr>
              <w:tabs>
                <w:tab w:val="left" w:pos="5245"/>
              </w:tabs>
              <w:jc w:val="both"/>
              <w:rPr>
                <w:sz w:val="20"/>
                <w:szCs w:val="20"/>
              </w:rPr>
            </w:pPr>
            <w:r w:rsidRPr="002C41DA">
              <w:rPr>
                <w:sz w:val="20"/>
                <w:szCs w:val="20"/>
              </w:rPr>
              <w:t>В МАОУ ДО ЦДТ (учредитель – Управление образования Администрации города Усть-Илимска) реализуются дополнительные общеразвивающие программы технической направленности: «</w:t>
            </w:r>
            <w:proofErr w:type="spellStart"/>
            <w:r w:rsidRPr="002C41DA">
              <w:rPr>
                <w:sz w:val="20"/>
                <w:szCs w:val="20"/>
              </w:rPr>
              <w:t>Куборо</w:t>
            </w:r>
            <w:proofErr w:type="spellEnd"/>
            <w:r w:rsidRPr="002C41DA">
              <w:rPr>
                <w:sz w:val="20"/>
                <w:szCs w:val="20"/>
              </w:rPr>
              <w:t>», «Техническое ко</w:t>
            </w:r>
            <w:r w:rsidRPr="002C41DA">
              <w:rPr>
                <w:sz w:val="20"/>
                <w:szCs w:val="20"/>
              </w:rPr>
              <w:t>н</w:t>
            </w:r>
            <w:r w:rsidRPr="002C41DA">
              <w:rPr>
                <w:sz w:val="20"/>
                <w:szCs w:val="20"/>
              </w:rPr>
              <w:t>струирование», «Робототехника», «</w:t>
            </w:r>
            <w:proofErr w:type="spellStart"/>
            <w:r w:rsidRPr="002C41DA">
              <w:rPr>
                <w:sz w:val="20"/>
                <w:szCs w:val="20"/>
              </w:rPr>
              <w:t>Куборо-Кидс</w:t>
            </w:r>
            <w:proofErr w:type="spellEnd"/>
            <w:r w:rsidRPr="002C41DA">
              <w:rPr>
                <w:sz w:val="20"/>
                <w:szCs w:val="20"/>
              </w:rPr>
              <w:t>», «Детская техническая мастерская», «Ерошкины игры» «</w:t>
            </w:r>
            <w:proofErr w:type="spellStart"/>
            <w:r w:rsidRPr="002C41DA">
              <w:rPr>
                <w:sz w:val="20"/>
                <w:szCs w:val="20"/>
              </w:rPr>
              <w:t>Л</w:t>
            </w:r>
            <w:r w:rsidRPr="002C41DA">
              <w:rPr>
                <w:sz w:val="20"/>
                <w:szCs w:val="20"/>
              </w:rPr>
              <w:t>е</w:t>
            </w:r>
            <w:r w:rsidRPr="002C41DA">
              <w:rPr>
                <w:sz w:val="20"/>
                <w:szCs w:val="20"/>
              </w:rPr>
              <w:t>гомания</w:t>
            </w:r>
            <w:proofErr w:type="spellEnd"/>
            <w:r w:rsidRPr="002C41DA">
              <w:rPr>
                <w:sz w:val="20"/>
                <w:szCs w:val="20"/>
              </w:rPr>
              <w:t>» для 230 обучающихся.</w:t>
            </w:r>
          </w:p>
          <w:p w:rsidR="00827370" w:rsidRPr="002C41DA" w:rsidRDefault="00827370" w:rsidP="003A13B4">
            <w:pPr>
              <w:tabs>
                <w:tab w:val="left" w:pos="5245"/>
              </w:tabs>
              <w:jc w:val="both"/>
              <w:rPr>
                <w:sz w:val="20"/>
                <w:szCs w:val="20"/>
              </w:rPr>
            </w:pPr>
            <w:r w:rsidRPr="002C41DA">
              <w:rPr>
                <w:sz w:val="20"/>
                <w:szCs w:val="20"/>
              </w:rPr>
              <w:t>В рамках продвижения технического творчества в 2020 году организован и проведен ряд мероприятий:</w:t>
            </w:r>
          </w:p>
          <w:p w:rsidR="00827370" w:rsidRPr="002C41DA" w:rsidRDefault="00827370" w:rsidP="003A13B4">
            <w:pPr>
              <w:tabs>
                <w:tab w:val="left" w:pos="5245"/>
              </w:tabs>
              <w:jc w:val="both"/>
              <w:rPr>
                <w:sz w:val="20"/>
                <w:szCs w:val="20"/>
              </w:rPr>
            </w:pPr>
            <w:r>
              <w:rPr>
                <w:sz w:val="20"/>
                <w:szCs w:val="20"/>
                <w:shd w:val="clear" w:color="auto" w:fill="FFFFFF"/>
              </w:rPr>
              <w:t xml:space="preserve">- </w:t>
            </w:r>
            <w:r w:rsidRPr="002C41DA">
              <w:rPr>
                <w:sz w:val="20"/>
                <w:szCs w:val="20"/>
                <w:shd w:val="clear" w:color="auto" w:fill="FFFFFF"/>
              </w:rPr>
              <w:t xml:space="preserve">муниципальная научная и инженерная выставка для школьников «Изобретатель </w:t>
            </w:r>
            <w:r w:rsidRPr="002C41DA">
              <w:rPr>
                <w:sz w:val="20"/>
                <w:szCs w:val="20"/>
                <w:shd w:val="clear" w:color="auto" w:fill="FFFFFF"/>
                <w:lang w:val="en-US"/>
              </w:rPr>
              <w:t>XXI</w:t>
            </w:r>
            <w:r w:rsidRPr="002C41DA">
              <w:rPr>
                <w:sz w:val="20"/>
                <w:szCs w:val="20"/>
                <w:shd w:val="clear" w:color="auto" w:fill="FFFFFF"/>
              </w:rPr>
              <w:t xml:space="preserve"> века (для учащихся 5-х-11-х классов). В в</w:t>
            </w:r>
            <w:r>
              <w:rPr>
                <w:sz w:val="20"/>
                <w:szCs w:val="20"/>
                <w:shd w:val="clear" w:color="auto" w:fill="FFFFFF"/>
              </w:rPr>
              <w:t>ыставке участвовало 16 учащихся</w:t>
            </w:r>
            <w:r w:rsidRPr="002C41DA">
              <w:rPr>
                <w:sz w:val="20"/>
                <w:szCs w:val="20"/>
                <w:shd w:val="clear" w:color="auto" w:fill="FFFFFF"/>
              </w:rPr>
              <w:t xml:space="preserve"> (</w:t>
            </w:r>
            <w:r>
              <w:rPr>
                <w:sz w:val="20"/>
                <w:szCs w:val="20"/>
                <w:shd w:val="clear" w:color="auto" w:fill="FFFFFF"/>
              </w:rPr>
              <w:t>п</w:t>
            </w:r>
            <w:r w:rsidRPr="002C41DA">
              <w:rPr>
                <w:sz w:val="20"/>
                <w:szCs w:val="20"/>
                <w:shd w:val="clear" w:color="auto" w:fill="FFFFFF"/>
              </w:rPr>
              <w:t xml:space="preserve">риказ Управления образования от </w:t>
            </w:r>
            <w:r w:rsidRPr="002C41DA">
              <w:rPr>
                <w:sz w:val="20"/>
                <w:szCs w:val="20"/>
              </w:rPr>
              <w:t>06.03.2020г. № 175);</w:t>
            </w:r>
          </w:p>
          <w:p w:rsidR="00827370" w:rsidRPr="002C41DA" w:rsidRDefault="00827370" w:rsidP="003A13B4">
            <w:pPr>
              <w:shd w:val="clear" w:color="auto" w:fill="FFFFFF"/>
              <w:jc w:val="both"/>
              <w:rPr>
                <w:sz w:val="20"/>
                <w:szCs w:val="20"/>
              </w:rPr>
            </w:pPr>
            <w:r>
              <w:rPr>
                <w:sz w:val="20"/>
                <w:szCs w:val="20"/>
                <w:shd w:val="clear" w:color="auto" w:fill="FFFFFF"/>
              </w:rPr>
              <w:t xml:space="preserve">- </w:t>
            </w:r>
            <w:r w:rsidRPr="002C41DA">
              <w:rPr>
                <w:sz w:val="20"/>
                <w:szCs w:val="20"/>
                <w:shd w:val="clear" w:color="auto" w:fill="FFFFFF"/>
              </w:rPr>
              <w:t>муниципальный конкурс по робототехнике «</w:t>
            </w:r>
            <w:proofErr w:type="spellStart"/>
            <w:r w:rsidRPr="002C41DA">
              <w:rPr>
                <w:sz w:val="20"/>
                <w:szCs w:val="20"/>
                <w:shd w:val="clear" w:color="auto" w:fill="FFFFFF"/>
              </w:rPr>
              <w:t>РобоШАГИ</w:t>
            </w:r>
            <w:proofErr w:type="spellEnd"/>
            <w:r w:rsidRPr="002C41DA">
              <w:rPr>
                <w:sz w:val="20"/>
                <w:szCs w:val="20"/>
                <w:shd w:val="clear" w:color="auto" w:fill="FFFFFF"/>
              </w:rPr>
              <w:t xml:space="preserve">» (58 участников). </w:t>
            </w:r>
            <w:r w:rsidRPr="002C41DA">
              <w:rPr>
                <w:sz w:val="20"/>
                <w:szCs w:val="20"/>
              </w:rPr>
              <w:t>Победители</w:t>
            </w:r>
            <w:r>
              <w:rPr>
                <w:sz w:val="20"/>
                <w:szCs w:val="20"/>
              </w:rPr>
              <w:t xml:space="preserve"> награждены дипл</w:t>
            </w:r>
            <w:r>
              <w:rPr>
                <w:sz w:val="20"/>
                <w:szCs w:val="20"/>
              </w:rPr>
              <w:t>о</w:t>
            </w:r>
            <w:r>
              <w:rPr>
                <w:sz w:val="20"/>
                <w:szCs w:val="20"/>
              </w:rPr>
              <w:t>мами и призами (п</w:t>
            </w:r>
            <w:r w:rsidRPr="002C41DA">
              <w:rPr>
                <w:sz w:val="20"/>
                <w:szCs w:val="20"/>
              </w:rPr>
              <w:t>риказ Управления образования от 18.11.2020г. № 663);</w:t>
            </w:r>
          </w:p>
          <w:p w:rsidR="00827370" w:rsidRPr="002C41DA" w:rsidRDefault="00827370" w:rsidP="003A13B4">
            <w:pPr>
              <w:shd w:val="clear" w:color="auto" w:fill="FFFFFF"/>
              <w:jc w:val="both"/>
              <w:rPr>
                <w:b/>
                <w:sz w:val="20"/>
                <w:szCs w:val="20"/>
                <w:shd w:val="clear" w:color="auto" w:fill="FFFFFF"/>
              </w:rPr>
            </w:pPr>
            <w:r>
              <w:rPr>
                <w:sz w:val="20"/>
                <w:szCs w:val="20"/>
                <w:shd w:val="clear" w:color="auto" w:fill="FFFFFF"/>
              </w:rPr>
              <w:t xml:space="preserve">- </w:t>
            </w:r>
            <w:r w:rsidRPr="002C41DA">
              <w:rPr>
                <w:sz w:val="20"/>
                <w:szCs w:val="20"/>
                <w:shd w:val="clear" w:color="auto" w:fill="FFFFFF"/>
              </w:rPr>
              <w:t xml:space="preserve"> 18 учащихся участвовали в </w:t>
            </w:r>
            <w:r w:rsidRPr="002C41DA">
              <w:rPr>
                <w:sz w:val="20"/>
                <w:szCs w:val="20"/>
                <w:shd w:val="clear" w:color="auto" w:fill="FFFFFF"/>
                <w:lang w:val="en-US"/>
              </w:rPr>
              <w:t>III</w:t>
            </w:r>
            <w:r w:rsidRPr="002C41DA">
              <w:rPr>
                <w:sz w:val="20"/>
                <w:szCs w:val="20"/>
                <w:shd w:val="clear" w:color="auto" w:fill="FFFFFF"/>
              </w:rPr>
              <w:t xml:space="preserve"> межрегиональном чемпионате по конструированию «Решения и стратегии»</w:t>
            </w:r>
            <w:proofErr w:type="gramStart"/>
            <w:r w:rsidRPr="002C41DA">
              <w:rPr>
                <w:sz w:val="20"/>
                <w:szCs w:val="20"/>
                <w:shd w:val="clear" w:color="auto" w:fill="FFFFFF"/>
              </w:rPr>
              <w:t>.</w:t>
            </w:r>
            <w:proofErr w:type="gramEnd"/>
            <w:r w:rsidRPr="002C41DA">
              <w:rPr>
                <w:sz w:val="20"/>
                <w:szCs w:val="20"/>
                <w:shd w:val="clear" w:color="auto" w:fill="FFFFFF"/>
              </w:rPr>
              <w:t xml:space="preserve"> (</w:t>
            </w:r>
            <w:proofErr w:type="gramStart"/>
            <w:r>
              <w:rPr>
                <w:sz w:val="20"/>
                <w:szCs w:val="20"/>
                <w:shd w:val="clear" w:color="auto" w:fill="FFFFFF"/>
              </w:rPr>
              <w:t>п</w:t>
            </w:r>
            <w:proofErr w:type="gramEnd"/>
            <w:r w:rsidRPr="002C41DA">
              <w:rPr>
                <w:sz w:val="20"/>
                <w:szCs w:val="20"/>
                <w:shd w:val="clear" w:color="auto" w:fill="FFFFFF"/>
              </w:rPr>
              <w:t>риказ Управления образования от 17.11.2020г. № 661);</w:t>
            </w:r>
          </w:p>
          <w:p w:rsidR="00827370" w:rsidRPr="002C41DA" w:rsidRDefault="00827370" w:rsidP="003A13B4">
            <w:pPr>
              <w:jc w:val="both"/>
              <w:rPr>
                <w:sz w:val="20"/>
                <w:szCs w:val="20"/>
              </w:rPr>
            </w:pPr>
            <w:r>
              <w:rPr>
                <w:sz w:val="20"/>
                <w:szCs w:val="20"/>
                <w:lang w:eastAsia="en-US"/>
              </w:rPr>
              <w:t xml:space="preserve">- </w:t>
            </w:r>
            <w:r w:rsidRPr="002C41DA">
              <w:rPr>
                <w:sz w:val="20"/>
                <w:szCs w:val="20"/>
                <w:lang w:eastAsia="en-US"/>
              </w:rPr>
              <w:t>муниципальная выставка-конкурс «Город конструкторов»</w:t>
            </w:r>
            <w:r w:rsidRPr="002C41DA">
              <w:rPr>
                <w:sz w:val="20"/>
                <w:szCs w:val="20"/>
              </w:rPr>
              <w:t>, в которой приняло участие 176 обучающихся</w:t>
            </w:r>
            <w:proofErr w:type="gramStart"/>
            <w:r w:rsidRPr="002C41DA">
              <w:rPr>
                <w:sz w:val="20"/>
                <w:szCs w:val="20"/>
              </w:rPr>
              <w:t>.</w:t>
            </w:r>
            <w:proofErr w:type="gramEnd"/>
            <w:r w:rsidRPr="002C41DA">
              <w:rPr>
                <w:sz w:val="20"/>
                <w:szCs w:val="20"/>
              </w:rPr>
              <w:t xml:space="preserve"> (</w:t>
            </w:r>
            <w:proofErr w:type="gramStart"/>
            <w:r>
              <w:rPr>
                <w:sz w:val="20"/>
                <w:szCs w:val="20"/>
              </w:rPr>
              <w:t>п</w:t>
            </w:r>
            <w:proofErr w:type="gramEnd"/>
            <w:r w:rsidRPr="002C41DA">
              <w:rPr>
                <w:sz w:val="20"/>
                <w:szCs w:val="20"/>
              </w:rPr>
              <w:t>риказ Управления образования от 10.12.2020г. № 701);</w:t>
            </w:r>
          </w:p>
          <w:p w:rsidR="00827370" w:rsidRPr="002C41DA" w:rsidRDefault="00827370" w:rsidP="003A13B4">
            <w:pPr>
              <w:tabs>
                <w:tab w:val="left" w:pos="5245"/>
              </w:tabs>
              <w:jc w:val="both"/>
              <w:rPr>
                <w:sz w:val="20"/>
                <w:szCs w:val="20"/>
              </w:rPr>
            </w:pPr>
            <w:r>
              <w:rPr>
                <w:sz w:val="20"/>
                <w:szCs w:val="20"/>
              </w:rPr>
              <w:t xml:space="preserve">- </w:t>
            </w:r>
            <w:r w:rsidRPr="002C41DA">
              <w:rPr>
                <w:sz w:val="20"/>
                <w:szCs w:val="20"/>
              </w:rPr>
              <w:t>муниципальный чемпионат для дош</w:t>
            </w:r>
            <w:r>
              <w:rPr>
                <w:sz w:val="20"/>
                <w:szCs w:val="20"/>
              </w:rPr>
              <w:t>кольников «</w:t>
            </w:r>
            <w:proofErr w:type="spellStart"/>
            <w:r>
              <w:rPr>
                <w:sz w:val="20"/>
                <w:szCs w:val="20"/>
              </w:rPr>
              <w:t>Куборо-Кидс</w:t>
            </w:r>
            <w:proofErr w:type="spellEnd"/>
            <w:r>
              <w:rPr>
                <w:sz w:val="20"/>
                <w:szCs w:val="20"/>
              </w:rPr>
              <w:t>»</w:t>
            </w:r>
            <w:r w:rsidRPr="002C41DA">
              <w:rPr>
                <w:sz w:val="20"/>
                <w:szCs w:val="20"/>
              </w:rPr>
              <w:t xml:space="preserve"> (</w:t>
            </w:r>
            <w:r>
              <w:rPr>
                <w:sz w:val="20"/>
                <w:szCs w:val="20"/>
              </w:rPr>
              <w:t>п</w:t>
            </w:r>
            <w:r w:rsidRPr="002C41DA">
              <w:rPr>
                <w:sz w:val="20"/>
                <w:szCs w:val="20"/>
              </w:rPr>
              <w:t>риказ Управления образования от 06.11.2020г. № 638)</w:t>
            </w:r>
            <w:r>
              <w:rPr>
                <w:sz w:val="20"/>
                <w:szCs w:val="20"/>
              </w:rPr>
              <w:t>.</w:t>
            </w:r>
          </w:p>
          <w:p w:rsidR="00827370" w:rsidRPr="002C41DA" w:rsidRDefault="00827370" w:rsidP="003A13B4">
            <w:pPr>
              <w:tabs>
                <w:tab w:val="left" w:pos="5245"/>
              </w:tabs>
              <w:jc w:val="both"/>
              <w:rPr>
                <w:sz w:val="20"/>
                <w:szCs w:val="20"/>
              </w:rPr>
            </w:pPr>
            <w:r>
              <w:rPr>
                <w:sz w:val="20"/>
                <w:szCs w:val="20"/>
              </w:rPr>
              <w:t xml:space="preserve">Следует отметить, что в </w:t>
            </w:r>
            <w:r w:rsidRPr="002C41DA">
              <w:rPr>
                <w:sz w:val="20"/>
                <w:szCs w:val="20"/>
              </w:rPr>
              <w:t>октябре-ноябр</w:t>
            </w:r>
            <w:r>
              <w:rPr>
                <w:sz w:val="20"/>
                <w:szCs w:val="20"/>
              </w:rPr>
              <w:t>е</w:t>
            </w:r>
            <w:r w:rsidRPr="002C41DA">
              <w:rPr>
                <w:sz w:val="20"/>
                <w:szCs w:val="20"/>
              </w:rPr>
              <w:t xml:space="preserve"> 2020г.  на цифровой площадке программы «Шаг в будущее» в острой борьбе доказывали своё первенство 965 победителей научно-технологических конкурсов из России, Италии, Испании, Португалии, Сербии, Китая, Индонезии. Десятки тысяч российских и зарубежных учащихся, школ</w:t>
            </w:r>
            <w:r w:rsidRPr="002C41DA">
              <w:rPr>
                <w:sz w:val="20"/>
                <w:szCs w:val="20"/>
              </w:rPr>
              <w:t>ь</w:t>
            </w:r>
            <w:r w:rsidRPr="002C41DA">
              <w:rPr>
                <w:sz w:val="20"/>
                <w:szCs w:val="20"/>
              </w:rPr>
              <w:t>ные классы и студенческие группы жадно ловили у экрана своих компьютеров последние научные новости из Москвы; болели за своих сверстников, которые проживают в 235 городах,</w:t>
            </w:r>
            <w:r>
              <w:rPr>
                <w:sz w:val="20"/>
                <w:szCs w:val="20"/>
              </w:rPr>
              <w:t xml:space="preserve"> 357 сёлах, хуторах и станицах. </w:t>
            </w:r>
            <w:proofErr w:type="gramStart"/>
            <w:r w:rsidRPr="002C41DA">
              <w:rPr>
                <w:sz w:val="20"/>
                <w:szCs w:val="20"/>
              </w:rPr>
              <w:t>Ср</w:t>
            </w:r>
            <w:r w:rsidRPr="002C41DA">
              <w:rPr>
                <w:sz w:val="20"/>
                <w:szCs w:val="20"/>
              </w:rPr>
              <w:t>е</w:t>
            </w:r>
            <w:r w:rsidRPr="002C41DA">
              <w:rPr>
                <w:sz w:val="20"/>
                <w:szCs w:val="20"/>
              </w:rPr>
              <w:t>ди лауреатов в профессиональных номинациях особо отм</w:t>
            </w:r>
            <w:r>
              <w:rPr>
                <w:sz w:val="20"/>
                <w:szCs w:val="20"/>
              </w:rPr>
              <w:t>ечен Алексей Е.</w:t>
            </w:r>
            <w:r w:rsidRPr="002C41DA">
              <w:rPr>
                <w:sz w:val="20"/>
                <w:szCs w:val="20"/>
              </w:rPr>
              <w:t>, учащийся 11 класса МАОУ «СОШ № 5» (исследовательская работа «Мобильный робототехнический комплекс первичного осмотра и ликвидации последствий чрезвычайных ситуаций») (руководитель:</w:t>
            </w:r>
            <w:proofErr w:type="gramEnd"/>
            <w:r w:rsidRPr="002C41DA">
              <w:rPr>
                <w:sz w:val="20"/>
                <w:szCs w:val="20"/>
              </w:rPr>
              <w:t xml:space="preserve"> Белов Р.А.).</w:t>
            </w:r>
          </w:p>
          <w:p w:rsidR="00827370" w:rsidRPr="002C41DA" w:rsidRDefault="00827370" w:rsidP="003A13B4">
            <w:pPr>
              <w:jc w:val="both"/>
              <w:rPr>
                <w:sz w:val="20"/>
                <w:szCs w:val="20"/>
              </w:rPr>
            </w:pPr>
            <w:proofErr w:type="gramStart"/>
            <w:r w:rsidRPr="002C41DA">
              <w:rPr>
                <w:sz w:val="20"/>
                <w:szCs w:val="20"/>
              </w:rPr>
              <w:t xml:space="preserve">В декабре 2020г. в рамках </w:t>
            </w:r>
            <w:r w:rsidRPr="002C41DA">
              <w:rPr>
                <w:sz w:val="20"/>
                <w:szCs w:val="20"/>
                <w:lang w:val="en-US"/>
              </w:rPr>
              <w:t>V</w:t>
            </w:r>
            <w:r w:rsidRPr="002C41DA">
              <w:rPr>
                <w:sz w:val="20"/>
                <w:szCs w:val="20"/>
              </w:rPr>
              <w:t xml:space="preserve"> Регионального чемпионата компетенций «</w:t>
            </w:r>
            <w:proofErr w:type="spellStart"/>
            <w:r w:rsidRPr="002C41DA">
              <w:rPr>
                <w:sz w:val="20"/>
                <w:szCs w:val="20"/>
              </w:rPr>
              <w:t>ЮниорПрофи</w:t>
            </w:r>
            <w:proofErr w:type="spellEnd"/>
            <w:r w:rsidRPr="002C41DA">
              <w:rPr>
                <w:sz w:val="20"/>
                <w:szCs w:val="20"/>
              </w:rPr>
              <w:t xml:space="preserve"> 2020» (компетенция «</w:t>
            </w:r>
            <w:proofErr w:type="spellStart"/>
            <w:r w:rsidRPr="002C41DA">
              <w:rPr>
                <w:sz w:val="20"/>
                <w:szCs w:val="20"/>
              </w:rPr>
              <w:t>Мультимедиакоммуникации</w:t>
            </w:r>
            <w:proofErr w:type="spellEnd"/>
            <w:r w:rsidRPr="002C41DA">
              <w:rPr>
                <w:sz w:val="20"/>
                <w:szCs w:val="20"/>
              </w:rPr>
              <w:t>») при</w:t>
            </w:r>
            <w:r>
              <w:rPr>
                <w:sz w:val="20"/>
                <w:szCs w:val="20"/>
              </w:rPr>
              <w:t xml:space="preserve">зерами (3 место) стали </w:t>
            </w:r>
            <w:r w:rsidRPr="002C41DA">
              <w:rPr>
                <w:noProof/>
                <w:sz w:val="20"/>
                <w:szCs w:val="20"/>
              </w:rPr>
              <w:t>Елена</w:t>
            </w:r>
            <w:r>
              <w:rPr>
                <w:noProof/>
                <w:sz w:val="20"/>
                <w:szCs w:val="20"/>
              </w:rPr>
              <w:t xml:space="preserve"> В., </w:t>
            </w:r>
            <w:r w:rsidRPr="002C41DA">
              <w:rPr>
                <w:noProof/>
                <w:sz w:val="20"/>
                <w:szCs w:val="20"/>
              </w:rPr>
              <w:t>Дарья</w:t>
            </w:r>
            <w:r>
              <w:rPr>
                <w:noProof/>
                <w:sz w:val="20"/>
                <w:szCs w:val="20"/>
              </w:rPr>
              <w:t>Т.</w:t>
            </w:r>
            <w:r w:rsidRPr="002C41DA">
              <w:rPr>
                <w:noProof/>
                <w:sz w:val="20"/>
                <w:szCs w:val="20"/>
              </w:rPr>
              <w:t>, учащиеся объединения «Телестудия МАОУ ДО ЦДТ (</w:t>
            </w:r>
            <w:r>
              <w:rPr>
                <w:sz w:val="20"/>
                <w:szCs w:val="20"/>
              </w:rPr>
              <w:t>руководитель:</w:t>
            </w:r>
            <w:proofErr w:type="gramEnd"/>
            <w:r>
              <w:rPr>
                <w:sz w:val="20"/>
                <w:szCs w:val="20"/>
              </w:rPr>
              <w:t xml:space="preserve"> Коршунов А.С.)</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0"/>
                <w:tab w:val="left" w:pos="567"/>
                <w:tab w:val="left" w:pos="709"/>
                <w:tab w:val="left" w:pos="851"/>
                <w:tab w:val="left" w:pos="5245"/>
              </w:tabs>
              <w:jc w:val="both"/>
              <w:rPr>
                <w:sz w:val="20"/>
                <w:szCs w:val="20"/>
              </w:rPr>
            </w:pPr>
            <w:r w:rsidRPr="00243C1E">
              <w:rPr>
                <w:sz w:val="20"/>
                <w:szCs w:val="20"/>
              </w:rPr>
              <w:t xml:space="preserve">Реализация программ и мероприятий </w:t>
            </w:r>
            <w:proofErr w:type="spellStart"/>
            <w:r w:rsidRPr="00243C1E">
              <w:rPr>
                <w:sz w:val="20"/>
                <w:szCs w:val="20"/>
              </w:rPr>
              <w:t>туристко</w:t>
            </w:r>
            <w:proofErr w:type="spellEnd"/>
            <w:r w:rsidRPr="00243C1E">
              <w:rPr>
                <w:sz w:val="20"/>
                <w:szCs w:val="20"/>
              </w:rPr>
              <w:t xml:space="preserve">-краеведческой направленности. </w:t>
            </w:r>
          </w:p>
        </w:tc>
        <w:tc>
          <w:tcPr>
            <w:tcW w:w="96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27370" w:rsidRPr="00415F70" w:rsidRDefault="00827370" w:rsidP="003A13B4">
            <w:pPr>
              <w:shd w:val="clear" w:color="auto" w:fill="FFFFFF"/>
              <w:jc w:val="both"/>
              <w:rPr>
                <w:sz w:val="20"/>
                <w:szCs w:val="20"/>
              </w:rPr>
            </w:pPr>
            <w:r w:rsidRPr="00243C1E">
              <w:rPr>
                <w:sz w:val="20"/>
                <w:szCs w:val="20"/>
              </w:rPr>
              <w:t xml:space="preserve">Летом 2019г. на </w:t>
            </w:r>
            <w:r w:rsidRPr="00415F70">
              <w:rPr>
                <w:sz w:val="20"/>
                <w:szCs w:val="20"/>
              </w:rPr>
              <w:t xml:space="preserve">территории муниципального образования город Усть-Илимск на базе Центральной городской библиотеки им. Н.С. </w:t>
            </w:r>
            <w:proofErr w:type="spellStart"/>
            <w:r w:rsidRPr="00415F70">
              <w:rPr>
                <w:sz w:val="20"/>
                <w:szCs w:val="20"/>
              </w:rPr>
              <w:t>Клестова</w:t>
            </w:r>
            <w:proofErr w:type="spellEnd"/>
            <w:r w:rsidRPr="00415F70">
              <w:rPr>
                <w:sz w:val="20"/>
                <w:szCs w:val="20"/>
              </w:rPr>
              <w:t xml:space="preserve">-Ангарского начал свою работу туристско-информационный центр (ТИЦ, </w:t>
            </w:r>
            <w:hyperlink r:id="rId8" w:history="1">
              <w:r w:rsidRPr="00415F70">
                <w:rPr>
                  <w:sz w:val="20"/>
                  <w:szCs w:val="20"/>
                  <w:u w:val="single"/>
                </w:rPr>
                <w:t>www.uicbs.ru</w:t>
              </w:r>
            </w:hyperlink>
            <w:r w:rsidRPr="00415F70">
              <w:rPr>
                <w:sz w:val="20"/>
                <w:szCs w:val="20"/>
              </w:rPr>
              <w:t>). Его задача – предоставлять полную и актуальную информацию о местных туристических пр</w:t>
            </w:r>
            <w:r w:rsidRPr="00415F70">
              <w:rPr>
                <w:sz w:val="20"/>
                <w:szCs w:val="20"/>
              </w:rPr>
              <w:t>о</w:t>
            </w:r>
            <w:r w:rsidRPr="00415F70">
              <w:rPr>
                <w:sz w:val="20"/>
                <w:szCs w:val="20"/>
              </w:rPr>
              <w:t xml:space="preserve">дуктах, достопримечательностях, исторических ценностях города и района, мероприятиях, экскурсионных маршрутах, транспортной и развлекательной инфраструктуре, туристических проектах. </w:t>
            </w:r>
          </w:p>
          <w:p w:rsidR="00827370" w:rsidRPr="00415F70" w:rsidRDefault="00827370" w:rsidP="003A13B4">
            <w:pPr>
              <w:shd w:val="clear" w:color="auto" w:fill="FFFFFF"/>
              <w:jc w:val="both"/>
              <w:rPr>
                <w:sz w:val="20"/>
                <w:szCs w:val="20"/>
              </w:rPr>
            </w:pPr>
            <w:r w:rsidRPr="00415F70">
              <w:rPr>
                <w:sz w:val="20"/>
                <w:szCs w:val="20"/>
              </w:rPr>
              <w:t xml:space="preserve">С целью оказания информационной поддержки мероприятий, связанных с развитием туризма в целом, в том числе детского туризма, на сайте Администрации города Усть-Илимска был создан раздел «Туризм». </w:t>
            </w:r>
          </w:p>
          <w:p w:rsidR="00827370" w:rsidRPr="00415F70" w:rsidRDefault="00827370" w:rsidP="003A13B4">
            <w:pPr>
              <w:shd w:val="clear" w:color="auto" w:fill="FFFFFF"/>
              <w:jc w:val="both"/>
              <w:rPr>
                <w:sz w:val="20"/>
                <w:szCs w:val="20"/>
              </w:rPr>
            </w:pPr>
            <w:r w:rsidRPr="00415F70">
              <w:rPr>
                <w:sz w:val="20"/>
                <w:szCs w:val="20"/>
              </w:rPr>
              <w:t xml:space="preserve">В рамках работы ТИЦ в 2020г. Управлением культуры Администрации города Усть-Илимска был организован ряд мероприятий, например,  </w:t>
            </w:r>
          </w:p>
          <w:p w:rsidR="00827370" w:rsidRPr="00415F70" w:rsidRDefault="00827370" w:rsidP="003A13B4">
            <w:pPr>
              <w:jc w:val="both"/>
              <w:rPr>
                <w:sz w:val="20"/>
                <w:szCs w:val="20"/>
                <w:shd w:val="clear" w:color="auto" w:fill="FFFFFF"/>
              </w:rPr>
            </w:pPr>
            <w:r w:rsidRPr="00415F70">
              <w:rPr>
                <w:sz w:val="20"/>
                <w:szCs w:val="20"/>
              </w:rPr>
              <w:t xml:space="preserve">- </w:t>
            </w:r>
            <w:r w:rsidRPr="00415F70">
              <w:rPr>
                <w:sz w:val="20"/>
                <w:szCs w:val="20"/>
                <w:shd w:val="clear" w:color="auto" w:fill="FFFFFF"/>
              </w:rPr>
              <w:t>сентябрь 2020г., агентством по туризму Иркутской области совместно с Администрацией города Усть-Илимска в режиме онлайн была проведена областная конференция «Развитие межмуниципального маршрута на территории Иркутской области в рамках международного проекта «Маршрутами Великой Северной эксп</w:t>
            </w:r>
            <w:r w:rsidRPr="00415F70">
              <w:rPr>
                <w:sz w:val="20"/>
                <w:szCs w:val="20"/>
                <w:shd w:val="clear" w:color="auto" w:fill="FFFFFF"/>
              </w:rPr>
              <w:t>е</w:t>
            </w:r>
            <w:r w:rsidRPr="00415F70">
              <w:rPr>
                <w:sz w:val="20"/>
                <w:szCs w:val="20"/>
                <w:shd w:val="clear" w:color="auto" w:fill="FFFFFF"/>
              </w:rPr>
              <w:t>диции» (охват- 100 чел.);</w:t>
            </w:r>
          </w:p>
          <w:p w:rsidR="00827370" w:rsidRPr="00415F70" w:rsidRDefault="00827370" w:rsidP="003A13B4">
            <w:pPr>
              <w:jc w:val="both"/>
              <w:rPr>
                <w:sz w:val="20"/>
                <w:szCs w:val="20"/>
              </w:rPr>
            </w:pPr>
            <w:r w:rsidRPr="00415F70">
              <w:rPr>
                <w:sz w:val="20"/>
                <w:szCs w:val="20"/>
              </w:rPr>
              <w:t xml:space="preserve">- октябрь 2020г., городской конкурс фотографий «Усть-Илимск туристический» (60 работ); </w:t>
            </w:r>
          </w:p>
          <w:p w:rsidR="00827370" w:rsidRPr="00415F70" w:rsidRDefault="00827370" w:rsidP="003A13B4">
            <w:pPr>
              <w:jc w:val="both"/>
              <w:rPr>
                <w:sz w:val="20"/>
                <w:szCs w:val="20"/>
              </w:rPr>
            </w:pPr>
            <w:r w:rsidRPr="00415F70">
              <w:rPr>
                <w:sz w:val="20"/>
                <w:szCs w:val="20"/>
              </w:rPr>
              <w:t xml:space="preserve">-ноябрь 2020г., городской конкурс видеороликов и </w:t>
            </w:r>
            <w:proofErr w:type="spellStart"/>
            <w:r w:rsidRPr="00415F70">
              <w:rPr>
                <w:sz w:val="20"/>
                <w:szCs w:val="20"/>
              </w:rPr>
              <w:t>фотопрезентаций</w:t>
            </w:r>
            <w:proofErr w:type="spellEnd"/>
            <w:r w:rsidRPr="00415F70">
              <w:rPr>
                <w:sz w:val="20"/>
                <w:szCs w:val="20"/>
              </w:rPr>
              <w:t xml:space="preserve"> «Мой Усть-Илимск» на приз мэра города, посвященный 47-летию Усть-Илимска (18 работ). </w:t>
            </w:r>
          </w:p>
          <w:p w:rsidR="00827370" w:rsidRPr="00415F70" w:rsidRDefault="00827370" w:rsidP="003A13B4">
            <w:pPr>
              <w:pStyle w:val="ae"/>
              <w:jc w:val="both"/>
              <w:rPr>
                <w:rFonts w:ascii="Times New Roman" w:hAnsi="Times New Roman"/>
                <w:sz w:val="20"/>
                <w:szCs w:val="20"/>
              </w:rPr>
            </w:pPr>
            <w:proofErr w:type="gramStart"/>
            <w:r w:rsidRPr="00415F70">
              <w:rPr>
                <w:rFonts w:ascii="Times New Roman" w:hAnsi="Times New Roman"/>
                <w:sz w:val="20"/>
                <w:szCs w:val="20"/>
              </w:rPr>
              <w:t>Следует</w:t>
            </w:r>
            <w:proofErr w:type="gramEnd"/>
            <w:r w:rsidRPr="00415F70">
              <w:rPr>
                <w:rFonts w:ascii="Times New Roman" w:hAnsi="Times New Roman"/>
                <w:sz w:val="20"/>
                <w:szCs w:val="20"/>
              </w:rPr>
              <w:t xml:space="preserve"> отметь, что в МАОУ ДО ЦДТ</w:t>
            </w:r>
            <w:r>
              <w:rPr>
                <w:rFonts w:ascii="Times New Roman" w:hAnsi="Times New Roman"/>
                <w:sz w:val="20"/>
                <w:szCs w:val="20"/>
              </w:rPr>
              <w:t xml:space="preserve"> </w:t>
            </w:r>
            <w:r w:rsidRPr="00415F70">
              <w:rPr>
                <w:rFonts w:ascii="Times New Roman" w:hAnsi="Times New Roman"/>
                <w:sz w:val="20"/>
                <w:szCs w:val="20"/>
              </w:rPr>
              <w:t>в 2020г.  реализовывались общеразвивающие программы туристско-</w:t>
            </w:r>
            <w:r w:rsidRPr="00415F70">
              <w:rPr>
                <w:rFonts w:ascii="Times New Roman" w:hAnsi="Times New Roman"/>
                <w:sz w:val="20"/>
                <w:szCs w:val="20"/>
              </w:rPr>
              <w:lastRenderedPageBreak/>
              <w:t>краеведческой направленности «Спортивный туризм» и «Школа спасателей». С 14.09.2020г. по 18.09.2020г. состоялись муниципальные дистанционные соревнования для учащихся 7-9 классов, с 28.09.2020г. по 01.10.2020г. организов</w:t>
            </w:r>
            <w:r>
              <w:rPr>
                <w:rFonts w:ascii="Times New Roman" w:hAnsi="Times New Roman"/>
                <w:sz w:val="20"/>
                <w:szCs w:val="20"/>
              </w:rPr>
              <w:t>ана туристическая игра «Форт-</w:t>
            </w:r>
            <w:proofErr w:type="spellStart"/>
            <w:r>
              <w:rPr>
                <w:rFonts w:ascii="Times New Roman" w:hAnsi="Times New Roman"/>
                <w:sz w:val="20"/>
                <w:szCs w:val="20"/>
              </w:rPr>
              <w:t>Бо</w:t>
            </w:r>
            <w:r w:rsidRPr="00415F70">
              <w:rPr>
                <w:rFonts w:ascii="Times New Roman" w:hAnsi="Times New Roman"/>
                <w:sz w:val="20"/>
                <w:szCs w:val="20"/>
              </w:rPr>
              <w:t>я</w:t>
            </w:r>
            <w:r>
              <w:rPr>
                <w:rFonts w:ascii="Times New Roman" w:hAnsi="Times New Roman"/>
                <w:sz w:val="20"/>
                <w:szCs w:val="20"/>
              </w:rPr>
              <w:t>р</w:t>
            </w:r>
            <w:r w:rsidRPr="00415F70">
              <w:rPr>
                <w:rFonts w:ascii="Times New Roman" w:hAnsi="Times New Roman"/>
                <w:sz w:val="20"/>
                <w:szCs w:val="20"/>
              </w:rPr>
              <w:t>д</w:t>
            </w:r>
            <w:proofErr w:type="spellEnd"/>
            <w:r w:rsidRPr="00415F70">
              <w:rPr>
                <w:rFonts w:ascii="Times New Roman" w:hAnsi="Times New Roman"/>
                <w:sz w:val="20"/>
                <w:szCs w:val="20"/>
              </w:rPr>
              <w:t>» для учащихся 7-10 классов (приказы Управления образования от 28.09.2020г., от 02.10.2020г. № 564).</w:t>
            </w:r>
          </w:p>
          <w:p w:rsidR="00827370" w:rsidRPr="00415F70" w:rsidRDefault="00827370" w:rsidP="003A13B4">
            <w:pPr>
              <w:pStyle w:val="ae"/>
              <w:jc w:val="both"/>
              <w:rPr>
                <w:rFonts w:ascii="Times New Roman" w:hAnsi="Times New Roman"/>
                <w:sz w:val="20"/>
                <w:szCs w:val="20"/>
              </w:rPr>
            </w:pPr>
            <w:r w:rsidRPr="00415F70">
              <w:rPr>
                <w:rFonts w:ascii="Times New Roman" w:hAnsi="Times New Roman"/>
                <w:sz w:val="20"/>
                <w:szCs w:val="20"/>
              </w:rPr>
              <w:t>В соответствии с приказом Управления образования от 16.11.2020г. № 654 с 16.10.2020г. по 30.11.2020г. были проведены муниципальные соревнования «Связки -2020» для учащихся объединений дополнительного образ</w:t>
            </w:r>
            <w:r w:rsidRPr="00415F70">
              <w:rPr>
                <w:rFonts w:ascii="Times New Roman" w:hAnsi="Times New Roman"/>
                <w:sz w:val="20"/>
                <w:szCs w:val="20"/>
              </w:rPr>
              <w:t>о</w:t>
            </w:r>
            <w:r w:rsidRPr="00415F70">
              <w:rPr>
                <w:rFonts w:ascii="Times New Roman" w:hAnsi="Times New Roman"/>
                <w:sz w:val="20"/>
                <w:szCs w:val="20"/>
              </w:rPr>
              <w:t xml:space="preserve">вания «Спортивный туризм» МАОУ ДО ЦДТ (итоговый приказ от 11.12.2020г. № 704). </w:t>
            </w:r>
            <w:proofErr w:type="gramStart"/>
            <w:r w:rsidRPr="00415F70">
              <w:rPr>
                <w:rFonts w:ascii="Times New Roman" w:hAnsi="Times New Roman"/>
                <w:sz w:val="20"/>
                <w:szCs w:val="20"/>
              </w:rPr>
              <w:t>Также с 20.10.2020г. по 23.10.2020г. учащиеся МАОУ ДО ЦДТ стали участниками областной военно-спортивной игры «Орленок» («Школа безопасности») для обучающихся общеобразовательных организаций и профессиональных образов</w:t>
            </w:r>
            <w:r w:rsidRPr="00415F70">
              <w:rPr>
                <w:rFonts w:ascii="Times New Roman" w:hAnsi="Times New Roman"/>
                <w:sz w:val="20"/>
                <w:szCs w:val="20"/>
              </w:rPr>
              <w:t>а</w:t>
            </w:r>
            <w:r w:rsidRPr="00415F70">
              <w:rPr>
                <w:rFonts w:ascii="Times New Roman" w:hAnsi="Times New Roman"/>
                <w:sz w:val="20"/>
                <w:szCs w:val="20"/>
              </w:rPr>
              <w:t>тельных организаций (конкурсная программа- 2 место, поисково-спасательные работы – 5 место, общекоман</w:t>
            </w:r>
            <w:r w:rsidRPr="00415F70">
              <w:rPr>
                <w:rFonts w:ascii="Times New Roman" w:hAnsi="Times New Roman"/>
                <w:sz w:val="20"/>
                <w:szCs w:val="20"/>
              </w:rPr>
              <w:t>д</w:t>
            </w:r>
            <w:r w:rsidRPr="00415F70">
              <w:rPr>
                <w:rFonts w:ascii="Times New Roman" w:hAnsi="Times New Roman"/>
                <w:sz w:val="20"/>
                <w:szCs w:val="20"/>
              </w:rPr>
              <w:t>ный зачет – 6 место), а с 30.11.2020г. по 01.12.2020г. -  мероприятий в областном полевом лагере «Юный сп</w:t>
            </w:r>
            <w:r w:rsidRPr="00415F70">
              <w:rPr>
                <w:rFonts w:ascii="Times New Roman" w:hAnsi="Times New Roman"/>
                <w:sz w:val="20"/>
                <w:szCs w:val="20"/>
              </w:rPr>
              <w:t>а</w:t>
            </w:r>
            <w:r w:rsidRPr="00415F70">
              <w:rPr>
                <w:rFonts w:ascii="Times New Roman" w:hAnsi="Times New Roman"/>
                <w:sz w:val="20"/>
                <w:szCs w:val="20"/>
              </w:rPr>
              <w:t xml:space="preserve">сатель». </w:t>
            </w:r>
            <w:proofErr w:type="gramEnd"/>
          </w:p>
          <w:p w:rsidR="00827370" w:rsidRPr="00BB7686" w:rsidRDefault="00827370" w:rsidP="003A13B4">
            <w:pPr>
              <w:pStyle w:val="ae"/>
              <w:jc w:val="both"/>
              <w:rPr>
                <w:rFonts w:ascii="Times New Roman" w:hAnsi="Times New Roman"/>
                <w:sz w:val="20"/>
                <w:szCs w:val="20"/>
              </w:rPr>
            </w:pPr>
            <w:proofErr w:type="gramStart"/>
            <w:r w:rsidRPr="00415F70">
              <w:rPr>
                <w:rFonts w:ascii="Times New Roman" w:hAnsi="Times New Roman"/>
                <w:sz w:val="20"/>
                <w:szCs w:val="20"/>
              </w:rPr>
              <w:t xml:space="preserve">Также в 2020г.  программы </w:t>
            </w:r>
            <w:proofErr w:type="spellStart"/>
            <w:r w:rsidRPr="00415F70">
              <w:rPr>
                <w:rFonts w:ascii="Times New Roman" w:hAnsi="Times New Roman"/>
                <w:sz w:val="20"/>
                <w:szCs w:val="20"/>
              </w:rPr>
              <w:t>туристко</w:t>
            </w:r>
            <w:proofErr w:type="spellEnd"/>
            <w:r w:rsidRPr="00415F70">
              <w:rPr>
                <w:rFonts w:ascii="Times New Roman" w:hAnsi="Times New Roman"/>
                <w:sz w:val="20"/>
                <w:szCs w:val="20"/>
              </w:rPr>
              <w:t>-краеведческой направленности реализовывались в 3 муниципальных общеобразовательных учреждениях (МАОУ «Городская гимназия №1» («Юный патриот»), МАОУ «Экспериме</w:t>
            </w:r>
            <w:r w:rsidRPr="00415F70">
              <w:rPr>
                <w:rFonts w:ascii="Times New Roman" w:hAnsi="Times New Roman"/>
                <w:sz w:val="20"/>
                <w:szCs w:val="20"/>
              </w:rPr>
              <w:t>н</w:t>
            </w:r>
            <w:r w:rsidRPr="00415F70">
              <w:rPr>
                <w:rFonts w:ascii="Times New Roman" w:hAnsi="Times New Roman"/>
                <w:sz w:val="20"/>
                <w:szCs w:val="20"/>
              </w:rPr>
              <w:t xml:space="preserve">тальный лицей «Научно-образовательный комплекс» («Лесоводство») и МАОУ «СОШ№ 13 им. </w:t>
            </w:r>
            <w:proofErr w:type="spellStart"/>
            <w:r>
              <w:rPr>
                <w:rFonts w:ascii="Times New Roman" w:hAnsi="Times New Roman"/>
                <w:sz w:val="20"/>
                <w:szCs w:val="20"/>
              </w:rPr>
              <w:t>М.К.Янгеля</w:t>
            </w:r>
            <w:proofErr w:type="spellEnd"/>
            <w:r>
              <w:rPr>
                <w:rFonts w:ascii="Times New Roman" w:hAnsi="Times New Roman"/>
                <w:sz w:val="20"/>
                <w:szCs w:val="20"/>
              </w:rPr>
              <w:t xml:space="preserve">» («Музейное дело»). </w:t>
            </w:r>
            <w:proofErr w:type="gramEnd"/>
          </w:p>
        </w:tc>
      </w:tr>
      <w:tr w:rsidR="00827370" w:rsidRPr="00243C1E" w:rsidTr="003A13B4">
        <w:trPr>
          <w:trHeight w:val="1315"/>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both"/>
              <w:rPr>
                <w:sz w:val="20"/>
                <w:szCs w:val="20"/>
              </w:rPr>
            </w:pPr>
            <w:r w:rsidRPr="00243C1E">
              <w:rPr>
                <w:sz w:val="20"/>
                <w:szCs w:val="20"/>
              </w:rPr>
              <w:t xml:space="preserve">Создание условий для развития детско-юношеского спорта, обеспечение доступности </w:t>
            </w:r>
            <w:proofErr w:type="spellStart"/>
            <w:r w:rsidRPr="00243C1E">
              <w:rPr>
                <w:sz w:val="20"/>
                <w:szCs w:val="20"/>
              </w:rPr>
              <w:t>инфрастуктуры</w:t>
            </w:r>
            <w:proofErr w:type="spellEnd"/>
            <w:r w:rsidRPr="00243C1E">
              <w:rPr>
                <w:sz w:val="20"/>
                <w:szCs w:val="20"/>
              </w:rPr>
              <w:t xml:space="preserve"> физической культуры и спорта для детей и молодежи, в том числе для детей-инвалидов и детей с огран</w:t>
            </w:r>
            <w:r w:rsidRPr="00243C1E">
              <w:rPr>
                <w:sz w:val="20"/>
                <w:szCs w:val="20"/>
              </w:rPr>
              <w:t>и</w:t>
            </w:r>
            <w:r w:rsidRPr="00243C1E">
              <w:rPr>
                <w:sz w:val="20"/>
                <w:szCs w:val="20"/>
              </w:rPr>
              <w:t xml:space="preserve">ченными возможностями здоровья. </w:t>
            </w:r>
          </w:p>
        </w:tc>
        <w:tc>
          <w:tcPr>
            <w:tcW w:w="9642" w:type="dxa"/>
            <w:tcBorders>
              <w:top w:val="single" w:sz="4" w:space="0" w:color="000000"/>
              <w:left w:val="single" w:sz="4" w:space="0" w:color="000000"/>
              <w:bottom w:val="single" w:sz="4" w:space="0" w:color="000000"/>
              <w:right w:val="single" w:sz="4" w:space="0" w:color="000000"/>
            </w:tcBorders>
          </w:tcPr>
          <w:p w:rsidR="00827370" w:rsidRPr="00415F70" w:rsidRDefault="00827370" w:rsidP="003A13B4">
            <w:pPr>
              <w:jc w:val="both"/>
              <w:rPr>
                <w:sz w:val="20"/>
                <w:szCs w:val="20"/>
              </w:rPr>
            </w:pPr>
            <w:r w:rsidRPr="00415F70">
              <w:rPr>
                <w:sz w:val="20"/>
                <w:szCs w:val="20"/>
              </w:rPr>
              <w:t xml:space="preserve">На территории муниципального образования функционирует 14 общеобразовательных учреждений (12 школ, лицей и гимназия), подведомственных Управлению образования Администрации города Усть-Илимска. </w:t>
            </w:r>
          </w:p>
          <w:p w:rsidR="00827370" w:rsidRPr="00415F70" w:rsidRDefault="00827370" w:rsidP="003A13B4">
            <w:pPr>
              <w:jc w:val="both"/>
              <w:rPr>
                <w:sz w:val="20"/>
                <w:szCs w:val="20"/>
              </w:rPr>
            </w:pPr>
            <w:r w:rsidRPr="00415F70">
              <w:rPr>
                <w:sz w:val="20"/>
                <w:szCs w:val="20"/>
              </w:rPr>
              <w:t>Все образовательные учреждения оснащены спортивными залами, как для начальной школы, так и для средних и  старших классов. В 12 муниципальных общеобразовательных учреждениях имеются стадионы.</w:t>
            </w:r>
          </w:p>
          <w:p w:rsidR="00827370" w:rsidRPr="00415F70" w:rsidRDefault="00827370" w:rsidP="003A13B4">
            <w:pPr>
              <w:jc w:val="both"/>
              <w:rPr>
                <w:sz w:val="20"/>
                <w:szCs w:val="20"/>
              </w:rPr>
            </w:pPr>
            <w:r w:rsidRPr="00415F70">
              <w:rPr>
                <w:sz w:val="20"/>
                <w:szCs w:val="20"/>
              </w:rPr>
              <w:t>Для развития инфраструктуры сферы физической культуры и спорта и совершенствования финансового обе</w:t>
            </w:r>
            <w:r w:rsidRPr="00415F70">
              <w:rPr>
                <w:sz w:val="20"/>
                <w:szCs w:val="20"/>
              </w:rPr>
              <w:t>с</w:t>
            </w:r>
            <w:r w:rsidRPr="00415F70">
              <w:rPr>
                <w:sz w:val="20"/>
                <w:szCs w:val="20"/>
              </w:rPr>
              <w:t>печения физкультурно-спортивной деятельности реализуется комплекс следующих мер:</w:t>
            </w:r>
          </w:p>
          <w:p w:rsidR="00827370" w:rsidRPr="00415F70" w:rsidRDefault="00827370" w:rsidP="003A13B4">
            <w:pPr>
              <w:jc w:val="both"/>
              <w:rPr>
                <w:i/>
                <w:sz w:val="20"/>
                <w:szCs w:val="20"/>
              </w:rPr>
            </w:pPr>
            <w:r w:rsidRPr="00415F70">
              <w:rPr>
                <w:i/>
                <w:sz w:val="20"/>
                <w:szCs w:val="20"/>
              </w:rPr>
              <w:t>1) Улучшение материально-технического обеспечения муниципальных общеобразовательных учреждений.</w:t>
            </w:r>
          </w:p>
          <w:p w:rsidR="00827370" w:rsidRPr="00415F70" w:rsidRDefault="00827370" w:rsidP="003A13B4">
            <w:pPr>
              <w:jc w:val="both"/>
              <w:rPr>
                <w:sz w:val="20"/>
                <w:szCs w:val="20"/>
              </w:rPr>
            </w:pPr>
            <w:r w:rsidRPr="00415F70">
              <w:rPr>
                <w:sz w:val="20"/>
                <w:szCs w:val="20"/>
              </w:rPr>
              <w:t>За последние три года (2018г.,2019г.,2020г.) для улучшения инфраструктуры в муниципальных общеобразов</w:t>
            </w:r>
            <w:r w:rsidRPr="00415F70">
              <w:rPr>
                <w:sz w:val="20"/>
                <w:szCs w:val="20"/>
              </w:rPr>
              <w:t>а</w:t>
            </w:r>
            <w:r w:rsidRPr="00415F70">
              <w:rPr>
                <w:sz w:val="20"/>
                <w:szCs w:val="20"/>
              </w:rPr>
              <w:t xml:space="preserve">тельных учреждениях (МОУ№№1,8,9,11,12,13,15) были выделены следующие средства: </w:t>
            </w:r>
          </w:p>
          <w:p w:rsidR="00827370" w:rsidRPr="00415F70" w:rsidRDefault="00827370" w:rsidP="003A13B4">
            <w:pPr>
              <w:tabs>
                <w:tab w:val="left" w:pos="0"/>
                <w:tab w:val="left" w:pos="567"/>
                <w:tab w:val="left" w:pos="709"/>
                <w:tab w:val="left" w:pos="851"/>
              </w:tabs>
              <w:jc w:val="both"/>
              <w:rPr>
                <w:i/>
                <w:sz w:val="20"/>
                <w:szCs w:val="20"/>
                <w:u w:val="single"/>
              </w:rPr>
            </w:pPr>
            <w:r w:rsidRPr="00415F70">
              <w:rPr>
                <w:i/>
                <w:sz w:val="20"/>
                <w:szCs w:val="20"/>
                <w:u w:val="single"/>
              </w:rPr>
              <w:t xml:space="preserve">- в течение летних каникул 2018 года  </w:t>
            </w:r>
          </w:p>
          <w:p w:rsidR="00827370" w:rsidRPr="00415F70" w:rsidRDefault="00827370" w:rsidP="003A13B4">
            <w:pPr>
              <w:tabs>
                <w:tab w:val="left" w:pos="0"/>
                <w:tab w:val="left" w:pos="567"/>
                <w:tab w:val="left" w:pos="709"/>
                <w:tab w:val="left" w:pos="851"/>
              </w:tabs>
              <w:jc w:val="both"/>
              <w:rPr>
                <w:sz w:val="20"/>
                <w:szCs w:val="20"/>
              </w:rPr>
            </w:pPr>
            <w:r w:rsidRPr="00415F70">
              <w:rPr>
                <w:sz w:val="20"/>
                <w:szCs w:val="20"/>
              </w:rPr>
              <w:t>в рамках программы «</w:t>
            </w:r>
            <w:proofErr w:type="gramStart"/>
            <w:r w:rsidRPr="00415F70">
              <w:rPr>
                <w:sz w:val="20"/>
                <w:szCs w:val="20"/>
              </w:rPr>
              <w:t>Илим-школе</w:t>
            </w:r>
            <w:proofErr w:type="gramEnd"/>
            <w:r w:rsidRPr="00415F70">
              <w:rPr>
                <w:sz w:val="20"/>
                <w:szCs w:val="20"/>
              </w:rPr>
              <w:t xml:space="preserve">» (2 млн. 628 тыс. </w:t>
            </w:r>
            <w:proofErr w:type="spellStart"/>
            <w:r w:rsidRPr="00415F70">
              <w:rPr>
                <w:sz w:val="20"/>
                <w:szCs w:val="20"/>
              </w:rPr>
              <w:t>рубл</w:t>
            </w:r>
            <w:proofErr w:type="spellEnd"/>
            <w:r w:rsidRPr="00415F70">
              <w:rPr>
                <w:sz w:val="20"/>
                <w:szCs w:val="20"/>
              </w:rPr>
              <w:t>.) были отремонтированы спортивные залы в МБОУ «СОШ № 15» и МАОУ «СОШ № 12» им. Семенова В.Н.;</w:t>
            </w:r>
          </w:p>
          <w:p w:rsidR="00827370" w:rsidRPr="00415F70" w:rsidRDefault="00827370" w:rsidP="003A13B4">
            <w:pPr>
              <w:tabs>
                <w:tab w:val="left" w:pos="0"/>
                <w:tab w:val="left" w:pos="567"/>
                <w:tab w:val="left" w:pos="709"/>
                <w:tab w:val="left" w:pos="851"/>
              </w:tabs>
              <w:jc w:val="both"/>
              <w:rPr>
                <w:sz w:val="20"/>
                <w:szCs w:val="20"/>
              </w:rPr>
            </w:pPr>
            <w:r w:rsidRPr="00415F70">
              <w:rPr>
                <w:sz w:val="20"/>
                <w:szCs w:val="20"/>
              </w:rPr>
              <w:t xml:space="preserve">за счет депутатских инициатив на уличных спортивных площадках МАОУ «СОШ № 12» им. Семенова В.Н. установлены тренажеры на сумму 746 тыс. </w:t>
            </w:r>
            <w:proofErr w:type="spellStart"/>
            <w:r w:rsidRPr="00415F70">
              <w:rPr>
                <w:sz w:val="20"/>
                <w:szCs w:val="20"/>
              </w:rPr>
              <w:t>рубл</w:t>
            </w:r>
            <w:proofErr w:type="spellEnd"/>
            <w:r w:rsidRPr="00415F70">
              <w:rPr>
                <w:sz w:val="20"/>
                <w:szCs w:val="20"/>
              </w:rPr>
              <w:t>.;</w:t>
            </w:r>
          </w:p>
          <w:p w:rsidR="00827370" w:rsidRPr="00415F70" w:rsidRDefault="00827370" w:rsidP="003A13B4">
            <w:pPr>
              <w:tabs>
                <w:tab w:val="left" w:pos="0"/>
                <w:tab w:val="left" w:pos="567"/>
                <w:tab w:val="left" w:pos="709"/>
                <w:tab w:val="left" w:pos="851"/>
              </w:tabs>
              <w:jc w:val="both"/>
              <w:rPr>
                <w:sz w:val="20"/>
                <w:szCs w:val="20"/>
              </w:rPr>
            </w:pPr>
            <w:r w:rsidRPr="00415F70">
              <w:rPr>
                <w:sz w:val="20"/>
                <w:szCs w:val="20"/>
              </w:rPr>
              <w:t xml:space="preserve">за счет средств городского бюджета (депутатские инициативы) в МБОУ «СОШ № 8 имени Бусыгина М.И.» и МАОУ СОШ № 9 отремонтированы школьные стадионы (4 млн.462 тыс. </w:t>
            </w:r>
            <w:proofErr w:type="spellStart"/>
            <w:r w:rsidRPr="00415F70">
              <w:rPr>
                <w:sz w:val="20"/>
                <w:szCs w:val="20"/>
              </w:rPr>
              <w:t>рубл</w:t>
            </w:r>
            <w:proofErr w:type="spellEnd"/>
            <w:r w:rsidRPr="00415F70">
              <w:rPr>
                <w:sz w:val="20"/>
                <w:szCs w:val="20"/>
              </w:rPr>
              <w:t>.) – оборудованы беговые доро</w:t>
            </w:r>
            <w:r w:rsidRPr="00415F70">
              <w:rPr>
                <w:sz w:val="20"/>
                <w:szCs w:val="20"/>
              </w:rPr>
              <w:t>ж</w:t>
            </w:r>
            <w:r w:rsidRPr="00415F70">
              <w:rPr>
                <w:sz w:val="20"/>
                <w:szCs w:val="20"/>
              </w:rPr>
              <w:t xml:space="preserve">ки с резиновым покрытием, ямы для прыжков, волейбольные площадки, отсыпаны поля, установлены </w:t>
            </w:r>
            <w:proofErr w:type="spellStart"/>
            <w:r w:rsidRPr="00415F70">
              <w:rPr>
                <w:sz w:val="20"/>
                <w:szCs w:val="20"/>
              </w:rPr>
              <w:t>мячег</w:t>
            </w:r>
            <w:r w:rsidRPr="00415F70">
              <w:rPr>
                <w:sz w:val="20"/>
                <w:szCs w:val="20"/>
              </w:rPr>
              <w:t>а</w:t>
            </w:r>
            <w:r w:rsidRPr="00415F70">
              <w:rPr>
                <w:sz w:val="20"/>
                <w:szCs w:val="20"/>
              </w:rPr>
              <w:t>сители</w:t>
            </w:r>
            <w:proofErr w:type="spellEnd"/>
            <w:r w:rsidRPr="00415F70">
              <w:rPr>
                <w:sz w:val="20"/>
                <w:szCs w:val="20"/>
              </w:rPr>
              <w:t>;</w:t>
            </w:r>
          </w:p>
          <w:p w:rsidR="00827370" w:rsidRPr="00415F70" w:rsidRDefault="00827370" w:rsidP="003A13B4">
            <w:pPr>
              <w:tabs>
                <w:tab w:val="left" w:pos="0"/>
                <w:tab w:val="left" w:pos="567"/>
                <w:tab w:val="left" w:pos="709"/>
                <w:tab w:val="left" w:pos="851"/>
              </w:tabs>
              <w:jc w:val="both"/>
              <w:rPr>
                <w:i/>
                <w:sz w:val="20"/>
                <w:szCs w:val="20"/>
                <w:u w:val="single"/>
              </w:rPr>
            </w:pPr>
            <w:r w:rsidRPr="00415F70">
              <w:rPr>
                <w:i/>
                <w:sz w:val="20"/>
                <w:szCs w:val="20"/>
                <w:u w:val="single"/>
              </w:rPr>
              <w:t>- в течение летних каникул 2019 года</w:t>
            </w:r>
          </w:p>
          <w:p w:rsidR="00827370" w:rsidRPr="00415F70" w:rsidRDefault="00827370" w:rsidP="003A13B4">
            <w:pPr>
              <w:tabs>
                <w:tab w:val="left" w:pos="0"/>
                <w:tab w:val="left" w:pos="567"/>
                <w:tab w:val="left" w:pos="709"/>
                <w:tab w:val="left" w:pos="851"/>
              </w:tabs>
              <w:jc w:val="both"/>
              <w:rPr>
                <w:sz w:val="20"/>
                <w:szCs w:val="20"/>
              </w:rPr>
            </w:pPr>
            <w:r w:rsidRPr="00415F70">
              <w:rPr>
                <w:sz w:val="20"/>
                <w:szCs w:val="20"/>
              </w:rPr>
              <w:t xml:space="preserve">в рамках программы «Илим-школе» </w:t>
            </w:r>
            <w:r w:rsidRPr="00415F70">
              <w:rPr>
                <w:sz w:val="20"/>
                <w:szCs w:val="20"/>
                <w:shd w:val="clear" w:color="auto" w:fill="FFFFFF"/>
              </w:rPr>
              <w:t xml:space="preserve">благотворительным фондом «Илим-Гарант» было выделено 2 </w:t>
            </w:r>
            <w:proofErr w:type="gramStart"/>
            <w:r w:rsidRPr="00415F70">
              <w:rPr>
                <w:sz w:val="20"/>
                <w:szCs w:val="20"/>
                <w:shd w:val="clear" w:color="auto" w:fill="FFFFFF"/>
              </w:rPr>
              <w:t>млн</w:t>
            </w:r>
            <w:proofErr w:type="gramEnd"/>
            <w:r w:rsidRPr="00415F70">
              <w:rPr>
                <w:sz w:val="20"/>
                <w:szCs w:val="20"/>
                <w:shd w:val="clear" w:color="auto" w:fill="FFFFFF"/>
              </w:rPr>
              <w:t xml:space="preserve"> 700 т</w:t>
            </w:r>
            <w:r w:rsidRPr="00415F70">
              <w:rPr>
                <w:sz w:val="20"/>
                <w:szCs w:val="20"/>
                <w:shd w:val="clear" w:color="auto" w:fill="FFFFFF"/>
              </w:rPr>
              <w:t>ы</w:t>
            </w:r>
            <w:r w:rsidRPr="00415F70">
              <w:rPr>
                <w:sz w:val="20"/>
                <w:szCs w:val="20"/>
                <w:shd w:val="clear" w:color="auto" w:fill="FFFFFF"/>
              </w:rPr>
              <w:t xml:space="preserve">сяч рублей на текущий ремонт спортивных залов в МБОУ «СОШ №1» и в МАОУ «СОШ №13 им. </w:t>
            </w:r>
            <w:proofErr w:type="spellStart"/>
            <w:r w:rsidRPr="00415F70">
              <w:rPr>
                <w:sz w:val="20"/>
                <w:szCs w:val="20"/>
                <w:shd w:val="clear" w:color="auto" w:fill="FFFFFF"/>
              </w:rPr>
              <w:t>М.К.Янгеля</w:t>
            </w:r>
            <w:proofErr w:type="spellEnd"/>
            <w:r w:rsidRPr="00415F70">
              <w:rPr>
                <w:sz w:val="20"/>
                <w:szCs w:val="20"/>
                <w:shd w:val="clear" w:color="auto" w:fill="FFFFFF"/>
              </w:rPr>
              <w:t>» (заменена окон, покраска стен и потолков, модернизация системы освещения);</w:t>
            </w:r>
          </w:p>
          <w:p w:rsidR="00827370" w:rsidRPr="00415F70" w:rsidRDefault="00827370" w:rsidP="003A13B4">
            <w:pPr>
              <w:tabs>
                <w:tab w:val="left" w:pos="0"/>
                <w:tab w:val="left" w:pos="567"/>
                <w:tab w:val="left" w:pos="709"/>
                <w:tab w:val="left" w:pos="851"/>
              </w:tabs>
              <w:jc w:val="both"/>
              <w:rPr>
                <w:sz w:val="20"/>
                <w:szCs w:val="20"/>
              </w:rPr>
            </w:pPr>
            <w:r w:rsidRPr="00415F70">
              <w:rPr>
                <w:sz w:val="20"/>
                <w:szCs w:val="20"/>
              </w:rPr>
              <w:t xml:space="preserve">выделено 419,8 тыс. </w:t>
            </w:r>
            <w:proofErr w:type="spellStart"/>
            <w:r w:rsidRPr="00415F70">
              <w:rPr>
                <w:sz w:val="20"/>
                <w:szCs w:val="20"/>
              </w:rPr>
              <w:t>рубл</w:t>
            </w:r>
            <w:proofErr w:type="spellEnd"/>
            <w:r w:rsidRPr="00415F70">
              <w:rPr>
                <w:sz w:val="20"/>
                <w:szCs w:val="20"/>
              </w:rPr>
              <w:t>. на проектно-сметную документацию на капитальный ремонт стадиона МБОУ «СОШ№8 имени Бусыгина М.И.».</w:t>
            </w:r>
          </w:p>
          <w:p w:rsidR="00827370" w:rsidRPr="00415F70" w:rsidRDefault="00827370" w:rsidP="003A13B4">
            <w:pPr>
              <w:tabs>
                <w:tab w:val="left" w:pos="0"/>
                <w:tab w:val="left" w:pos="567"/>
                <w:tab w:val="left" w:pos="709"/>
                <w:tab w:val="left" w:pos="851"/>
              </w:tabs>
              <w:jc w:val="both"/>
              <w:rPr>
                <w:i/>
                <w:sz w:val="20"/>
                <w:szCs w:val="20"/>
                <w:u w:val="single"/>
              </w:rPr>
            </w:pPr>
            <w:r w:rsidRPr="00415F70">
              <w:rPr>
                <w:i/>
                <w:sz w:val="20"/>
                <w:szCs w:val="20"/>
                <w:u w:val="single"/>
                <w:shd w:val="clear" w:color="auto" w:fill="FFFFFF"/>
              </w:rPr>
              <w:t xml:space="preserve">- в 2020 году </w:t>
            </w:r>
          </w:p>
          <w:p w:rsidR="00827370" w:rsidRPr="00415F70" w:rsidRDefault="00827370" w:rsidP="003A13B4">
            <w:pPr>
              <w:tabs>
                <w:tab w:val="left" w:pos="0"/>
                <w:tab w:val="left" w:pos="567"/>
                <w:tab w:val="left" w:pos="709"/>
                <w:tab w:val="left" w:pos="851"/>
              </w:tabs>
              <w:jc w:val="both"/>
              <w:rPr>
                <w:sz w:val="20"/>
                <w:szCs w:val="20"/>
                <w:shd w:val="clear" w:color="auto" w:fill="FFFFFF"/>
              </w:rPr>
            </w:pPr>
            <w:r w:rsidRPr="00415F70">
              <w:rPr>
                <w:sz w:val="20"/>
                <w:szCs w:val="20"/>
                <w:shd w:val="clear" w:color="auto" w:fill="FFFFFF"/>
              </w:rPr>
              <w:t>за счет средств местного бюджета обеспечена подготовка проектно-сметной документации на выполнение к</w:t>
            </w:r>
            <w:r w:rsidRPr="00415F70">
              <w:rPr>
                <w:sz w:val="20"/>
                <w:szCs w:val="20"/>
                <w:shd w:val="clear" w:color="auto" w:fill="FFFFFF"/>
              </w:rPr>
              <w:t>а</w:t>
            </w:r>
            <w:r w:rsidRPr="00415F70">
              <w:rPr>
                <w:sz w:val="20"/>
                <w:szCs w:val="20"/>
                <w:shd w:val="clear" w:color="auto" w:fill="FFFFFF"/>
              </w:rPr>
              <w:t xml:space="preserve">питального ремонта в нескольких МОУ и ДОУ в 2021 году. Министерством образования Иркутской области </w:t>
            </w:r>
            <w:r w:rsidRPr="00415F70">
              <w:rPr>
                <w:sz w:val="20"/>
                <w:szCs w:val="20"/>
                <w:shd w:val="clear" w:color="auto" w:fill="FFFFFF"/>
              </w:rPr>
              <w:lastRenderedPageBreak/>
              <w:t xml:space="preserve">по итогам рассмотрения предоставленной документации в региональный рейтинг на выполнение капитального ремонта включено 8 городских объектов образования, в том числе ремонт бассейна МБОУ «СОШ № 15» (16,7 млн. </w:t>
            </w:r>
            <w:proofErr w:type="spellStart"/>
            <w:r w:rsidRPr="00415F70">
              <w:rPr>
                <w:sz w:val="20"/>
                <w:szCs w:val="20"/>
                <w:shd w:val="clear" w:color="auto" w:fill="FFFFFF"/>
              </w:rPr>
              <w:t>рубл</w:t>
            </w:r>
            <w:proofErr w:type="spellEnd"/>
            <w:r w:rsidRPr="00415F70">
              <w:rPr>
                <w:sz w:val="20"/>
                <w:szCs w:val="20"/>
                <w:shd w:val="clear" w:color="auto" w:fill="FFFFFF"/>
              </w:rPr>
              <w:t>.);</w:t>
            </w:r>
          </w:p>
          <w:p w:rsidR="00827370" w:rsidRPr="00415F70" w:rsidRDefault="00827370" w:rsidP="003A13B4">
            <w:pPr>
              <w:jc w:val="both"/>
              <w:rPr>
                <w:sz w:val="20"/>
                <w:szCs w:val="20"/>
              </w:rPr>
            </w:pPr>
            <w:r w:rsidRPr="00415F70">
              <w:rPr>
                <w:sz w:val="20"/>
                <w:szCs w:val="20"/>
              </w:rPr>
              <w:t xml:space="preserve">в рамках программы «Илим-школе» </w:t>
            </w:r>
            <w:r w:rsidRPr="00415F70">
              <w:rPr>
                <w:sz w:val="20"/>
                <w:szCs w:val="20"/>
                <w:shd w:val="clear" w:color="auto" w:fill="FFFFFF"/>
              </w:rPr>
              <w:t xml:space="preserve">благотворительным фондом «Илим-Гарант» было выделено 2 </w:t>
            </w:r>
            <w:proofErr w:type="gramStart"/>
            <w:r w:rsidRPr="00415F70">
              <w:rPr>
                <w:sz w:val="20"/>
                <w:szCs w:val="20"/>
                <w:shd w:val="clear" w:color="auto" w:fill="FFFFFF"/>
              </w:rPr>
              <w:t>млн</w:t>
            </w:r>
            <w:proofErr w:type="gramEnd"/>
            <w:r w:rsidRPr="00415F70">
              <w:rPr>
                <w:sz w:val="20"/>
                <w:szCs w:val="20"/>
                <w:shd w:val="clear" w:color="auto" w:fill="FFFFFF"/>
              </w:rPr>
              <w:t xml:space="preserve"> 800 тысяч </w:t>
            </w:r>
            <w:proofErr w:type="spellStart"/>
            <w:r w:rsidRPr="00415F70">
              <w:rPr>
                <w:sz w:val="20"/>
                <w:szCs w:val="20"/>
                <w:shd w:val="clear" w:color="auto" w:fill="FFFFFF"/>
              </w:rPr>
              <w:t>рубл</w:t>
            </w:r>
            <w:proofErr w:type="spellEnd"/>
            <w:r w:rsidRPr="00415F70">
              <w:rPr>
                <w:sz w:val="20"/>
                <w:szCs w:val="20"/>
                <w:shd w:val="clear" w:color="auto" w:fill="FFFFFF"/>
              </w:rPr>
              <w:t>. на текущий ремонт спортивных залов в МАОУ «СОШ №11» и МАОУ СОШ№9 (заменена окон, п</w:t>
            </w:r>
            <w:r w:rsidRPr="00415F70">
              <w:rPr>
                <w:sz w:val="20"/>
                <w:szCs w:val="20"/>
                <w:shd w:val="clear" w:color="auto" w:fill="FFFFFF"/>
              </w:rPr>
              <w:t>о</w:t>
            </w:r>
            <w:r w:rsidRPr="00415F70">
              <w:rPr>
                <w:sz w:val="20"/>
                <w:szCs w:val="20"/>
                <w:shd w:val="clear" w:color="auto" w:fill="FFFFFF"/>
              </w:rPr>
              <w:t>краска стен и потолков, модернизация системы освещения).</w:t>
            </w:r>
          </w:p>
          <w:p w:rsidR="00827370" w:rsidRPr="00415F70" w:rsidRDefault="00827370" w:rsidP="003A13B4">
            <w:pPr>
              <w:jc w:val="both"/>
              <w:rPr>
                <w:sz w:val="20"/>
                <w:szCs w:val="20"/>
                <w:shd w:val="clear" w:color="auto" w:fill="FFFFFF"/>
              </w:rPr>
            </w:pPr>
            <w:r w:rsidRPr="00415F70">
              <w:rPr>
                <w:sz w:val="20"/>
                <w:szCs w:val="20"/>
                <w:shd w:val="clear" w:color="auto" w:fill="FFFFFF"/>
              </w:rPr>
              <w:t>Следует отметить, что в 2-х муниципальных общеобразовательных учреждениях отсутствуют спортивные ст</w:t>
            </w:r>
            <w:r w:rsidRPr="00415F70">
              <w:rPr>
                <w:sz w:val="20"/>
                <w:szCs w:val="20"/>
                <w:shd w:val="clear" w:color="auto" w:fill="FFFFFF"/>
              </w:rPr>
              <w:t>а</w:t>
            </w:r>
            <w:r w:rsidRPr="00415F70">
              <w:rPr>
                <w:sz w:val="20"/>
                <w:szCs w:val="20"/>
                <w:shd w:val="clear" w:color="auto" w:fill="FFFFFF"/>
              </w:rPr>
              <w:t>дионы (МБОУ «СОШ№17», в МБОУ «СОШ№12» им. Семенова В.Н. нет места под строительство). В 8 МОУ требуется ремонт стадионов. Во всех МОУ имеются спортивные уличные площадки, которые также требуют ремонта и дооснащения. В настоящее время разработана проектно-сметная документация на капитальные р</w:t>
            </w:r>
            <w:r w:rsidRPr="00415F70">
              <w:rPr>
                <w:sz w:val="20"/>
                <w:szCs w:val="20"/>
                <w:shd w:val="clear" w:color="auto" w:fill="FFFFFF"/>
              </w:rPr>
              <w:t>е</w:t>
            </w:r>
            <w:r w:rsidRPr="00415F70">
              <w:rPr>
                <w:sz w:val="20"/>
                <w:szCs w:val="20"/>
                <w:shd w:val="clear" w:color="auto" w:fill="FFFFFF"/>
              </w:rPr>
              <w:t>монты стадионов МАОУ «СОШ№11» на 11,5 мл</w:t>
            </w:r>
            <w:proofErr w:type="gramStart"/>
            <w:r w:rsidRPr="00415F70">
              <w:rPr>
                <w:sz w:val="20"/>
                <w:szCs w:val="20"/>
                <w:shd w:val="clear" w:color="auto" w:fill="FFFFFF"/>
              </w:rPr>
              <w:t>.</w:t>
            </w:r>
            <w:proofErr w:type="gramEnd"/>
            <w:r w:rsidRPr="00415F70">
              <w:rPr>
                <w:sz w:val="20"/>
                <w:szCs w:val="20"/>
                <w:shd w:val="clear" w:color="auto" w:fill="FFFFFF"/>
              </w:rPr>
              <w:t xml:space="preserve"> </w:t>
            </w:r>
            <w:proofErr w:type="spellStart"/>
            <w:proofErr w:type="gramStart"/>
            <w:r w:rsidRPr="00415F70">
              <w:rPr>
                <w:sz w:val="20"/>
                <w:szCs w:val="20"/>
                <w:shd w:val="clear" w:color="auto" w:fill="FFFFFF"/>
              </w:rPr>
              <w:t>р</w:t>
            </w:r>
            <w:proofErr w:type="gramEnd"/>
            <w:r w:rsidRPr="00415F70">
              <w:rPr>
                <w:sz w:val="20"/>
                <w:szCs w:val="20"/>
                <w:shd w:val="clear" w:color="auto" w:fill="FFFFFF"/>
              </w:rPr>
              <w:t>убл</w:t>
            </w:r>
            <w:proofErr w:type="spellEnd"/>
            <w:r w:rsidRPr="00415F70">
              <w:rPr>
                <w:sz w:val="20"/>
                <w:szCs w:val="20"/>
                <w:shd w:val="clear" w:color="auto" w:fill="FFFFFF"/>
              </w:rPr>
              <w:t xml:space="preserve">.  и МБОУ «СОШ№8 им Бусыгина М.И.» на 11,5 мл. </w:t>
            </w:r>
            <w:proofErr w:type="spellStart"/>
            <w:r w:rsidRPr="00415F70">
              <w:rPr>
                <w:sz w:val="20"/>
                <w:szCs w:val="20"/>
                <w:shd w:val="clear" w:color="auto" w:fill="FFFFFF"/>
              </w:rPr>
              <w:t>рубл</w:t>
            </w:r>
            <w:proofErr w:type="spellEnd"/>
            <w:r w:rsidRPr="00415F70">
              <w:rPr>
                <w:sz w:val="20"/>
                <w:szCs w:val="20"/>
                <w:shd w:val="clear" w:color="auto" w:fill="FFFFFF"/>
              </w:rPr>
              <w:t>. Финансовая потребность составляет 23 мл</w:t>
            </w:r>
            <w:proofErr w:type="gramStart"/>
            <w:r w:rsidRPr="00415F70">
              <w:rPr>
                <w:sz w:val="20"/>
                <w:szCs w:val="20"/>
                <w:shd w:val="clear" w:color="auto" w:fill="FFFFFF"/>
              </w:rPr>
              <w:t>.</w:t>
            </w:r>
            <w:proofErr w:type="gramEnd"/>
            <w:r w:rsidRPr="00415F70">
              <w:rPr>
                <w:sz w:val="20"/>
                <w:szCs w:val="20"/>
                <w:shd w:val="clear" w:color="auto" w:fill="FFFFFF"/>
              </w:rPr>
              <w:t xml:space="preserve"> </w:t>
            </w:r>
            <w:proofErr w:type="spellStart"/>
            <w:proofErr w:type="gramStart"/>
            <w:r w:rsidRPr="00415F70">
              <w:rPr>
                <w:sz w:val="20"/>
                <w:szCs w:val="20"/>
                <w:shd w:val="clear" w:color="auto" w:fill="FFFFFF"/>
              </w:rPr>
              <w:t>р</w:t>
            </w:r>
            <w:proofErr w:type="gramEnd"/>
            <w:r w:rsidRPr="00415F70">
              <w:rPr>
                <w:sz w:val="20"/>
                <w:szCs w:val="20"/>
                <w:shd w:val="clear" w:color="auto" w:fill="FFFFFF"/>
              </w:rPr>
              <w:t>убл</w:t>
            </w:r>
            <w:proofErr w:type="spellEnd"/>
            <w:r w:rsidRPr="00415F70">
              <w:rPr>
                <w:sz w:val="20"/>
                <w:szCs w:val="20"/>
                <w:shd w:val="clear" w:color="auto" w:fill="FFFFFF"/>
              </w:rPr>
              <w:t xml:space="preserve">. </w:t>
            </w:r>
          </w:p>
          <w:p w:rsidR="00827370" w:rsidRPr="00415F70" w:rsidRDefault="00827370" w:rsidP="003A13B4">
            <w:pPr>
              <w:jc w:val="both"/>
              <w:rPr>
                <w:i/>
                <w:sz w:val="20"/>
                <w:szCs w:val="20"/>
                <w:shd w:val="clear" w:color="auto" w:fill="FFFFFF"/>
              </w:rPr>
            </w:pPr>
            <w:r w:rsidRPr="00415F70">
              <w:rPr>
                <w:i/>
                <w:sz w:val="20"/>
                <w:szCs w:val="20"/>
                <w:shd w:val="clear" w:color="auto" w:fill="FFFFFF"/>
              </w:rPr>
              <w:t>2) Улучшение оснащения муниципальных общеобразовательных учреждений необходимым спортивным обор</w:t>
            </w:r>
            <w:r w:rsidRPr="00415F70">
              <w:rPr>
                <w:i/>
                <w:sz w:val="20"/>
                <w:szCs w:val="20"/>
                <w:shd w:val="clear" w:color="auto" w:fill="FFFFFF"/>
              </w:rPr>
              <w:t>у</w:t>
            </w:r>
            <w:r w:rsidRPr="00415F70">
              <w:rPr>
                <w:i/>
                <w:sz w:val="20"/>
                <w:szCs w:val="20"/>
                <w:shd w:val="clear" w:color="auto" w:fill="FFFFFF"/>
              </w:rPr>
              <w:t>дованием и инвентарем для занятий физической культурой и спортом.</w:t>
            </w:r>
          </w:p>
          <w:p w:rsidR="00827370" w:rsidRPr="00415F70" w:rsidRDefault="00827370" w:rsidP="003A13B4">
            <w:pPr>
              <w:jc w:val="both"/>
              <w:rPr>
                <w:sz w:val="20"/>
                <w:szCs w:val="20"/>
                <w:shd w:val="clear" w:color="auto" w:fill="FFFFFF"/>
              </w:rPr>
            </w:pPr>
            <w:r w:rsidRPr="00415F70">
              <w:rPr>
                <w:sz w:val="20"/>
                <w:szCs w:val="20"/>
                <w:shd w:val="clear" w:color="auto" w:fill="FFFFFF"/>
              </w:rPr>
              <w:t>На постоянной основе производится обновление (замена, модернизация) спортивного оборудования, инвентаря в рамках финансирования учебных расходов. Однако объемы финансирования не позволяют удовлетворить полную потребность в спортивном инвентаре и оборудовании. Примерная финансовая потребность составляет 2098,5 тыс. руб.</w:t>
            </w:r>
          </w:p>
          <w:p w:rsidR="00827370" w:rsidRPr="00415F70" w:rsidRDefault="00827370" w:rsidP="003A13B4">
            <w:pPr>
              <w:jc w:val="both"/>
              <w:rPr>
                <w:i/>
                <w:sz w:val="20"/>
                <w:szCs w:val="20"/>
              </w:rPr>
            </w:pPr>
            <w:r w:rsidRPr="00415F70">
              <w:rPr>
                <w:i/>
                <w:sz w:val="20"/>
                <w:szCs w:val="20"/>
              </w:rPr>
              <w:t xml:space="preserve">3) </w:t>
            </w:r>
            <w:r w:rsidRPr="00415F70">
              <w:rPr>
                <w:i/>
                <w:sz w:val="20"/>
                <w:szCs w:val="20"/>
                <w:shd w:val="clear" w:color="auto" w:fill="FFFFFF"/>
              </w:rPr>
              <w:t>Сотрудничество с малым предпринимательством и государственно-частным партнерством в сфере физ</w:t>
            </w:r>
            <w:r w:rsidRPr="00415F70">
              <w:rPr>
                <w:i/>
                <w:sz w:val="20"/>
                <w:szCs w:val="20"/>
                <w:shd w:val="clear" w:color="auto" w:fill="FFFFFF"/>
              </w:rPr>
              <w:t>и</w:t>
            </w:r>
            <w:r w:rsidRPr="00415F70">
              <w:rPr>
                <w:i/>
                <w:sz w:val="20"/>
                <w:szCs w:val="20"/>
                <w:shd w:val="clear" w:color="auto" w:fill="FFFFFF"/>
              </w:rPr>
              <w:t>ческой культуры и спорта</w:t>
            </w:r>
          </w:p>
          <w:p w:rsidR="00827370" w:rsidRPr="00415F70" w:rsidRDefault="00827370" w:rsidP="003A13B4">
            <w:pPr>
              <w:tabs>
                <w:tab w:val="left" w:pos="0"/>
                <w:tab w:val="left" w:pos="567"/>
                <w:tab w:val="left" w:pos="709"/>
                <w:tab w:val="left" w:pos="851"/>
              </w:tabs>
              <w:jc w:val="both"/>
              <w:rPr>
                <w:sz w:val="20"/>
                <w:szCs w:val="20"/>
              </w:rPr>
            </w:pPr>
            <w:r w:rsidRPr="00415F70">
              <w:rPr>
                <w:sz w:val="20"/>
                <w:szCs w:val="20"/>
              </w:rPr>
              <w:t>В 2018-2019 учебном году благодаря выделенным денежных средств из местного бюджета в учебные планы по занятию физической культурой и спортом были включены занятия по плаванию, которые проводились в ба</w:t>
            </w:r>
            <w:r w:rsidRPr="00415F70">
              <w:rPr>
                <w:sz w:val="20"/>
                <w:szCs w:val="20"/>
              </w:rPr>
              <w:t>с</w:t>
            </w:r>
            <w:r w:rsidRPr="00415F70">
              <w:rPr>
                <w:sz w:val="20"/>
                <w:szCs w:val="20"/>
              </w:rPr>
              <w:t>сейне «Дельфин». Однако в связи с отсутствием финансирования в настоящее время данное направление физ</w:t>
            </w:r>
            <w:r w:rsidRPr="00415F70">
              <w:rPr>
                <w:sz w:val="20"/>
                <w:szCs w:val="20"/>
              </w:rPr>
              <w:t>и</w:t>
            </w:r>
            <w:r w:rsidRPr="00415F70">
              <w:rPr>
                <w:sz w:val="20"/>
                <w:szCs w:val="20"/>
              </w:rPr>
              <w:t xml:space="preserve">ческой культуры реализуется только в МБОУ «СОШ№17», т.к. в учреждении имеется собственный бассейн. </w:t>
            </w:r>
          </w:p>
          <w:p w:rsidR="00827370" w:rsidRPr="00415F70" w:rsidRDefault="00827370" w:rsidP="003A13B4">
            <w:pPr>
              <w:jc w:val="both"/>
              <w:rPr>
                <w:i/>
                <w:sz w:val="20"/>
                <w:szCs w:val="20"/>
                <w:shd w:val="clear" w:color="auto" w:fill="FFFFFF"/>
              </w:rPr>
            </w:pPr>
            <w:r w:rsidRPr="00415F70">
              <w:rPr>
                <w:i/>
                <w:sz w:val="20"/>
                <w:szCs w:val="20"/>
              </w:rPr>
              <w:t xml:space="preserve">4) </w:t>
            </w:r>
            <w:r w:rsidRPr="00415F70">
              <w:rPr>
                <w:i/>
                <w:sz w:val="20"/>
                <w:szCs w:val="20"/>
                <w:shd w:val="clear" w:color="auto" w:fill="FFFFFF"/>
              </w:rPr>
              <w:t>Обеспечение доступности объектов, широкое вовлечение обучающихся в занятия физкультурой и спортом, являющиеся обязательным элементом здорового образа жизни.</w:t>
            </w:r>
          </w:p>
          <w:p w:rsidR="00827370" w:rsidRPr="00415F70" w:rsidRDefault="00827370" w:rsidP="003A13B4">
            <w:pPr>
              <w:jc w:val="both"/>
              <w:rPr>
                <w:i/>
                <w:sz w:val="20"/>
                <w:szCs w:val="20"/>
                <w:shd w:val="clear" w:color="auto" w:fill="FFFFFF"/>
              </w:rPr>
            </w:pPr>
            <w:r w:rsidRPr="00415F70">
              <w:rPr>
                <w:sz w:val="20"/>
                <w:szCs w:val="20"/>
              </w:rPr>
              <w:t>В целях привлечения учащихся к систематическим занятиям физической культурой и спортом, привития нав</w:t>
            </w:r>
            <w:r w:rsidRPr="00415F70">
              <w:rPr>
                <w:sz w:val="20"/>
                <w:szCs w:val="20"/>
              </w:rPr>
              <w:t>ы</w:t>
            </w:r>
            <w:r w:rsidRPr="00415F70">
              <w:rPr>
                <w:sz w:val="20"/>
                <w:szCs w:val="20"/>
              </w:rPr>
              <w:t>ков здорового образа жизни во всех МОУ в учебные планы включены занятия физической культурой и спо</w:t>
            </w:r>
            <w:r w:rsidRPr="00415F70">
              <w:rPr>
                <w:sz w:val="20"/>
                <w:szCs w:val="20"/>
              </w:rPr>
              <w:t>р</w:t>
            </w:r>
            <w:r w:rsidRPr="00415F70">
              <w:rPr>
                <w:sz w:val="20"/>
                <w:szCs w:val="20"/>
              </w:rPr>
              <w:t xml:space="preserve">том </w:t>
            </w:r>
            <w:r w:rsidRPr="00415F70">
              <w:rPr>
                <w:sz w:val="20"/>
                <w:szCs w:val="20"/>
                <w:shd w:val="clear" w:color="auto" w:fill="FFFFFF"/>
              </w:rPr>
              <w:t>(2-3 часа в неделю).</w:t>
            </w:r>
          </w:p>
          <w:p w:rsidR="00827370" w:rsidRPr="00415F70" w:rsidRDefault="00827370" w:rsidP="003A13B4">
            <w:pPr>
              <w:jc w:val="both"/>
              <w:rPr>
                <w:sz w:val="20"/>
                <w:szCs w:val="20"/>
                <w:shd w:val="clear" w:color="auto" w:fill="FFFFFF"/>
              </w:rPr>
            </w:pPr>
            <w:r w:rsidRPr="00415F70">
              <w:rPr>
                <w:sz w:val="20"/>
                <w:szCs w:val="20"/>
                <w:shd w:val="clear" w:color="auto" w:fill="FFFFFF"/>
              </w:rPr>
              <w:t xml:space="preserve">Кроме того, в 6 муниципальных общеобразовательных учреждениях и МАОУ ДО ЦДТ для 1187 обучающихся (данные по </w:t>
            </w:r>
            <w:r w:rsidRPr="00415F70">
              <w:rPr>
                <w:rStyle w:val="extended-textshort"/>
                <w:bCs/>
                <w:sz w:val="20"/>
                <w:szCs w:val="20"/>
              </w:rPr>
              <w:t>навигатору</w:t>
            </w:r>
            <w:r w:rsidRPr="00415F70">
              <w:rPr>
                <w:rStyle w:val="extended-textshort"/>
                <w:sz w:val="20"/>
                <w:szCs w:val="20"/>
              </w:rPr>
              <w:t xml:space="preserve"> </w:t>
            </w:r>
            <w:r w:rsidRPr="00415F70">
              <w:rPr>
                <w:rStyle w:val="extended-textshort"/>
                <w:bCs/>
                <w:sz w:val="20"/>
                <w:szCs w:val="20"/>
              </w:rPr>
              <w:t>дополнительного</w:t>
            </w:r>
            <w:r w:rsidRPr="00415F70">
              <w:rPr>
                <w:rStyle w:val="extended-textshort"/>
                <w:sz w:val="20"/>
                <w:szCs w:val="20"/>
              </w:rPr>
              <w:t xml:space="preserve"> </w:t>
            </w:r>
            <w:r w:rsidRPr="00415F70">
              <w:rPr>
                <w:rStyle w:val="extended-textshort"/>
                <w:bCs/>
                <w:sz w:val="20"/>
                <w:szCs w:val="20"/>
              </w:rPr>
              <w:t>образования</w:t>
            </w:r>
            <w:r w:rsidRPr="00415F70">
              <w:rPr>
                <w:rStyle w:val="extended-textshort"/>
                <w:sz w:val="20"/>
                <w:szCs w:val="20"/>
              </w:rPr>
              <w:t xml:space="preserve"> </w:t>
            </w:r>
            <w:r w:rsidRPr="00415F70">
              <w:rPr>
                <w:rStyle w:val="extended-textshort"/>
                <w:bCs/>
                <w:sz w:val="20"/>
                <w:szCs w:val="20"/>
              </w:rPr>
              <w:t>Иркутской</w:t>
            </w:r>
            <w:r w:rsidRPr="00415F70">
              <w:rPr>
                <w:rStyle w:val="extended-textshort"/>
                <w:sz w:val="20"/>
                <w:szCs w:val="20"/>
              </w:rPr>
              <w:t xml:space="preserve"> </w:t>
            </w:r>
            <w:r w:rsidRPr="00415F70">
              <w:rPr>
                <w:rStyle w:val="extended-textshort"/>
                <w:bCs/>
                <w:sz w:val="20"/>
                <w:szCs w:val="20"/>
              </w:rPr>
              <w:t xml:space="preserve">области) </w:t>
            </w:r>
            <w:r w:rsidRPr="00415F70">
              <w:rPr>
                <w:sz w:val="20"/>
                <w:szCs w:val="20"/>
                <w:shd w:val="clear" w:color="auto" w:fill="FFFFFF"/>
              </w:rPr>
              <w:t xml:space="preserve"> реализуются программы дополн</w:t>
            </w:r>
            <w:r w:rsidRPr="00415F70">
              <w:rPr>
                <w:sz w:val="20"/>
                <w:szCs w:val="20"/>
                <w:shd w:val="clear" w:color="auto" w:fill="FFFFFF"/>
              </w:rPr>
              <w:t>и</w:t>
            </w:r>
            <w:r w:rsidRPr="00415F70">
              <w:rPr>
                <w:sz w:val="20"/>
                <w:szCs w:val="20"/>
                <w:shd w:val="clear" w:color="auto" w:fill="FFFFFF"/>
              </w:rPr>
              <w:t>тельного образования физкультурно-спортивной направленности («Футбол», «Волейбол», «Шахматы», «Настольный теннис», «Гармоничное развитие детей средствами гимнастики», «Самбо», «Пионербол», «О</w:t>
            </w:r>
            <w:r w:rsidRPr="00415F70">
              <w:rPr>
                <w:sz w:val="20"/>
                <w:szCs w:val="20"/>
                <w:shd w:val="clear" w:color="auto" w:fill="FFFFFF"/>
              </w:rPr>
              <w:t>б</w:t>
            </w:r>
            <w:r w:rsidRPr="00415F70">
              <w:rPr>
                <w:sz w:val="20"/>
                <w:szCs w:val="20"/>
                <w:shd w:val="clear" w:color="auto" w:fill="FFFFFF"/>
              </w:rPr>
              <w:t>щефизическая подготовка», «Художественная гимнастика», «Плавание»).</w:t>
            </w:r>
          </w:p>
          <w:p w:rsidR="00827370" w:rsidRPr="00415F70" w:rsidRDefault="00827370" w:rsidP="003A13B4">
            <w:pPr>
              <w:jc w:val="both"/>
              <w:rPr>
                <w:i/>
                <w:sz w:val="20"/>
                <w:szCs w:val="20"/>
                <w:shd w:val="clear" w:color="auto" w:fill="FFFFFF"/>
              </w:rPr>
            </w:pPr>
            <w:r w:rsidRPr="00415F70">
              <w:rPr>
                <w:i/>
                <w:sz w:val="20"/>
                <w:szCs w:val="20"/>
                <w:shd w:val="clear" w:color="auto" w:fill="FFFFFF"/>
              </w:rPr>
              <w:t xml:space="preserve">5) Вовлечение </w:t>
            </w:r>
            <w:proofErr w:type="gramStart"/>
            <w:r w:rsidRPr="00415F70">
              <w:rPr>
                <w:i/>
                <w:sz w:val="20"/>
                <w:szCs w:val="20"/>
                <w:shd w:val="clear" w:color="auto" w:fill="FFFFFF"/>
              </w:rPr>
              <w:t>обучающихся</w:t>
            </w:r>
            <w:proofErr w:type="gramEnd"/>
            <w:r w:rsidRPr="00415F70">
              <w:rPr>
                <w:i/>
                <w:sz w:val="20"/>
                <w:szCs w:val="20"/>
                <w:shd w:val="clear" w:color="auto" w:fill="FFFFFF"/>
              </w:rPr>
              <w:t xml:space="preserve"> в физкультурно-спортивные события</w:t>
            </w:r>
          </w:p>
          <w:p w:rsidR="00827370" w:rsidRPr="00415F70" w:rsidRDefault="00827370" w:rsidP="003A13B4">
            <w:pPr>
              <w:tabs>
                <w:tab w:val="left" w:pos="392"/>
              </w:tabs>
              <w:jc w:val="both"/>
              <w:rPr>
                <w:sz w:val="20"/>
                <w:szCs w:val="20"/>
                <w:shd w:val="clear" w:color="auto" w:fill="FFFFFF"/>
              </w:rPr>
            </w:pPr>
            <w:r w:rsidRPr="00415F70">
              <w:rPr>
                <w:sz w:val="20"/>
                <w:szCs w:val="20"/>
                <w:shd w:val="clear" w:color="auto" w:fill="FFFFFF"/>
              </w:rPr>
              <w:t xml:space="preserve">Ежегодно на муниципальном уровне </w:t>
            </w:r>
            <w:proofErr w:type="gramStart"/>
            <w:r w:rsidRPr="00415F70">
              <w:rPr>
                <w:sz w:val="20"/>
                <w:szCs w:val="20"/>
                <w:shd w:val="clear" w:color="auto" w:fill="FFFFFF"/>
              </w:rPr>
              <w:t>обучающиеся</w:t>
            </w:r>
            <w:proofErr w:type="gramEnd"/>
            <w:r w:rsidRPr="00415F70">
              <w:rPr>
                <w:sz w:val="20"/>
                <w:szCs w:val="20"/>
                <w:shd w:val="clear" w:color="auto" w:fill="FFFFFF"/>
              </w:rPr>
              <w:t xml:space="preserve"> муниципальных общеобразовательных учреждений учас</w:t>
            </w:r>
            <w:r w:rsidRPr="00415F70">
              <w:rPr>
                <w:sz w:val="20"/>
                <w:szCs w:val="20"/>
                <w:shd w:val="clear" w:color="auto" w:fill="FFFFFF"/>
              </w:rPr>
              <w:t>т</w:t>
            </w:r>
            <w:r w:rsidRPr="00415F70">
              <w:rPr>
                <w:sz w:val="20"/>
                <w:szCs w:val="20"/>
                <w:shd w:val="clear" w:color="auto" w:fill="FFFFFF"/>
              </w:rPr>
              <w:t xml:space="preserve">вуют в ряде физкультурно-спортивных мероприятиях: </w:t>
            </w:r>
            <w:proofErr w:type="gramStart"/>
            <w:r w:rsidRPr="00415F70">
              <w:rPr>
                <w:sz w:val="20"/>
                <w:szCs w:val="20"/>
                <w:shd w:val="clear" w:color="auto" w:fill="FFFFFF"/>
              </w:rPr>
              <w:t>Всероссийский спортивные соревнования («Президен</w:t>
            </w:r>
            <w:r w:rsidRPr="00415F70">
              <w:rPr>
                <w:sz w:val="20"/>
                <w:szCs w:val="20"/>
                <w:shd w:val="clear" w:color="auto" w:fill="FFFFFF"/>
              </w:rPr>
              <w:t>т</w:t>
            </w:r>
            <w:r w:rsidRPr="00415F70">
              <w:rPr>
                <w:sz w:val="20"/>
                <w:szCs w:val="20"/>
                <w:shd w:val="clear" w:color="auto" w:fill="FFFFFF"/>
              </w:rPr>
              <w:t>ские спортивные игры», «Президентские состязания»); «Спартакиада молодежи России» (в рамках «Спарт</w:t>
            </w:r>
            <w:r w:rsidRPr="00415F70">
              <w:rPr>
                <w:sz w:val="20"/>
                <w:szCs w:val="20"/>
                <w:shd w:val="clear" w:color="auto" w:fill="FFFFFF"/>
              </w:rPr>
              <w:t>а</w:t>
            </w:r>
            <w:r w:rsidRPr="00415F70">
              <w:rPr>
                <w:sz w:val="20"/>
                <w:szCs w:val="20"/>
                <w:shd w:val="clear" w:color="auto" w:fill="FFFFFF"/>
              </w:rPr>
              <w:t xml:space="preserve">киады» проводятся соревнования по легкоатлетическому кроссу, волейболу, </w:t>
            </w:r>
            <w:proofErr w:type="spellStart"/>
            <w:r w:rsidRPr="00415F70">
              <w:rPr>
                <w:sz w:val="20"/>
                <w:szCs w:val="20"/>
                <w:shd w:val="clear" w:color="auto" w:fill="FFFFFF"/>
              </w:rPr>
              <w:t>минифутболу</w:t>
            </w:r>
            <w:proofErr w:type="spellEnd"/>
            <w:r w:rsidRPr="00415F70">
              <w:rPr>
                <w:sz w:val="20"/>
                <w:szCs w:val="20"/>
                <w:shd w:val="clear" w:color="auto" w:fill="FFFFFF"/>
              </w:rPr>
              <w:t>, плаванию, теннису, баскетболу); для обучающихся начальных классов проводятся «Веселые старты».</w:t>
            </w:r>
            <w:proofErr w:type="gramEnd"/>
          </w:p>
          <w:p w:rsidR="00827370" w:rsidRPr="00415F70" w:rsidRDefault="00827370" w:rsidP="003A13B4">
            <w:pPr>
              <w:tabs>
                <w:tab w:val="left" w:pos="392"/>
              </w:tabs>
              <w:jc w:val="both"/>
              <w:rPr>
                <w:sz w:val="20"/>
                <w:szCs w:val="20"/>
                <w:shd w:val="clear" w:color="auto" w:fill="FFFFFF"/>
              </w:rPr>
            </w:pPr>
            <w:r w:rsidRPr="00415F70">
              <w:rPr>
                <w:sz w:val="20"/>
                <w:szCs w:val="20"/>
                <w:shd w:val="clear" w:color="auto" w:fill="FFFFFF"/>
              </w:rPr>
              <w:t>Благотворительным фондом «Илим-Гарант» на организацию выездов школьников на региональные и Всеро</w:t>
            </w:r>
            <w:r w:rsidRPr="00415F70">
              <w:rPr>
                <w:sz w:val="20"/>
                <w:szCs w:val="20"/>
                <w:shd w:val="clear" w:color="auto" w:fill="FFFFFF"/>
              </w:rPr>
              <w:t>с</w:t>
            </w:r>
            <w:r w:rsidRPr="00415F70">
              <w:rPr>
                <w:sz w:val="20"/>
                <w:szCs w:val="20"/>
                <w:shd w:val="clear" w:color="auto" w:fill="FFFFFF"/>
              </w:rPr>
              <w:t xml:space="preserve">сийские соревнования были выделены следующие средства: в 2018г. 300 тыс. </w:t>
            </w:r>
            <w:proofErr w:type="spellStart"/>
            <w:r w:rsidRPr="00415F70">
              <w:rPr>
                <w:sz w:val="20"/>
                <w:szCs w:val="20"/>
                <w:shd w:val="clear" w:color="auto" w:fill="FFFFFF"/>
              </w:rPr>
              <w:t>рубл</w:t>
            </w:r>
            <w:proofErr w:type="spellEnd"/>
            <w:r w:rsidRPr="00415F70">
              <w:rPr>
                <w:sz w:val="20"/>
                <w:szCs w:val="20"/>
                <w:shd w:val="clear" w:color="auto" w:fill="FFFFFF"/>
              </w:rPr>
              <w:t xml:space="preserve">., в 2019г. 400 тыс. </w:t>
            </w:r>
            <w:proofErr w:type="spellStart"/>
            <w:r w:rsidRPr="00415F70">
              <w:rPr>
                <w:sz w:val="20"/>
                <w:szCs w:val="20"/>
                <w:shd w:val="clear" w:color="auto" w:fill="FFFFFF"/>
              </w:rPr>
              <w:lastRenderedPageBreak/>
              <w:t>рубл</w:t>
            </w:r>
            <w:proofErr w:type="spellEnd"/>
            <w:r w:rsidRPr="00415F70">
              <w:rPr>
                <w:sz w:val="20"/>
                <w:szCs w:val="20"/>
                <w:shd w:val="clear" w:color="auto" w:fill="FFFFFF"/>
              </w:rPr>
              <w:t xml:space="preserve">., в 2020 году 110 тыс. </w:t>
            </w:r>
            <w:proofErr w:type="spellStart"/>
            <w:r w:rsidRPr="00415F70">
              <w:rPr>
                <w:sz w:val="20"/>
                <w:szCs w:val="20"/>
                <w:shd w:val="clear" w:color="auto" w:fill="FFFFFF"/>
              </w:rPr>
              <w:t>рубл</w:t>
            </w:r>
            <w:proofErr w:type="spellEnd"/>
            <w:r w:rsidRPr="00415F70">
              <w:rPr>
                <w:sz w:val="20"/>
                <w:szCs w:val="20"/>
                <w:shd w:val="clear" w:color="auto" w:fill="FFFFFF"/>
              </w:rPr>
              <w:t xml:space="preserve">. </w:t>
            </w:r>
          </w:p>
          <w:p w:rsidR="00827370" w:rsidRPr="00415F70" w:rsidRDefault="00827370" w:rsidP="003A13B4">
            <w:pPr>
              <w:tabs>
                <w:tab w:val="left" w:pos="392"/>
              </w:tabs>
              <w:jc w:val="both"/>
              <w:rPr>
                <w:sz w:val="20"/>
                <w:szCs w:val="20"/>
                <w:lang w:eastAsia="en-US"/>
              </w:rPr>
            </w:pPr>
            <w:r w:rsidRPr="00415F70">
              <w:rPr>
                <w:sz w:val="20"/>
                <w:szCs w:val="20"/>
                <w:lang w:eastAsia="en-US"/>
              </w:rPr>
              <w:t>В рамках направления «</w:t>
            </w:r>
            <w:proofErr w:type="spellStart"/>
            <w:r w:rsidRPr="00415F70">
              <w:rPr>
                <w:sz w:val="20"/>
                <w:szCs w:val="20"/>
                <w:lang w:eastAsia="en-US"/>
              </w:rPr>
              <w:t>здоровьесберегающее</w:t>
            </w:r>
            <w:proofErr w:type="spellEnd"/>
            <w:r w:rsidRPr="00415F70">
              <w:rPr>
                <w:sz w:val="20"/>
                <w:szCs w:val="20"/>
                <w:lang w:eastAsia="en-US"/>
              </w:rPr>
              <w:t xml:space="preserve"> воспитания» на уровне муниципалитета проводится достаточное количество очных и дистанционных мероприятий для обеспечения дополнительной занятости несовершенн</w:t>
            </w:r>
            <w:r w:rsidRPr="00415F70">
              <w:rPr>
                <w:sz w:val="20"/>
                <w:szCs w:val="20"/>
                <w:lang w:eastAsia="en-US"/>
              </w:rPr>
              <w:t>о</w:t>
            </w:r>
            <w:r w:rsidRPr="00415F70">
              <w:rPr>
                <w:sz w:val="20"/>
                <w:szCs w:val="20"/>
                <w:lang w:eastAsia="en-US"/>
              </w:rPr>
              <w:t>летних. Так, в 2020 г. по данному направлению был проведен и организован ряд мероприятий, например:</w:t>
            </w:r>
          </w:p>
          <w:p w:rsidR="00827370" w:rsidRPr="00415F70" w:rsidRDefault="00827370" w:rsidP="003A13B4">
            <w:pPr>
              <w:pStyle w:val="a7"/>
              <w:numPr>
                <w:ilvl w:val="0"/>
                <w:numId w:val="16"/>
              </w:numPr>
              <w:shd w:val="clear" w:color="auto" w:fill="FFFFFF"/>
              <w:tabs>
                <w:tab w:val="left" w:pos="392"/>
              </w:tabs>
              <w:spacing w:after="0" w:line="240" w:lineRule="auto"/>
              <w:ind w:left="0" w:firstLine="0"/>
              <w:jc w:val="both"/>
              <w:textAlignment w:val="baseline"/>
              <w:rPr>
                <w:rFonts w:ascii="Times New Roman" w:hAnsi="Times New Roman" w:cs="Times New Roman"/>
                <w:bCs/>
                <w:sz w:val="20"/>
                <w:szCs w:val="20"/>
              </w:rPr>
            </w:pPr>
            <w:r w:rsidRPr="00415F70">
              <w:rPr>
                <w:rFonts w:ascii="Times New Roman" w:hAnsi="Times New Roman" w:cs="Times New Roman"/>
                <w:sz w:val="20"/>
                <w:szCs w:val="20"/>
              </w:rPr>
              <w:t>27.01.-31.01.2020г., муниципальный этап соревнований по волейболу среди учащихся (юношей) в рамках Спартакиады общеобразовательных учреждений на 2019-2020 учебный год – 80 чел. (приказы Управления о</w:t>
            </w:r>
            <w:r w:rsidRPr="00415F70">
              <w:rPr>
                <w:rFonts w:ascii="Times New Roman" w:hAnsi="Times New Roman" w:cs="Times New Roman"/>
                <w:sz w:val="20"/>
                <w:szCs w:val="20"/>
              </w:rPr>
              <w:t>б</w:t>
            </w:r>
            <w:r w:rsidRPr="00415F70">
              <w:rPr>
                <w:rFonts w:ascii="Times New Roman" w:hAnsi="Times New Roman" w:cs="Times New Roman"/>
                <w:sz w:val="20"/>
                <w:szCs w:val="20"/>
              </w:rPr>
              <w:t xml:space="preserve">разования </w:t>
            </w:r>
            <w:r w:rsidRPr="00415F70">
              <w:rPr>
                <w:rStyle w:val="ab"/>
                <w:rFonts w:ascii="Times New Roman" w:hAnsi="Times New Roman"/>
                <w:b w:val="0"/>
                <w:sz w:val="20"/>
                <w:szCs w:val="20"/>
              </w:rPr>
              <w:t>от</w:t>
            </w:r>
            <w:r w:rsidRPr="00415F70">
              <w:rPr>
                <w:rStyle w:val="10"/>
                <w:rFonts w:ascii="Times New Roman" w:hAnsi="Times New Roman"/>
                <w:color w:val="auto"/>
                <w:sz w:val="20"/>
                <w:szCs w:val="20"/>
                <w:shd w:val="clear" w:color="auto" w:fill="FFFFFF"/>
              </w:rPr>
              <w:t xml:space="preserve"> </w:t>
            </w:r>
            <w:r w:rsidRPr="00415F70">
              <w:rPr>
                <w:rFonts w:ascii="Times New Roman" w:hAnsi="Times New Roman" w:cs="Times New Roman"/>
                <w:bCs/>
                <w:sz w:val="20"/>
                <w:szCs w:val="20"/>
              </w:rPr>
              <w:t>22.01.2020</w:t>
            </w:r>
            <w:r w:rsidRPr="00415F70">
              <w:rPr>
                <w:rFonts w:ascii="Times New Roman" w:hAnsi="Times New Roman" w:cs="Times New Roman"/>
                <w:sz w:val="20"/>
                <w:szCs w:val="20"/>
                <w:shd w:val="clear" w:color="auto" w:fill="FFFFFF"/>
              </w:rPr>
              <w:t xml:space="preserve"> </w:t>
            </w:r>
            <w:r w:rsidRPr="00415F70">
              <w:rPr>
                <w:rFonts w:ascii="Times New Roman" w:hAnsi="Times New Roman" w:cs="Times New Roman"/>
                <w:bCs/>
                <w:sz w:val="20"/>
                <w:szCs w:val="20"/>
              </w:rPr>
              <w:t xml:space="preserve">№ 035, </w:t>
            </w:r>
            <w:r w:rsidRPr="00415F70">
              <w:rPr>
                <w:rStyle w:val="ab"/>
                <w:rFonts w:ascii="Times New Roman" w:hAnsi="Times New Roman"/>
                <w:b w:val="0"/>
                <w:sz w:val="20"/>
                <w:szCs w:val="20"/>
              </w:rPr>
              <w:t>от</w:t>
            </w:r>
            <w:r w:rsidRPr="00415F70">
              <w:rPr>
                <w:rStyle w:val="10"/>
                <w:rFonts w:ascii="Times New Roman" w:hAnsi="Times New Roman"/>
                <w:color w:val="auto"/>
                <w:sz w:val="20"/>
                <w:szCs w:val="20"/>
                <w:shd w:val="clear" w:color="auto" w:fill="FFFFFF"/>
              </w:rPr>
              <w:t xml:space="preserve"> </w:t>
            </w:r>
            <w:r w:rsidRPr="00415F70">
              <w:rPr>
                <w:rFonts w:ascii="Times New Roman" w:hAnsi="Times New Roman"/>
                <w:bCs/>
                <w:sz w:val="20"/>
                <w:szCs w:val="20"/>
              </w:rPr>
              <w:t>02.03.2020</w:t>
            </w:r>
            <w:r w:rsidRPr="00415F70">
              <w:rPr>
                <w:rFonts w:ascii="Times New Roman" w:hAnsi="Times New Roman"/>
                <w:sz w:val="20"/>
                <w:szCs w:val="20"/>
                <w:shd w:val="clear" w:color="auto" w:fill="FFFFFF"/>
              </w:rPr>
              <w:t xml:space="preserve"> </w:t>
            </w:r>
            <w:r w:rsidRPr="00415F70">
              <w:rPr>
                <w:rFonts w:ascii="Times New Roman" w:hAnsi="Times New Roman"/>
                <w:bCs/>
                <w:sz w:val="20"/>
                <w:szCs w:val="20"/>
              </w:rPr>
              <w:t>№ 146)</w:t>
            </w:r>
            <w:r w:rsidRPr="00415F70">
              <w:rPr>
                <w:rFonts w:ascii="Times New Roman" w:hAnsi="Times New Roman"/>
                <w:sz w:val="20"/>
                <w:szCs w:val="20"/>
                <w:shd w:val="clear" w:color="auto" w:fill="FFFFFF"/>
              </w:rPr>
              <w:t>;</w:t>
            </w:r>
          </w:p>
          <w:p w:rsidR="00827370" w:rsidRPr="00415F70" w:rsidRDefault="00827370" w:rsidP="003A13B4">
            <w:pPr>
              <w:pStyle w:val="a7"/>
              <w:numPr>
                <w:ilvl w:val="0"/>
                <w:numId w:val="16"/>
              </w:numPr>
              <w:shd w:val="clear" w:color="auto" w:fill="FFFFFF"/>
              <w:tabs>
                <w:tab w:val="left" w:pos="392"/>
              </w:tabs>
              <w:spacing w:after="0" w:line="240" w:lineRule="auto"/>
              <w:ind w:left="0" w:firstLine="0"/>
              <w:jc w:val="both"/>
              <w:textAlignment w:val="baseline"/>
              <w:rPr>
                <w:rFonts w:ascii="Times New Roman" w:hAnsi="Times New Roman" w:cs="Times New Roman"/>
                <w:bCs/>
                <w:sz w:val="20"/>
                <w:szCs w:val="20"/>
              </w:rPr>
            </w:pPr>
            <w:r w:rsidRPr="00415F70">
              <w:rPr>
                <w:rFonts w:ascii="Times New Roman" w:hAnsi="Times New Roman"/>
                <w:sz w:val="20"/>
                <w:szCs w:val="20"/>
                <w:shd w:val="clear" w:color="auto" w:fill="FFFFFF"/>
              </w:rPr>
              <w:t xml:space="preserve">28.02.2020г., </w:t>
            </w:r>
            <w:r w:rsidRPr="00415F70">
              <w:rPr>
                <w:rFonts w:ascii="Times New Roman" w:hAnsi="Times New Roman"/>
                <w:sz w:val="20"/>
                <w:szCs w:val="20"/>
              </w:rPr>
              <w:t>муниципальный конкурс-состязание «Танковый бой»- 8 чел. (приказы Управления образов</w:t>
            </w:r>
            <w:r w:rsidRPr="00415F70">
              <w:rPr>
                <w:rFonts w:ascii="Times New Roman" w:hAnsi="Times New Roman"/>
                <w:sz w:val="20"/>
                <w:szCs w:val="20"/>
              </w:rPr>
              <w:t>а</w:t>
            </w:r>
            <w:r w:rsidRPr="00415F70">
              <w:rPr>
                <w:rFonts w:ascii="Times New Roman" w:hAnsi="Times New Roman"/>
                <w:sz w:val="20"/>
                <w:szCs w:val="20"/>
              </w:rPr>
              <w:t>ния от 18.02.2020г. № 111, от 28.02.2020г. № 139);</w:t>
            </w:r>
          </w:p>
          <w:p w:rsidR="00827370" w:rsidRPr="00415F70" w:rsidRDefault="00827370" w:rsidP="003A13B4">
            <w:pPr>
              <w:pStyle w:val="a7"/>
              <w:numPr>
                <w:ilvl w:val="0"/>
                <w:numId w:val="16"/>
              </w:numPr>
              <w:shd w:val="clear" w:color="auto" w:fill="FFFFFF"/>
              <w:tabs>
                <w:tab w:val="left" w:pos="392"/>
              </w:tabs>
              <w:spacing w:after="0" w:line="240" w:lineRule="auto"/>
              <w:ind w:left="0" w:firstLine="0"/>
              <w:jc w:val="both"/>
              <w:textAlignment w:val="baseline"/>
              <w:rPr>
                <w:rFonts w:ascii="Times New Roman" w:hAnsi="Times New Roman" w:cs="Times New Roman"/>
                <w:bCs/>
                <w:sz w:val="20"/>
                <w:szCs w:val="20"/>
              </w:rPr>
            </w:pPr>
            <w:r w:rsidRPr="00415F70">
              <w:rPr>
                <w:rFonts w:ascii="Times New Roman" w:hAnsi="Times New Roman"/>
                <w:sz w:val="20"/>
                <w:szCs w:val="20"/>
              </w:rPr>
              <w:t>25.02.-04.03.2020г., муниципальный этап соревнований по волейболу среди учащихся (девушек) в рамках Спартакиады общеобразовательных учреждений на 2019-2020 учебный год – 96 чел. (приказы Управления о</w:t>
            </w:r>
            <w:r w:rsidRPr="00415F70">
              <w:rPr>
                <w:rFonts w:ascii="Times New Roman" w:hAnsi="Times New Roman"/>
                <w:sz w:val="20"/>
                <w:szCs w:val="20"/>
              </w:rPr>
              <w:t>б</w:t>
            </w:r>
            <w:r w:rsidRPr="00415F70">
              <w:rPr>
                <w:rFonts w:ascii="Times New Roman" w:hAnsi="Times New Roman"/>
                <w:sz w:val="20"/>
                <w:szCs w:val="20"/>
              </w:rPr>
              <w:t>разования от 14.02.2020г. № 96, от 12.03.2020г. № 196);</w:t>
            </w:r>
          </w:p>
          <w:p w:rsidR="00827370" w:rsidRPr="00415F70" w:rsidRDefault="00827370" w:rsidP="003A13B4">
            <w:pPr>
              <w:pStyle w:val="a7"/>
              <w:numPr>
                <w:ilvl w:val="0"/>
                <w:numId w:val="16"/>
              </w:numPr>
              <w:shd w:val="clear" w:color="auto" w:fill="FFFFFF"/>
              <w:tabs>
                <w:tab w:val="left" w:pos="392"/>
              </w:tabs>
              <w:spacing w:after="0" w:line="240" w:lineRule="auto"/>
              <w:ind w:left="0" w:firstLine="0"/>
              <w:jc w:val="both"/>
              <w:textAlignment w:val="baseline"/>
              <w:rPr>
                <w:rFonts w:ascii="Times New Roman" w:hAnsi="Times New Roman" w:cs="Times New Roman"/>
                <w:bCs/>
                <w:sz w:val="20"/>
                <w:szCs w:val="20"/>
              </w:rPr>
            </w:pPr>
            <w:r w:rsidRPr="00415F70">
              <w:rPr>
                <w:rFonts w:ascii="Times New Roman" w:hAnsi="Times New Roman"/>
                <w:sz w:val="20"/>
                <w:szCs w:val="20"/>
              </w:rPr>
              <w:t>10.03.-18.03.2020г., муниципальный этап соревнований по мини-футболу среди учащихся в рамках Спа</w:t>
            </w:r>
            <w:r w:rsidRPr="00415F70">
              <w:rPr>
                <w:rFonts w:ascii="Times New Roman" w:hAnsi="Times New Roman"/>
                <w:sz w:val="20"/>
                <w:szCs w:val="20"/>
              </w:rPr>
              <w:t>р</w:t>
            </w:r>
            <w:r w:rsidRPr="00415F70">
              <w:rPr>
                <w:rFonts w:ascii="Times New Roman" w:hAnsi="Times New Roman"/>
                <w:sz w:val="20"/>
                <w:szCs w:val="20"/>
              </w:rPr>
              <w:t>такиады общеобразовательных учреждений на 2018-2019 учебный год - 110 чел. (приказы Управления образ</w:t>
            </w:r>
            <w:r w:rsidRPr="00415F70">
              <w:rPr>
                <w:rFonts w:ascii="Times New Roman" w:hAnsi="Times New Roman"/>
                <w:sz w:val="20"/>
                <w:szCs w:val="20"/>
              </w:rPr>
              <w:t>о</w:t>
            </w:r>
            <w:r w:rsidRPr="00415F70">
              <w:rPr>
                <w:rFonts w:ascii="Times New Roman" w:hAnsi="Times New Roman"/>
                <w:sz w:val="20"/>
                <w:szCs w:val="20"/>
              </w:rPr>
              <w:t>вания от 02.03.2020г. № 147, от 29.03.2020г. № 242);</w:t>
            </w:r>
          </w:p>
          <w:p w:rsidR="00827370" w:rsidRPr="00415F70" w:rsidRDefault="00827370" w:rsidP="003A13B4">
            <w:pPr>
              <w:pStyle w:val="a7"/>
              <w:numPr>
                <w:ilvl w:val="0"/>
                <w:numId w:val="16"/>
              </w:numPr>
              <w:shd w:val="clear" w:color="auto" w:fill="FFFFFF"/>
              <w:tabs>
                <w:tab w:val="left" w:pos="392"/>
              </w:tabs>
              <w:spacing w:after="0" w:line="240" w:lineRule="auto"/>
              <w:ind w:left="0" w:firstLine="0"/>
              <w:jc w:val="both"/>
              <w:textAlignment w:val="baseline"/>
              <w:rPr>
                <w:rStyle w:val="ab"/>
                <w:rFonts w:ascii="Times New Roman" w:hAnsi="Times New Roman"/>
                <w:b w:val="0"/>
                <w:sz w:val="20"/>
                <w:szCs w:val="20"/>
              </w:rPr>
            </w:pPr>
            <w:r w:rsidRPr="00415F70">
              <w:rPr>
                <w:rFonts w:ascii="Times New Roman" w:hAnsi="Times New Roman"/>
                <w:sz w:val="20"/>
                <w:szCs w:val="20"/>
              </w:rPr>
              <w:t xml:space="preserve">15.04.-22.04.2020г., </w:t>
            </w:r>
            <w:r w:rsidRPr="00415F70">
              <w:rPr>
                <w:rFonts w:ascii="Times New Roman" w:hAnsi="Times New Roman" w:cs="Times New Roman"/>
                <w:sz w:val="20"/>
                <w:szCs w:val="20"/>
              </w:rPr>
              <w:t>дистанционная игра  (</w:t>
            </w:r>
            <w:r w:rsidRPr="00415F70">
              <w:rPr>
                <w:rStyle w:val="ab"/>
                <w:rFonts w:ascii="Times New Roman" w:hAnsi="Times New Roman"/>
                <w:b w:val="0"/>
                <w:sz w:val="20"/>
                <w:szCs w:val="20"/>
              </w:rPr>
              <w:t xml:space="preserve">интернет платформа </w:t>
            </w:r>
            <w:r w:rsidRPr="00415F70">
              <w:rPr>
                <w:rFonts w:ascii="Times New Roman" w:hAnsi="Times New Roman" w:cs="Times New Roman"/>
                <w:sz w:val="20"/>
                <w:szCs w:val="20"/>
                <w:lang w:val="en-US"/>
              </w:rPr>
              <w:t>Google</w:t>
            </w:r>
            <w:r w:rsidRPr="00415F70">
              <w:rPr>
                <w:rFonts w:ascii="Times New Roman" w:hAnsi="Times New Roman" w:cs="Times New Roman"/>
                <w:sz w:val="20"/>
                <w:szCs w:val="20"/>
              </w:rPr>
              <w:t>) «Территория здоровья» для уч</w:t>
            </w:r>
            <w:r w:rsidRPr="00415F70">
              <w:rPr>
                <w:rFonts w:ascii="Times New Roman" w:hAnsi="Times New Roman" w:cs="Times New Roman"/>
                <w:sz w:val="20"/>
                <w:szCs w:val="20"/>
              </w:rPr>
              <w:t>а</w:t>
            </w:r>
            <w:r w:rsidRPr="00415F70">
              <w:rPr>
                <w:rFonts w:ascii="Times New Roman" w:hAnsi="Times New Roman" w:cs="Times New Roman"/>
                <w:sz w:val="20"/>
                <w:szCs w:val="20"/>
              </w:rPr>
              <w:t>щихся 6-7 классов образовательных учреждений и их родителей (законных представителей)</w:t>
            </w:r>
            <w:r w:rsidRPr="00415F70">
              <w:rPr>
                <w:rStyle w:val="ab"/>
                <w:rFonts w:ascii="Times New Roman" w:hAnsi="Times New Roman"/>
                <w:b w:val="0"/>
                <w:sz w:val="20"/>
                <w:szCs w:val="20"/>
              </w:rPr>
              <w:t xml:space="preserve"> - 27 чел. (приказы МАОУ ДО ЦДТ от 09.04.2020г. № 112, от 27.04.2020г. № 117);</w:t>
            </w:r>
          </w:p>
          <w:p w:rsidR="00827370" w:rsidRPr="00415F70" w:rsidRDefault="00827370" w:rsidP="003A13B4">
            <w:pPr>
              <w:pStyle w:val="a7"/>
              <w:numPr>
                <w:ilvl w:val="0"/>
                <w:numId w:val="16"/>
              </w:numPr>
              <w:tabs>
                <w:tab w:val="left" w:pos="392"/>
              </w:tabs>
              <w:spacing w:after="0" w:line="240" w:lineRule="auto"/>
              <w:ind w:left="0" w:firstLine="0"/>
              <w:jc w:val="both"/>
              <w:rPr>
                <w:rFonts w:ascii="Times New Roman" w:hAnsi="Times New Roman" w:cs="Times New Roman"/>
                <w:sz w:val="20"/>
                <w:szCs w:val="20"/>
              </w:rPr>
            </w:pPr>
            <w:r w:rsidRPr="00415F70">
              <w:rPr>
                <w:rFonts w:ascii="Times New Roman" w:hAnsi="Times New Roman" w:cs="Times New Roman"/>
                <w:sz w:val="20"/>
                <w:szCs w:val="20"/>
              </w:rPr>
              <w:t xml:space="preserve">23.04. -30.04.2020г., дистанционная игра «Жить </w:t>
            </w:r>
            <w:proofErr w:type="gramStart"/>
            <w:r w:rsidRPr="00415F70">
              <w:rPr>
                <w:rFonts w:ascii="Times New Roman" w:hAnsi="Times New Roman" w:cs="Times New Roman"/>
                <w:sz w:val="20"/>
                <w:szCs w:val="20"/>
              </w:rPr>
              <w:t>здорово</w:t>
            </w:r>
            <w:proofErr w:type="gramEnd"/>
            <w:r w:rsidRPr="00415F70">
              <w:rPr>
                <w:rFonts w:ascii="Times New Roman" w:hAnsi="Times New Roman" w:cs="Times New Roman"/>
                <w:sz w:val="20"/>
                <w:szCs w:val="20"/>
              </w:rPr>
              <w:t xml:space="preserve">» (интернет платформ </w:t>
            </w:r>
            <w:r w:rsidRPr="00415F70">
              <w:rPr>
                <w:rFonts w:ascii="Times New Roman" w:hAnsi="Times New Roman" w:cs="Times New Roman"/>
                <w:sz w:val="20"/>
                <w:szCs w:val="20"/>
                <w:lang w:val="en-US"/>
              </w:rPr>
              <w:t>Google</w:t>
            </w:r>
            <w:r w:rsidRPr="00415F70">
              <w:rPr>
                <w:rFonts w:ascii="Times New Roman" w:hAnsi="Times New Roman" w:cs="Times New Roman"/>
                <w:sz w:val="20"/>
                <w:szCs w:val="20"/>
              </w:rPr>
              <w:t>) – 170 чел. (приказы Управления образования от 22.04.2020г. 301, от 15.05.2020г. № 343);</w:t>
            </w:r>
          </w:p>
          <w:p w:rsidR="00827370" w:rsidRPr="00415F70" w:rsidRDefault="00827370" w:rsidP="003A13B4">
            <w:pPr>
              <w:pStyle w:val="a7"/>
              <w:numPr>
                <w:ilvl w:val="0"/>
                <w:numId w:val="16"/>
              </w:numPr>
              <w:tabs>
                <w:tab w:val="left" w:pos="392"/>
              </w:tabs>
              <w:spacing w:after="0" w:line="240" w:lineRule="auto"/>
              <w:ind w:left="0" w:firstLine="0"/>
              <w:jc w:val="both"/>
              <w:rPr>
                <w:rFonts w:ascii="Times New Roman" w:hAnsi="Times New Roman" w:cs="Times New Roman"/>
                <w:sz w:val="20"/>
                <w:szCs w:val="20"/>
              </w:rPr>
            </w:pPr>
            <w:r w:rsidRPr="00415F70">
              <w:rPr>
                <w:rFonts w:ascii="Times New Roman" w:hAnsi="Times New Roman" w:cs="Times New Roman"/>
                <w:sz w:val="20"/>
                <w:szCs w:val="20"/>
              </w:rPr>
              <w:t>14.09.-18.09.2020г., м</w:t>
            </w:r>
            <w:r w:rsidRPr="00415F70">
              <w:rPr>
                <w:rFonts w:ascii="Times New Roman" w:hAnsi="Times New Roman" w:cs="Times New Roman"/>
                <w:bCs/>
                <w:sz w:val="20"/>
                <w:szCs w:val="20"/>
              </w:rPr>
              <w:t>униципальные дистанционные соревнования «Ориентирование» для учащихся 7-х – 9-х классов – 42 чел.  (приказ МАОУ ДО ЦДТ);</w:t>
            </w:r>
          </w:p>
          <w:p w:rsidR="00827370" w:rsidRPr="00415F70" w:rsidRDefault="00827370" w:rsidP="003A13B4">
            <w:pPr>
              <w:pStyle w:val="a7"/>
              <w:numPr>
                <w:ilvl w:val="0"/>
                <w:numId w:val="16"/>
              </w:numPr>
              <w:tabs>
                <w:tab w:val="left" w:pos="392"/>
              </w:tabs>
              <w:spacing w:after="0" w:line="240" w:lineRule="auto"/>
              <w:ind w:left="0" w:firstLine="0"/>
              <w:jc w:val="both"/>
              <w:rPr>
                <w:rFonts w:ascii="Times New Roman" w:hAnsi="Times New Roman" w:cs="Times New Roman"/>
                <w:sz w:val="20"/>
                <w:szCs w:val="20"/>
              </w:rPr>
            </w:pPr>
            <w:r w:rsidRPr="00415F70">
              <w:rPr>
                <w:rFonts w:ascii="Times New Roman" w:hAnsi="Times New Roman" w:cs="Times New Roman"/>
                <w:bCs/>
                <w:sz w:val="20"/>
                <w:szCs w:val="20"/>
              </w:rPr>
              <w:t>17.09.2020г., муниципальный  этап  соревнований  по легкоатлетическому кроссу среди учащихся в рамках Спартакиады общеобразовательных учреждений на 2020-2021 учебный год – 110 чел. (приказы Управления образования от 10.09.2020г.№ 512, от 23.09.2020г. № 529);</w:t>
            </w:r>
          </w:p>
          <w:p w:rsidR="00827370" w:rsidRPr="00415F70" w:rsidRDefault="00827370" w:rsidP="003A13B4">
            <w:pPr>
              <w:pStyle w:val="a7"/>
              <w:numPr>
                <w:ilvl w:val="0"/>
                <w:numId w:val="16"/>
              </w:numPr>
              <w:tabs>
                <w:tab w:val="left" w:pos="392"/>
              </w:tabs>
              <w:spacing w:after="0" w:line="240" w:lineRule="auto"/>
              <w:ind w:left="0" w:firstLine="0"/>
              <w:jc w:val="both"/>
              <w:rPr>
                <w:rFonts w:ascii="Times New Roman" w:hAnsi="Times New Roman" w:cs="Times New Roman"/>
                <w:sz w:val="20"/>
                <w:szCs w:val="20"/>
              </w:rPr>
            </w:pPr>
            <w:r w:rsidRPr="00415F70">
              <w:rPr>
                <w:rFonts w:ascii="Times New Roman" w:hAnsi="Times New Roman" w:cs="Times New Roman"/>
                <w:bCs/>
                <w:sz w:val="20"/>
                <w:szCs w:val="20"/>
              </w:rPr>
              <w:t xml:space="preserve">28.09.-01.10.2020г., </w:t>
            </w:r>
            <w:r w:rsidRPr="00415F70">
              <w:rPr>
                <w:rFonts w:ascii="Times New Roman" w:hAnsi="Times New Roman" w:cs="Times New Roman"/>
                <w:sz w:val="20"/>
                <w:szCs w:val="20"/>
              </w:rPr>
              <w:t>туристическая игра «Форт-</w:t>
            </w:r>
            <w:proofErr w:type="spellStart"/>
            <w:r w:rsidRPr="00415F70">
              <w:rPr>
                <w:rFonts w:ascii="Times New Roman" w:hAnsi="Times New Roman" w:cs="Times New Roman"/>
                <w:sz w:val="20"/>
                <w:szCs w:val="20"/>
              </w:rPr>
              <w:t>Боярд</w:t>
            </w:r>
            <w:proofErr w:type="spellEnd"/>
            <w:r w:rsidRPr="00415F70">
              <w:rPr>
                <w:rFonts w:ascii="Times New Roman" w:hAnsi="Times New Roman" w:cs="Times New Roman"/>
                <w:sz w:val="20"/>
                <w:szCs w:val="20"/>
              </w:rPr>
              <w:t>» для учащихся 7-10 классов общеобразовательных учреждений – 68 чел. (приказ Управления образования от 28.09.2020г. № 541, от 02.10.2020г. № 564);</w:t>
            </w:r>
          </w:p>
          <w:p w:rsidR="00827370" w:rsidRPr="00415F70" w:rsidRDefault="00827370" w:rsidP="003A13B4">
            <w:pPr>
              <w:pStyle w:val="a7"/>
              <w:numPr>
                <w:ilvl w:val="0"/>
                <w:numId w:val="16"/>
              </w:numPr>
              <w:tabs>
                <w:tab w:val="left" w:pos="392"/>
              </w:tabs>
              <w:spacing w:after="0" w:line="240" w:lineRule="auto"/>
              <w:ind w:left="0" w:firstLine="0"/>
              <w:jc w:val="both"/>
              <w:rPr>
                <w:rFonts w:ascii="Times New Roman" w:hAnsi="Times New Roman" w:cs="Times New Roman"/>
                <w:sz w:val="20"/>
                <w:szCs w:val="20"/>
              </w:rPr>
            </w:pPr>
            <w:r w:rsidRPr="00415F70">
              <w:rPr>
                <w:rFonts w:ascii="Times New Roman" w:hAnsi="Times New Roman" w:cs="Times New Roman"/>
                <w:sz w:val="20"/>
                <w:szCs w:val="20"/>
              </w:rPr>
              <w:t>16.11.-30.11.2020г., муниципальные соревнования «Связки- 2020» - 49 чел. (приказы Управления образ</w:t>
            </w:r>
            <w:r w:rsidRPr="00415F70">
              <w:rPr>
                <w:rFonts w:ascii="Times New Roman" w:hAnsi="Times New Roman" w:cs="Times New Roman"/>
                <w:sz w:val="20"/>
                <w:szCs w:val="20"/>
              </w:rPr>
              <w:t>о</w:t>
            </w:r>
            <w:r w:rsidRPr="00415F70">
              <w:rPr>
                <w:rFonts w:ascii="Times New Roman" w:hAnsi="Times New Roman" w:cs="Times New Roman"/>
                <w:sz w:val="20"/>
                <w:szCs w:val="20"/>
              </w:rPr>
              <w:t>вания  от 16.11.2020г. № 654, от 11.12.2020г. № 704);</w:t>
            </w:r>
          </w:p>
          <w:p w:rsidR="00827370" w:rsidRPr="00415F70" w:rsidRDefault="00827370" w:rsidP="003A13B4">
            <w:pPr>
              <w:pStyle w:val="a7"/>
              <w:numPr>
                <w:ilvl w:val="0"/>
                <w:numId w:val="16"/>
              </w:numPr>
              <w:tabs>
                <w:tab w:val="left" w:pos="392"/>
              </w:tabs>
              <w:spacing w:after="0" w:line="240" w:lineRule="auto"/>
              <w:ind w:left="0" w:firstLine="0"/>
              <w:jc w:val="both"/>
              <w:rPr>
                <w:rFonts w:ascii="Times New Roman" w:hAnsi="Times New Roman" w:cs="Times New Roman"/>
                <w:sz w:val="20"/>
                <w:szCs w:val="20"/>
              </w:rPr>
            </w:pPr>
            <w:r w:rsidRPr="00415F70">
              <w:rPr>
                <w:rFonts w:ascii="Times New Roman" w:hAnsi="Times New Roman" w:cs="Times New Roman"/>
                <w:sz w:val="20"/>
                <w:szCs w:val="20"/>
              </w:rPr>
              <w:t>сентябрь-октябрь 2020г., школьный этап Всероссийской олимпиады школьников в 2020-2021 учебном г</w:t>
            </w:r>
            <w:r w:rsidRPr="00415F70">
              <w:rPr>
                <w:rFonts w:ascii="Times New Roman" w:hAnsi="Times New Roman" w:cs="Times New Roman"/>
                <w:sz w:val="20"/>
                <w:szCs w:val="20"/>
              </w:rPr>
              <w:t>о</w:t>
            </w:r>
            <w:r w:rsidRPr="00415F70">
              <w:rPr>
                <w:rFonts w:ascii="Times New Roman" w:hAnsi="Times New Roman" w:cs="Times New Roman"/>
                <w:sz w:val="20"/>
                <w:szCs w:val="20"/>
              </w:rPr>
              <w:t>ду – 421 чел. (приказы Управления образования от 15.09.2020г. № 517, от 02.11.2020г. № 628);</w:t>
            </w:r>
          </w:p>
          <w:p w:rsidR="00827370" w:rsidRPr="00415F70" w:rsidRDefault="00827370" w:rsidP="003A13B4">
            <w:pPr>
              <w:pStyle w:val="a7"/>
              <w:numPr>
                <w:ilvl w:val="0"/>
                <w:numId w:val="16"/>
              </w:numPr>
              <w:tabs>
                <w:tab w:val="left" w:pos="392"/>
              </w:tabs>
              <w:spacing w:after="0" w:line="240" w:lineRule="auto"/>
              <w:ind w:left="0" w:firstLine="0"/>
              <w:jc w:val="both"/>
              <w:rPr>
                <w:rFonts w:ascii="Times New Roman" w:hAnsi="Times New Roman" w:cs="Times New Roman"/>
                <w:sz w:val="20"/>
                <w:szCs w:val="20"/>
              </w:rPr>
            </w:pPr>
            <w:r w:rsidRPr="00415F70">
              <w:rPr>
                <w:rFonts w:ascii="Times New Roman" w:hAnsi="Times New Roman" w:cs="Times New Roman"/>
                <w:sz w:val="20"/>
                <w:szCs w:val="20"/>
              </w:rPr>
              <w:t xml:space="preserve">декабрь 2020г., муниципальный этап Всероссийской олимпиады школьников в 2020-2021 учебном году – 79 чел. </w:t>
            </w:r>
          </w:p>
          <w:p w:rsidR="00827370" w:rsidRPr="00243C1E" w:rsidRDefault="00827370" w:rsidP="003A13B4">
            <w:pPr>
              <w:tabs>
                <w:tab w:val="left" w:pos="392"/>
              </w:tabs>
              <w:jc w:val="both"/>
              <w:rPr>
                <w:color w:val="000000"/>
                <w:shd w:val="clear" w:color="auto" w:fill="FFFFFF"/>
              </w:rPr>
            </w:pPr>
            <w:r w:rsidRPr="00243C1E">
              <w:rPr>
                <w:rStyle w:val="ab"/>
                <w:b w:val="0"/>
                <w:sz w:val="20"/>
                <w:szCs w:val="20"/>
              </w:rPr>
              <w:t>В целом,</w:t>
            </w:r>
            <w:r w:rsidRPr="00243C1E">
              <w:rPr>
                <w:rStyle w:val="ab"/>
                <w:sz w:val="20"/>
                <w:szCs w:val="20"/>
              </w:rPr>
              <w:t xml:space="preserve"> </w:t>
            </w:r>
            <w:r w:rsidRPr="00243C1E">
              <w:rPr>
                <w:color w:val="000000"/>
                <w:sz w:val="20"/>
                <w:szCs w:val="20"/>
                <w:shd w:val="clear" w:color="auto" w:fill="FFFFFF"/>
              </w:rPr>
              <w:t>на муниципальном уровне обучающиеся муниципальных общеобразовательных учреждений (дале</w:t>
            </w:r>
            <w:proofErr w:type="gramStart"/>
            <w:r w:rsidRPr="00243C1E">
              <w:rPr>
                <w:color w:val="000000"/>
                <w:sz w:val="20"/>
                <w:szCs w:val="20"/>
                <w:shd w:val="clear" w:color="auto" w:fill="FFFFFF"/>
              </w:rPr>
              <w:t>е-</w:t>
            </w:r>
            <w:proofErr w:type="gramEnd"/>
            <w:r w:rsidRPr="00243C1E">
              <w:rPr>
                <w:color w:val="000000"/>
                <w:sz w:val="20"/>
                <w:szCs w:val="20"/>
                <w:shd w:val="clear" w:color="auto" w:fill="FFFFFF"/>
              </w:rPr>
              <w:t xml:space="preserve"> МОУ) участвуют в ряде физкультурно-спортивных мероприятиях: </w:t>
            </w:r>
            <w:proofErr w:type="gramStart"/>
            <w:r w:rsidRPr="00243C1E">
              <w:rPr>
                <w:color w:val="000000"/>
                <w:sz w:val="20"/>
                <w:szCs w:val="20"/>
                <w:shd w:val="clear" w:color="auto" w:fill="FFFFFF"/>
              </w:rPr>
              <w:t xml:space="preserve">Всероссийский спортивные соревнования («Президентские спортивные игры», «Президентские состязания»); «Спартакиада молодежи России» (в рамках «Спартакиады» проводятся соревнования по легкоатлетическому кроссу, волейболу, </w:t>
            </w:r>
            <w:proofErr w:type="spellStart"/>
            <w:r w:rsidRPr="00243C1E">
              <w:rPr>
                <w:color w:val="000000"/>
                <w:sz w:val="20"/>
                <w:szCs w:val="20"/>
                <w:shd w:val="clear" w:color="auto" w:fill="FFFFFF"/>
              </w:rPr>
              <w:t>минифутболу</w:t>
            </w:r>
            <w:proofErr w:type="spellEnd"/>
            <w:r w:rsidRPr="00243C1E">
              <w:rPr>
                <w:color w:val="000000"/>
                <w:sz w:val="20"/>
                <w:szCs w:val="20"/>
                <w:shd w:val="clear" w:color="auto" w:fill="FFFFFF"/>
              </w:rPr>
              <w:t>, плаванию, теннису, баскетболу); для обучающихся начальных классов проводятся «Веселые старты».</w:t>
            </w:r>
            <w:proofErr w:type="gramEnd"/>
          </w:p>
        </w:tc>
      </w:tr>
      <w:tr w:rsidR="00827370" w:rsidRPr="00243C1E" w:rsidTr="003A13B4">
        <w:trPr>
          <w:trHeight w:val="160"/>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27370" w:rsidRPr="00243C1E" w:rsidRDefault="00827370" w:rsidP="003A13B4">
            <w:pPr>
              <w:tabs>
                <w:tab w:val="left" w:pos="709"/>
                <w:tab w:val="left" w:pos="851"/>
                <w:tab w:val="left" w:pos="5245"/>
              </w:tabs>
              <w:rPr>
                <w:sz w:val="20"/>
                <w:szCs w:val="20"/>
              </w:rPr>
            </w:pPr>
            <w:r w:rsidRPr="00243C1E">
              <w:rPr>
                <w:sz w:val="20"/>
                <w:szCs w:val="20"/>
              </w:rPr>
              <w:t>Наполнение  навигатора по объединениям дополн</w:t>
            </w:r>
            <w:r w:rsidRPr="00243C1E">
              <w:rPr>
                <w:sz w:val="20"/>
                <w:szCs w:val="20"/>
              </w:rPr>
              <w:t>и</w:t>
            </w:r>
            <w:r w:rsidRPr="00243C1E">
              <w:rPr>
                <w:sz w:val="20"/>
                <w:szCs w:val="20"/>
              </w:rPr>
              <w:t xml:space="preserve">тельного образования города </w:t>
            </w:r>
          </w:p>
        </w:tc>
        <w:tc>
          <w:tcPr>
            <w:tcW w:w="9642"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jc w:val="both"/>
              <w:rPr>
                <w:sz w:val="20"/>
                <w:szCs w:val="20"/>
              </w:rPr>
            </w:pPr>
            <w:r w:rsidRPr="00243C1E">
              <w:rPr>
                <w:sz w:val="20"/>
                <w:szCs w:val="20"/>
              </w:rPr>
              <w:t xml:space="preserve">В рамках </w:t>
            </w:r>
            <w:proofErr w:type="gramStart"/>
            <w:r w:rsidRPr="00243C1E">
              <w:rPr>
                <w:sz w:val="20"/>
                <w:szCs w:val="20"/>
              </w:rPr>
              <w:t>внедрения целевой модели развития региональной системы дополнительного образования детей</w:t>
            </w:r>
            <w:proofErr w:type="gramEnd"/>
            <w:r w:rsidRPr="00243C1E">
              <w:rPr>
                <w:sz w:val="20"/>
                <w:szCs w:val="20"/>
              </w:rPr>
              <w:t xml:space="preserve"> в Иркутской области в городе</w:t>
            </w:r>
            <w:r>
              <w:rPr>
                <w:sz w:val="20"/>
                <w:szCs w:val="20"/>
              </w:rPr>
              <w:t xml:space="preserve"> Усть-Илимске в октябре 2019г.</w:t>
            </w:r>
            <w:r w:rsidRPr="00243C1E">
              <w:rPr>
                <w:sz w:val="20"/>
                <w:szCs w:val="20"/>
              </w:rPr>
              <w:t xml:space="preserve"> был создан муниципальный опорный центр по к</w:t>
            </w:r>
            <w:r w:rsidRPr="00243C1E">
              <w:rPr>
                <w:sz w:val="20"/>
                <w:szCs w:val="20"/>
              </w:rPr>
              <w:t>о</w:t>
            </w:r>
            <w:r w:rsidRPr="00243C1E">
              <w:rPr>
                <w:sz w:val="20"/>
                <w:szCs w:val="20"/>
              </w:rPr>
              <w:t xml:space="preserve">ординации нормативно-правовых, организационных и методических аспектов реализации данной модели на </w:t>
            </w:r>
            <w:r w:rsidRPr="00243C1E">
              <w:rPr>
                <w:sz w:val="20"/>
                <w:szCs w:val="20"/>
              </w:rPr>
              <w:lastRenderedPageBreak/>
              <w:t xml:space="preserve">территории муниципалитета. Все образовательные организации, реализующие программы дополнительного образования, зарегистрированы на региональной платформе «Навигатор», </w:t>
            </w:r>
            <w:r w:rsidRPr="00243C1E">
              <w:rPr>
                <w:color w:val="003300"/>
                <w:sz w:val="20"/>
                <w:szCs w:val="20"/>
              </w:rPr>
              <w:t>где</w:t>
            </w:r>
            <w:r w:rsidRPr="00243C1E">
              <w:rPr>
                <w:sz w:val="20"/>
                <w:szCs w:val="20"/>
              </w:rPr>
              <w:t xml:space="preserve"> размещены  программ</w:t>
            </w:r>
            <w:r>
              <w:rPr>
                <w:sz w:val="20"/>
                <w:szCs w:val="20"/>
              </w:rPr>
              <w:t>ы</w:t>
            </w:r>
            <w:r w:rsidRPr="00243C1E">
              <w:rPr>
                <w:sz w:val="20"/>
                <w:szCs w:val="20"/>
              </w:rPr>
              <w:t xml:space="preserve"> допо</w:t>
            </w:r>
            <w:r w:rsidRPr="00243C1E">
              <w:rPr>
                <w:sz w:val="20"/>
                <w:szCs w:val="20"/>
              </w:rPr>
              <w:t>л</w:t>
            </w:r>
            <w:r w:rsidRPr="00243C1E">
              <w:rPr>
                <w:sz w:val="20"/>
                <w:szCs w:val="20"/>
              </w:rPr>
              <w:t xml:space="preserve">нительного образования. </w:t>
            </w:r>
          </w:p>
          <w:p w:rsidR="00827370" w:rsidRDefault="00827370" w:rsidP="003A13B4">
            <w:pPr>
              <w:jc w:val="both"/>
              <w:rPr>
                <w:sz w:val="20"/>
                <w:szCs w:val="20"/>
              </w:rPr>
            </w:pPr>
            <w:r w:rsidRPr="00243C1E">
              <w:rPr>
                <w:sz w:val="20"/>
                <w:szCs w:val="20"/>
              </w:rPr>
              <w:t>В соответствии с постановлением Администрации города Усть-Илимска от 30.12.2019г. № 737, в рамках реал</w:t>
            </w:r>
            <w:r w:rsidRPr="00243C1E">
              <w:rPr>
                <w:sz w:val="20"/>
                <w:szCs w:val="20"/>
              </w:rPr>
              <w:t>и</w:t>
            </w:r>
            <w:r w:rsidRPr="00243C1E">
              <w:rPr>
                <w:sz w:val="20"/>
                <w:szCs w:val="20"/>
              </w:rPr>
              <w:t>зации муниципального проекта «Успех каждого ребенка» на территории муниципального образования была создана рабочая группа по внедрению персонифицированного финансирования дополнительного образования детей в муниципальном образовании город Усть-Илимск.</w:t>
            </w:r>
          </w:p>
          <w:p w:rsidR="00827370" w:rsidRPr="00827597" w:rsidRDefault="00827370" w:rsidP="003A13B4">
            <w:pPr>
              <w:jc w:val="both"/>
              <w:rPr>
                <w:sz w:val="20"/>
                <w:szCs w:val="20"/>
              </w:rPr>
            </w:pPr>
            <w:r>
              <w:rPr>
                <w:sz w:val="20"/>
                <w:szCs w:val="20"/>
              </w:rPr>
              <w:t>Следует отметить, что о</w:t>
            </w:r>
            <w:r w:rsidRPr="00827597">
              <w:rPr>
                <w:sz w:val="20"/>
                <w:szCs w:val="20"/>
              </w:rPr>
              <w:t>дной из задач Центра является организационно-методическое, консультационное сопровождение деятельности муниципальных образовательных организаций, реализующих дополнительные общеобразовательные программы с применением АИС «Навигатор дополнительного образования Иркутской о</w:t>
            </w:r>
            <w:r w:rsidRPr="00827597">
              <w:rPr>
                <w:sz w:val="20"/>
                <w:szCs w:val="20"/>
              </w:rPr>
              <w:t>б</w:t>
            </w:r>
            <w:r w:rsidRPr="00827597">
              <w:rPr>
                <w:sz w:val="20"/>
                <w:szCs w:val="20"/>
              </w:rPr>
              <w:t>ласти».</w:t>
            </w:r>
          </w:p>
          <w:p w:rsidR="00827370" w:rsidRPr="00827597" w:rsidRDefault="00827370" w:rsidP="003A13B4">
            <w:pPr>
              <w:jc w:val="both"/>
              <w:rPr>
                <w:sz w:val="20"/>
                <w:szCs w:val="20"/>
              </w:rPr>
            </w:pPr>
            <w:r w:rsidRPr="00827597">
              <w:rPr>
                <w:sz w:val="20"/>
                <w:szCs w:val="20"/>
              </w:rPr>
              <w:t>В АИС «Навигатор дополнительного образования Иркутской области» было зарегистрировано 42 организации города Усть-Илимска, реализующие дополнительные общеобразовательные программы, в том числе организ</w:t>
            </w:r>
            <w:r w:rsidRPr="00827597">
              <w:rPr>
                <w:sz w:val="20"/>
                <w:szCs w:val="20"/>
              </w:rPr>
              <w:t>а</w:t>
            </w:r>
            <w:r w:rsidRPr="00827597">
              <w:rPr>
                <w:sz w:val="20"/>
                <w:szCs w:val="20"/>
              </w:rPr>
              <w:t>ции образования, культуры и спорта. На основе разработанных МОЦ инструкций ими было размещено в Нав</w:t>
            </w:r>
            <w:r w:rsidRPr="00827597">
              <w:rPr>
                <w:sz w:val="20"/>
                <w:szCs w:val="20"/>
              </w:rPr>
              <w:t>и</w:t>
            </w:r>
            <w:r w:rsidRPr="00827597">
              <w:rPr>
                <w:sz w:val="20"/>
                <w:szCs w:val="20"/>
              </w:rPr>
              <w:t xml:space="preserve">гаторе 235 дополнительных общеобразовательных программ. МОЦ обеспечил  </w:t>
            </w:r>
            <w:proofErr w:type="spellStart"/>
            <w:r w:rsidRPr="00827597">
              <w:rPr>
                <w:sz w:val="20"/>
                <w:szCs w:val="20"/>
              </w:rPr>
              <w:t>модерацию</w:t>
            </w:r>
            <w:proofErr w:type="spellEnd"/>
            <w:r w:rsidRPr="00827597">
              <w:rPr>
                <w:sz w:val="20"/>
                <w:szCs w:val="20"/>
              </w:rPr>
              <w:t xml:space="preserve"> (проверку) этих программ перед публикацией. </w:t>
            </w:r>
          </w:p>
          <w:p w:rsidR="00827370" w:rsidRPr="00827597" w:rsidRDefault="00827370" w:rsidP="003A13B4">
            <w:pPr>
              <w:jc w:val="both"/>
              <w:rPr>
                <w:sz w:val="20"/>
                <w:szCs w:val="20"/>
              </w:rPr>
            </w:pPr>
            <w:r>
              <w:rPr>
                <w:sz w:val="20"/>
                <w:szCs w:val="20"/>
              </w:rPr>
              <w:t>Во втором полугодии 2020г.</w:t>
            </w:r>
            <w:r w:rsidRPr="00827597">
              <w:rPr>
                <w:sz w:val="20"/>
                <w:szCs w:val="20"/>
              </w:rPr>
              <w:t xml:space="preserve"> проводились консультации ответственных за внедрение АИС «Навигатор допо</w:t>
            </w:r>
            <w:r w:rsidRPr="00827597">
              <w:rPr>
                <w:sz w:val="20"/>
                <w:szCs w:val="20"/>
              </w:rPr>
              <w:t>л</w:t>
            </w:r>
            <w:r w:rsidRPr="00827597">
              <w:rPr>
                <w:sz w:val="20"/>
                <w:szCs w:val="20"/>
              </w:rPr>
              <w:t>нительного образования Иркутской области» в учреждениях, педагогов по вопросам организации записи детей на программы, обработки заявок, подтверждения данных детей и выдачи сертификатов учета, ведения журнала посещаемости.</w:t>
            </w:r>
          </w:p>
          <w:p w:rsidR="00827370" w:rsidRPr="00827597" w:rsidRDefault="00827370" w:rsidP="003A13B4">
            <w:pPr>
              <w:jc w:val="both"/>
              <w:rPr>
                <w:sz w:val="20"/>
                <w:szCs w:val="20"/>
              </w:rPr>
            </w:pPr>
            <w:r w:rsidRPr="00827597">
              <w:rPr>
                <w:sz w:val="20"/>
                <w:szCs w:val="20"/>
              </w:rPr>
              <w:t>Другой задачей МОЦ является консультирование родителей, законных представителей, детей, достигших 14-летнего возраста, по вопросам регистрации в АИС «Навигатор дополнительного образования Иркутской обл</w:t>
            </w:r>
            <w:r w:rsidRPr="00827597">
              <w:rPr>
                <w:sz w:val="20"/>
                <w:szCs w:val="20"/>
              </w:rPr>
              <w:t>а</w:t>
            </w:r>
            <w:r w:rsidRPr="00827597">
              <w:rPr>
                <w:sz w:val="20"/>
                <w:szCs w:val="20"/>
              </w:rPr>
              <w:t>сти», порядка пользования системой.</w:t>
            </w:r>
          </w:p>
          <w:p w:rsidR="00827370" w:rsidRPr="00827597" w:rsidRDefault="00827370" w:rsidP="003A13B4">
            <w:pPr>
              <w:jc w:val="both"/>
              <w:rPr>
                <w:sz w:val="20"/>
                <w:szCs w:val="20"/>
              </w:rPr>
            </w:pPr>
            <w:r w:rsidRPr="00827597">
              <w:rPr>
                <w:sz w:val="20"/>
                <w:szCs w:val="20"/>
              </w:rPr>
              <w:t>Проведено около 5000 консультаций для всех категорий пользователей АИС «Навигатор дополнительного о</w:t>
            </w:r>
            <w:r w:rsidRPr="00827597">
              <w:rPr>
                <w:sz w:val="20"/>
                <w:szCs w:val="20"/>
              </w:rPr>
              <w:t>б</w:t>
            </w:r>
            <w:r w:rsidRPr="00827597">
              <w:rPr>
                <w:sz w:val="20"/>
                <w:szCs w:val="20"/>
              </w:rPr>
              <w:t xml:space="preserve">разования Иркутской области» </w:t>
            </w:r>
            <w:proofErr w:type="gramStart"/>
            <w:r w:rsidRPr="00827597">
              <w:rPr>
                <w:sz w:val="20"/>
                <w:szCs w:val="20"/>
              </w:rPr>
              <w:t>в</w:t>
            </w:r>
            <w:proofErr w:type="gramEnd"/>
            <w:r w:rsidRPr="00827597">
              <w:rPr>
                <w:sz w:val="20"/>
                <w:szCs w:val="20"/>
              </w:rPr>
              <w:t xml:space="preserve"> </w:t>
            </w:r>
            <w:proofErr w:type="gramStart"/>
            <w:r w:rsidRPr="00827597">
              <w:rPr>
                <w:sz w:val="20"/>
                <w:szCs w:val="20"/>
              </w:rPr>
              <w:t>городу</w:t>
            </w:r>
            <w:proofErr w:type="gramEnd"/>
            <w:r w:rsidRPr="00827597">
              <w:rPr>
                <w:sz w:val="20"/>
                <w:szCs w:val="20"/>
              </w:rPr>
              <w:t xml:space="preserve"> Усть-Илимске.</w:t>
            </w:r>
          </w:p>
          <w:p w:rsidR="00827370" w:rsidRPr="00827597" w:rsidRDefault="00827370" w:rsidP="003A13B4">
            <w:pPr>
              <w:jc w:val="both"/>
              <w:rPr>
                <w:sz w:val="20"/>
                <w:szCs w:val="20"/>
              </w:rPr>
            </w:pPr>
            <w:r w:rsidRPr="00827597">
              <w:rPr>
                <w:sz w:val="20"/>
                <w:szCs w:val="20"/>
              </w:rPr>
              <w:t xml:space="preserve">К концу 2020 года в АИС «Навигатор дополнительного образования Иркутской области» прошли регистрацию 9007 пользователей, было добавлено 9807 детей. Были подтверждены данные 6729 детей, в том числе МОЦ подтвердил данные 1232 детей.  </w:t>
            </w:r>
          </w:p>
          <w:p w:rsidR="00827370" w:rsidRPr="00827597" w:rsidRDefault="00827370" w:rsidP="003A13B4">
            <w:pPr>
              <w:jc w:val="both"/>
              <w:rPr>
                <w:sz w:val="20"/>
                <w:szCs w:val="20"/>
              </w:rPr>
            </w:pPr>
            <w:r w:rsidRPr="00827597">
              <w:rPr>
                <w:sz w:val="20"/>
                <w:szCs w:val="20"/>
              </w:rPr>
              <w:t>За второе полугодие 2020 года было выдано 2086 сертификатов финансирования и заключено столько же дог</w:t>
            </w:r>
            <w:r w:rsidRPr="00827597">
              <w:rPr>
                <w:sz w:val="20"/>
                <w:szCs w:val="20"/>
              </w:rPr>
              <w:t>о</w:t>
            </w:r>
            <w:r w:rsidRPr="00827597">
              <w:rPr>
                <w:sz w:val="20"/>
                <w:szCs w:val="20"/>
              </w:rPr>
              <w:t xml:space="preserve">воров на </w:t>
            </w:r>
            <w:proofErr w:type="gramStart"/>
            <w:r w:rsidRPr="00827597">
              <w:rPr>
                <w:sz w:val="20"/>
                <w:szCs w:val="20"/>
              </w:rPr>
              <w:t>обучение по программам</w:t>
            </w:r>
            <w:proofErr w:type="gramEnd"/>
            <w:r w:rsidRPr="00827597">
              <w:rPr>
                <w:sz w:val="20"/>
                <w:szCs w:val="20"/>
              </w:rPr>
              <w:t>, реализуемым в рамках персонифицированного финансирования.</w:t>
            </w:r>
          </w:p>
          <w:p w:rsidR="00827370" w:rsidRPr="00827597" w:rsidRDefault="00827370" w:rsidP="003A13B4">
            <w:pPr>
              <w:jc w:val="both"/>
              <w:rPr>
                <w:sz w:val="20"/>
                <w:szCs w:val="20"/>
              </w:rPr>
            </w:pPr>
            <w:r w:rsidRPr="00827597">
              <w:rPr>
                <w:sz w:val="20"/>
                <w:szCs w:val="20"/>
              </w:rPr>
              <w:t>Всего по программам дополнительного образования в городе обучается 5878 детей.</w:t>
            </w:r>
          </w:p>
          <w:p w:rsidR="00827370" w:rsidRPr="00827597" w:rsidRDefault="00827370" w:rsidP="003A13B4">
            <w:pPr>
              <w:jc w:val="both"/>
              <w:rPr>
                <w:sz w:val="20"/>
                <w:szCs w:val="20"/>
              </w:rPr>
            </w:pPr>
            <w:r w:rsidRPr="00827597">
              <w:rPr>
                <w:sz w:val="20"/>
                <w:szCs w:val="20"/>
              </w:rPr>
              <w:t>В рамках независимой оценки качества образования специалистами МОЦ была проведена экспертиза 60 д</w:t>
            </w:r>
            <w:r w:rsidRPr="00827597">
              <w:rPr>
                <w:sz w:val="20"/>
                <w:szCs w:val="20"/>
              </w:rPr>
              <w:t>о</w:t>
            </w:r>
            <w:r w:rsidRPr="00827597">
              <w:rPr>
                <w:sz w:val="20"/>
                <w:szCs w:val="20"/>
              </w:rPr>
              <w:t>полнительных общеобразовательных программ, реализуемых учреждениями Иркутской области.</w:t>
            </w:r>
          </w:p>
          <w:p w:rsidR="00827370" w:rsidRPr="00827597" w:rsidRDefault="00827370" w:rsidP="003A13B4">
            <w:pPr>
              <w:jc w:val="both"/>
              <w:rPr>
                <w:sz w:val="20"/>
                <w:szCs w:val="20"/>
              </w:rPr>
            </w:pPr>
            <w:r w:rsidRPr="00827597">
              <w:rPr>
                <w:sz w:val="20"/>
                <w:szCs w:val="20"/>
              </w:rPr>
              <w:t>Проведена информационная кампания о введении системы персонифицированного учета и  финансирования дополнительного образования среди потребителей образовательных услуг: размещена информация на сайтах образовательных учреждений, опубликованы статьи, выпущены видеосюжеты в СМИ.</w:t>
            </w:r>
          </w:p>
          <w:p w:rsidR="00827370" w:rsidRPr="00827597" w:rsidRDefault="00827370" w:rsidP="003A13B4">
            <w:pPr>
              <w:jc w:val="both"/>
              <w:rPr>
                <w:sz w:val="20"/>
                <w:szCs w:val="20"/>
              </w:rPr>
            </w:pPr>
            <w:r w:rsidRPr="00827597">
              <w:rPr>
                <w:sz w:val="20"/>
                <w:szCs w:val="20"/>
              </w:rPr>
              <w:t>Навигатор предоставляет потребителям образовательных услуг наиболее полную информацию о реализуемых программах дополнительного образования. Система позволяет подбирать программы по целому ряду критер</w:t>
            </w:r>
            <w:r w:rsidRPr="00827597">
              <w:rPr>
                <w:sz w:val="20"/>
                <w:szCs w:val="20"/>
              </w:rPr>
              <w:t>и</w:t>
            </w:r>
            <w:r w:rsidRPr="00827597">
              <w:rPr>
                <w:sz w:val="20"/>
                <w:szCs w:val="20"/>
              </w:rPr>
              <w:t xml:space="preserve">ев, что облегчает выбор потребителя. </w:t>
            </w:r>
          </w:p>
          <w:p w:rsidR="00827370" w:rsidRPr="00827597" w:rsidRDefault="00827370" w:rsidP="003A13B4">
            <w:pPr>
              <w:jc w:val="both"/>
              <w:rPr>
                <w:sz w:val="20"/>
                <w:szCs w:val="20"/>
              </w:rPr>
            </w:pPr>
            <w:r w:rsidRPr="00827597">
              <w:rPr>
                <w:sz w:val="20"/>
                <w:szCs w:val="20"/>
              </w:rPr>
              <w:t>АИС «Навигатор дополнительного образования Иркутской области» позволяет учреждениям получать стат</w:t>
            </w:r>
            <w:r w:rsidRPr="00827597">
              <w:rPr>
                <w:sz w:val="20"/>
                <w:szCs w:val="20"/>
              </w:rPr>
              <w:t>и</w:t>
            </w:r>
            <w:r w:rsidRPr="00827597">
              <w:rPr>
                <w:sz w:val="20"/>
                <w:szCs w:val="20"/>
              </w:rPr>
              <w:t xml:space="preserve">стические сведения о количестве программ, их направленности, поданных заявках, количестве обучающихся, в том числе по направлениям подготовки, возрастным критериям. </w:t>
            </w:r>
          </w:p>
          <w:p w:rsidR="00827370" w:rsidRPr="00827597" w:rsidRDefault="00827370" w:rsidP="003A13B4">
            <w:pPr>
              <w:jc w:val="both"/>
              <w:rPr>
                <w:sz w:val="20"/>
                <w:szCs w:val="20"/>
              </w:rPr>
            </w:pPr>
            <w:r w:rsidRPr="00827597">
              <w:rPr>
                <w:sz w:val="20"/>
                <w:szCs w:val="20"/>
              </w:rPr>
              <w:t xml:space="preserve">Педагоги ЦДТ успешно справились с задачами обеспечения подачи заявок на обучение через  АИС «Навигатор </w:t>
            </w:r>
            <w:r w:rsidRPr="00827597">
              <w:rPr>
                <w:sz w:val="20"/>
                <w:szCs w:val="20"/>
              </w:rPr>
              <w:lastRenderedPageBreak/>
              <w:t>дополнительного образования Иркутской области», а также их обработки. Специалистами ЦДТ совместно с педагогами была проведена работа по обновлению общеразвивающих программ в соответствии с критериями независимой оценки качества образования.</w:t>
            </w:r>
          </w:p>
          <w:p w:rsidR="00827370" w:rsidRPr="00827597" w:rsidRDefault="00827370" w:rsidP="003A13B4">
            <w:pPr>
              <w:jc w:val="both"/>
              <w:rPr>
                <w:sz w:val="20"/>
                <w:szCs w:val="20"/>
              </w:rPr>
            </w:pPr>
            <w:r w:rsidRPr="00827597">
              <w:rPr>
                <w:sz w:val="20"/>
                <w:szCs w:val="20"/>
              </w:rPr>
              <w:t>На сегодняшний день остаются актуальными следующие задачи:</w:t>
            </w:r>
          </w:p>
          <w:p w:rsidR="00827370" w:rsidRPr="00827597" w:rsidRDefault="00827370" w:rsidP="003A13B4">
            <w:pPr>
              <w:jc w:val="both"/>
              <w:rPr>
                <w:sz w:val="20"/>
                <w:szCs w:val="20"/>
              </w:rPr>
            </w:pPr>
            <w:r w:rsidRPr="00827597">
              <w:rPr>
                <w:sz w:val="20"/>
                <w:szCs w:val="20"/>
              </w:rPr>
              <w:t>1. обязательность ведения журнала посещаемости в АИС «Навигатор дополнительного образования Иркутской области»;</w:t>
            </w:r>
          </w:p>
          <w:p w:rsidR="00827370" w:rsidRPr="00827597" w:rsidRDefault="00827370" w:rsidP="003A13B4">
            <w:pPr>
              <w:jc w:val="both"/>
              <w:rPr>
                <w:sz w:val="20"/>
                <w:szCs w:val="20"/>
              </w:rPr>
            </w:pPr>
            <w:r w:rsidRPr="00827597">
              <w:rPr>
                <w:sz w:val="20"/>
                <w:szCs w:val="20"/>
              </w:rPr>
              <w:t>2. повышение рейтинга дополнительных общеразвивающих программ  в АИС «Навигатор дополнительного образования Иркутской области»;</w:t>
            </w:r>
          </w:p>
          <w:p w:rsidR="00827370" w:rsidRPr="000C32D5" w:rsidRDefault="00827370" w:rsidP="003A13B4">
            <w:pPr>
              <w:jc w:val="both"/>
              <w:rPr>
                <w:sz w:val="20"/>
                <w:szCs w:val="20"/>
              </w:rPr>
            </w:pPr>
            <w:r w:rsidRPr="00827597">
              <w:rPr>
                <w:sz w:val="20"/>
                <w:szCs w:val="20"/>
              </w:rPr>
              <w:t xml:space="preserve">3. внесение достижений обучающихся в АИС «Навигатор дополнительного образования Иркутской области». </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315C35"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315C35" w:rsidRDefault="00827370" w:rsidP="003A13B4">
            <w:pPr>
              <w:tabs>
                <w:tab w:val="left" w:pos="5245"/>
              </w:tabs>
              <w:jc w:val="both"/>
              <w:rPr>
                <w:sz w:val="20"/>
                <w:szCs w:val="20"/>
              </w:rPr>
            </w:pPr>
            <w:r w:rsidRPr="00315C35">
              <w:rPr>
                <w:sz w:val="20"/>
                <w:szCs w:val="20"/>
              </w:rPr>
              <w:t>Реализация мероприятий по достижению к 2021 году стопроцентной доступности дошкольного образов</w:t>
            </w:r>
            <w:r w:rsidRPr="00315C35">
              <w:rPr>
                <w:sz w:val="20"/>
                <w:szCs w:val="20"/>
              </w:rPr>
              <w:t>а</w:t>
            </w:r>
            <w:r w:rsidRPr="00315C35">
              <w:rPr>
                <w:sz w:val="20"/>
                <w:szCs w:val="20"/>
              </w:rPr>
              <w:t xml:space="preserve">ния для детей в возрасте от 2 месяцев до 3 лет.  </w:t>
            </w:r>
          </w:p>
        </w:tc>
        <w:tc>
          <w:tcPr>
            <w:tcW w:w="9642" w:type="dxa"/>
            <w:tcBorders>
              <w:top w:val="single" w:sz="4" w:space="0" w:color="000000"/>
              <w:left w:val="single" w:sz="4" w:space="0" w:color="000000"/>
              <w:bottom w:val="single" w:sz="4" w:space="0" w:color="000000"/>
              <w:right w:val="single" w:sz="4" w:space="0" w:color="000000"/>
            </w:tcBorders>
          </w:tcPr>
          <w:p w:rsidR="00827370" w:rsidRPr="00315C35" w:rsidRDefault="00827370" w:rsidP="003A13B4">
            <w:pPr>
              <w:jc w:val="both"/>
              <w:rPr>
                <w:rFonts w:eastAsiaTheme="minorHAnsi"/>
                <w:sz w:val="20"/>
                <w:szCs w:val="20"/>
                <w:lang w:eastAsia="en-US"/>
              </w:rPr>
            </w:pPr>
            <w:r w:rsidRPr="00315C35">
              <w:rPr>
                <w:sz w:val="20"/>
                <w:szCs w:val="20"/>
              </w:rPr>
              <w:t>Работа по развитию системы дошкольного образования с учетом территориальной доступности и имеющейся потребности</w:t>
            </w:r>
            <w:r w:rsidRPr="00315C35">
              <w:rPr>
                <w:rFonts w:eastAsiaTheme="minorHAnsi"/>
                <w:sz w:val="20"/>
                <w:szCs w:val="20"/>
                <w:lang w:eastAsia="en-US"/>
              </w:rPr>
              <w:t xml:space="preserve"> ведется в системе, качественн</w:t>
            </w:r>
            <w:r>
              <w:rPr>
                <w:rFonts w:eastAsiaTheme="minorHAnsi"/>
                <w:sz w:val="20"/>
                <w:szCs w:val="20"/>
                <w:lang w:eastAsia="en-US"/>
              </w:rPr>
              <w:t>о и эффективно. Так, в 2020г. дети</w:t>
            </w:r>
            <w:r w:rsidRPr="00315C35">
              <w:rPr>
                <w:rFonts w:eastAsiaTheme="minorHAnsi"/>
                <w:sz w:val="20"/>
                <w:szCs w:val="20"/>
                <w:lang w:eastAsia="en-US"/>
              </w:rPr>
              <w:t xml:space="preserve"> в возрасте от 2 месяцев и старше с желаемой д</w:t>
            </w:r>
            <w:r>
              <w:rPr>
                <w:rFonts w:eastAsiaTheme="minorHAnsi"/>
                <w:sz w:val="20"/>
                <w:szCs w:val="20"/>
                <w:lang w:eastAsia="en-US"/>
              </w:rPr>
              <w:t xml:space="preserve">атой поступления 01.09.2020г. </w:t>
            </w:r>
            <w:r w:rsidRPr="00315C35">
              <w:rPr>
                <w:rFonts w:eastAsiaTheme="minorHAnsi"/>
                <w:sz w:val="20"/>
                <w:szCs w:val="20"/>
                <w:lang w:eastAsia="en-US"/>
              </w:rPr>
              <w:t xml:space="preserve"> в муниципальные образовательные учреждения, реализующие программы дошкольного образования, все </w:t>
            </w:r>
            <w:r>
              <w:rPr>
                <w:rFonts w:eastAsiaTheme="minorHAnsi"/>
                <w:sz w:val="20"/>
                <w:szCs w:val="20"/>
                <w:lang w:eastAsia="en-US"/>
              </w:rPr>
              <w:t>определены</w:t>
            </w:r>
            <w:r w:rsidRPr="00315C35">
              <w:rPr>
                <w:rFonts w:eastAsiaTheme="minorHAnsi"/>
                <w:sz w:val="20"/>
                <w:szCs w:val="20"/>
                <w:lang w:eastAsia="en-US"/>
              </w:rPr>
              <w:t xml:space="preserve"> в дошкольные учреждения</w:t>
            </w:r>
            <w:r>
              <w:rPr>
                <w:rFonts w:eastAsiaTheme="minorHAnsi"/>
                <w:sz w:val="20"/>
                <w:szCs w:val="20"/>
                <w:lang w:eastAsia="en-US"/>
              </w:rPr>
              <w:t>;</w:t>
            </w:r>
            <w:r w:rsidRPr="00315C35">
              <w:rPr>
                <w:rFonts w:eastAsiaTheme="minorHAnsi"/>
                <w:sz w:val="20"/>
                <w:szCs w:val="20"/>
                <w:lang w:eastAsia="en-US"/>
              </w:rPr>
              <w:t xml:space="preserve"> очередность отсутствует. На 2020-2021 учебный год открыты и укомплектованы 9 групп для детей в возрасте от 1 года. Таким образом, охват дошкольным образованием 100%.</w:t>
            </w:r>
          </w:p>
          <w:p w:rsidR="00827370" w:rsidRPr="00315C35" w:rsidRDefault="00827370" w:rsidP="003A13B4">
            <w:pPr>
              <w:jc w:val="both"/>
              <w:rPr>
                <w:sz w:val="20"/>
                <w:szCs w:val="20"/>
              </w:rPr>
            </w:pPr>
            <w:r w:rsidRPr="00315C35">
              <w:rPr>
                <w:sz w:val="20"/>
                <w:szCs w:val="20"/>
              </w:rPr>
              <w:t>Показатель доступности дошкольного образования в возрастной группе от 3 до 7 лет составляет 100%.</w:t>
            </w:r>
            <w:r w:rsidRPr="00C7712C">
              <w:rPr>
                <w:sz w:val="20"/>
                <w:szCs w:val="20"/>
              </w:rPr>
              <w:t xml:space="preserve"> </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both"/>
              <w:rPr>
                <w:sz w:val="20"/>
                <w:szCs w:val="20"/>
                <w:shd w:val="clear" w:color="auto" w:fill="FFFFFF"/>
              </w:rPr>
            </w:pPr>
            <w:r w:rsidRPr="00243C1E">
              <w:rPr>
                <w:sz w:val="20"/>
                <w:szCs w:val="20"/>
                <w:shd w:val="clear" w:color="auto" w:fill="FFFFFF"/>
              </w:rPr>
              <w:t>Работа Территориальной психолого-медико-педагогической комиссии.</w:t>
            </w:r>
          </w:p>
        </w:tc>
        <w:tc>
          <w:tcPr>
            <w:tcW w:w="9642" w:type="dxa"/>
            <w:tcBorders>
              <w:top w:val="single" w:sz="4" w:space="0" w:color="000000"/>
              <w:left w:val="single" w:sz="4" w:space="0" w:color="000000"/>
              <w:bottom w:val="single" w:sz="4" w:space="0" w:color="000000"/>
              <w:right w:val="single" w:sz="4" w:space="0" w:color="000000"/>
            </w:tcBorders>
          </w:tcPr>
          <w:p w:rsidR="00827370" w:rsidRPr="00C7712C" w:rsidRDefault="00827370" w:rsidP="003A13B4">
            <w:pPr>
              <w:tabs>
                <w:tab w:val="left" w:pos="5245"/>
              </w:tabs>
              <w:ind w:firstLine="8"/>
              <w:jc w:val="both"/>
              <w:rPr>
                <w:sz w:val="20"/>
                <w:szCs w:val="20"/>
              </w:rPr>
            </w:pPr>
            <w:r>
              <w:rPr>
                <w:sz w:val="20"/>
                <w:szCs w:val="20"/>
              </w:rPr>
              <w:t xml:space="preserve"> </w:t>
            </w:r>
            <w:r w:rsidRPr="00C7712C">
              <w:rPr>
                <w:sz w:val="20"/>
                <w:szCs w:val="20"/>
              </w:rPr>
              <w:t xml:space="preserve">Территориальная психолого-медико-педагогическая комиссия города Усть-Илимска (далее-ТПМПК) </w:t>
            </w:r>
            <w:proofErr w:type="gramStart"/>
            <w:r w:rsidRPr="00C7712C">
              <w:rPr>
                <w:sz w:val="20"/>
                <w:szCs w:val="20"/>
              </w:rPr>
              <w:t>работает</w:t>
            </w:r>
            <w:proofErr w:type="gramEnd"/>
            <w:r w:rsidRPr="00C7712C">
              <w:rPr>
                <w:sz w:val="20"/>
                <w:szCs w:val="20"/>
              </w:rPr>
              <w:t xml:space="preserve">   руководствуясь   Положением о территориальной психолого-медико-педагогической комиссии, утвержденным приказом Управления образования </w:t>
            </w:r>
            <w:r>
              <w:rPr>
                <w:sz w:val="20"/>
                <w:szCs w:val="20"/>
              </w:rPr>
              <w:t>от 21.08.2015г.</w:t>
            </w:r>
            <w:r w:rsidRPr="00C7712C">
              <w:rPr>
                <w:sz w:val="20"/>
                <w:szCs w:val="20"/>
              </w:rPr>
              <w:t xml:space="preserve"> № 494 и на основании ежегодного приказа Управления о</w:t>
            </w:r>
            <w:r w:rsidRPr="00C7712C">
              <w:rPr>
                <w:sz w:val="20"/>
                <w:szCs w:val="20"/>
              </w:rPr>
              <w:t>б</w:t>
            </w:r>
            <w:r w:rsidRPr="00C7712C">
              <w:rPr>
                <w:sz w:val="20"/>
                <w:szCs w:val="20"/>
              </w:rPr>
              <w:t>разования.</w:t>
            </w:r>
          </w:p>
          <w:p w:rsidR="00827370" w:rsidRPr="00C7712C" w:rsidRDefault="00827370" w:rsidP="003A13B4">
            <w:pPr>
              <w:tabs>
                <w:tab w:val="left" w:pos="5245"/>
              </w:tabs>
              <w:ind w:firstLine="8"/>
              <w:jc w:val="both"/>
              <w:rPr>
                <w:sz w:val="20"/>
                <w:szCs w:val="20"/>
              </w:rPr>
            </w:pPr>
            <w:r w:rsidRPr="00C7712C">
              <w:rPr>
                <w:sz w:val="20"/>
                <w:szCs w:val="20"/>
              </w:rPr>
              <w:t>Состав комиссии межведомственный и сформирован из педагогических и медицинских работников, в частн</w:t>
            </w:r>
            <w:r w:rsidRPr="00C7712C">
              <w:rPr>
                <w:sz w:val="20"/>
                <w:szCs w:val="20"/>
              </w:rPr>
              <w:t>о</w:t>
            </w:r>
            <w:r w:rsidRPr="00C7712C">
              <w:rPr>
                <w:sz w:val="20"/>
                <w:szCs w:val="20"/>
              </w:rPr>
              <w:t>сти, врачей-психиатров.</w:t>
            </w:r>
            <w:r>
              <w:rPr>
                <w:sz w:val="20"/>
                <w:szCs w:val="20"/>
              </w:rPr>
              <w:t xml:space="preserve"> О</w:t>
            </w:r>
            <w:r w:rsidRPr="00C7712C">
              <w:rPr>
                <w:sz w:val="20"/>
                <w:szCs w:val="20"/>
              </w:rPr>
              <w:t>бс</w:t>
            </w:r>
            <w:r>
              <w:rPr>
                <w:sz w:val="20"/>
                <w:szCs w:val="20"/>
              </w:rPr>
              <w:t>ледование детей перед ТПМПК лор и окулист</w:t>
            </w:r>
            <w:r w:rsidRPr="00C7712C">
              <w:rPr>
                <w:sz w:val="20"/>
                <w:szCs w:val="20"/>
              </w:rPr>
              <w:t xml:space="preserve"> проводят в поликлинике и дают р</w:t>
            </w:r>
            <w:r w:rsidRPr="00C7712C">
              <w:rPr>
                <w:sz w:val="20"/>
                <w:szCs w:val="20"/>
              </w:rPr>
              <w:t>е</w:t>
            </w:r>
            <w:r w:rsidRPr="00C7712C">
              <w:rPr>
                <w:sz w:val="20"/>
                <w:szCs w:val="20"/>
              </w:rPr>
              <w:t>комендации для комиссии. ТПМПК работает двумя составами, которые возглавляет один руководител</w:t>
            </w:r>
            <w:proofErr w:type="gramStart"/>
            <w:r w:rsidRPr="00C7712C">
              <w:rPr>
                <w:sz w:val="20"/>
                <w:szCs w:val="20"/>
              </w:rPr>
              <w:t>ь-</w:t>
            </w:r>
            <w:proofErr w:type="gramEnd"/>
            <w:r w:rsidRPr="00C7712C">
              <w:rPr>
                <w:sz w:val="20"/>
                <w:szCs w:val="20"/>
              </w:rPr>
              <w:t xml:space="preserve"> для детей дошкольного возраста и для детей школьного возраста.  В составе ТПМПК для детей дошкольного во</w:t>
            </w:r>
            <w:r w:rsidRPr="00C7712C">
              <w:rPr>
                <w:sz w:val="20"/>
                <w:szCs w:val="20"/>
              </w:rPr>
              <w:t>з</w:t>
            </w:r>
            <w:r w:rsidRPr="00C7712C">
              <w:rPr>
                <w:sz w:val="20"/>
                <w:szCs w:val="20"/>
              </w:rPr>
              <w:t>раста работают 3 учителя-логопеда, 2 учителя-дефектолога, 2 педагога-психолога. В составе ТПМПК для детей школьного возраст</w:t>
            </w:r>
            <w:r>
              <w:rPr>
                <w:sz w:val="20"/>
                <w:szCs w:val="20"/>
              </w:rPr>
              <w:t>а работают 2 учителя-логопеда, 1 дефектолог</w:t>
            </w:r>
            <w:r w:rsidRPr="00C7712C">
              <w:rPr>
                <w:sz w:val="20"/>
                <w:szCs w:val="20"/>
              </w:rPr>
              <w:t>, 1 педагог-психолог, 1 социальный педагог. Все они, как специалисты, имеют первую или высшую квалификационную категорию.</w:t>
            </w:r>
          </w:p>
          <w:p w:rsidR="00827370" w:rsidRPr="00C7712C" w:rsidRDefault="00827370" w:rsidP="003A13B4">
            <w:pPr>
              <w:tabs>
                <w:tab w:val="left" w:pos="5245"/>
              </w:tabs>
              <w:ind w:firstLine="8"/>
              <w:jc w:val="both"/>
              <w:rPr>
                <w:sz w:val="20"/>
                <w:szCs w:val="20"/>
              </w:rPr>
            </w:pPr>
            <w:r w:rsidRPr="00C7712C">
              <w:rPr>
                <w:sz w:val="20"/>
                <w:szCs w:val="20"/>
              </w:rPr>
              <w:t>ТПМПК работает, исходя из запросов образовательных учреждений, ежемесячно. О графике работы образов</w:t>
            </w:r>
            <w:r w:rsidRPr="00C7712C">
              <w:rPr>
                <w:sz w:val="20"/>
                <w:szCs w:val="20"/>
              </w:rPr>
              <w:t>а</w:t>
            </w:r>
            <w:r w:rsidRPr="00C7712C">
              <w:rPr>
                <w:sz w:val="20"/>
                <w:szCs w:val="20"/>
              </w:rPr>
              <w:t>тельные учреждения и население оповещается через ежемесячный план работы Управления образования, кот</w:t>
            </w:r>
            <w:r w:rsidRPr="00C7712C">
              <w:rPr>
                <w:sz w:val="20"/>
                <w:szCs w:val="20"/>
              </w:rPr>
              <w:t>о</w:t>
            </w:r>
            <w:r w:rsidRPr="00C7712C">
              <w:rPr>
                <w:sz w:val="20"/>
                <w:szCs w:val="20"/>
              </w:rPr>
              <w:t xml:space="preserve">рый размещается на сайте </w:t>
            </w:r>
            <w:r w:rsidRPr="00C7712C">
              <w:rPr>
                <w:sz w:val="20"/>
                <w:szCs w:val="20"/>
                <w:lang w:val="en-US"/>
              </w:rPr>
              <w:t>http</w:t>
            </w:r>
            <w:r w:rsidRPr="00C7712C">
              <w:rPr>
                <w:sz w:val="20"/>
                <w:szCs w:val="20"/>
              </w:rPr>
              <w:t>//</w:t>
            </w:r>
            <w:proofErr w:type="spellStart"/>
            <w:r w:rsidRPr="00C7712C">
              <w:rPr>
                <w:sz w:val="20"/>
                <w:szCs w:val="20"/>
                <w:lang w:val="en-US"/>
              </w:rPr>
              <w:t>uiedu</w:t>
            </w:r>
            <w:proofErr w:type="spellEnd"/>
            <w:r w:rsidRPr="00C7712C">
              <w:rPr>
                <w:sz w:val="20"/>
                <w:szCs w:val="20"/>
              </w:rPr>
              <w:t>.</w:t>
            </w:r>
            <w:proofErr w:type="spellStart"/>
            <w:r w:rsidRPr="00C7712C">
              <w:rPr>
                <w:sz w:val="20"/>
                <w:szCs w:val="20"/>
                <w:lang w:val="en-US"/>
              </w:rPr>
              <w:t>ru</w:t>
            </w:r>
            <w:proofErr w:type="spellEnd"/>
            <w:r w:rsidRPr="00C7712C">
              <w:rPr>
                <w:sz w:val="20"/>
                <w:szCs w:val="20"/>
              </w:rPr>
              <w:t>.</w:t>
            </w:r>
          </w:p>
          <w:p w:rsidR="00827370" w:rsidRPr="00C7712C" w:rsidRDefault="00827370" w:rsidP="003A13B4">
            <w:pPr>
              <w:tabs>
                <w:tab w:val="left" w:pos="5245"/>
              </w:tabs>
              <w:ind w:firstLine="8"/>
              <w:jc w:val="both"/>
              <w:rPr>
                <w:sz w:val="20"/>
                <w:szCs w:val="20"/>
              </w:rPr>
            </w:pPr>
            <w:r w:rsidRPr="00C7712C">
              <w:rPr>
                <w:sz w:val="20"/>
                <w:szCs w:val="20"/>
              </w:rPr>
              <w:t xml:space="preserve">Целью деятельности ТПМПК   является </w:t>
            </w:r>
            <w:r w:rsidRPr="00C7712C">
              <w:rPr>
                <w:bCs/>
                <w:sz w:val="20"/>
                <w:szCs w:val="20"/>
              </w:rPr>
              <w:t>своевременное</w:t>
            </w:r>
            <w:r w:rsidRPr="00C7712C">
              <w:rPr>
                <w:sz w:val="20"/>
                <w:szCs w:val="20"/>
              </w:rPr>
              <w:t xml:space="preserve"> выявление детей с особенностями в физическом и (или) психическом развитии и (или) отклонениями в поведении, проведение их комплексного обследования и подг</w:t>
            </w:r>
            <w:r w:rsidRPr="00C7712C">
              <w:rPr>
                <w:sz w:val="20"/>
                <w:szCs w:val="20"/>
              </w:rPr>
              <w:t>о</w:t>
            </w:r>
            <w:r w:rsidRPr="00C7712C">
              <w:rPr>
                <w:sz w:val="20"/>
                <w:szCs w:val="20"/>
              </w:rPr>
              <w:t>товки по его результатам рекомендаций по оказанию детям психолого-медико-педагогической помощи и орг</w:t>
            </w:r>
            <w:r w:rsidRPr="00C7712C">
              <w:rPr>
                <w:sz w:val="20"/>
                <w:szCs w:val="20"/>
              </w:rPr>
              <w:t>а</w:t>
            </w:r>
            <w:r w:rsidRPr="00C7712C">
              <w:rPr>
                <w:sz w:val="20"/>
                <w:szCs w:val="20"/>
              </w:rPr>
              <w:t>низации их обучения и воспитания, а также подтверждение, уточнение или изменение ранее данных рекоме</w:t>
            </w:r>
            <w:r w:rsidRPr="00C7712C">
              <w:rPr>
                <w:sz w:val="20"/>
                <w:szCs w:val="20"/>
              </w:rPr>
              <w:t>н</w:t>
            </w:r>
            <w:r w:rsidRPr="00C7712C">
              <w:rPr>
                <w:sz w:val="20"/>
                <w:szCs w:val="20"/>
              </w:rPr>
              <w:t xml:space="preserve">даций. </w:t>
            </w:r>
          </w:p>
          <w:p w:rsidR="00827370" w:rsidRPr="00C7712C" w:rsidRDefault="00827370" w:rsidP="003A13B4">
            <w:pPr>
              <w:tabs>
                <w:tab w:val="left" w:pos="5245"/>
              </w:tabs>
              <w:ind w:firstLine="8"/>
              <w:jc w:val="both"/>
              <w:rPr>
                <w:sz w:val="20"/>
                <w:szCs w:val="20"/>
              </w:rPr>
            </w:pPr>
            <w:r w:rsidRPr="00C7712C">
              <w:rPr>
                <w:sz w:val="20"/>
                <w:szCs w:val="20"/>
              </w:rPr>
              <w:t>Заключение территориально психолого-медико-педагогической комиссии для детей и их родителей (законных представителей) с ОВЗ носит рекомендательный характер, поэтому переход   учащегося или воспитанника на адаптированную основную общеобразовательную программу носит заявительный характер.  Эти права разъя</w:t>
            </w:r>
            <w:r w:rsidRPr="00C7712C">
              <w:rPr>
                <w:sz w:val="20"/>
                <w:szCs w:val="20"/>
              </w:rPr>
              <w:t>с</w:t>
            </w:r>
            <w:r w:rsidRPr="00C7712C">
              <w:rPr>
                <w:sz w:val="20"/>
                <w:szCs w:val="20"/>
              </w:rPr>
              <w:t xml:space="preserve">няются родителям (законным представителям) на комиссии. </w:t>
            </w:r>
          </w:p>
          <w:p w:rsidR="00827370" w:rsidRPr="00C7712C" w:rsidRDefault="00827370" w:rsidP="003A13B4">
            <w:pPr>
              <w:tabs>
                <w:tab w:val="left" w:pos="5245"/>
              </w:tabs>
              <w:ind w:firstLine="8"/>
              <w:jc w:val="both"/>
              <w:rPr>
                <w:sz w:val="20"/>
                <w:szCs w:val="20"/>
              </w:rPr>
            </w:pPr>
            <w:r w:rsidRPr="00C7712C">
              <w:rPr>
                <w:sz w:val="20"/>
                <w:szCs w:val="20"/>
              </w:rPr>
              <w:t>Детям-инвалидам с тяжелой и глубокой умственной отсталостью, в связи с отсутствием соответствующих для получения образования условий, не получающим образование, ТПМПК рекомендует разработку специальная индивидуальная программа развития (далее-СИПР). С согласия родителей для некоторых детей разрабатывае</w:t>
            </w:r>
            <w:r w:rsidRPr="00C7712C">
              <w:rPr>
                <w:sz w:val="20"/>
                <w:szCs w:val="20"/>
              </w:rPr>
              <w:t>т</w:t>
            </w:r>
            <w:r w:rsidRPr="00C7712C">
              <w:rPr>
                <w:sz w:val="20"/>
                <w:szCs w:val="20"/>
              </w:rPr>
              <w:t xml:space="preserve">ся СИПР, реализацию которого осуществляет ГО КУ Специальная (коррекционная)школа </w:t>
            </w:r>
            <w:proofErr w:type="spellStart"/>
            <w:r w:rsidRPr="00C7712C">
              <w:rPr>
                <w:sz w:val="20"/>
                <w:szCs w:val="20"/>
              </w:rPr>
              <w:lastRenderedPageBreak/>
              <w:t>г</w:t>
            </w:r>
            <w:proofErr w:type="gramStart"/>
            <w:r w:rsidRPr="00C7712C">
              <w:rPr>
                <w:sz w:val="20"/>
                <w:szCs w:val="20"/>
              </w:rPr>
              <w:t>.У</w:t>
            </w:r>
            <w:proofErr w:type="gramEnd"/>
            <w:r w:rsidRPr="00C7712C">
              <w:rPr>
                <w:sz w:val="20"/>
                <w:szCs w:val="20"/>
              </w:rPr>
              <w:t>сть</w:t>
            </w:r>
            <w:proofErr w:type="spellEnd"/>
            <w:r w:rsidRPr="00C7712C">
              <w:rPr>
                <w:sz w:val="20"/>
                <w:szCs w:val="20"/>
              </w:rPr>
              <w:t xml:space="preserve">-Илимска. За </w:t>
            </w:r>
            <w:proofErr w:type="gramStart"/>
            <w:r w:rsidRPr="00C7712C">
              <w:rPr>
                <w:sz w:val="20"/>
                <w:szCs w:val="20"/>
              </w:rPr>
              <w:t>последние</w:t>
            </w:r>
            <w:proofErr w:type="gramEnd"/>
            <w:r w:rsidRPr="00C7712C">
              <w:rPr>
                <w:sz w:val="20"/>
                <w:szCs w:val="20"/>
              </w:rPr>
              <w:t xml:space="preserve"> 3 года разра</w:t>
            </w:r>
            <w:r>
              <w:rPr>
                <w:sz w:val="20"/>
                <w:szCs w:val="20"/>
              </w:rPr>
              <w:t>ботка СИПР была рекомендована 59</w:t>
            </w:r>
            <w:r w:rsidRPr="00C7712C">
              <w:rPr>
                <w:sz w:val="20"/>
                <w:szCs w:val="20"/>
              </w:rPr>
              <w:t xml:space="preserve"> учащимся. Все программы разработаны и реализ</w:t>
            </w:r>
            <w:r w:rsidRPr="00C7712C">
              <w:rPr>
                <w:sz w:val="20"/>
                <w:szCs w:val="20"/>
              </w:rPr>
              <w:t>у</w:t>
            </w:r>
            <w:r w:rsidRPr="00C7712C">
              <w:rPr>
                <w:sz w:val="20"/>
                <w:szCs w:val="20"/>
              </w:rPr>
              <w:t xml:space="preserve">ются специалистами ГОКУ </w:t>
            </w:r>
            <w:proofErr w:type="gramStart"/>
            <w:r w:rsidRPr="00C7712C">
              <w:rPr>
                <w:sz w:val="20"/>
                <w:szCs w:val="20"/>
              </w:rPr>
              <w:t>С(</w:t>
            </w:r>
            <w:proofErr w:type="gramEnd"/>
            <w:r w:rsidRPr="00C7712C">
              <w:rPr>
                <w:sz w:val="20"/>
                <w:szCs w:val="20"/>
              </w:rPr>
              <w:t>К)Ш.</w:t>
            </w:r>
          </w:p>
          <w:p w:rsidR="00827370" w:rsidRPr="00C7712C" w:rsidRDefault="00827370" w:rsidP="003A13B4">
            <w:pPr>
              <w:tabs>
                <w:tab w:val="left" w:pos="5245"/>
              </w:tabs>
              <w:ind w:firstLine="8"/>
              <w:jc w:val="both"/>
              <w:rPr>
                <w:sz w:val="20"/>
                <w:szCs w:val="20"/>
              </w:rPr>
            </w:pPr>
            <w:r w:rsidRPr="00C7712C">
              <w:rPr>
                <w:sz w:val="20"/>
                <w:szCs w:val="20"/>
              </w:rPr>
              <w:t>Следует отметить, что с момента введения ФГОС НОО ОВЗ комиссия на выпуске дошкольников из групп компенсирующей</w:t>
            </w:r>
            <w:r>
              <w:rPr>
                <w:sz w:val="20"/>
                <w:szCs w:val="20"/>
              </w:rPr>
              <w:t xml:space="preserve"> направленности рекомендовала 32</w:t>
            </w:r>
            <w:r w:rsidRPr="00C7712C">
              <w:rPr>
                <w:sz w:val="20"/>
                <w:szCs w:val="20"/>
              </w:rPr>
              <w:t xml:space="preserve"> детям адаптированную основную общеобразоват</w:t>
            </w:r>
            <w:r>
              <w:rPr>
                <w:sz w:val="20"/>
                <w:szCs w:val="20"/>
              </w:rPr>
              <w:t xml:space="preserve">ельную программу, </w:t>
            </w:r>
            <w:r w:rsidRPr="00C7712C">
              <w:rPr>
                <w:sz w:val="20"/>
                <w:szCs w:val="20"/>
              </w:rPr>
              <w:t>2</w:t>
            </w:r>
            <w:r>
              <w:rPr>
                <w:sz w:val="20"/>
                <w:szCs w:val="20"/>
              </w:rPr>
              <w:t xml:space="preserve"> ребенка получили заключение на адаптированную программу для детей с нарушением речи, 45</w:t>
            </w:r>
            <w:r w:rsidRPr="00C7712C">
              <w:rPr>
                <w:sz w:val="20"/>
                <w:szCs w:val="20"/>
              </w:rPr>
              <w:t xml:space="preserve"> детям была рекомендована адаптированная основная общеобразовательная п</w:t>
            </w:r>
            <w:r>
              <w:rPr>
                <w:sz w:val="20"/>
                <w:szCs w:val="20"/>
              </w:rPr>
              <w:t>рограмма для детей с ЗПР</w:t>
            </w:r>
            <w:r w:rsidRPr="00C7712C">
              <w:rPr>
                <w:sz w:val="20"/>
                <w:szCs w:val="20"/>
              </w:rPr>
              <w:t>. Но не все род</w:t>
            </w:r>
            <w:r>
              <w:rPr>
                <w:sz w:val="20"/>
                <w:szCs w:val="20"/>
              </w:rPr>
              <w:t>ители захотели   обучать детей</w:t>
            </w:r>
            <w:r w:rsidRPr="00C7712C">
              <w:rPr>
                <w:sz w:val="20"/>
                <w:szCs w:val="20"/>
              </w:rPr>
              <w:t xml:space="preserve"> по рекомендованной программе, поэтому по истечении 1 года с момента получения заключения ТПМПК они могут вновь по рекомендации ОУ привести ребенка на комиссию (что многие из них и сделали, когда стали понимать, что ребенок не справляется с программой).</w:t>
            </w:r>
          </w:p>
          <w:p w:rsidR="00827370" w:rsidRPr="00C7712C" w:rsidRDefault="00827370" w:rsidP="003A13B4">
            <w:pPr>
              <w:tabs>
                <w:tab w:val="left" w:pos="5245"/>
              </w:tabs>
              <w:ind w:firstLine="8"/>
              <w:jc w:val="both"/>
              <w:rPr>
                <w:sz w:val="20"/>
                <w:szCs w:val="20"/>
              </w:rPr>
            </w:pPr>
            <w:r w:rsidRPr="00C7712C">
              <w:rPr>
                <w:sz w:val="20"/>
                <w:szCs w:val="20"/>
              </w:rPr>
              <w:t>Количество детей, получающих статус ОВЗ, растет. Динамика за три последни</w:t>
            </w:r>
            <w:r>
              <w:rPr>
                <w:sz w:val="20"/>
                <w:szCs w:val="20"/>
              </w:rPr>
              <w:t>х года направлена на увелич</w:t>
            </w:r>
            <w:r>
              <w:rPr>
                <w:sz w:val="20"/>
                <w:szCs w:val="20"/>
              </w:rPr>
              <w:t>е</w:t>
            </w:r>
            <w:r>
              <w:rPr>
                <w:sz w:val="20"/>
                <w:szCs w:val="20"/>
              </w:rPr>
              <w:t xml:space="preserve">ние, но в 2020г. произошло уменьшение количества в связи с </w:t>
            </w:r>
            <w:proofErr w:type="spellStart"/>
            <w:r>
              <w:rPr>
                <w:sz w:val="20"/>
                <w:szCs w:val="20"/>
              </w:rPr>
              <w:t>короновирусной</w:t>
            </w:r>
            <w:proofErr w:type="spellEnd"/>
            <w:r>
              <w:rPr>
                <w:sz w:val="20"/>
                <w:szCs w:val="20"/>
              </w:rPr>
              <w:t xml:space="preserve"> инфекцией: </w:t>
            </w:r>
          </w:p>
          <w:tbl>
            <w:tblPr>
              <w:tblStyle w:val="a4"/>
              <w:tblW w:w="9487" w:type="dxa"/>
              <w:tblLayout w:type="fixed"/>
              <w:tblLook w:val="01E0" w:firstRow="1" w:lastRow="1" w:firstColumn="1" w:lastColumn="1" w:noHBand="0" w:noVBand="0"/>
            </w:tblPr>
            <w:tblGrid>
              <w:gridCol w:w="1549"/>
              <w:gridCol w:w="1701"/>
              <w:gridCol w:w="1560"/>
              <w:gridCol w:w="1275"/>
              <w:gridCol w:w="1560"/>
              <w:gridCol w:w="1842"/>
            </w:tblGrid>
            <w:tr w:rsidR="00827370" w:rsidRPr="00C7712C" w:rsidTr="003A13B4">
              <w:tc>
                <w:tcPr>
                  <w:tcW w:w="3250" w:type="dxa"/>
                  <w:gridSpan w:val="2"/>
                </w:tcPr>
                <w:p w:rsidR="00827370" w:rsidRPr="00C7712C" w:rsidRDefault="00827370" w:rsidP="003A13B4">
                  <w:pPr>
                    <w:tabs>
                      <w:tab w:val="left" w:pos="5245"/>
                    </w:tabs>
                    <w:ind w:firstLine="8"/>
                    <w:jc w:val="center"/>
                    <w:rPr>
                      <w:sz w:val="20"/>
                      <w:szCs w:val="20"/>
                    </w:rPr>
                  </w:pPr>
                  <w:r>
                    <w:rPr>
                      <w:sz w:val="20"/>
                      <w:szCs w:val="20"/>
                    </w:rPr>
                    <w:t>2018г.</w:t>
                  </w:r>
                </w:p>
              </w:tc>
              <w:tc>
                <w:tcPr>
                  <w:tcW w:w="2835" w:type="dxa"/>
                  <w:gridSpan w:val="2"/>
                </w:tcPr>
                <w:p w:rsidR="00827370" w:rsidRPr="00C7712C" w:rsidRDefault="00827370" w:rsidP="003A13B4">
                  <w:pPr>
                    <w:tabs>
                      <w:tab w:val="left" w:pos="5245"/>
                    </w:tabs>
                    <w:ind w:firstLine="8"/>
                    <w:jc w:val="center"/>
                    <w:rPr>
                      <w:sz w:val="20"/>
                      <w:szCs w:val="20"/>
                    </w:rPr>
                  </w:pPr>
                  <w:r>
                    <w:rPr>
                      <w:sz w:val="20"/>
                      <w:szCs w:val="20"/>
                    </w:rPr>
                    <w:t>2019г.</w:t>
                  </w:r>
                </w:p>
              </w:tc>
              <w:tc>
                <w:tcPr>
                  <w:tcW w:w="3402" w:type="dxa"/>
                  <w:gridSpan w:val="2"/>
                </w:tcPr>
                <w:p w:rsidR="00827370" w:rsidRPr="00C7712C" w:rsidRDefault="00827370" w:rsidP="003A13B4">
                  <w:pPr>
                    <w:tabs>
                      <w:tab w:val="left" w:pos="5245"/>
                    </w:tabs>
                    <w:ind w:firstLine="8"/>
                    <w:jc w:val="center"/>
                    <w:rPr>
                      <w:sz w:val="20"/>
                      <w:szCs w:val="20"/>
                    </w:rPr>
                  </w:pPr>
                  <w:r>
                    <w:rPr>
                      <w:sz w:val="20"/>
                      <w:szCs w:val="20"/>
                    </w:rPr>
                    <w:t>2020г.</w:t>
                  </w:r>
                </w:p>
              </w:tc>
            </w:tr>
            <w:tr w:rsidR="00827370" w:rsidRPr="00C7712C" w:rsidTr="003A13B4">
              <w:tc>
                <w:tcPr>
                  <w:tcW w:w="1549" w:type="dxa"/>
                </w:tcPr>
                <w:p w:rsidR="00827370" w:rsidRPr="00C7712C" w:rsidRDefault="00827370" w:rsidP="003A13B4">
                  <w:pPr>
                    <w:tabs>
                      <w:tab w:val="left" w:pos="5245"/>
                    </w:tabs>
                    <w:ind w:firstLine="8"/>
                    <w:jc w:val="both"/>
                    <w:rPr>
                      <w:sz w:val="20"/>
                      <w:szCs w:val="20"/>
                    </w:rPr>
                  </w:pPr>
                  <w:r w:rsidRPr="00C7712C">
                    <w:rPr>
                      <w:sz w:val="20"/>
                      <w:szCs w:val="20"/>
                    </w:rPr>
                    <w:t>дошкольники</w:t>
                  </w:r>
                </w:p>
              </w:tc>
              <w:tc>
                <w:tcPr>
                  <w:tcW w:w="1701" w:type="dxa"/>
                </w:tcPr>
                <w:p w:rsidR="00827370" w:rsidRPr="00C7712C" w:rsidRDefault="00827370" w:rsidP="003A13B4">
                  <w:pPr>
                    <w:tabs>
                      <w:tab w:val="left" w:pos="5245"/>
                    </w:tabs>
                    <w:ind w:firstLine="8"/>
                    <w:jc w:val="both"/>
                    <w:rPr>
                      <w:sz w:val="20"/>
                      <w:szCs w:val="20"/>
                    </w:rPr>
                  </w:pPr>
                  <w:r w:rsidRPr="00C7712C">
                    <w:rPr>
                      <w:sz w:val="20"/>
                      <w:szCs w:val="20"/>
                    </w:rPr>
                    <w:t>школьники</w:t>
                  </w:r>
                </w:p>
              </w:tc>
              <w:tc>
                <w:tcPr>
                  <w:tcW w:w="1560" w:type="dxa"/>
                </w:tcPr>
                <w:p w:rsidR="00827370" w:rsidRPr="00C7712C" w:rsidRDefault="00827370" w:rsidP="003A13B4">
                  <w:pPr>
                    <w:tabs>
                      <w:tab w:val="left" w:pos="5245"/>
                    </w:tabs>
                    <w:ind w:firstLine="8"/>
                    <w:jc w:val="both"/>
                    <w:rPr>
                      <w:sz w:val="20"/>
                      <w:szCs w:val="20"/>
                    </w:rPr>
                  </w:pPr>
                  <w:r w:rsidRPr="00C7712C">
                    <w:rPr>
                      <w:sz w:val="20"/>
                      <w:szCs w:val="20"/>
                    </w:rPr>
                    <w:t>дошкольники</w:t>
                  </w:r>
                </w:p>
              </w:tc>
              <w:tc>
                <w:tcPr>
                  <w:tcW w:w="1275" w:type="dxa"/>
                </w:tcPr>
                <w:p w:rsidR="00827370" w:rsidRPr="00C7712C" w:rsidRDefault="00827370" w:rsidP="003A13B4">
                  <w:pPr>
                    <w:tabs>
                      <w:tab w:val="left" w:pos="5245"/>
                    </w:tabs>
                    <w:ind w:firstLine="8"/>
                    <w:jc w:val="both"/>
                    <w:rPr>
                      <w:sz w:val="20"/>
                      <w:szCs w:val="20"/>
                    </w:rPr>
                  </w:pPr>
                  <w:r w:rsidRPr="00C7712C">
                    <w:rPr>
                      <w:sz w:val="20"/>
                      <w:szCs w:val="20"/>
                    </w:rPr>
                    <w:t>школьники</w:t>
                  </w:r>
                </w:p>
              </w:tc>
              <w:tc>
                <w:tcPr>
                  <w:tcW w:w="1560" w:type="dxa"/>
                </w:tcPr>
                <w:p w:rsidR="00827370" w:rsidRPr="00C7712C" w:rsidRDefault="00827370" w:rsidP="003A13B4">
                  <w:pPr>
                    <w:tabs>
                      <w:tab w:val="left" w:pos="5245"/>
                    </w:tabs>
                    <w:ind w:firstLine="8"/>
                    <w:jc w:val="both"/>
                    <w:rPr>
                      <w:sz w:val="20"/>
                      <w:szCs w:val="20"/>
                    </w:rPr>
                  </w:pPr>
                  <w:r w:rsidRPr="00C7712C">
                    <w:rPr>
                      <w:sz w:val="20"/>
                      <w:szCs w:val="20"/>
                    </w:rPr>
                    <w:t>дошкольники</w:t>
                  </w:r>
                </w:p>
              </w:tc>
              <w:tc>
                <w:tcPr>
                  <w:tcW w:w="1842" w:type="dxa"/>
                </w:tcPr>
                <w:p w:rsidR="00827370" w:rsidRPr="00C7712C" w:rsidRDefault="00827370" w:rsidP="003A13B4">
                  <w:pPr>
                    <w:tabs>
                      <w:tab w:val="left" w:pos="5245"/>
                    </w:tabs>
                    <w:ind w:firstLine="8"/>
                    <w:jc w:val="both"/>
                    <w:rPr>
                      <w:sz w:val="20"/>
                      <w:szCs w:val="20"/>
                    </w:rPr>
                  </w:pPr>
                  <w:r w:rsidRPr="00C7712C">
                    <w:rPr>
                      <w:sz w:val="20"/>
                      <w:szCs w:val="20"/>
                    </w:rPr>
                    <w:t>школьники</w:t>
                  </w:r>
                </w:p>
              </w:tc>
            </w:tr>
            <w:tr w:rsidR="00827370" w:rsidRPr="00C7712C" w:rsidTr="003A13B4">
              <w:tc>
                <w:tcPr>
                  <w:tcW w:w="1549" w:type="dxa"/>
                </w:tcPr>
                <w:p w:rsidR="00827370" w:rsidRPr="00C7712C" w:rsidRDefault="00827370" w:rsidP="003A13B4">
                  <w:pPr>
                    <w:tabs>
                      <w:tab w:val="left" w:pos="5245"/>
                    </w:tabs>
                    <w:ind w:firstLine="8"/>
                    <w:jc w:val="center"/>
                    <w:rPr>
                      <w:sz w:val="20"/>
                      <w:szCs w:val="20"/>
                    </w:rPr>
                  </w:pPr>
                  <w:r>
                    <w:rPr>
                      <w:sz w:val="20"/>
                      <w:szCs w:val="20"/>
                    </w:rPr>
                    <w:t>538</w:t>
                  </w:r>
                </w:p>
              </w:tc>
              <w:tc>
                <w:tcPr>
                  <w:tcW w:w="1701" w:type="dxa"/>
                </w:tcPr>
                <w:p w:rsidR="00827370" w:rsidRPr="00C7712C" w:rsidRDefault="00827370" w:rsidP="003A13B4">
                  <w:pPr>
                    <w:tabs>
                      <w:tab w:val="left" w:pos="5245"/>
                    </w:tabs>
                    <w:ind w:firstLine="8"/>
                    <w:jc w:val="center"/>
                    <w:rPr>
                      <w:sz w:val="20"/>
                      <w:szCs w:val="20"/>
                    </w:rPr>
                  </w:pPr>
                  <w:r>
                    <w:rPr>
                      <w:sz w:val="20"/>
                      <w:szCs w:val="20"/>
                    </w:rPr>
                    <w:t>326</w:t>
                  </w:r>
                </w:p>
              </w:tc>
              <w:tc>
                <w:tcPr>
                  <w:tcW w:w="1560" w:type="dxa"/>
                </w:tcPr>
                <w:p w:rsidR="00827370" w:rsidRPr="00C7712C" w:rsidRDefault="00827370" w:rsidP="003A13B4">
                  <w:pPr>
                    <w:tabs>
                      <w:tab w:val="left" w:pos="5245"/>
                    </w:tabs>
                    <w:ind w:firstLine="8"/>
                    <w:jc w:val="center"/>
                    <w:rPr>
                      <w:sz w:val="20"/>
                      <w:szCs w:val="20"/>
                    </w:rPr>
                  </w:pPr>
                  <w:r>
                    <w:rPr>
                      <w:sz w:val="20"/>
                      <w:szCs w:val="20"/>
                    </w:rPr>
                    <w:t>58</w:t>
                  </w:r>
                  <w:r w:rsidRPr="00C7712C">
                    <w:rPr>
                      <w:sz w:val="20"/>
                      <w:szCs w:val="20"/>
                    </w:rPr>
                    <w:t>8</w:t>
                  </w:r>
                </w:p>
              </w:tc>
              <w:tc>
                <w:tcPr>
                  <w:tcW w:w="1275" w:type="dxa"/>
                </w:tcPr>
                <w:p w:rsidR="00827370" w:rsidRPr="00C7712C" w:rsidRDefault="00827370" w:rsidP="003A13B4">
                  <w:pPr>
                    <w:tabs>
                      <w:tab w:val="left" w:pos="5245"/>
                    </w:tabs>
                    <w:ind w:firstLine="8"/>
                    <w:jc w:val="center"/>
                    <w:rPr>
                      <w:sz w:val="20"/>
                      <w:szCs w:val="20"/>
                    </w:rPr>
                  </w:pPr>
                  <w:r>
                    <w:rPr>
                      <w:sz w:val="20"/>
                      <w:szCs w:val="20"/>
                    </w:rPr>
                    <w:t>333</w:t>
                  </w:r>
                </w:p>
              </w:tc>
              <w:tc>
                <w:tcPr>
                  <w:tcW w:w="1560" w:type="dxa"/>
                </w:tcPr>
                <w:p w:rsidR="00827370" w:rsidRPr="00C7712C" w:rsidRDefault="00827370" w:rsidP="003A13B4">
                  <w:pPr>
                    <w:tabs>
                      <w:tab w:val="left" w:pos="5245"/>
                    </w:tabs>
                    <w:ind w:firstLine="8"/>
                    <w:jc w:val="center"/>
                    <w:rPr>
                      <w:sz w:val="20"/>
                      <w:szCs w:val="20"/>
                    </w:rPr>
                  </w:pPr>
                  <w:r>
                    <w:rPr>
                      <w:sz w:val="20"/>
                      <w:szCs w:val="20"/>
                    </w:rPr>
                    <w:t>253</w:t>
                  </w:r>
                </w:p>
              </w:tc>
              <w:tc>
                <w:tcPr>
                  <w:tcW w:w="1842" w:type="dxa"/>
                </w:tcPr>
                <w:p w:rsidR="00827370" w:rsidRPr="00C7712C" w:rsidRDefault="00827370" w:rsidP="003A13B4">
                  <w:pPr>
                    <w:tabs>
                      <w:tab w:val="left" w:pos="5245"/>
                    </w:tabs>
                    <w:ind w:firstLine="8"/>
                    <w:jc w:val="center"/>
                    <w:rPr>
                      <w:sz w:val="20"/>
                      <w:szCs w:val="20"/>
                    </w:rPr>
                  </w:pPr>
                  <w:r>
                    <w:rPr>
                      <w:sz w:val="20"/>
                      <w:szCs w:val="20"/>
                    </w:rPr>
                    <w:t>388</w:t>
                  </w:r>
                </w:p>
              </w:tc>
            </w:tr>
            <w:tr w:rsidR="00827370" w:rsidRPr="00C7712C" w:rsidTr="003A13B4">
              <w:tc>
                <w:tcPr>
                  <w:tcW w:w="3250" w:type="dxa"/>
                  <w:gridSpan w:val="2"/>
                </w:tcPr>
                <w:p w:rsidR="00827370" w:rsidRPr="00C7712C" w:rsidRDefault="00827370" w:rsidP="003A13B4">
                  <w:pPr>
                    <w:tabs>
                      <w:tab w:val="left" w:pos="5245"/>
                    </w:tabs>
                    <w:ind w:firstLine="8"/>
                    <w:jc w:val="center"/>
                    <w:rPr>
                      <w:sz w:val="20"/>
                      <w:szCs w:val="20"/>
                    </w:rPr>
                  </w:pPr>
                  <w:r>
                    <w:rPr>
                      <w:sz w:val="20"/>
                      <w:szCs w:val="20"/>
                    </w:rPr>
                    <w:t>864</w:t>
                  </w:r>
                </w:p>
              </w:tc>
              <w:tc>
                <w:tcPr>
                  <w:tcW w:w="2835" w:type="dxa"/>
                  <w:gridSpan w:val="2"/>
                </w:tcPr>
                <w:p w:rsidR="00827370" w:rsidRPr="00C7712C" w:rsidRDefault="00827370" w:rsidP="003A13B4">
                  <w:pPr>
                    <w:tabs>
                      <w:tab w:val="left" w:pos="5245"/>
                    </w:tabs>
                    <w:ind w:firstLine="8"/>
                    <w:jc w:val="center"/>
                    <w:rPr>
                      <w:sz w:val="20"/>
                      <w:szCs w:val="20"/>
                    </w:rPr>
                  </w:pPr>
                  <w:r>
                    <w:rPr>
                      <w:sz w:val="20"/>
                      <w:szCs w:val="20"/>
                    </w:rPr>
                    <w:t>921</w:t>
                  </w:r>
                </w:p>
              </w:tc>
              <w:tc>
                <w:tcPr>
                  <w:tcW w:w="3402" w:type="dxa"/>
                  <w:gridSpan w:val="2"/>
                </w:tcPr>
                <w:p w:rsidR="00827370" w:rsidRPr="00C7712C" w:rsidRDefault="00827370" w:rsidP="003A13B4">
                  <w:pPr>
                    <w:tabs>
                      <w:tab w:val="left" w:pos="5245"/>
                    </w:tabs>
                    <w:ind w:firstLine="8"/>
                    <w:jc w:val="center"/>
                    <w:rPr>
                      <w:sz w:val="20"/>
                      <w:szCs w:val="20"/>
                    </w:rPr>
                  </w:pPr>
                  <w:r>
                    <w:rPr>
                      <w:sz w:val="20"/>
                      <w:szCs w:val="20"/>
                    </w:rPr>
                    <w:t>641</w:t>
                  </w:r>
                </w:p>
              </w:tc>
            </w:tr>
          </w:tbl>
          <w:p w:rsidR="00827370" w:rsidRPr="00C7712C" w:rsidRDefault="00827370" w:rsidP="003A13B4">
            <w:pPr>
              <w:tabs>
                <w:tab w:val="left" w:pos="5245"/>
              </w:tabs>
              <w:ind w:firstLine="8"/>
              <w:jc w:val="both"/>
              <w:rPr>
                <w:sz w:val="20"/>
                <w:szCs w:val="20"/>
              </w:rPr>
            </w:pPr>
            <w:r>
              <w:rPr>
                <w:sz w:val="20"/>
                <w:szCs w:val="20"/>
              </w:rPr>
              <w:t xml:space="preserve"> В Управлении образования 6</w:t>
            </w:r>
            <w:r w:rsidRPr="00C7712C">
              <w:rPr>
                <w:sz w:val="20"/>
                <w:szCs w:val="20"/>
              </w:rPr>
              <w:t>-ый год работает консультативный пункт для педагогов и родителей по вопросам подготовки документов к ПМПК, по вопросам организации обучения и воспитания детей с ОВЗ. Также спец</w:t>
            </w:r>
            <w:r w:rsidRPr="00C7712C">
              <w:rPr>
                <w:sz w:val="20"/>
                <w:szCs w:val="20"/>
              </w:rPr>
              <w:t>и</w:t>
            </w:r>
            <w:r w:rsidRPr="00C7712C">
              <w:rPr>
                <w:sz w:val="20"/>
                <w:szCs w:val="20"/>
              </w:rPr>
              <w:t xml:space="preserve">алисты ТПМПК активно принимают участие в семинарах, заседаниях ГМО, где проводят разъяснительную работу среди педагогов города и района. </w:t>
            </w:r>
          </w:p>
          <w:p w:rsidR="00827370" w:rsidRPr="00C7712C" w:rsidRDefault="00827370" w:rsidP="003A13B4">
            <w:pPr>
              <w:tabs>
                <w:tab w:val="left" w:pos="5245"/>
              </w:tabs>
              <w:ind w:firstLine="8"/>
              <w:jc w:val="both"/>
              <w:rPr>
                <w:sz w:val="20"/>
                <w:szCs w:val="20"/>
              </w:rPr>
            </w:pPr>
            <w:r w:rsidRPr="00C7712C">
              <w:rPr>
                <w:sz w:val="20"/>
                <w:szCs w:val="20"/>
              </w:rPr>
              <w:t>Специалистами ТПМПК систематически проводится мониторинг условий получения образования детьми с ОВЗ как в дошкольных образовательных учреждениях, так и в школах. По итогам мониторинга составлялись акты и справки.</w:t>
            </w:r>
          </w:p>
          <w:p w:rsidR="00827370" w:rsidRPr="00C7712C" w:rsidRDefault="00827370" w:rsidP="003A13B4">
            <w:pPr>
              <w:tabs>
                <w:tab w:val="left" w:pos="5245"/>
              </w:tabs>
              <w:ind w:firstLine="8"/>
              <w:jc w:val="both"/>
              <w:rPr>
                <w:sz w:val="20"/>
                <w:szCs w:val="20"/>
              </w:rPr>
            </w:pPr>
            <w:r>
              <w:rPr>
                <w:sz w:val="20"/>
                <w:szCs w:val="20"/>
              </w:rPr>
              <w:t>В 2020г.</w:t>
            </w:r>
            <w:r w:rsidRPr="00C7712C">
              <w:rPr>
                <w:sz w:val="20"/>
                <w:szCs w:val="20"/>
              </w:rPr>
              <w:t xml:space="preserve"> были обследов</w:t>
            </w:r>
            <w:r>
              <w:rPr>
                <w:sz w:val="20"/>
                <w:szCs w:val="20"/>
              </w:rPr>
              <w:t xml:space="preserve">аны следующие дошкольные образовательные учреждения: МБДОУ д/с №29 «Красная шапочка», МБДОУ д/с №9 «Теремок»; школы: МБОУ «СОШ №7 им. Пичуева Л.П.», МБОУ «СОШ№8 имени Бусыгина М.И.», МАОУ СОШ№9, МАОУ «СОШ№12» им. Семенова В.Н., МАОУ «СОШ№13 им </w:t>
            </w:r>
            <w:proofErr w:type="spellStart"/>
            <w:r>
              <w:rPr>
                <w:sz w:val="20"/>
                <w:szCs w:val="20"/>
              </w:rPr>
              <w:t>М.К.Янгеля</w:t>
            </w:r>
            <w:proofErr w:type="spellEnd"/>
            <w:r>
              <w:rPr>
                <w:sz w:val="20"/>
                <w:szCs w:val="20"/>
              </w:rPr>
              <w:t>».</w:t>
            </w:r>
          </w:p>
          <w:p w:rsidR="00827370" w:rsidRDefault="00827370" w:rsidP="003A13B4">
            <w:pPr>
              <w:tabs>
                <w:tab w:val="left" w:pos="5245"/>
              </w:tabs>
              <w:ind w:firstLine="8"/>
              <w:jc w:val="both"/>
              <w:rPr>
                <w:sz w:val="20"/>
                <w:szCs w:val="20"/>
              </w:rPr>
            </w:pPr>
            <w:r w:rsidRPr="00C7712C">
              <w:rPr>
                <w:sz w:val="20"/>
                <w:szCs w:val="20"/>
              </w:rPr>
              <w:t xml:space="preserve">Комиссия не только </w:t>
            </w:r>
            <w:proofErr w:type="spellStart"/>
            <w:r w:rsidRPr="00C7712C">
              <w:rPr>
                <w:sz w:val="20"/>
                <w:szCs w:val="20"/>
              </w:rPr>
              <w:t>мониторит</w:t>
            </w:r>
            <w:proofErr w:type="spellEnd"/>
            <w:r w:rsidRPr="00C7712C">
              <w:rPr>
                <w:sz w:val="20"/>
                <w:szCs w:val="20"/>
              </w:rPr>
              <w:t xml:space="preserve"> условия в </w:t>
            </w:r>
            <w:r>
              <w:rPr>
                <w:sz w:val="20"/>
                <w:szCs w:val="20"/>
              </w:rPr>
              <w:t>М</w:t>
            </w:r>
            <w:r w:rsidRPr="00C7712C">
              <w:rPr>
                <w:sz w:val="20"/>
                <w:szCs w:val="20"/>
              </w:rPr>
              <w:t xml:space="preserve">ОУ, но и получает </w:t>
            </w:r>
            <w:r>
              <w:rPr>
                <w:sz w:val="20"/>
                <w:szCs w:val="20"/>
              </w:rPr>
              <w:t xml:space="preserve">обратную связь от родителей. Три </w:t>
            </w:r>
            <w:r w:rsidRPr="00C7712C">
              <w:rPr>
                <w:sz w:val="20"/>
                <w:szCs w:val="20"/>
              </w:rPr>
              <w:t xml:space="preserve">года членами ТМППК проводилось анкетирование родителей выпускников начального общего образования (учащихся с ОВЗ). Анкетирование показывает, что все родители пишут заявление на организацию обучения ученика с ОВЗ по адаптированной программе, большинство родителей отмечают, что с учащимся занимались специалисты (логопед, психолог - кому это было рекомендовано), что ребенку были организованы дополнительные занятия по предмету, в освоении которого ребенок испытывает затруднения. Индивидуальные занятия по предметам согласовывались с родителями, имеется расписание этих занятий. Следует отметить, что отношение родителей к ТПМПК меняется в положительную сторону. </w:t>
            </w:r>
          </w:p>
          <w:p w:rsidR="00827370" w:rsidRPr="006E7FBD" w:rsidRDefault="00827370" w:rsidP="003A13B4">
            <w:pPr>
              <w:jc w:val="both"/>
              <w:rPr>
                <w:sz w:val="20"/>
                <w:szCs w:val="20"/>
              </w:rPr>
            </w:pPr>
            <w:r>
              <w:rPr>
                <w:sz w:val="20"/>
                <w:szCs w:val="20"/>
              </w:rPr>
              <w:t xml:space="preserve">Всего ТПМПК в течение 2020г. было обследовано 641 ребенок, из них 253 ребенка дошкольного возраста и 388 детей </w:t>
            </w:r>
            <w:r w:rsidRPr="00491A8D">
              <w:rPr>
                <w:sz w:val="20"/>
                <w:szCs w:val="20"/>
              </w:rPr>
              <w:t>школьного возраста</w:t>
            </w:r>
            <w:r>
              <w:rPr>
                <w:sz w:val="20"/>
                <w:szCs w:val="20"/>
              </w:rPr>
              <w:t>.</w:t>
            </w:r>
            <w:r>
              <w:t xml:space="preserve"> </w:t>
            </w:r>
            <w:r w:rsidRPr="006E7FBD">
              <w:rPr>
                <w:sz w:val="20"/>
                <w:szCs w:val="20"/>
              </w:rPr>
              <w:t>Для прохождения ГИ</w:t>
            </w:r>
            <w:r>
              <w:rPr>
                <w:sz w:val="20"/>
                <w:szCs w:val="20"/>
              </w:rPr>
              <w:t>А в форме ГВЭ было обследовано 7</w:t>
            </w:r>
            <w:r w:rsidRPr="006E7FBD">
              <w:rPr>
                <w:sz w:val="20"/>
                <w:szCs w:val="20"/>
              </w:rPr>
              <w:t>5выпускников 9-11 кла</w:t>
            </w:r>
            <w:r w:rsidRPr="006E7FBD">
              <w:rPr>
                <w:sz w:val="20"/>
                <w:szCs w:val="20"/>
              </w:rPr>
              <w:t>с</w:t>
            </w:r>
            <w:r w:rsidRPr="006E7FBD">
              <w:rPr>
                <w:sz w:val="20"/>
                <w:szCs w:val="20"/>
              </w:rPr>
              <w:t xml:space="preserve">сов.     </w:t>
            </w:r>
          </w:p>
          <w:p w:rsidR="00827370" w:rsidRPr="00243C1E" w:rsidRDefault="00827370" w:rsidP="003A13B4">
            <w:pPr>
              <w:tabs>
                <w:tab w:val="left" w:pos="5245"/>
              </w:tabs>
              <w:ind w:firstLine="8"/>
              <w:jc w:val="both"/>
              <w:rPr>
                <w:sz w:val="20"/>
                <w:szCs w:val="20"/>
              </w:rPr>
            </w:pPr>
            <w:r>
              <w:rPr>
                <w:sz w:val="20"/>
                <w:szCs w:val="20"/>
              </w:rPr>
              <w:t>Для 11</w:t>
            </w:r>
            <w:r w:rsidRPr="006E7FBD">
              <w:rPr>
                <w:sz w:val="20"/>
                <w:szCs w:val="20"/>
              </w:rPr>
              <w:t xml:space="preserve"> детей и их родителей была проведено консультирование по вопросам обследования, а также по вопр</w:t>
            </w:r>
            <w:r w:rsidRPr="006E7FBD">
              <w:rPr>
                <w:sz w:val="20"/>
                <w:szCs w:val="20"/>
              </w:rPr>
              <w:t>о</w:t>
            </w:r>
            <w:r w:rsidRPr="006E7FBD">
              <w:rPr>
                <w:sz w:val="20"/>
                <w:szCs w:val="20"/>
              </w:rPr>
              <w:t>сам дальнейшего воспитания и обучения несовершеннолетних</w:t>
            </w:r>
            <w:r>
              <w:t xml:space="preserve">. </w:t>
            </w:r>
            <w:r w:rsidRPr="00403BB3">
              <w:rPr>
                <w:sz w:val="20"/>
                <w:szCs w:val="20"/>
              </w:rPr>
              <w:t>Специалисты ТПМПК сопровождают орган</w:t>
            </w:r>
            <w:r w:rsidRPr="00403BB3">
              <w:rPr>
                <w:sz w:val="20"/>
                <w:szCs w:val="20"/>
              </w:rPr>
              <w:t>и</w:t>
            </w:r>
            <w:r w:rsidRPr="00403BB3">
              <w:rPr>
                <w:sz w:val="20"/>
                <w:szCs w:val="20"/>
              </w:rPr>
              <w:t>зацию  условий, создаваемых образовательными учреждениями для детей, прошедших ТПМПК (для детей с ОВЗ)</w:t>
            </w:r>
            <w:r>
              <w:rPr>
                <w:sz w:val="20"/>
                <w:szCs w:val="20"/>
              </w:rPr>
              <w:t xml:space="preserve"> через проведение  мониторинговых обследований.</w:t>
            </w:r>
          </w:p>
        </w:tc>
      </w:tr>
      <w:tr w:rsidR="00827370" w:rsidRPr="00243C1E" w:rsidTr="003A13B4">
        <w:trPr>
          <w:trHeight w:val="288"/>
        </w:trPr>
        <w:tc>
          <w:tcPr>
            <w:tcW w:w="1500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7370" w:rsidRPr="00243C1E" w:rsidRDefault="00827370" w:rsidP="003A13B4">
            <w:pPr>
              <w:tabs>
                <w:tab w:val="left" w:pos="5245"/>
              </w:tabs>
              <w:spacing w:line="259" w:lineRule="auto"/>
              <w:jc w:val="center"/>
              <w:rPr>
                <w:b/>
                <w:sz w:val="20"/>
                <w:szCs w:val="20"/>
              </w:rPr>
            </w:pPr>
            <w:r w:rsidRPr="00243C1E">
              <w:rPr>
                <w:b/>
                <w:sz w:val="20"/>
                <w:szCs w:val="20"/>
              </w:rPr>
              <w:lastRenderedPageBreak/>
              <w:t xml:space="preserve">III. Мероприятия, направленные на совершенствование медицинской помощи детям и формирование основ здорового образа жизни </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A36255"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A36255" w:rsidRDefault="00827370" w:rsidP="003A13B4">
            <w:pPr>
              <w:tabs>
                <w:tab w:val="left" w:pos="5245"/>
              </w:tabs>
              <w:jc w:val="both"/>
              <w:rPr>
                <w:sz w:val="20"/>
                <w:szCs w:val="20"/>
              </w:rPr>
            </w:pPr>
            <w:r w:rsidRPr="00A36255">
              <w:rPr>
                <w:sz w:val="20"/>
                <w:szCs w:val="20"/>
              </w:rPr>
              <w:t>Реализация мероприятий, направленных на охрану здоровья обучающихся, в том числе с ограниченными возможностями здоровья, в образовательных учр</w:t>
            </w:r>
            <w:r w:rsidRPr="00A36255">
              <w:rPr>
                <w:sz w:val="20"/>
                <w:szCs w:val="20"/>
              </w:rPr>
              <w:t>е</w:t>
            </w:r>
            <w:r w:rsidRPr="00A36255">
              <w:rPr>
                <w:sz w:val="20"/>
                <w:szCs w:val="20"/>
              </w:rPr>
              <w:t xml:space="preserve">ждениях. Развитие системы школьных медицинских служб.  </w:t>
            </w:r>
          </w:p>
        </w:tc>
        <w:tc>
          <w:tcPr>
            <w:tcW w:w="9642" w:type="dxa"/>
            <w:tcBorders>
              <w:top w:val="single" w:sz="4" w:space="0" w:color="000000"/>
              <w:left w:val="single" w:sz="4" w:space="0" w:color="000000"/>
              <w:bottom w:val="single" w:sz="4" w:space="0" w:color="000000"/>
              <w:right w:val="single" w:sz="4" w:space="0" w:color="000000"/>
            </w:tcBorders>
          </w:tcPr>
          <w:p w:rsidR="00827370" w:rsidRPr="002B7286" w:rsidRDefault="00827370" w:rsidP="003A13B4">
            <w:pPr>
              <w:tabs>
                <w:tab w:val="left" w:pos="5245"/>
              </w:tabs>
              <w:jc w:val="both"/>
              <w:rPr>
                <w:sz w:val="20"/>
                <w:szCs w:val="20"/>
              </w:rPr>
            </w:pPr>
            <w:r w:rsidRPr="002B7286">
              <w:rPr>
                <w:sz w:val="20"/>
                <w:szCs w:val="20"/>
              </w:rPr>
              <w:t>В МБДОУ д/с № 32 «Айболит», МБДОУ д/с № 25 «Зайчик», МАОУ «Экспериментальный лицей «Научно-образовательный комплекс» имеется пандус. В МБДОУ № 12 «Брусничка» установлены специальные вспом</w:t>
            </w:r>
            <w:r w:rsidRPr="002B7286">
              <w:rPr>
                <w:sz w:val="20"/>
                <w:szCs w:val="20"/>
              </w:rPr>
              <w:t>о</w:t>
            </w:r>
            <w:r w:rsidRPr="002B7286">
              <w:rPr>
                <w:sz w:val="20"/>
                <w:szCs w:val="20"/>
              </w:rPr>
              <w:t xml:space="preserve">гательные устройства, обеспечивающие доступ в здание инвалидов и лиц с ОВЗ. </w:t>
            </w:r>
          </w:p>
          <w:p w:rsidR="00827370" w:rsidRPr="002B7286" w:rsidRDefault="00827370" w:rsidP="003A13B4">
            <w:pPr>
              <w:pStyle w:val="a9"/>
              <w:shd w:val="clear" w:color="auto" w:fill="FFFFFF"/>
              <w:spacing w:before="0" w:beforeAutospacing="0" w:after="0" w:afterAutospacing="0"/>
              <w:jc w:val="both"/>
              <w:textAlignment w:val="baseline"/>
              <w:rPr>
                <w:sz w:val="20"/>
                <w:szCs w:val="20"/>
              </w:rPr>
            </w:pPr>
            <w:r w:rsidRPr="002B7286">
              <w:rPr>
                <w:sz w:val="20"/>
                <w:szCs w:val="20"/>
              </w:rPr>
              <w:t>В целях обеспечения доступного образования детей с ограниченными возможностями здоровья и детей-инвалидов дошкольного возраста в соответствии с психофизическими особенностями</w:t>
            </w:r>
            <w:r w:rsidRPr="002B7286">
              <w:rPr>
                <w:b/>
                <w:sz w:val="20"/>
                <w:szCs w:val="20"/>
              </w:rPr>
              <w:t xml:space="preserve"> </w:t>
            </w:r>
            <w:r w:rsidRPr="002B7286">
              <w:rPr>
                <w:sz w:val="20"/>
                <w:szCs w:val="20"/>
              </w:rPr>
              <w:t>в городе Усть-Илимске в дошкольных образовательных учреждениях функционируют  66 групп  компенсирующей направленности на 692 ребенка,  среди которых группы для детей:</w:t>
            </w:r>
          </w:p>
          <w:p w:rsidR="00827370" w:rsidRPr="002B7286" w:rsidRDefault="00827370" w:rsidP="003A13B4">
            <w:pPr>
              <w:pStyle w:val="a9"/>
              <w:shd w:val="clear" w:color="auto" w:fill="FFFFFF"/>
              <w:spacing w:before="0" w:beforeAutospacing="0" w:after="0" w:afterAutospacing="0"/>
              <w:jc w:val="both"/>
              <w:textAlignment w:val="baseline"/>
              <w:rPr>
                <w:sz w:val="20"/>
                <w:szCs w:val="20"/>
              </w:rPr>
            </w:pPr>
            <w:r w:rsidRPr="002B7286">
              <w:rPr>
                <w:sz w:val="20"/>
                <w:szCs w:val="20"/>
              </w:rPr>
              <w:t xml:space="preserve">- с тяжелыми нарушениями речи, </w:t>
            </w:r>
          </w:p>
          <w:p w:rsidR="00827370" w:rsidRPr="002B7286" w:rsidRDefault="00827370" w:rsidP="003A13B4">
            <w:pPr>
              <w:pStyle w:val="a9"/>
              <w:shd w:val="clear" w:color="auto" w:fill="FFFFFF"/>
              <w:spacing w:before="0" w:beforeAutospacing="0" w:after="0" w:afterAutospacing="0"/>
              <w:jc w:val="both"/>
              <w:textAlignment w:val="baseline"/>
              <w:rPr>
                <w:sz w:val="20"/>
                <w:szCs w:val="20"/>
              </w:rPr>
            </w:pPr>
            <w:r w:rsidRPr="002B7286">
              <w:rPr>
                <w:sz w:val="20"/>
                <w:szCs w:val="20"/>
              </w:rPr>
              <w:t xml:space="preserve">- с задержкой психического развития, </w:t>
            </w:r>
          </w:p>
          <w:p w:rsidR="00827370" w:rsidRPr="002B7286" w:rsidRDefault="00827370" w:rsidP="003A13B4">
            <w:pPr>
              <w:pStyle w:val="a9"/>
              <w:shd w:val="clear" w:color="auto" w:fill="FFFFFF"/>
              <w:spacing w:before="0" w:beforeAutospacing="0" w:after="0" w:afterAutospacing="0"/>
              <w:jc w:val="both"/>
              <w:textAlignment w:val="baseline"/>
              <w:rPr>
                <w:sz w:val="20"/>
                <w:szCs w:val="20"/>
              </w:rPr>
            </w:pPr>
            <w:r w:rsidRPr="002B7286">
              <w:rPr>
                <w:sz w:val="20"/>
                <w:szCs w:val="20"/>
              </w:rPr>
              <w:t xml:space="preserve">- для детей слабовидящих, </w:t>
            </w:r>
            <w:proofErr w:type="spellStart"/>
            <w:r w:rsidRPr="002B7286">
              <w:rPr>
                <w:sz w:val="20"/>
                <w:szCs w:val="20"/>
              </w:rPr>
              <w:t>амбиопией</w:t>
            </w:r>
            <w:proofErr w:type="spellEnd"/>
            <w:r w:rsidRPr="002B7286">
              <w:rPr>
                <w:sz w:val="20"/>
                <w:szCs w:val="20"/>
              </w:rPr>
              <w:t xml:space="preserve"> и косоглазием,</w:t>
            </w:r>
          </w:p>
          <w:p w:rsidR="00827370" w:rsidRPr="002B7286" w:rsidRDefault="00827370" w:rsidP="003A13B4">
            <w:pPr>
              <w:pStyle w:val="a9"/>
              <w:shd w:val="clear" w:color="auto" w:fill="FFFFFF"/>
              <w:spacing w:before="0" w:beforeAutospacing="0" w:after="0" w:afterAutospacing="0"/>
              <w:jc w:val="both"/>
              <w:textAlignment w:val="baseline"/>
              <w:rPr>
                <w:sz w:val="20"/>
                <w:szCs w:val="20"/>
              </w:rPr>
            </w:pPr>
            <w:r w:rsidRPr="002B7286">
              <w:rPr>
                <w:sz w:val="20"/>
                <w:szCs w:val="20"/>
              </w:rPr>
              <w:t>- с нарушением опорно-двигательного аппарата;</w:t>
            </w:r>
          </w:p>
          <w:p w:rsidR="00827370" w:rsidRPr="002B7286" w:rsidRDefault="00827370" w:rsidP="003A13B4">
            <w:pPr>
              <w:pStyle w:val="a9"/>
              <w:shd w:val="clear" w:color="auto" w:fill="FFFFFF"/>
              <w:spacing w:before="0" w:beforeAutospacing="0" w:after="0" w:afterAutospacing="0"/>
              <w:jc w:val="both"/>
              <w:textAlignment w:val="baseline"/>
              <w:rPr>
                <w:sz w:val="20"/>
                <w:szCs w:val="20"/>
              </w:rPr>
            </w:pPr>
            <w:r w:rsidRPr="002B7286">
              <w:rPr>
                <w:sz w:val="20"/>
                <w:szCs w:val="20"/>
              </w:rPr>
              <w:t xml:space="preserve">- с умственной отсталостью.  </w:t>
            </w:r>
          </w:p>
          <w:p w:rsidR="00827370" w:rsidRPr="002B7286" w:rsidRDefault="00827370" w:rsidP="003A13B4">
            <w:pPr>
              <w:pStyle w:val="a9"/>
              <w:shd w:val="clear" w:color="auto" w:fill="FFFFFF"/>
              <w:spacing w:before="0" w:beforeAutospacing="0" w:after="0" w:afterAutospacing="0"/>
              <w:jc w:val="both"/>
              <w:textAlignment w:val="baseline"/>
              <w:rPr>
                <w:sz w:val="20"/>
                <w:szCs w:val="20"/>
              </w:rPr>
            </w:pPr>
            <w:r w:rsidRPr="002B7286">
              <w:rPr>
                <w:sz w:val="20"/>
                <w:szCs w:val="20"/>
              </w:rPr>
              <w:t>По состоянию на 31.12.2020 года для детей с тяжелыми нарушениями речи в ДОУ работают 35 групп, в кот</w:t>
            </w:r>
            <w:r w:rsidRPr="002B7286">
              <w:rPr>
                <w:sz w:val="20"/>
                <w:szCs w:val="20"/>
              </w:rPr>
              <w:t>о</w:t>
            </w:r>
            <w:r w:rsidRPr="002B7286">
              <w:rPr>
                <w:sz w:val="20"/>
                <w:szCs w:val="20"/>
              </w:rPr>
              <w:t xml:space="preserve">рых получают образование 364 ребенка дошкольного возраста; для детей с задержкой психического развития 19 групп, в которых получают коррекционную помощь 211 дошкольника. В 4 группах для детей </w:t>
            </w:r>
            <w:proofErr w:type="gramStart"/>
            <w:r w:rsidRPr="002B7286">
              <w:rPr>
                <w:sz w:val="20"/>
                <w:szCs w:val="20"/>
              </w:rPr>
              <w:t>с</w:t>
            </w:r>
            <w:proofErr w:type="gramEnd"/>
            <w:r w:rsidRPr="002B7286">
              <w:rPr>
                <w:sz w:val="20"/>
                <w:szCs w:val="20"/>
              </w:rPr>
              <w:t xml:space="preserve"> </w:t>
            </w:r>
            <w:proofErr w:type="gramStart"/>
            <w:r w:rsidRPr="002B7286">
              <w:rPr>
                <w:sz w:val="20"/>
                <w:szCs w:val="20"/>
              </w:rPr>
              <w:t>для</w:t>
            </w:r>
            <w:proofErr w:type="gramEnd"/>
            <w:r w:rsidRPr="002B7286">
              <w:rPr>
                <w:sz w:val="20"/>
                <w:szCs w:val="20"/>
              </w:rPr>
              <w:t xml:space="preserve"> детей слабовидящих, </w:t>
            </w:r>
            <w:proofErr w:type="spellStart"/>
            <w:r w:rsidRPr="002B7286">
              <w:rPr>
                <w:sz w:val="20"/>
                <w:szCs w:val="20"/>
              </w:rPr>
              <w:t>амбиопией</w:t>
            </w:r>
            <w:proofErr w:type="spellEnd"/>
            <w:r w:rsidRPr="002B7286">
              <w:rPr>
                <w:sz w:val="20"/>
                <w:szCs w:val="20"/>
              </w:rPr>
              <w:t xml:space="preserve"> и косоглазием получают образование 39 детей с ОВЗ; в 7 группах для детей с нар</w:t>
            </w:r>
            <w:r w:rsidRPr="002B7286">
              <w:rPr>
                <w:sz w:val="20"/>
                <w:szCs w:val="20"/>
              </w:rPr>
              <w:t>у</w:t>
            </w:r>
            <w:r w:rsidRPr="002B7286">
              <w:rPr>
                <w:sz w:val="20"/>
                <w:szCs w:val="20"/>
              </w:rPr>
              <w:t>шением   опорно-двигательного аппарата получают комплексную помощь 73 дошкольника. В 1 группе для д</w:t>
            </w:r>
            <w:r w:rsidRPr="002B7286">
              <w:rPr>
                <w:sz w:val="20"/>
                <w:szCs w:val="20"/>
              </w:rPr>
              <w:t>е</w:t>
            </w:r>
            <w:r w:rsidRPr="002B7286">
              <w:rPr>
                <w:sz w:val="20"/>
                <w:szCs w:val="20"/>
              </w:rPr>
              <w:t>тей с умственной отсталостью умеренной степени получают образование 5 детей дошкольного возраста с ОВЗ и инвалидностью. В 8 группах оздоровительной направленности – 134 ребенка.</w:t>
            </w:r>
          </w:p>
          <w:p w:rsidR="00827370" w:rsidRPr="002B7286" w:rsidRDefault="00827370" w:rsidP="003A13B4">
            <w:pPr>
              <w:tabs>
                <w:tab w:val="left" w:pos="5245"/>
              </w:tabs>
              <w:jc w:val="both"/>
              <w:rPr>
                <w:sz w:val="20"/>
                <w:szCs w:val="20"/>
              </w:rPr>
            </w:pPr>
            <w:r w:rsidRPr="002B7286">
              <w:rPr>
                <w:sz w:val="20"/>
                <w:szCs w:val="20"/>
              </w:rPr>
              <w:t>19 групп для детей с задержкой психического развития, из них только в МБДОУ д/с № 25 «Зайчик» функци</w:t>
            </w:r>
            <w:r w:rsidRPr="002B7286">
              <w:rPr>
                <w:sz w:val="20"/>
                <w:szCs w:val="20"/>
              </w:rPr>
              <w:t>о</w:t>
            </w:r>
            <w:r w:rsidRPr="002B7286">
              <w:rPr>
                <w:sz w:val="20"/>
                <w:szCs w:val="20"/>
              </w:rPr>
              <w:t>нируют 12 групп для детей с задержкой психического развития и 1 группа для детей с умственной отстал</w:t>
            </w:r>
            <w:r w:rsidRPr="002B7286">
              <w:rPr>
                <w:sz w:val="20"/>
                <w:szCs w:val="20"/>
              </w:rPr>
              <w:t>о</w:t>
            </w:r>
            <w:r w:rsidRPr="002B7286">
              <w:rPr>
                <w:sz w:val="20"/>
                <w:szCs w:val="20"/>
              </w:rPr>
              <w:t xml:space="preserve">стью. </w:t>
            </w:r>
          </w:p>
          <w:p w:rsidR="00827370" w:rsidRPr="002B7286" w:rsidRDefault="00827370" w:rsidP="003A13B4">
            <w:pPr>
              <w:tabs>
                <w:tab w:val="left" w:pos="5245"/>
              </w:tabs>
              <w:jc w:val="both"/>
              <w:rPr>
                <w:sz w:val="20"/>
                <w:szCs w:val="20"/>
              </w:rPr>
            </w:pPr>
            <w:r w:rsidRPr="002B7286">
              <w:rPr>
                <w:sz w:val="20"/>
                <w:szCs w:val="20"/>
              </w:rPr>
              <w:t xml:space="preserve">В МАОУ «СОШ № 7 имени Пичуева Л.П.»  функционируют 4 дошкольные группы   для детей слабовидящих, с </w:t>
            </w:r>
            <w:proofErr w:type="spellStart"/>
            <w:r w:rsidRPr="002B7286">
              <w:rPr>
                <w:sz w:val="20"/>
                <w:szCs w:val="20"/>
              </w:rPr>
              <w:t>амбиопией</w:t>
            </w:r>
            <w:proofErr w:type="spellEnd"/>
            <w:r w:rsidRPr="002B7286">
              <w:rPr>
                <w:sz w:val="20"/>
                <w:szCs w:val="20"/>
              </w:rPr>
              <w:t xml:space="preserve"> и косоглазием.</w:t>
            </w:r>
          </w:p>
          <w:p w:rsidR="00827370" w:rsidRPr="002B7286" w:rsidRDefault="00827370" w:rsidP="003A13B4">
            <w:pPr>
              <w:tabs>
                <w:tab w:val="left" w:pos="5245"/>
              </w:tabs>
              <w:jc w:val="both"/>
              <w:rPr>
                <w:sz w:val="20"/>
                <w:szCs w:val="20"/>
              </w:rPr>
            </w:pPr>
            <w:r w:rsidRPr="002B7286">
              <w:rPr>
                <w:sz w:val="20"/>
                <w:szCs w:val="20"/>
              </w:rPr>
              <w:t>МБДОУ № 12 «Брусничка» действуют 7 групп для детей с нарушением опорно-двигательного аппарата.</w:t>
            </w:r>
          </w:p>
          <w:p w:rsidR="00827370" w:rsidRPr="002B7286" w:rsidRDefault="00827370" w:rsidP="003A13B4">
            <w:pPr>
              <w:tabs>
                <w:tab w:val="left" w:pos="5245"/>
              </w:tabs>
              <w:jc w:val="both"/>
              <w:rPr>
                <w:sz w:val="20"/>
                <w:szCs w:val="20"/>
              </w:rPr>
            </w:pPr>
            <w:r w:rsidRPr="002B7286">
              <w:rPr>
                <w:sz w:val="20"/>
                <w:szCs w:val="20"/>
              </w:rPr>
              <w:t xml:space="preserve">Функционируют 8 групп оздоровительной направленности, из них 6 групп в МБДОУ д/с № 32 «Айболит» и в МБОУ «СОШ № 17» действуют 2 дошкольных группы. </w:t>
            </w:r>
          </w:p>
          <w:p w:rsidR="00827370" w:rsidRPr="00A36255" w:rsidRDefault="00827370" w:rsidP="003A13B4">
            <w:pPr>
              <w:tabs>
                <w:tab w:val="left" w:pos="5245"/>
              </w:tabs>
              <w:jc w:val="both"/>
              <w:rPr>
                <w:sz w:val="20"/>
                <w:szCs w:val="20"/>
              </w:rPr>
            </w:pPr>
            <w:r w:rsidRPr="002B7286">
              <w:rPr>
                <w:sz w:val="20"/>
                <w:szCs w:val="20"/>
                <w:shd w:val="clear" w:color="auto" w:fill="FFFFFF" w:themeFill="background1"/>
              </w:rPr>
              <w:t>В целом, в муниципальной системе дошкольного образования функционируют 269 групп, из них 195 общера</w:t>
            </w:r>
            <w:r w:rsidRPr="002B7286">
              <w:rPr>
                <w:sz w:val="20"/>
                <w:szCs w:val="20"/>
                <w:shd w:val="clear" w:color="auto" w:fill="FFFFFF" w:themeFill="background1"/>
              </w:rPr>
              <w:t>з</w:t>
            </w:r>
            <w:r w:rsidRPr="002B7286">
              <w:rPr>
                <w:sz w:val="20"/>
                <w:szCs w:val="20"/>
                <w:shd w:val="clear" w:color="auto" w:fill="FFFFFF" w:themeFill="background1"/>
              </w:rPr>
              <w:t>вивающей направленности, 66 компенсирующей направленности и 8 оздоровительной.</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both"/>
              <w:rPr>
                <w:sz w:val="20"/>
                <w:szCs w:val="20"/>
              </w:rPr>
            </w:pPr>
            <w:r w:rsidRPr="00243C1E">
              <w:rPr>
                <w:sz w:val="20"/>
                <w:szCs w:val="20"/>
              </w:rPr>
              <w:t>Реализация мероприятий, направленных на формир</w:t>
            </w:r>
            <w:r w:rsidRPr="00243C1E">
              <w:rPr>
                <w:sz w:val="20"/>
                <w:szCs w:val="20"/>
              </w:rPr>
              <w:t>о</w:t>
            </w:r>
            <w:r w:rsidRPr="00243C1E">
              <w:rPr>
                <w:sz w:val="20"/>
                <w:szCs w:val="20"/>
              </w:rPr>
              <w:t xml:space="preserve">вание здорового образа жизни у детей и молодежи, внедрение </w:t>
            </w:r>
            <w:proofErr w:type="spellStart"/>
            <w:r w:rsidRPr="00243C1E">
              <w:rPr>
                <w:sz w:val="20"/>
                <w:szCs w:val="20"/>
              </w:rPr>
              <w:t>здоровьесберегающих</w:t>
            </w:r>
            <w:proofErr w:type="spellEnd"/>
            <w:r w:rsidRPr="00243C1E">
              <w:rPr>
                <w:sz w:val="20"/>
                <w:szCs w:val="20"/>
              </w:rPr>
              <w:t xml:space="preserve"> технологий и основ медицинских знаний.  </w:t>
            </w:r>
          </w:p>
        </w:tc>
        <w:tc>
          <w:tcPr>
            <w:tcW w:w="9642" w:type="dxa"/>
            <w:tcBorders>
              <w:top w:val="single" w:sz="4" w:space="0" w:color="000000"/>
              <w:left w:val="single" w:sz="4" w:space="0" w:color="000000"/>
              <w:bottom w:val="single" w:sz="4" w:space="0" w:color="000000"/>
              <w:right w:val="single" w:sz="4" w:space="0" w:color="000000"/>
            </w:tcBorders>
          </w:tcPr>
          <w:p w:rsidR="00827370" w:rsidRPr="005E1707" w:rsidRDefault="00827370" w:rsidP="003A13B4">
            <w:pPr>
              <w:tabs>
                <w:tab w:val="left" w:pos="5245"/>
              </w:tabs>
              <w:jc w:val="both"/>
              <w:rPr>
                <w:sz w:val="20"/>
                <w:szCs w:val="20"/>
              </w:rPr>
            </w:pPr>
            <w:r w:rsidRPr="005E1707">
              <w:rPr>
                <w:sz w:val="20"/>
                <w:szCs w:val="20"/>
              </w:rPr>
              <w:t>Кабинетом профориентации МАОУ ДО ЦДТ совместно с ОГАУЗ «Городская поликлиника № 1»</w:t>
            </w:r>
            <w:r w:rsidRPr="005E1707">
              <w:rPr>
                <w:sz w:val="20"/>
                <w:szCs w:val="20"/>
                <w:lang w:eastAsia="en-US"/>
              </w:rPr>
              <w:t xml:space="preserve"> в ноябре 2020г.  проведен </w:t>
            </w:r>
            <w:r w:rsidRPr="005E1707">
              <w:rPr>
                <w:sz w:val="20"/>
                <w:szCs w:val="20"/>
              </w:rPr>
              <w:t xml:space="preserve">городской </w:t>
            </w:r>
            <w:proofErr w:type="spellStart"/>
            <w:r w:rsidRPr="005E1707">
              <w:rPr>
                <w:sz w:val="20"/>
                <w:szCs w:val="20"/>
              </w:rPr>
              <w:t>профориентационный</w:t>
            </w:r>
            <w:proofErr w:type="spellEnd"/>
            <w:r w:rsidRPr="005E1707">
              <w:rPr>
                <w:sz w:val="20"/>
                <w:szCs w:val="20"/>
              </w:rPr>
              <w:t xml:space="preserve"> конкурс по направлению «Здравоохранение» для учащ</w:t>
            </w:r>
            <w:r>
              <w:rPr>
                <w:sz w:val="20"/>
                <w:szCs w:val="20"/>
              </w:rPr>
              <w:t>ихся 8- 11 классов (приказы Управления образования</w:t>
            </w:r>
            <w:r w:rsidRPr="005E1707">
              <w:rPr>
                <w:sz w:val="20"/>
                <w:szCs w:val="20"/>
              </w:rPr>
              <w:t xml:space="preserve"> от 26.10.2020г. № 606, </w:t>
            </w:r>
            <w:r w:rsidRPr="005E1707">
              <w:rPr>
                <w:bCs/>
                <w:sz w:val="20"/>
                <w:szCs w:val="20"/>
              </w:rPr>
              <w:t>от 01.12.2020</w:t>
            </w:r>
            <w:r>
              <w:rPr>
                <w:bCs/>
                <w:sz w:val="20"/>
                <w:szCs w:val="20"/>
              </w:rPr>
              <w:t>г.</w:t>
            </w:r>
            <w:r w:rsidRPr="005E1707">
              <w:rPr>
                <w:bCs/>
                <w:sz w:val="20"/>
                <w:szCs w:val="20"/>
              </w:rPr>
              <w:t xml:space="preserve"> № 676 (итоговый</w:t>
            </w:r>
            <w:r w:rsidRPr="005E1707">
              <w:rPr>
                <w:sz w:val="20"/>
                <w:szCs w:val="20"/>
              </w:rPr>
              <w:t>); кол-во участников – 60).</w:t>
            </w:r>
          </w:p>
          <w:p w:rsidR="00827370" w:rsidRPr="005E1707" w:rsidRDefault="00827370" w:rsidP="003A13B4">
            <w:pPr>
              <w:tabs>
                <w:tab w:val="left" w:pos="5245"/>
              </w:tabs>
              <w:jc w:val="both"/>
              <w:rPr>
                <w:sz w:val="20"/>
                <w:szCs w:val="20"/>
              </w:rPr>
            </w:pPr>
            <w:r w:rsidRPr="005E1707">
              <w:rPr>
                <w:sz w:val="20"/>
                <w:szCs w:val="20"/>
              </w:rPr>
              <w:t>МАОУ ДО ЦДТ в 2020</w:t>
            </w:r>
            <w:r>
              <w:rPr>
                <w:sz w:val="20"/>
                <w:szCs w:val="20"/>
              </w:rPr>
              <w:t xml:space="preserve">г. </w:t>
            </w:r>
            <w:r w:rsidRPr="005E1707">
              <w:rPr>
                <w:sz w:val="20"/>
                <w:szCs w:val="20"/>
              </w:rPr>
              <w:t xml:space="preserve">организованы </w:t>
            </w:r>
            <w:r>
              <w:rPr>
                <w:sz w:val="20"/>
                <w:szCs w:val="20"/>
              </w:rPr>
              <w:t xml:space="preserve">и </w:t>
            </w:r>
            <w:r w:rsidRPr="005E1707">
              <w:rPr>
                <w:sz w:val="20"/>
                <w:szCs w:val="20"/>
              </w:rPr>
              <w:t xml:space="preserve">проведены следующие мероприятия: </w:t>
            </w:r>
          </w:p>
          <w:p w:rsidR="00827370" w:rsidRPr="005E1707" w:rsidRDefault="00827370" w:rsidP="003A13B4">
            <w:pPr>
              <w:shd w:val="clear" w:color="auto" w:fill="FFFFFF"/>
              <w:jc w:val="both"/>
              <w:textAlignment w:val="baseline"/>
              <w:rPr>
                <w:rStyle w:val="ab"/>
                <w:b w:val="0"/>
                <w:sz w:val="20"/>
                <w:szCs w:val="20"/>
              </w:rPr>
            </w:pPr>
            <w:r w:rsidRPr="005E1707">
              <w:rPr>
                <w:sz w:val="20"/>
                <w:szCs w:val="20"/>
              </w:rPr>
              <w:t>- дистанционная игра «Территория здоровья» для учащихся 6-7х классов муниципальных общеобразовател</w:t>
            </w:r>
            <w:r w:rsidRPr="005E1707">
              <w:rPr>
                <w:sz w:val="20"/>
                <w:szCs w:val="20"/>
              </w:rPr>
              <w:t>ь</w:t>
            </w:r>
            <w:r w:rsidRPr="005E1707">
              <w:rPr>
                <w:sz w:val="20"/>
                <w:szCs w:val="20"/>
              </w:rPr>
              <w:t xml:space="preserve">ных учреждений (приказы МАОУ ДО ЦДТ </w:t>
            </w:r>
            <w:r w:rsidRPr="005E1707">
              <w:rPr>
                <w:rStyle w:val="ab"/>
                <w:b w:val="0"/>
                <w:sz w:val="20"/>
                <w:szCs w:val="20"/>
              </w:rPr>
              <w:t>от</w:t>
            </w:r>
            <w:r w:rsidRPr="005E1707">
              <w:rPr>
                <w:rStyle w:val="ab"/>
                <w:sz w:val="20"/>
                <w:szCs w:val="20"/>
              </w:rPr>
              <w:t xml:space="preserve"> </w:t>
            </w:r>
            <w:r w:rsidRPr="005E1707">
              <w:rPr>
                <w:bCs/>
                <w:sz w:val="20"/>
                <w:szCs w:val="20"/>
              </w:rPr>
              <w:t>09.04.2020г.</w:t>
            </w:r>
            <w:r w:rsidRPr="005E1707">
              <w:rPr>
                <w:sz w:val="20"/>
                <w:szCs w:val="20"/>
                <w:shd w:val="clear" w:color="auto" w:fill="FFFFFF"/>
              </w:rPr>
              <w:t> </w:t>
            </w:r>
            <w:r w:rsidRPr="005E1707">
              <w:rPr>
                <w:bCs/>
                <w:sz w:val="20"/>
                <w:szCs w:val="20"/>
              </w:rPr>
              <w:t xml:space="preserve">№ 112; </w:t>
            </w:r>
            <w:r w:rsidRPr="005E1707">
              <w:rPr>
                <w:rStyle w:val="ab"/>
                <w:b w:val="0"/>
                <w:sz w:val="20"/>
                <w:szCs w:val="20"/>
              </w:rPr>
              <w:t>от 27.04.2020г. № 117 (итоговый); кол-во участников- 27);</w:t>
            </w:r>
          </w:p>
          <w:p w:rsidR="00827370" w:rsidRPr="005E1707" w:rsidRDefault="00827370" w:rsidP="003A13B4">
            <w:pPr>
              <w:tabs>
                <w:tab w:val="left" w:pos="567"/>
                <w:tab w:val="left" w:pos="993"/>
              </w:tabs>
              <w:jc w:val="both"/>
              <w:rPr>
                <w:rStyle w:val="ab"/>
                <w:b w:val="0"/>
                <w:sz w:val="20"/>
                <w:szCs w:val="20"/>
              </w:rPr>
            </w:pPr>
            <w:r w:rsidRPr="005E1707">
              <w:rPr>
                <w:rStyle w:val="ab"/>
                <w:b w:val="0"/>
                <w:sz w:val="20"/>
                <w:szCs w:val="20"/>
              </w:rPr>
              <w:t>-дистанционная игра</w:t>
            </w:r>
            <w:r>
              <w:rPr>
                <w:rStyle w:val="ab"/>
                <w:b w:val="0"/>
                <w:sz w:val="20"/>
                <w:szCs w:val="20"/>
              </w:rPr>
              <w:t xml:space="preserve"> «Жить </w:t>
            </w:r>
            <w:proofErr w:type="gramStart"/>
            <w:r>
              <w:rPr>
                <w:rStyle w:val="ab"/>
                <w:b w:val="0"/>
                <w:sz w:val="20"/>
                <w:szCs w:val="20"/>
              </w:rPr>
              <w:t>здорово</w:t>
            </w:r>
            <w:proofErr w:type="gramEnd"/>
            <w:r>
              <w:rPr>
                <w:rStyle w:val="ab"/>
                <w:b w:val="0"/>
                <w:sz w:val="20"/>
                <w:szCs w:val="20"/>
              </w:rPr>
              <w:t>!» (приказы Управления образования</w:t>
            </w:r>
            <w:r w:rsidRPr="005E1707">
              <w:rPr>
                <w:rStyle w:val="ab"/>
                <w:b w:val="0"/>
                <w:sz w:val="20"/>
                <w:szCs w:val="20"/>
              </w:rPr>
              <w:t xml:space="preserve"> № 301 от 22.04.2020г., от 15.05.2020 г. № 343 (итоговый); кол-во участников -170).</w:t>
            </w:r>
          </w:p>
          <w:p w:rsidR="00827370" w:rsidRPr="005E1707" w:rsidRDefault="00827370" w:rsidP="003A13B4">
            <w:pPr>
              <w:shd w:val="clear" w:color="auto" w:fill="FFFFFF"/>
              <w:jc w:val="both"/>
              <w:textAlignment w:val="baseline"/>
              <w:rPr>
                <w:sz w:val="20"/>
                <w:szCs w:val="20"/>
              </w:rPr>
            </w:pPr>
            <w:proofErr w:type="gramStart"/>
            <w:r w:rsidRPr="005E1707">
              <w:rPr>
                <w:sz w:val="20"/>
                <w:szCs w:val="20"/>
              </w:rPr>
              <w:t xml:space="preserve">В соответствии с приказом Управления образования от 26.11.2020г. №674 с 30 октября по 05 декабря 2020г. в муниципальных общеобразовательных учреждениях и МАОУ ДО ЦДТ для учащихся 10-11 классов в очном и дистанционном формате было организовано проведение единой областной недели по профилактике ВИЧ — инфекции и пропаганде нравственных и семейных ценностей «Здоровая семья», посвященной Всемирному </w:t>
            </w:r>
            <w:r w:rsidRPr="005E1707">
              <w:rPr>
                <w:sz w:val="20"/>
                <w:szCs w:val="20"/>
              </w:rPr>
              <w:lastRenderedPageBreak/>
              <w:t>дню борьбы со СПИДом» (далее — Неделя</w:t>
            </w:r>
            <w:proofErr w:type="gramEnd"/>
            <w:r w:rsidRPr="005E1707">
              <w:rPr>
                <w:sz w:val="20"/>
                <w:szCs w:val="20"/>
              </w:rPr>
              <w:t>). Всего было проведено 108 мероприятий, в которых приняло участие 2442 человека, из них: обучающихся – 1203 (689 приняли участие в интернет-опросе по выявлению пр</w:t>
            </w:r>
            <w:r w:rsidRPr="005E1707">
              <w:rPr>
                <w:sz w:val="20"/>
                <w:szCs w:val="20"/>
              </w:rPr>
              <w:t>о</w:t>
            </w:r>
            <w:r w:rsidRPr="005E1707">
              <w:rPr>
                <w:sz w:val="20"/>
                <w:szCs w:val="20"/>
              </w:rPr>
              <w:t>фильной компетенции в области профилактики ВИЧ-инфекции среди обучающихся — опрос-молодежи-о-</w:t>
            </w:r>
            <w:proofErr w:type="spellStart"/>
            <w:r w:rsidRPr="005E1707">
              <w:rPr>
                <w:sz w:val="20"/>
                <w:szCs w:val="20"/>
              </w:rPr>
              <w:t>вич</w:t>
            </w:r>
            <w:proofErr w:type="gramStart"/>
            <w:r w:rsidRPr="005E1707">
              <w:rPr>
                <w:sz w:val="20"/>
                <w:szCs w:val="20"/>
              </w:rPr>
              <w:t>.р</w:t>
            </w:r>
            <w:proofErr w:type="gramEnd"/>
            <w:r w:rsidRPr="005E1707">
              <w:rPr>
                <w:sz w:val="20"/>
                <w:szCs w:val="20"/>
              </w:rPr>
              <w:t>ф</w:t>
            </w:r>
            <w:proofErr w:type="spellEnd"/>
            <w:r w:rsidRPr="005E1707">
              <w:rPr>
                <w:sz w:val="20"/>
                <w:szCs w:val="20"/>
              </w:rPr>
              <w:t>), родителей – 908, педагогов – 324, социальных партнеров – 7.</w:t>
            </w:r>
          </w:p>
          <w:p w:rsidR="00827370" w:rsidRPr="005E1707" w:rsidRDefault="00827370" w:rsidP="003A13B4">
            <w:pPr>
              <w:shd w:val="clear" w:color="auto" w:fill="FFFFFF"/>
              <w:jc w:val="both"/>
              <w:textAlignment w:val="baseline"/>
              <w:rPr>
                <w:sz w:val="20"/>
                <w:szCs w:val="20"/>
              </w:rPr>
            </w:pPr>
            <w:proofErr w:type="gramStart"/>
            <w:r w:rsidRPr="005E1707">
              <w:rPr>
                <w:sz w:val="20"/>
                <w:szCs w:val="20"/>
              </w:rPr>
              <w:t>В соответствии с Положением в муниципальных образовательных учреждениях каждый день Недели был о</w:t>
            </w:r>
            <w:r w:rsidRPr="005E1707">
              <w:rPr>
                <w:sz w:val="20"/>
                <w:szCs w:val="20"/>
              </w:rPr>
              <w:t>т</w:t>
            </w:r>
            <w:r w:rsidRPr="005E1707">
              <w:rPr>
                <w:sz w:val="20"/>
                <w:szCs w:val="20"/>
              </w:rPr>
              <w:t>мечен различными мероприятиями: акция «Волна вопросов и пожеланий», проектно-деловая игра «Скажи ВИЧ/СПИДу — НЕТ!», акция «Информационная палатка «Проверь свои знания по ВИЧ и получи приз», кла</w:t>
            </w:r>
            <w:r w:rsidRPr="005E1707">
              <w:rPr>
                <w:sz w:val="20"/>
                <w:szCs w:val="20"/>
              </w:rPr>
              <w:t>с</w:t>
            </w:r>
            <w:r w:rsidRPr="005E1707">
              <w:rPr>
                <w:sz w:val="20"/>
                <w:szCs w:val="20"/>
              </w:rPr>
              <w:t xml:space="preserve">сные часы  «Счастье моё — семья!» и «Семейные ценности», </w:t>
            </w:r>
            <w:proofErr w:type="spellStart"/>
            <w:r w:rsidRPr="005E1707">
              <w:rPr>
                <w:sz w:val="20"/>
                <w:szCs w:val="20"/>
              </w:rPr>
              <w:t>челлендж</w:t>
            </w:r>
            <w:proofErr w:type="spellEnd"/>
            <w:r w:rsidRPr="005E1707">
              <w:rPr>
                <w:sz w:val="20"/>
                <w:szCs w:val="20"/>
              </w:rPr>
              <w:t>—акция «Танцуй ради жизни»,  </w:t>
            </w:r>
            <w:proofErr w:type="spellStart"/>
            <w:r w:rsidRPr="005E1707">
              <w:rPr>
                <w:sz w:val="20"/>
                <w:szCs w:val="20"/>
              </w:rPr>
              <w:t>вебинар</w:t>
            </w:r>
            <w:proofErr w:type="spellEnd"/>
            <w:r w:rsidRPr="005E1707">
              <w:rPr>
                <w:sz w:val="20"/>
                <w:szCs w:val="20"/>
              </w:rPr>
              <w:t xml:space="preserve"> для педагогических работников  «Организация работы по профилактике распространения ВИЧ-инфекции и</w:t>
            </w:r>
            <w:proofErr w:type="gramEnd"/>
            <w:r w:rsidRPr="005E1707">
              <w:rPr>
                <w:sz w:val="20"/>
                <w:szCs w:val="20"/>
              </w:rPr>
              <w:t xml:space="preserve"> формирование культуры здорового образа жизни у детей и подростков». Также в МОУ были проведён ряд м</w:t>
            </w:r>
            <w:r w:rsidRPr="005E1707">
              <w:rPr>
                <w:sz w:val="20"/>
                <w:szCs w:val="20"/>
              </w:rPr>
              <w:t>е</w:t>
            </w:r>
            <w:r w:rsidRPr="005E1707">
              <w:rPr>
                <w:sz w:val="20"/>
                <w:szCs w:val="20"/>
              </w:rPr>
              <w:t>роприятий, направленных на пропаганду здорового образа жизни (с использованием дистанционных технол</w:t>
            </w:r>
            <w:r w:rsidRPr="005E1707">
              <w:rPr>
                <w:sz w:val="20"/>
                <w:szCs w:val="20"/>
              </w:rPr>
              <w:t>о</w:t>
            </w:r>
            <w:r w:rsidRPr="005E1707">
              <w:rPr>
                <w:sz w:val="20"/>
                <w:szCs w:val="20"/>
              </w:rPr>
              <w:t>гий): онлайн-игра «Наш друг – здоровье», конкурс буклетов «Это должен знать каждый, акции «Моя жизнь — в моих руках!» и «Не будь равнодушен к своему здоровью».  Были организованы встречи со специалистом женской консультации, клиническим психологом, фельдшерами, региональным специалистом и т.п.</w:t>
            </w:r>
          </w:p>
          <w:p w:rsidR="00827370" w:rsidRPr="00243C1E" w:rsidRDefault="00827370" w:rsidP="003A13B4">
            <w:pPr>
              <w:tabs>
                <w:tab w:val="left" w:pos="567"/>
                <w:tab w:val="left" w:pos="993"/>
              </w:tabs>
              <w:jc w:val="both"/>
              <w:rPr>
                <w:sz w:val="20"/>
                <w:szCs w:val="20"/>
              </w:rPr>
            </w:pPr>
            <w:r w:rsidRPr="005E1707">
              <w:rPr>
                <w:sz w:val="20"/>
                <w:szCs w:val="20"/>
              </w:rPr>
              <w:t xml:space="preserve">Также в рамках Недели субъекты образовательного процесса стали участниками мероприятий Всероссийской акции «СТОП ВИЧ/СПИД»: круглый стол, </w:t>
            </w:r>
            <w:proofErr w:type="spellStart"/>
            <w:r w:rsidRPr="005E1707">
              <w:rPr>
                <w:sz w:val="20"/>
                <w:szCs w:val="20"/>
              </w:rPr>
              <w:t>вебинар</w:t>
            </w:r>
            <w:proofErr w:type="spellEnd"/>
            <w:r w:rsidRPr="005E1707">
              <w:rPr>
                <w:sz w:val="20"/>
                <w:szCs w:val="20"/>
              </w:rPr>
              <w:t xml:space="preserve"> для родителей и т.п.</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4786"/>
              </w:tabs>
              <w:spacing w:line="259" w:lineRule="auto"/>
              <w:jc w:val="both"/>
              <w:rPr>
                <w:sz w:val="20"/>
                <w:szCs w:val="20"/>
              </w:rPr>
            </w:pPr>
            <w:r w:rsidRPr="00243C1E">
              <w:rPr>
                <w:sz w:val="20"/>
                <w:szCs w:val="20"/>
              </w:rPr>
              <w:t xml:space="preserve">Организация мероприятий для родителей, педагогов, несовершеннолетних по профилактике употребления наркотических, </w:t>
            </w:r>
            <w:proofErr w:type="spellStart"/>
            <w:r w:rsidRPr="00243C1E">
              <w:rPr>
                <w:sz w:val="20"/>
                <w:szCs w:val="20"/>
              </w:rPr>
              <w:t>психоактивных</w:t>
            </w:r>
            <w:proofErr w:type="spellEnd"/>
            <w:r w:rsidRPr="00243C1E">
              <w:rPr>
                <w:sz w:val="20"/>
                <w:szCs w:val="20"/>
              </w:rPr>
              <w:t xml:space="preserve"> веществ, алкоголя. </w:t>
            </w:r>
          </w:p>
        </w:tc>
        <w:tc>
          <w:tcPr>
            <w:tcW w:w="9642" w:type="dxa"/>
            <w:tcBorders>
              <w:top w:val="single" w:sz="4" w:space="0" w:color="000000"/>
              <w:left w:val="single" w:sz="4" w:space="0" w:color="000000"/>
              <w:bottom w:val="single" w:sz="4" w:space="0" w:color="000000"/>
              <w:right w:val="single" w:sz="4" w:space="0" w:color="000000"/>
            </w:tcBorders>
          </w:tcPr>
          <w:p w:rsidR="00827370" w:rsidRDefault="00827370" w:rsidP="003A13B4">
            <w:pPr>
              <w:tabs>
                <w:tab w:val="left" w:pos="4786"/>
              </w:tabs>
              <w:jc w:val="both"/>
              <w:rPr>
                <w:sz w:val="20"/>
                <w:szCs w:val="20"/>
              </w:rPr>
            </w:pPr>
            <w:r w:rsidRPr="00243C1E">
              <w:rPr>
                <w:sz w:val="20"/>
                <w:szCs w:val="20"/>
                <w:shd w:val="clear" w:color="auto" w:fill="FFFFFF"/>
              </w:rPr>
              <w:t>В соответствии с приказом Министерства образования Иркутской области № 70-мпр, министерства здрав</w:t>
            </w:r>
            <w:r w:rsidRPr="00243C1E">
              <w:rPr>
                <w:sz w:val="20"/>
                <w:szCs w:val="20"/>
                <w:shd w:val="clear" w:color="auto" w:fill="FFFFFF"/>
              </w:rPr>
              <w:t>о</w:t>
            </w:r>
            <w:r w:rsidRPr="00243C1E">
              <w:rPr>
                <w:sz w:val="20"/>
                <w:szCs w:val="20"/>
                <w:shd w:val="clear" w:color="auto" w:fill="FFFFFF"/>
              </w:rPr>
              <w:t>охранения Иркутской области № 52-мпр от 4.10.2017г. «О внесении изменений в приказ министерства образ</w:t>
            </w:r>
            <w:r w:rsidRPr="00243C1E">
              <w:rPr>
                <w:sz w:val="20"/>
                <w:szCs w:val="20"/>
                <w:shd w:val="clear" w:color="auto" w:fill="FFFFFF"/>
              </w:rPr>
              <w:t>о</w:t>
            </w:r>
            <w:r w:rsidRPr="00243C1E">
              <w:rPr>
                <w:sz w:val="20"/>
                <w:szCs w:val="20"/>
                <w:shd w:val="clear" w:color="auto" w:fill="FFFFFF"/>
              </w:rPr>
              <w:t xml:space="preserve">вания Иркутской области и министерства здравоохранения Иркутской области от 2 августа 2013 года № 52-мпр/130-мпр» в 14 МОУ (100%) действуют общественные посты «Здоровье+». </w:t>
            </w:r>
            <w:proofErr w:type="gramStart"/>
            <w:r w:rsidRPr="00243C1E">
              <w:rPr>
                <w:sz w:val="20"/>
                <w:szCs w:val="20"/>
                <w:shd w:val="clear" w:color="auto" w:fill="FFFFFF"/>
              </w:rPr>
              <w:t xml:space="preserve">Проводится профилактическая работа (анонимное тестирование, анализ движения обучающихся состоящих на учете, индивидуальная работа, проведение мероприятий, направленных на первичную и вторичную профилактику употребления ПАВ и т.д.), подготавливаются </w:t>
            </w:r>
            <w:r w:rsidRPr="00243C1E">
              <w:rPr>
                <w:sz w:val="20"/>
                <w:szCs w:val="20"/>
              </w:rPr>
              <w:t>добровольцы из числа обучающихся для оказания поддержки сверстникам с проблемами зависимости от ПАВ, находящимися в трудной жизненной ситуации, в социально-опасном положении, а также для популяризации  здорового образа жизни, реализации социальных проектов, добрых дел</w:t>
            </w:r>
            <w:proofErr w:type="gramEnd"/>
            <w:r w:rsidRPr="00243C1E">
              <w:rPr>
                <w:sz w:val="20"/>
                <w:szCs w:val="20"/>
              </w:rPr>
              <w:t xml:space="preserve"> и иных меропри</w:t>
            </w:r>
            <w:r w:rsidRPr="00243C1E">
              <w:rPr>
                <w:sz w:val="20"/>
                <w:szCs w:val="20"/>
              </w:rPr>
              <w:t>я</w:t>
            </w:r>
            <w:r w:rsidRPr="00243C1E">
              <w:rPr>
                <w:sz w:val="20"/>
                <w:szCs w:val="20"/>
              </w:rPr>
              <w:t>тий позитивной направленности, внедряются превентивные профилактические программы.</w:t>
            </w:r>
          </w:p>
          <w:p w:rsidR="00827370" w:rsidRPr="003F6B00" w:rsidRDefault="00827370" w:rsidP="003A13B4">
            <w:pPr>
              <w:pStyle w:val="1"/>
              <w:spacing w:before="0"/>
              <w:jc w:val="both"/>
              <w:outlineLvl w:val="0"/>
              <w:rPr>
                <w:rFonts w:ascii="Times New Roman" w:hAnsi="Times New Roman" w:cs="Times New Roman"/>
                <w:color w:val="auto"/>
                <w:sz w:val="20"/>
                <w:szCs w:val="20"/>
              </w:rPr>
            </w:pPr>
            <w:proofErr w:type="gramStart"/>
            <w:r w:rsidRPr="005D5377">
              <w:rPr>
                <w:rFonts w:ascii="Times New Roman" w:hAnsi="Times New Roman" w:cs="Times New Roman"/>
                <w:color w:val="auto"/>
                <w:sz w:val="20"/>
                <w:szCs w:val="20"/>
              </w:rPr>
              <w:t>С целью профилактики незаконного потребления обучающимися наркотических средств и психотропных в</w:t>
            </w:r>
            <w:r w:rsidRPr="005D5377">
              <w:rPr>
                <w:rFonts w:ascii="Times New Roman" w:hAnsi="Times New Roman" w:cs="Times New Roman"/>
                <w:color w:val="auto"/>
                <w:sz w:val="20"/>
                <w:szCs w:val="20"/>
              </w:rPr>
              <w:t>е</w:t>
            </w:r>
            <w:r w:rsidRPr="005D5377">
              <w:rPr>
                <w:rFonts w:ascii="Times New Roman" w:hAnsi="Times New Roman" w:cs="Times New Roman"/>
                <w:color w:val="auto"/>
                <w:sz w:val="20"/>
                <w:szCs w:val="20"/>
              </w:rPr>
              <w:t>ществ, согласно приказу, Управление образования Администрации города Усть-Илимска от 27.08.2020г. № 477 «О проведении социально-психологического тестирования обучающихся муниципальных общеобразовател</w:t>
            </w:r>
            <w:r w:rsidRPr="005D5377">
              <w:rPr>
                <w:rFonts w:ascii="Times New Roman" w:hAnsi="Times New Roman" w:cs="Times New Roman"/>
                <w:color w:val="auto"/>
                <w:sz w:val="20"/>
                <w:szCs w:val="20"/>
              </w:rPr>
              <w:t>ь</w:t>
            </w:r>
            <w:r w:rsidRPr="005D5377">
              <w:rPr>
                <w:rFonts w:ascii="Times New Roman" w:hAnsi="Times New Roman" w:cs="Times New Roman"/>
                <w:color w:val="auto"/>
                <w:sz w:val="20"/>
                <w:szCs w:val="20"/>
              </w:rPr>
              <w:t>ных учреждений в 2020 – 2021 учебном году» в 14 общеобразовательных учреждениях города в период с 19 по 24 октября 2020 г. прошло социально-психологическое тестирование по единой методике (далее - СПТ).</w:t>
            </w:r>
            <w:proofErr w:type="gramEnd"/>
            <w:r w:rsidRPr="005D5377">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Pr="005D5377">
              <w:rPr>
                <w:rFonts w:ascii="Times New Roman" w:hAnsi="Times New Roman" w:cs="Times New Roman"/>
                <w:color w:val="auto"/>
                <w:sz w:val="20"/>
                <w:szCs w:val="20"/>
              </w:rPr>
              <w:t xml:space="preserve">По результатам </w:t>
            </w:r>
            <w:r w:rsidRPr="003F6B00">
              <w:rPr>
                <w:rFonts w:ascii="Times New Roman" w:hAnsi="Times New Roman" w:cs="Times New Roman"/>
                <w:color w:val="auto"/>
                <w:sz w:val="20"/>
                <w:szCs w:val="20"/>
              </w:rPr>
              <w:t xml:space="preserve">тестирования в «группу риска» попало 791 </w:t>
            </w:r>
            <w:proofErr w:type="gramStart"/>
            <w:r w:rsidRPr="003F6B00">
              <w:rPr>
                <w:rFonts w:ascii="Times New Roman" w:hAnsi="Times New Roman" w:cs="Times New Roman"/>
                <w:color w:val="auto"/>
                <w:sz w:val="20"/>
                <w:szCs w:val="20"/>
              </w:rPr>
              <w:t>обучающийся</w:t>
            </w:r>
            <w:proofErr w:type="gramEnd"/>
            <w:r w:rsidRPr="003F6B00">
              <w:rPr>
                <w:rFonts w:ascii="Times New Roman" w:hAnsi="Times New Roman" w:cs="Times New Roman"/>
                <w:color w:val="auto"/>
                <w:sz w:val="20"/>
                <w:szCs w:val="20"/>
              </w:rPr>
              <w:t xml:space="preserve"> (25% от числа прошедших СПТ). Из них 183 обучающихся с </w:t>
            </w:r>
            <w:proofErr w:type="gramStart"/>
            <w:r w:rsidRPr="003F6B00">
              <w:rPr>
                <w:rFonts w:ascii="Times New Roman" w:hAnsi="Times New Roman" w:cs="Times New Roman"/>
                <w:color w:val="auto"/>
                <w:sz w:val="20"/>
                <w:szCs w:val="20"/>
              </w:rPr>
              <w:t>явной</w:t>
            </w:r>
            <w:proofErr w:type="gramEnd"/>
            <w:r w:rsidRPr="003F6B00">
              <w:rPr>
                <w:rFonts w:ascii="Times New Roman" w:hAnsi="Times New Roman" w:cs="Times New Roman"/>
                <w:color w:val="auto"/>
                <w:sz w:val="20"/>
                <w:szCs w:val="20"/>
              </w:rPr>
              <w:t xml:space="preserve"> </w:t>
            </w:r>
            <w:proofErr w:type="spellStart"/>
            <w:r w:rsidRPr="003F6B00">
              <w:rPr>
                <w:rFonts w:ascii="Times New Roman" w:hAnsi="Times New Roman" w:cs="Times New Roman"/>
                <w:color w:val="auto"/>
                <w:sz w:val="20"/>
                <w:szCs w:val="20"/>
              </w:rPr>
              <w:t>рискогенностью</w:t>
            </w:r>
            <w:proofErr w:type="spellEnd"/>
            <w:r w:rsidRPr="003F6B00">
              <w:rPr>
                <w:rFonts w:ascii="Times New Roman" w:hAnsi="Times New Roman" w:cs="Times New Roman"/>
                <w:color w:val="auto"/>
                <w:sz w:val="20"/>
                <w:szCs w:val="20"/>
              </w:rPr>
              <w:t xml:space="preserve"> и 608 с латентной </w:t>
            </w:r>
            <w:proofErr w:type="spellStart"/>
            <w:r w:rsidRPr="003F6B00">
              <w:rPr>
                <w:rFonts w:ascii="Times New Roman" w:hAnsi="Times New Roman" w:cs="Times New Roman"/>
                <w:color w:val="auto"/>
                <w:sz w:val="20"/>
                <w:szCs w:val="20"/>
              </w:rPr>
              <w:t>рискогенностью</w:t>
            </w:r>
            <w:proofErr w:type="spellEnd"/>
            <w:r w:rsidRPr="003F6B00">
              <w:rPr>
                <w:rFonts w:ascii="Times New Roman" w:hAnsi="Times New Roman" w:cs="Times New Roman"/>
                <w:color w:val="auto"/>
                <w:sz w:val="20"/>
                <w:szCs w:val="20"/>
              </w:rPr>
              <w:t>.</w:t>
            </w:r>
          </w:p>
          <w:p w:rsidR="00827370" w:rsidRDefault="00827370" w:rsidP="003A13B4">
            <w:pPr>
              <w:pStyle w:val="a9"/>
              <w:spacing w:before="0" w:beforeAutospacing="0" w:after="0" w:afterAutospacing="0"/>
              <w:jc w:val="both"/>
              <w:rPr>
                <w:sz w:val="20"/>
                <w:szCs w:val="20"/>
              </w:rPr>
            </w:pPr>
            <w:r>
              <w:rPr>
                <w:sz w:val="20"/>
                <w:szCs w:val="20"/>
              </w:rPr>
              <w:t xml:space="preserve">По итогам СПТ издан </w:t>
            </w:r>
            <w:r w:rsidRPr="003F6B00">
              <w:rPr>
                <w:sz w:val="20"/>
                <w:szCs w:val="20"/>
              </w:rPr>
              <w:t xml:space="preserve">приказ Управления образования Администрации </w:t>
            </w:r>
            <w:r w:rsidRPr="00C55074">
              <w:rPr>
                <w:rStyle w:val="ab"/>
                <w:b w:val="0"/>
                <w:sz w:val="20"/>
                <w:szCs w:val="20"/>
              </w:rPr>
              <w:t>от 25.11.2020г. № 670</w:t>
            </w:r>
            <w:r w:rsidRPr="003F6B00">
              <w:rPr>
                <w:b/>
                <w:sz w:val="20"/>
                <w:szCs w:val="20"/>
              </w:rPr>
              <w:t> </w:t>
            </w:r>
            <w:r w:rsidRPr="003F6B00">
              <w:rPr>
                <w:sz w:val="20"/>
                <w:szCs w:val="20"/>
              </w:rPr>
              <w:t>«Об итогах пр</w:t>
            </w:r>
            <w:r w:rsidRPr="003F6B00">
              <w:rPr>
                <w:sz w:val="20"/>
                <w:szCs w:val="20"/>
              </w:rPr>
              <w:t>о</w:t>
            </w:r>
            <w:r w:rsidRPr="003F6B00">
              <w:rPr>
                <w:sz w:val="20"/>
                <w:szCs w:val="20"/>
              </w:rPr>
              <w:t>ведения социально-психологического тестирования обучающихся муниципальных общеобразовательных учреж</w:t>
            </w:r>
            <w:r>
              <w:rPr>
                <w:sz w:val="20"/>
                <w:szCs w:val="20"/>
              </w:rPr>
              <w:t xml:space="preserve">дений в 2020-2021 учебном году». В ОУ разработаны планы психолого-педагогического сопровождения учащихся, вошедших в «группу риска». Методистом МКУ «ЦРО» организовано </w:t>
            </w:r>
            <w:r w:rsidRPr="003F6B00">
              <w:rPr>
                <w:sz w:val="20"/>
                <w:szCs w:val="20"/>
              </w:rPr>
              <w:t>оказание консультационной помощи</w:t>
            </w:r>
            <w:r>
              <w:rPr>
                <w:sz w:val="20"/>
                <w:szCs w:val="20"/>
              </w:rPr>
              <w:t xml:space="preserve"> для родителей и педагогов</w:t>
            </w:r>
            <w:r w:rsidRPr="003F6B00">
              <w:rPr>
                <w:sz w:val="20"/>
                <w:szCs w:val="20"/>
              </w:rPr>
              <w:t>,</w:t>
            </w:r>
            <w:r>
              <w:rPr>
                <w:sz w:val="20"/>
                <w:szCs w:val="20"/>
              </w:rPr>
              <w:t xml:space="preserve"> а также спланирован </w:t>
            </w:r>
            <w:proofErr w:type="gramStart"/>
            <w:r w:rsidRPr="003F6B00">
              <w:rPr>
                <w:sz w:val="20"/>
                <w:szCs w:val="20"/>
              </w:rPr>
              <w:t xml:space="preserve">контроль </w:t>
            </w:r>
            <w:r>
              <w:rPr>
                <w:sz w:val="20"/>
                <w:szCs w:val="20"/>
              </w:rPr>
              <w:t>за</w:t>
            </w:r>
            <w:proofErr w:type="gramEnd"/>
            <w:r>
              <w:rPr>
                <w:sz w:val="20"/>
                <w:szCs w:val="20"/>
              </w:rPr>
              <w:t xml:space="preserve"> выполнением поручений. </w:t>
            </w:r>
          </w:p>
          <w:p w:rsidR="00827370" w:rsidRPr="00AF4154" w:rsidRDefault="00827370" w:rsidP="003A13B4">
            <w:pPr>
              <w:pStyle w:val="a9"/>
              <w:spacing w:before="0" w:beforeAutospacing="0" w:after="0" w:afterAutospacing="0"/>
              <w:jc w:val="both"/>
              <w:rPr>
                <w:sz w:val="20"/>
                <w:szCs w:val="20"/>
              </w:rPr>
            </w:pPr>
            <w:r w:rsidRPr="00AF4154">
              <w:rPr>
                <w:color w:val="000000"/>
                <w:sz w:val="20"/>
                <w:szCs w:val="20"/>
              </w:rPr>
              <w:t>В</w:t>
            </w:r>
            <w:r>
              <w:rPr>
                <w:color w:val="000000"/>
                <w:sz w:val="20"/>
                <w:szCs w:val="20"/>
              </w:rPr>
              <w:t xml:space="preserve"> соответствии с вышесказанным, в </w:t>
            </w:r>
            <w:r w:rsidRPr="00AF4154">
              <w:rPr>
                <w:color w:val="000000"/>
                <w:sz w:val="20"/>
                <w:szCs w:val="20"/>
              </w:rPr>
              <w:t>план работы МКУ «ЦРО»</w:t>
            </w:r>
            <w:r>
              <w:rPr>
                <w:color w:val="000000"/>
                <w:sz w:val="20"/>
                <w:szCs w:val="20"/>
              </w:rPr>
              <w:t xml:space="preserve"> включены мероприятия, направленные на пр</w:t>
            </w:r>
            <w:r>
              <w:rPr>
                <w:color w:val="000000"/>
                <w:sz w:val="20"/>
                <w:szCs w:val="20"/>
              </w:rPr>
              <w:t>о</w:t>
            </w:r>
            <w:r>
              <w:rPr>
                <w:color w:val="000000"/>
                <w:sz w:val="20"/>
                <w:szCs w:val="20"/>
              </w:rPr>
              <w:t xml:space="preserve">филактику </w:t>
            </w:r>
            <w:r w:rsidRPr="00AF4154">
              <w:rPr>
                <w:color w:val="000000"/>
                <w:sz w:val="20"/>
                <w:szCs w:val="20"/>
              </w:rPr>
              <w:t>незаконного</w:t>
            </w:r>
            <w:r w:rsidRPr="005D5377">
              <w:rPr>
                <w:sz w:val="20"/>
                <w:szCs w:val="20"/>
              </w:rPr>
              <w:t xml:space="preserve"> потребления обучающимися наркотических средств и психотропных веществ</w:t>
            </w:r>
            <w:r>
              <w:rPr>
                <w:sz w:val="20"/>
                <w:szCs w:val="20"/>
              </w:rPr>
              <w:t>, а име</w:t>
            </w:r>
            <w:r>
              <w:rPr>
                <w:sz w:val="20"/>
                <w:szCs w:val="20"/>
              </w:rPr>
              <w:t>н</w:t>
            </w:r>
            <w:r>
              <w:rPr>
                <w:sz w:val="20"/>
                <w:szCs w:val="20"/>
              </w:rPr>
              <w:t xml:space="preserve">но: </w:t>
            </w:r>
          </w:p>
          <w:p w:rsidR="00827370" w:rsidRPr="003F6B00" w:rsidRDefault="00827370" w:rsidP="003A13B4">
            <w:pPr>
              <w:ind w:hanging="4"/>
              <w:jc w:val="both"/>
              <w:rPr>
                <w:sz w:val="20"/>
                <w:szCs w:val="20"/>
                <w:shd w:val="clear" w:color="auto" w:fill="FFFFFF"/>
              </w:rPr>
            </w:pPr>
            <w:r w:rsidRPr="003F6B00">
              <w:rPr>
                <w:sz w:val="20"/>
                <w:szCs w:val="20"/>
              </w:rPr>
              <w:lastRenderedPageBreak/>
              <w:t xml:space="preserve">-реализация мероприятий в рамках подпрограммы 4 профилактика употребления </w:t>
            </w:r>
            <w:proofErr w:type="spellStart"/>
            <w:r w:rsidRPr="003F6B00">
              <w:rPr>
                <w:sz w:val="20"/>
                <w:szCs w:val="20"/>
              </w:rPr>
              <w:t>психоактивных</w:t>
            </w:r>
            <w:proofErr w:type="spellEnd"/>
            <w:r w:rsidRPr="003F6B00">
              <w:rPr>
                <w:sz w:val="20"/>
                <w:szCs w:val="20"/>
              </w:rPr>
              <w:t xml:space="preserve"> веществ несовершеннолетними </w:t>
            </w:r>
            <w:r w:rsidRPr="003F6B00">
              <w:rPr>
                <w:sz w:val="20"/>
                <w:szCs w:val="20"/>
                <w:shd w:val="clear" w:color="auto" w:fill="FFFFFF"/>
              </w:rPr>
              <w:t>(приказ Управления образования от 02.09.2020г. № 490);</w:t>
            </w:r>
          </w:p>
          <w:p w:rsidR="00827370" w:rsidRDefault="00827370" w:rsidP="003A13B4">
            <w:pPr>
              <w:ind w:hanging="4"/>
              <w:jc w:val="both"/>
              <w:rPr>
                <w:sz w:val="20"/>
                <w:szCs w:val="20"/>
                <w:shd w:val="clear" w:color="auto" w:fill="FFFFFF"/>
              </w:rPr>
            </w:pPr>
            <w:r w:rsidRPr="003F6B00">
              <w:rPr>
                <w:sz w:val="20"/>
                <w:szCs w:val="20"/>
                <w:shd w:val="clear" w:color="auto" w:fill="FFFFFF"/>
              </w:rPr>
              <w:t>-семинары - совещания по итогам С</w:t>
            </w:r>
            <w:r>
              <w:rPr>
                <w:sz w:val="20"/>
                <w:szCs w:val="20"/>
                <w:shd w:val="clear" w:color="auto" w:fill="FFFFFF"/>
              </w:rPr>
              <w:t>ПТ и подготовке к СПТ 2021 года;</w:t>
            </w:r>
          </w:p>
          <w:p w:rsidR="00827370" w:rsidRPr="003F6B00" w:rsidRDefault="00827370" w:rsidP="003A13B4">
            <w:pPr>
              <w:ind w:hanging="4"/>
              <w:jc w:val="both"/>
              <w:rPr>
                <w:sz w:val="20"/>
                <w:szCs w:val="20"/>
              </w:rPr>
            </w:pPr>
            <w:r w:rsidRPr="003F6B00">
              <w:rPr>
                <w:sz w:val="20"/>
                <w:szCs w:val="20"/>
              </w:rPr>
              <w:t>-мониторинг передовых региональных практик проведения социально - психологического тестирования об</w:t>
            </w:r>
            <w:r w:rsidRPr="003F6B00">
              <w:rPr>
                <w:sz w:val="20"/>
                <w:szCs w:val="20"/>
              </w:rPr>
              <w:t>у</w:t>
            </w:r>
            <w:r w:rsidRPr="003F6B00">
              <w:rPr>
                <w:sz w:val="20"/>
                <w:szCs w:val="20"/>
              </w:rPr>
              <w:t>чающихся (аналитический отчет о выявленных эффективных практиках);</w:t>
            </w:r>
          </w:p>
          <w:p w:rsidR="00827370" w:rsidRPr="003F6B00" w:rsidRDefault="00827370" w:rsidP="003A13B4">
            <w:pPr>
              <w:ind w:hanging="4"/>
              <w:jc w:val="both"/>
              <w:rPr>
                <w:sz w:val="20"/>
                <w:szCs w:val="20"/>
              </w:rPr>
            </w:pPr>
            <w:r w:rsidRPr="003F6B00">
              <w:rPr>
                <w:sz w:val="20"/>
                <w:szCs w:val="20"/>
              </w:rPr>
              <w:t xml:space="preserve">-мониторинг развития </w:t>
            </w:r>
            <w:proofErr w:type="spellStart"/>
            <w:r w:rsidRPr="003F6B00">
              <w:rPr>
                <w:sz w:val="20"/>
                <w:szCs w:val="20"/>
              </w:rPr>
              <w:t>наркоситуации</w:t>
            </w:r>
            <w:proofErr w:type="spellEnd"/>
            <w:r w:rsidRPr="003F6B00">
              <w:rPr>
                <w:sz w:val="20"/>
                <w:szCs w:val="20"/>
              </w:rPr>
              <w:t xml:space="preserve"> и реализации профилактической деятельности по предупреждению уп</w:t>
            </w:r>
            <w:r w:rsidRPr="003F6B00">
              <w:rPr>
                <w:sz w:val="20"/>
                <w:szCs w:val="20"/>
              </w:rPr>
              <w:t>о</w:t>
            </w:r>
            <w:r w:rsidRPr="003F6B00">
              <w:rPr>
                <w:sz w:val="20"/>
                <w:szCs w:val="20"/>
              </w:rPr>
              <w:t xml:space="preserve">требления </w:t>
            </w:r>
            <w:proofErr w:type="spellStart"/>
            <w:r w:rsidRPr="003F6B00">
              <w:rPr>
                <w:sz w:val="20"/>
                <w:szCs w:val="20"/>
              </w:rPr>
              <w:t>психоактивных</w:t>
            </w:r>
            <w:proofErr w:type="spellEnd"/>
            <w:r w:rsidRPr="003F6B00">
              <w:rPr>
                <w:sz w:val="20"/>
                <w:szCs w:val="20"/>
              </w:rPr>
              <w:t xml:space="preserve"> веществ в образовательных учреждениях;</w:t>
            </w:r>
          </w:p>
          <w:p w:rsidR="00827370" w:rsidRPr="003F6B00" w:rsidRDefault="00827370" w:rsidP="003A13B4">
            <w:pPr>
              <w:ind w:hanging="4"/>
              <w:jc w:val="both"/>
              <w:rPr>
                <w:sz w:val="20"/>
                <w:szCs w:val="20"/>
                <w:shd w:val="clear" w:color="auto" w:fill="FFFFFF"/>
              </w:rPr>
            </w:pPr>
            <w:r w:rsidRPr="003F6B00">
              <w:rPr>
                <w:sz w:val="20"/>
                <w:szCs w:val="20"/>
                <w:shd w:val="clear" w:color="auto" w:fill="FFFFFF"/>
              </w:rPr>
              <w:t>-изучение причин (тенденций) отказов обучающихся (родителей/ законных представителей) от участия в СПТ;</w:t>
            </w:r>
          </w:p>
          <w:p w:rsidR="00827370" w:rsidRDefault="00827370" w:rsidP="003A13B4">
            <w:pPr>
              <w:ind w:hanging="4"/>
              <w:jc w:val="both"/>
              <w:rPr>
                <w:sz w:val="20"/>
                <w:szCs w:val="20"/>
              </w:rPr>
            </w:pPr>
            <w:r w:rsidRPr="003F6B00">
              <w:rPr>
                <w:sz w:val="20"/>
                <w:szCs w:val="20"/>
              </w:rPr>
              <w:t>-мониторинг сайтов муниципальных образовательных организаций с целью изучения функциониро</w:t>
            </w:r>
            <w:r>
              <w:rPr>
                <w:sz w:val="20"/>
                <w:szCs w:val="20"/>
              </w:rPr>
              <w:t>вания ра</w:t>
            </w:r>
            <w:r>
              <w:rPr>
                <w:sz w:val="20"/>
                <w:szCs w:val="20"/>
              </w:rPr>
              <w:t>з</w:t>
            </w:r>
            <w:r>
              <w:rPr>
                <w:sz w:val="20"/>
                <w:szCs w:val="20"/>
              </w:rPr>
              <w:t>делов «пост Здоровья+».</w:t>
            </w:r>
          </w:p>
          <w:p w:rsidR="00827370" w:rsidRPr="006B744A" w:rsidRDefault="00827370" w:rsidP="003A13B4">
            <w:pPr>
              <w:ind w:hanging="4"/>
              <w:jc w:val="both"/>
              <w:rPr>
                <w:sz w:val="20"/>
                <w:szCs w:val="20"/>
              </w:rPr>
            </w:pPr>
            <w:r>
              <w:rPr>
                <w:color w:val="000000"/>
                <w:sz w:val="20"/>
                <w:szCs w:val="20"/>
              </w:rPr>
              <w:t xml:space="preserve">В целях профилактики </w:t>
            </w:r>
            <w:r w:rsidRPr="0012265F">
              <w:rPr>
                <w:sz w:val="20"/>
                <w:szCs w:val="20"/>
              </w:rPr>
              <w:t xml:space="preserve">употребления наркотических, </w:t>
            </w:r>
            <w:proofErr w:type="spellStart"/>
            <w:r>
              <w:rPr>
                <w:sz w:val="20"/>
                <w:szCs w:val="20"/>
              </w:rPr>
              <w:t>психоактивных</w:t>
            </w:r>
            <w:proofErr w:type="spellEnd"/>
            <w:r>
              <w:rPr>
                <w:sz w:val="20"/>
                <w:szCs w:val="20"/>
              </w:rPr>
              <w:t xml:space="preserve"> веществ, алкоголя</w:t>
            </w:r>
            <w:r w:rsidRPr="00C7712C">
              <w:rPr>
                <w:sz w:val="20"/>
                <w:szCs w:val="20"/>
              </w:rPr>
              <w:t xml:space="preserve"> </w:t>
            </w:r>
            <w:r>
              <w:rPr>
                <w:color w:val="000000"/>
                <w:sz w:val="20"/>
                <w:szCs w:val="20"/>
              </w:rPr>
              <w:t xml:space="preserve"> </w:t>
            </w:r>
            <w:r w:rsidRPr="003F6B00">
              <w:rPr>
                <w:sz w:val="20"/>
                <w:szCs w:val="20"/>
              </w:rPr>
              <w:t xml:space="preserve"> </w:t>
            </w:r>
            <w:r>
              <w:rPr>
                <w:sz w:val="20"/>
                <w:szCs w:val="20"/>
              </w:rPr>
              <w:t>н</w:t>
            </w:r>
            <w:r w:rsidRPr="003F6B00">
              <w:rPr>
                <w:sz w:val="20"/>
                <w:szCs w:val="20"/>
              </w:rPr>
              <w:t>а территории мун</w:t>
            </w:r>
            <w:r w:rsidRPr="003F6B00">
              <w:rPr>
                <w:sz w:val="20"/>
                <w:szCs w:val="20"/>
              </w:rPr>
              <w:t>и</w:t>
            </w:r>
            <w:r w:rsidRPr="003F6B00">
              <w:rPr>
                <w:sz w:val="20"/>
                <w:szCs w:val="20"/>
              </w:rPr>
              <w:t>ципального образования город Усть-Илимск в 100% МОУ организуются и проводятся единые областные пр</w:t>
            </w:r>
            <w:r w:rsidRPr="003F6B00">
              <w:rPr>
                <w:sz w:val="20"/>
                <w:szCs w:val="20"/>
              </w:rPr>
              <w:t>о</w:t>
            </w:r>
            <w:r w:rsidRPr="003F6B00">
              <w:rPr>
                <w:sz w:val="20"/>
                <w:szCs w:val="20"/>
              </w:rPr>
              <w:t>филактические недели:</w:t>
            </w:r>
          </w:p>
          <w:tbl>
            <w:tblPr>
              <w:tblW w:w="9379" w:type="dxa"/>
              <w:tblInd w:w="108" w:type="dxa"/>
              <w:tblLayout w:type="fixed"/>
              <w:tblLook w:val="04A0" w:firstRow="1" w:lastRow="0" w:firstColumn="1" w:lastColumn="0" w:noHBand="0" w:noVBand="1"/>
            </w:tblPr>
            <w:tblGrid>
              <w:gridCol w:w="1418"/>
              <w:gridCol w:w="3709"/>
              <w:gridCol w:w="1989"/>
              <w:gridCol w:w="2263"/>
            </w:tblGrid>
            <w:tr w:rsidR="00827370" w:rsidRPr="00243C1E" w:rsidTr="003A13B4">
              <w:trPr>
                <w:trHeight w:val="14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7370" w:rsidRPr="00243C1E" w:rsidRDefault="00827370" w:rsidP="003A13B4">
                  <w:pPr>
                    <w:tabs>
                      <w:tab w:val="left" w:pos="142"/>
                      <w:tab w:val="left" w:pos="4786"/>
                    </w:tabs>
                    <w:ind w:firstLine="567"/>
                    <w:jc w:val="both"/>
                    <w:rPr>
                      <w:sz w:val="20"/>
                      <w:szCs w:val="20"/>
                      <w:lang w:eastAsia="en-US"/>
                    </w:rPr>
                  </w:pPr>
                  <w:r w:rsidRPr="00243C1E">
                    <w:rPr>
                      <w:sz w:val="20"/>
                      <w:szCs w:val="20"/>
                      <w:lang w:eastAsia="en-US"/>
                    </w:rPr>
                    <w:t>Сроки</w:t>
                  </w: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7370" w:rsidRPr="00243C1E" w:rsidRDefault="00827370" w:rsidP="003A13B4">
                  <w:pPr>
                    <w:tabs>
                      <w:tab w:val="left" w:pos="142"/>
                      <w:tab w:val="left" w:pos="4786"/>
                    </w:tabs>
                    <w:ind w:firstLine="567"/>
                    <w:jc w:val="both"/>
                    <w:rPr>
                      <w:sz w:val="20"/>
                      <w:szCs w:val="20"/>
                      <w:lang w:eastAsia="en-US"/>
                    </w:rPr>
                  </w:pPr>
                  <w:r w:rsidRPr="00243C1E">
                    <w:rPr>
                      <w:sz w:val="20"/>
                      <w:szCs w:val="20"/>
                      <w:lang w:eastAsia="en-US"/>
                    </w:rPr>
                    <w:t>Название акции</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7370" w:rsidRPr="00243C1E" w:rsidRDefault="00827370" w:rsidP="003A13B4">
                  <w:pPr>
                    <w:tabs>
                      <w:tab w:val="left" w:pos="142"/>
                      <w:tab w:val="left" w:pos="4786"/>
                    </w:tabs>
                    <w:jc w:val="both"/>
                    <w:rPr>
                      <w:sz w:val="20"/>
                      <w:szCs w:val="20"/>
                      <w:lang w:eastAsia="en-US"/>
                    </w:rPr>
                  </w:pPr>
                  <w:r w:rsidRPr="00243C1E">
                    <w:rPr>
                      <w:sz w:val="20"/>
                      <w:szCs w:val="20"/>
                      <w:lang w:eastAsia="en-US"/>
                    </w:rPr>
                    <w:t xml:space="preserve">Кол-во </w:t>
                  </w:r>
                  <w:proofErr w:type="spellStart"/>
                  <w:r w:rsidRPr="00243C1E">
                    <w:rPr>
                      <w:sz w:val="20"/>
                      <w:szCs w:val="20"/>
                      <w:lang w:eastAsia="en-US"/>
                    </w:rPr>
                    <w:t>профил</w:t>
                  </w:r>
                  <w:proofErr w:type="spellEnd"/>
                  <w:r w:rsidRPr="00243C1E">
                    <w:rPr>
                      <w:sz w:val="20"/>
                      <w:szCs w:val="20"/>
                      <w:lang w:eastAsia="en-US"/>
                    </w:rPr>
                    <w:t xml:space="preserve">. </w:t>
                  </w:r>
                </w:p>
                <w:p w:rsidR="00827370" w:rsidRPr="00243C1E" w:rsidRDefault="00827370" w:rsidP="003A13B4">
                  <w:pPr>
                    <w:tabs>
                      <w:tab w:val="left" w:pos="142"/>
                      <w:tab w:val="left" w:pos="4786"/>
                    </w:tabs>
                    <w:jc w:val="both"/>
                    <w:rPr>
                      <w:sz w:val="20"/>
                      <w:szCs w:val="20"/>
                      <w:lang w:eastAsia="en-US"/>
                    </w:rPr>
                  </w:pPr>
                  <w:r w:rsidRPr="00243C1E">
                    <w:rPr>
                      <w:sz w:val="20"/>
                      <w:szCs w:val="20"/>
                      <w:lang w:eastAsia="en-US"/>
                    </w:rPr>
                    <w:t>мероприятий</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7370" w:rsidRPr="00243C1E" w:rsidRDefault="00827370" w:rsidP="003A13B4">
                  <w:pPr>
                    <w:tabs>
                      <w:tab w:val="left" w:pos="142"/>
                      <w:tab w:val="left" w:pos="4786"/>
                    </w:tabs>
                    <w:jc w:val="both"/>
                    <w:rPr>
                      <w:sz w:val="20"/>
                      <w:szCs w:val="20"/>
                      <w:lang w:eastAsia="en-US"/>
                    </w:rPr>
                  </w:pPr>
                  <w:r w:rsidRPr="00243C1E">
                    <w:rPr>
                      <w:sz w:val="20"/>
                      <w:szCs w:val="20"/>
                      <w:lang w:eastAsia="en-US"/>
                    </w:rPr>
                    <w:t>Количество</w:t>
                  </w:r>
                </w:p>
                <w:p w:rsidR="00827370" w:rsidRPr="00243C1E" w:rsidRDefault="00827370" w:rsidP="003A13B4">
                  <w:pPr>
                    <w:tabs>
                      <w:tab w:val="left" w:pos="142"/>
                      <w:tab w:val="left" w:pos="4786"/>
                    </w:tabs>
                    <w:jc w:val="both"/>
                    <w:rPr>
                      <w:sz w:val="20"/>
                      <w:szCs w:val="20"/>
                      <w:lang w:eastAsia="en-US"/>
                    </w:rPr>
                  </w:pPr>
                  <w:r w:rsidRPr="00243C1E">
                    <w:rPr>
                      <w:sz w:val="20"/>
                      <w:szCs w:val="20"/>
                      <w:lang w:eastAsia="en-US"/>
                    </w:rPr>
                    <w:t>участников</w:t>
                  </w:r>
                </w:p>
              </w:tc>
            </w:tr>
            <w:tr w:rsidR="00827370" w:rsidRPr="00243C1E" w:rsidTr="003A13B4">
              <w:trPr>
                <w:trHeight w:val="14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lang w:eastAsia="en-US"/>
                    </w:rPr>
                    <w:t>17.02.2020</w:t>
                  </w: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rPr>
                  </w:pPr>
                  <w:r w:rsidRPr="00243C1E">
                    <w:rPr>
                      <w:bCs/>
                      <w:sz w:val="20"/>
                      <w:szCs w:val="20"/>
                    </w:rPr>
                    <w:t>Акция «Аукцион добрых дел» (приказ УО от29.01.2020г. № 062)</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center"/>
                    <w:rPr>
                      <w:sz w:val="20"/>
                      <w:szCs w:val="20"/>
                      <w:lang w:eastAsia="en-US"/>
                    </w:rPr>
                  </w:pPr>
                  <w:r w:rsidRPr="00243C1E">
                    <w:rPr>
                      <w:sz w:val="20"/>
                      <w:szCs w:val="20"/>
                      <w:lang w:eastAsia="en-US"/>
                    </w:rPr>
                    <w:t>152</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tabs>
                      <w:tab w:val="left" w:pos="142"/>
                    </w:tabs>
                    <w:jc w:val="both"/>
                    <w:rPr>
                      <w:sz w:val="20"/>
                      <w:szCs w:val="20"/>
                    </w:rPr>
                  </w:pPr>
                  <w:r w:rsidRPr="00243C1E">
                    <w:rPr>
                      <w:sz w:val="20"/>
                      <w:szCs w:val="20"/>
                    </w:rPr>
                    <w:t>Обучающихся-организаторов- 249</w:t>
                  </w:r>
                </w:p>
                <w:p w:rsidR="00827370" w:rsidRPr="00243C1E" w:rsidRDefault="00827370" w:rsidP="003A13B4">
                  <w:pPr>
                    <w:jc w:val="both"/>
                    <w:rPr>
                      <w:sz w:val="20"/>
                      <w:szCs w:val="20"/>
                      <w:lang w:eastAsia="en-US"/>
                    </w:rPr>
                  </w:pPr>
                  <w:r w:rsidRPr="00243C1E">
                    <w:rPr>
                      <w:sz w:val="20"/>
                      <w:szCs w:val="20"/>
                    </w:rPr>
                    <w:t>Охваченных -6307</w:t>
                  </w:r>
                </w:p>
              </w:tc>
            </w:tr>
            <w:tr w:rsidR="00827370" w:rsidRPr="00243C1E" w:rsidTr="003A13B4">
              <w:trPr>
                <w:trHeight w:val="14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lang w:eastAsia="en-US"/>
                    </w:rPr>
                    <w:t>с 2.03.2020 по 6.03.2020</w:t>
                  </w: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rPr>
                  </w:pPr>
                  <w:r w:rsidRPr="00243C1E">
                    <w:rPr>
                      <w:sz w:val="20"/>
                      <w:szCs w:val="20"/>
                    </w:rPr>
                    <w:t>Профилактическая неделя по профила</w:t>
                  </w:r>
                  <w:r w:rsidRPr="00243C1E">
                    <w:rPr>
                      <w:sz w:val="20"/>
                      <w:szCs w:val="20"/>
                    </w:rPr>
                    <w:t>к</w:t>
                  </w:r>
                  <w:r w:rsidRPr="00243C1E">
                    <w:rPr>
                      <w:sz w:val="20"/>
                      <w:szCs w:val="20"/>
                    </w:rPr>
                    <w:t>тике употребления психоактивные в</w:t>
                  </w:r>
                  <w:r w:rsidRPr="00243C1E">
                    <w:rPr>
                      <w:sz w:val="20"/>
                      <w:szCs w:val="20"/>
                    </w:rPr>
                    <w:t>е</w:t>
                  </w:r>
                  <w:r w:rsidRPr="00243C1E">
                    <w:rPr>
                      <w:sz w:val="20"/>
                      <w:szCs w:val="20"/>
                    </w:rPr>
                    <w:t>ществ «Независимое детство», приур</w:t>
                  </w:r>
                  <w:r w:rsidRPr="00243C1E">
                    <w:rPr>
                      <w:sz w:val="20"/>
                      <w:szCs w:val="20"/>
                    </w:rPr>
                    <w:t>о</w:t>
                  </w:r>
                  <w:r w:rsidRPr="00243C1E">
                    <w:rPr>
                      <w:sz w:val="20"/>
                      <w:szCs w:val="20"/>
                    </w:rPr>
                    <w:t xml:space="preserve">ченная к Всемирному дню борьбы с наркотиками (инф. письмо </w:t>
                  </w:r>
                  <w:r w:rsidRPr="00043D19">
                    <w:rPr>
                      <w:sz w:val="20"/>
                      <w:szCs w:val="20"/>
                    </w:rPr>
                    <w:t>УО</w:t>
                  </w:r>
                  <w:r w:rsidRPr="00043D19">
                    <w:rPr>
                      <w:b/>
                      <w:sz w:val="20"/>
                      <w:szCs w:val="20"/>
                    </w:rPr>
                    <w:t xml:space="preserve"> </w:t>
                  </w:r>
                  <w:r w:rsidRPr="00043D19">
                    <w:rPr>
                      <w:rStyle w:val="ab"/>
                      <w:b w:val="0"/>
                      <w:sz w:val="20"/>
                      <w:szCs w:val="20"/>
                    </w:rPr>
                    <w:t>от 27.02.2020г.№ 03/0420)</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center"/>
                    <w:rPr>
                      <w:sz w:val="20"/>
                      <w:szCs w:val="20"/>
                      <w:lang w:eastAsia="en-US"/>
                    </w:rPr>
                  </w:pPr>
                  <w:r w:rsidRPr="00243C1E">
                    <w:rPr>
                      <w:sz w:val="20"/>
                      <w:szCs w:val="20"/>
                    </w:rPr>
                    <w:t>172</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rPr>
                  </w:pPr>
                  <w:r w:rsidRPr="00243C1E">
                    <w:rPr>
                      <w:sz w:val="20"/>
                      <w:szCs w:val="20"/>
                    </w:rPr>
                    <w:t xml:space="preserve">Обучающиеся –5184 </w:t>
                  </w:r>
                </w:p>
                <w:p w:rsidR="00827370" w:rsidRPr="00243C1E" w:rsidRDefault="00827370" w:rsidP="003A13B4">
                  <w:pPr>
                    <w:jc w:val="both"/>
                    <w:rPr>
                      <w:sz w:val="20"/>
                      <w:szCs w:val="20"/>
                    </w:rPr>
                  </w:pPr>
                  <w:r w:rsidRPr="00243C1E">
                    <w:rPr>
                      <w:sz w:val="20"/>
                      <w:szCs w:val="20"/>
                    </w:rPr>
                    <w:t>Родители – 924</w:t>
                  </w:r>
                </w:p>
                <w:p w:rsidR="00827370" w:rsidRPr="00243C1E" w:rsidRDefault="00827370" w:rsidP="003A13B4">
                  <w:pPr>
                    <w:jc w:val="both"/>
                    <w:rPr>
                      <w:sz w:val="20"/>
                      <w:szCs w:val="20"/>
                    </w:rPr>
                  </w:pPr>
                  <w:r w:rsidRPr="00243C1E">
                    <w:rPr>
                      <w:sz w:val="20"/>
                      <w:szCs w:val="20"/>
                    </w:rPr>
                    <w:t>Педагоги – 341</w:t>
                  </w:r>
                </w:p>
                <w:p w:rsidR="00827370" w:rsidRPr="00243C1E" w:rsidRDefault="00827370" w:rsidP="003A13B4">
                  <w:pPr>
                    <w:jc w:val="both"/>
                    <w:rPr>
                      <w:sz w:val="20"/>
                      <w:szCs w:val="20"/>
                      <w:lang w:eastAsia="en-US"/>
                    </w:rPr>
                  </w:pPr>
                  <w:r w:rsidRPr="00243C1E">
                    <w:rPr>
                      <w:sz w:val="20"/>
                      <w:szCs w:val="20"/>
                    </w:rPr>
                    <w:t>Соц. партнеры-21</w:t>
                  </w:r>
                </w:p>
              </w:tc>
            </w:tr>
            <w:tr w:rsidR="00827370" w:rsidRPr="00243C1E" w:rsidTr="003A13B4">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rPr>
                    <w:t>с 18.05.2020 по 22.05.2020</w:t>
                  </w: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rPr>
                  </w:pPr>
                  <w:r w:rsidRPr="00243C1E">
                    <w:rPr>
                      <w:sz w:val="20"/>
                      <w:szCs w:val="20"/>
                    </w:rPr>
                    <w:t>Профилактическая неделя от несчас</w:t>
                  </w:r>
                  <w:r w:rsidRPr="00243C1E">
                    <w:rPr>
                      <w:sz w:val="20"/>
                      <w:szCs w:val="20"/>
                    </w:rPr>
                    <w:t>т</w:t>
                  </w:r>
                  <w:r w:rsidRPr="00243C1E">
                    <w:rPr>
                      <w:sz w:val="20"/>
                      <w:szCs w:val="20"/>
                    </w:rPr>
                    <w:t>ных случаев и детского травматизма «Жизнь! Здоровье! Красота!»  (приказ УО от 07.04.2020г. № 270)</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center"/>
                    <w:rPr>
                      <w:sz w:val="20"/>
                      <w:szCs w:val="20"/>
                      <w:lang w:eastAsia="en-US"/>
                    </w:rPr>
                  </w:pPr>
                  <w:r w:rsidRPr="00243C1E">
                    <w:rPr>
                      <w:sz w:val="20"/>
                      <w:szCs w:val="20"/>
                      <w:lang w:eastAsia="en-US"/>
                    </w:rPr>
                    <w:t>138</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rPr>
                  </w:pPr>
                  <w:r w:rsidRPr="00243C1E">
                    <w:rPr>
                      <w:sz w:val="20"/>
                      <w:szCs w:val="20"/>
                    </w:rPr>
                    <w:t>Обучающиеся –9716</w:t>
                  </w:r>
                </w:p>
                <w:p w:rsidR="00827370" w:rsidRPr="00243C1E" w:rsidRDefault="00827370" w:rsidP="003A13B4">
                  <w:pPr>
                    <w:jc w:val="both"/>
                    <w:rPr>
                      <w:sz w:val="20"/>
                      <w:szCs w:val="20"/>
                    </w:rPr>
                  </w:pPr>
                  <w:r w:rsidRPr="00243C1E">
                    <w:rPr>
                      <w:sz w:val="20"/>
                      <w:szCs w:val="20"/>
                    </w:rPr>
                    <w:t>Родители – 5774</w:t>
                  </w:r>
                </w:p>
                <w:p w:rsidR="00827370" w:rsidRPr="00243C1E" w:rsidRDefault="00827370" w:rsidP="003A13B4">
                  <w:pPr>
                    <w:jc w:val="both"/>
                    <w:rPr>
                      <w:sz w:val="20"/>
                      <w:szCs w:val="20"/>
                    </w:rPr>
                  </w:pPr>
                  <w:r w:rsidRPr="00243C1E">
                    <w:rPr>
                      <w:sz w:val="20"/>
                      <w:szCs w:val="20"/>
                    </w:rPr>
                    <w:t>Педагоги – 496</w:t>
                  </w:r>
                </w:p>
                <w:p w:rsidR="00827370" w:rsidRPr="00243C1E" w:rsidRDefault="00827370" w:rsidP="003A13B4">
                  <w:pPr>
                    <w:jc w:val="both"/>
                    <w:rPr>
                      <w:sz w:val="20"/>
                      <w:szCs w:val="20"/>
                      <w:lang w:eastAsia="en-US"/>
                    </w:rPr>
                  </w:pPr>
                  <w:r w:rsidRPr="00243C1E">
                    <w:rPr>
                      <w:sz w:val="20"/>
                      <w:szCs w:val="20"/>
                    </w:rPr>
                    <w:t>Соц. партнеры-2</w:t>
                  </w:r>
                </w:p>
              </w:tc>
            </w:tr>
            <w:tr w:rsidR="00827370" w:rsidRPr="00243C1E" w:rsidTr="003A13B4">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lang w:eastAsia="en-US"/>
                    </w:rPr>
                    <w:t>с 02.09.2020 по 10.09.2020</w:t>
                  </w: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lang w:eastAsia="en-US"/>
                    </w:rPr>
                    <w:t>Профилактическая неделя «Высокая ответственность», посвященная проф</w:t>
                  </w:r>
                  <w:r w:rsidRPr="00243C1E">
                    <w:rPr>
                      <w:sz w:val="20"/>
                      <w:szCs w:val="20"/>
                      <w:lang w:eastAsia="en-US"/>
                    </w:rPr>
                    <w:t>и</w:t>
                  </w:r>
                  <w:r w:rsidRPr="00243C1E">
                    <w:rPr>
                      <w:sz w:val="20"/>
                      <w:szCs w:val="20"/>
                      <w:lang w:eastAsia="en-US"/>
                    </w:rPr>
                    <w:t>лактике беспризорности, безнадзорн</w:t>
                  </w:r>
                  <w:r w:rsidRPr="00243C1E">
                    <w:rPr>
                      <w:sz w:val="20"/>
                      <w:szCs w:val="20"/>
                      <w:lang w:eastAsia="en-US"/>
                    </w:rPr>
                    <w:t>о</w:t>
                  </w:r>
                  <w:r w:rsidRPr="00243C1E">
                    <w:rPr>
                      <w:sz w:val="20"/>
                      <w:szCs w:val="20"/>
                      <w:lang w:eastAsia="en-US"/>
                    </w:rPr>
                    <w:t xml:space="preserve">сти и правонарушений </w:t>
                  </w:r>
                  <w:r w:rsidRPr="00243C1E">
                    <w:rPr>
                      <w:sz w:val="20"/>
                      <w:szCs w:val="20"/>
                    </w:rPr>
                    <w:t>(приказ УО от 27.08.2020г. № 475)</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tabs>
                      <w:tab w:val="left" w:pos="142"/>
                    </w:tabs>
                    <w:jc w:val="center"/>
                    <w:rPr>
                      <w:sz w:val="20"/>
                      <w:szCs w:val="20"/>
                      <w:lang w:eastAsia="en-US"/>
                    </w:rPr>
                  </w:pPr>
                  <w:r w:rsidRPr="00243C1E">
                    <w:rPr>
                      <w:sz w:val="20"/>
                      <w:szCs w:val="20"/>
                      <w:lang w:eastAsia="en-US"/>
                    </w:rPr>
                    <w:t>218</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tabs>
                      <w:tab w:val="left" w:pos="142"/>
                    </w:tabs>
                    <w:jc w:val="both"/>
                    <w:rPr>
                      <w:sz w:val="20"/>
                      <w:szCs w:val="20"/>
                      <w:lang w:eastAsia="en-US"/>
                    </w:rPr>
                  </w:pPr>
                  <w:r w:rsidRPr="00243C1E">
                    <w:rPr>
                      <w:sz w:val="20"/>
                      <w:szCs w:val="20"/>
                      <w:lang w:eastAsia="en-US"/>
                    </w:rPr>
                    <w:t>Обучающиеся – 9307</w:t>
                  </w:r>
                </w:p>
                <w:p w:rsidR="00827370" w:rsidRPr="00243C1E" w:rsidRDefault="00827370" w:rsidP="003A13B4">
                  <w:pPr>
                    <w:tabs>
                      <w:tab w:val="left" w:pos="142"/>
                    </w:tabs>
                    <w:jc w:val="both"/>
                    <w:rPr>
                      <w:sz w:val="20"/>
                      <w:szCs w:val="20"/>
                      <w:lang w:eastAsia="en-US"/>
                    </w:rPr>
                  </w:pPr>
                  <w:r w:rsidRPr="00243C1E">
                    <w:rPr>
                      <w:sz w:val="20"/>
                      <w:szCs w:val="20"/>
                      <w:lang w:eastAsia="en-US"/>
                    </w:rPr>
                    <w:t>Родители –</w:t>
                  </w:r>
                  <w:r w:rsidRPr="00243C1E">
                    <w:rPr>
                      <w:sz w:val="20"/>
                      <w:szCs w:val="20"/>
                    </w:rPr>
                    <w:t xml:space="preserve"> 5099</w:t>
                  </w:r>
                </w:p>
                <w:p w:rsidR="00827370" w:rsidRPr="00243C1E" w:rsidRDefault="00827370" w:rsidP="003A13B4">
                  <w:pPr>
                    <w:tabs>
                      <w:tab w:val="left" w:pos="142"/>
                    </w:tabs>
                    <w:jc w:val="both"/>
                    <w:rPr>
                      <w:sz w:val="20"/>
                      <w:szCs w:val="20"/>
                      <w:lang w:eastAsia="en-US"/>
                    </w:rPr>
                  </w:pPr>
                  <w:r w:rsidRPr="00243C1E">
                    <w:rPr>
                      <w:sz w:val="20"/>
                      <w:szCs w:val="20"/>
                      <w:lang w:eastAsia="en-US"/>
                    </w:rPr>
                    <w:t>Педагоги – 412</w:t>
                  </w:r>
                </w:p>
                <w:p w:rsidR="00827370" w:rsidRPr="00243C1E" w:rsidRDefault="00827370" w:rsidP="003A13B4">
                  <w:pPr>
                    <w:tabs>
                      <w:tab w:val="left" w:pos="142"/>
                    </w:tabs>
                    <w:jc w:val="both"/>
                    <w:rPr>
                      <w:sz w:val="20"/>
                      <w:szCs w:val="20"/>
                      <w:lang w:eastAsia="en-US"/>
                    </w:rPr>
                  </w:pPr>
                  <w:r w:rsidRPr="00243C1E">
                    <w:rPr>
                      <w:sz w:val="20"/>
                      <w:szCs w:val="20"/>
                      <w:lang w:eastAsia="en-US"/>
                    </w:rPr>
                    <w:t>Соц. партнеры – 14</w:t>
                  </w:r>
                </w:p>
              </w:tc>
            </w:tr>
            <w:tr w:rsidR="00827370" w:rsidRPr="00243C1E" w:rsidTr="003A13B4">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rPr>
                    <w:t>с</w:t>
                  </w:r>
                  <w:r w:rsidRPr="00243C1E">
                    <w:rPr>
                      <w:sz w:val="20"/>
                      <w:szCs w:val="20"/>
                      <w:lang w:val="en-US"/>
                    </w:rPr>
                    <w:t xml:space="preserve"> </w:t>
                  </w:r>
                  <w:r w:rsidRPr="00243C1E">
                    <w:rPr>
                      <w:sz w:val="20"/>
                      <w:szCs w:val="20"/>
                    </w:rPr>
                    <w:t>14.09.2020 по 18.09.2020</w:t>
                  </w: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rPr>
                    <w:t xml:space="preserve">Неделя профилактики </w:t>
                  </w:r>
                  <w:r w:rsidRPr="00243C1E">
                    <w:rPr>
                      <w:bCs/>
                      <w:sz w:val="20"/>
                      <w:szCs w:val="20"/>
                    </w:rPr>
                    <w:t>суицидального поведения среди несовершеннолетних «Разноцветная неделя», приуроченная ко Всемирному дню предотвращения самоубийст</w:t>
                  </w:r>
                  <w:proofErr w:type="gramStart"/>
                  <w:r w:rsidRPr="00243C1E">
                    <w:rPr>
                      <w:bCs/>
                      <w:sz w:val="20"/>
                      <w:szCs w:val="20"/>
                    </w:rPr>
                    <w:t>в</w:t>
                  </w:r>
                  <w:r w:rsidRPr="00243C1E">
                    <w:rPr>
                      <w:sz w:val="20"/>
                      <w:szCs w:val="20"/>
                    </w:rPr>
                    <w:t>(</w:t>
                  </w:r>
                  <w:proofErr w:type="gramEnd"/>
                  <w:r w:rsidRPr="00243C1E">
                    <w:rPr>
                      <w:sz w:val="20"/>
                      <w:szCs w:val="20"/>
                    </w:rPr>
                    <w:t>приказ УО от 27.08.2020г. № 475)</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tabs>
                      <w:tab w:val="left" w:pos="142"/>
                    </w:tabs>
                    <w:jc w:val="center"/>
                    <w:rPr>
                      <w:sz w:val="20"/>
                      <w:szCs w:val="20"/>
                      <w:lang w:eastAsia="en-US"/>
                    </w:rPr>
                  </w:pPr>
                  <w:r w:rsidRPr="00243C1E">
                    <w:rPr>
                      <w:sz w:val="20"/>
                      <w:szCs w:val="20"/>
                      <w:lang w:eastAsia="en-US"/>
                    </w:rPr>
                    <w:t>162</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tabs>
                      <w:tab w:val="left" w:pos="142"/>
                    </w:tabs>
                    <w:jc w:val="both"/>
                    <w:rPr>
                      <w:sz w:val="20"/>
                      <w:szCs w:val="20"/>
                      <w:lang w:eastAsia="en-US"/>
                    </w:rPr>
                  </w:pPr>
                  <w:r w:rsidRPr="00243C1E">
                    <w:rPr>
                      <w:sz w:val="20"/>
                      <w:szCs w:val="20"/>
                      <w:lang w:eastAsia="en-US"/>
                    </w:rPr>
                    <w:t xml:space="preserve">Обучающиеся – </w:t>
                  </w:r>
                  <w:r w:rsidRPr="00243C1E">
                    <w:rPr>
                      <w:sz w:val="20"/>
                      <w:szCs w:val="20"/>
                      <w:shd w:val="clear" w:color="auto" w:fill="FFFFFF"/>
                    </w:rPr>
                    <w:t>7424</w:t>
                  </w:r>
                </w:p>
                <w:p w:rsidR="00827370" w:rsidRPr="00243C1E" w:rsidRDefault="00827370" w:rsidP="003A13B4">
                  <w:pPr>
                    <w:tabs>
                      <w:tab w:val="left" w:pos="142"/>
                    </w:tabs>
                    <w:jc w:val="both"/>
                    <w:rPr>
                      <w:sz w:val="20"/>
                      <w:szCs w:val="20"/>
                      <w:lang w:eastAsia="en-US"/>
                    </w:rPr>
                  </w:pPr>
                  <w:r w:rsidRPr="00243C1E">
                    <w:rPr>
                      <w:sz w:val="20"/>
                      <w:szCs w:val="20"/>
                      <w:lang w:eastAsia="en-US"/>
                    </w:rPr>
                    <w:t>Родители –</w:t>
                  </w:r>
                  <w:r w:rsidRPr="00243C1E">
                    <w:rPr>
                      <w:sz w:val="20"/>
                      <w:szCs w:val="20"/>
                    </w:rPr>
                    <w:t xml:space="preserve"> </w:t>
                  </w:r>
                  <w:r w:rsidRPr="00243C1E">
                    <w:rPr>
                      <w:sz w:val="20"/>
                      <w:szCs w:val="20"/>
                      <w:shd w:val="clear" w:color="auto" w:fill="FFFFFF"/>
                    </w:rPr>
                    <w:t> 3030</w:t>
                  </w:r>
                </w:p>
                <w:p w:rsidR="00827370" w:rsidRPr="00243C1E" w:rsidRDefault="00827370" w:rsidP="003A13B4">
                  <w:pPr>
                    <w:tabs>
                      <w:tab w:val="left" w:pos="142"/>
                    </w:tabs>
                    <w:jc w:val="both"/>
                    <w:rPr>
                      <w:sz w:val="20"/>
                      <w:szCs w:val="20"/>
                      <w:lang w:eastAsia="en-US"/>
                    </w:rPr>
                  </w:pPr>
                  <w:r w:rsidRPr="00243C1E">
                    <w:rPr>
                      <w:sz w:val="20"/>
                      <w:szCs w:val="20"/>
                      <w:lang w:eastAsia="en-US"/>
                    </w:rPr>
                    <w:t>Педагоги – 376</w:t>
                  </w:r>
                </w:p>
                <w:p w:rsidR="00827370" w:rsidRPr="00243C1E" w:rsidRDefault="00827370" w:rsidP="003A13B4">
                  <w:pPr>
                    <w:tabs>
                      <w:tab w:val="left" w:pos="142"/>
                    </w:tabs>
                    <w:jc w:val="both"/>
                    <w:rPr>
                      <w:sz w:val="20"/>
                      <w:szCs w:val="20"/>
                      <w:lang w:eastAsia="en-US"/>
                    </w:rPr>
                  </w:pPr>
                  <w:r w:rsidRPr="00243C1E">
                    <w:rPr>
                      <w:sz w:val="20"/>
                      <w:szCs w:val="20"/>
                      <w:lang w:eastAsia="en-US"/>
                    </w:rPr>
                    <w:t>Соц. партнеры – 2</w:t>
                  </w:r>
                </w:p>
              </w:tc>
            </w:tr>
            <w:tr w:rsidR="00827370" w:rsidRPr="00243C1E" w:rsidTr="003A13B4">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lang w:eastAsia="en-US"/>
                    </w:rPr>
                    <w:t>с 02.10.2020 по 10.10.2020</w:t>
                  </w: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lang w:eastAsia="en-US"/>
                    </w:rPr>
                    <w:t xml:space="preserve">Профилактическая неделя «Будущее в моих руках», посвященная Всемирному Дню трезвости и борьбы с </w:t>
                  </w:r>
                  <w:r w:rsidRPr="00243C1E">
                    <w:rPr>
                      <w:sz w:val="20"/>
                      <w:szCs w:val="20"/>
                      <w:lang w:eastAsia="en-US"/>
                    </w:rPr>
                    <w:lastRenderedPageBreak/>
                    <w:t>алкоголи</w:t>
                  </w:r>
                  <w:r w:rsidRPr="00243C1E">
                    <w:rPr>
                      <w:sz w:val="20"/>
                      <w:szCs w:val="20"/>
                      <w:lang w:eastAsia="en-US"/>
                    </w:rPr>
                    <w:t>з</w:t>
                  </w:r>
                  <w:r w:rsidRPr="00243C1E">
                    <w:rPr>
                      <w:sz w:val="20"/>
                      <w:szCs w:val="20"/>
                      <w:lang w:eastAsia="en-US"/>
                    </w:rPr>
                    <w:t>мом (</w:t>
                  </w:r>
                  <w:r w:rsidRPr="00243C1E">
                    <w:rPr>
                      <w:sz w:val="20"/>
                      <w:szCs w:val="20"/>
                    </w:rPr>
                    <w:t>приказ УО от 28.09.2020г. №543)</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center"/>
                    <w:rPr>
                      <w:sz w:val="20"/>
                      <w:szCs w:val="20"/>
                      <w:lang w:eastAsia="en-US"/>
                    </w:rPr>
                  </w:pPr>
                  <w:r w:rsidRPr="00243C1E">
                    <w:rPr>
                      <w:sz w:val="20"/>
                      <w:szCs w:val="20"/>
                      <w:lang w:eastAsia="en-US"/>
                    </w:rPr>
                    <w:lastRenderedPageBreak/>
                    <w:t>148</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lang w:eastAsia="en-US"/>
                    </w:rPr>
                    <w:t>Обучающиеся – 4633</w:t>
                  </w:r>
                </w:p>
                <w:p w:rsidR="00827370" w:rsidRPr="00243C1E" w:rsidRDefault="00827370" w:rsidP="003A13B4">
                  <w:pPr>
                    <w:jc w:val="both"/>
                    <w:rPr>
                      <w:sz w:val="20"/>
                      <w:szCs w:val="20"/>
                      <w:lang w:eastAsia="en-US"/>
                    </w:rPr>
                  </w:pPr>
                  <w:r w:rsidRPr="00243C1E">
                    <w:rPr>
                      <w:sz w:val="20"/>
                      <w:szCs w:val="20"/>
                      <w:lang w:eastAsia="en-US"/>
                    </w:rPr>
                    <w:t>Родители – 1201</w:t>
                  </w:r>
                </w:p>
                <w:p w:rsidR="00827370" w:rsidRPr="00243C1E" w:rsidRDefault="00827370" w:rsidP="003A13B4">
                  <w:pPr>
                    <w:jc w:val="both"/>
                    <w:rPr>
                      <w:sz w:val="20"/>
                      <w:szCs w:val="20"/>
                      <w:lang w:eastAsia="en-US"/>
                    </w:rPr>
                  </w:pPr>
                  <w:r w:rsidRPr="00243C1E">
                    <w:rPr>
                      <w:sz w:val="20"/>
                      <w:szCs w:val="20"/>
                      <w:lang w:eastAsia="en-US"/>
                    </w:rPr>
                    <w:t>Педагоги – 255</w:t>
                  </w:r>
                </w:p>
                <w:p w:rsidR="00827370" w:rsidRPr="00243C1E" w:rsidRDefault="00827370" w:rsidP="003A13B4">
                  <w:pPr>
                    <w:jc w:val="both"/>
                    <w:rPr>
                      <w:sz w:val="20"/>
                      <w:szCs w:val="20"/>
                      <w:lang w:eastAsia="en-US"/>
                    </w:rPr>
                  </w:pPr>
                  <w:r w:rsidRPr="00243C1E">
                    <w:rPr>
                      <w:sz w:val="20"/>
                      <w:szCs w:val="20"/>
                      <w:lang w:eastAsia="en-US"/>
                    </w:rPr>
                    <w:lastRenderedPageBreak/>
                    <w:t xml:space="preserve">Соц. партнеры –14 </w:t>
                  </w:r>
                </w:p>
              </w:tc>
            </w:tr>
            <w:tr w:rsidR="00827370" w:rsidRPr="00243C1E" w:rsidTr="003A13B4">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lang w:eastAsia="en-US"/>
                    </w:rPr>
                    <w:lastRenderedPageBreak/>
                    <w:t>с 09.11.2020 по 16.11.2020</w:t>
                  </w: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lang w:eastAsia="en-US"/>
                    </w:rPr>
                    <w:t>Профилактическая неделя «Единство многообразия» по профилактике эк</w:t>
                  </w:r>
                  <w:r w:rsidRPr="00243C1E">
                    <w:rPr>
                      <w:sz w:val="20"/>
                      <w:szCs w:val="20"/>
                      <w:lang w:eastAsia="en-US"/>
                    </w:rPr>
                    <w:t>с</w:t>
                  </w:r>
                  <w:r w:rsidRPr="00243C1E">
                    <w:rPr>
                      <w:sz w:val="20"/>
                      <w:szCs w:val="20"/>
                      <w:lang w:eastAsia="en-US"/>
                    </w:rPr>
                    <w:t xml:space="preserve">тремизма </w:t>
                  </w:r>
                  <w:r w:rsidRPr="00243C1E">
                    <w:rPr>
                      <w:sz w:val="20"/>
                      <w:szCs w:val="20"/>
                    </w:rPr>
                    <w:t>(приказ УО от 05.11.2020г. № 533)</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tabs>
                      <w:tab w:val="left" w:pos="142"/>
                    </w:tabs>
                    <w:jc w:val="center"/>
                    <w:rPr>
                      <w:sz w:val="20"/>
                      <w:szCs w:val="20"/>
                      <w:lang w:eastAsia="en-US"/>
                    </w:rPr>
                  </w:pPr>
                  <w:r w:rsidRPr="00243C1E">
                    <w:rPr>
                      <w:sz w:val="20"/>
                      <w:szCs w:val="20"/>
                      <w:lang w:eastAsia="en-US"/>
                    </w:rPr>
                    <w:t>160</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tabs>
                      <w:tab w:val="left" w:pos="142"/>
                    </w:tabs>
                    <w:jc w:val="both"/>
                    <w:rPr>
                      <w:sz w:val="20"/>
                      <w:szCs w:val="20"/>
                      <w:lang w:eastAsia="en-US"/>
                    </w:rPr>
                  </w:pPr>
                  <w:r w:rsidRPr="00243C1E">
                    <w:rPr>
                      <w:sz w:val="20"/>
                      <w:szCs w:val="20"/>
                      <w:lang w:eastAsia="en-US"/>
                    </w:rPr>
                    <w:t>Обучающиеся –8731</w:t>
                  </w:r>
                </w:p>
                <w:p w:rsidR="00827370" w:rsidRPr="00243C1E" w:rsidRDefault="00827370" w:rsidP="003A13B4">
                  <w:pPr>
                    <w:tabs>
                      <w:tab w:val="left" w:pos="142"/>
                    </w:tabs>
                    <w:jc w:val="both"/>
                    <w:rPr>
                      <w:sz w:val="20"/>
                      <w:szCs w:val="20"/>
                      <w:lang w:eastAsia="en-US"/>
                    </w:rPr>
                  </w:pPr>
                  <w:r w:rsidRPr="00243C1E">
                    <w:rPr>
                      <w:sz w:val="20"/>
                      <w:szCs w:val="20"/>
                      <w:lang w:eastAsia="en-US"/>
                    </w:rPr>
                    <w:t>Родители –</w:t>
                  </w:r>
                  <w:r w:rsidRPr="00243C1E">
                    <w:rPr>
                      <w:sz w:val="20"/>
                      <w:szCs w:val="20"/>
                    </w:rPr>
                    <w:t xml:space="preserve"> 1420</w:t>
                  </w:r>
                </w:p>
                <w:p w:rsidR="00827370" w:rsidRPr="00243C1E" w:rsidRDefault="00827370" w:rsidP="003A13B4">
                  <w:pPr>
                    <w:tabs>
                      <w:tab w:val="left" w:pos="142"/>
                    </w:tabs>
                    <w:jc w:val="both"/>
                    <w:rPr>
                      <w:sz w:val="20"/>
                      <w:szCs w:val="20"/>
                      <w:lang w:eastAsia="en-US"/>
                    </w:rPr>
                  </w:pPr>
                  <w:r w:rsidRPr="00243C1E">
                    <w:rPr>
                      <w:sz w:val="20"/>
                      <w:szCs w:val="20"/>
                      <w:lang w:eastAsia="en-US"/>
                    </w:rPr>
                    <w:t>Педагоги – 422</w:t>
                  </w:r>
                </w:p>
                <w:p w:rsidR="00827370" w:rsidRPr="00243C1E" w:rsidRDefault="00827370" w:rsidP="003A13B4">
                  <w:pPr>
                    <w:tabs>
                      <w:tab w:val="left" w:pos="142"/>
                    </w:tabs>
                    <w:jc w:val="both"/>
                    <w:rPr>
                      <w:sz w:val="20"/>
                      <w:szCs w:val="20"/>
                      <w:lang w:eastAsia="en-US"/>
                    </w:rPr>
                  </w:pPr>
                  <w:r w:rsidRPr="00243C1E">
                    <w:rPr>
                      <w:sz w:val="20"/>
                      <w:szCs w:val="20"/>
                      <w:lang w:eastAsia="en-US"/>
                    </w:rPr>
                    <w:t>Соц. партнеры –5</w:t>
                  </w:r>
                </w:p>
              </w:tc>
            </w:tr>
            <w:tr w:rsidR="00827370" w:rsidRPr="00243C1E" w:rsidTr="003A13B4">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lang w:eastAsia="en-US"/>
                    </w:rPr>
                    <w:t>с 16.11.2020 по 20.11.2020</w:t>
                  </w: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rPr>
                    <w:t>Профилактическая неделя по профила</w:t>
                  </w:r>
                  <w:r w:rsidRPr="00243C1E">
                    <w:rPr>
                      <w:sz w:val="20"/>
                      <w:szCs w:val="20"/>
                    </w:rPr>
                    <w:t>к</w:t>
                  </w:r>
                  <w:r w:rsidRPr="00243C1E">
                    <w:rPr>
                      <w:sz w:val="20"/>
                      <w:szCs w:val="20"/>
                    </w:rPr>
                    <w:t>тике употребления табачных изделий «Мы за чистые легкие!» (приказ УО от 05.11.2020г. № 533)</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tabs>
                      <w:tab w:val="left" w:pos="142"/>
                    </w:tabs>
                    <w:jc w:val="center"/>
                    <w:rPr>
                      <w:sz w:val="20"/>
                      <w:szCs w:val="20"/>
                      <w:lang w:eastAsia="en-US"/>
                    </w:rPr>
                  </w:pPr>
                  <w:r w:rsidRPr="00243C1E">
                    <w:rPr>
                      <w:sz w:val="20"/>
                      <w:szCs w:val="20"/>
                      <w:lang w:eastAsia="en-US"/>
                    </w:rPr>
                    <w:t>126</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tabs>
                      <w:tab w:val="left" w:pos="142"/>
                    </w:tabs>
                    <w:jc w:val="both"/>
                    <w:rPr>
                      <w:sz w:val="20"/>
                      <w:szCs w:val="20"/>
                      <w:lang w:eastAsia="en-US"/>
                    </w:rPr>
                  </w:pPr>
                  <w:r w:rsidRPr="00243C1E">
                    <w:rPr>
                      <w:sz w:val="20"/>
                      <w:szCs w:val="20"/>
                      <w:lang w:eastAsia="en-US"/>
                    </w:rPr>
                    <w:t>Обучающиеся –7118</w:t>
                  </w:r>
                </w:p>
                <w:p w:rsidR="00827370" w:rsidRPr="00243C1E" w:rsidRDefault="00827370" w:rsidP="003A13B4">
                  <w:pPr>
                    <w:tabs>
                      <w:tab w:val="left" w:pos="142"/>
                    </w:tabs>
                    <w:jc w:val="both"/>
                    <w:rPr>
                      <w:sz w:val="20"/>
                      <w:szCs w:val="20"/>
                      <w:lang w:eastAsia="en-US"/>
                    </w:rPr>
                  </w:pPr>
                  <w:r w:rsidRPr="00243C1E">
                    <w:rPr>
                      <w:sz w:val="20"/>
                      <w:szCs w:val="20"/>
                      <w:lang w:eastAsia="en-US"/>
                    </w:rPr>
                    <w:t>Родители –</w:t>
                  </w:r>
                  <w:r w:rsidRPr="00243C1E">
                    <w:rPr>
                      <w:sz w:val="20"/>
                      <w:szCs w:val="20"/>
                    </w:rPr>
                    <w:t xml:space="preserve"> 1321</w:t>
                  </w:r>
                </w:p>
                <w:p w:rsidR="00827370" w:rsidRPr="00243C1E" w:rsidRDefault="00827370" w:rsidP="003A13B4">
                  <w:pPr>
                    <w:tabs>
                      <w:tab w:val="left" w:pos="142"/>
                    </w:tabs>
                    <w:jc w:val="both"/>
                    <w:rPr>
                      <w:sz w:val="20"/>
                      <w:szCs w:val="20"/>
                      <w:lang w:eastAsia="en-US"/>
                    </w:rPr>
                  </w:pPr>
                  <w:r w:rsidRPr="00243C1E">
                    <w:rPr>
                      <w:sz w:val="20"/>
                      <w:szCs w:val="20"/>
                      <w:lang w:eastAsia="en-US"/>
                    </w:rPr>
                    <w:t>Педагоги – 346</w:t>
                  </w:r>
                </w:p>
                <w:p w:rsidR="00827370" w:rsidRPr="00243C1E" w:rsidRDefault="00827370" w:rsidP="003A13B4">
                  <w:pPr>
                    <w:tabs>
                      <w:tab w:val="left" w:pos="142"/>
                    </w:tabs>
                    <w:jc w:val="both"/>
                    <w:rPr>
                      <w:sz w:val="20"/>
                      <w:szCs w:val="20"/>
                      <w:lang w:eastAsia="en-US"/>
                    </w:rPr>
                  </w:pPr>
                  <w:r w:rsidRPr="00243C1E">
                    <w:rPr>
                      <w:sz w:val="20"/>
                      <w:szCs w:val="20"/>
                      <w:lang w:eastAsia="en-US"/>
                    </w:rPr>
                    <w:t>Соц. партнеры – 3</w:t>
                  </w:r>
                </w:p>
              </w:tc>
            </w:tr>
            <w:tr w:rsidR="00827370" w:rsidRPr="00243C1E" w:rsidTr="003A13B4">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val="en-US" w:eastAsia="en-US"/>
                    </w:rPr>
                  </w:pPr>
                  <w:r w:rsidRPr="00243C1E">
                    <w:rPr>
                      <w:sz w:val="20"/>
                      <w:szCs w:val="20"/>
                      <w:lang w:eastAsia="en-US"/>
                    </w:rPr>
                    <w:t>с 30.11.2020 по 0</w:t>
                  </w:r>
                  <w:r w:rsidRPr="00243C1E">
                    <w:rPr>
                      <w:sz w:val="20"/>
                      <w:szCs w:val="20"/>
                      <w:lang w:val="en-US" w:eastAsia="en-US"/>
                    </w:rPr>
                    <w:t>6</w:t>
                  </w:r>
                  <w:r w:rsidRPr="00243C1E">
                    <w:rPr>
                      <w:sz w:val="20"/>
                      <w:szCs w:val="20"/>
                      <w:lang w:eastAsia="en-US"/>
                    </w:rPr>
                    <w:t>.12.2020</w:t>
                  </w: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lang w:eastAsia="en-US"/>
                    </w:rPr>
                    <w:t>Профилактическая неделя «Здоровая семья», посвященная Всемирному Дню борьбы со СПИДом (</w:t>
                  </w:r>
                  <w:r w:rsidRPr="00243C1E">
                    <w:rPr>
                      <w:sz w:val="20"/>
                      <w:szCs w:val="20"/>
                    </w:rPr>
                    <w:t xml:space="preserve">приказ УО от </w:t>
                  </w:r>
                  <w:r w:rsidRPr="00243C1E">
                    <w:rPr>
                      <w:bCs/>
                      <w:sz w:val="20"/>
                      <w:szCs w:val="20"/>
                    </w:rPr>
                    <w:t>26.11.2020г. № 674)</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center"/>
                    <w:rPr>
                      <w:sz w:val="20"/>
                      <w:szCs w:val="20"/>
                      <w:lang w:val="en-US" w:eastAsia="en-US"/>
                    </w:rPr>
                  </w:pPr>
                  <w:r w:rsidRPr="00243C1E">
                    <w:rPr>
                      <w:sz w:val="20"/>
                      <w:szCs w:val="20"/>
                      <w:lang w:eastAsia="en-US"/>
                    </w:rPr>
                    <w:t>1</w:t>
                  </w:r>
                  <w:r w:rsidRPr="00243C1E">
                    <w:rPr>
                      <w:sz w:val="20"/>
                      <w:szCs w:val="20"/>
                      <w:lang w:val="en-US" w:eastAsia="en-US"/>
                    </w:rPr>
                    <w:t>36</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lang w:eastAsia="en-US"/>
                    </w:rPr>
                    <w:t xml:space="preserve"> Обучающиеся – 1203</w:t>
                  </w:r>
                </w:p>
                <w:p w:rsidR="00827370" w:rsidRPr="00243C1E" w:rsidRDefault="00827370" w:rsidP="003A13B4">
                  <w:pPr>
                    <w:jc w:val="both"/>
                    <w:rPr>
                      <w:sz w:val="20"/>
                      <w:szCs w:val="20"/>
                      <w:lang w:eastAsia="en-US"/>
                    </w:rPr>
                  </w:pPr>
                  <w:r w:rsidRPr="00243C1E">
                    <w:rPr>
                      <w:sz w:val="20"/>
                      <w:szCs w:val="20"/>
                      <w:lang w:eastAsia="en-US"/>
                    </w:rPr>
                    <w:t>Родители –908</w:t>
                  </w:r>
                </w:p>
                <w:p w:rsidR="00827370" w:rsidRPr="00243C1E" w:rsidRDefault="00827370" w:rsidP="003A13B4">
                  <w:pPr>
                    <w:jc w:val="both"/>
                    <w:rPr>
                      <w:sz w:val="20"/>
                      <w:szCs w:val="20"/>
                      <w:lang w:eastAsia="en-US"/>
                    </w:rPr>
                  </w:pPr>
                  <w:r w:rsidRPr="00243C1E">
                    <w:rPr>
                      <w:sz w:val="20"/>
                      <w:szCs w:val="20"/>
                      <w:lang w:eastAsia="en-US"/>
                    </w:rPr>
                    <w:t>Педагоги – 324</w:t>
                  </w:r>
                </w:p>
                <w:p w:rsidR="00827370" w:rsidRPr="00243C1E" w:rsidRDefault="00827370" w:rsidP="003A13B4">
                  <w:pPr>
                    <w:jc w:val="both"/>
                    <w:rPr>
                      <w:sz w:val="20"/>
                      <w:szCs w:val="20"/>
                      <w:lang w:eastAsia="en-US"/>
                    </w:rPr>
                  </w:pPr>
                  <w:r w:rsidRPr="00243C1E">
                    <w:rPr>
                      <w:sz w:val="20"/>
                      <w:szCs w:val="20"/>
                      <w:lang w:eastAsia="en-US"/>
                    </w:rPr>
                    <w:t>Соц. партнеры –7</w:t>
                  </w:r>
                </w:p>
              </w:tc>
            </w:tr>
            <w:tr w:rsidR="00827370" w:rsidRPr="00243C1E" w:rsidTr="003A13B4">
              <w:trPr>
                <w:trHeight w:val="27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val="en-US" w:eastAsia="en-US"/>
                    </w:rPr>
                  </w:pPr>
                  <w:r w:rsidRPr="00243C1E">
                    <w:rPr>
                      <w:sz w:val="20"/>
                      <w:szCs w:val="20"/>
                      <w:lang w:eastAsia="en-US"/>
                    </w:rPr>
                    <w:t xml:space="preserve">с </w:t>
                  </w:r>
                  <w:r w:rsidRPr="00243C1E">
                    <w:rPr>
                      <w:sz w:val="20"/>
                      <w:szCs w:val="20"/>
                      <w:lang w:val="en-US" w:eastAsia="en-US"/>
                    </w:rPr>
                    <w:t>09</w:t>
                  </w:r>
                  <w:r w:rsidRPr="00243C1E">
                    <w:rPr>
                      <w:sz w:val="20"/>
                      <w:szCs w:val="20"/>
                      <w:lang w:eastAsia="en-US"/>
                    </w:rPr>
                    <w:t>.12.2020 по 16.12.2020</w:t>
                  </w:r>
                </w:p>
              </w:tc>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bdr w:val="none" w:sz="0" w:space="0" w:color="auto" w:frame="1"/>
                    </w:rPr>
                  </w:pPr>
                  <w:r w:rsidRPr="00243C1E">
                    <w:rPr>
                      <w:sz w:val="20"/>
                      <w:szCs w:val="20"/>
                    </w:rPr>
                    <w:t>Неделя правовых знаний «Равнопр</w:t>
                  </w:r>
                  <w:r w:rsidRPr="00243C1E">
                    <w:rPr>
                      <w:sz w:val="20"/>
                      <w:szCs w:val="20"/>
                    </w:rPr>
                    <w:t>а</w:t>
                  </w:r>
                  <w:r w:rsidRPr="00243C1E">
                    <w:rPr>
                      <w:sz w:val="20"/>
                      <w:szCs w:val="20"/>
                    </w:rPr>
                    <w:t xml:space="preserve">вие», </w:t>
                  </w:r>
                  <w:r w:rsidRPr="00243C1E">
                    <w:rPr>
                      <w:sz w:val="20"/>
                      <w:szCs w:val="20"/>
                      <w:shd w:val="clear" w:color="auto" w:fill="FFFFFF"/>
                    </w:rPr>
                    <w:t>приуроченная к Всемирному Дню прав человека (10 декабря) и Дню Ко</w:t>
                  </w:r>
                  <w:r w:rsidRPr="00243C1E">
                    <w:rPr>
                      <w:sz w:val="20"/>
                      <w:szCs w:val="20"/>
                      <w:shd w:val="clear" w:color="auto" w:fill="FFFFFF"/>
                    </w:rPr>
                    <w:t>н</w:t>
                  </w:r>
                  <w:r w:rsidRPr="00243C1E">
                    <w:rPr>
                      <w:sz w:val="20"/>
                      <w:szCs w:val="20"/>
                      <w:shd w:val="clear" w:color="auto" w:fill="FFFFFF"/>
                    </w:rPr>
                    <w:t xml:space="preserve">ституции Российской Федерации (12 декабря) </w:t>
                  </w:r>
                  <w:r w:rsidRPr="00243C1E">
                    <w:rPr>
                      <w:sz w:val="20"/>
                      <w:szCs w:val="20"/>
                      <w:lang w:eastAsia="en-US"/>
                    </w:rPr>
                    <w:t>(</w:t>
                  </w:r>
                  <w:r w:rsidRPr="00243C1E">
                    <w:rPr>
                      <w:sz w:val="20"/>
                      <w:szCs w:val="20"/>
                    </w:rPr>
                    <w:t xml:space="preserve">приказ УО от </w:t>
                  </w:r>
                  <w:r w:rsidRPr="00243C1E">
                    <w:rPr>
                      <w:bCs/>
                      <w:sz w:val="20"/>
                      <w:szCs w:val="20"/>
                    </w:rPr>
                    <w:t>26.11.2020г. № 674)</w:t>
                  </w:r>
                </w:p>
              </w:tc>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center"/>
                    <w:rPr>
                      <w:sz w:val="20"/>
                      <w:szCs w:val="20"/>
                      <w:lang w:eastAsia="en-US"/>
                    </w:rPr>
                  </w:pPr>
                  <w:r w:rsidRPr="00243C1E">
                    <w:rPr>
                      <w:sz w:val="20"/>
                      <w:szCs w:val="20"/>
                      <w:lang w:eastAsia="en-US"/>
                    </w:rPr>
                    <w:t>147</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7370" w:rsidRPr="00243C1E" w:rsidRDefault="00827370" w:rsidP="003A13B4">
                  <w:pPr>
                    <w:jc w:val="both"/>
                    <w:rPr>
                      <w:sz w:val="20"/>
                      <w:szCs w:val="20"/>
                      <w:lang w:eastAsia="en-US"/>
                    </w:rPr>
                  </w:pPr>
                  <w:r w:rsidRPr="00243C1E">
                    <w:rPr>
                      <w:sz w:val="20"/>
                      <w:szCs w:val="20"/>
                      <w:lang w:eastAsia="en-US"/>
                    </w:rPr>
                    <w:t>Обучающиеся – 6306</w:t>
                  </w:r>
                </w:p>
                <w:p w:rsidR="00827370" w:rsidRPr="00243C1E" w:rsidRDefault="00827370" w:rsidP="003A13B4">
                  <w:pPr>
                    <w:jc w:val="both"/>
                    <w:rPr>
                      <w:sz w:val="20"/>
                      <w:szCs w:val="20"/>
                      <w:lang w:eastAsia="en-US"/>
                    </w:rPr>
                  </w:pPr>
                  <w:r w:rsidRPr="00243C1E">
                    <w:rPr>
                      <w:sz w:val="20"/>
                      <w:szCs w:val="20"/>
                      <w:lang w:eastAsia="en-US"/>
                    </w:rPr>
                    <w:t>Родители –1552</w:t>
                  </w:r>
                </w:p>
                <w:p w:rsidR="00827370" w:rsidRPr="00243C1E" w:rsidRDefault="00827370" w:rsidP="003A13B4">
                  <w:pPr>
                    <w:jc w:val="both"/>
                    <w:rPr>
                      <w:sz w:val="20"/>
                      <w:szCs w:val="20"/>
                      <w:lang w:eastAsia="en-US"/>
                    </w:rPr>
                  </w:pPr>
                  <w:r w:rsidRPr="00243C1E">
                    <w:rPr>
                      <w:sz w:val="20"/>
                      <w:szCs w:val="20"/>
                      <w:lang w:eastAsia="en-US"/>
                    </w:rPr>
                    <w:t>Педагоги – 297</w:t>
                  </w:r>
                </w:p>
                <w:p w:rsidR="00827370" w:rsidRPr="00243C1E" w:rsidRDefault="00827370" w:rsidP="003A13B4">
                  <w:pPr>
                    <w:jc w:val="both"/>
                    <w:rPr>
                      <w:sz w:val="20"/>
                      <w:szCs w:val="20"/>
                      <w:lang w:eastAsia="en-US"/>
                    </w:rPr>
                  </w:pPr>
                  <w:r w:rsidRPr="00243C1E">
                    <w:rPr>
                      <w:sz w:val="20"/>
                      <w:szCs w:val="20"/>
                      <w:lang w:eastAsia="en-US"/>
                    </w:rPr>
                    <w:t>Соц. партнеры –11</w:t>
                  </w:r>
                </w:p>
              </w:tc>
            </w:tr>
          </w:tbl>
          <w:p w:rsidR="00827370" w:rsidRPr="00243C1E" w:rsidRDefault="00827370" w:rsidP="003A13B4">
            <w:pPr>
              <w:tabs>
                <w:tab w:val="left" w:pos="4786"/>
              </w:tabs>
              <w:jc w:val="both"/>
              <w:rPr>
                <w:sz w:val="20"/>
                <w:szCs w:val="20"/>
              </w:rPr>
            </w:pPr>
          </w:p>
        </w:tc>
      </w:tr>
      <w:tr w:rsidR="00827370" w:rsidRPr="00243C1E" w:rsidTr="003A13B4">
        <w:trPr>
          <w:trHeight w:val="288"/>
        </w:trPr>
        <w:tc>
          <w:tcPr>
            <w:tcW w:w="1500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7370" w:rsidRPr="00243C1E" w:rsidRDefault="00827370" w:rsidP="003A13B4">
            <w:pPr>
              <w:tabs>
                <w:tab w:val="left" w:pos="5245"/>
              </w:tabs>
              <w:spacing w:line="259" w:lineRule="auto"/>
              <w:jc w:val="center"/>
              <w:rPr>
                <w:b/>
                <w:sz w:val="20"/>
                <w:szCs w:val="20"/>
              </w:rPr>
            </w:pPr>
            <w:r w:rsidRPr="00243C1E">
              <w:rPr>
                <w:b/>
                <w:sz w:val="20"/>
                <w:szCs w:val="20"/>
              </w:rPr>
              <w:lastRenderedPageBreak/>
              <w:t xml:space="preserve">IV. Мероприятия, направленные на повышение доступности качественного образования детей </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both"/>
              <w:rPr>
                <w:sz w:val="20"/>
                <w:szCs w:val="20"/>
              </w:rPr>
            </w:pPr>
            <w:r w:rsidRPr="00243C1E">
              <w:rPr>
                <w:sz w:val="20"/>
                <w:szCs w:val="20"/>
              </w:rPr>
              <w:t>Работа межведомственного координационного Сов</w:t>
            </w:r>
            <w:r w:rsidRPr="00243C1E">
              <w:rPr>
                <w:sz w:val="20"/>
                <w:szCs w:val="20"/>
              </w:rPr>
              <w:t>е</w:t>
            </w:r>
            <w:r w:rsidRPr="00243C1E">
              <w:rPr>
                <w:sz w:val="20"/>
                <w:szCs w:val="20"/>
              </w:rPr>
              <w:t>та по дополнительному образованию.</w:t>
            </w:r>
          </w:p>
        </w:tc>
        <w:tc>
          <w:tcPr>
            <w:tcW w:w="9642"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284"/>
              </w:tabs>
              <w:ind w:left="10"/>
              <w:jc w:val="both"/>
              <w:rPr>
                <w:sz w:val="20"/>
                <w:szCs w:val="20"/>
              </w:rPr>
            </w:pPr>
            <w:proofErr w:type="gramStart"/>
            <w:r w:rsidRPr="00243C1E">
              <w:rPr>
                <w:sz w:val="20"/>
                <w:szCs w:val="20"/>
              </w:rPr>
              <w:t>В 2020г.  совещания межведомственного координационного совета по дополнительному образованию не пр</w:t>
            </w:r>
            <w:r>
              <w:rPr>
                <w:sz w:val="20"/>
                <w:szCs w:val="20"/>
              </w:rPr>
              <w:t>о</w:t>
            </w:r>
            <w:r>
              <w:rPr>
                <w:sz w:val="20"/>
                <w:szCs w:val="20"/>
              </w:rPr>
              <w:t xml:space="preserve">водились, так как  в </w:t>
            </w:r>
            <w:r w:rsidRPr="00243C1E">
              <w:rPr>
                <w:sz w:val="20"/>
                <w:szCs w:val="20"/>
              </w:rPr>
              <w:t>рамках внедрения целевой модели развития региональной системы дополнительного обр</w:t>
            </w:r>
            <w:r w:rsidRPr="00243C1E">
              <w:rPr>
                <w:sz w:val="20"/>
                <w:szCs w:val="20"/>
              </w:rPr>
              <w:t>а</w:t>
            </w:r>
            <w:r w:rsidRPr="00243C1E">
              <w:rPr>
                <w:sz w:val="20"/>
                <w:szCs w:val="20"/>
              </w:rPr>
              <w:t>зования детей в Иркутской области в городе</w:t>
            </w:r>
            <w:r>
              <w:rPr>
                <w:sz w:val="20"/>
                <w:szCs w:val="20"/>
              </w:rPr>
              <w:t xml:space="preserve"> Усть-Илимске в октябре 2019г.</w:t>
            </w:r>
            <w:r w:rsidRPr="00243C1E">
              <w:rPr>
                <w:sz w:val="20"/>
                <w:szCs w:val="20"/>
              </w:rPr>
              <w:t xml:space="preserve"> был создан муниципальный опо</w:t>
            </w:r>
            <w:r w:rsidRPr="00243C1E">
              <w:rPr>
                <w:sz w:val="20"/>
                <w:szCs w:val="20"/>
              </w:rPr>
              <w:t>р</w:t>
            </w:r>
            <w:r w:rsidRPr="00243C1E">
              <w:rPr>
                <w:sz w:val="20"/>
                <w:szCs w:val="20"/>
              </w:rPr>
              <w:t>ный центр по координации нормативно-правовых, организационных и методических аспектов реализации да</w:t>
            </w:r>
            <w:r w:rsidRPr="00243C1E">
              <w:rPr>
                <w:sz w:val="20"/>
                <w:szCs w:val="20"/>
              </w:rPr>
              <w:t>н</w:t>
            </w:r>
            <w:r w:rsidRPr="00243C1E">
              <w:rPr>
                <w:sz w:val="20"/>
                <w:szCs w:val="20"/>
              </w:rPr>
              <w:t>ной модели на территории муниципалитета.</w:t>
            </w:r>
            <w:proofErr w:type="gramEnd"/>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both"/>
              <w:rPr>
                <w:sz w:val="20"/>
                <w:szCs w:val="20"/>
              </w:rPr>
            </w:pPr>
            <w:proofErr w:type="gramStart"/>
            <w:r w:rsidRPr="00243C1E">
              <w:rPr>
                <w:sz w:val="20"/>
                <w:szCs w:val="20"/>
              </w:rPr>
              <w:t>Организация и проведение мероприятий, направле</w:t>
            </w:r>
            <w:r w:rsidRPr="00243C1E">
              <w:rPr>
                <w:sz w:val="20"/>
                <w:szCs w:val="20"/>
              </w:rPr>
              <w:t>н</w:t>
            </w:r>
            <w:r w:rsidRPr="00243C1E">
              <w:rPr>
                <w:sz w:val="20"/>
                <w:szCs w:val="20"/>
              </w:rPr>
              <w:t>ных на формирование личности ребенка на основе присущей российскому обществу системы ценностей, формирование системы мотивации участия детей в социально-значимых проектах, в деятельности О</w:t>
            </w:r>
            <w:r w:rsidRPr="00243C1E">
              <w:rPr>
                <w:sz w:val="20"/>
                <w:szCs w:val="20"/>
              </w:rPr>
              <w:t>б</w:t>
            </w:r>
            <w:r w:rsidRPr="00243C1E">
              <w:rPr>
                <w:sz w:val="20"/>
                <w:szCs w:val="20"/>
              </w:rPr>
              <w:t>щероссийской общественно-государственной детско-юношеской организации «Российское движение школьников», реализация Плана мероприятий по р</w:t>
            </w:r>
            <w:r w:rsidRPr="00243C1E">
              <w:rPr>
                <w:sz w:val="20"/>
                <w:szCs w:val="20"/>
              </w:rPr>
              <w:t>е</w:t>
            </w:r>
            <w:r w:rsidRPr="00243C1E">
              <w:rPr>
                <w:sz w:val="20"/>
                <w:szCs w:val="20"/>
              </w:rPr>
              <w:t>ализации Стратегии развития воспитания в Росси</w:t>
            </w:r>
            <w:r w:rsidRPr="00243C1E">
              <w:rPr>
                <w:sz w:val="20"/>
                <w:szCs w:val="20"/>
              </w:rPr>
              <w:t>й</w:t>
            </w:r>
            <w:r w:rsidRPr="00243C1E">
              <w:rPr>
                <w:sz w:val="20"/>
                <w:szCs w:val="20"/>
              </w:rPr>
              <w:t>ской Федерации на период до 2025 года, утвержде</w:t>
            </w:r>
            <w:r w:rsidRPr="00243C1E">
              <w:rPr>
                <w:sz w:val="20"/>
                <w:szCs w:val="20"/>
              </w:rPr>
              <w:t>н</w:t>
            </w:r>
            <w:r w:rsidRPr="00243C1E">
              <w:rPr>
                <w:sz w:val="20"/>
                <w:szCs w:val="20"/>
              </w:rPr>
              <w:t>ной распоряжением Правительства  Российской Ф</w:t>
            </w:r>
            <w:r w:rsidRPr="00243C1E">
              <w:rPr>
                <w:sz w:val="20"/>
                <w:szCs w:val="20"/>
              </w:rPr>
              <w:t>е</w:t>
            </w:r>
            <w:r w:rsidRPr="00243C1E">
              <w:rPr>
                <w:sz w:val="20"/>
                <w:szCs w:val="20"/>
              </w:rPr>
              <w:t>дерации от 29.05.2015 №996-р.</w:t>
            </w:r>
            <w:proofErr w:type="gramEnd"/>
          </w:p>
        </w:tc>
        <w:tc>
          <w:tcPr>
            <w:tcW w:w="9642" w:type="dxa"/>
            <w:tcBorders>
              <w:top w:val="single" w:sz="4" w:space="0" w:color="000000"/>
              <w:left w:val="single" w:sz="4" w:space="0" w:color="000000"/>
              <w:bottom w:val="single" w:sz="4" w:space="0" w:color="000000"/>
              <w:right w:val="single" w:sz="4" w:space="0" w:color="000000"/>
            </w:tcBorders>
          </w:tcPr>
          <w:p w:rsidR="00827370" w:rsidRPr="00DC20E3" w:rsidRDefault="00827370" w:rsidP="003A13B4">
            <w:pPr>
              <w:tabs>
                <w:tab w:val="left" w:pos="5245"/>
              </w:tabs>
              <w:jc w:val="both"/>
              <w:rPr>
                <w:rFonts w:eastAsiaTheme="minorHAnsi"/>
                <w:sz w:val="20"/>
                <w:szCs w:val="20"/>
                <w:lang w:eastAsia="en-US"/>
              </w:rPr>
            </w:pPr>
            <w:r w:rsidRPr="002C41DA">
              <w:rPr>
                <w:sz w:val="20"/>
                <w:szCs w:val="20"/>
              </w:rPr>
              <w:t>В</w:t>
            </w:r>
            <w:r w:rsidRPr="002C41DA">
              <w:rPr>
                <w:rFonts w:eastAsiaTheme="minorHAnsi"/>
                <w:sz w:val="20"/>
                <w:szCs w:val="20"/>
                <w:lang w:eastAsia="en-US"/>
              </w:rPr>
              <w:t xml:space="preserve"> рамках продвижения РДШ на территории муниципального образования город Усть-Илимск проводятся ра</w:t>
            </w:r>
            <w:r w:rsidRPr="002C41DA">
              <w:rPr>
                <w:rFonts w:eastAsiaTheme="minorHAnsi"/>
                <w:sz w:val="20"/>
                <w:szCs w:val="20"/>
                <w:lang w:eastAsia="en-US"/>
              </w:rPr>
              <w:t>з</w:t>
            </w:r>
            <w:r w:rsidRPr="002C41DA">
              <w:rPr>
                <w:rFonts w:eastAsiaTheme="minorHAnsi"/>
                <w:sz w:val="20"/>
                <w:szCs w:val="20"/>
                <w:lang w:eastAsia="en-US"/>
              </w:rPr>
              <w:t>личные мер</w:t>
            </w:r>
            <w:r>
              <w:rPr>
                <w:rFonts w:eastAsiaTheme="minorHAnsi"/>
                <w:sz w:val="20"/>
                <w:szCs w:val="20"/>
                <w:lang w:eastAsia="en-US"/>
              </w:rPr>
              <w:t>оприятия по 4 направлениям РДШ:</w:t>
            </w:r>
          </w:p>
          <w:p w:rsidR="00827370" w:rsidRPr="002C41DA" w:rsidRDefault="00827370" w:rsidP="003A13B4">
            <w:pPr>
              <w:rPr>
                <w:sz w:val="20"/>
                <w:szCs w:val="20"/>
              </w:rPr>
            </w:pPr>
            <w:r>
              <w:rPr>
                <w:sz w:val="20"/>
                <w:szCs w:val="20"/>
              </w:rPr>
              <w:t xml:space="preserve">- </w:t>
            </w:r>
            <w:r w:rsidRPr="002C41DA">
              <w:rPr>
                <w:sz w:val="20"/>
                <w:szCs w:val="20"/>
              </w:rPr>
              <w:t xml:space="preserve">муниципальный открытый фестиваль детского и молодежного </w:t>
            </w:r>
            <w:proofErr w:type="spellStart"/>
            <w:r w:rsidRPr="002C41DA">
              <w:rPr>
                <w:sz w:val="20"/>
                <w:szCs w:val="20"/>
              </w:rPr>
              <w:t>медиатворчес</w:t>
            </w:r>
            <w:r>
              <w:rPr>
                <w:sz w:val="20"/>
                <w:szCs w:val="20"/>
              </w:rPr>
              <w:t>тва</w:t>
            </w:r>
            <w:proofErr w:type="spellEnd"/>
            <w:r>
              <w:rPr>
                <w:sz w:val="20"/>
                <w:szCs w:val="20"/>
              </w:rPr>
              <w:t xml:space="preserve"> «Синема.5» - 297 участников</w:t>
            </w:r>
            <w:r w:rsidRPr="002C41DA">
              <w:rPr>
                <w:sz w:val="20"/>
                <w:szCs w:val="20"/>
              </w:rPr>
              <w:t xml:space="preserve"> (</w:t>
            </w:r>
            <w:r>
              <w:rPr>
                <w:sz w:val="20"/>
                <w:szCs w:val="20"/>
              </w:rPr>
              <w:t>приказ Управления образования</w:t>
            </w:r>
            <w:r w:rsidRPr="002C41DA">
              <w:rPr>
                <w:sz w:val="20"/>
                <w:szCs w:val="20"/>
              </w:rPr>
              <w:t xml:space="preserve"> от 05.03.2020г. № 169);</w:t>
            </w:r>
          </w:p>
          <w:p w:rsidR="00827370" w:rsidRPr="002C41DA" w:rsidRDefault="00827370" w:rsidP="003A13B4">
            <w:pPr>
              <w:rPr>
                <w:sz w:val="20"/>
                <w:szCs w:val="20"/>
              </w:rPr>
            </w:pPr>
            <w:r>
              <w:rPr>
                <w:sz w:val="20"/>
                <w:szCs w:val="20"/>
              </w:rPr>
              <w:t xml:space="preserve">- </w:t>
            </w:r>
            <w:r w:rsidRPr="002C41DA">
              <w:rPr>
                <w:sz w:val="20"/>
                <w:szCs w:val="20"/>
              </w:rPr>
              <w:t>муниципальный конкурс профессионального мастерства «Я – вожатый» - 12 участников (приказ Управления образования от 06.05.2020г. № 327);</w:t>
            </w:r>
          </w:p>
          <w:p w:rsidR="00827370" w:rsidRPr="002C41DA" w:rsidRDefault="00827370" w:rsidP="003A13B4">
            <w:pPr>
              <w:rPr>
                <w:sz w:val="20"/>
                <w:szCs w:val="20"/>
              </w:rPr>
            </w:pPr>
            <w:r>
              <w:rPr>
                <w:sz w:val="20"/>
                <w:szCs w:val="20"/>
              </w:rPr>
              <w:t xml:space="preserve">- </w:t>
            </w:r>
            <w:r w:rsidRPr="002C41DA">
              <w:rPr>
                <w:sz w:val="20"/>
                <w:szCs w:val="20"/>
              </w:rPr>
              <w:t>дистанционная игра «Школа гражданской активности» - 198 участников (</w:t>
            </w:r>
            <w:r>
              <w:rPr>
                <w:sz w:val="20"/>
                <w:szCs w:val="20"/>
              </w:rPr>
              <w:t>п</w:t>
            </w:r>
            <w:r w:rsidRPr="002C41DA">
              <w:rPr>
                <w:sz w:val="20"/>
                <w:szCs w:val="20"/>
              </w:rPr>
              <w:t xml:space="preserve">риказ Управления образования от </w:t>
            </w:r>
            <w:r w:rsidRPr="002C41DA">
              <w:rPr>
                <w:rStyle w:val="ab"/>
                <w:b w:val="0"/>
                <w:sz w:val="20"/>
                <w:szCs w:val="20"/>
              </w:rPr>
              <w:t>28.04.2020г. № 313);</w:t>
            </w:r>
          </w:p>
          <w:p w:rsidR="00827370" w:rsidRPr="002C41DA" w:rsidRDefault="00827370" w:rsidP="003A13B4">
            <w:pPr>
              <w:rPr>
                <w:sz w:val="20"/>
                <w:szCs w:val="20"/>
              </w:rPr>
            </w:pPr>
            <w:r>
              <w:rPr>
                <w:sz w:val="20"/>
                <w:szCs w:val="20"/>
              </w:rPr>
              <w:t xml:space="preserve">- </w:t>
            </w:r>
            <w:r w:rsidRPr="002C41DA">
              <w:rPr>
                <w:sz w:val="20"/>
                <w:szCs w:val="20"/>
              </w:rPr>
              <w:t xml:space="preserve">дистанционный городской </w:t>
            </w:r>
            <w:proofErr w:type="spellStart"/>
            <w:r w:rsidRPr="002C41DA">
              <w:rPr>
                <w:sz w:val="20"/>
                <w:szCs w:val="20"/>
              </w:rPr>
              <w:t>квест</w:t>
            </w:r>
            <w:proofErr w:type="spellEnd"/>
            <w:r w:rsidRPr="002C41DA">
              <w:rPr>
                <w:sz w:val="20"/>
                <w:szCs w:val="20"/>
              </w:rPr>
              <w:t xml:space="preserve"> «А ты в движении?» в рамках празднования Дня детских организаций</w:t>
            </w:r>
            <w:r>
              <w:rPr>
                <w:bCs/>
                <w:sz w:val="20"/>
                <w:szCs w:val="20"/>
              </w:rPr>
              <w:t xml:space="preserve"> – 64 участника </w:t>
            </w:r>
            <w:r w:rsidRPr="002C41DA">
              <w:rPr>
                <w:bCs/>
                <w:sz w:val="20"/>
                <w:szCs w:val="20"/>
              </w:rPr>
              <w:t>(</w:t>
            </w:r>
            <w:r>
              <w:rPr>
                <w:bCs/>
                <w:sz w:val="20"/>
                <w:szCs w:val="20"/>
              </w:rPr>
              <w:t>п</w:t>
            </w:r>
            <w:r w:rsidRPr="002C41DA">
              <w:rPr>
                <w:bCs/>
                <w:sz w:val="20"/>
                <w:szCs w:val="20"/>
              </w:rPr>
              <w:t>риказ Управления образования от 18.05.2020г. № 344);</w:t>
            </w:r>
          </w:p>
          <w:p w:rsidR="00827370" w:rsidRPr="002C41DA" w:rsidRDefault="00827370" w:rsidP="003A13B4">
            <w:pPr>
              <w:rPr>
                <w:sz w:val="20"/>
                <w:szCs w:val="20"/>
              </w:rPr>
            </w:pPr>
            <w:r>
              <w:rPr>
                <w:sz w:val="20"/>
                <w:szCs w:val="20"/>
              </w:rPr>
              <w:t xml:space="preserve">- </w:t>
            </w:r>
            <w:r w:rsidRPr="002C41DA">
              <w:rPr>
                <w:sz w:val="20"/>
                <w:szCs w:val="20"/>
              </w:rPr>
              <w:t xml:space="preserve">проект виртуальный музей «Живая Память Победы». 120 учащихся предоставили различные материалы – фотографии и видеоролики для публикации в социальной сети </w:t>
            </w:r>
            <w:proofErr w:type="spellStart"/>
            <w:r w:rsidRPr="002C41DA">
              <w:rPr>
                <w:sz w:val="20"/>
                <w:szCs w:val="20"/>
              </w:rPr>
              <w:t>ВКонтакте</w:t>
            </w:r>
            <w:proofErr w:type="spellEnd"/>
            <w:r w:rsidRPr="002C41DA">
              <w:rPr>
                <w:sz w:val="20"/>
                <w:szCs w:val="20"/>
              </w:rPr>
              <w:t xml:space="preserve"> в сообществе «Живая Память Поб</w:t>
            </w:r>
            <w:r w:rsidRPr="002C41DA">
              <w:rPr>
                <w:sz w:val="20"/>
                <w:szCs w:val="20"/>
              </w:rPr>
              <w:t>е</w:t>
            </w:r>
            <w:r w:rsidRPr="002C41DA">
              <w:rPr>
                <w:sz w:val="20"/>
                <w:szCs w:val="20"/>
              </w:rPr>
              <w:t>ды»;</w:t>
            </w:r>
          </w:p>
          <w:p w:rsidR="00827370" w:rsidRPr="002C41DA" w:rsidRDefault="00827370" w:rsidP="003A13B4">
            <w:pPr>
              <w:tabs>
                <w:tab w:val="left" w:pos="5245"/>
              </w:tabs>
              <w:jc w:val="both"/>
              <w:rPr>
                <w:sz w:val="20"/>
                <w:szCs w:val="20"/>
              </w:rPr>
            </w:pPr>
            <w:r>
              <w:rPr>
                <w:sz w:val="20"/>
                <w:szCs w:val="20"/>
              </w:rPr>
              <w:t xml:space="preserve">- </w:t>
            </w:r>
            <w:r w:rsidRPr="002C41DA">
              <w:rPr>
                <w:sz w:val="20"/>
                <w:szCs w:val="20"/>
              </w:rPr>
              <w:t xml:space="preserve">единая муниципальная дистанционная акция «Голубь мира». В социальной сети </w:t>
            </w:r>
            <w:proofErr w:type="spellStart"/>
            <w:r w:rsidRPr="002C41DA">
              <w:rPr>
                <w:sz w:val="20"/>
                <w:szCs w:val="20"/>
              </w:rPr>
              <w:t>Инстаграмм</w:t>
            </w:r>
            <w:proofErr w:type="spellEnd"/>
            <w:r w:rsidRPr="002C41DA">
              <w:rPr>
                <w:sz w:val="20"/>
                <w:szCs w:val="20"/>
              </w:rPr>
              <w:t xml:space="preserve"> участники пу</w:t>
            </w:r>
            <w:r w:rsidRPr="002C41DA">
              <w:rPr>
                <w:sz w:val="20"/>
                <w:szCs w:val="20"/>
              </w:rPr>
              <w:t>б</w:t>
            </w:r>
            <w:r w:rsidRPr="002C41DA">
              <w:rPr>
                <w:sz w:val="20"/>
                <w:szCs w:val="20"/>
              </w:rPr>
              <w:t>ликовали на своих страницах фотографии с маской «Голубь мира» (21.09.2020г.);</w:t>
            </w:r>
          </w:p>
          <w:p w:rsidR="00827370" w:rsidRPr="002C41DA" w:rsidRDefault="00827370" w:rsidP="003A13B4">
            <w:pPr>
              <w:tabs>
                <w:tab w:val="left" w:pos="5245"/>
              </w:tabs>
              <w:jc w:val="both"/>
              <w:rPr>
                <w:sz w:val="20"/>
                <w:szCs w:val="20"/>
              </w:rPr>
            </w:pPr>
            <w:r>
              <w:rPr>
                <w:sz w:val="20"/>
                <w:szCs w:val="20"/>
              </w:rPr>
              <w:t xml:space="preserve">- </w:t>
            </w:r>
            <w:r w:rsidRPr="002C41DA">
              <w:rPr>
                <w:sz w:val="20"/>
                <w:szCs w:val="20"/>
              </w:rPr>
              <w:t xml:space="preserve">муниципальная социальная акция «Твори добро» в рамках международного Дня пожилого человека </w:t>
            </w:r>
            <w:r w:rsidRPr="002C41DA">
              <w:rPr>
                <w:sz w:val="20"/>
                <w:szCs w:val="20"/>
              </w:rPr>
              <w:lastRenderedPageBreak/>
              <w:t>(поздра</w:t>
            </w:r>
            <w:r w:rsidRPr="002C41DA">
              <w:rPr>
                <w:sz w:val="20"/>
                <w:szCs w:val="20"/>
              </w:rPr>
              <w:t>в</w:t>
            </w:r>
            <w:r w:rsidRPr="002C41DA">
              <w:rPr>
                <w:sz w:val="20"/>
                <w:szCs w:val="20"/>
              </w:rPr>
              <w:t>ление представителей Школы «Активная старость» с Днем пожилого человека);</w:t>
            </w:r>
          </w:p>
          <w:p w:rsidR="00827370" w:rsidRPr="002C41DA" w:rsidRDefault="00827370" w:rsidP="003A13B4">
            <w:pPr>
              <w:jc w:val="both"/>
              <w:rPr>
                <w:sz w:val="20"/>
                <w:szCs w:val="20"/>
              </w:rPr>
            </w:pPr>
            <w:r>
              <w:rPr>
                <w:sz w:val="20"/>
                <w:szCs w:val="20"/>
              </w:rPr>
              <w:t xml:space="preserve">- </w:t>
            </w:r>
            <w:r w:rsidRPr="002C41DA">
              <w:rPr>
                <w:sz w:val="20"/>
                <w:szCs w:val="20"/>
              </w:rPr>
              <w:t>дистанционный мастер-класс для представителей школьных информационно-</w:t>
            </w:r>
            <w:proofErr w:type="spellStart"/>
            <w:r w:rsidRPr="002C41DA">
              <w:rPr>
                <w:sz w:val="20"/>
                <w:szCs w:val="20"/>
              </w:rPr>
              <w:t>медийных</w:t>
            </w:r>
            <w:proofErr w:type="spellEnd"/>
            <w:r w:rsidRPr="002C41DA">
              <w:rPr>
                <w:sz w:val="20"/>
                <w:szCs w:val="20"/>
              </w:rPr>
              <w:t xml:space="preserve"> центров. Мастер-класс был направлен на создание мультимедийного контента: участники в количестве 43 рассмотрели структ</w:t>
            </w:r>
            <w:r w:rsidRPr="002C41DA">
              <w:rPr>
                <w:sz w:val="20"/>
                <w:szCs w:val="20"/>
              </w:rPr>
              <w:t>у</w:t>
            </w:r>
            <w:r w:rsidRPr="002C41DA">
              <w:rPr>
                <w:sz w:val="20"/>
                <w:szCs w:val="20"/>
              </w:rPr>
              <w:t>ру медиа-материалов, познакомились с видами и типами контента, создали индивидуальные публикации, по итогам работы проведена викторина на тему «Социальные сети»;</w:t>
            </w:r>
          </w:p>
          <w:p w:rsidR="00827370" w:rsidRPr="002C41DA" w:rsidRDefault="00827370" w:rsidP="003A13B4">
            <w:pPr>
              <w:tabs>
                <w:tab w:val="left" w:pos="567"/>
                <w:tab w:val="left" w:pos="993"/>
              </w:tabs>
              <w:jc w:val="both"/>
              <w:rPr>
                <w:sz w:val="20"/>
                <w:szCs w:val="20"/>
              </w:rPr>
            </w:pPr>
            <w:r>
              <w:rPr>
                <w:sz w:val="20"/>
                <w:szCs w:val="20"/>
              </w:rPr>
              <w:t xml:space="preserve">- </w:t>
            </w:r>
            <w:r w:rsidRPr="002C41DA">
              <w:rPr>
                <w:sz w:val="20"/>
                <w:szCs w:val="20"/>
              </w:rPr>
              <w:t xml:space="preserve">акция «В единстве наша сила», посвященная Дню народного единства, в социальной сети </w:t>
            </w:r>
            <w:proofErr w:type="spellStart"/>
            <w:r w:rsidRPr="002C41DA">
              <w:rPr>
                <w:sz w:val="20"/>
                <w:szCs w:val="20"/>
              </w:rPr>
              <w:t>ВКонтакте</w:t>
            </w:r>
            <w:proofErr w:type="spellEnd"/>
            <w:r w:rsidRPr="002C41DA">
              <w:rPr>
                <w:sz w:val="20"/>
                <w:szCs w:val="20"/>
              </w:rPr>
              <w:t xml:space="preserve"> (</w:t>
            </w:r>
            <w:hyperlink r:id="rId9" w:history="1">
              <w:r w:rsidRPr="002C41DA">
                <w:rPr>
                  <w:rStyle w:val="a3"/>
                  <w:rFonts w:eastAsia="Calibri"/>
                  <w:sz w:val="20"/>
                  <w:szCs w:val="20"/>
                </w:rPr>
                <w:t>https://vk.com/rdhgmpui</w:t>
              </w:r>
            </w:hyperlink>
            <w:r w:rsidRPr="002C41DA">
              <w:rPr>
                <w:sz w:val="20"/>
                <w:szCs w:val="20"/>
              </w:rPr>
              <w:t>). В акции приняло участие 140 человек;</w:t>
            </w:r>
          </w:p>
          <w:p w:rsidR="00827370" w:rsidRPr="002C41DA" w:rsidRDefault="00827370" w:rsidP="003A13B4">
            <w:pPr>
              <w:shd w:val="clear" w:color="auto" w:fill="FFFFFF"/>
              <w:jc w:val="both"/>
              <w:rPr>
                <w:sz w:val="20"/>
                <w:szCs w:val="20"/>
              </w:rPr>
            </w:pPr>
            <w:r w:rsidRPr="002C41DA">
              <w:rPr>
                <w:sz w:val="20"/>
                <w:szCs w:val="20"/>
              </w:rPr>
              <w:t xml:space="preserve"> </w:t>
            </w:r>
            <w:r>
              <w:rPr>
                <w:sz w:val="20"/>
                <w:szCs w:val="20"/>
              </w:rPr>
              <w:t xml:space="preserve">- </w:t>
            </w:r>
            <w:proofErr w:type="gramStart"/>
            <w:r w:rsidRPr="002C41DA">
              <w:rPr>
                <w:sz w:val="20"/>
                <w:szCs w:val="20"/>
              </w:rPr>
              <w:t>муниципальный</w:t>
            </w:r>
            <w:proofErr w:type="gramEnd"/>
            <w:r w:rsidRPr="002C41DA">
              <w:rPr>
                <w:sz w:val="20"/>
                <w:szCs w:val="20"/>
              </w:rPr>
              <w:t xml:space="preserve"> дистанционный </w:t>
            </w:r>
            <w:proofErr w:type="spellStart"/>
            <w:r w:rsidRPr="002C41DA">
              <w:rPr>
                <w:sz w:val="20"/>
                <w:szCs w:val="20"/>
              </w:rPr>
              <w:t>квест</w:t>
            </w:r>
            <w:proofErr w:type="spellEnd"/>
            <w:r w:rsidRPr="002C41DA">
              <w:rPr>
                <w:sz w:val="20"/>
                <w:szCs w:val="20"/>
              </w:rPr>
              <w:t xml:space="preserve"> «Согласие. Единство. Вера» для учащихся 7-х – 8-х классов общео</w:t>
            </w:r>
            <w:r w:rsidRPr="002C41DA">
              <w:rPr>
                <w:sz w:val="20"/>
                <w:szCs w:val="20"/>
              </w:rPr>
              <w:t>б</w:t>
            </w:r>
            <w:r w:rsidRPr="002C41DA">
              <w:rPr>
                <w:sz w:val="20"/>
                <w:szCs w:val="20"/>
              </w:rPr>
              <w:t xml:space="preserve">разовательных учреждений. В </w:t>
            </w:r>
            <w:proofErr w:type="spellStart"/>
            <w:r>
              <w:rPr>
                <w:sz w:val="20"/>
                <w:szCs w:val="20"/>
              </w:rPr>
              <w:t>квесте</w:t>
            </w:r>
            <w:proofErr w:type="spellEnd"/>
            <w:r>
              <w:rPr>
                <w:sz w:val="20"/>
                <w:szCs w:val="20"/>
              </w:rPr>
              <w:t xml:space="preserve"> участвовало 127 учащихся</w:t>
            </w:r>
            <w:r w:rsidRPr="002C41DA">
              <w:rPr>
                <w:sz w:val="20"/>
                <w:szCs w:val="20"/>
              </w:rPr>
              <w:t xml:space="preserve"> (</w:t>
            </w:r>
            <w:r>
              <w:rPr>
                <w:sz w:val="20"/>
                <w:szCs w:val="20"/>
              </w:rPr>
              <w:t>п</w:t>
            </w:r>
            <w:r w:rsidRPr="002C41DA">
              <w:rPr>
                <w:sz w:val="20"/>
                <w:szCs w:val="20"/>
              </w:rPr>
              <w:t>риказ Управления образования от 11.12.2020г. № 703);</w:t>
            </w:r>
          </w:p>
          <w:p w:rsidR="00827370" w:rsidRPr="002C41DA" w:rsidRDefault="00827370" w:rsidP="003A13B4">
            <w:pPr>
              <w:jc w:val="both"/>
              <w:rPr>
                <w:b/>
                <w:sz w:val="20"/>
                <w:szCs w:val="20"/>
              </w:rPr>
            </w:pPr>
            <w:r>
              <w:rPr>
                <w:sz w:val="20"/>
                <w:szCs w:val="20"/>
              </w:rPr>
              <w:t xml:space="preserve">- сбор волонтеров; </w:t>
            </w:r>
            <w:proofErr w:type="gramStart"/>
            <w:r>
              <w:rPr>
                <w:sz w:val="20"/>
                <w:szCs w:val="20"/>
              </w:rPr>
              <w:t>г</w:t>
            </w:r>
            <w:r w:rsidRPr="002C41DA">
              <w:rPr>
                <w:sz w:val="20"/>
                <w:szCs w:val="20"/>
              </w:rPr>
              <w:t>ородская</w:t>
            </w:r>
            <w:proofErr w:type="gramEnd"/>
            <w:r w:rsidRPr="002C41DA">
              <w:rPr>
                <w:sz w:val="20"/>
                <w:szCs w:val="20"/>
              </w:rPr>
              <w:t xml:space="preserve"> </w:t>
            </w:r>
            <w:proofErr w:type="spellStart"/>
            <w:r w:rsidRPr="002C41DA">
              <w:rPr>
                <w:sz w:val="20"/>
                <w:szCs w:val="20"/>
              </w:rPr>
              <w:t>квиз</w:t>
            </w:r>
            <w:proofErr w:type="spellEnd"/>
            <w:r w:rsidRPr="002C41DA">
              <w:rPr>
                <w:sz w:val="20"/>
                <w:szCs w:val="20"/>
              </w:rPr>
              <w:t>-игра «Я-волонтер» в рамках празднования Дня волонтера. Лучшим добр</w:t>
            </w:r>
            <w:r w:rsidRPr="002C41DA">
              <w:rPr>
                <w:sz w:val="20"/>
                <w:szCs w:val="20"/>
              </w:rPr>
              <w:t>о</w:t>
            </w:r>
            <w:r w:rsidRPr="002C41DA">
              <w:rPr>
                <w:sz w:val="20"/>
                <w:szCs w:val="20"/>
              </w:rPr>
              <w:t>вольцам вручены благо</w:t>
            </w:r>
            <w:r>
              <w:rPr>
                <w:sz w:val="20"/>
                <w:szCs w:val="20"/>
              </w:rPr>
              <w:t>дарности Управления образования</w:t>
            </w:r>
            <w:r w:rsidRPr="002C41DA">
              <w:rPr>
                <w:sz w:val="20"/>
                <w:szCs w:val="20"/>
              </w:rPr>
              <w:t xml:space="preserve"> </w:t>
            </w:r>
            <w:r w:rsidRPr="002C41DA">
              <w:rPr>
                <w:b/>
                <w:sz w:val="20"/>
                <w:szCs w:val="20"/>
              </w:rPr>
              <w:t>(</w:t>
            </w:r>
            <w:r>
              <w:rPr>
                <w:rStyle w:val="ab"/>
                <w:b w:val="0"/>
                <w:sz w:val="20"/>
                <w:szCs w:val="20"/>
              </w:rPr>
              <w:t>п</w:t>
            </w:r>
            <w:r w:rsidRPr="002C41DA">
              <w:rPr>
                <w:rStyle w:val="ab"/>
                <w:b w:val="0"/>
                <w:sz w:val="20"/>
                <w:szCs w:val="20"/>
              </w:rPr>
              <w:t>риказ Управления образования от 11.12.2020г. № 702).</w:t>
            </w:r>
          </w:p>
          <w:p w:rsidR="00827370" w:rsidRPr="002C41DA" w:rsidRDefault="00827370" w:rsidP="003A13B4">
            <w:pPr>
              <w:tabs>
                <w:tab w:val="left" w:pos="928"/>
              </w:tabs>
              <w:jc w:val="both"/>
              <w:rPr>
                <w:i/>
                <w:sz w:val="20"/>
                <w:szCs w:val="20"/>
              </w:rPr>
            </w:pPr>
            <w:r w:rsidRPr="002C41DA">
              <w:rPr>
                <w:bCs/>
                <w:sz w:val="20"/>
                <w:szCs w:val="20"/>
              </w:rPr>
              <w:t xml:space="preserve">С целью создания ситуации успеха, возможности самоутверждения, повышения личностной самооценки, распространения положительного опыта среди несовершеннолетних, в том числе детей «группы риска», </w:t>
            </w:r>
            <w:r w:rsidRPr="002C41DA">
              <w:rPr>
                <w:sz w:val="20"/>
                <w:szCs w:val="20"/>
              </w:rPr>
              <w:t>вовлеч</w:t>
            </w:r>
            <w:r w:rsidRPr="002C41DA">
              <w:rPr>
                <w:sz w:val="20"/>
                <w:szCs w:val="20"/>
              </w:rPr>
              <w:t>е</w:t>
            </w:r>
            <w:r w:rsidRPr="002C41DA">
              <w:rPr>
                <w:sz w:val="20"/>
                <w:szCs w:val="20"/>
              </w:rPr>
              <w:t>ния их в социально значимую деятельность в муниципальных образовательных учреждениях проводятся мер</w:t>
            </w:r>
            <w:r w:rsidRPr="002C41DA">
              <w:rPr>
                <w:sz w:val="20"/>
                <w:szCs w:val="20"/>
              </w:rPr>
              <w:t>о</w:t>
            </w:r>
            <w:r w:rsidRPr="002C41DA">
              <w:rPr>
                <w:sz w:val="20"/>
                <w:szCs w:val="20"/>
              </w:rPr>
              <w:t xml:space="preserve">приятия по реализации программы развития воспитательной компоненты по 11 направлениям: </w:t>
            </w:r>
          </w:p>
          <w:p w:rsidR="00827370" w:rsidRPr="002C41DA" w:rsidRDefault="00827370" w:rsidP="003A13B4">
            <w:pPr>
              <w:jc w:val="both"/>
              <w:rPr>
                <w:rStyle w:val="ab"/>
                <w:b w:val="0"/>
                <w:bCs w:val="0"/>
                <w:sz w:val="20"/>
                <w:szCs w:val="20"/>
              </w:rPr>
            </w:pPr>
            <w:proofErr w:type="gramStart"/>
            <w:r>
              <w:rPr>
                <w:rStyle w:val="ab"/>
                <w:b w:val="0"/>
                <w:sz w:val="20"/>
                <w:szCs w:val="20"/>
              </w:rPr>
              <w:t xml:space="preserve">- </w:t>
            </w:r>
            <w:r w:rsidRPr="00382C35">
              <w:rPr>
                <w:rStyle w:val="ab"/>
                <w:b w:val="0"/>
                <w:sz w:val="20"/>
                <w:szCs w:val="20"/>
              </w:rPr>
              <w:t>гражданско-патриотическое воспитание (н-р, месячник патриотического воспитания детей и молодежи</w:t>
            </w:r>
            <w:r w:rsidRPr="008E4546">
              <w:rPr>
                <w:sz w:val="20"/>
                <w:szCs w:val="20"/>
              </w:rPr>
              <w:t>;</w:t>
            </w:r>
            <w:r w:rsidRPr="002C41DA">
              <w:rPr>
                <w:sz w:val="20"/>
                <w:szCs w:val="20"/>
              </w:rPr>
              <w:t xml:space="preserve"> пр</w:t>
            </w:r>
            <w:r w:rsidRPr="002C41DA">
              <w:rPr>
                <w:sz w:val="20"/>
                <w:szCs w:val="20"/>
              </w:rPr>
              <w:t>о</w:t>
            </w:r>
            <w:r w:rsidRPr="002C41DA">
              <w:rPr>
                <w:sz w:val="20"/>
                <w:szCs w:val="20"/>
              </w:rPr>
              <w:t xml:space="preserve">ект «Через века, через года вспомним!», </w:t>
            </w:r>
            <w:r w:rsidRPr="002C41DA">
              <w:rPr>
                <w:bCs/>
                <w:sz w:val="20"/>
                <w:szCs w:val="20"/>
              </w:rPr>
              <w:t xml:space="preserve">городская дистанционная </w:t>
            </w:r>
            <w:proofErr w:type="spellStart"/>
            <w:r w:rsidRPr="002C41DA">
              <w:rPr>
                <w:bCs/>
                <w:sz w:val="20"/>
                <w:szCs w:val="20"/>
              </w:rPr>
              <w:t>квест</w:t>
            </w:r>
            <w:proofErr w:type="spellEnd"/>
            <w:r w:rsidRPr="002C41DA">
              <w:rPr>
                <w:bCs/>
                <w:sz w:val="20"/>
                <w:szCs w:val="20"/>
              </w:rPr>
              <w:t xml:space="preserve">-игра </w:t>
            </w:r>
            <w:r w:rsidRPr="002C41DA">
              <w:rPr>
                <w:rFonts w:eastAsia="Calibri"/>
                <w:sz w:val="20"/>
                <w:szCs w:val="20"/>
              </w:rPr>
              <w:t>«Помним!</w:t>
            </w:r>
            <w:proofErr w:type="gramEnd"/>
            <w:r w:rsidRPr="002C41DA">
              <w:rPr>
                <w:rFonts w:eastAsia="Calibri"/>
                <w:sz w:val="20"/>
                <w:szCs w:val="20"/>
              </w:rPr>
              <w:t xml:space="preserve"> </w:t>
            </w:r>
            <w:proofErr w:type="gramStart"/>
            <w:r w:rsidRPr="002C41DA">
              <w:rPr>
                <w:rFonts w:eastAsia="Calibri"/>
                <w:sz w:val="20"/>
                <w:szCs w:val="20"/>
              </w:rPr>
              <w:t xml:space="preserve">Гордимся!», </w:t>
            </w:r>
            <w:r w:rsidRPr="002C41DA">
              <w:rPr>
                <w:sz w:val="20"/>
                <w:szCs w:val="20"/>
              </w:rPr>
              <w:t>дистанц</w:t>
            </w:r>
            <w:r w:rsidRPr="002C41DA">
              <w:rPr>
                <w:sz w:val="20"/>
                <w:szCs w:val="20"/>
              </w:rPr>
              <w:t>и</w:t>
            </w:r>
            <w:r w:rsidRPr="002C41DA">
              <w:rPr>
                <w:sz w:val="20"/>
                <w:szCs w:val="20"/>
              </w:rPr>
              <w:t>онная игра «Викторина «75 лет Победы», дистанционная игра-викторина «Завтра была война» для учащихся 1-11 классов общеобразовательных учреждений, посвященные празднованию 75-годовщины Победы в Великой Отечественной войне 1941-1945 годов</w:t>
            </w:r>
            <w:r w:rsidRPr="002C41DA">
              <w:rPr>
                <w:rStyle w:val="ab"/>
                <w:sz w:val="20"/>
                <w:szCs w:val="20"/>
              </w:rPr>
              <w:t>)</w:t>
            </w:r>
            <w:r w:rsidRPr="008E4546">
              <w:rPr>
                <w:rStyle w:val="ab"/>
                <w:b w:val="0"/>
                <w:sz w:val="20"/>
                <w:szCs w:val="20"/>
              </w:rPr>
              <w:t>;</w:t>
            </w:r>
            <w:proofErr w:type="gramEnd"/>
          </w:p>
          <w:p w:rsidR="00827370" w:rsidRPr="002C41DA" w:rsidRDefault="00827370" w:rsidP="003A13B4">
            <w:pPr>
              <w:pStyle w:val="a7"/>
              <w:numPr>
                <w:ilvl w:val="0"/>
                <w:numId w:val="6"/>
              </w:numPr>
              <w:tabs>
                <w:tab w:val="left" w:pos="0"/>
                <w:tab w:val="left" w:pos="284"/>
                <w:tab w:val="left" w:pos="928"/>
                <w:tab w:val="left" w:pos="993"/>
              </w:tabs>
              <w:spacing w:after="0" w:line="240" w:lineRule="auto"/>
              <w:ind w:left="0" w:firstLine="0"/>
              <w:jc w:val="both"/>
              <w:textAlignment w:val="top"/>
              <w:rPr>
                <w:rStyle w:val="ab"/>
                <w:rFonts w:ascii="Times New Roman" w:hAnsi="Times New Roman"/>
                <w:b w:val="0"/>
                <w:bCs w:val="0"/>
                <w:sz w:val="20"/>
                <w:szCs w:val="20"/>
              </w:rPr>
            </w:pPr>
            <w:r w:rsidRPr="00382C35">
              <w:rPr>
                <w:rStyle w:val="ab"/>
                <w:rFonts w:ascii="Times New Roman" w:hAnsi="Times New Roman"/>
                <w:b w:val="0"/>
                <w:sz w:val="20"/>
                <w:szCs w:val="20"/>
              </w:rPr>
              <w:t>нравственное и духовное воспитание (н-р,</w:t>
            </w:r>
            <w:r w:rsidRPr="002C41DA">
              <w:rPr>
                <w:rStyle w:val="ab"/>
                <w:rFonts w:ascii="Times New Roman" w:hAnsi="Times New Roman"/>
                <w:sz w:val="20"/>
                <w:szCs w:val="20"/>
              </w:rPr>
              <w:t xml:space="preserve"> </w:t>
            </w:r>
            <w:r w:rsidRPr="002C41DA">
              <w:rPr>
                <w:rFonts w:ascii="Times New Roman" w:hAnsi="Times New Roman" w:cs="Times New Roman"/>
                <w:sz w:val="20"/>
                <w:szCs w:val="20"/>
              </w:rPr>
              <w:t>муниципальная социальная акция «Твори добро» в рамках ме</w:t>
            </w:r>
            <w:r w:rsidRPr="002C41DA">
              <w:rPr>
                <w:rFonts w:ascii="Times New Roman" w:hAnsi="Times New Roman" w:cs="Times New Roman"/>
                <w:sz w:val="20"/>
                <w:szCs w:val="20"/>
              </w:rPr>
              <w:t>ж</w:t>
            </w:r>
            <w:r w:rsidRPr="002C41DA">
              <w:rPr>
                <w:rFonts w:ascii="Times New Roman" w:hAnsi="Times New Roman" w:cs="Times New Roman"/>
                <w:sz w:val="20"/>
                <w:szCs w:val="20"/>
              </w:rPr>
              <w:t xml:space="preserve">дународного Дня пожилого человека, </w:t>
            </w:r>
            <w:r w:rsidRPr="00382C35">
              <w:rPr>
                <w:rStyle w:val="ab"/>
                <w:rFonts w:ascii="Times New Roman" w:hAnsi="Times New Roman"/>
                <w:b w:val="0"/>
                <w:sz w:val="20"/>
                <w:szCs w:val="20"/>
              </w:rPr>
              <w:t>благотворительная акция для детей-инвалидов «В Новый год с открытым сердцем»,</w:t>
            </w:r>
            <w:r w:rsidRPr="002C41DA">
              <w:rPr>
                <w:rStyle w:val="ab"/>
                <w:rFonts w:ascii="Times New Roman" w:hAnsi="Times New Roman"/>
                <w:sz w:val="20"/>
                <w:szCs w:val="20"/>
              </w:rPr>
              <w:t xml:space="preserve"> </w:t>
            </w:r>
            <w:proofErr w:type="spellStart"/>
            <w:r w:rsidRPr="002C41DA">
              <w:rPr>
                <w:rFonts w:ascii="Times New Roman" w:hAnsi="Times New Roman" w:cs="Times New Roman"/>
                <w:sz w:val="20"/>
                <w:szCs w:val="20"/>
              </w:rPr>
              <w:t>вайн</w:t>
            </w:r>
            <w:proofErr w:type="spellEnd"/>
            <w:r w:rsidRPr="002C41DA">
              <w:rPr>
                <w:rFonts w:ascii="Times New Roman" w:hAnsi="Times New Roman" w:cs="Times New Roman"/>
                <w:sz w:val="20"/>
                <w:szCs w:val="20"/>
              </w:rPr>
              <w:t xml:space="preserve">-видео «Самой любящей, самой нежной», социальная акция «От сердца к сердцу», </w:t>
            </w:r>
            <w:r w:rsidRPr="00382C35">
              <w:rPr>
                <w:rStyle w:val="ab"/>
                <w:rFonts w:ascii="Times New Roman" w:hAnsi="Times New Roman"/>
                <w:b w:val="0"/>
                <w:sz w:val="20"/>
                <w:szCs w:val="20"/>
              </w:rPr>
              <w:t>участие во</w:t>
            </w:r>
            <w:r w:rsidRPr="002C41DA">
              <w:rPr>
                <w:rFonts w:ascii="Times New Roman" w:hAnsi="Times New Roman" w:cs="Times New Roman"/>
                <w:sz w:val="20"/>
                <w:szCs w:val="20"/>
              </w:rPr>
              <w:t xml:space="preserve"> Всероссийской акции, посвященной Дню Счастья</w:t>
            </w:r>
            <w:r w:rsidRPr="008E4546">
              <w:rPr>
                <w:rStyle w:val="ab"/>
                <w:rFonts w:ascii="Times New Roman" w:hAnsi="Times New Roman"/>
                <w:b w:val="0"/>
                <w:sz w:val="20"/>
                <w:szCs w:val="20"/>
              </w:rPr>
              <w:t>);</w:t>
            </w:r>
          </w:p>
          <w:p w:rsidR="00827370" w:rsidRPr="00382C35" w:rsidRDefault="00827370" w:rsidP="003A13B4">
            <w:pPr>
              <w:pStyle w:val="a7"/>
              <w:numPr>
                <w:ilvl w:val="0"/>
                <w:numId w:val="6"/>
              </w:numPr>
              <w:tabs>
                <w:tab w:val="left" w:pos="0"/>
                <w:tab w:val="left" w:pos="284"/>
                <w:tab w:val="left" w:pos="928"/>
                <w:tab w:val="left" w:pos="993"/>
              </w:tabs>
              <w:spacing w:after="0" w:line="240" w:lineRule="auto"/>
              <w:ind w:left="0" w:firstLine="0"/>
              <w:jc w:val="both"/>
              <w:textAlignment w:val="top"/>
              <w:rPr>
                <w:rStyle w:val="ab"/>
                <w:rFonts w:ascii="Times New Roman" w:hAnsi="Times New Roman"/>
                <w:b w:val="0"/>
                <w:bCs w:val="0"/>
                <w:sz w:val="20"/>
                <w:szCs w:val="20"/>
              </w:rPr>
            </w:pPr>
            <w:r w:rsidRPr="00382C35">
              <w:rPr>
                <w:rStyle w:val="ab"/>
                <w:rFonts w:ascii="Times New Roman" w:hAnsi="Times New Roman"/>
                <w:b w:val="0"/>
                <w:sz w:val="20"/>
                <w:szCs w:val="20"/>
              </w:rPr>
              <w:t xml:space="preserve">воспитание положительного отношения к труду и творчеству (н-р, городские </w:t>
            </w:r>
            <w:proofErr w:type="spellStart"/>
            <w:r w:rsidRPr="00382C35">
              <w:rPr>
                <w:rStyle w:val="ab"/>
                <w:rFonts w:ascii="Times New Roman" w:hAnsi="Times New Roman"/>
                <w:b w:val="0"/>
                <w:sz w:val="20"/>
                <w:szCs w:val="20"/>
              </w:rPr>
              <w:t>профориентационные</w:t>
            </w:r>
            <w:proofErr w:type="spellEnd"/>
            <w:r w:rsidRPr="00382C35">
              <w:rPr>
                <w:rStyle w:val="ab"/>
                <w:rFonts w:ascii="Times New Roman" w:hAnsi="Times New Roman"/>
                <w:b w:val="0"/>
                <w:sz w:val="20"/>
                <w:szCs w:val="20"/>
              </w:rPr>
              <w:t xml:space="preserve"> конку</w:t>
            </w:r>
            <w:r w:rsidRPr="00382C35">
              <w:rPr>
                <w:rStyle w:val="ab"/>
                <w:rFonts w:ascii="Times New Roman" w:hAnsi="Times New Roman"/>
                <w:b w:val="0"/>
                <w:sz w:val="20"/>
                <w:szCs w:val="20"/>
              </w:rPr>
              <w:t>р</w:t>
            </w:r>
            <w:r w:rsidRPr="00382C35">
              <w:rPr>
                <w:rStyle w:val="ab"/>
                <w:rFonts w:ascii="Times New Roman" w:hAnsi="Times New Roman"/>
                <w:b w:val="0"/>
                <w:sz w:val="20"/>
                <w:szCs w:val="20"/>
              </w:rPr>
              <w:t>сы,</w:t>
            </w:r>
            <w:r w:rsidRPr="008E4546">
              <w:rPr>
                <w:rStyle w:val="a3"/>
                <w:rFonts w:ascii="Times New Roman" w:hAnsi="Times New Roman" w:cs="Times New Roman"/>
                <w:sz w:val="20"/>
                <w:szCs w:val="20"/>
                <w:u w:val="none"/>
              </w:rPr>
              <w:t xml:space="preserve"> </w:t>
            </w:r>
            <w:r w:rsidRPr="00382C35">
              <w:rPr>
                <w:rStyle w:val="ab"/>
                <w:rFonts w:ascii="Times New Roman" w:hAnsi="Times New Roman"/>
                <w:b w:val="0"/>
                <w:sz w:val="20"/>
                <w:szCs w:val="20"/>
              </w:rPr>
              <w:t>муниципальный фестивал</w:t>
            </w:r>
            <w:r>
              <w:rPr>
                <w:rStyle w:val="ab"/>
                <w:rFonts w:ascii="Times New Roman" w:hAnsi="Times New Roman"/>
                <w:b w:val="0"/>
                <w:sz w:val="20"/>
                <w:szCs w:val="20"/>
              </w:rPr>
              <w:t>ь юных модельеров и дизайнеров</w:t>
            </w:r>
            <w:r w:rsidRPr="00382C35">
              <w:rPr>
                <w:rStyle w:val="ab"/>
                <w:rFonts w:ascii="Times New Roman" w:hAnsi="Times New Roman"/>
                <w:b w:val="0"/>
                <w:sz w:val="20"/>
                <w:szCs w:val="20"/>
              </w:rPr>
              <w:t>);</w:t>
            </w:r>
          </w:p>
          <w:p w:rsidR="00827370" w:rsidRPr="002C41DA" w:rsidRDefault="00827370" w:rsidP="003A13B4">
            <w:pPr>
              <w:pStyle w:val="a7"/>
              <w:numPr>
                <w:ilvl w:val="0"/>
                <w:numId w:val="6"/>
              </w:numPr>
              <w:tabs>
                <w:tab w:val="left" w:pos="0"/>
                <w:tab w:val="left" w:pos="284"/>
                <w:tab w:val="left" w:pos="928"/>
                <w:tab w:val="left" w:pos="993"/>
              </w:tabs>
              <w:spacing w:after="0" w:line="240" w:lineRule="auto"/>
              <w:ind w:left="0" w:firstLine="0"/>
              <w:jc w:val="both"/>
              <w:textAlignment w:val="top"/>
              <w:rPr>
                <w:rStyle w:val="ab"/>
                <w:rFonts w:ascii="Times New Roman" w:hAnsi="Times New Roman"/>
                <w:b w:val="0"/>
                <w:bCs w:val="0"/>
                <w:sz w:val="20"/>
                <w:szCs w:val="20"/>
              </w:rPr>
            </w:pPr>
            <w:r w:rsidRPr="00382C35">
              <w:rPr>
                <w:rStyle w:val="ab"/>
                <w:rFonts w:ascii="Times New Roman" w:hAnsi="Times New Roman"/>
                <w:b w:val="0"/>
                <w:sz w:val="20"/>
                <w:szCs w:val="20"/>
              </w:rPr>
              <w:t>интеллектуальное воспитание (н-р, муниципальный этап Всероссийской олимпиады школьников,</w:t>
            </w:r>
            <w:r w:rsidRPr="002C41DA">
              <w:rPr>
                <w:rStyle w:val="ab"/>
                <w:rFonts w:ascii="Times New Roman" w:hAnsi="Times New Roman"/>
                <w:sz w:val="20"/>
                <w:szCs w:val="20"/>
              </w:rPr>
              <w:t xml:space="preserve"> </w:t>
            </w:r>
            <w:r w:rsidRPr="002C41DA">
              <w:rPr>
                <w:rFonts w:ascii="Times New Roman" w:hAnsi="Times New Roman" w:cs="Times New Roman"/>
                <w:sz w:val="20"/>
                <w:szCs w:val="20"/>
              </w:rPr>
              <w:t>серия научно-познавательных игр «Интеллектуалы Усть-Илимска»,</w:t>
            </w:r>
            <w:r w:rsidRPr="002C41DA">
              <w:rPr>
                <w:rFonts w:ascii="Times New Roman" w:hAnsi="Times New Roman" w:cs="Times New Roman"/>
                <w:sz w:val="20"/>
                <w:szCs w:val="20"/>
                <w:shd w:val="clear" w:color="auto" w:fill="FFFFFF"/>
              </w:rPr>
              <w:t xml:space="preserve"> муниципальный конкурс творческих проектов учащихся образовательных учреждений «Точка роста» (7-11 классы), научно-практическая конференция «Шаг в будущее» для школьников</w:t>
            </w:r>
            <w:r w:rsidRPr="002C41DA">
              <w:rPr>
                <w:rStyle w:val="ab"/>
                <w:rFonts w:ascii="Times New Roman" w:hAnsi="Times New Roman"/>
                <w:sz w:val="20"/>
                <w:szCs w:val="20"/>
              </w:rPr>
              <w:t>),</w:t>
            </w:r>
            <w:r w:rsidRPr="002C41DA">
              <w:rPr>
                <w:rFonts w:ascii="Times New Roman" w:hAnsi="Times New Roman" w:cs="Times New Roman"/>
                <w:sz w:val="20"/>
                <w:szCs w:val="20"/>
              </w:rPr>
              <w:t xml:space="preserve"> фестиваль творческих проектов и учебно-исследовательских работ учащихся начальной школы «Этот большой мир»</w:t>
            </w:r>
            <w:r>
              <w:rPr>
                <w:rStyle w:val="ab"/>
                <w:rFonts w:ascii="Times New Roman" w:hAnsi="Times New Roman"/>
                <w:b w:val="0"/>
                <w:sz w:val="20"/>
                <w:szCs w:val="20"/>
              </w:rPr>
              <w:t>);</w:t>
            </w:r>
          </w:p>
          <w:p w:rsidR="00827370" w:rsidRPr="002C41DA" w:rsidRDefault="00827370" w:rsidP="003A13B4">
            <w:pPr>
              <w:pStyle w:val="a7"/>
              <w:numPr>
                <w:ilvl w:val="0"/>
                <w:numId w:val="6"/>
              </w:numPr>
              <w:tabs>
                <w:tab w:val="left" w:pos="0"/>
                <w:tab w:val="left" w:pos="284"/>
                <w:tab w:val="left" w:pos="928"/>
                <w:tab w:val="left" w:pos="993"/>
              </w:tabs>
              <w:spacing w:after="0" w:line="240" w:lineRule="auto"/>
              <w:ind w:left="0" w:firstLine="0"/>
              <w:jc w:val="both"/>
              <w:textAlignment w:val="top"/>
              <w:rPr>
                <w:rStyle w:val="ab"/>
                <w:rFonts w:ascii="Times New Roman" w:hAnsi="Times New Roman"/>
                <w:bCs w:val="0"/>
                <w:sz w:val="20"/>
                <w:szCs w:val="20"/>
              </w:rPr>
            </w:pPr>
            <w:proofErr w:type="spellStart"/>
            <w:r w:rsidRPr="00382C35">
              <w:rPr>
                <w:rStyle w:val="ab"/>
                <w:rFonts w:ascii="Times New Roman" w:hAnsi="Times New Roman"/>
                <w:b w:val="0"/>
                <w:sz w:val="20"/>
                <w:szCs w:val="20"/>
              </w:rPr>
              <w:t>здоровьесберегающее</w:t>
            </w:r>
            <w:proofErr w:type="spellEnd"/>
            <w:r w:rsidRPr="00382C35">
              <w:rPr>
                <w:rStyle w:val="ab"/>
                <w:rFonts w:ascii="Times New Roman" w:hAnsi="Times New Roman"/>
                <w:b w:val="0"/>
                <w:sz w:val="20"/>
                <w:szCs w:val="20"/>
              </w:rPr>
              <w:t xml:space="preserve"> воспитание (н-р, </w:t>
            </w:r>
            <w:r w:rsidRPr="00382C35">
              <w:rPr>
                <w:rStyle w:val="ab"/>
                <w:rFonts w:ascii="Times New Roman" w:hAnsi="Times New Roman"/>
                <w:b w:val="0"/>
                <w:sz w:val="20"/>
                <w:szCs w:val="20"/>
                <w:shd w:val="clear" w:color="auto" w:fill="FFFFFF"/>
              </w:rPr>
              <w:t>городская</w:t>
            </w:r>
            <w:r w:rsidRPr="002C41DA">
              <w:rPr>
                <w:rFonts w:ascii="Times New Roman" w:hAnsi="Times New Roman" w:cs="Times New Roman"/>
                <w:b/>
                <w:sz w:val="20"/>
                <w:szCs w:val="20"/>
                <w:shd w:val="clear" w:color="auto" w:fill="FFFFFF"/>
              </w:rPr>
              <w:t xml:space="preserve"> </w:t>
            </w:r>
            <w:r w:rsidRPr="002C41DA">
              <w:rPr>
                <w:rFonts w:ascii="Times New Roman" w:hAnsi="Times New Roman" w:cs="Times New Roman"/>
                <w:sz w:val="20"/>
                <w:szCs w:val="20"/>
                <w:shd w:val="clear" w:color="auto" w:fill="FFFFFF"/>
              </w:rPr>
              <w:t>туристическая игра «Форт-</w:t>
            </w:r>
            <w:proofErr w:type="spellStart"/>
            <w:r w:rsidRPr="002C41DA">
              <w:rPr>
                <w:rFonts w:ascii="Times New Roman" w:hAnsi="Times New Roman" w:cs="Times New Roman"/>
                <w:sz w:val="20"/>
                <w:szCs w:val="20"/>
                <w:shd w:val="clear" w:color="auto" w:fill="FFFFFF"/>
              </w:rPr>
              <w:t>Боярд</w:t>
            </w:r>
            <w:proofErr w:type="spellEnd"/>
            <w:r w:rsidRPr="002C41DA">
              <w:rPr>
                <w:rFonts w:ascii="Times New Roman" w:hAnsi="Times New Roman" w:cs="Times New Roman"/>
                <w:sz w:val="20"/>
                <w:szCs w:val="20"/>
                <w:shd w:val="clear" w:color="auto" w:fill="FFFFFF"/>
              </w:rPr>
              <w:t xml:space="preserve">», </w:t>
            </w:r>
            <w:r w:rsidRPr="002C41DA">
              <w:rPr>
                <w:rFonts w:ascii="Times New Roman" w:hAnsi="Times New Roman" w:cs="Times New Roman"/>
                <w:sz w:val="20"/>
                <w:szCs w:val="20"/>
              </w:rPr>
              <w:t>муниципальный д</w:t>
            </w:r>
            <w:r w:rsidRPr="002C41DA">
              <w:rPr>
                <w:rFonts w:ascii="Times New Roman" w:hAnsi="Times New Roman" w:cs="Times New Roman"/>
                <w:sz w:val="20"/>
                <w:szCs w:val="20"/>
              </w:rPr>
              <w:t>и</w:t>
            </w:r>
            <w:r w:rsidRPr="002C41DA">
              <w:rPr>
                <w:rFonts w:ascii="Times New Roman" w:hAnsi="Times New Roman" w:cs="Times New Roman"/>
                <w:sz w:val="20"/>
                <w:szCs w:val="20"/>
              </w:rPr>
              <w:t>станционный шахматный турнир «Золотая ладья» для учащихся объединений дополнительного образования «Шахматы» МАОУ ДО ЦДТ,</w:t>
            </w:r>
            <w:r w:rsidRPr="002C41DA">
              <w:rPr>
                <w:rStyle w:val="ab"/>
                <w:rFonts w:ascii="Times New Roman" w:hAnsi="Times New Roman"/>
                <w:sz w:val="20"/>
                <w:szCs w:val="20"/>
              </w:rPr>
              <w:t xml:space="preserve"> м</w:t>
            </w:r>
            <w:r w:rsidRPr="002C41DA">
              <w:rPr>
                <w:rFonts w:ascii="Times New Roman" w:hAnsi="Times New Roman" w:cs="Times New Roman"/>
                <w:sz w:val="20"/>
                <w:szCs w:val="20"/>
              </w:rPr>
              <w:t>униципальные соревнования «Связки-2020» для учащихся объединений допо</w:t>
            </w:r>
            <w:r w:rsidRPr="002C41DA">
              <w:rPr>
                <w:rFonts w:ascii="Times New Roman" w:hAnsi="Times New Roman" w:cs="Times New Roman"/>
                <w:sz w:val="20"/>
                <w:szCs w:val="20"/>
              </w:rPr>
              <w:t>л</w:t>
            </w:r>
            <w:r w:rsidRPr="002C41DA">
              <w:rPr>
                <w:rFonts w:ascii="Times New Roman" w:hAnsi="Times New Roman" w:cs="Times New Roman"/>
                <w:sz w:val="20"/>
                <w:szCs w:val="20"/>
              </w:rPr>
              <w:t>нительного образования «Спортивный туризм» МАОУ ДО ЦДТ,</w:t>
            </w:r>
            <w:r w:rsidRPr="002C41DA">
              <w:rPr>
                <w:rStyle w:val="ab"/>
                <w:rFonts w:ascii="Times New Roman" w:hAnsi="Times New Roman"/>
                <w:sz w:val="20"/>
                <w:szCs w:val="20"/>
              </w:rPr>
              <w:t xml:space="preserve"> </w:t>
            </w:r>
            <w:r w:rsidRPr="002C41DA">
              <w:rPr>
                <w:rFonts w:ascii="Times New Roman" w:hAnsi="Times New Roman" w:cs="Times New Roman"/>
                <w:sz w:val="20"/>
                <w:szCs w:val="20"/>
              </w:rPr>
              <w:t>муниципальный конкурс-состязание «Танк</w:t>
            </w:r>
            <w:r w:rsidRPr="002C41DA">
              <w:rPr>
                <w:rFonts w:ascii="Times New Roman" w:hAnsi="Times New Roman" w:cs="Times New Roman"/>
                <w:sz w:val="20"/>
                <w:szCs w:val="20"/>
              </w:rPr>
              <w:t>о</w:t>
            </w:r>
            <w:r w:rsidRPr="002C41DA">
              <w:rPr>
                <w:rFonts w:ascii="Times New Roman" w:hAnsi="Times New Roman" w:cs="Times New Roman"/>
                <w:sz w:val="20"/>
                <w:szCs w:val="20"/>
              </w:rPr>
              <w:t>вый бой»,</w:t>
            </w:r>
            <w:r w:rsidRPr="002C41DA">
              <w:rPr>
                <w:rFonts w:ascii="Times New Roman" w:hAnsi="Times New Roman" w:cs="Times New Roman"/>
                <w:bCs/>
                <w:sz w:val="20"/>
                <w:szCs w:val="20"/>
              </w:rPr>
              <w:t xml:space="preserve"> муниципальные дистанционные соревнования «Ориентирование» для учащихся 7-х – 9-х классов</w:t>
            </w:r>
            <w:r w:rsidRPr="007605A9">
              <w:rPr>
                <w:rStyle w:val="ab"/>
                <w:rFonts w:ascii="Times New Roman" w:hAnsi="Times New Roman"/>
                <w:b w:val="0"/>
                <w:sz w:val="20"/>
                <w:szCs w:val="20"/>
              </w:rPr>
              <w:t>);</w:t>
            </w:r>
          </w:p>
          <w:p w:rsidR="00827370" w:rsidRPr="00382C35" w:rsidRDefault="00827370" w:rsidP="003A13B4">
            <w:pPr>
              <w:pStyle w:val="a7"/>
              <w:numPr>
                <w:ilvl w:val="0"/>
                <w:numId w:val="6"/>
              </w:numPr>
              <w:tabs>
                <w:tab w:val="left" w:pos="0"/>
                <w:tab w:val="left" w:pos="284"/>
                <w:tab w:val="left" w:pos="928"/>
                <w:tab w:val="left" w:pos="993"/>
              </w:tabs>
              <w:spacing w:after="0" w:line="240" w:lineRule="auto"/>
              <w:ind w:left="0" w:firstLine="0"/>
              <w:jc w:val="both"/>
              <w:textAlignment w:val="top"/>
              <w:rPr>
                <w:rStyle w:val="ab"/>
                <w:rFonts w:ascii="Times New Roman" w:hAnsi="Times New Roman"/>
                <w:b w:val="0"/>
                <w:sz w:val="20"/>
                <w:szCs w:val="20"/>
              </w:rPr>
            </w:pPr>
            <w:r w:rsidRPr="00382C35">
              <w:rPr>
                <w:rStyle w:val="ab"/>
                <w:rFonts w:ascii="Times New Roman" w:hAnsi="Times New Roman"/>
                <w:b w:val="0"/>
                <w:sz w:val="20"/>
                <w:szCs w:val="20"/>
              </w:rPr>
              <w:t xml:space="preserve">социокультурное и </w:t>
            </w:r>
            <w:proofErr w:type="spellStart"/>
            <w:r w:rsidRPr="00382C35">
              <w:rPr>
                <w:rStyle w:val="ab"/>
                <w:rFonts w:ascii="Times New Roman" w:hAnsi="Times New Roman"/>
                <w:b w:val="0"/>
                <w:sz w:val="20"/>
                <w:szCs w:val="20"/>
              </w:rPr>
              <w:t>медиакультурное</w:t>
            </w:r>
            <w:proofErr w:type="spellEnd"/>
            <w:r w:rsidRPr="00382C35">
              <w:rPr>
                <w:rStyle w:val="ab"/>
                <w:rFonts w:ascii="Times New Roman" w:hAnsi="Times New Roman"/>
                <w:b w:val="0"/>
                <w:sz w:val="20"/>
                <w:szCs w:val="20"/>
              </w:rPr>
              <w:t xml:space="preserve"> воспитание (н-р, деятельность </w:t>
            </w:r>
            <w:proofErr w:type="gramStart"/>
            <w:r w:rsidRPr="00382C35">
              <w:rPr>
                <w:rStyle w:val="ab"/>
                <w:rFonts w:ascii="Times New Roman" w:hAnsi="Times New Roman"/>
                <w:b w:val="0"/>
                <w:sz w:val="20"/>
                <w:szCs w:val="20"/>
              </w:rPr>
              <w:t>депутатов палаты учащейся молодежи городского молодежного парламента города Усть-Илимска</w:t>
            </w:r>
            <w:proofErr w:type="gramEnd"/>
            <w:r w:rsidRPr="00382C35">
              <w:rPr>
                <w:rStyle w:val="ab"/>
                <w:rFonts w:ascii="Times New Roman" w:hAnsi="Times New Roman"/>
                <w:b w:val="0"/>
                <w:sz w:val="20"/>
                <w:szCs w:val="20"/>
              </w:rPr>
              <w:t xml:space="preserve"> и органов ученического самоуправления; муниц</w:t>
            </w:r>
            <w:r w:rsidRPr="00382C35">
              <w:rPr>
                <w:rStyle w:val="ab"/>
                <w:rFonts w:ascii="Times New Roman" w:hAnsi="Times New Roman"/>
                <w:b w:val="0"/>
                <w:sz w:val="20"/>
                <w:szCs w:val="20"/>
              </w:rPr>
              <w:t>и</w:t>
            </w:r>
            <w:r w:rsidRPr="00382C35">
              <w:rPr>
                <w:rStyle w:val="ab"/>
                <w:rFonts w:ascii="Times New Roman" w:hAnsi="Times New Roman"/>
                <w:b w:val="0"/>
                <w:sz w:val="20"/>
                <w:szCs w:val="20"/>
              </w:rPr>
              <w:t xml:space="preserve">пальный конкурс видеороликов); </w:t>
            </w:r>
          </w:p>
          <w:p w:rsidR="00827370" w:rsidRPr="00382C35" w:rsidRDefault="00827370" w:rsidP="003A13B4">
            <w:pPr>
              <w:pStyle w:val="a7"/>
              <w:numPr>
                <w:ilvl w:val="0"/>
                <w:numId w:val="6"/>
              </w:numPr>
              <w:tabs>
                <w:tab w:val="left" w:pos="0"/>
                <w:tab w:val="left" w:pos="284"/>
                <w:tab w:val="left" w:pos="928"/>
                <w:tab w:val="left" w:pos="993"/>
              </w:tabs>
              <w:spacing w:after="0" w:line="240" w:lineRule="auto"/>
              <w:ind w:left="0" w:firstLine="0"/>
              <w:jc w:val="both"/>
              <w:textAlignment w:val="top"/>
              <w:rPr>
                <w:rStyle w:val="ab"/>
                <w:rFonts w:ascii="Times New Roman" w:hAnsi="Times New Roman"/>
                <w:b w:val="0"/>
                <w:sz w:val="20"/>
                <w:szCs w:val="20"/>
              </w:rPr>
            </w:pPr>
            <w:proofErr w:type="spellStart"/>
            <w:proofErr w:type="gramStart"/>
            <w:r w:rsidRPr="00382C35">
              <w:rPr>
                <w:rStyle w:val="ab"/>
                <w:rFonts w:ascii="Times New Roman" w:hAnsi="Times New Roman"/>
                <w:b w:val="0"/>
                <w:sz w:val="20"/>
                <w:szCs w:val="20"/>
              </w:rPr>
              <w:t>культуротворческое</w:t>
            </w:r>
            <w:proofErr w:type="spellEnd"/>
            <w:r w:rsidRPr="00382C35">
              <w:rPr>
                <w:rStyle w:val="ab"/>
                <w:rFonts w:ascii="Times New Roman" w:hAnsi="Times New Roman"/>
                <w:b w:val="0"/>
                <w:sz w:val="20"/>
                <w:szCs w:val="20"/>
              </w:rPr>
              <w:t xml:space="preserve"> и эстетическое воспитание (н-р, городская выставка-конкурс «Новогодние чудеса», </w:t>
            </w:r>
            <w:r w:rsidRPr="00382C35">
              <w:rPr>
                <w:rStyle w:val="ab"/>
                <w:rFonts w:ascii="Times New Roman" w:hAnsi="Times New Roman"/>
                <w:b w:val="0"/>
                <w:sz w:val="20"/>
                <w:szCs w:val="20"/>
              </w:rPr>
              <w:lastRenderedPageBreak/>
              <w:t>«Симфония красоты», «Краски осени», «Лето.</w:t>
            </w:r>
            <w:proofErr w:type="gramEnd"/>
            <w:r w:rsidRPr="00382C35">
              <w:rPr>
                <w:rStyle w:val="ab"/>
                <w:rFonts w:ascii="Times New Roman" w:hAnsi="Times New Roman"/>
                <w:b w:val="0"/>
                <w:sz w:val="20"/>
                <w:szCs w:val="20"/>
              </w:rPr>
              <w:t xml:space="preserve"> Здоровье. </w:t>
            </w:r>
            <w:proofErr w:type="gramStart"/>
            <w:r w:rsidRPr="00382C35">
              <w:rPr>
                <w:rStyle w:val="ab"/>
                <w:rFonts w:ascii="Times New Roman" w:hAnsi="Times New Roman"/>
                <w:b w:val="0"/>
                <w:sz w:val="20"/>
                <w:szCs w:val="20"/>
              </w:rPr>
              <w:t>Красота);</w:t>
            </w:r>
            <w:proofErr w:type="gramEnd"/>
          </w:p>
          <w:p w:rsidR="00827370" w:rsidRPr="00382C35" w:rsidRDefault="00827370" w:rsidP="003A13B4">
            <w:pPr>
              <w:pStyle w:val="a7"/>
              <w:numPr>
                <w:ilvl w:val="0"/>
                <w:numId w:val="6"/>
              </w:numPr>
              <w:tabs>
                <w:tab w:val="left" w:pos="0"/>
                <w:tab w:val="left" w:pos="284"/>
                <w:tab w:val="left" w:pos="928"/>
                <w:tab w:val="left" w:pos="993"/>
              </w:tabs>
              <w:spacing w:after="0" w:line="240" w:lineRule="auto"/>
              <w:ind w:left="0" w:firstLine="0"/>
              <w:jc w:val="both"/>
              <w:textAlignment w:val="top"/>
              <w:rPr>
                <w:rStyle w:val="ab"/>
                <w:rFonts w:ascii="Times New Roman" w:hAnsi="Times New Roman"/>
                <w:b w:val="0"/>
                <w:bCs w:val="0"/>
                <w:sz w:val="20"/>
                <w:szCs w:val="20"/>
              </w:rPr>
            </w:pPr>
            <w:r w:rsidRPr="00382C35">
              <w:rPr>
                <w:rStyle w:val="ab"/>
                <w:rFonts w:ascii="Times New Roman" w:hAnsi="Times New Roman"/>
                <w:b w:val="0"/>
                <w:sz w:val="20"/>
                <w:szCs w:val="20"/>
              </w:rPr>
              <w:t xml:space="preserve">правовое воспитание и культура безопасности (н-р, </w:t>
            </w:r>
            <w:r w:rsidRPr="00382C35">
              <w:rPr>
                <w:rFonts w:ascii="Times New Roman" w:hAnsi="Times New Roman" w:cs="Times New Roman"/>
                <w:bCs/>
                <w:kern w:val="36"/>
                <w:sz w:val="20"/>
                <w:szCs w:val="20"/>
              </w:rPr>
              <w:t>неделя безопасности, посвященная вопросам безопасн</w:t>
            </w:r>
            <w:r w:rsidRPr="00382C35">
              <w:rPr>
                <w:rFonts w:ascii="Times New Roman" w:hAnsi="Times New Roman" w:cs="Times New Roman"/>
                <w:bCs/>
                <w:kern w:val="36"/>
                <w:sz w:val="20"/>
                <w:szCs w:val="20"/>
              </w:rPr>
              <w:t>о</w:t>
            </w:r>
            <w:r w:rsidRPr="00382C35">
              <w:rPr>
                <w:rFonts w:ascii="Times New Roman" w:hAnsi="Times New Roman" w:cs="Times New Roman"/>
                <w:bCs/>
                <w:kern w:val="36"/>
                <w:sz w:val="20"/>
                <w:szCs w:val="20"/>
              </w:rPr>
              <w:t>сти детей на дорогах; неделя информационной безопасности, акции «Безопасность детства»);</w:t>
            </w:r>
          </w:p>
          <w:p w:rsidR="00827370" w:rsidRPr="00382C35" w:rsidRDefault="00827370" w:rsidP="003A13B4">
            <w:pPr>
              <w:pStyle w:val="a7"/>
              <w:numPr>
                <w:ilvl w:val="0"/>
                <w:numId w:val="6"/>
              </w:numPr>
              <w:tabs>
                <w:tab w:val="left" w:pos="0"/>
                <w:tab w:val="left" w:pos="284"/>
                <w:tab w:val="left" w:pos="928"/>
                <w:tab w:val="left" w:pos="993"/>
              </w:tabs>
              <w:spacing w:after="0" w:line="240" w:lineRule="auto"/>
              <w:ind w:left="0" w:firstLine="0"/>
              <w:jc w:val="both"/>
              <w:textAlignment w:val="top"/>
              <w:rPr>
                <w:rStyle w:val="ab"/>
                <w:rFonts w:ascii="Times New Roman" w:hAnsi="Times New Roman"/>
                <w:b w:val="0"/>
                <w:bCs w:val="0"/>
                <w:sz w:val="20"/>
                <w:szCs w:val="20"/>
              </w:rPr>
            </w:pPr>
            <w:r w:rsidRPr="00382C35">
              <w:rPr>
                <w:rStyle w:val="ab"/>
                <w:rFonts w:ascii="Times New Roman" w:hAnsi="Times New Roman"/>
                <w:b w:val="0"/>
                <w:sz w:val="20"/>
                <w:szCs w:val="20"/>
              </w:rPr>
              <w:t>воспитание семейных ценностей (н-р, реализация муниципального проекта «Сетевой вспомогательный комплекс «Родительская образовательная среда»);</w:t>
            </w:r>
          </w:p>
          <w:p w:rsidR="00827370" w:rsidRPr="007605A9" w:rsidRDefault="00827370" w:rsidP="003A13B4">
            <w:pPr>
              <w:pStyle w:val="a7"/>
              <w:numPr>
                <w:ilvl w:val="0"/>
                <w:numId w:val="6"/>
              </w:numPr>
              <w:tabs>
                <w:tab w:val="left" w:pos="0"/>
                <w:tab w:val="left" w:pos="284"/>
                <w:tab w:val="left" w:pos="928"/>
                <w:tab w:val="left" w:pos="993"/>
              </w:tabs>
              <w:spacing w:after="0" w:line="240" w:lineRule="auto"/>
              <w:ind w:left="0" w:firstLine="0"/>
              <w:jc w:val="both"/>
              <w:textAlignment w:val="top"/>
              <w:rPr>
                <w:rStyle w:val="ab"/>
                <w:rFonts w:ascii="Times New Roman" w:hAnsi="Times New Roman"/>
                <w:b w:val="0"/>
                <w:bCs w:val="0"/>
                <w:sz w:val="20"/>
                <w:szCs w:val="20"/>
              </w:rPr>
            </w:pPr>
            <w:r w:rsidRPr="007605A9">
              <w:rPr>
                <w:rStyle w:val="ab"/>
                <w:rFonts w:ascii="Times New Roman" w:hAnsi="Times New Roman"/>
                <w:b w:val="0"/>
                <w:sz w:val="20"/>
                <w:szCs w:val="20"/>
              </w:rPr>
              <w:t>формирование коммуникативной культуры (н-р, деятельность детской телестудии «Отражение»);</w:t>
            </w:r>
          </w:p>
          <w:p w:rsidR="00827370" w:rsidRPr="007605A9" w:rsidRDefault="00827370" w:rsidP="003A13B4">
            <w:pPr>
              <w:pStyle w:val="a7"/>
              <w:numPr>
                <w:ilvl w:val="0"/>
                <w:numId w:val="6"/>
              </w:numPr>
              <w:tabs>
                <w:tab w:val="left" w:pos="0"/>
                <w:tab w:val="left" w:pos="284"/>
                <w:tab w:val="left" w:pos="928"/>
                <w:tab w:val="left" w:pos="993"/>
              </w:tabs>
              <w:spacing w:after="0" w:line="240" w:lineRule="auto"/>
              <w:ind w:left="0" w:firstLine="0"/>
              <w:jc w:val="both"/>
              <w:textAlignment w:val="top"/>
              <w:rPr>
                <w:rFonts w:ascii="Times New Roman" w:hAnsi="Times New Roman" w:cs="Times New Roman"/>
                <w:sz w:val="20"/>
                <w:szCs w:val="20"/>
              </w:rPr>
            </w:pPr>
            <w:proofErr w:type="gramStart"/>
            <w:r w:rsidRPr="007605A9">
              <w:rPr>
                <w:rStyle w:val="ab"/>
                <w:rFonts w:ascii="Times New Roman" w:hAnsi="Times New Roman"/>
                <w:b w:val="0"/>
                <w:sz w:val="20"/>
                <w:szCs w:val="20"/>
              </w:rPr>
              <w:t>экологическое воспитание (</w:t>
            </w:r>
            <w:r w:rsidRPr="007605A9">
              <w:rPr>
                <w:rFonts w:ascii="Times New Roman" w:hAnsi="Times New Roman" w:cs="Times New Roman"/>
                <w:sz w:val="20"/>
                <w:szCs w:val="20"/>
                <w:shd w:val="clear" w:color="auto" w:fill="FFFFFF"/>
              </w:rPr>
              <w:t xml:space="preserve">н-р, участие в экологическом субботнике, </w:t>
            </w:r>
            <w:r w:rsidRPr="007605A9">
              <w:rPr>
                <w:rStyle w:val="ab"/>
                <w:rFonts w:ascii="Times New Roman" w:hAnsi="Times New Roman"/>
                <w:b w:val="0"/>
                <w:sz w:val="20"/>
                <w:szCs w:val="20"/>
              </w:rPr>
              <w:t xml:space="preserve">муниципальная </w:t>
            </w:r>
            <w:proofErr w:type="spellStart"/>
            <w:r w:rsidRPr="007605A9">
              <w:rPr>
                <w:rStyle w:val="ab"/>
                <w:rFonts w:ascii="Times New Roman" w:hAnsi="Times New Roman"/>
                <w:b w:val="0"/>
                <w:sz w:val="20"/>
                <w:szCs w:val="20"/>
              </w:rPr>
              <w:t>квиз</w:t>
            </w:r>
            <w:proofErr w:type="spellEnd"/>
            <w:r w:rsidRPr="007605A9">
              <w:rPr>
                <w:rStyle w:val="ab"/>
                <w:rFonts w:ascii="Times New Roman" w:hAnsi="Times New Roman"/>
                <w:b w:val="0"/>
                <w:sz w:val="20"/>
                <w:szCs w:val="20"/>
              </w:rPr>
              <w:t>-игра «#</w:t>
            </w:r>
            <w:proofErr w:type="spellStart"/>
            <w:r w:rsidRPr="007605A9">
              <w:rPr>
                <w:rStyle w:val="ab"/>
                <w:rFonts w:ascii="Times New Roman" w:hAnsi="Times New Roman"/>
                <w:b w:val="0"/>
                <w:sz w:val="20"/>
                <w:szCs w:val="20"/>
              </w:rPr>
              <w:t>Сбер</w:t>
            </w:r>
            <w:r w:rsidRPr="007605A9">
              <w:rPr>
                <w:rStyle w:val="ab"/>
                <w:rFonts w:ascii="Times New Roman" w:hAnsi="Times New Roman"/>
                <w:b w:val="0"/>
                <w:sz w:val="20"/>
                <w:szCs w:val="20"/>
              </w:rPr>
              <w:t>е</w:t>
            </w:r>
            <w:r w:rsidRPr="007605A9">
              <w:rPr>
                <w:rStyle w:val="ab"/>
                <w:rFonts w:ascii="Times New Roman" w:hAnsi="Times New Roman"/>
                <w:b w:val="0"/>
                <w:sz w:val="20"/>
                <w:szCs w:val="20"/>
              </w:rPr>
              <w:t>жемЭнергию</w:t>
            </w:r>
            <w:proofErr w:type="spellEnd"/>
            <w:r w:rsidRPr="007605A9">
              <w:rPr>
                <w:rStyle w:val="ab"/>
                <w:rFonts w:ascii="Times New Roman" w:hAnsi="Times New Roman"/>
                <w:b w:val="0"/>
                <w:sz w:val="20"/>
                <w:szCs w:val="20"/>
              </w:rPr>
              <w:t>» в рамках Всероссийского фестиваля энергосбережения»,</w:t>
            </w:r>
            <w:r w:rsidRPr="007605A9">
              <w:rPr>
                <w:rStyle w:val="ab"/>
                <w:rFonts w:ascii="Times New Roman" w:hAnsi="Times New Roman"/>
                <w:sz w:val="20"/>
                <w:szCs w:val="20"/>
              </w:rPr>
              <w:t xml:space="preserve"> </w:t>
            </w:r>
            <w:r w:rsidRPr="007605A9">
              <w:rPr>
                <w:rFonts w:ascii="Times New Roman" w:hAnsi="Times New Roman" w:cs="Times New Roman"/>
                <w:sz w:val="20"/>
                <w:szCs w:val="20"/>
              </w:rPr>
              <w:t>муниципальный блиц-турнир «По страницам Красной книги» для учащихся объединений дополнительного образования МАОУ ДО ЦДТ, горо</w:t>
            </w:r>
            <w:r w:rsidRPr="007605A9">
              <w:rPr>
                <w:rFonts w:ascii="Times New Roman" w:hAnsi="Times New Roman" w:cs="Times New Roman"/>
                <w:sz w:val="20"/>
                <w:szCs w:val="20"/>
              </w:rPr>
              <w:t>д</w:t>
            </w:r>
            <w:r w:rsidRPr="007605A9">
              <w:rPr>
                <w:rFonts w:ascii="Times New Roman" w:hAnsi="Times New Roman" w:cs="Times New Roman"/>
                <w:sz w:val="20"/>
                <w:szCs w:val="20"/>
              </w:rPr>
              <w:t xml:space="preserve">ская </w:t>
            </w:r>
            <w:proofErr w:type="spellStart"/>
            <w:r w:rsidRPr="007605A9">
              <w:rPr>
                <w:rFonts w:ascii="Times New Roman" w:hAnsi="Times New Roman" w:cs="Times New Roman"/>
                <w:sz w:val="20"/>
                <w:szCs w:val="20"/>
              </w:rPr>
              <w:t>квиз</w:t>
            </w:r>
            <w:proofErr w:type="spellEnd"/>
            <w:r w:rsidRPr="007605A9">
              <w:rPr>
                <w:rFonts w:ascii="Times New Roman" w:hAnsi="Times New Roman" w:cs="Times New Roman"/>
                <w:sz w:val="20"/>
                <w:szCs w:val="20"/>
              </w:rPr>
              <w:t>-игра «Час Земли» для учащихся образовательных учреждений, муниципальная выставка-конкурс декоративно-прикладного творчества «Кладовая природы», дистанционная экологическая игра «Мой мир – моя планета»).</w:t>
            </w:r>
            <w:proofErr w:type="gramEnd"/>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both"/>
              <w:rPr>
                <w:sz w:val="20"/>
                <w:szCs w:val="20"/>
              </w:rPr>
            </w:pPr>
            <w:r w:rsidRPr="00243C1E">
              <w:rPr>
                <w:sz w:val="20"/>
                <w:szCs w:val="20"/>
              </w:rPr>
              <w:t>Повышение доступности дополнительных общеобр</w:t>
            </w:r>
            <w:r w:rsidRPr="00243C1E">
              <w:rPr>
                <w:sz w:val="20"/>
                <w:szCs w:val="20"/>
              </w:rPr>
              <w:t>а</w:t>
            </w:r>
            <w:r w:rsidRPr="00243C1E">
              <w:rPr>
                <w:sz w:val="20"/>
                <w:szCs w:val="20"/>
              </w:rPr>
              <w:t xml:space="preserve">зовательных программ на бесплатной основе. </w:t>
            </w:r>
          </w:p>
        </w:tc>
        <w:tc>
          <w:tcPr>
            <w:tcW w:w="9642" w:type="dxa"/>
            <w:tcBorders>
              <w:top w:val="single" w:sz="4" w:space="0" w:color="000000"/>
              <w:left w:val="single" w:sz="4" w:space="0" w:color="000000"/>
              <w:bottom w:val="single" w:sz="4" w:space="0" w:color="000000"/>
              <w:right w:val="single" w:sz="4" w:space="0" w:color="000000"/>
            </w:tcBorders>
          </w:tcPr>
          <w:p w:rsidR="00827370" w:rsidRPr="00382C35" w:rsidRDefault="00827370" w:rsidP="003A13B4">
            <w:pPr>
              <w:tabs>
                <w:tab w:val="left" w:pos="5245"/>
              </w:tabs>
              <w:jc w:val="both"/>
              <w:rPr>
                <w:sz w:val="20"/>
                <w:szCs w:val="20"/>
                <w:shd w:val="clear" w:color="auto" w:fill="FFFFFF"/>
              </w:rPr>
            </w:pPr>
            <w:r>
              <w:rPr>
                <w:sz w:val="20"/>
                <w:szCs w:val="20"/>
              </w:rPr>
              <w:t>36 (97,3%) муниципальных образовательных учреждений из 37 имеют право на реализацию дополнительных общеразвивающих программ, получив с</w:t>
            </w:r>
            <w:r>
              <w:rPr>
                <w:sz w:val="20"/>
                <w:szCs w:val="20"/>
                <w:shd w:val="clear" w:color="auto" w:fill="FFFFFF"/>
              </w:rPr>
              <w:t xml:space="preserve">оответствующие лицензии на реализацию данного подвида </w:t>
            </w:r>
            <w:r w:rsidRPr="00382C35">
              <w:rPr>
                <w:sz w:val="20"/>
                <w:szCs w:val="20"/>
                <w:shd w:val="clear" w:color="auto" w:fill="FFFFFF"/>
              </w:rPr>
              <w:t>образов</w:t>
            </w:r>
            <w:r w:rsidRPr="00382C35">
              <w:rPr>
                <w:sz w:val="20"/>
                <w:szCs w:val="20"/>
                <w:shd w:val="clear" w:color="auto" w:fill="FFFFFF"/>
              </w:rPr>
              <w:t>а</w:t>
            </w:r>
            <w:r w:rsidRPr="00382C35">
              <w:rPr>
                <w:sz w:val="20"/>
                <w:szCs w:val="20"/>
                <w:shd w:val="clear" w:color="auto" w:fill="FFFFFF"/>
              </w:rPr>
              <w:t>ния - дополнительное образование детей и взрослых.</w:t>
            </w:r>
          </w:p>
          <w:p w:rsidR="00827370" w:rsidRPr="00382C35" w:rsidRDefault="00827370" w:rsidP="003A13B4">
            <w:pPr>
              <w:tabs>
                <w:tab w:val="left" w:pos="5245"/>
              </w:tabs>
              <w:jc w:val="both"/>
              <w:rPr>
                <w:sz w:val="20"/>
                <w:szCs w:val="20"/>
              </w:rPr>
            </w:pPr>
            <w:r>
              <w:rPr>
                <w:sz w:val="20"/>
                <w:szCs w:val="20"/>
              </w:rPr>
              <w:t>В 2020г.</w:t>
            </w:r>
            <w:r w:rsidRPr="00382C35">
              <w:rPr>
                <w:sz w:val="20"/>
                <w:szCs w:val="20"/>
              </w:rPr>
              <w:t xml:space="preserve"> в МАОУ ДО ЦДТ в 206 объединениях занималось 3184 обучающихся по 59 дополнительным общ</w:t>
            </w:r>
            <w:r w:rsidRPr="00382C35">
              <w:rPr>
                <w:sz w:val="20"/>
                <w:szCs w:val="20"/>
              </w:rPr>
              <w:t>е</w:t>
            </w:r>
            <w:r w:rsidRPr="00382C35">
              <w:rPr>
                <w:sz w:val="20"/>
                <w:szCs w:val="20"/>
              </w:rPr>
              <w:t>развивающим программам</w:t>
            </w:r>
            <w:r>
              <w:rPr>
                <w:sz w:val="20"/>
                <w:szCs w:val="20"/>
              </w:rPr>
              <w:t>:</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2334"/>
              <w:gridCol w:w="2334"/>
              <w:gridCol w:w="2477"/>
            </w:tblGrid>
            <w:tr w:rsidR="00827370" w:rsidRPr="00382C35" w:rsidTr="003A13B4">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7370" w:rsidRPr="00DA6EAA" w:rsidRDefault="00827370" w:rsidP="003A13B4">
                  <w:pPr>
                    <w:spacing w:line="276" w:lineRule="auto"/>
                    <w:jc w:val="center"/>
                    <w:rPr>
                      <w:sz w:val="20"/>
                      <w:szCs w:val="20"/>
                      <w:lang w:eastAsia="en-US"/>
                    </w:rPr>
                  </w:pPr>
                  <w:r w:rsidRPr="00DA6EAA">
                    <w:rPr>
                      <w:sz w:val="20"/>
                      <w:szCs w:val="20"/>
                      <w:lang w:eastAsia="en-US"/>
                    </w:rPr>
                    <w:t>Наименование ОУ</w:t>
                  </w: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7370" w:rsidRPr="00DA6EAA" w:rsidRDefault="00827370" w:rsidP="003A13B4">
                  <w:pPr>
                    <w:spacing w:line="276" w:lineRule="auto"/>
                    <w:jc w:val="center"/>
                    <w:rPr>
                      <w:sz w:val="20"/>
                      <w:szCs w:val="20"/>
                      <w:lang w:eastAsia="en-US"/>
                    </w:rPr>
                  </w:pPr>
                  <w:r w:rsidRPr="00DA6EAA">
                    <w:rPr>
                      <w:sz w:val="20"/>
                      <w:szCs w:val="20"/>
                      <w:lang w:eastAsia="en-US"/>
                    </w:rPr>
                    <w:t>6-15 лет</w:t>
                  </w: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7370" w:rsidRPr="00DA6EAA" w:rsidRDefault="00827370" w:rsidP="003A13B4">
                  <w:pPr>
                    <w:spacing w:line="276" w:lineRule="auto"/>
                    <w:jc w:val="center"/>
                    <w:rPr>
                      <w:sz w:val="20"/>
                      <w:szCs w:val="20"/>
                      <w:lang w:eastAsia="en-US"/>
                    </w:rPr>
                  </w:pPr>
                  <w:r w:rsidRPr="00DA6EAA">
                    <w:rPr>
                      <w:sz w:val="20"/>
                      <w:szCs w:val="20"/>
                      <w:lang w:eastAsia="en-US"/>
                    </w:rPr>
                    <w:t>15-18 лет</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7370" w:rsidRPr="00DA6EAA" w:rsidRDefault="00827370" w:rsidP="003A13B4">
                  <w:pPr>
                    <w:spacing w:line="276" w:lineRule="auto"/>
                    <w:jc w:val="center"/>
                    <w:rPr>
                      <w:sz w:val="20"/>
                      <w:szCs w:val="20"/>
                      <w:lang w:eastAsia="en-US"/>
                    </w:rPr>
                  </w:pPr>
                  <w:r w:rsidRPr="00DA6EAA">
                    <w:rPr>
                      <w:sz w:val="20"/>
                      <w:szCs w:val="20"/>
                      <w:lang w:eastAsia="en-US"/>
                    </w:rPr>
                    <w:t>Итого</w:t>
                  </w:r>
                </w:p>
              </w:tc>
            </w:tr>
            <w:tr w:rsidR="00827370" w:rsidTr="003A13B4">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7370" w:rsidRPr="00DA6EAA" w:rsidRDefault="00827370" w:rsidP="003A13B4">
                  <w:pPr>
                    <w:spacing w:line="276" w:lineRule="auto"/>
                    <w:jc w:val="center"/>
                    <w:rPr>
                      <w:sz w:val="20"/>
                      <w:szCs w:val="20"/>
                      <w:lang w:eastAsia="en-US"/>
                    </w:rPr>
                  </w:pPr>
                  <w:r w:rsidRPr="00DA6EAA">
                    <w:rPr>
                      <w:sz w:val="20"/>
                      <w:szCs w:val="20"/>
                      <w:lang w:eastAsia="en-US"/>
                    </w:rPr>
                    <w:t>МАОУ ДО ЦДТ</w:t>
                  </w: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7370" w:rsidRPr="00DA6EAA" w:rsidRDefault="00827370" w:rsidP="003A13B4">
                  <w:pPr>
                    <w:spacing w:line="276" w:lineRule="auto"/>
                    <w:jc w:val="center"/>
                    <w:rPr>
                      <w:sz w:val="20"/>
                      <w:szCs w:val="20"/>
                      <w:lang w:eastAsia="en-US"/>
                    </w:rPr>
                  </w:pPr>
                  <w:r w:rsidRPr="00DA6EAA">
                    <w:rPr>
                      <w:sz w:val="20"/>
                      <w:szCs w:val="20"/>
                      <w:lang w:eastAsia="en-US"/>
                    </w:rPr>
                    <w:t>3094</w:t>
                  </w:r>
                </w:p>
              </w:tc>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7370" w:rsidRPr="00DA6EAA" w:rsidRDefault="00827370" w:rsidP="003A13B4">
                  <w:pPr>
                    <w:spacing w:line="276" w:lineRule="auto"/>
                    <w:jc w:val="center"/>
                    <w:rPr>
                      <w:sz w:val="20"/>
                      <w:szCs w:val="20"/>
                      <w:lang w:eastAsia="en-US"/>
                    </w:rPr>
                  </w:pPr>
                  <w:r w:rsidRPr="00DA6EAA">
                    <w:rPr>
                      <w:sz w:val="20"/>
                      <w:szCs w:val="20"/>
                      <w:lang w:eastAsia="en-US"/>
                    </w:rPr>
                    <w:t>90</w:t>
                  </w:r>
                </w:p>
              </w:tc>
              <w:tc>
                <w:tcPr>
                  <w:tcW w:w="24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7370" w:rsidRPr="00DA6EAA" w:rsidRDefault="00827370" w:rsidP="003A13B4">
                  <w:pPr>
                    <w:spacing w:line="276" w:lineRule="auto"/>
                    <w:jc w:val="center"/>
                    <w:rPr>
                      <w:sz w:val="20"/>
                      <w:szCs w:val="20"/>
                      <w:lang w:eastAsia="en-US"/>
                    </w:rPr>
                  </w:pPr>
                  <w:r w:rsidRPr="00DA6EAA">
                    <w:rPr>
                      <w:sz w:val="20"/>
                      <w:szCs w:val="20"/>
                      <w:lang w:eastAsia="en-US"/>
                    </w:rPr>
                    <w:t>3184</w:t>
                  </w:r>
                </w:p>
              </w:tc>
            </w:tr>
          </w:tbl>
          <w:p w:rsidR="00827370" w:rsidRPr="00243C1E" w:rsidRDefault="00827370" w:rsidP="003A13B4">
            <w:pPr>
              <w:tabs>
                <w:tab w:val="left" w:pos="5245"/>
              </w:tabs>
              <w:jc w:val="both"/>
              <w:rPr>
                <w:sz w:val="20"/>
                <w:szCs w:val="20"/>
              </w:rPr>
            </w:pPr>
          </w:p>
        </w:tc>
      </w:tr>
      <w:tr w:rsidR="00827370" w:rsidRPr="00243C1E" w:rsidTr="003A13B4">
        <w:trPr>
          <w:trHeight w:val="125"/>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both"/>
              <w:rPr>
                <w:sz w:val="20"/>
                <w:szCs w:val="20"/>
              </w:rPr>
            </w:pPr>
            <w:r w:rsidRPr="00243C1E">
              <w:rPr>
                <w:sz w:val="20"/>
                <w:szCs w:val="20"/>
              </w:rPr>
              <w:t>Реализация Концепции общенациональной системы выявления и развития молодых талантов на 2015 – 2020 годы.</w:t>
            </w:r>
          </w:p>
          <w:p w:rsidR="00827370" w:rsidRPr="00243C1E" w:rsidRDefault="00827370" w:rsidP="003A13B4">
            <w:pPr>
              <w:tabs>
                <w:tab w:val="left" w:pos="5245"/>
              </w:tabs>
              <w:jc w:val="both"/>
              <w:rPr>
                <w:sz w:val="20"/>
                <w:szCs w:val="20"/>
              </w:rPr>
            </w:pPr>
            <w:r w:rsidRPr="00243C1E">
              <w:rPr>
                <w:sz w:val="20"/>
                <w:szCs w:val="20"/>
              </w:rPr>
              <w:t xml:space="preserve">  </w:t>
            </w:r>
            <w:r w:rsidRPr="00243C1E">
              <w:rPr>
                <w:sz w:val="20"/>
                <w:szCs w:val="20"/>
              </w:rPr>
              <w:tab/>
              <w:t xml:space="preserve"> </w:t>
            </w:r>
          </w:p>
        </w:tc>
        <w:tc>
          <w:tcPr>
            <w:tcW w:w="9642" w:type="dxa"/>
            <w:tcBorders>
              <w:top w:val="single" w:sz="4" w:space="0" w:color="000000"/>
              <w:left w:val="single" w:sz="4" w:space="0" w:color="000000"/>
              <w:bottom w:val="single" w:sz="4" w:space="0" w:color="000000"/>
              <w:right w:val="single" w:sz="4" w:space="0" w:color="000000"/>
            </w:tcBorders>
          </w:tcPr>
          <w:p w:rsidR="00827370" w:rsidRPr="00382C35" w:rsidRDefault="00827370" w:rsidP="003A13B4">
            <w:pPr>
              <w:pStyle w:val="a7"/>
              <w:widowControl w:val="0"/>
              <w:tabs>
                <w:tab w:val="left" w:pos="709"/>
                <w:tab w:val="left" w:pos="993"/>
              </w:tabs>
              <w:autoSpaceDE w:val="0"/>
              <w:autoSpaceDN w:val="0"/>
              <w:adjustRightInd w:val="0"/>
              <w:spacing w:line="240" w:lineRule="auto"/>
              <w:ind w:left="0" w:hanging="4"/>
              <w:jc w:val="both"/>
              <w:rPr>
                <w:rFonts w:ascii="Times New Roman" w:hAnsi="Times New Roman" w:cs="Times New Roman"/>
                <w:sz w:val="20"/>
                <w:szCs w:val="20"/>
              </w:rPr>
            </w:pPr>
            <w:r w:rsidRPr="00382C35">
              <w:rPr>
                <w:rFonts w:ascii="Times New Roman" w:hAnsi="Times New Roman" w:cs="Times New Roman"/>
                <w:sz w:val="20"/>
                <w:szCs w:val="20"/>
              </w:rPr>
              <w:t xml:space="preserve">На территории муниципального образования город Усть-Илимск работает координационный совет по работе с одаренными детьми (в рамках </w:t>
            </w:r>
            <w:r w:rsidRPr="00382C35">
              <w:rPr>
                <w:rFonts w:ascii="Times New Roman" w:hAnsi="Times New Roman" w:cs="Times New Roman"/>
                <w:bCs/>
                <w:sz w:val="20"/>
                <w:szCs w:val="20"/>
              </w:rPr>
              <w:t>муниципальной программы муниципального образования город Усть-Илимск «Дети Усть-Илимска», муниципального проекта «Успех каждого ребенка»)</w:t>
            </w:r>
            <w:r w:rsidRPr="00382C35">
              <w:rPr>
                <w:rFonts w:ascii="Times New Roman" w:hAnsi="Times New Roman" w:cs="Times New Roman"/>
                <w:sz w:val="20"/>
                <w:szCs w:val="20"/>
              </w:rPr>
              <w:t>.</w:t>
            </w:r>
          </w:p>
          <w:p w:rsidR="00827370" w:rsidRPr="00382C35" w:rsidRDefault="00827370" w:rsidP="003A13B4">
            <w:pPr>
              <w:pStyle w:val="a7"/>
              <w:widowControl w:val="0"/>
              <w:tabs>
                <w:tab w:val="left" w:pos="709"/>
                <w:tab w:val="left" w:pos="993"/>
              </w:tabs>
              <w:autoSpaceDE w:val="0"/>
              <w:autoSpaceDN w:val="0"/>
              <w:adjustRightInd w:val="0"/>
              <w:spacing w:line="240" w:lineRule="auto"/>
              <w:ind w:left="0" w:hanging="4"/>
              <w:jc w:val="both"/>
              <w:rPr>
                <w:rStyle w:val="ab"/>
                <w:rFonts w:ascii="Times New Roman" w:hAnsi="Times New Roman"/>
                <w:b w:val="0"/>
                <w:bCs w:val="0"/>
                <w:sz w:val="20"/>
                <w:szCs w:val="20"/>
              </w:rPr>
            </w:pPr>
            <w:r w:rsidRPr="00382C35">
              <w:rPr>
                <w:rFonts w:ascii="Times New Roman" w:hAnsi="Times New Roman" w:cs="Times New Roman"/>
                <w:sz w:val="20"/>
                <w:szCs w:val="20"/>
              </w:rPr>
              <w:t xml:space="preserve">Заключено соглашение  с Благотворительным фондом «Илим-Гарант» на присуждение ежегодной премии (общий премиальный фонд - 410 </w:t>
            </w:r>
            <w:proofErr w:type="spellStart"/>
            <w:r w:rsidRPr="00382C35">
              <w:rPr>
                <w:rFonts w:ascii="Times New Roman" w:hAnsi="Times New Roman" w:cs="Times New Roman"/>
                <w:sz w:val="20"/>
                <w:szCs w:val="20"/>
              </w:rPr>
              <w:t>тыс</w:t>
            </w:r>
            <w:proofErr w:type="gramStart"/>
            <w:r w:rsidRPr="00382C35">
              <w:rPr>
                <w:rFonts w:ascii="Times New Roman" w:hAnsi="Times New Roman" w:cs="Times New Roman"/>
                <w:sz w:val="20"/>
                <w:szCs w:val="20"/>
              </w:rPr>
              <w:t>.р</w:t>
            </w:r>
            <w:proofErr w:type="gramEnd"/>
            <w:r w:rsidRPr="00382C35">
              <w:rPr>
                <w:rFonts w:ascii="Times New Roman" w:hAnsi="Times New Roman" w:cs="Times New Roman"/>
                <w:sz w:val="20"/>
                <w:szCs w:val="20"/>
              </w:rPr>
              <w:t>убл</w:t>
            </w:r>
            <w:proofErr w:type="spellEnd"/>
            <w:r w:rsidRPr="00382C35">
              <w:rPr>
                <w:rFonts w:ascii="Times New Roman" w:hAnsi="Times New Roman" w:cs="Times New Roman"/>
                <w:sz w:val="20"/>
                <w:szCs w:val="20"/>
              </w:rPr>
              <w:t>.) учащимся от 15 до 18 лет в рамках участия в конкурсе «Энергия л</w:t>
            </w:r>
            <w:r w:rsidRPr="00382C35">
              <w:rPr>
                <w:rFonts w:ascii="Times New Roman" w:hAnsi="Times New Roman" w:cs="Times New Roman"/>
                <w:sz w:val="20"/>
                <w:szCs w:val="20"/>
              </w:rPr>
              <w:t>и</w:t>
            </w:r>
            <w:r w:rsidRPr="00382C35">
              <w:rPr>
                <w:rFonts w:ascii="Times New Roman" w:hAnsi="Times New Roman" w:cs="Times New Roman"/>
                <w:sz w:val="20"/>
                <w:szCs w:val="20"/>
              </w:rPr>
              <w:t>дерства», направленном на выявление и поддержку учащихся общеобразовательных учреждений города Усть-Илимска, обладающих высоким уровнем интеллектуального развития, творческих способностей, социальных компетенций, и стремящихся к достижению высоких академических результатов, к активному участию в соц</w:t>
            </w:r>
            <w:r w:rsidRPr="00382C35">
              <w:rPr>
                <w:rFonts w:ascii="Times New Roman" w:hAnsi="Times New Roman" w:cs="Times New Roman"/>
                <w:sz w:val="20"/>
                <w:szCs w:val="20"/>
              </w:rPr>
              <w:t>и</w:t>
            </w:r>
            <w:r w:rsidRPr="00382C35">
              <w:rPr>
                <w:rFonts w:ascii="Times New Roman" w:hAnsi="Times New Roman" w:cs="Times New Roman"/>
                <w:sz w:val="20"/>
                <w:szCs w:val="20"/>
              </w:rPr>
              <w:t xml:space="preserve">ально-значимой деятельности, к собственному развитию и позитивному социальному преобразованию. </w:t>
            </w:r>
          </w:p>
          <w:p w:rsidR="00827370" w:rsidRPr="00382C35" w:rsidRDefault="00827370" w:rsidP="003A13B4">
            <w:pPr>
              <w:pStyle w:val="a7"/>
              <w:widowControl w:val="0"/>
              <w:tabs>
                <w:tab w:val="left" w:pos="183"/>
              </w:tabs>
              <w:autoSpaceDE w:val="0"/>
              <w:autoSpaceDN w:val="0"/>
              <w:adjustRightInd w:val="0"/>
              <w:spacing w:after="0" w:line="240" w:lineRule="auto"/>
              <w:ind w:left="0"/>
              <w:jc w:val="both"/>
              <w:rPr>
                <w:rFonts w:ascii="Times New Roman" w:hAnsi="Times New Roman" w:cs="Times New Roman"/>
                <w:sz w:val="20"/>
                <w:szCs w:val="20"/>
              </w:rPr>
            </w:pPr>
            <w:r w:rsidRPr="00382C35">
              <w:rPr>
                <w:rFonts w:ascii="Times New Roman" w:hAnsi="Times New Roman" w:cs="Times New Roman"/>
                <w:sz w:val="20"/>
                <w:szCs w:val="20"/>
              </w:rPr>
              <w:t xml:space="preserve">В 2020г. в системе проводились различные интеллектуальные конкуры: </w:t>
            </w:r>
          </w:p>
          <w:p w:rsidR="00827370" w:rsidRPr="00382C35" w:rsidRDefault="00827370" w:rsidP="003A13B4">
            <w:pPr>
              <w:pStyle w:val="a7"/>
              <w:widowControl w:val="0"/>
              <w:tabs>
                <w:tab w:val="left" w:pos="183"/>
              </w:tabs>
              <w:autoSpaceDE w:val="0"/>
              <w:autoSpaceDN w:val="0"/>
              <w:adjustRightInd w:val="0"/>
              <w:spacing w:after="0" w:line="240" w:lineRule="auto"/>
              <w:ind w:left="0"/>
              <w:jc w:val="both"/>
              <w:rPr>
                <w:rFonts w:ascii="Times New Roman" w:hAnsi="Times New Roman" w:cs="Times New Roman"/>
                <w:sz w:val="20"/>
                <w:szCs w:val="20"/>
              </w:rPr>
            </w:pPr>
            <w:proofErr w:type="gramStart"/>
            <w:r w:rsidRPr="00382C35">
              <w:rPr>
                <w:rFonts w:ascii="Times New Roman" w:hAnsi="Times New Roman" w:cs="Times New Roman"/>
                <w:sz w:val="20"/>
                <w:szCs w:val="20"/>
                <w:shd w:val="clear" w:color="auto" w:fill="FFFFFF"/>
              </w:rPr>
              <w:t>- муниципальный конкурс творческих проектов учащихся образовательных учреждений «Точка роста» (7-11 классы (</w:t>
            </w:r>
            <w:r>
              <w:rPr>
                <w:rFonts w:ascii="Times New Roman" w:hAnsi="Times New Roman" w:cs="Times New Roman"/>
                <w:sz w:val="20"/>
                <w:szCs w:val="20"/>
              </w:rPr>
              <w:t>п</w:t>
            </w:r>
            <w:r w:rsidRPr="00382C35">
              <w:rPr>
                <w:rFonts w:ascii="Times New Roman" w:hAnsi="Times New Roman" w:cs="Times New Roman"/>
                <w:sz w:val="20"/>
                <w:szCs w:val="20"/>
              </w:rPr>
              <w:t>риказ Управления образования от 25.02.2020 г.  № 132 (итоговый); количество участников – 27;</w:t>
            </w:r>
            <w:proofErr w:type="gramEnd"/>
          </w:p>
          <w:p w:rsidR="00827370" w:rsidRPr="00382C35" w:rsidRDefault="00827370" w:rsidP="003A13B4">
            <w:pPr>
              <w:pStyle w:val="a7"/>
              <w:widowControl w:val="0"/>
              <w:tabs>
                <w:tab w:val="left" w:pos="183"/>
              </w:tabs>
              <w:autoSpaceDE w:val="0"/>
              <w:autoSpaceDN w:val="0"/>
              <w:adjustRightInd w:val="0"/>
              <w:spacing w:after="0" w:line="240" w:lineRule="auto"/>
              <w:ind w:left="0"/>
              <w:jc w:val="both"/>
              <w:rPr>
                <w:rFonts w:ascii="Times New Roman" w:hAnsi="Times New Roman" w:cs="Times New Roman"/>
                <w:sz w:val="20"/>
                <w:szCs w:val="20"/>
                <w:shd w:val="clear" w:color="auto" w:fill="FFFFFF"/>
              </w:rPr>
            </w:pPr>
            <w:r w:rsidRPr="00382C35">
              <w:rPr>
                <w:rFonts w:ascii="Times New Roman" w:hAnsi="Times New Roman" w:cs="Times New Roman"/>
                <w:sz w:val="20"/>
                <w:szCs w:val="20"/>
                <w:shd w:val="clear" w:color="auto" w:fill="FFFFFF"/>
              </w:rPr>
              <w:t xml:space="preserve">- муниципальный этап областного конкурса «Лучший ученик года – 2020» (приказы Управления образования </w:t>
            </w:r>
            <w:r w:rsidRPr="00382C35">
              <w:rPr>
                <w:rFonts w:ascii="Times New Roman" w:hAnsi="Times New Roman" w:cs="Times New Roman"/>
                <w:sz w:val="20"/>
                <w:szCs w:val="20"/>
              </w:rPr>
              <w:t xml:space="preserve">от 09.09.2020г. № 508, </w:t>
            </w:r>
            <w:r w:rsidRPr="00382C35">
              <w:rPr>
                <w:rFonts w:ascii="Times New Roman" w:hAnsi="Times New Roman" w:cs="Times New Roman"/>
                <w:bCs/>
                <w:sz w:val="20"/>
                <w:szCs w:val="20"/>
                <w:shd w:val="clear" w:color="auto" w:fill="FFFFFF"/>
              </w:rPr>
              <w:t>№535 от 24.09.2020 г.</w:t>
            </w:r>
            <w:r w:rsidRPr="00382C35">
              <w:rPr>
                <w:rFonts w:ascii="Times New Roman" w:hAnsi="Times New Roman" w:cs="Times New Roman"/>
                <w:sz w:val="20"/>
                <w:szCs w:val="20"/>
                <w:shd w:val="clear" w:color="auto" w:fill="FFFFFF"/>
              </w:rPr>
              <w:t xml:space="preserve"> № 535(итоговый); кол-во участников-12/4);</w:t>
            </w:r>
          </w:p>
          <w:p w:rsidR="00827370" w:rsidRPr="00382C35" w:rsidRDefault="00827370" w:rsidP="003A13B4">
            <w:pPr>
              <w:pStyle w:val="a7"/>
              <w:widowControl w:val="0"/>
              <w:tabs>
                <w:tab w:val="left" w:pos="183"/>
              </w:tabs>
              <w:autoSpaceDE w:val="0"/>
              <w:autoSpaceDN w:val="0"/>
              <w:adjustRightInd w:val="0"/>
              <w:spacing w:after="0" w:line="240" w:lineRule="auto"/>
              <w:ind w:left="0"/>
              <w:jc w:val="both"/>
              <w:rPr>
                <w:rFonts w:ascii="Times New Roman" w:hAnsi="Times New Roman" w:cs="Times New Roman"/>
                <w:sz w:val="20"/>
                <w:szCs w:val="20"/>
                <w:shd w:val="clear" w:color="auto" w:fill="FFFFFF"/>
              </w:rPr>
            </w:pPr>
            <w:r w:rsidRPr="00382C35">
              <w:rPr>
                <w:rFonts w:ascii="Times New Roman" w:hAnsi="Times New Roman" w:cs="Times New Roman"/>
                <w:sz w:val="20"/>
                <w:szCs w:val="20"/>
                <w:shd w:val="clear" w:color="auto" w:fill="FFFFFF"/>
              </w:rPr>
              <w:t xml:space="preserve"> - конкурс на присуждение стипенд</w:t>
            </w:r>
            <w:proofErr w:type="gramStart"/>
            <w:r w:rsidRPr="00382C35">
              <w:rPr>
                <w:rFonts w:ascii="Times New Roman" w:hAnsi="Times New Roman" w:cs="Times New Roman"/>
                <w:sz w:val="20"/>
                <w:szCs w:val="20"/>
                <w:shd w:val="clear" w:color="auto" w:fill="FFFFFF"/>
              </w:rPr>
              <w:t>ии АО</w:t>
            </w:r>
            <w:proofErr w:type="gramEnd"/>
            <w:r w:rsidRPr="00382C35">
              <w:rPr>
                <w:rFonts w:ascii="Times New Roman" w:hAnsi="Times New Roman" w:cs="Times New Roman"/>
                <w:sz w:val="20"/>
                <w:szCs w:val="20"/>
                <w:shd w:val="clear" w:color="auto" w:fill="FFFFFF"/>
              </w:rPr>
              <w:t xml:space="preserve"> «Группа «Илим» </w:t>
            </w:r>
            <w:r>
              <w:rPr>
                <w:rFonts w:ascii="Times New Roman" w:hAnsi="Times New Roman" w:cs="Times New Roman"/>
                <w:sz w:val="20"/>
                <w:szCs w:val="20"/>
                <w:shd w:val="clear" w:color="auto" w:fill="FFFFFF"/>
              </w:rPr>
              <w:t>«Энергия лидерства» в 2020г.</w:t>
            </w:r>
            <w:r w:rsidRPr="00382C35">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п</w:t>
            </w:r>
            <w:r w:rsidRPr="00382C35">
              <w:rPr>
                <w:rFonts w:ascii="Times New Roman" w:hAnsi="Times New Roman" w:cs="Times New Roman"/>
                <w:sz w:val="20"/>
                <w:szCs w:val="20"/>
                <w:shd w:val="clear" w:color="auto" w:fill="FFFFFF"/>
              </w:rPr>
              <w:t>риказ Управ</w:t>
            </w:r>
            <w:r>
              <w:rPr>
                <w:rFonts w:ascii="Times New Roman" w:hAnsi="Times New Roman" w:cs="Times New Roman"/>
                <w:sz w:val="20"/>
                <w:szCs w:val="20"/>
                <w:shd w:val="clear" w:color="auto" w:fill="FFFFFF"/>
              </w:rPr>
              <w:t>ления образования от 25.06.2020г. № 400, от 26.06.2020</w:t>
            </w:r>
            <w:r w:rsidRPr="00382C35">
              <w:rPr>
                <w:rFonts w:ascii="Times New Roman" w:hAnsi="Times New Roman" w:cs="Times New Roman"/>
                <w:sz w:val="20"/>
                <w:szCs w:val="20"/>
                <w:shd w:val="clear" w:color="auto" w:fill="FFFFFF"/>
              </w:rPr>
              <w:t>г. № 401); количество участников – 66. З</w:t>
            </w:r>
            <w:r>
              <w:rPr>
                <w:rFonts w:ascii="Times New Roman" w:hAnsi="Times New Roman" w:cs="Times New Roman"/>
                <w:sz w:val="20"/>
                <w:szCs w:val="20"/>
                <w:shd w:val="clear" w:color="auto" w:fill="FFFFFF"/>
              </w:rPr>
              <w:t>0</w:t>
            </w:r>
            <w:r w:rsidRPr="00382C35">
              <w:rPr>
                <w:rFonts w:ascii="Times New Roman" w:hAnsi="Times New Roman" w:cs="Times New Roman"/>
                <w:sz w:val="20"/>
                <w:szCs w:val="20"/>
                <w:shd w:val="clear" w:color="auto" w:fill="FFFFFF"/>
              </w:rPr>
              <w:t xml:space="preserve"> участников конку</w:t>
            </w:r>
            <w:r w:rsidRPr="00382C35">
              <w:rPr>
                <w:rFonts w:ascii="Times New Roman" w:hAnsi="Times New Roman" w:cs="Times New Roman"/>
                <w:sz w:val="20"/>
                <w:szCs w:val="20"/>
                <w:shd w:val="clear" w:color="auto" w:fill="FFFFFF"/>
              </w:rPr>
              <w:t>р</w:t>
            </w:r>
            <w:r w:rsidRPr="00382C35">
              <w:rPr>
                <w:rFonts w:ascii="Times New Roman" w:hAnsi="Times New Roman" w:cs="Times New Roman"/>
                <w:sz w:val="20"/>
                <w:szCs w:val="20"/>
                <w:shd w:val="clear" w:color="auto" w:fill="FFFFFF"/>
              </w:rPr>
              <w:t xml:space="preserve">са стали лауреатами разных степеней и получили стипендии в размере 50 </w:t>
            </w:r>
            <w:proofErr w:type="spellStart"/>
            <w:proofErr w:type="gramStart"/>
            <w:r w:rsidRPr="00382C35">
              <w:rPr>
                <w:rFonts w:ascii="Times New Roman" w:hAnsi="Times New Roman" w:cs="Times New Roman"/>
                <w:sz w:val="20"/>
                <w:szCs w:val="20"/>
                <w:shd w:val="clear" w:color="auto" w:fill="FFFFFF"/>
              </w:rPr>
              <w:t>тыс</w:t>
            </w:r>
            <w:proofErr w:type="spellEnd"/>
            <w:proofErr w:type="gramEnd"/>
            <w:r w:rsidRPr="00382C35">
              <w:rPr>
                <w:rFonts w:ascii="Times New Roman" w:hAnsi="Times New Roman" w:cs="Times New Roman"/>
                <w:sz w:val="20"/>
                <w:szCs w:val="20"/>
                <w:shd w:val="clear" w:color="auto" w:fill="FFFFFF"/>
              </w:rPr>
              <w:t>, 40 тыс., 30 тыс., 10 тыс. и 5 тыс.</w:t>
            </w:r>
          </w:p>
          <w:p w:rsidR="00827370" w:rsidRPr="00382C35" w:rsidRDefault="00827370" w:rsidP="003A13B4">
            <w:pPr>
              <w:pStyle w:val="a7"/>
              <w:widowControl w:val="0"/>
              <w:tabs>
                <w:tab w:val="left" w:pos="183"/>
              </w:tabs>
              <w:autoSpaceDE w:val="0"/>
              <w:autoSpaceDN w:val="0"/>
              <w:adjustRightInd w:val="0"/>
              <w:spacing w:after="0" w:line="240" w:lineRule="auto"/>
              <w:ind w:left="0"/>
              <w:jc w:val="both"/>
              <w:rPr>
                <w:rFonts w:ascii="Times New Roman" w:hAnsi="Times New Roman" w:cs="Times New Roman"/>
                <w:sz w:val="20"/>
                <w:szCs w:val="20"/>
                <w:shd w:val="clear" w:color="auto" w:fill="FFFFFF"/>
              </w:rPr>
            </w:pPr>
            <w:r w:rsidRPr="00382C35">
              <w:rPr>
                <w:rFonts w:ascii="Times New Roman" w:hAnsi="Times New Roman" w:cs="Times New Roman"/>
                <w:sz w:val="20"/>
                <w:szCs w:val="20"/>
                <w:shd w:val="clear" w:color="auto" w:fill="FFFFFF"/>
              </w:rPr>
              <w:t>Проводились и другие формы интеллектуальных мероприятий:</w:t>
            </w:r>
          </w:p>
          <w:p w:rsidR="00827370" w:rsidRPr="00382C35" w:rsidRDefault="00827370" w:rsidP="003A13B4">
            <w:pPr>
              <w:tabs>
                <w:tab w:val="left" w:pos="567"/>
                <w:tab w:val="left" w:pos="993"/>
              </w:tabs>
              <w:jc w:val="both"/>
              <w:rPr>
                <w:sz w:val="20"/>
                <w:szCs w:val="20"/>
                <w:shd w:val="clear" w:color="auto" w:fill="FFFFFF"/>
              </w:rPr>
            </w:pPr>
            <w:r w:rsidRPr="00382C35">
              <w:rPr>
                <w:sz w:val="20"/>
                <w:szCs w:val="20"/>
                <w:shd w:val="clear" w:color="auto" w:fill="FFFFFF"/>
              </w:rPr>
              <w:t xml:space="preserve"> - муниципальная научно-практическая конференция «Шаг в будущее» для школьников старшей школы </w:t>
            </w:r>
            <w:r>
              <w:rPr>
                <w:sz w:val="20"/>
                <w:szCs w:val="20"/>
                <w:shd w:val="clear" w:color="auto" w:fill="FFFFFF"/>
              </w:rPr>
              <w:t>(для учащихся 9-х-11-х классов)</w:t>
            </w:r>
            <w:r w:rsidRPr="00382C35">
              <w:rPr>
                <w:sz w:val="20"/>
                <w:szCs w:val="20"/>
                <w:shd w:val="clear" w:color="auto" w:fill="FFFFFF"/>
              </w:rPr>
              <w:t xml:space="preserve"> (</w:t>
            </w:r>
            <w:r>
              <w:rPr>
                <w:sz w:val="20"/>
                <w:szCs w:val="20"/>
                <w:shd w:val="clear" w:color="auto" w:fill="FFFFFF"/>
              </w:rPr>
              <w:t>п</w:t>
            </w:r>
            <w:r w:rsidRPr="00382C35">
              <w:rPr>
                <w:sz w:val="20"/>
                <w:szCs w:val="20"/>
                <w:shd w:val="clear" w:color="auto" w:fill="FFFFFF"/>
              </w:rPr>
              <w:t>риказ Управления образования от 06.03.2020</w:t>
            </w:r>
            <w:r>
              <w:rPr>
                <w:sz w:val="20"/>
                <w:szCs w:val="20"/>
                <w:shd w:val="clear" w:color="auto" w:fill="FFFFFF"/>
              </w:rPr>
              <w:t>г.</w:t>
            </w:r>
            <w:r w:rsidRPr="00382C35">
              <w:rPr>
                <w:sz w:val="20"/>
                <w:szCs w:val="20"/>
                <w:shd w:val="clear" w:color="auto" w:fill="FFFFFF"/>
              </w:rPr>
              <w:t xml:space="preserve"> № 174 (итоговый); количество участников – 38;</w:t>
            </w:r>
          </w:p>
          <w:p w:rsidR="00827370" w:rsidRPr="00382C35" w:rsidRDefault="00827370" w:rsidP="003A13B4">
            <w:pPr>
              <w:jc w:val="both"/>
              <w:rPr>
                <w:sz w:val="20"/>
                <w:szCs w:val="20"/>
              </w:rPr>
            </w:pPr>
            <w:r w:rsidRPr="00382C35">
              <w:rPr>
                <w:sz w:val="20"/>
                <w:szCs w:val="20"/>
              </w:rPr>
              <w:t xml:space="preserve"> - </w:t>
            </w:r>
            <w:r w:rsidRPr="00382C35">
              <w:rPr>
                <w:sz w:val="20"/>
                <w:szCs w:val="20"/>
                <w:lang w:val="en-US"/>
              </w:rPr>
              <w:t>VI</w:t>
            </w:r>
            <w:r w:rsidRPr="00382C35">
              <w:rPr>
                <w:sz w:val="20"/>
                <w:szCs w:val="20"/>
              </w:rPr>
              <w:t xml:space="preserve"> муниципальный фестиваль творческих проектов и учебно-исследовательских работ учащихся начальной </w:t>
            </w:r>
            <w:r w:rsidRPr="00382C35">
              <w:rPr>
                <w:sz w:val="20"/>
                <w:szCs w:val="20"/>
              </w:rPr>
              <w:lastRenderedPageBreak/>
              <w:t xml:space="preserve">школы </w:t>
            </w:r>
            <w:r>
              <w:rPr>
                <w:sz w:val="20"/>
                <w:szCs w:val="20"/>
              </w:rPr>
              <w:t>«Этот большой мир» (1-4 классы)</w:t>
            </w:r>
            <w:r w:rsidRPr="00382C35">
              <w:rPr>
                <w:sz w:val="20"/>
                <w:szCs w:val="20"/>
              </w:rPr>
              <w:t xml:space="preserve"> (</w:t>
            </w:r>
            <w:r>
              <w:rPr>
                <w:sz w:val="20"/>
                <w:szCs w:val="20"/>
              </w:rPr>
              <w:t>п</w:t>
            </w:r>
            <w:r w:rsidRPr="00382C35">
              <w:rPr>
                <w:sz w:val="20"/>
                <w:szCs w:val="20"/>
              </w:rPr>
              <w:t>риказ Управления образования от 23.03.2020</w:t>
            </w:r>
            <w:r>
              <w:rPr>
                <w:sz w:val="20"/>
                <w:szCs w:val="20"/>
              </w:rPr>
              <w:t>г.</w:t>
            </w:r>
            <w:r w:rsidRPr="00382C35">
              <w:rPr>
                <w:sz w:val="20"/>
                <w:szCs w:val="20"/>
              </w:rPr>
              <w:t xml:space="preserve"> № 229 (итоговый); количество участников – 61;</w:t>
            </w:r>
          </w:p>
          <w:p w:rsidR="00827370" w:rsidRPr="00382C35" w:rsidRDefault="00827370" w:rsidP="003A13B4">
            <w:pPr>
              <w:jc w:val="both"/>
              <w:rPr>
                <w:sz w:val="20"/>
                <w:szCs w:val="20"/>
              </w:rPr>
            </w:pPr>
            <w:r w:rsidRPr="00382C35">
              <w:rPr>
                <w:sz w:val="20"/>
                <w:szCs w:val="20"/>
              </w:rPr>
              <w:t xml:space="preserve"> - </w:t>
            </w:r>
            <w:r w:rsidRPr="00382C35">
              <w:rPr>
                <w:sz w:val="20"/>
                <w:szCs w:val="20"/>
                <w:lang w:val="en-US"/>
              </w:rPr>
              <w:t>XIX</w:t>
            </w:r>
            <w:r w:rsidRPr="00382C35">
              <w:rPr>
                <w:sz w:val="20"/>
                <w:szCs w:val="20"/>
              </w:rPr>
              <w:t xml:space="preserve"> муниципальная научно-практическая конференция «Шаг в будущее» для школьник</w:t>
            </w:r>
            <w:r>
              <w:rPr>
                <w:sz w:val="20"/>
                <w:szCs w:val="20"/>
              </w:rPr>
              <w:t xml:space="preserve">ов основной школы (5-8 классы) </w:t>
            </w:r>
            <w:r w:rsidRPr="00382C35">
              <w:rPr>
                <w:sz w:val="20"/>
                <w:szCs w:val="20"/>
              </w:rPr>
              <w:t>(</w:t>
            </w:r>
            <w:r>
              <w:rPr>
                <w:sz w:val="20"/>
                <w:szCs w:val="20"/>
              </w:rPr>
              <w:t>п</w:t>
            </w:r>
            <w:r w:rsidRPr="00382C35">
              <w:rPr>
                <w:sz w:val="20"/>
                <w:szCs w:val="20"/>
              </w:rPr>
              <w:t>риказ Управления образования от 23.03.2020</w:t>
            </w:r>
            <w:r>
              <w:rPr>
                <w:sz w:val="20"/>
                <w:szCs w:val="20"/>
              </w:rPr>
              <w:t>г.</w:t>
            </w:r>
            <w:r w:rsidRPr="00382C35">
              <w:rPr>
                <w:sz w:val="20"/>
                <w:szCs w:val="20"/>
              </w:rPr>
              <w:t xml:space="preserve"> № 228 (итоговый); количество участников – 57;</w:t>
            </w:r>
          </w:p>
          <w:p w:rsidR="00827370" w:rsidRPr="00382C35" w:rsidRDefault="00827370" w:rsidP="003A13B4">
            <w:pPr>
              <w:tabs>
                <w:tab w:val="left" w:pos="567"/>
                <w:tab w:val="left" w:pos="993"/>
              </w:tabs>
              <w:jc w:val="both"/>
              <w:rPr>
                <w:sz w:val="20"/>
                <w:szCs w:val="20"/>
              </w:rPr>
            </w:pPr>
            <w:r w:rsidRPr="00382C35">
              <w:rPr>
                <w:sz w:val="20"/>
                <w:szCs w:val="20"/>
                <w:shd w:val="clear" w:color="auto" w:fill="FFFFFF"/>
              </w:rPr>
              <w:t xml:space="preserve"> - </w:t>
            </w:r>
            <w:r w:rsidRPr="00382C35">
              <w:rPr>
                <w:sz w:val="20"/>
                <w:szCs w:val="20"/>
              </w:rPr>
              <w:t xml:space="preserve">первая дистанционная игра «Викторина «Я знаю все» в рамках реализации серии научно-познавательных игр «Интеллектуалы Усть-Илимска», количество участников - 45; вторая дистанционная игра «Викторина «75 лет Победы» в рамках реализации серии научно-познавательных игр «Интеллектуалы Усть-Илимска», количество участников – 74; </w:t>
            </w:r>
            <w:r w:rsidRPr="00382C35">
              <w:rPr>
                <w:sz w:val="20"/>
                <w:szCs w:val="20"/>
                <w:shd w:val="clear" w:color="auto" w:fill="FFFFFF"/>
              </w:rPr>
              <w:t>3 игра серии научно-познавательных игр «Интелле</w:t>
            </w:r>
            <w:r>
              <w:rPr>
                <w:sz w:val="20"/>
                <w:szCs w:val="20"/>
                <w:shd w:val="clear" w:color="auto" w:fill="FFFFFF"/>
              </w:rPr>
              <w:t>ктуалы Усть-Илимска» в 2020г.</w:t>
            </w:r>
            <w:r w:rsidRPr="00382C35">
              <w:rPr>
                <w:sz w:val="20"/>
                <w:szCs w:val="20"/>
                <w:shd w:val="clear" w:color="auto" w:fill="FFFFFF"/>
              </w:rPr>
              <w:t>, колич</w:t>
            </w:r>
            <w:r w:rsidRPr="00382C35">
              <w:rPr>
                <w:sz w:val="20"/>
                <w:szCs w:val="20"/>
                <w:shd w:val="clear" w:color="auto" w:fill="FFFFFF"/>
              </w:rPr>
              <w:t>е</w:t>
            </w:r>
            <w:r w:rsidRPr="00382C35">
              <w:rPr>
                <w:sz w:val="20"/>
                <w:szCs w:val="20"/>
                <w:shd w:val="clear" w:color="auto" w:fill="FFFFFF"/>
              </w:rPr>
              <w:t xml:space="preserve">ство участников – 47; </w:t>
            </w:r>
            <w:proofErr w:type="gramStart"/>
            <w:r w:rsidRPr="00382C35">
              <w:rPr>
                <w:sz w:val="20"/>
                <w:szCs w:val="20"/>
              </w:rPr>
              <w:t xml:space="preserve">4-я игра серии научно-познавательных игр «Интеллектуалы Усть-Илимска», количество участников </w:t>
            </w:r>
            <w:r>
              <w:rPr>
                <w:sz w:val="20"/>
                <w:szCs w:val="20"/>
              </w:rPr>
              <w:t>–</w:t>
            </w:r>
            <w:r w:rsidRPr="00382C35">
              <w:rPr>
                <w:sz w:val="20"/>
                <w:szCs w:val="20"/>
              </w:rPr>
              <w:t xml:space="preserve"> </w:t>
            </w:r>
            <w:r w:rsidRPr="003C24F0">
              <w:rPr>
                <w:sz w:val="20"/>
                <w:szCs w:val="20"/>
              </w:rPr>
              <w:t>31</w:t>
            </w:r>
            <w:r w:rsidRPr="003C24F0">
              <w:rPr>
                <w:b/>
                <w:sz w:val="20"/>
                <w:szCs w:val="20"/>
              </w:rPr>
              <w:t xml:space="preserve">  (</w:t>
            </w:r>
            <w:r w:rsidRPr="003C24F0">
              <w:rPr>
                <w:rStyle w:val="ab"/>
                <w:b w:val="0"/>
                <w:sz w:val="20"/>
                <w:szCs w:val="20"/>
              </w:rPr>
              <w:t>приказы</w:t>
            </w:r>
            <w:r w:rsidRPr="00382C35">
              <w:rPr>
                <w:rStyle w:val="ab"/>
                <w:b w:val="0"/>
                <w:sz w:val="20"/>
                <w:szCs w:val="20"/>
              </w:rPr>
              <w:t xml:space="preserve"> МАОУ ДО ЦДТ от 16.03.2020</w:t>
            </w:r>
            <w:r>
              <w:rPr>
                <w:rStyle w:val="ab"/>
                <w:b w:val="0"/>
                <w:sz w:val="20"/>
                <w:szCs w:val="20"/>
              </w:rPr>
              <w:t>г.</w:t>
            </w:r>
            <w:r w:rsidRPr="00382C35">
              <w:rPr>
                <w:rStyle w:val="ab"/>
                <w:b w:val="0"/>
                <w:sz w:val="20"/>
                <w:szCs w:val="20"/>
              </w:rPr>
              <w:t xml:space="preserve"> № 089 и </w:t>
            </w:r>
            <w:r w:rsidRPr="00382C35">
              <w:rPr>
                <w:sz w:val="20"/>
                <w:szCs w:val="20"/>
              </w:rPr>
              <w:t>от 09.12.2020</w:t>
            </w:r>
            <w:r>
              <w:rPr>
                <w:sz w:val="20"/>
                <w:szCs w:val="20"/>
              </w:rPr>
              <w:t>г.</w:t>
            </w:r>
            <w:r w:rsidRPr="00382C35">
              <w:rPr>
                <w:sz w:val="20"/>
                <w:szCs w:val="20"/>
              </w:rPr>
              <w:t xml:space="preserve"> № 297(итоговый).</w:t>
            </w:r>
            <w:proofErr w:type="gramEnd"/>
          </w:p>
          <w:p w:rsidR="00827370" w:rsidRPr="00243C1E" w:rsidRDefault="00827370" w:rsidP="003A13B4">
            <w:pPr>
              <w:pStyle w:val="a7"/>
              <w:widowControl w:val="0"/>
              <w:tabs>
                <w:tab w:val="left" w:pos="183"/>
              </w:tabs>
              <w:autoSpaceDE w:val="0"/>
              <w:autoSpaceDN w:val="0"/>
              <w:adjustRightInd w:val="0"/>
              <w:spacing w:after="0" w:line="240" w:lineRule="auto"/>
              <w:ind w:left="0"/>
              <w:jc w:val="both"/>
              <w:rPr>
                <w:rFonts w:ascii="Times New Roman" w:hAnsi="Times New Roman" w:cs="Times New Roman"/>
                <w:sz w:val="20"/>
                <w:szCs w:val="20"/>
              </w:rPr>
            </w:pPr>
            <w:r w:rsidRPr="00382C35">
              <w:rPr>
                <w:rFonts w:ascii="Times New Roman" w:hAnsi="Times New Roman" w:cs="Times New Roman"/>
                <w:sz w:val="20"/>
                <w:szCs w:val="20"/>
              </w:rPr>
              <w:t xml:space="preserve">На официальном сайте Управления образования Администрации города Усть-Илимска «Образовательный портал» </w:t>
            </w:r>
            <w:hyperlink r:id="rId10" w:history="1">
              <w:r w:rsidRPr="00382C35">
                <w:rPr>
                  <w:rStyle w:val="a3"/>
                  <w:rFonts w:ascii="Times New Roman" w:hAnsi="Times New Roman" w:cs="Times New Roman"/>
                  <w:color w:val="auto"/>
                  <w:sz w:val="20"/>
                  <w:szCs w:val="20"/>
                </w:rPr>
                <w:t>htt</w:t>
              </w:r>
              <w:r w:rsidRPr="00382C35">
                <w:rPr>
                  <w:rStyle w:val="a3"/>
                  <w:rFonts w:ascii="Times New Roman" w:hAnsi="Times New Roman" w:cs="Times New Roman"/>
                  <w:color w:val="auto"/>
                  <w:sz w:val="20"/>
                  <w:szCs w:val="20"/>
                  <w:lang w:val="en-US"/>
                </w:rPr>
                <w:t>p</w:t>
              </w:r>
              <w:r w:rsidRPr="00382C35">
                <w:rPr>
                  <w:rStyle w:val="a3"/>
                  <w:rFonts w:ascii="Times New Roman" w:hAnsi="Times New Roman" w:cs="Times New Roman"/>
                  <w:color w:val="auto"/>
                  <w:sz w:val="20"/>
                  <w:szCs w:val="20"/>
                </w:rPr>
                <w:t>://uiedu.ru</w:t>
              </w:r>
            </w:hyperlink>
            <w:r w:rsidRPr="00382C35">
              <w:rPr>
                <w:rStyle w:val="a3"/>
                <w:rFonts w:ascii="Times New Roman" w:hAnsi="Times New Roman" w:cs="Times New Roman"/>
                <w:color w:val="auto"/>
                <w:sz w:val="20"/>
                <w:szCs w:val="20"/>
              </w:rPr>
              <w:t xml:space="preserve"> </w:t>
            </w:r>
            <w:r w:rsidRPr="00382C35">
              <w:rPr>
                <w:rFonts w:ascii="Times New Roman" w:hAnsi="Times New Roman" w:cs="Times New Roman"/>
                <w:sz w:val="20"/>
                <w:szCs w:val="20"/>
              </w:rPr>
              <w:t xml:space="preserve"> раздел «Конкурсы, мероприятия», «Развитие способностей и талантов» наполняется акт</w:t>
            </w:r>
            <w:r w:rsidRPr="00382C35">
              <w:rPr>
                <w:rFonts w:ascii="Times New Roman" w:hAnsi="Times New Roman" w:cs="Times New Roman"/>
                <w:sz w:val="20"/>
                <w:szCs w:val="20"/>
              </w:rPr>
              <w:t>у</w:t>
            </w:r>
            <w:r w:rsidRPr="00382C35">
              <w:rPr>
                <w:rFonts w:ascii="Times New Roman" w:hAnsi="Times New Roman" w:cs="Times New Roman"/>
                <w:sz w:val="20"/>
                <w:szCs w:val="20"/>
              </w:rPr>
              <w:t>альной информацией.</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0C32D5" w:rsidRDefault="00827370" w:rsidP="003A13B4">
            <w:pPr>
              <w:tabs>
                <w:tab w:val="left" w:pos="5245"/>
              </w:tabs>
              <w:jc w:val="both"/>
              <w:rPr>
                <w:sz w:val="20"/>
                <w:szCs w:val="20"/>
              </w:rPr>
            </w:pPr>
            <w:proofErr w:type="gramStart"/>
            <w:r w:rsidRPr="000C32D5">
              <w:rPr>
                <w:sz w:val="20"/>
                <w:szCs w:val="20"/>
              </w:rPr>
              <w:t>Реализация мер, направленных на достижение показателей, предусмотренных указом Президента Ро</w:t>
            </w:r>
            <w:r w:rsidRPr="000C32D5">
              <w:rPr>
                <w:sz w:val="20"/>
                <w:szCs w:val="20"/>
              </w:rPr>
              <w:t>с</w:t>
            </w:r>
            <w:r w:rsidRPr="000C32D5">
              <w:rPr>
                <w:sz w:val="20"/>
                <w:szCs w:val="20"/>
              </w:rPr>
              <w:t>сийской Федерации от 7 мая 2012 года № 599 «О м</w:t>
            </w:r>
            <w:r w:rsidRPr="000C32D5">
              <w:rPr>
                <w:sz w:val="20"/>
                <w:szCs w:val="20"/>
              </w:rPr>
              <w:t>е</w:t>
            </w:r>
            <w:r w:rsidRPr="000C32D5">
              <w:rPr>
                <w:sz w:val="20"/>
                <w:szCs w:val="20"/>
              </w:rPr>
              <w:t>рах по реализации государственной политики в обл</w:t>
            </w:r>
            <w:r w:rsidRPr="000C32D5">
              <w:rPr>
                <w:sz w:val="20"/>
                <w:szCs w:val="20"/>
              </w:rPr>
              <w:t>а</w:t>
            </w:r>
            <w:r w:rsidRPr="000C32D5">
              <w:rPr>
                <w:sz w:val="20"/>
                <w:szCs w:val="20"/>
              </w:rPr>
              <w:t>сти образования и науки», в части увеличения к 2020 году числа детей в возрасте от 5 до 18 лет, обуча</w:t>
            </w:r>
            <w:r w:rsidRPr="000C32D5">
              <w:rPr>
                <w:sz w:val="20"/>
                <w:szCs w:val="20"/>
              </w:rPr>
              <w:t>ю</w:t>
            </w:r>
            <w:r w:rsidRPr="000C32D5">
              <w:rPr>
                <w:sz w:val="20"/>
                <w:szCs w:val="20"/>
              </w:rPr>
              <w:t>щихся по дополнительным образовательным пр</w:t>
            </w:r>
            <w:r w:rsidRPr="000C32D5">
              <w:rPr>
                <w:sz w:val="20"/>
                <w:szCs w:val="20"/>
              </w:rPr>
              <w:t>о</w:t>
            </w:r>
            <w:r w:rsidRPr="000C32D5">
              <w:rPr>
                <w:sz w:val="20"/>
                <w:szCs w:val="20"/>
              </w:rPr>
              <w:t xml:space="preserve">граммам, в общей численности детей этого возраста до 75 процентов. </w:t>
            </w:r>
            <w:proofErr w:type="gramEnd"/>
          </w:p>
        </w:tc>
        <w:tc>
          <w:tcPr>
            <w:tcW w:w="9642" w:type="dxa"/>
            <w:tcBorders>
              <w:top w:val="single" w:sz="4" w:space="0" w:color="000000"/>
              <w:left w:val="single" w:sz="4" w:space="0" w:color="000000"/>
              <w:bottom w:val="single" w:sz="4" w:space="0" w:color="000000"/>
              <w:right w:val="single" w:sz="4" w:space="0" w:color="000000"/>
            </w:tcBorders>
          </w:tcPr>
          <w:p w:rsidR="00827370" w:rsidRPr="000C32D5" w:rsidRDefault="00827370" w:rsidP="003A13B4">
            <w:pPr>
              <w:pStyle w:val="a9"/>
              <w:spacing w:before="0" w:beforeAutospacing="0" w:after="0" w:afterAutospacing="0"/>
              <w:jc w:val="both"/>
              <w:rPr>
                <w:sz w:val="20"/>
                <w:szCs w:val="20"/>
              </w:rPr>
            </w:pPr>
            <w:r w:rsidRPr="000C32D5">
              <w:rPr>
                <w:sz w:val="20"/>
                <w:szCs w:val="20"/>
              </w:rPr>
              <w:t>По данным мониторинга на 30.12.2020г. на платформе ГИС АО «Навигатор» зарегистрировано 9807 детей (по городу).</w:t>
            </w:r>
          </w:p>
          <w:p w:rsidR="00827370" w:rsidRDefault="00827370" w:rsidP="003A13B4">
            <w:pPr>
              <w:tabs>
                <w:tab w:val="left" w:pos="5245"/>
              </w:tabs>
              <w:jc w:val="both"/>
              <w:rPr>
                <w:sz w:val="20"/>
                <w:szCs w:val="20"/>
              </w:rPr>
            </w:pPr>
            <w:r w:rsidRPr="000C32D5">
              <w:rPr>
                <w:sz w:val="20"/>
                <w:szCs w:val="20"/>
              </w:rPr>
              <w:t>В МАОУ ДО ЦДТ на 30.12.2020г. обучается 3184 ребенка.</w:t>
            </w:r>
          </w:p>
          <w:tbl>
            <w:tblPr>
              <w:tblStyle w:val="a4"/>
              <w:tblW w:w="0" w:type="auto"/>
              <w:tblLayout w:type="fixed"/>
              <w:tblLook w:val="04A0" w:firstRow="1" w:lastRow="0" w:firstColumn="1" w:lastColumn="0" w:noHBand="0" w:noVBand="1"/>
            </w:tblPr>
            <w:tblGrid>
              <w:gridCol w:w="1197"/>
              <w:gridCol w:w="1775"/>
              <w:gridCol w:w="1276"/>
              <w:gridCol w:w="1417"/>
              <w:gridCol w:w="1276"/>
              <w:gridCol w:w="1276"/>
              <w:gridCol w:w="1275"/>
            </w:tblGrid>
            <w:tr w:rsidR="00827370" w:rsidTr="003A13B4">
              <w:tc>
                <w:tcPr>
                  <w:tcW w:w="1197" w:type="dxa"/>
                </w:tcPr>
                <w:p w:rsidR="00827370" w:rsidRDefault="00827370" w:rsidP="003A13B4">
                  <w:pPr>
                    <w:tabs>
                      <w:tab w:val="left" w:pos="5245"/>
                    </w:tabs>
                    <w:jc w:val="center"/>
                    <w:rPr>
                      <w:sz w:val="20"/>
                      <w:szCs w:val="20"/>
                    </w:rPr>
                  </w:pPr>
                  <w:r>
                    <w:rPr>
                      <w:sz w:val="20"/>
                      <w:szCs w:val="20"/>
                    </w:rPr>
                    <w:t>Всего д</w:t>
                  </w:r>
                  <w:r>
                    <w:rPr>
                      <w:sz w:val="20"/>
                      <w:szCs w:val="20"/>
                    </w:rPr>
                    <w:t>е</w:t>
                  </w:r>
                  <w:r>
                    <w:rPr>
                      <w:sz w:val="20"/>
                      <w:szCs w:val="20"/>
                    </w:rPr>
                    <w:t>тей от 5 до 18 лет</w:t>
                  </w:r>
                </w:p>
              </w:tc>
              <w:tc>
                <w:tcPr>
                  <w:tcW w:w="1775" w:type="dxa"/>
                </w:tcPr>
                <w:p w:rsidR="00827370" w:rsidRDefault="00827370" w:rsidP="003A13B4">
                  <w:pPr>
                    <w:tabs>
                      <w:tab w:val="left" w:pos="5245"/>
                    </w:tabs>
                    <w:jc w:val="center"/>
                    <w:rPr>
                      <w:sz w:val="20"/>
                      <w:szCs w:val="20"/>
                    </w:rPr>
                  </w:pPr>
                  <w:r>
                    <w:rPr>
                      <w:sz w:val="20"/>
                      <w:szCs w:val="20"/>
                    </w:rPr>
                    <w:t>Вовлеченные  дети по данным Навигатора на 25.12.2020г.</w:t>
                  </w:r>
                </w:p>
              </w:tc>
              <w:tc>
                <w:tcPr>
                  <w:tcW w:w="1276" w:type="dxa"/>
                </w:tcPr>
                <w:p w:rsidR="00827370" w:rsidRDefault="00827370" w:rsidP="003A13B4">
                  <w:pPr>
                    <w:tabs>
                      <w:tab w:val="left" w:pos="5245"/>
                    </w:tabs>
                    <w:jc w:val="center"/>
                    <w:rPr>
                      <w:sz w:val="20"/>
                      <w:szCs w:val="20"/>
                    </w:rPr>
                  </w:pPr>
                  <w:r>
                    <w:rPr>
                      <w:sz w:val="20"/>
                      <w:szCs w:val="20"/>
                    </w:rPr>
                    <w:t>% вовл</w:t>
                  </w:r>
                  <w:r>
                    <w:rPr>
                      <w:sz w:val="20"/>
                      <w:szCs w:val="20"/>
                    </w:rPr>
                    <w:t>е</w:t>
                  </w:r>
                  <w:r>
                    <w:rPr>
                      <w:sz w:val="20"/>
                      <w:szCs w:val="20"/>
                    </w:rPr>
                    <w:t>ченных детей от о</w:t>
                  </w:r>
                  <w:r>
                    <w:rPr>
                      <w:sz w:val="20"/>
                      <w:szCs w:val="20"/>
                    </w:rPr>
                    <w:t>б</w:t>
                  </w:r>
                  <w:r>
                    <w:rPr>
                      <w:sz w:val="20"/>
                      <w:szCs w:val="20"/>
                    </w:rPr>
                    <w:t>щего числа</w:t>
                  </w:r>
                </w:p>
              </w:tc>
              <w:tc>
                <w:tcPr>
                  <w:tcW w:w="1417" w:type="dxa"/>
                </w:tcPr>
                <w:p w:rsidR="00827370" w:rsidRDefault="00827370" w:rsidP="003A13B4">
                  <w:pPr>
                    <w:tabs>
                      <w:tab w:val="left" w:pos="5245"/>
                    </w:tabs>
                    <w:jc w:val="center"/>
                    <w:rPr>
                      <w:sz w:val="20"/>
                      <w:szCs w:val="20"/>
                    </w:rPr>
                  </w:pPr>
                  <w:r>
                    <w:rPr>
                      <w:sz w:val="20"/>
                      <w:szCs w:val="20"/>
                    </w:rPr>
                    <w:t>Выдано се</w:t>
                  </w:r>
                  <w:r>
                    <w:rPr>
                      <w:sz w:val="20"/>
                      <w:szCs w:val="20"/>
                    </w:rPr>
                    <w:t>р</w:t>
                  </w:r>
                  <w:r>
                    <w:rPr>
                      <w:sz w:val="20"/>
                      <w:szCs w:val="20"/>
                    </w:rPr>
                    <w:t>тификатов Учета, шт.</w:t>
                  </w:r>
                </w:p>
              </w:tc>
              <w:tc>
                <w:tcPr>
                  <w:tcW w:w="1276" w:type="dxa"/>
                </w:tcPr>
                <w:p w:rsidR="00827370" w:rsidRDefault="00827370" w:rsidP="003A13B4">
                  <w:pPr>
                    <w:tabs>
                      <w:tab w:val="left" w:pos="5245"/>
                    </w:tabs>
                    <w:jc w:val="center"/>
                    <w:rPr>
                      <w:sz w:val="20"/>
                      <w:szCs w:val="20"/>
                    </w:rPr>
                  </w:pPr>
                  <w:r>
                    <w:rPr>
                      <w:sz w:val="20"/>
                      <w:szCs w:val="20"/>
                    </w:rPr>
                    <w:t>Выдано сертифик</w:t>
                  </w:r>
                  <w:r>
                    <w:rPr>
                      <w:sz w:val="20"/>
                      <w:szCs w:val="20"/>
                    </w:rPr>
                    <w:t>а</w:t>
                  </w:r>
                  <w:r>
                    <w:rPr>
                      <w:sz w:val="20"/>
                      <w:szCs w:val="20"/>
                    </w:rPr>
                    <w:t>тов ПФ, шт.</w:t>
                  </w:r>
                </w:p>
              </w:tc>
              <w:tc>
                <w:tcPr>
                  <w:tcW w:w="1276" w:type="dxa"/>
                </w:tcPr>
                <w:p w:rsidR="00827370" w:rsidRDefault="00827370" w:rsidP="003A13B4">
                  <w:pPr>
                    <w:tabs>
                      <w:tab w:val="left" w:pos="5245"/>
                    </w:tabs>
                    <w:jc w:val="center"/>
                    <w:rPr>
                      <w:sz w:val="20"/>
                      <w:szCs w:val="20"/>
                    </w:rPr>
                  </w:pPr>
                  <w:r>
                    <w:rPr>
                      <w:sz w:val="20"/>
                      <w:szCs w:val="20"/>
                    </w:rPr>
                    <w:t>Общее к</w:t>
                  </w:r>
                  <w:r>
                    <w:rPr>
                      <w:sz w:val="20"/>
                      <w:szCs w:val="20"/>
                    </w:rPr>
                    <w:t>о</w:t>
                  </w:r>
                  <w:r>
                    <w:rPr>
                      <w:sz w:val="20"/>
                      <w:szCs w:val="20"/>
                    </w:rPr>
                    <w:t>личество сертифик</w:t>
                  </w:r>
                  <w:r>
                    <w:rPr>
                      <w:sz w:val="20"/>
                      <w:szCs w:val="20"/>
                    </w:rPr>
                    <w:t>а</w:t>
                  </w:r>
                  <w:r>
                    <w:rPr>
                      <w:sz w:val="20"/>
                      <w:szCs w:val="20"/>
                    </w:rPr>
                    <w:t>тов (Учета и ПФ)</w:t>
                  </w:r>
                </w:p>
              </w:tc>
              <w:tc>
                <w:tcPr>
                  <w:tcW w:w="1275" w:type="dxa"/>
                </w:tcPr>
                <w:p w:rsidR="00827370" w:rsidRDefault="00827370" w:rsidP="003A13B4">
                  <w:pPr>
                    <w:tabs>
                      <w:tab w:val="left" w:pos="5245"/>
                    </w:tabs>
                    <w:jc w:val="center"/>
                    <w:rPr>
                      <w:sz w:val="20"/>
                      <w:szCs w:val="20"/>
                    </w:rPr>
                  </w:pPr>
                  <w:r>
                    <w:rPr>
                      <w:sz w:val="20"/>
                      <w:szCs w:val="20"/>
                    </w:rPr>
                    <w:t>Соотве</w:t>
                  </w:r>
                  <w:r>
                    <w:rPr>
                      <w:sz w:val="20"/>
                      <w:szCs w:val="20"/>
                    </w:rPr>
                    <w:t>т</w:t>
                  </w:r>
                  <w:r>
                    <w:rPr>
                      <w:sz w:val="20"/>
                      <w:szCs w:val="20"/>
                    </w:rPr>
                    <w:t>ствие охв</w:t>
                  </w:r>
                  <w:r>
                    <w:rPr>
                      <w:sz w:val="20"/>
                      <w:szCs w:val="20"/>
                    </w:rPr>
                    <w:t>а</w:t>
                  </w:r>
                  <w:r>
                    <w:rPr>
                      <w:sz w:val="20"/>
                      <w:szCs w:val="20"/>
                    </w:rPr>
                    <w:t>та целевым показат</w:t>
                  </w:r>
                  <w:r>
                    <w:rPr>
                      <w:sz w:val="20"/>
                      <w:szCs w:val="20"/>
                    </w:rPr>
                    <w:t>е</w:t>
                  </w:r>
                  <w:r>
                    <w:rPr>
                      <w:sz w:val="20"/>
                      <w:szCs w:val="20"/>
                    </w:rPr>
                    <w:t>лям, %</w:t>
                  </w:r>
                </w:p>
              </w:tc>
            </w:tr>
            <w:tr w:rsidR="00827370" w:rsidTr="003A13B4">
              <w:tc>
                <w:tcPr>
                  <w:tcW w:w="1197" w:type="dxa"/>
                </w:tcPr>
                <w:p w:rsidR="00827370" w:rsidRDefault="00827370" w:rsidP="003A13B4">
                  <w:pPr>
                    <w:tabs>
                      <w:tab w:val="left" w:pos="5245"/>
                    </w:tabs>
                    <w:jc w:val="both"/>
                    <w:rPr>
                      <w:sz w:val="20"/>
                      <w:szCs w:val="20"/>
                    </w:rPr>
                  </w:pPr>
                  <w:r>
                    <w:rPr>
                      <w:sz w:val="20"/>
                      <w:szCs w:val="20"/>
                    </w:rPr>
                    <w:t>13393</w:t>
                  </w:r>
                </w:p>
              </w:tc>
              <w:tc>
                <w:tcPr>
                  <w:tcW w:w="1775" w:type="dxa"/>
                </w:tcPr>
                <w:p w:rsidR="00827370" w:rsidRDefault="00827370" w:rsidP="003A13B4">
                  <w:pPr>
                    <w:tabs>
                      <w:tab w:val="left" w:pos="5245"/>
                    </w:tabs>
                    <w:jc w:val="both"/>
                    <w:rPr>
                      <w:sz w:val="20"/>
                      <w:szCs w:val="20"/>
                    </w:rPr>
                  </w:pPr>
                  <w:r>
                    <w:rPr>
                      <w:sz w:val="20"/>
                      <w:szCs w:val="20"/>
                    </w:rPr>
                    <w:t>4117</w:t>
                  </w:r>
                </w:p>
              </w:tc>
              <w:tc>
                <w:tcPr>
                  <w:tcW w:w="1276" w:type="dxa"/>
                </w:tcPr>
                <w:p w:rsidR="00827370" w:rsidRDefault="00827370" w:rsidP="003A13B4">
                  <w:pPr>
                    <w:tabs>
                      <w:tab w:val="left" w:pos="5245"/>
                    </w:tabs>
                    <w:jc w:val="both"/>
                    <w:rPr>
                      <w:sz w:val="20"/>
                      <w:szCs w:val="20"/>
                    </w:rPr>
                  </w:pPr>
                  <w:r>
                    <w:rPr>
                      <w:sz w:val="20"/>
                      <w:szCs w:val="20"/>
                    </w:rPr>
                    <w:t>31%</w:t>
                  </w:r>
                </w:p>
              </w:tc>
              <w:tc>
                <w:tcPr>
                  <w:tcW w:w="1417" w:type="dxa"/>
                </w:tcPr>
                <w:p w:rsidR="00827370" w:rsidRDefault="00827370" w:rsidP="003A13B4">
                  <w:pPr>
                    <w:tabs>
                      <w:tab w:val="left" w:pos="5245"/>
                    </w:tabs>
                    <w:jc w:val="both"/>
                    <w:rPr>
                      <w:sz w:val="20"/>
                      <w:szCs w:val="20"/>
                    </w:rPr>
                  </w:pPr>
                  <w:r>
                    <w:rPr>
                      <w:sz w:val="20"/>
                      <w:szCs w:val="20"/>
                    </w:rPr>
                    <w:t>3 909</w:t>
                  </w:r>
                </w:p>
              </w:tc>
              <w:tc>
                <w:tcPr>
                  <w:tcW w:w="1276" w:type="dxa"/>
                </w:tcPr>
                <w:p w:rsidR="00827370" w:rsidRDefault="00827370" w:rsidP="003A13B4">
                  <w:pPr>
                    <w:tabs>
                      <w:tab w:val="left" w:pos="5245"/>
                    </w:tabs>
                    <w:jc w:val="both"/>
                    <w:rPr>
                      <w:sz w:val="20"/>
                      <w:szCs w:val="20"/>
                    </w:rPr>
                  </w:pPr>
                  <w:r>
                    <w:rPr>
                      <w:sz w:val="20"/>
                      <w:szCs w:val="20"/>
                    </w:rPr>
                    <w:t>2085</w:t>
                  </w:r>
                </w:p>
              </w:tc>
              <w:tc>
                <w:tcPr>
                  <w:tcW w:w="1276" w:type="dxa"/>
                </w:tcPr>
                <w:p w:rsidR="00827370" w:rsidRDefault="00827370" w:rsidP="003A13B4">
                  <w:pPr>
                    <w:tabs>
                      <w:tab w:val="left" w:pos="5245"/>
                    </w:tabs>
                    <w:jc w:val="both"/>
                    <w:rPr>
                      <w:sz w:val="20"/>
                      <w:szCs w:val="20"/>
                    </w:rPr>
                  </w:pPr>
                  <w:r>
                    <w:rPr>
                      <w:sz w:val="20"/>
                      <w:szCs w:val="20"/>
                    </w:rPr>
                    <w:t>5994</w:t>
                  </w:r>
                </w:p>
              </w:tc>
              <w:tc>
                <w:tcPr>
                  <w:tcW w:w="1275" w:type="dxa"/>
                </w:tcPr>
                <w:p w:rsidR="00827370" w:rsidRDefault="00827370" w:rsidP="003A13B4">
                  <w:pPr>
                    <w:tabs>
                      <w:tab w:val="left" w:pos="5245"/>
                    </w:tabs>
                    <w:jc w:val="both"/>
                    <w:rPr>
                      <w:sz w:val="20"/>
                      <w:szCs w:val="20"/>
                    </w:rPr>
                  </w:pPr>
                  <w:r>
                    <w:rPr>
                      <w:sz w:val="20"/>
                      <w:szCs w:val="20"/>
                    </w:rPr>
                    <w:t>45</w:t>
                  </w:r>
                </w:p>
              </w:tc>
            </w:tr>
          </w:tbl>
          <w:p w:rsidR="00827370" w:rsidRPr="00BB4DE9" w:rsidRDefault="00827370" w:rsidP="003A13B4">
            <w:pPr>
              <w:tabs>
                <w:tab w:val="left" w:pos="5245"/>
              </w:tabs>
              <w:jc w:val="both"/>
              <w:rPr>
                <w:sz w:val="20"/>
                <w:szCs w:val="20"/>
              </w:rPr>
            </w:pP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27370" w:rsidRPr="00243C1E" w:rsidRDefault="00827370" w:rsidP="003A13B4">
            <w:pPr>
              <w:tabs>
                <w:tab w:val="left" w:pos="5245"/>
              </w:tabs>
              <w:jc w:val="both"/>
              <w:rPr>
                <w:sz w:val="20"/>
                <w:szCs w:val="20"/>
              </w:rPr>
            </w:pPr>
            <w:r w:rsidRPr="00243C1E">
              <w:rPr>
                <w:sz w:val="20"/>
                <w:szCs w:val="20"/>
              </w:rPr>
              <w:t>Реализация федеральных государственных образов</w:t>
            </w:r>
            <w:r w:rsidRPr="00243C1E">
              <w:rPr>
                <w:sz w:val="20"/>
                <w:szCs w:val="20"/>
              </w:rPr>
              <w:t>а</w:t>
            </w:r>
            <w:r w:rsidRPr="00243C1E">
              <w:rPr>
                <w:sz w:val="20"/>
                <w:szCs w:val="20"/>
              </w:rPr>
              <w:t>тельных стандартов дошкольного, общего образов</w:t>
            </w:r>
            <w:r w:rsidRPr="00243C1E">
              <w:rPr>
                <w:sz w:val="20"/>
                <w:szCs w:val="20"/>
              </w:rPr>
              <w:t>а</w:t>
            </w:r>
            <w:r w:rsidRPr="00243C1E">
              <w:rPr>
                <w:sz w:val="20"/>
                <w:szCs w:val="20"/>
              </w:rPr>
              <w:t>ния, образования детей с ограниченными возможн</w:t>
            </w:r>
            <w:r w:rsidRPr="00243C1E">
              <w:rPr>
                <w:sz w:val="20"/>
                <w:szCs w:val="20"/>
              </w:rPr>
              <w:t>о</w:t>
            </w:r>
            <w:r w:rsidRPr="00243C1E">
              <w:rPr>
                <w:sz w:val="20"/>
                <w:szCs w:val="20"/>
              </w:rPr>
              <w:t>стями здоровья.</w:t>
            </w:r>
          </w:p>
        </w:tc>
        <w:tc>
          <w:tcPr>
            <w:tcW w:w="9642" w:type="dxa"/>
            <w:tcBorders>
              <w:top w:val="single" w:sz="4" w:space="0" w:color="000000"/>
              <w:left w:val="single" w:sz="4" w:space="0" w:color="000000"/>
              <w:bottom w:val="single" w:sz="4" w:space="0" w:color="000000"/>
              <w:right w:val="single" w:sz="4" w:space="0" w:color="000000"/>
            </w:tcBorders>
            <w:shd w:val="clear" w:color="auto" w:fill="auto"/>
          </w:tcPr>
          <w:p w:rsidR="00827370" w:rsidRDefault="00827370" w:rsidP="003A13B4">
            <w:pPr>
              <w:pStyle w:val="a9"/>
              <w:shd w:val="clear" w:color="auto" w:fill="FFFFFF"/>
              <w:spacing w:before="0" w:beforeAutospacing="0" w:after="0" w:afterAutospacing="0"/>
              <w:jc w:val="both"/>
              <w:textAlignment w:val="baseline"/>
              <w:rPr>
                <w:sz w:val="20"/>
                <w:szCs w:val="20"/>
              </w:rPr>
            </w:pPr>
            <w:r>
              <w:rPr>
                <w:sz w:val="20"/>
                <w:szCs w:val="20"/>
              </w:rPr>
              <w:t xml:space="preserve"> </w:t>
            </w:r>
            <w:r w:rsidRPr="007A2B48">
              <w:rPr>
                <w:sz w:val="20"/>
                <w:szCs w:val="20"/>
              </w:rPr>
              <w:t>Реализация Федерального государственного образовательного стандарта начального общего образования об</w:t>
            </w:r>
            <w:r w:rsidRPr="007A2B48">
              <w:rPr>
                <w:sz w:val="20"/>
                <w:szCs w:val="20"/>
              </w:rPr>
              <w:t>у</w:t>
            </w:r>
            <w:r w:rsidRPr="007A2B48">
              <w:rPr>
                <w:sz w:val="20"/>
                <w:szCs w:val="20"/>
              </w:rPr>
              <w:t>чающихся с ограниченными возможностями здоровья (дале</w:t>
            </w:r>
            <w:r>
              <w:rPr>
                <w:sz w:val="20"/>
                <w:szCs w:val="20"/>
              </w:rPr>
              <w:t xml:space="preserve">е — ФГОС НОО ОВЗ) предполагает </w:t>
            </w:r>
            <w:r w:rsidRPr="007A2B48">
              <w:rPr>
                <w:sz w:val="20"/>
                <w:szCs w:val="20"/>
              </w:rPr>
              <w:t>создание усл</w:t>
            </w:r>
            <w:r w:rsidRPr="007A2B48">
              <w:rPr>
                <w:sz w:val="20"/>
                <w:szCs w:val="20"/>
              </w:rPr>
              <w:t>о</w:t>
            </w:r>
            <w:r w:rsidRPr="007A2B48">
              <w:rPr>
                <w:sz w:val="20"/>
                <w:szCs w:val="20"/>
              </w:rPr>
              <w:t>вий для доступного получения образования детьми с ОВЗ</w:t>
            </w:r>
            <w:r>
              <w:rPr>
                <w:sz w:val="20"/>
                <w:szCs w:val="20"/>
              </w:rPr>
              <w:t xml:space="preserve">. В образовательных учреждениях города созданы психолого-педагогические и социальные условия для детей-инвалидов и детей с ОВЗ. </w:t>
            </w:r>
          </w:p>
          <w:p w:rsidR="00827370" w:rsidRPr="008F19C7" w:rsidRDefault="00827370" w:rsidP="003A13B4">
            <w:pPr>
              <w:pStyle w:val="a9"/>
              <w:shd w:val="clear" w:color="auto" w:fill="FFFFFF"/>
              <w:spacing w:before="0" w:beforeAutospacing="0" w:after="0" w:afterAutospacing="0"/>
              <w:jc w:val="both"/>
              <w:textAlignment w:val="baseline"/>
              <w:rPr>
                <w:sz w:val="20"/>
                <w:szCs w:val="20"/>
              </w:rPr>
            </w:pPr>
            <w:r>
              <w:rPr>
                <w:sz w:val="20"/>
                <w:szCs w:val="20"/>
              </w:rPr>
              <w:t xml:space="preserve"> </w:t>
            </w:r>
            <w:proofErr w:type="gramStart"/>
            <w:r w:rsidRPr="008F19C7">
              <w:rPr>
                <w:sz w:val="20"/>
                <w:szCs w:val="20"/>
              </w:rPr>
              <w:t>В целях обеспечения социальной адаптации детей с ОВЗ и детей-инвалидов в соответствии с психофизич</w:t>
            </w:r>
            <w:r w:rsidRPr="008F19C7">
              <w:rPr>
                <w:sz w:val="20"/>
                <w:szCs w:val="20"/>
              </w:rPr>
              <w:t>е</w:t>
            </w:r>
            <w:r w:rsidRPr="008F19C7">
              <w:rPr>
                <w:sz w:val="20"/>
                <w:szCs w:val="20"/>
              </w:rPr>
              <w:t>скими особенностями</w:t>
            </w:r>
            <w:r w:rsidRPr="008F19C7">
              <w:rPr>
                <w:b/>
                <w:bCs/>
                <w:sz w:val="20"/>
                <w:szCs w:val="20"/>
              </w:rPr>
              <w:t xml:space="preserve"> </w:t>
            </w:r>
            <w:r w:rsidRPr="008F19C7">
              <w:rPr>
                <w:sz w:val="20"/>
                <w:szCs w:val="20"/>
              </w:rPr>
              <w:t>городе Усть-Илимске в дошкольных ОУ функционирует группы оздоровительной и к</w:t>
            </w:r>
            <w:r>
              <w:rPr>
                <w:sz w:val="20"/>
                <w:szCs w:val="20"/>
              </w:rPr>
              <w:t>омпенсирующей направленности.</w:t>
            </w:r>
            <w:proofErr w:type="gramEnd"/>
          </w:p>
          <w:p w:rsidR="00827370" w:rsidRPr="008F19C7" w:rsidRDefault="00827370" w:rsidP="003A13B4">
            <w:pPr>
              <w:jc w:val="both"/>
              <w:rPr>
                <w:sz w:val="20"/>
                <w:szCs w:val="20"/>
              </w:rPr>
            </w:pPr>
            <w:r>
              <w:rPr>
                <w:sz w:val="20"/>
                <w:szCs w:val="20"/>
              </w:rPr>
              <w:t xml:space="preserve"> </w:t>
            </w:r>
            <w:r w:rsidRPr="008F19C7">
              <w:rPr>
                <w:sz w:val="20"/>
                <w:szCs w:val="20"/>
              </w:rPr>
              <w:t>В дошкольн</w:t>
            </w:r>
            <w:r>
              <w:rPr>
                <w:sz w:val="20"/>
                <w:szCs w:val="20"/>
              </w:rPr>
              <w:t>ых учреждениях компенсирующей</w:t>
            </w:r>
            <w:r w:rsidRPr="008F19C7">
              <w:rPr>
                <w:sz w:val="20"/>
                <w:szCs w:val="20"/>
              </w:rPr>
              <w:t xml:space="preserve"> направленности осуществляется образовательная деятельность по адаптированным основным образовательным программам. В группах компенсирующей направленности р</w:t>
            </w:r>
            <w:r>
              <w:rPr>
                <w:sz w:val="20"/>
                <w:szCs w:val="20"/>
              </w:rPr>
              <w:t xml:space="preserve">аботают такие специалисты, как </w:t>
            </w:r>
            <w:r w:rsidRPr="008F19C7">
              <w:rPr>
                <w:sz w:val="20"/>
                <w:szCs w:val="20"/>
              </w:rPr>
              <w:t>учитель-логопед, дефектолог, педагог</w:t>
            </w:r>
            <w:r>
              <w:rPr>
                <w:sz w:val="20"/>
                <w:szCs w:val="20"/>
              </w:rPr>
              <w:t>-психолог, инструкторы по физическ</w:t>
            </w:r>
            <w:r>
              <w:rPr>
                <w:sz w:val="20"/>
                <w:szCs w:val="20"/>
              </w:rPr>
              <w:t>о</w:t>
            </w:r>
            <w:r>
              <w:rPr>
                <w:sz w:val="20"/>
                <w:szCs w:val="20"/>
              </w:rPr>
              <w:t>му</w:t>
            </w:r>
            <w:r w:rsidRPr="008F19C7">
              <w:rPr>
                <w:sz w:val="20"/>
                <w:szCs w:val="20"/>
              </w:rPr>
              <w:t xml:space="preserve"> воспитанию, тифлопедагог, медицинские работники. Но, следует отметить, что дети с ОВЗ и дет</w:t>
            </w:r>
            <w:proofErr w:type="gramStart"/>
            <w:r w:rsidRPr="008F19C7">
              <w:rPr>
                <w:sz w:val="20"/>
                <w:szCs w:val="20"/>
              </w:rPr>
              <w:t>и-</w:t>
            </w:r>
            <w:proofErr w:type="gramEnd"/>
            <w:r w:rsidRPr="008F19C7">
              <w:rPr>
                <w:sz w:val="20"/>
                <w:szCs w:val="20"/>
              </w:rPr>
              <w:t xml:space="preserve"> инвал</w:t>
            </w:r>
            <w:r w:rsidRPr="008F19C7">
              <w:rPr>
                <w:sz w:val="20"/>
                <w:szCs w:val="20"/>
              </w:rPr>
              <w:t>и</w:t>
            </w:r>
            <w:r w:rsidRPr="008F19C7">
              <w:rPr>
                <w:sz w:val="20"/>
                <w:szCs w:val="20"/>
              </w:rPr>
              <w:t>ды погружены в образовательный процесс не только в компенсирующих детских садах, но и в учреждениях общеразвивающего вида, где инклюзивное образование строится на принципах индивидуального подхода, к</w:t>
            </w:r>
            <w:r w:rsidRPr="008F19C7">
              <w:rPr>
                <w:sz w:val="20"/>
                <w:szCs w:val="20"/>
              </w:rPr>
              <w:t>о</w:t>
            </w:r>
            <w:r w:rsidRPr="008F19C7">
              <w:rPr>
                <w:sz w:val="20"/>
                <w:szCs w:val="20"/>
              </w:rPr>
              <w:t>торый предполагает выбор форм, методов и средств обучения и воспитания с учетом индивидуальных образ</w:t>
            </w:r>
            <w:r w:rsidRPr="008F19C7">
              <w:rPr>
                <w:sz w:val="20"/>
                <w:szCs w:val="20"/>
              </w:rPr>
              <w:t>о</w:t>
            </w:r>
            <w:r w:rsidRPr="008F19C7">
              <w:rPr>
                <w:sz w:val="20"/>
                <w:szCs w:val="20"/>
              </w:rPr>
              <w:t xml:space="preserve">вательных потребностей каждого ребенка в группе.  Педагоги-дошкольники </w:t>
            </w:r>
            <w:proofErr w:type="spellStart"/>
            <w:r w:rsidRPr="008F19C7">
              <w:rPr>
                <w:sz w:val="20"/>
                <w:szCs w:val="20"/>
              </w:rPr>
              <w:t>простраивают</w:t>
            </w:r>
            <w:proofErr w:type="spellEnd"/>
            <w:r w:rsidRPr="008F19C7">
              <w:rPr>
                <w:sz w:val="20"/>
                <w:szCs w:val="20"/>
              </w:rPr>
              <w:t xml:space="preserve"> индивидуальные маршруты каждому ребенку с ОВЗ.</w:t>
            </w:r>
          </w:p>
          <w:p w:rsidR="00827370" w:rsidRPr="008F19C7" w:rsidRDefault="00827370" w:rsidP="003A13B4">
            <w:pPr>
              <w:jc w:val="both"/>
              <w:rPr>
                <w:sz w:val="20"/>
                <w:szCs w:val="20"/>
              </w:rPr>
            </w:pPr>
            <w:r w:rsidRPr="008F19C7">
              <w:rPr>
                <w:sz w:val="20"/>
                <w:szCs w:val="20"/>
              </w:rPr>
              <w:t xml:space="preserve">В ДОУ города создана коррекционно-развивающая </w:t>
            </w:r>
            <w:proofErr w:type="spellStart"/>
            <w:r w:rsidRPr="008F19C7">
              <w:rPr>
                <w:sz w:val="20"/>
                <w:szCs w:val="20"/>
              </w:rPr>
              <w:t>безбарьерная</w:t>
            </w:r>
            <w:proofErr w:type="spellEnd"/>
            <w:r w:rsidRPr="008F19C7">
              <w:rPr>
                <w:sz w:val="20"/>
                <w:szCs w:val="20"/>
              </w:rPr>
              <w:t xml:space="preserve"> среда, способствующая развитию и корре</w:t>
            </w:r>
            <w:r w:rsidRPr="008F19C7">
              <w:rPr>
                <w:sz w:val="20"/>
                <w:szCs w:val="20"/>
              </w:rPr>
              <w:t>к</w:t>
            </w:r>
            <w:r w:rsidRPr="008F19C7">
              <w:rPr>
                <w:sz w:val="20"/>
                <w:szCs w:val="20"/>
              </w:rPr>
              <w:t>ционному сопровождению детей: в компенсирующих, комбинированных дошкольных учреждениях функци</w:t>
            </w:r>
            <w:r w:rsidRPr="008F19C7">
              <w:rPr>
                <w:sz w:val="20"/>
                <w:szCs w:val="20"/>
              </w:rPr>
              <w:t>о</w:t>
            </w:r>
            <w:r w:rsidRPr="008F19C7">
              <w:rPr>
                <w:sz w:val="20"/>
                <w:szCs w:val="20"/>
              </w:rPr>
              <w:t xml:space="preserve">нируют оборудованные кабинеты учителей </w:t>
            </w:r>
            <w:proofErr w:type="gramStart"/>
            <w:r w:rsidRPr="008F19C7">
              <w:rPr>
                <w:sz w:val="20"/>
                <w:szCs w:val="20"/>
              </w:rPr>
              <w:t>-л</w:t>
            </w:r>
            <w:proofErr w:type="gramEnd"/>
            <w:r w:rsidRPr="008F19C7">
              <w:rPr>
                <w:sz w:val="20"/>
                <w:szCs w:val="20"/>
              </w:rPr>
              <w:t xml:space="preserve">огопедов, дефектологов, педагогов-психологов.  Для коррекции психических процессов у дошкольников с проблемами в развитии в МБДОУ д/с №25 «Зайчик» и </w:t>
            </w:r>
            <w:r>
              <w:rPr>
                <w:sz w:val="20"/>
                <w:szCs w:val="20"/>
              </w:rPr>
              <w:lastRenderedPageBreak/>
              <w:t>МАОУ «СОШ№ 7 имени Пичуева Л.П.» (дошкольные группы)</w:t>
            </w:r>
            <w:r w:rsidRPr="008F19C7">
              <w:rPr>
                <w:sz w:val="20"/>
                <w:szCs w:val="20"/>
              </w:rPr>
              <w:t xml:space="preserve"> приобретены сенсорные комнаты, оборудование осво</w:t>
            </w:r>
            <w:r w:rsidRPr="008F19C7">
              <w:rPr>
                <w:sz w:val="20"/>
                <w:szCs w:val="20"/>
              </w:rPr>
              <w:t>е</w:t>
            </w:r>
            <w:r w:rsidRPr="008F19C7">
              <w:rPr>
                <w:sz w:val="20"/>
                <w:szCs w:val="20"/>
              </w:rPr>
              <w:t>но</w:t>
            </w:r>
            <w:r>
              <w:rPr>
                <w:sz w:val="20"/>
                <w:szCs w:val="20"/>
              </w:rPr>
              <w:t xml:space="preserve">, </w:t>
            </w:r>
            <w:r w:rsidRPr="008F19C7">
              <w:rPr>
                <w:sz w:val="20"/>
                <w:szCs w:val="20"/>
              </w:rPr>
              <w:t>и детям оказывается необходимая помощь.</w:t>
            </w:r>
          </w:p>
          <w:p w:rsidR="00827370" w:rsidRDefault="00827370" w:rsidP="003A13B4">
            <w:pPr>
              <w:jc w:val="both"/>
              <w:rPr>
                <w:sz w:val="20"/>
                <w:szCs w:val="20"/>
              </w:rPr>
            </w:pPr>
            <w:r w:rsidRPr="008F19C7">
              <w:rPr>
                <w:sz w:val="20"/>
                <w:szCs w:val="20"/>
              </w:rPr>
              <w:t>В общеобразовательных учреждениях города также создаются условия для получения детьми с ОВЗ и детьми-инвалидами доступного образования. Прежде всего, это</w:t>
            </w:r>
            <w:r>
              <w:rPr>
                <w:sz w:val="20"/>
                <w:szCs w:val="20"/>
              </w:rPr>
              <w:t>:</w:t>
            </w:r>
          </w:p>
          <w:p w:rsidR="00827370" w:rsidRDefault="00827370" w:rsidP="003A13B4">
            <w:pPr>
              <w:jc w:val="both"/>
              <w:rPr>
                <w:sz w:val="20"/>
                <w:szCs w:val="20"/>
              </w:rPr>
            </w:pPr>
            <w:r>
              <w:rPr>
                <w:sz w:val="20"/>
                <w:szCs w:val="20"/>
              </w:rPr>
              <w:t>- разработанные адаптированные общеобразовательные программы;</w:t>
            </w:r>
            <w:r w:rsidRPr="008F19C7">
              <w:rPr>
                <w:sz w:val="20"/>
                <w:szCs w:val="20"/>
              </w:rPr>
              <w:t xml:space="preserve">   </w:t>
            </w:r>
          </w:p>
          <w:p w:rsidR="00827370" w:rsidRDefault="00827370" w:rsidP="003A13B4">
            <w:pPr>
              <w:jc w:val="both"/>
              <w:rPr>
                <w:sz w:val="20"/>
                <w:szCs w:val="20"/>
              </w:rPr>
            </w:pPr>
            <w:r>
              <w:rPr>
                <w:sz w:val="20"/>
                <w:szCs w:val="20"/>
              </w:rPr>
              <w:t>- работа психолого-педагогического консилиума (психолого-педагогическое сопровождение);</w:t>
            </w:r>
          </w:p>
          <w:p w:rsidR="00827370" w:rsidRDefault="00827370" w:rsidP="003A13B4">
            <w:pPr>
              <w:jc w:val="both"/>
              <w:rPr>
                <w:sz w:val="20"/>
                <w:szCs w:val="20"/>
              </w:rPr>
            </w:pPr>
            <w:r>
              <w:rPr>
                <w:sz w:val="20"/>
                <w:szCs w:val="20"/>
              </w:rPr>
              <w:t>- в ОУ работают узкие специалисты: учителя-логопеды, педагоги-психологи, учителя-дефектологи, тифлопед</w:t>
            </w:r>
            <w:r>
              <w:rPr>
                <w:sz w:val="20"/>
                <w:szCs w:val="20"/>
              </w:rPr>
              <w:t>а</w:t>
            </w:r>
            <w:r>
              <w:rPr>
                <w:sz w:val="20"/>
                <w:szCs w:val="20"/>
              </w:rPr>
              <w:t>гог;</w:t>
            </w:r>
          </w:p>
          <w:p w:rsidR="00827370" w:rsidRDefault="00827370" w:rsidP="003A13B4">
            <w:pPr>
              <w:jc w:val="both"/>
              <w:rPr>
                <w:sz w:val="20"/>
                <w:szCs w:val="20"/>
              </w:rPr>
            </w:pPr>
            <w:r>
              <w:rPr>
                <w:sz w:val="20"/>
                <w:szCs w:val="20"/>
              </w:rPr>
              <w:t>- оформлены и функционируют</w:t>
            </w:r>
            <w:r w:rsidRPr="008F19C7">
              <w:rPr>
                <w:sz w:val="20"/>
                <w:szCs w:val="20"/>
              </w:rPr>
              <w:t xml:space="preserve"> </w:t>
            </w:r>
            <w:r>
              <w:rPr>
                <w:sz w:val="20"/>
                <w:szCs w:val="20"/>
              </w:rPr>
              <w:t>кабинеты психолога, логопеда, тифлопедагога, дефектолога;</w:t>
            </w:r>
          </w:p>
          <w:p w:rsidR="00827370" w:rsidRPr="008F19C7" w:rsidRDefault="00827370" w:rsidP="003A13B4">
            <w:pPr>
              <w:jc w:val="both"/>
              <w:rPr>
                <w:sz w:val="20"/>
                <w:szCs w:val="20"/>
              </w:rPr>
            </w:pPr>
            <w:r>
              <w:rPr>
                <w:sz w:val="20"/>
                <w:szCs w:val="20"/>
              </w:rPr>
              <w:t>- закуплены и работают сенсорные комнаты в МАОУ «СОШ№13 им. М.К. Янгеля», МАОУ «СОШ№7 им. П</w:t>
            </w:r>
            <w:r>
              <w:rPr>
                <w:sz w:val="20"/>
                <w:szCs w:val="20"/>
              </w:rPr>
              <w:t>и</w:t>
            </w:r>
            <w:r>
              <w:rPr>
                <w:sz w:val="20"/>
                <w:szCs w:val="20"/>
              </w:rPr>
              <w:t>чуева Л.П.», МБОУ «СОШ№8 им. Бусыгина М.И.».</w:t>
            </w:r>
          </w:p>
          <w:p w:rsidR="00827370" w:rsidRPr="008F19C7" w:rsidRDefault="00827370" w:rsidP="003A13B4">
            <w:pPr>
              <w:jc w:val="both"/>
              <w:rPr>
                <w:sz w:val="20"/>
                <w:szCs w:val="20"/>
              </w:rPr>
            </w:pPr>
            <w:r>
              <w:rPr>
                <w:sz w:val="20"/>
                <w:szCs w:val="20"/>
              </w:rPr>
              <w:t xml:space="preserve"> </w:t>
            </w:r>
            <w:r w:rsidRPr="008F19C7">
              <w:rPr>
                <w:sz w:val="20"/>
                <w:szCs w:val="20"/>
              </w:rPr>
              <w:t>Для коррекции недостатков, учащихся с ОВЗ созданы коррекционные классы в М</w:t>
            </w:r>
            <w:r>
              <w:rPr>
                <w:sz w:val="20"/>
                <w:szCs w:val="20"/>
              </w:rPr>
              <w:t>Б</w:t>
            </w:r>
            <w:r w:rsidRPr="008F19C7">
              <w:rPr>
                <w:sz w:val="20"/>
                <w:szCs w:val="20"/>
              </w:rPr>
              <w:t>ОУ «СОШ№2» для детей с ЗПР, в которых обучается 99 детей.</w:t>
            </w:r>
            <w:r>
              <w:rPr>
                <w:sz w:val="20"/>
                <w:szCs w:val="20"/>
              </w:rPr>
              <w:t xml:space="preserve"> Для детей с нарушением зрения работают коррекционные классы в МАОУ «СОШ№7 им. Пичуева Л.П.»</w:t>
            </w:r>
          </w:p>
          <w:p w:rsidR="00827370" w:rsidRPr="008F19C7" w:rsidRDefault="00827370" w:rsidP="003A13B4">
            <w:pPr>
              <w:jc w:val="both"/>
              <w:rPr>
                <w:sz w:val="20"/>
                <w:szCs w:val="20"/>
              </w:rPr>
            </w:pPr>
            <w:r w:rsidRPr="008F19C7">
              <w:rPr>
                <w:sz w:val="20"/>
                <w:szCs w:val="20"/>
              </w:rPr>
              <w:t>Организовано инклюзивное обучение МБОУ «СОШ№1», МАОУ «СОШ№5», МАОУ «СОШ№7им. Пичуева Л.П.», МБОУ «СОШ№8 им. Бусыгина М.И.», М</w:t>
            </w:r>
            <w:r>
              <w:rPr>
                <w:sz w:val="20"/>
                <w:szCs w:val="20"/>
              </w:rPr>
              <w:t>А</w:t>
            </w:r>
            <w:r w:rsidRPr="008F19C7">
              <w:rPr>
                <w:sz w:val="20"/>
                <w:szCs w:val="20"/>
              </w:rPr>
              <w:t xml:space="preserve">ОУ СОШ№9, МАОУ «СОШ№11», МАОУ «СОШ№12» им. Семенова В.Н., МАОУ «СОШ№13 им. </w:t>
            </w:r>
            <w:proofErr w:type="spellStart"/>
            <w:r w:rsidRPr="008F19C7">
              <w:rPr>
                <w:sz w:val="20"/>
                <w:szCs w:val="20"/>
              </w:rPr>
              <w:t>М.К.Янгеля</w:t>
            </w:r>
            <w:proofErr w:type="spellEnd"/>
            <w:r w:rsidRPr="008F19C7">
              <w:rPr>
                <w:sz w:val="20"/>
                <w:szCs w:val="20"/>
              </w:rPr>
              <w:t>», МАОУ «СОШ№14», МБОУ «СОШ№15», МБОУ «СОШ№17» - для детей-инвалидов и детей с ЗПР.</w:t>
            </w:r>
          </w:p>
          <w:p w:rsidR="00827370" w:rsidRPr="00C7712C" w:rsidRDefault="00827370" w:rsidP="003A13B4">
            <w:pPr>
              <w:tabs>
                <w:tab w:val="left" w:pos="5245"/>
              </w:tabs>
              <w:jc w:val="both"/>
              <w:rPr>
                <w:sz w:val="20"/>
                <w:szCs w:val="20"/>
              </w:rPr>
            </w:pPr>
            <w:r w:rsidRPr="008F19C7">
              <w:rPr>
                <w:sz w:val="20"/>
                <w:szCs w:val="20"/>
              </w:rPr>
              <w:t xml:space="preserve">Для детей с умственной   отсталостью  в городе работает специальное  коррекционное учреждение ГОКУ </w:t>
            </w:r>
            <w:proofErr w:type="gramStart"/>
            <w:r w:rsidRPr="008F19C7">
              <w:rPr>
                <w:sz w:val="20"/>
                <w:szCs w:val="20"/>
              </w:rPr>
              <w:t>С(</w:t>
            </w:r>
            <w:proofErr w:type="gramEnd"/>
            <w:r w:rsidRPr="008F19C7">
              <w:rPr>
                <w:sz w:val="20"/>
                <w:szCs w:val="20"/>
              </w:rPr>
              <w:t>К)Ш.</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827370" w:rsidRPr="000C32D5"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27370" w:rsidRPr="000C32D5" w:rsidRDefault="00827370" w:rsidP="003A13B4">
            <w:pPr>
              <w:tabs>
                <w:tab w:val="left" w:pos="5245"/>
              </w:tabs>
              <w:jc w:val="both"/>
              <w:rPr>
                <w:rStyle w:val="ab"/>
                <w:b w:val="0"/>
                <w:bCs w:val="0"/>
                <w:sz w:val="20"/>
                <w:szCs w:val="20"/>
              </w:rPr>
            </w:pPr>
            <w:r w:rsidRPr="000C32D5">
              <w:rPr>
                <w:sz w:val="20"/>
                <w:szCs w:val="20"/>
              </w:rPr>
              <w:t>Организация и проведение мероприятий по развитию на территории города движения «Молодые профе</w:t>
            </w:r>
            <w:r w:rsidRPr="000C32D5">
              <w:rPr>
                <w:sz w:val="20"/>
                <w:szCs w:val="20"/>
              </w:rPr>
              <w:t>с</w:t>
            </w:r>
            <w:r w:rsidRPr="000C32D5">
              <w:rPr>
                <w:sz w:val="20"/>
                <w:szCs w:val="20"/>
              </w:rPr>
              <w:t>сионалы» (</w:t>
            </w:r>
            <w:proofErr w:type="spellStart"/>
            <w:r w:rsidRPr="000C32D5">
              <w:rPr>
                <w:sz w:val="20"/>
                <w:szCs w:val="20"/>
              </w:rPr>
              <w:t>WorldSkills</w:t>
            </w:r>
            <w:proofErr w:type="spellEnd"/>
            <w:r w:rsidRPr="000C32D5">
              <w:rPr>
                <w:sz w:val="20"/>
                <w:szCs w:val="20"/>
              </w:rPr>
              <w:t xml:space="preserve"> </w:t>
            </w:r>
            <w:proofErr w:type="spellStart"/>
            <w:r w:rsidRPr="000C32D5">
              <w:rPr>
                <w:sz w:val="20"/>
                <w:szCs w:val="20"/>
              </w:rPr>
              <w:t>Russia</w:t>
            </w:r>
            <w:proofErr w:type="spellEnd"/>
            <w:r w:rsidRPr="000C32D5">
              <w:rPr>
                <w:sz w:val="20"/>
                <w:szCs w:val="20"/>
              </w:rPr>
              <w:t>).</w:t>
            </w:r>
          </w:p>
        </w:tc>
        <w:tc>
          <w:tcPr>
            <w:tcW w:w="9642" w:type="dxa"/>
            <w:tcBorders>
              <w:top w:val="single" w:sz="4" w:space="0" w:color="000000"/>
              <w:left w:val="single" w:sz="4" w:space="0" w:color="000000"/>
              <w:bottom w:val="single" w:sz="4" w:space="0" w:color="000000"/>
              <w:right w:val="single" w:sz="4" w:space="0" w:color="000000"/>
            </w:tcBorders>
          </w:tcPr>
          <w:p w:rsidR="00827370" w:rsidRPr="002F6D42" w:rsidRDefault="00827370" w:rsidP="003A13B4">
            <w:pPr>
              <w:shd w:val="clear" w:color="auto" w:fill="FFFFFF"/>
              <w:jc w:val="both"/>
              <w:rPr>
                <w:sz w:val="20"/>
                <w:szCs w:val="20"/>
              </w:rPr>
            </w:pPr>
            <w:r w:rsidRPr="002F6D42">
              <w:rPr>
                <w:sz w:val="20"/>
                <w:szCs w:val="20"/>
              </w:rPr>
              <w:t xml:space="preserve"> </w:t>
            </w:r>
            <w:proofErr w:type="gramStart"/>
            <w:r w:rsidRPr="002F6D42">
              <w:rPr>
                <w:sz w:val="20"/>
                <w:szCs w:val="20"/>
              </w:rPr>
              <w:t xml:space="preserve">На основании распоряжения Министерства образования Иркутской области от 06.11.2020г. № 511-мрп </w:t>
            </w:r>
            <w:r>
              <w:rPr>
                <w:sz w:val="20"/>
                <w:szCs w:val="20"/>
              </w:rPr>
              <w:t>с 0</w:t>
            </w:r>
            <w:r w:rsidRPr="002F6D42">
              <w:rPr>
                <w:sz w:val="20"/>
                <w:szCs w:val="20"/>
              </w:rPr>
              <w:t xml:space="preserve">6 по 23.11.2020г. в дистанционном формате были проведены муниципальный и межмуниципальный отборочные этапы </w:t>
            </w:r>
            <w:r w:rsidRPr="002F6D42">
              <w:rPr>
                <w:sz w:val="20"/>
                <w:szCs w:val="20"/>
                <w:lang w:val="en-US"/>
              </w:rPr>
              <w:t>IV</w:t>
            </w:r>
            <w:r w:rsidRPr="002F6D42">
              <w:rPr>
                <w:sz w:val="20"/>
                <w:szCs w:val="20"/>
              </w:rPr>
              <w:t xml:space="preserve"> регионального чемпионата  профессионального мастерства  в сфере образования Иркутской области по стандартам </w:t>
            </w:r>
            <w:proofErr w:type="spellStart"/>
            <w:r w:rsidRPr="002F6D42">
              <w:rPr>
                <w:sz w:val="20"/>
                <w:szCs w:val="20"/>
              </w:rPr>
              <w:t>WorldSkills</w:t>
            </w:r>
            <w:proofErr w:type="spellEnd"/>
            <w:r w:rsidRPr="002F6D42">
              <w:rPr>
                <w:sz w:val="20"/>
                <w:szCs w:val="20"/>
              </w:rPr>
              <w:t xml:space="preserve"> </w:t>
            </w:r>
            <w:proofErr w:type="spellStart"/>
            <w:r w:rsidRPr="002F6D42">
              <w:rPr>
                <w:sz w:val="20"/>
                <w:szCs w:val="20"/>
              </w:rPr>
              <w:t>Russia</w:t>
            </w:r>
            <w:proofErr w:type="spellEnd"/>
            <w:r w:rsidRPr="002F6D42">
              <w:rPr>
                <w:sz w:val="20"/>
                <w:szCs w:val="20"/>
              </w:rPr>
              <w:t xml:space="preserve"> по компетенции «Дошкольное образование». 2 призера муниципального этапа (МАДОУ «ЦРР-д/с № 18 «</w:t>
            </w:r>
            <w:proofErr w:type="spellStart"/>
            <w:r w:rsidRPr="002F6D42">
              <w:rPr>
                <w:sz w:val="20"/>
                <w:szCs w:val="20"/>
              </w:rPr>
              <w:t>Дюймовочка</w:t>
            </w:r>
            <w:proofErr w:type="spellEnd"/>
            <w:r w:rsidRPr="002F6D42">
              <w:rPr>
                <w:sz w:val="20"/>
                <w:szCs w:val="20"/>
              </w:rPr>
              <w:t>» и МБДОУ № 22 «Искорка»)  представляли город на</w:t>
            </w:r>
            <w:proofErr w:type="gramEnd"/>
            <w:r w:rsidRPr="002F6D42">
              <w:rPr>
                <w:sz w:val="20"/>
                <w:szCs w:val="20"/>
              </w:rPr>
              <w:t xml:space="preserve"> межмуниципал</w:t>
            </w:r>
            <w:r w:rsidRPr="002F6D42">
              <w:rPr>
                <w:sz w:val="20"/>
                <w:szCs w:val="20"/>
              </w:rPr>
              <w:t>ь</w:t>
            </w:r>
            <w:r w:rsidRPr="002F6D42">
              <w:rPr>
                <w:sz w:val="20"/>
                <w:szCs w:val="20"/>
              </w:rPr>
              <w:t xml:space="preserve">ном </w:t>
            </w:r>
            <w:proofErr w:type="gramStart"/>
            <w:r w:rsidRPr="002F6D42">
              <w:rPr>
                <w:sz w:val="20"/>
                <w:szCs w:val="20"/>
              </w:rPr>
              <w:t>отборе</w:t>
            </w:r>
            <w:proofErr w:type="gramEnd"/>
            <w:r w:rsidRPr="002F6D42">
              <w:rPr>
                <w:sz w:val="20"/>
                <w:szCs w:val="20"/>
              </w:rPr>
              <w:t xml:space="preserve">. 1 участник прошел на региональный этап. </w:t>
            </w:r>
          </w:p>
        </w:tc>
      </w:tr>
      <w:tr w:rsidR="00827370" w:rsidRPr="00243C1E" w:rsidTr="003A13B4">
        <w:trPr>
          <w:trHeight w:val="288"/>
        </w:trPr>
        <w:tc>
          <w:tcPr>
            <w:tcW w:w="1500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7370" w:rsidRPr="00243C1E" w:rsidRDefault="00827370" w:rsidP="003A13B4">
            <w:pPr>
              <w:tabs>
                <w:tab w:val="left" w:pos="5245"/>
              </w:tabs>
              <w:spacing w:line="259" w:lineRule="auto"/>
              <w:jc w:val="center"/>
              <w:rPr>
                <w:b/>
                <w:sz w:val="20"/>
                <w:szCs w:val="20"/>
              </w:rPr>
            </w:pPr>
            <w:r w:rsidRPr="00243C1E">
              <w:rPr>
                <w:b/>
                <w:sz w:val="20"/>
                <w:szCs w:val="20"/>
              </w:rPr>
              <w:t>V. Мероприятия, направленные на культурное и физическое развитие детей</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rPr>
                <w:rFonts w:ascii="Times New Roman" w:hAnsi="Times New Roman" w:cs="Times New Roman"/>
                <w:sz w:val="20"/>
                <w:szCs w:val="20"/>
              </w:rPr>
            </w:pPr>
            <w:r w:rsidRPr="00243C1E">
              <w:rPr>
                <w:rFonts w:ascii="Times New Roman" w:hAnsi="Times New Roman" w:cs="Times New Roman"/>
                <w:sz w:val="20"/>
                <w:szCs w:val="20"/>
              </w:rPr>
              <w:t>18</w:t>
            </w: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both"/>
              <w:rPr>
                <w:sz w:val="20"/>
                <w:szCs w:val="20"/>
              </w:rPr>
            </w:pPr>
            <w:r w:rsidRPr="00243C1E">
              <w:rPr>
                <w:sz w:val="20"/>
                <w:szCs w:val="20"/>
              </w:rPr>
              <w:t>Организация и проведение мероприятий, посвяще</w:t>
            </w:r>
            <w:r w:rsidRPr="00243C1E">
              <w:rPr>
                <w:sz w:val="20"/>
                <w:szCs w:val="20"/>
              </w:rPr>
              <w:t>н</w:t>
            </w:r>
            <w:r w:rsidRPr="00243C1E">
              <w:rPr>
                <w:sz w:val="20"/>
                <w:szCs w:val="20"/>
              </w:rPr>
              <w:t xml:space="preserve">ных празднованию Международного дня семьи, Дня защиты детей, Дня матери, новогодних мероприятий.  </w:t>
            </w:r>
          </w:p>
        </w:tc>
        <w:tc>
          <w:tcPr>
            <w:tcW w:w="9642" w:type="dxa"/>
            <w:tcBorders>
              <w:top w:val="single" w:sz="4" w:space="0" w:color="000000"/>
              <w:left w:val="single" w:sz="4" w:space="0" w:color="000000"/>
              <w:bottom w:val="single" w:sz="4" w:space="0" w:color="000000"/>
              <w:right w:val="single" w:sz="4" w:space="0" w:color="000000"/>
            </w:tcBorders>
          </w:tcPr>
          <w:p w:rsidR="00827370" w:rsidRPr="00382C35" w:rsidRDefault="00827370" w:rsidP="003A13B4">
            <w:pPr>
              <w:jc w:val="both"/>
              <w:rPr>
                <w:sz w:val="20"/>
                <w:szCs w:val="20"/>
              </w:rPr>
            </w:pPr>
            <w:r w:rsidRPr="00382C35">
              <w:rPr>
                <w:sz w:val="20"/>
                <w:szCs w:val="20"/>
              </w:rPr>
              <w:t>В рамках Дня защиты детей была проведена дистанционная муниципальная выставка-конкурс творческих р</w:t>
            </w:r>
            <w:r w:rsidRPr="00382C35">
              <w:rPr>
                <w:sz w:val="20"/>
                <w:szCs w:val="20"/>
              </w:rPr>
              <w:t>а</w:t>
            </w:r>
            <w:r w:rsidRPr="00382C35">
              <w:rPr>
                <w:sz w:val="20"/>
                <w:szCs w:val="20"/>
              </w:rPr>
              <w:t xml:space="preserve">бот «Лето. Здоровье. Красота» – 96 участников, </w:t>
            </w:r>
            <w:r w:rsidRPr="00382C35">
              <w:rPr>
                <w:bCs/>
                <w:sz w:val="20"/>
                <w:szCs w:val="20"/>
              </w:rPr>
              <w:t>дистанционная викторина «</w:t>
            </w:r>
            <w:proofErr w:type="spellStart"/>
            <w:r w:rsidRPr="00382C35">
              <w:rPr>
                <w:bCs/>
                <w:sz w:val="20"/>
                <w:szCs w:val="20"/>
              </w:rPr>
              <w:t>Мульт</w:t>
            </w:r>
            <w:proofErr w:type="spellEnd"/>
            <w:r w:rsidRPr="00382C35">
              <w:rPr>
                <w:bCs/>
                <w:sz w:val="20"/>
                <w:szCs w:val="20"/>
              </w:rPr>
              <w:t xml:space="preserve">-знаток» для учащихся МАОУ ДО ЦДТ </w:t>
            </w:r>
            <w:r w:rsidRPr="00382C35">
              <w:rPr>
                <w:sz w:val="20"/>
                <w:szCs w:val="20"/>
              </w:rPr>
              <w:t>–</w:t>
            </w:r>
            <w:r w:rsidRPr="00382C35">
              <w:rPr>
                <w:bCs/>
                <w:sz w:val="20"/>
                <w:szCs w:val="20"/>
              </w:rPr>
              <w:t xml:space="preserve"> 22 участника.</w:t>
            </w:r>
          </w:p>
          <w:p w:rsidR="00827370" w:rsidRPr="00382C35" w:rsidRDefault="00827370" w:rsidP="003A13B4">
            <w:pPr>
              <w:jc w:val="both"/>
              <w:rPr>
                <w:sz w:val="20"/>
                <w:szCs w:val="20"/>
              </w:rPr>
            </w:pPr>
            <w:r w:rsidRPr="00382C35">
              <w:rPr>
                <w:sz w:val="20"/>
                <w:szCs w:val="20"/>
              </w:rPr>
              <w:t>В ноябре 2020г. был организован и проведен м</w:t>
            </w:r>
            <w:r w:rsidRPr="00382C35">
              <w:rPr>
                <w:rFonts w:eastAsia="Calibri"/>
                <w:sz w:val="20"/>
                <w:szCs w:val="20"/>
              </w:rPr>
              <w:t>униципальный дистанционный фестиваль-конкурс семейного творчества «Для мам и вместе с мамой» в рамках празднования Дня матери в России, в котором приняли уч</w:t>
            </w:r>
            <w:r w:rsidRPr="00382C35">
              <w:rPr>
                <w:rFonts w:eastAsia="Calibri"/>
                <w:sz w:val="20"/>
                <w:szCs w:val="20"/>
              </w:rPr>
              <w:t>а</w:t>
            </w:r>
            <w:r w:rsidRPr="00382C35">
              <w:rPr>
                <w:rFonts w:eastAsia="Calibri"/>
                <w:sz w:val="20"/>
                <w:szCs w:val="20"/>
              </w:rPr>
              <w:t>стие 80 учащихся и 42 родителя (законных представителя).</w:t>
            </w:r>
          </w:p>
          <w:p w:rsidR="00827370" w:rsidRPr="00243C1E" w:rsidRDefault="00827370" w:rsidP="003A13B4">
            <w:pPr>
              <w:jc w:val="both"/>
              <w:rPr>
                <w:bCs/>
                <w:sz w:val="20"/>
                <w:szCs w:val="20"/>
                <w:shd w:val="clear" w:color="auto" w:fill="FFFFFF"/>
              </w:rPr>
            </w:pPr>
            <w:r w:rsidRPr="00382C35">
              <w:rPr>
                <w:sz w:val="20"/>
                <w:szCs w:val="20"/>
                <w:shd w:val="clear" w:color="auto" w:fill="FFFFFF"/>
              </w:rPr>
              <w:t xml:space="preserve">В преддверии Нового года в МАОУ ДО ЦДТ была оформлена муниципальная выставка «Новогодние чудеса», в которой приняли участие </w:t>
            </w:r>
            <w:r w:rsidRPr="00382C35">
              <w:rPr>
                <w:sz w:val="20"/>
                <w:szCs w:val="20"/>
              </w:rPr>
              <w:t>228 обучающихся и их родители (законные представители). Также проведен вирт</w:t>
            </w:r>
            <w:r w:rsidRPr="00382C35">
              <w:rPr>
                <w:sz w:val="20"/>
                <w:szCs w:val="20"/>
              </w:rPr>
              <w:t>у</w:t>
            </w:r>
            <w:r w:rsidRPr="00382C35">
              <w:rPr>
                <w:sz w:val="20"/>
                <w:szCs w:val="20"/>
              </w:rPr>
              <w:t xml:space="preserve">альный </w:t>
            </w:r>
            <w:proofErr w:type="spellStart"/>
            <w:r w:rsidRPr="00382C35">
              <w:rPr>
                <w:sz w:val="20"/>
                <w:szCs w:val="20"/>
              </w:rPr>
              <w:t>квест</w:t>
            </w:r>
            <w:proofErr w:type="spellEnd"/>
            <w:r w:rsidRPr="00382C35">
              <w:rPr>
                <w:sz w:val="20"/>
                <w:szCs w:val="20"/>
              </w:rPr>
              <w:t xml:space="preserve"> «Секрет Нового года» для 25 учащихся МАОУ ДО ЦДТ.</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both"/>
              <w:rPr>
                <w:sz w:val="20"/>
                <w:szCs w:val="20"/>
              </w:rPr>
            </w:pPr>
            <w:r w:rsidRPr="00243C1E">
              <w:rPr>
                <w:sz w:val="20"/>
                <w:szCs w:val="20"/>
              </w:rPr>
              <w:t>Реализация мероприятий, направленных на развитие деятельности муниципального отделения Общеро</w:t>
            </w:r>
            <w:r w:rsidRPr="00243C1E">
              <w:rPr>
                <w:sz w:val="20"/>
                <w:szCs w:val="20"/>
              </w:rPr>
              <w:t>с</w:t>
            </w:r>
            <w:r w:rsidRPr="00243C1E">
              <w:rPr>
                <w:sz w:val="20"/>
                <w:szCs w:val="20"/>
              </w:rPr>
              <w:t xml:space="preserve">сийской общественно-государственной детско-юношеской организации «Российское движение школьников». </w:t>
            </w:r>
          </w:p>
        </w:tc>
        <w:tc>
          <w:tcPr>
            <w:tcW w:w="9642"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autoSpaceDE w:val="0"/>
              <w:autoSpaceDN w:val="0"/>
              <w:adjustRightInd w:val="0"/>
              <w:jc w:val="both"/>
              <w:rPr>
                <w:sz w:val="20"/>
                <w:szCs w:val="20"/>
                <w:shd w:val="clear" w:color="auto" w:fill="FFFFFF"/>
              </w:rPr>
            </w:pPr>
            <w:r w:rsidRPr="00243C1E">
              <w:rPr>
                <w:rFonts w:eastAsiaTheme="minorHAnsi"/>
                <w:sz w:val="20"/>
                <w:szCs w:val="20"/>
                <w:lang w:eastAsia="en-US"/>
              </w:rPr>
              <w:t xml:space="preserve">В </w:t>
            </w:r>
            <w:r w:rsidRPr="00243C1E">
              <w:rPr>
                <w:sz w:val="20"/>
                <w:szCs w:val="20"/>
                <w:shd w:val="clear" w:color="auto" w:fill="FFFFFF"/>
              </w:rPr>
              <w:t>соответствии с информационным письмом министерства образования Иркутской области от 20.09.2019г. № 02-55-7732/19 МАОУ ДО ЦДТ назначено муниципальным ресурсным центром – муниципальным штабом Ро</w:t>
            </w:r>
            <w:r w:rsidRPr="00243C1E">
              <w:rPr>
                <w:sz w:val="20"/>
                <w:szCs w:val="20"/>
                <w:shd w:val="clear" w:color="auto" w:fill="FFFFFF"/>
              </w:rPr>
              <w:t>с</w:t>
            </w:r>
            <w:r w:rsidRPr="00243C1E">
              <w:rPr>
                <w:sz w:val="20"/>
                <w:szCs w:val="20"/>
                <w:shd w:val="clear" w:color="auto" w:fill="FFFFFF"/>
              </w:rPr>
              <w:t>сийского движения школьников в Иркутской области.</w:t>
            </w:r>
            <w:r w:rsidRPr="00243C1E">
              <w:rPr>
                <w:rFonts w:eastAsiaTheme="minorHAnsi"/>
                <w:sz w:val="20"/>
                <w:szCs w:val="20"/>
                <w:lang w:eastAsia="en-US"/>
              </w:rPr>
              <w:t xml:space="preserve"> </w:t>
            </w:r>
            <w:r>
              <w:rPr>
                <w:sz w:val="20"/>
                <w:szCs w:val="20"/>
                <w:shd w:val="clear" w:color="auto" w:fill="FFFFFF"/>
              </w:rPr>
              <w:t>В октябре 2019г.</w:t>
            </w:r>
            <w:r w:rsidRPr="00243C1E">
              <w:rPr>
                <w:sz w:val="20"/>
                <w:szCs w:val="20"/>
                <w:shd w:val="clear" w:color="auto" w:fill="FFFFFF"/>
              </w:rPr>
              <w:t xml:space="preserve"> МАОУ ДО ЦДТ официально получило статус Первичного отделения Общероссийской общественно-государственной детско-юношеской организации «Рос</w:t>
            </w:r>
            <w:r>
              <w:rPr>
                <w:sz w:val="20"/>
                <w:szCs w:val="20"/>
                <w:shd w:val="clear" w:color="auto" w:fill="FFFFFF"/>
              </w:rPr>
              <w:t>сийское движение школьников».</w:t>
            </w:r>
          </w:p>
          <w:p w:rsidR="00827370" w:rsidRDefault="00827370" w:rsidP="003A13B4">
            <w:pPr>
              <w:autoSpaceDE w:val="0"/>
              <w:autoSpaceDN w:val="0"/>
              <w:adjustRightInd w:val="0"/>
              <w:jc w:val="both"/>
              <w:rPr>
                <w:rStyle w:val="af1"/>
                <w:i w:val="0"/>
                <w:sz w:val="20"/>
                <w:szCs w:val="20"/>
                <w:bdr w:val="none" w:sz="0" w:space="0" w:color="auto" w:frame="1"/>
                <w:shd w:val="clear" w:color="auto" w:fill="FFFFFF"/>
              </w:rPr>
            </w:pPr>
            <w:r>
              <w:rPr>
                <w:rStyle w:val="af1"/>
                <w:i w:val="0"/>
                <w:sz w:val="20"/>
                <w:szCs w:val="20"/>
                <w:bdr w:val="none" w:sz="0" w:space="0" w:color="auto" w:frame="1"/>
                <w:shd w:val="clear" w:color="auto" w:fill="FFFFFF"/>
              </w:rPr>
              <w:t>В</w:t>
            </w:r>
            <w:r w:rsidRPr="00243C1E">
              <w:rPr>
                <w:rStyle w:val="af1"/>
                <w:i w:val="0"/>
                <w:sz w:val="20"/>
                <w:szCs w:val="20"/>
                <w:bdr w:val="none" w:sz="0" w:space="0" w:color="auto" w:frame="1"/>
                <w:shd w:val="clear" w:color="auto" w:fill="FFFFFF"/>
              </w:rPr>
              <w:t xml:space="preserve"> течение 20</w:t>
            </w:r>
            <w:r>
              <w:rPr>
                <w:rStyle w:val="af1"/>
                <w:i w:val="0"/>
                <w:sz w:val="20"/>
                <w:szCs w:val="20"/>
                <w:bdr w:val="none" w:sz="0" w:space="0" w:color="auto" w:frame="1"/>
                <w:shd w:val="clear" w:color="auto" w:fill="FFFFFF"/>
              </w:rPr>
              <w:t>20г.</w:t>
            </w:r>
            <w:r w:rsidRPr="00243C1E">
              <w:rPr>
                <w:rStyle w:val="af1"/>
                <w:i w:val="0"/>
                <w:sz w:val="20"/>
                <w:szCs w:val="20"/>
                <w:bdr w:val="none" w:sz="0" w:space="0" w:color="auto" w:frame="1"/>
                <w:shd w:val="clear" w:color="auto" w:fill="FFFFFF"/>
              </w:rPr>
              <w:t xml:space="preserve"> обучающиеся и педагогические работники приняли участие в ряде областных мероприятий (с обязательным афишированием </w:t>
            </w:r>
            <w:proofErr w:type="gramStart"/>
            <w:r w:rsidRPr="00243C1E">
              <w:rPr>
                <w:rStyle w:val="af1"/>
                <w:i w:val="0"/>
                <w:sz w:val="20"/>
                <w:szCs w:val="20"/>
                <w:bdr w:val="none" w:sz="0" w:space="0" w:color="auto" w:frame="1"/>
                <w:shd w:val="clear" w:color="auto" w:fill="FFFFFF"/>
              </w:rPr>
              <w:t>результатов</w:t>
            </w:r>
            <w:proofErr w:type="gramEnd"/>
            <w:r w:rsidRPr="00243C1E">
              <w:rPr>
                <w:rStyle w:val="af1"/>
                <w:i w:val="0"/>
                <w:sz w:val="20"/>
                <w:szCs w:val="20"/>
                <w:bdr w:val="none" w:sz="0" w:space="0" w:color="auto" w:frame="1"/>
                <w:shd w:val="clear" w:color="auto" w:fill="FFFFFF"/>
              </w:rPr>
              <w:t xml:space="preserve"> как на уровне муниципалитета, так и на уров</w:t>
            </w:r>
            <w:r>
              <w:rPr>
                <w:rStyle w:val="af1"/>
                <w:i w:val="0"/>
                <w:sz w:val="20"/>
                <w:szCs w:val="20"/>
                <w:bdr w:val="none" w:sz="0" w:space="0" w:color="auto" w:frame="1"/>
                <w:shd w:val="clear" w:color="auto" w:fill="FFFFFF"/>
              </w:rPr>
              <w:t xml:space="preserve">не образовательных </w:t>
            </w:r>
            <w:r>
              <w:rPr>
                <w:rStyle w:val="af1"/>
                <w:i w:val="0"/>
                <w:sz w:val="20"/>
                <w:szCs w:val="20"/>
                <w:bdr w:val="none" w:sz="0" w:space="0" w:color="auto" w:frame="1"/>
                <w:shd w:val="clear" w:color="auto" w:fill="FFFFFF"/>
              </w:rPr>
              <w:lastRenderedPageBreak/>
              <w:t>учреждений). Например,</w:t>
            </w:r>
          </w:p>
          <w:tbl>
            <w:tblPr>
              <w:tblStyle w:val="a4"/>
              <w:tblW w:w="9492" w:type="dxa"/>
              <w:tblLayout w:type="fixed"/>
              <w:tblLook w:val="04A0" w:firstRow="1" w:lastRow="0" w:firstColumn="1" w:lastColumn="0" w:noHBand="0" w:noVBand="1"/>
            </w:tblPr>
            <w:tblGrid>
              <w:gridCol w:w="1844"/>
              <w:gridCol w:w="5380"/>
              <w:gridCol w:w="2268"/>
            </w:tblGrid>
            <w:tr w:rsidR="00827370" w:rsidRPr="00530AC3" w:rsidTr="003A13B4">
              <w:tc>
                <w:tcPr>
                  <w:tcW w:w="1844" w:type="dxa"/>
                </w:tcPr>
                <w:p w:rsidR="00827370" w:rsidRPr="00530AC3" w:rsidRDefault="00827370" w:rsidP="003A13B4">
                  <w:pPr>
                    <w:suppressAutoHyphens/>
                    <w:jc w:val="center"/>
                    <w:rPr>
                      <w:b/>
                      <w:sz w:val="20"/>
                      <w:szCs w:val="20"/>
                    </w:rPr>
                  </w:pPr>
                  <w:r w:rsidRPr="00530AC3">
                    <w:rPr>
                      <w:b/>
                      <w:sz w:val="20"/>
                      <w:szCs w:val="20"/>
                    </w:rPr>
                    <w:t>Дата</w:t>
                  </w:r>
                </w:p>
              </w:tc>
              <w:tc>
                <w:tcPr>
                  <w:tcW w:w="5380" w:type="dxa"/>
                </w:tcPr>
                <w:p w:rsidR="00827370" w:rsidRPr="00530AC3" w:rsidRDefault="00827370" w:rsidP="003A13B4">
                  <w:pPr>
                    <w:suppressAutoHyphens/>
                    <w:jc w:val="center"/>
                    <w:rPr>
                      <w:b/>
                      <w:sz w:val="20"/>
                      <w:szCs w:val="20"/>
                    </w:rPr>
                  </w:pPr>
                  <w:r w:rsidRPr="00530AC3">
                    <w:rPr>
                      <w:b/>
                      <w:sz w:val="20"/>
                      <w:szCs w:val="20"/>
                    </w:rPr>
                    <w:t>Наименование мероприятия</w:t>
                  </w:r>
                </w:p>
              </w:tc>
              <w:tc>
                <w:tcPr>
                  <w:tcW w:w="2268" w:type="dxa"/>
                </w:tcPr>
                <w:p w:rsidR="00827370" w:rsidRPr="00530AC3" w:rsidRDefault="00827370" w:rsidP="003A13B4">
                  <w:pPr>
                    <w:suppressAutoHyphens/>
                    <w:jc w:val="center"/>
                    <w:rPr>
                      <w:b/>
                      <w:sz w:val="20"/>
                      <w:szCs w:val="20"/>
                    </w:rPr>
                  </w:pPr>
                  <w:r w:rsidRPr="00530AC3">
                    <w:rPr>
                      <w:b/>
                      <w:sz w:val="20"/>
                      <w:szCs w:val="20"/>
                    </w:rPr>
                    <w:t>Кол-во участников</w:t>
                  </w:r>
                </w:p>
              </w:tc>
            </w:tr>
            <w:tr w:rsidR="00827370" w:rsidRPr="00530AC3" w:rsidTr="003A13B4">
              <w:tc>
                <w:tcPr>
                  <w:tcW w:w="9492" w:type="dxa"/>
                  <w:gridSpan w:val="3"/>
                </w:tcPr>
                <w:p w:rsidR="00827370" w:rsidRPr="00530AC3" w:rsidRDefault="00827370" w:rsidP="003A13B4">
                  <w:pPr>
                    <w:suppressAutoHyphens/>
                    <w:jc w:val="center"/>
                    <w:rPr>
                      <w:b/>
                      <w:sz w:val="20"/>
                      <w:szCs w:val="20"/>
                    </w:rPr>
                  </w:pPr>
                  <w:r w:rsidRPr="00530AC3">
                    <w:rPr>
                      <w:b/>
                      <w:i/>
                      <w:sz w:val="20"/>
                      <w:szCs w:val="20"/>
                    </w:rPr>
                    <w:t>Организация и проведение</w:t>
                  </w:r>
                </w:p>
              </w:tc>
            </w:tr>
            <w:tr w:rsidR="00827370" w:rsidRPr="00530AC3" w:rsidTr="003A13B4">
              <w:tc>
                <w:tcPr>
                  <w:tcW w:w="1844" w:type="dxa"/>
                </w:tcPr>
                <w:p w:rsidR="00827370" w:rsidRPr="00530AC3" w:rsidRDefault="00827370" w:rsidP="003A13B4">
                  <w:pPr>
                    <w:suppressAutoHyphens/>
                    <w:jc w:val="both"/>
                    <w:rPr>
                      <w:sz w:val="20"/>
                      <w:szCs w:val="20"/>
                    </w:rPr>
                  </w:pPr>
                  <w:r w:rsidRPr="00530AC3">
                    <w:rPr>
                      <w:sz w:val="20"/>
                      <w:szCs w:val="20"/>
                    </w:rPr>
                    <w:t>10.01.2020г.</w:t>
                  </w:r>
                </w:p>
              </w:tc>
              <w:tc>
                <w:tcPr>
                  <w:tcW w:w="5380" w:type="dxa"/>
                </w:tcPr>
                <w:p w:rsidR="00827370" w:rsidRPr="00530AC3" w:rsidRDefault="00827370" w:rsidP="003A13B4">
                  <w:pPr>
                    <w:suppressAutoHyphens/>
                    <w:jc w:val="both"/>
                    <w:rPr>
                      <w:sz w:val="20"/>
                      <w:szCs w:val="20"/>
                    </w:rPr>
                  </w:pPr>
                  <w:r w:rsidRPr="00530AC3">
                    <w:rPr>
                      <w:sz w:val="20"/>
                      <w:szCs w:val="20"/>
                    </w:rPr>
                    <w:t>Форсайт – сессия «Вертушка проектов РДШ»</w:t>
                  </w:r>
                </w:p>
              </w:tc>
              <w:tc>
                <w:tcPr>
                  <w:tcW w:w="2268" w:type="dxa"/>
                </w:tcPr>
                <w:p w:rsidR="00827370" w:rsidRPr="00530AC3" w:rsidRDefault="00827370" w:rsidP="003A13B4">
                  <w:pPr>
                    <w:suppressAutoHyphens/>
                    <w:jc w:val="center"/>
                    <w:rPr>
                      <w:sz w:val="20"/>
                      <w:szCs w:val="20"/>
                    </w:rPr>
                  </w:pPr>
                  <w:r w:rsidRPr="00530AC3">
                    <w:rPr>
                      <w:sz w:val="20"/>
                      <w:szCs w:val="20"/>
                    </w:rPr>
                    <w:t>42</w:t>
                  </w:r>
                </w:p>
              </w:tc>
            </w:tr>
            <w:tr w:rsidR="00827370" w:rsidRPr="00530AC3" w:rsidTr="003A13B4">
              <w:tc>
                <w:tcPr>
                  <w:tcW w:w="1844" w:type="dxa"/>
                </w:tcPr>
                <w:p w:rsidR="00827370" w:rsidRPr="00530AC3" w:rsidRDefault="00827370" w:rsidP="003A13B4">
                  <w:pPr>
                    <w:suppressAutoHyphens/>
                    <w:jc w:val="both"/>
                    <w:rPr>
                      <w:sz w:val="20"/>
                      <w:szCs w:val="20"/>
                    </w:rPr>
                  </w:pPr>
                </w:p>
                <w:p w:rsidR="00827370" w:rsidRPr="00530AC3" w:rsidRDefault="00827370" w:rsidP="003A13B4">
                  <w:pPr>
                    <w:suppressAutoHyphens/>
                    <w:jc w:val="both"/>
                    <w:rPr>
                      <w:sz w:val="20"/>
                      <w:szCs w:val="20"/>
                    </w:rPr>
                  </w:pPr>
                  <w:r w:rsidRPr="00530AC3">
                    <w:rPr>
                      <w:sz w:val="20"/>
                      <w:szCs w:val="20"/>
                    </w:rPr>
                    <w:t>21.02.2020г.</w:t>
                  </w:r>
                </w:p>
                <w:p w:rsidR="00827370" w:rsidRPr="00530AC3" w:rsidRDefault="00827370" w:rsidP="003A13B4">
                  <w:pPr>
                    <w:suppressAutoHyphens/>
                    <w:jc w:val="both"/>
                    <w:rPr>
                      <w:sz w:val="20"/>
                      <w:szCs w:val="20"/>
                    </w:rPr>
                  </w:pPr>
                </w:p>
                <w:p w:rsidR="00827370" w:rsidRPr="00530AC3" w:rsidRDefault="00827370" w:rsidP="003A13B4">
                  <w:pPr>
                    <w:suppressAutoHyphens/>
                    <w:jc w:val="both"/>
                    <w:rPr>
                      <w:sz w:val="20"/>
                      <w:szCs w:val="20"/>
                    </w:rPr>
                  </w:pPr>
                </w:p>
                <w:p w:rsidR="00827370" w:rsidRPr="00530AC3" w:rsidRDefault="00827370" w:rsidP="003A13B4">
                  <w:pPr>
                    <w:tabs>
                      <w:tab w:val="left" w:pos="567"/>
                      <w:tab w:val="left" w:pos="993"/>
                    </w:tabs>
                    <w:jc w:val="both"/>
                    <w:textAlignment w:val="top"/>
                    <w:rPr>
                      <w:sz w:val="20"/>
                      <w:szCs w:val="20"/>
                    </w:rPr>
                  </w:pPr>
                  <w:r w:rsidRPr="00530AC3">
                    <w:rPr>
                      <w:sz w:val="20"/>
                      <w:szCs w:val="20"/>
                    </w:rPr>
                    <w:t>24.04.2020г.</w:t>
                  </w:r>
                </w:p>
                <w:p w:rsidR="00827370" w:rsidRPr="00530AC3" w:rsidRDefault="00827370" w:rsidP="003A13B4">
                  <w:pPr>
                    <w:tabs>
                      <w:tab w:val="left" w:pos="567"/>
                      <w:tab w:val="left" w:pos="993"/>
                    </w:tabs>
                    <w:jc w:val="both"/>
                    <w:textAlignment w:val="top"/>
                    <w:rPr>
                      <w:sz w:val="20"/>
                      <w:szCs w:val="20"/>
                    </w:rPr>
                  </w:pPr>
                </w:p>
                <w:p w:rsidR="00827370" w:rsidRPr="00530AC3" w:rsidRDefault="00827370" w:rsidP="003A13B4">
                  <w:pPr>
                    <w:tabs>
                      <w:tab w:val="left" w:pos="567"/>
                      <w:tab w:val="left" w:pos="993"/>
                    </w:tabs>
                    <w:jc w:val="both"/>
                    <w:textAlignment w:val="top"/>
                    <w:rPr>
                      <w:sz w:val="20"/>
                      <w:szCs w:val="20"/>
                    </w:rPr>
                  </w:pPr>
                  <w:r w:rsidRPr="00530AC3">
                    <w:rPr>
                      <w:sz w:val="20"/>
                      <w:szCs w:val="20"/>
                    </w:rPr>
                    <w:t>08.05.2020г.</w:t>
                  </w:r>
                </w:p>
                <w:p w:rsidR="00827370" w:rsidRPr="00530AC3" w:rsidRDefault="00827370" w:rsidP="003A13B4">
                  <w:pPr>
                    <w:suppressAutoHyphens/>
                    <w:jc w:val="both"/>
                    <w:rPr>
                      <w:sz w:val="20"/>
                      <w:szCs w:val="20"/>
                    </w:rPr>
                  </w:pPr>
                </w:p>
              </w:tc>
              <w:tc>
                <w:tcPr>
                  <w:tcW w:w="5380" w:type="dxa"/>
                </w:tcPr>
                <w:p w:rsidR="00827370" w:rsidRPr="00530AC3" w:rsidRDefault="00827370" w:rsidP="003A13B4">
                  <w:pPr>
                    <w:suppressAutoHyphens/>
                    <w:jc w:val="both"/>
                    <w:rPr>
                      <w:sz w:val="20"/>
                      <w:szCs w:val="20"/>
                    </w:rPr>
                  </w:pPr>
                  <w:r w:rsidRPr="00530AC3">
                    <w:rPr>
                      <w:sz w:val="20"/>
                      <w:szCs w:val="20"/>
                    </w:rPr>
                    <w:t xml:space="preserve">Всероссийский проект «Классные встречи»: </w:t>
                  </w:r>
                </w:p>
                <w:p w:rsidR="00827370" w:rsidRPr="00530AC3" w:rsidRDefault="00827370" w:rsidP="003A13B4">
                  <w:pPr>
                    <w:suppressAutoHyphens/>
                    <w:jc w:val="both"/>
                    <w:rPr>
                      <w:sz w:val="20"/>
                      <w:szCs w:val="20"/>
                    </w:rPr>
                  </w:pPr>
                  <w:r w:rsidRPr="00530AC3">
                    <w:rPr>
                      <w:sz w:val="20"/>
                      <w:szCs w:val="20"/>
                    </w:rPr>
                    <w:t>с Ковалевым В.А., заместителем директора МАОУ «Экспериментальный лицей «Научно-образовательный комплекс», депутатом Городской Думы;</w:t>
                  </w:r>
                </w:p>
                <w:p w:rsidR="00827370" w:rsidRPr="00530AC3" w:rsidRDefault="00827370" w:rsidP="003A13B4">
                  <w:pPr>
                    <w:suppressAutoHyphens/>
                    <w:jc w:val="both"/>
                    <w:rPr>
                      <w:sz w:val="20"/>
                      <w:szCs w:val="20"/>
                    </w:rPr>
                  </w:pPr>
                  <w:r w:rsidRPr="00530AC3">
                    <w:rPr>
                      <w:sz w:val="20"/>
                      <w:szCs w:val="20"/>
                    </w:rPr>
                    <w:t>онлайн Классная встреча с победителями конкурса «Лучший доброволец Иркутской области»</w:t>
                  </w:r>
                </w:p>
                <w:p w:rsidR="00827370" w:rsidRPr="00530AC3" w:rsidRDefault="00827370" w:rsidP="003A13B4">
                  <w:pPr>
                    <w:tabs>
                      <w:tab w:val="left" w:pos="567"/>
                      <w:tab w:val="left" w:pos="993"/>
                    </w:tabs>
                    <w:jc w:val="both"/>
                    <w:textAlignment w:val="top"/>
                    <w:rPr>
                      <w:sz w:val="20"/>
                      <w:szCs w:val="20"/>
                    </w:rPr>
                  </w:pPr>
                  <w:r w:rsidRPr="00530AC3">
                    <w:rPr>
                      <w:sz w:val="20"/>
                      <w:szCs w:val="20"/>
                    </w:rPr>
                    <w:t xml:space="preserve">онлайн Классная встреча с Анатолием Лавровым, </w:t>
                  </w:r>
                </w:p>
                <w:p w:rsidR="00827370" w:rsidRPr="00530AC3" w:rsidRDefault="00827370" w:rsidP="003A13B4">
                  <w:pPr>
                    <w:suppressAutoHyphens/>
                    <w:jc w:val="both"/>
                    <w:rPr>
                      <w:sz w:val="20"/>
                      <w:szCs w:val="20"/>
                    </w:rPr>
                  </w:pPr>
                  <w:r w:rsidRPr="00530AC3">
                    <w:rPr>
                      <w:sz w:val="20"/>
                      <w:szCs w:val="20"/>
                    </w:rPr>
                    <w:t>председателем Иркутского областного комитета Российского союза молодежи, директор лагеря «Содружество»</w:t>
                  </w:r>
                </w:p>
              </w:tc>
              <w:tc>
                <w:tcPr>
                  <w:tcW w:w="2268" w:type="dxa"/>
                </w:tcPr>
                <w:p w:rsidR="00827370" w:rsidRPr="00530AC3" w:rsidRDefault="00827370" w:rsidP="003A13B4">
                  <w:pPr>
                    <w:suppressAutoHyphens/>
                    <w:jc w:val="center"/>
                    <w:rPr>
                      <w:sz w:val="20"/>
                      <w:szCs w:val="20"/>
                    </w:rPr>
                  </w:pPr>
                </w:p>
                <w:p w:rsidR="00827370" w:rsidRPr="00530AC3" w:rsidRDefault="00827370" w:rsidP="003A13B4">
                  <w:pPr>
                    <w:suppressAutoHyphens/>
                    <w:jc w:val="center"/>
                    <w:rPr>
                      <w:sz w:val="20"/>
                      <w:szCs w:val="20"/>
                    </w:rPr>
                  </w:pPr>
                </w:p>
                <w:p w:rsidR="00827370" w:rsidRPr="00530AC3" w:rsidRDefault="00827370" w:rsidP="003A13B4">
                  <w:pPr>
                    <w:suppressAutoHyphens/>
                    <w:jc w:val="center"/>
                    <w:rPr>
                      <w:sz w:val="20"/>
                      <w:szCs w:val="20"/>
                    </w:rPr>
                  </w:pPr>
                  <w:r w:rsidRPr="00530AC3">
                    <w:rPr>
                      <w:sz w:val="20"/>
                      <w:szCs w:val="20"/>
                    </w:rPr>
                    <w:t>80</w:t>
                  </w:r>
                </w:p>
                <w:p w:rsidR="00827370" w:rsidRPr="00530AC3" w:rsidRDefault="00827370" w:rsidP="003A13B4">
                  <w:pPr>
                    <w:suppressAutoHyphens/>
                    <w:jc w:val="center"/>
                    <w:rPr>
                      <w:sz w:val="20"/>
                      <w:szCs w:val="20"/>
                    </w:rPr>
                  </w:pPr>
                </w:p>
                <w:p w:rsidR="00827370" w:rsidRPr="00530AC3" w:rsidRDefault="00827370" w:rsidP="003A13B4">
                  <w:pPr>
                    <w:suppressAutoHyphens/>
                    <w:jc w:val="center"/>
                    <w:rPr>
                      <w:sz w:val="20"/>
                      <w:szCs w:val="20"/>
                    </w:rPr>
                  </w:pPr>
                  <w:r w:rsidRPr="00530AC3">
                    <w:rPr>
                      <w:sz w:val="20"/>
                      <w:szCs w:val="20"/>
                    </w:rPr>
                    <w:t>97</w:t>
                  </w:r>
                </w:p>
                <w:p w:rsidR="00827370" w:rsidRPr="00530AC3" w:rsidRDefault="00827370" w:rsidP="003A13B4">
                  <w:pPr>
                    <w:suppressAutoHyphens/>
                    <w:jc w:val="center"/>
                    <w:rPr>
                      <w:sz w:val="20"/>
                      <w:szCs w:val="20"/>
                    </w:rPr>
                  </w:pPr>
                </w:p>
                <w:p w:rsidR="00827370" w:rsidRPr="00530AC3" w:rsidRDefault="00827370" w:rsidP="003A13B4">
                  <w:pPr>
                    <w:suppressAutoHyphens/>
                    <w:jc w:val="center"/>
                    <w:rPr>
                      <w:sz w:val="20"/>
                      <w:szCs w:val="20"/>
                    </w:rPr>
                  </w:pPr>
                  <w:r w:rsidRPr="00530AC3">
                    <w:rPr>
                      <w:sz w:val="20"/>
                      <w:szCs w:val="20"/>
                    </w:rPr>
                    <w:t>82</w:t>
                  </w:r>
                </w:p>
              </w:tc>
            </w:tr>
            <w:tr w:rsidR="00827370" w:rsidRPr="00530AC3" w:rsidTr="003A13B4">
              <w:tc>
                <w:tcPr>
                  <w:tcW w:w="1844" w:type="dxa"/>
                </w:tcPr>
                <w:p w:rsidR="00827370" w:rsidRPr="00530AC3" w:rsidRDefault="00827370" w:rsidP="003A13B4">
                  <w:pPr>
                    <w:suppressAutoHyphens/>
                    <w:jc w:val="both"/>
                    <w:rPr>
                      <w:sz w:val="20"/>
                      <w:szCs w:val="20"/>
                    </w:rPr>
                  </w:pPr>
                  <w:r w:rsidRPr="00530AC3">
                    <w:rPr>
                      <w:sz w:val="20"/>
                      <w:szCs w:val="20"/>
                    </w:rPr>
                    <w:t>21-22.03.2020г.</w:t>
                  </w:r>
                </w:p>
              </w:tc>
              <w:tc>
                <w:tcPr>
                  <w:tcW w:w="5380" w:type="dxa"/>
                </w:tcPr>
                <w:p w:rsidR="00827370" w:rsidRPr="00530AC3" w:rsidRDefault="00827370" w:rsidP="003A13B4">
                  <w:pPr>
                    <w:suppressAutoHyphens/>
                    <w:jc w:val="both"/>
                    <w:rPr>
                      <w:sz w:val="20"/>
                      <w:szCs w:val="20"/>
                    </w:rPr>
                  </w:pPr>
                  <w:r w:rsidRPr="00530AC3">
                    <w:rPr>
                      <w:sz w:val="20"/>
                      <w:szCs w:val="20"/>
                    </w:rPr>
                    <w:t xml:space="preserve">Межтерриториальный фестиваль </w:t>
                  </w:r>
                  <w:proofErr w:type="gramStart"/>
                  <w:r w:rsidRPr="00530AC3">
                    <w:rPr>
                      <w:sz w:val="20"/>
                      <w:szCs w:val="20"/>
                    </w:rPr>
                    <w:t>детского</w:t>
                  </w:r>
                  <w:proofErr w:type="gramEnd"/>
                  <w:r w:rsidRPr="00530AC3">
                    <w:rPr>
                      <w:sz w:val="20"/>
                      <w:szCs w:val="20"/>
                    </w:rPr>
                    <w:t xml:space="preserve"> и молодежного </w:t>
                  </w:r>
                  <w:proofErr w:type="spellStart"/>
                  <w:r w:rsidRPr="00530AC3">
                    <w:rPr>
                      <w:sz w:val="20"/>
                      <w:szCs w:val="20"/>
                    </w:rPr>
                    <w:t>медиатворчества</w:t>
                  </w:r>
                  <w:proofErr w:type="spellEnd"/>
                  <w:r w:rsidRPr="00530AC3">
                    <w:rPr>
                      <w:sz w:val="20"/>
                      <w:szCs w:val="20"/>
                    </w:rPr>
                    <w:t xml:space="preserve"> «Синема.4»</w:t>
                  </w:r>
                </w:p>
              </w:tc>
              <w:tc>
                <w:tcPr>
                  <w:tcW w:w="2268" w:type="dxa"/>
                </w:tcPr>
                <w:p w:rsidR="00827370" w:rsidRPr="00530AC3" w:rsidRDefault="00827370" w:rsidP="003A13B4">
                  <w:pPr>
                    <w:suppressAutoHyphens/>
                    <w:jc w:val="center"/>
                    <w:rPr>
                      <w:sz w:val="20"/>
                      <w:szCs w:val="20"/>
                    </w:rPr>
                  </w:pPr>
                  <w:r w:rsidRPr="00530AC3">
                    <w:rPr>
                      <w:sz w:val="20"/>
                      <w:szCs w:val="20"/>
                    </w:rPr>
                    <w:t>297</w:t>
                  </w:r>
                </w:p>
              </w:tc>
            </w:tr>
            <w:tr w:rsidR="00827370" w:rsidRPr="00530AC3" w:rsidTr="003A13B4">
              <w:tc>
                <w:tcPr>
                  <w:tcW w:w="1844" w:type="dxa"/>
                </w:tcPr>
                <w:p w:rsidR="00827370" w:rsidRPr="00530AC3" w:rsidRDefault="00827370" w:rsidP="003A13B4">
                  <w:pPr>
                    <w:suppressAutoHyphens/>
                    <w:jc w:val="both"/>
                    <w:rPr>
                      <w:sz w:val="20"/>
                      <w:szCs w:val="20"/>
                    </w:rPr>
                  </w:pPr>
                  <w:r w:rsidRPr="00530AC3">
                    <w:rPr>
                      <w:sz w:val="20"/>
                      <w:szCs w:val="20"/>
                    </w:rPr>
                    <w:t>20-24.04.2020г.</w:t>
                  </w:r>
                </w:p>
              </w:tc>
              <w:tc>
                <w:tcPr>
                  <w:tcW w:w="5380" w:type="dxa"/>
                </w:tcPr>
                <w:p w:rsidR="00827370" w:rsidRPr="00530AC3" w:rsidRDefault="00827370" w:rsidP="003A13B4">
                  <w:pPr>
                    <w:suppressAutoHyphens/>
                    <w:jc w:val="both"/>
                    <w:rPr>
                      <w:sz w:val="20"/>
                      <w:szCs w:val="20"/>
                    </w:rPr>
                  </w:pPr>
                  <w:r w:rsidRPr="00530AC3">
                    <w:rPr>
                      <w:sz w:val="20"/>
                      <w:szCs w:val="20"/>
                    </w:rPr>
                    <w:t>Дистанционная игра «Школа гражданской активности»</w:t>
                  </w:r>
                </w:p>
              </w:tc>
              <w:tc>
                <w:tcPr>
                  <w:tcW w:w="2268" w:type="dxa"/>
                </w:tcPr>
                <w:p w:rsidR="00827370" w:rsidRPr="00530AC3" w:rsidRDefault="00827370" w:rsidP="003A13B4">
                  <w:pPr>
                    <w:suppressAutoHyphens/>
                    <w:jc w:val="center"/>
                    <w:rPr>
                      <w:sz w:val="20"/>
                      <w:szCs w:val="20"/>
                    </w:rPr>
                  </w:pPr>
                  <w:r w:rsidRPr="00530AC3">
                    <w:rPr>
                      <w:sz w:val="20"/>
                      <w:szCs w:val="20"/>
                    </w:rPr>
                    <w:t>198</w:t>
                  </w:r>
                </w:p>
              </w:tc>
            </w:tr>
            <w:tr w:rsidR="00827370" w:rsidRPr="00530AC3" w:rsidTr="003A13B4">
              <w:tc>
                <w:tcPr>
                  <w:tcW w:w="1844" w:type="dxa"/>
                </w:tcPr>
                <w:p w:rsidR="00827370" w:rsidRPr="00530AC3" w:rsidRDefault="00827370" w:rsidP="003A13B4">
                  <w:pPr>
                    <w:suppressAutoHyphens/>
                    <w:jc w:val="both"/>
                    <w:rPr>
                      <w:sz w:val="20"/>
                      <w:szCs w:val="20"/>
                    </w:rPr>
                  </w:pPr>
                  <w:r w:rsidRPr="00530AC3">
                    <w:rPr>
                      <w:sz w:val="20"/>
                      <w:szCs w:val="20"/>
                    </w:rPr>
                    <w:t>19.05.2020г.</w:t>
                  </w:r>
                </w:p>
                <w:p w:rsidR="00827370" w:rsidRPr="00530AC3" w:rsidRDefault="00827370" w:rsidP="003A13B4">
                  <w:pPr>
                    <w:suppressAutoHyphens/>
                    <w:jc w:val="both"/>
                    <w:rPr>
                      <w:sz w:val="20"/>
                      <w:szCs w:val="20"/>
                    </w:rPr>
                  </w:pPr>
                </w:p>
              </w:tc>
              <w:tc>
                <w:tcPr>
                  <w:tcW w:w="5380" w:type="dxa"/>
                </w:tcPr>
                <w:p w:rsidR="00827370" w:rsidRPr="00530AC3" w:rsidRDefault="00827370" w:rsidP="003A13B4">
                  <w:pPr>
                    <w:suppressAutoHyphens/>
                    <w:jc w:val="both"/>
                    <w:rPr>
                      <w:sz w:val="20"/>
                      <w:szCs w:val="20"/>
                    </w:rPr>
                  </w:pPr>
                  <w:r w:rsidRPr="00530AC3">
                    <w:rPr>
                      <w:sz w:val="20"/>
                      <w:szCs w:val="20"/>
                    </w:rPr>
                    <w:t xml:space="preserve">Дистанционный городской </w:t>
                  </w:r>
                  <w:proofErr w:type="spellStart"/>
                  <w:r w:rsidRPr="00530AC3">
                    <w:rPr>
                      <w:sz w:val="20"/>
                      <w:szCs w:val="20"/>
                    </w:rPr>
                    <w:t>квест</w:t>
                  </w:r>
                  <w:proofErr w:type="spellEnd"/>
                  <w:r w:rsidRPr="00530AC3">
                    <w:rPr>
                      <w:sz w:val="20"/>
                      <w:szCs w:val="20"/>
                    </w:rPr>
                    <w:t xml:space="preserve"> «А ты в движении?» в рамках празднования Дня детских организаций</w:t>
                  </w:r>
                </w:p>
              </w:tc>
              <w:tc>
                <w:tcPr>
                  <w:tcW w:w="2268" w:type="dxa"/>
                </w:tcPr>
                <w:p w:rsidR="00827370" w:rsidRPr="00530AC3" w:rsidRDefault="00827370" w:rsidP="003A13B4">
                  <w:pPr>
                    <w:suppressAutoHyphens/>
                    <w:jc w:val="center"/>
                    <w:rPr>
                      <w:sz w:val="20"/>
                      <w:szCs w:val="20"/>
                    </w:rPr>
                  </w:pPr>
                  <w:r w:rsidRPr="00530AC3">
                    <w:rPr>
                      <w:sz w:val="20"/>
                      <w:szCs w:val="20"/>
                    </w:rPr>
                    <w:t>64</w:t>
                  </w:r>
                </w:p>
              </w:tc>
            </w:tr>
            <w:tr w:rsidR="00827370" w:rsidRPr="00530AC3" w:rsidTr="003A13B4">
              <w:tc>
                <w:tcPr>
                  <w:tcW w:w="1844" w:type="dxa"/>
                </w:tcPr>
                <w:p w:rsidR="00827370" w:rsidRPr="00530AC3" w:rsidRDefault="00827370" w:rsidP="003A13B4">
                  <w:pPr>
                    <w:suppressAutoHyphens/>
                    <w:jc w:val="both"/>
                    <w:rPr>
                      <w:sz w:val="20"/>
                      <w:szCs w:val="20"/>
                    </w:rPr>
                  </w:pPr>
                  <w:r w:rsidRPr="00530AC3">
                    <w:rPr>
                      <w:sz w:val="20"/>
                      <w:szCs w:val="20"/>
                    </w:rPr>
                    <w:t>май 2020г.</w:t>
                  </w:r>
                </w:p>
              </w:tc>
              <w:tc>
                <w:tcPr>
                  <w:tcW w:w="5380" w:type="dxa"/>
                </w:tcPr>
                <w:p w:rsidR="00827370" w:rsidRPr="00530AC3" w:rsidRDefault="00827370" w:rsidP="003A13B4">
                  <w:pPr>
                    <w:suppressAutoHyphens/>
                    <w:jc w:val="both"/>
                    <w:rPr>
                      <w:sz w:val="20"/>
                      <w:szCs w:val="20"/>
                    </w:rPr>
                  </w:pPr>
                  <w:r w:rsidRPr="00530AC3">
                    <w:rPr>
                      <w:sz w:val="20"/>
                      <w:szCs w:val="20"/>
                    </w:rPr>
                    <w:t>Проект виртуальный музей «Живая Память Победы»</w:t>
                  </w:r>
                </w:p>
              </w:tc>
              <w:tc>
                <w:tcPr>
                  <w:tcW w:w="2268" w:type="dxa"/>
                </w:tcPr>
                <w:p w:rsidR="00827370" w:rsidRPr="00530AC3" w:rsidRDefault="00827370" w:rsidP="003A13B4">
                  <w:pPr>
                    <w:suppressAutoHyphens/>
                    <w:jc w:val="center"/>
                    <w:rPr>
                      <w:sz w:val="20"/>
                      <w:szCs w:val="20"/>
                    </w:rPr>
                  </w:pPr>
                  <w:r w:rsidRPr="00530AC3">
                    <w:rPr>
                      <w:sz w:val="20"/>
                      <w:szCs w:val="20"/>
                    </w:rPr>
                    <w:t>120</w:t>
                  </w:r>
                </w:p>
              </w:tc>
            </w:tr>
            <w:tr w:rsidR="00827370" w:rsidRPr="00530AC3" w:rsidTr="003A13B4">
              <w:tc>
                <w:tcPr>
                  <w:tcW w:w="9492" w:type="dxa"/>
                  <w:gridSpan w:val="3"/>
                </w:tcPr>
                <w:p w:rsidR="00827370" w:rsidRPr="00530AC3" w:rsidRDefault="00827370" w:rsidP="003A13B4">
                  <w:pPr>
                    <w:suppressAutoHyphens/>
                    <w:jc w:val="center"/>
                    <w:rPr>
                      <w:sz w:val="20"/>
                      <w:szCs w:val="20"/>
                    </w:rPr>
                  </w:pPr>
                  <w:r w:rsidRPr="00530AC3">
                    <w:rPr>
                      <w:b/>
                      <w:sz w:val="20"/>
                      <w:szCs w:val="20"/>
                      <w:shd w:val="clear" w:color="auto" w:fill="FAFAFA"/>
                    </w:rPr>
                    <w:t>Участие</w:t>
                  </w:r>
                </w:p>
              </w:tc>
            </w:tr>
            <w:tr w:rsidR="00827370" w:rsidRPr="00530AC3" w:rsidTr="003A13B4">
              <w:tc>
                <w:tcPr>
                  <w:tcW w:w="1844" w:type="dxa"/>
                </w:tcPr>
                <w:p w:rsidR="00827370" w:rsidRPr="00530AC3" w:rsidRDefault="00827370" w:rsidP="003A13B4">
                  <w:pPr>
                    <w:suppressAutoHyphens/>
                    <w:jc w:val="both"/>
                    <w:rPr>
                      <w:sz w:val="20"/>
                      <w:szCs w:val="20"/>
                    </w:rPr>
                  </w:pPr>
                </w:p>
                <w:p w:rsidR="00827370" w:rsidRPr="00530AC3" w:rsidRDefault="00827370" w:rsidP="003A13B4">
                  <w:pPr>
                    <w:suppressAutoHyphens/>
                    <w:jc w:val="both"/>
                    <w:rPr>
                      <w:sz w:val="20"/>
                      <w:szCs w:val="20"/>
                    </w:rPr>
                  </w:pPr>
                  <w:r w:rsidRPr="00530AC3">
                    <w:rPr>
                      <w:sz w:val="20"/>
                      <w:szCs w:val="20"/>
                    </w:rPr>
                    <w:t>14.02.2020г.</w:t>
                  </w:r>
                </w:p>
                <w:p w:rsidR="00827370" w:rsidRPr="00530AC3" w:rsidRDefault="00827370" w:rsidP="003A13B4">
                  <w:pPr>
                    <w:suppressAutoHyphens/>
                    <w:jc w:val="both"/>
                    <w:rPr>
                      <w:sz w:val="20"/>
                      <w:szCs w:val="20"/>
                    </w:rPr>
                  </w:pPr>
                  <w:r w:rsidRPr="00530AC3">
                    <w:rPr>
                      <w:sz w:val="20"/>
                      <w:szCs w:val="20"/>
                    </w:rPr>
                    <w:t>20.03.2020г.</w:t>
                  </w:r>
                </w:p>
              </w:tc>
              <w:tc>
                <w:tcPr>
                  <w:tcW w:w="5380" w:type="dxa"/>
                </w:tcPr>
                <w:p w:rsidR="00827370" w:rsidRPr="00530AC3" w:rsidRDefault="00827370" w:rsidP="003A13B4">
                  <w:pPr>
                    <w:suppressAutoHyphens/>
                    <w:jc w:val="both"/>
                    <w:rPr>
                      <w:sz w:val="20"/>
                      <w:szCs w:val="20"/>
                    </w:rPr>
                  </w:pPr>
                  <w:r w:rsidRPr="00530AC3">
                    <w:rPr>
                      <w:sz w:val="20"/>
                      <w:szCs w:val="20"/>
                    </w:rPr>
                    <w:t xml:space="preserve">По концепциям РДШ </w:t>
                  </w:r>
                </w:p>
                <w:p w:rsidR="00827370" w:rsidRPr="00530AC3" w:rsidRDefault="00827370" w:rsidP="003A13B4">
                  <w:pPr>
                    <w:suppressAutoHyphens/>
                    <w:jc w:val="both"/>
                    <w:rPr>
                      <w:sz w:val="20"/>
                      <w:szCs w:val="20"/>
                    </w:rPr>
                  </w:pPr>
                  <w:r w:rsidRPr="00530AC3">
                    <w:rPr>
                      <w:sz w:val="20"/>
                      <w:szCs w:val="20"/>
                    </w:rPr>
                    <w:t>Всероссийская акция «Подари книгу»</w:t>
                  </w:r>
                </w:p>
                <w:p w:rsidR="00827370" w:rsidRPr="00530AC3" w:rsidRDefault="00827370" w:rsidP="003A13B4">
                  <w:pPr>
                    <w:suppressAutoHyphens/>
                    <w:jc w:val="both"/>
                    <w:rPr>
                      <w:sz w:val="20"/>
                      <w:szCs w:val="20"/>
                    </w:rPr>
                  </w:pPr>
                  <w:r w:rsidRPr="00530AC3">
                    <w:rPr>
                      <w:sz w:val="20"/>
                      <w:szCs w:val="20"/>
                    </w:rPr>
                    <w:t>Всероссийская акция, посвященная Дню Счастья</w:t>
                  </w:r>
                </w:p>
              </w:tc>
              <w:tc>
                <w:tcPr>
                  <w:tcW w:w="2268" w:type="dxa"/>
                </w:tcPr>
                <w:p w:rsidR="00827370" w:rsidRPr="00530AC3" w:rsidRDefault="00827370" w:rsidP="003A13B4">
                  <w:pPr>
                    <w:suppressAutoHyphens/>
                    <w:jc w:val="center"/>
                    <w:rPr>
                      <w:sz w:val="20"/>
                      <w:szCs w:val="20"/>
                    </w:rPr>
                  </w:pPr>
                </w:p>
                <w:p w:rsidR="00827370" w:rsidRPr="00530AC3" w:rsidRDefault="00827370" w:rsidP="003A13B4">
                  <w:pPr>
                    <w:suppressAutoHyphens/>
                    <w:jc w:val="center"/>
                    <w:rPr>
                      <w:sz w:val="20"/>
                      <w:szCs w:val="20"/>
                    </w:rPr>
                  </w:pPr>
                  <w:r w:rsidRPr="00530AC3">
                    <w:rPr>
                      <w:sz w:val="20"/>
                      <w:szCs w:val="20"/>
                    </w:rPr>
                    <w:t>12</w:t>
                  </w:r>
                </w:p>
                <w:p w:rsidR="00827370" w:rsidRPr="00530AC3" w:rsidRDefault="00827370" w:rsidP="003A13B4">
                  <w:pPr>
                    <w:suppressAutoHyphens/>
                    <w:jc w:val="center"/>
                    <w:rPr>
                      <w:sz w:val="20"/>
                      <w:szCs w:val="20"/>
                    </w:rPr>
                  </w:pPr>
                  <w:r w:rsidRPr="00530AC3">
                    <w:rPr>
                      <w:sz w:val="20"/>
                      <w:szCs w:val="20"/>
                    </w:rPr>
                    <w:t>24</w:t>
                  </w:r>
                </w:p>
              </w:tc>
            </w:tr>
            <w:tr w:rsidR="00827370" w:rsidRPr="00530AC3" w:rsidTr="003A13B4">
              <w:tc>
                <w:tcPr>
                  <w:tcW w:w="1844" w:type="dxa"/>
                </w:tcPr>
                <w:p w:rsidR="00827370" w:rsidRPr="00530AC3" w:rsidRDefault="00827370" w:rsidP="003A13B4">
                  <w:pPr>
                    <w:suppressAutoHyphens/>
                    <w:jc w:val="both"/>
                    <w:rPr>
                      <w:sz w:val="20"/>
                      <w:szCs w:val="20"/>
                    </w:rPr>
                  </w:pPr>
                  <w:r w:rsidRPr="00530AC3">
                    <w:rPr>
                      <w:sz w:val="20"/>
                      <w:szCs w:val="20"/>
                    </w:rPr>
                    <w:t>16-18.02.2020г.</w:t>
                  </w:r>
                </w:p>
              </w:tc>
              <w:tc>
                <w:tcPr>
                  <w:tcW w:w="5380" w:type="dxa"/>
                </w:tcPr>
                <w:p w:rsidR="00827370" w:rsidRPr="00530AC3" w:rsidRDefault="00827370" w:rsidP="003A13B4">
                  <w:pPr>
                    <w:jc w:val="both"/>
                    <w:rPr>
                      <w:sz w:val="20"/>
                      <w:szCs w:val="20"/>
                    </w:rPr>
                  </w:pPr>
                  <w:r w:rsidRPr="00530AC3">
                    <w:rPr>
                      <w:sz w:val="20"/>
                      <w:szCs w:val="20"/>
                    </w:rPr>
                    <w:t>Областной семинар-совещание «Развитие деятельности РДШ в образовательных организациях Иркутской области»</w:t>
                  </w:r>
                </w:p>
              </w:tc>
              <w:tc>
                <w:tcPr>
                  <w:tcW w:w="2268" w:type="dxa"/>
                </w:tcPr>
                <w:p w:rsidR="00827370" w:rsidRPr="00530AC3" w:rsidRDefault="00827370" w:rsidP="003A13B4">
                  <w:pPr>
                    <w:suppressAutoHyphens/>
                    <w:jc w:val="center"/>
                    <w:rPr>
                      <w:sz w:val="20"/>
                      <w:szCs w:val="20"/>
                    </w:rPr>
                  </w:pPr>
                  <w:r w:rsidRPr="00530AC3">
                    <w:rPr>
                      <w:sz w:val="20"/>
                      <w:szCs w:val="20"/>
                    </w:rPr>
                    <w:t>4 педагога</w:t>
                  </w:r>
                </w:p>
              </w:tc>
            </w:tr>
            <w:tr w:rsidR="00827370" w:rsidRPr="00530AC3" w:rsidTr="003A13B4">
              <w:tc>
                <w:tcPr>
                  <w:tcW w:w="1844" w:type="dxa"/>
                </w:tcPr>
                <w:p w:rsidR="00827370" w:rsidRPr="00530AC3" w:rsidRDefault="00827370" w:rsidP="003A13B4">
                  <w:pPr>
                    <w:suppressAutoHyphens/>
                    <w:jc w:val="both"/>
                    <w:rPr>
                      <w:sz w:val="20"/>
                      <w:szCs w:val="20"/>
                    </w:rPr>
                  </w:pPr>
                  <w:r w:rsidRPr="00530AC3">
                    <w:rPr>
                      <w:sz w:val="20"/>
                      <w:szCs w:val="20"/>
                    </w:rPr>
                    <w:t>06.04.2020г.</w:t>
                  </w:r>
                </w:p>
              </w:tc>
              <w:tc>
                <w:tcPr>
                  <w:tcW w:w="5380" w:type="dxa"/>
                </w:tcPr>
                <w:p w:rsidR="00827370" w:rsidRPr="00530AC3" w:rsidRDefault="00827370" w:rsidP="003A13B4">
                  <w:pPr>
                    <w:suppressAutoHyphens/>
                    <w:jc w:val="both"/>
                    <w:rPr>
                      <w:sz w:val="20"/>
                      <w:szCs w:val="20"/>
                    </w:rPr>
                  </w:pPr>
                  <w:proofErr w:type="gramStart"/>
                  <w:r w:rsidRPr="00530AC3">
                    <w:rPr>
                      <w:sz w:val="20"/>
                      <w:szCs w:val="20"/>
                    </w:rPr>
                    <w:t>Всероссийский</w:t>
                  </w:r>
                  <w:proofErr w:type="gramEnd"/>
                  <w:r w:rsidRPr="00530AC3">
                    <w:rPr>
                      <w:sz w:val="20"/>
                      <w:szCs w:val="20"/>
                    </w:rPr>
                    <w:t xml:space="preserve"> </w:t>
                  </w:r>
                  <w:proofErr w:type="spellStart"/>
                  <w:r w:rsidRPr="00530AC3">
                    <w:rPr>
                      <w:sz w:val="20"/>
                      <w:szCs w:val="20"/>
                    </w:rPr>
                    <w:t>челлендж</w:t>
                  </w:r>
                  <w:proofErr w:type="spellEnd"/>
                  <w:r w:rsidRPr="00530AC3">
                    <w:rPr>
                      <w:sz w:val="20"/>
                      <w:szCs w:val="20"/>
                    </w:rPr>
                    <w:t xml:space="preserve"> «Лови волну», организован военно-патриотическим направлением РДШ в социальной сети </w:t>
                  </w:r>
                  <w:proofErr w:type="spellStart"/>
                  <w:r w:rsidRPr="00530AC3">
                    <w:rPr>
                      <w:sz w:val="20"/>
                      <w:szCs w:val="20"/>
                    </w:rPr>
                    <w:t>ВКонтакте</w:t>
                  </w:r>
                  <w:proofErr w:type="spellEnd"/>
                </w:p>
              </w:tc>
              <w:tc>
                <w:tcPr>
                  <w:tcW w:w="2268" w:type="dxa"/>
                </w:tcPr>
                <w:p w:rsidR="00827370" w:rsidRPr="00530AC3" w:rsidRDefault="00827370" w:rsidP="003A13B4">
                  <w:pPr>
                    <w:suppressAutoHyphens/>
                    <w:jc w:val="center"/>
                    <w:rPr>
                      <w:sz w:val="20"/>
                      <w:szCs w:val="20"/>
                    </w:rPr>
                  </w:pPr>
                  <w:r w:rsidRPr="00530AC3">
                    <w:rPr>
                      <w:sz w:val="20"/>
                      <w:szCs w:val="20"/>
                    </w:rPr>
                    <w:t>10</w:t>
                  </w:r>
                </w:p>
              </w:tc>
            </w:tr>
            <w:tr w:rsidR="00827370" w:rsidRPr="00530AC3" w:rsidTr="003A13B4">
              <w:tc>
                <w:tcPr>
                  <w:tcW w:w="1844" w:type="dxa"/>
                </w:tcPr>
                <w:p w:rsidR="00827370" w:rsidRPr="00530AC3" w:rsidRDefault="00827370" w:rsidP="003A13B4">
                  <w:pPr>
                    <w:suppressAutoHyphens/>
                    <w:jc w:val="both"/>
                    <w:rPr>
                      <w:sz w:val="20"/>
                      <w:szCs w:val="20"/>
                    </w:rPr>
                  </w:pPr>
                  <w:r w:rsidRPr="00530AC3">
                    <w:rPr>
                      <w:sz w:val="20"/>
                      <w:szCs w:val="20"/>
                    </w:rPr>
                    <w:t>20-30.04.2020г.</w:t>
                  </w:r>
                </w:p>
              </w:tc>
              <w:tc>
                <w:tcPr>
                  <w:tcW w:w="5380" w:type="dxa"/>
                </w:tcPr>
                <w:p w:rsidR="00827370" w:rsidRPr="00530AC3" w:rsidRDefault="00827370" w:rsidP="003A13B4">
                  <w:pPr>
                    <w:suppressAutoHyphens/>
                    <w:jc w:val="both"/>
                    <w:rPr>
                      <w:sz w:val="20"/>
                      <w:szCs w:val="20"/>
                    </w:rPr>
                  </w:pPr>
                  <w:proofErr w:type="gramStart"/>
                  <w:r w:rsidRPr="00530AC3">
                    <w:rPr>
                      <w:sz w:val="20"/>
                      <w:szCs w:val="20"/>
                    </w:rPr>
                    <w:t>Всероссийский</w:t>
                  </w:r>
                  <w:proofErr w:type="gramEnd"/>
                  <w:r w:rsidRPr="00530AC3">
                    <w:rPr>
                      <w:sz w:val="20"/>
                      <w:szCs w:val="20"/>
                    </w:rPr>
                    <w:t xml:space="preserve"> </w:t>
                  </w:r>
                  <w:proofErr w:type="spellStart"/>
                  <w:r w:rsidRPr="00530AC3">
                    <w:rPr>
                      <w:sz w:val="20"/>
                      <w:szCs w:val="20"/>
                    </w:rPr>
                    <w:t>квест</w:t>
                  </w:r>
                  <w:proofErr w:type="spellEnd"/>
                  <w:r w:rsidRPr="00530AC3">
                    <w:rPr>
                      <w:sz w:val="20"/>
                      <w:szCs w:val="20"/>
                    </w:rPr>
                    <w:t xml:space="preserve"> военно-патриотического направления РДШ «Дорогами Героев»</w:t>
                  </w:r>
                </w:p>
              </w:tc>
              <w:tc>
                <w:tcPr>
                  <w:tcW w:w="2268" w:type="dxa"/>
                </w:tcPr>
                <w:p w:rsidR="00827370" w:rsidRPr="00530AC3" w:rsidRDefault="00827370" w:rsidP="003A13B4">
                  <w:pPr>
                    <w:suppressAutoHyphens/>
                    <w:jc w:val="center"/>
                    <w:rPr>
                      <w:sz w:val="20"/>
                      <w:szCs w:val="20"/>
                    </w:rPr>
                  </w:pPr>
                  <w:r w:rsidRPr="00530AC3">
                    <w:rPr>
                      <w:sz w:val="20"/>
                      <w:szCs w:val="20"/>
                    </w:rPr>
                    <w:t>9</w:t>
                  </w:r>
                </w:p>
              </w:tc>
            </w:tr>
            <w:tr w:rsidR="00827370" w:rsidRPr="00530AC3" w:rsidTr="003A13B4">
              <w:tc>
                <w:tcPr>
                  <w:tcW w:w="1844" w:type="dxa"/>
                </w:tcPr>
                <w:p w:rsidR="00827370" w:rsidRPr="00530AC3" w:rsidRDefault="00827370" w:rsidP="003A13B4">
                  <w:pPr>
                    <w:suppressAutoHyphens/>
                    <w:jc w:val="both"/>
                    <w:rPr>
                      <w:sz w:val="20"/>
                      <w:szCs w:val="20"/>
                    </w:rPr>
                  </w:pPr>
                  <w:r w:rsidRPr="00530AC3">
                    <w:rPr>
                      <w:sz w:val="20"/>
                      <w:szCs w:val="20"/>
                    </w:rPr>
                    <w:t>апрель-май 2020г.</w:t>
                  </w:r>
                </w:p>
              </w:tc>
              <w:tc>
                <w:tcPr>
                  <w:tcW w:w="5380" w:type="dxa"/>
                </w:tcPr>
                <w:p w:rsidR="00827370" w:rsidRPr="00530AC3" w:rsidRDefault="00827370" w:rsidP="003A13B4">
                  <w:pPr>
                    <w:jc w:val="both"/>
                    <w:rPr>
                      <w:sz w:val="20"/>
                      <w:szCs w:val="20"/>
                    </w:rPr>
                  </w:pPr>
                  <w:r w:rsidRPr="00530AC3">
                    <w:rPr>
                      <w:sz w:val="20"/>
                      <w:szCs w:val="20"/>
                    </w:rPr>
                    <w:t>Всероссийские акции в рамках празднования Победы:</w:t>
                  </w:r>
                </w:p>
                <w:p w:rsidR="00827370" w:rsidRPr="00530AC3" w:rsidRDefault="00827370" w:rsidP="003A13B4">
                  <w:pPr>
                    <w:jc w:val="both"/>
                    <w:rPr>
                      <w:sz w:val="20"/>
                      <w:szCs w:val="20"/>
                    </w:rPr>
                  </w:pPr>
                  <w:r w:rsidRPr="00530AC3">
                    <w:rPr>
                      <w:sz w:val="20"/>
                      <w:szCs w:val="20"/>
                    </w:rPr>
                    <w:t>«Окна Победы», «Георгиевская ленточка», «Фонарики Победы», «Бессмертный полк (онлайн)», «Наследники Поб</w:t>
                  </w:r>
                  <w:r w:rsidRPr="00530AC3">
                    <w:rPr>
                      <w:sz w:val="20"/>
                      <w:szCs w:val="20"/>
                    </w:rPr>
                    <w:t>е</w:t>
                  </w:r>
                  <w:r w:rsidRPr="00530AC3">
                    <w:rPr>
                      <w:sz w:val="20"/>
                      <w:szCs w:val="20"/>
                    </w:rPr>
                    <w:t>ды», «Письмо ветерану»</w:t>
                  </w:r>
                </w:p>
              </w:tc>
              <w:tc>
                <w:tcPr>
                  <w:tcW w:w="2268" w:type="dxa"/>
                </w:tcPr>
                <w:p w:rsidR="00827370" w:rsidRPr="00530AC3" w:rsidRDefault="00827370" w:rsidP="003A13B4">
                  <w:pPr>
                    <w:suppressAutoHyphens/>
                    <w:jc w:val="center"/>
                    <w:rPr>
                      <w:sz w:val="20"/>
                      <w:szCs w:val="20"/>
                    </w:rPr>
                  </w:pPr>
                  <w:r w:rsidRPr="00530AC3">
                    <w:rPr>
                      <w:sz w:val="20"/>
                      <w:szCs w:val="20"/>
                    </w:rPr>
                    <w:t>280</w:t>
                  </w:r>
                </w:p>
              </w:tc>
            </w:tr>
          </w:tbl>
          <w:p w:rsidR="00827370" w:rsidRPr="00243C1E" w:rsidRDefault="00827370" w:rsidP="003A13B4">
            <w:pPr>
              <w:tabs>
                <w:tab w:val="left" w:pos="1830"/>
              </w:tabs>
              <w:jc w:val="both"/>
              <w:rPr>
                <w:sz w:val="20"/>
                <w:szCs w:val="20"/>
              </w:rPr>
            </w:pPr>
          </w:p>
        </w:tc>
      </w:tr>
      <w:tr w:rsidR="00827370" w:rsidRPr="00243C1E" w:rsidTr="003A13B4">
        <w:trPr>
          <w:trHeight w:val="288"/>
        </w:trPr>
        <w:tc>
          <w:tcPr>
            <w:tcW w:w="1500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7370" w:rsidRPr="00243C1E" w:rsidRDefault="00827370" w:rsidP="003A13B4">
            <w:pPr>
              <w:tabs>
                <w:tab w:val="left" w:pos="5245"/>
              </w:tabs>
              <w:spacing w:line="259" w:lineRule="auto"/>
              <w:jc w:val="center"/>
              <w:rPr>
                <w:b/>
                <w:sz w:val="20"/>
                <w:szCs w:val="20"/>
              </w:rPr>
            </w:pPr>
            <w:r w:rsidRPr="00243C1E">
              <w:rPr>
                <w:b/>
                <w:sz w:val="20"/>
                <w:szCs w:val="20"/>
              </w:rPr>
              <w:lastRenderedPageBreak/>
              <w:t xml:space="preserve">VI. Мероприятия, направленные на развитие системы отдыха и оздоровления детей, детского туризма </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rPr>
                <w:sz w:val="20"/>
                <w:szCs w:val="20"/>
              </w:rPr>
            </w:pPr>
            <w:r w:rsidRPr="00243C1E">
              <w:rPr>
                <w:sz w:val="20"/>
                <w:szCs w:val="20"/>
              </w:rPr>
              <w:t>Организация и проведение  муниципальных  мер</w:t>
            </w:r>
            <w:r w:rsidRPr="00243C1E">
              <w:rPr>
                <w:sz w:val="20"/>
                <w:szCs w:val="20"/>
              </w:rPr>
              <w:t>о</w:t>
            </w:r>
            <w:r w:rsidRPr="00243C1E">
              <w:rPr>
                <w:sz w:val="20"/>
                <w:szCs w:val="20"/>
              </w:rPr>
              <w:t xml:space="preserve">приятий туристско-краеведческой направленности  с </w:t>
            </w:r>
            <w:proofErr w:type="gramStart"/>
            <w:r w:rsidRPr="00243C1E">
              <w:rPr>
                <w:sz w:val="20"/>
                <w:szCs w:val="20"/>
              </w:rPr>
              <w:t>обучающимися</w:t>
            </w:r>
            <w:proofErr w:type="gramEnd"/>
            <w:r w:rsidRPr="00243C1E">
              <w:rPr>
                <w:sz w:val="20"/>
                <w:szCs w:val="20"/>
              </w:rPr>
              <w:t xml:space="preserve"> (туристические слёты, соревнования, экскурсии, экспедиции) </w:t>
            </w:r>
          </w:p>
        </w:tc>
        <w:tc>
          <w:tcPr>
            <w:tcW w:w="9642" w:type="dxa"/>
            <w:tcBorders>
              <w:top w:val="single" w:sz="4" w:space="0" w:color="000000"/>
              <w:left w:val="single" w:sz="4" w:space="0" w:color="000000"/>
              <w:bottom w:val="single" w:sz="4" w:space="0" w:color="000000"/>
              <w:right w:val="single" w:sz="4" w:space="0" w:color="000000"/>
            </w:tcBorders>
          </w:tcPr>
          <w:p w:rsidR="00827370" w:rsidRPr="00415F70" w:rsidRDefault="00827370" w:rsidP="003A13B4">
            <w:pPr>
              <w:pStyle w:val="ae"/>
              <w:jc w:val="both"/>
              <w:rPr>
                <w:rFonts w:ascii="Times New Roman" w:hAnsi="Times New Roman"/>
                <w:sz w:val="20"/>
                <w:szCs w:val="20"/>
              </w:rPr>
            </w:pPr>
            <w:r>
              <w:rPr>
                <w:rFonts w:ascii="Times New Roman" w:hAnsi="Times New Roman"/>
                <w:sz w:val="20"/>
                <w:szCs w:val="20"/>
              </w:rPr>
              <w:t>В</w:t>
            </w:r>
            <w:r w:rsidRPr="00415F70">
              <w:rPr>
                <w:rFonts w:ascii="Times New Roman" w:hAnsi="Times New Roman"/>
                <w:sz w:val="20"/>
                <w:szCs w:val="20"/>
              </w:rPr>
              <w:t xml:space="preserve"> МАОУ ДО ЦДТ (учредитель – Управление образования Администрации города Усть-Илимска) в 2020г.  ре</w:t>
            </w:r>
            <w:r w:rsidRPr="00415F70">
              <w:rPr>
                <w:rFonts w:ascii="Times New Roman" w:hAnsi="Times New Roman"/>
                <w:sz w:val="20"/>
                <w:szCs w:val="20"/>
              </w:rPr>
              <w:t>а</w:t>
            </w:r>
            <w:r w:rsidRPr="00415F70">
              <w:rPr>
                <w:rFonts w:ascii="Times New Roman" w:hAnsi="Times New Roman"/>
                <w:sz w:val="20"/>
                <w:szCs w:val="20"/>
              </w:rPr>
              <w:t>лизовывались общеразвивающие программы туристско-краеведческой направленности «Спортивный туризм» и «Школа спасателей». С 14.09.2020г. по 18.09.2020г. состоялись муниципальные дистанционные соревнов</w:t>
            </w:r>
            <w:r w:rsidRPr="00415F70">
              <w:rPr>
                <w:rFonts w:ascii="Times New Roman" w:hAnsi="Times New Roman"/>
                <w:sz w:val="20"/>
                <w:szCs w:val="20"/>
              </w:rPr>
              <w:t>а</w:t>
            </w:r>
            <w:r w:rsidRPr="00415F70">
              <w:rPr>
                <w:rFonts w:ascii="Times New Roman" w:hAnsi="Times New Roman"/>
                <w:sz w:val="20"/>
                <w:szCs w:val="20"/>
              </w:rPr>
              <w:t>ния для учащихся 7-9 классов, с 28.09.2020г. по 01.10.2020г. организована туристическая игра «Форт-</w:t>
            </w:r>
            <w:proofErr w:type="spellStart"/>
            <w:r w:rsidRPr="00415F70">
              <w:rPr>
                <w:rFonts w:ascii="Times New Roman" w:hAnsi="Times New Roman"/>
                <w:sz w:val="20"/>
                <w:szCs w:val="20"/>
              </w:rPr>
              <w:t>Боряд</w:t>
            </w:r>
            <w:proofErr w:type="spellEnd"/>
            <w:r w:rsidRPr="00415F70">
              <w:rPr>
                <w:rFonts w:ascii="Times New Roman" w:hAnsi="Times New Roman"/>
                <w:sz w:val="20"/>
                <w:szCs w:val="20"/>
              </w:rPr>
              <w:t>» для учащихся 7-10 классов (приказы Управления образования от 28.09.2020г., от 02.10.2020г. № 564).</w:t>
            </w:r>
          </w:p>
          <w:p w:rsidR="00827370" w:rsidRPr="002800F1" w:rsidRDefault="00827370" w:rsidP="003A13B4">
            <w:pPr>
              <w:pStyle w:val="ae"/>
              <w:jc w:val="both"/>
              <w:rPr>
                <w:rFonts w:ascii="Times New Roman" w:hAnsi="Times New Roman"/>
                <w:sz w:val="20"/>
                <w:szCs w:val="20"/>
              </w:rPr>
            </w:pPr>
            <w:r w:rsidRPr="00415F70">
              <w:rPr>
                <w:rFonts w:ascii="Times New Roman" w:hAnsi="Times New Roman"/>
                <w:sz w:val="20"/>
                <w:szCs w:val="20"/>
              </w:rPr>
              <w:t xml:space="preserve">В соответствии с приказом Управления образования от 16.11.2020г. № 654 с 16.10.2020г. по 30.11.2020г. были </w:t>
            </w:r>
            <w:r w:rsidRPr="00415F70">
              <w:rPr>
                <w:rFonts w:ascii="Times New Roman" w:hAnsi="Times New Roman"/>
                <w:sz w:val="20"/>
                <w:szCs w:val="20"/>
              </w:rPr>
              <w:lastRenderedPageBreak/>
              <w:t>проведены муниципальные соревнования «Связки -2020» для учащихся объединений дополнительного образ</w:t>
            </w:r>
            <w:r w:rsidRPr="00415F70">
              <w:rPr>
                <w:rFonts w:ascii="Times New Roman" w:hAnsi="Times New Roman"/>
                <w:sz w:val="20"/>
                <w:szCs w:val="20"/>
              </w:rPr>
              <w:t>о</w:t>
            </w:r>
            <w:r w:rsidRPr="00415F70">
              <w:rPr>
                <w:rFonts w:ascii="Times New Roman" w:hAnsi="Times New Roman"/>
                <w:sz w:val="20"/>
                <w:szCs w:val="20"/>
              </w:rPr>
              <w:t xml:space="preserve">вания «Спортивный туризм» МАОУ ДО ЦДТ (итоговый приказ от 11.12.2020г. № 704). </w:t>
            </w:r>
            <w:proofErr w:type="gramStart"/>
            <w:r w:rsidRPr="00415F70">
              <w:rPr>
                <w:rFonts w:ascii="Times New Roman" w:hAnsi="Times New Roman"/>
                <w:sz w:val="20"/>
                <w:szCs w:val="20"/>
              </w:rPr>
              <w:t>Также с 20.10.2020г. по 23.10.2020г. учащиеся МАОУ ДО ЦДТ стали участниками областной военно-спортивной игры «Орленок» («Школа безопасности») для обучающихся общеобразовательных организаций и профессиональных образов</w:t>
            </w:r>
            <w:r w:rsidRPr="00415F70">
              <w:rPr>
                <w:rFonts w:ascii="Times New Roman" w:hAnsi="Times New Roman"/>
                <w:sz w:val="20"/>
                <w:szCs w:val="20"/>
              </w:rPr>
              <w:t>а</w:t>
            </w:r>
            <w:r w:rsidRPr="00415F70">
              <w:rPr>
                <w:rFonts w:ascii="Times New Roman" w:hAnsi="Times New Roman"/>
                <w:sz w:val="20"/>
                <w:szCs w:val="20"/>
              </w:rPr>
              <w:t>тельных организаций (конкурсная программа- 2 место, поисково-спасательные работы – 5 место, общекоман</w:t>
            </w:r>
            <w:r w:rsidRPr="00415F70">
              <w:rPr>
                <w:rFonts w:ascii="Times New Roman" w:hAnsi="Times New Roman"/>
                <w:sz w:val="20"/>
                <w:szCs w:val="20"/>
              </w:rPr>
              <w:t>д</w:t>
            </w:r>
            <w:r w:rsidRPr="00415F70">
              <w:rPr>
                <w:rFonts w:ascii="Times New Roman" w:hAnsi="Times New Roman"/>
                <w:sz w:val="20"/>
                <w:szCs w:val="20"/>
              </w:rPr>
              <w:t>ный зачет – 6 место), а с 30.11.2020г. по 01.12.2020г. -  мероприятий в областном полевом лагере «Юный сп</w:t>
            </w:r>
            <w:r w:rsidRPr="00415F70">
              <w:rPr>
                <w:rFonts w:ascii="Times New Roman" w:hAnsi="Times New Roman"/>
                <w:sz w:val="20"/>
                <w:szCs w:val="20"/>
              </w:rPr>
              <w:t>а</w:t>
            </w:r>
            <w:r w:rsidRPr="00415F70">
              <w:rPr>
                <w:rFonts w:ascii="Times New Roman" w:hAnsi="Times New Roman"/>
                <w:sz w:val="20"/>
                <w:szCs w:val="20"/>
              </w:rPr>
              <w:t xml:space="preserve">сатель». </w:t>
            </w:r>
            <w:proofErr w:type="gramEnd"/>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both"/>
              <w:rPr>
                <w:sz w:val="20"/>
                <w:szCs w:val="20"/>
              </w:rPr>
            </w:pPr>
            <w:r w:rsidRPr="00243C1E">
              <w:rPr>
                <w:sz w:val="20"/>
                <w:szCs w:val="20"/>
              </w:rPr>
              <w:t>Организация отдыха и оздоровления детей в каник</w:t>
            </w:r>
            <w:r w:rsidRPr="00243C1E">
              <w:rPr>
                <w:sz w:val="20"/>
                <w:szCs w:val="20"/>
              </w:rPr>
              <w:t>у</w:t>
            </w:r>
            <w:r w:rsidRPr="00243C1E">
              <w:rPr>
                <w:sz w:val="20"/>
                <w:szCs w:val="20"/>
              </w:rPr>
              <w:t>лярное время.</w:t>
            </w:r>
          </w:p>
        </w:tc>
        <w:tc>
          <w:tcPr>
            <w:tcW w:w="9642" w:type="dxa"/>
            <w:tcBorders>
              <w:top w:val="single" w:sz="4" w:space="0" w:color="000000"/>
              <w:left w:val="single" w:sz="4" w:space="0" w:color="000000"/>
              <w:bottom w:val="single" w:sz="4" w:space="0" w:color="000000"/>
              <w:right w:val="single" w:sz="4" w:space="0" w:color="000000"/>
            </w:tcBorders>
          </w:tcPr>
          <w:p w:rsidR="00827370" w:rsidRPr="002800F1" w:rsidRDefault="00827370" w:rsidP="003A13B4">
            <w:pPr>
              <w:jc w:val="both"/>
              <w:rPr>
                <w:sz w:val="20"/>
                <w:szCs w:val="20"/>
              </w:rPr>
            </w:pPr>
            <w:r w:rsidRPr="002800F1">
              <w:rPr>
                <w:sz w:val="20"/>
                <w:szCs w:val="20"/>
              </w:rPr>
              <w:t xml:space="preserve">В связи с эпидемией новой </w:t>
            </w:r>
            <w:proofErr w:type="spellStart"/>
            <w:r w:rsidRPr="002800F1">
              <w:rPr>
                <w:sz w:val="20"/>
                <w:szCs w:val="20"/>
              </w:rPr>
              <w:t>коронавирусной</w:t>
            </w:r>
            <w:proofErr w:type="spellEnd"/>
            <w:r w:rsidRPr="002800F1">
              <w:rPr>
                <w:sz w:val="20"/>
                <w:szCs w:val="20"/>
              </w:rPr>
              <w:t xml:space="preserve"> инфекции на территории Иркутской области не функционировали оздоровительные учреждения любой формы собственности. </w:t>
            </w:r>
          </w:p>
          <w:p w:rsidR="00827370" w:rsidRPr="002800F1" w:rsidRDefault="00827370" w:rsidP="003A13B4">
            <w:pPr>
              <w:jc w:val="both"/>
              <w:rPr>
                <w:sz w:val="20"/>
                <w:szCs w:val="20"/>
              </w:rPr>
            </w:pPr>
            <w:proofErr w:type="gramStart"/>
            <w:r w:rsidRPr="002800F1">
              <w:rPr>
                <w:sz w:val="20"/>
                <w:szCs w:val="20"/>
              </w:rPr>
              <w:t>Не смотря на это, в  соответствии с п. 4. протокола заседания городской комиссии по организации отдыха и оздоровления детей  в каникулярное время в</w:t>
            </w:r>
            <w:r>
              <w:rPr>
                <w:sz w:val="20"/>
                <w:szCs w:val="20"/>
              </w:rPr>
              <w:t xml:space="preserve"> городе Усть-Илимске в 2020г.</w:t>
            </w:r>
            <w:r w:rsidRPr="002800F1">
              <w:rPr>
                <w:sz w:val="20"/>
                <w:szCs w:val="20"/>
              </w:rPr>
              <w:t xml:space="preserve"> от 28.05.2020г., поручением испо</w:t>
            </w:r>
            <w:r w:rsidRPr="002800F1">
              <w:rPr>
                <w:sz w:val="20"/>
                <w:szCs w:val="20"/>
              </w:rPr>
              <w:t>л</w:t>
            </w:r>
            <w:r w:rsidRPr="002800F1">
              <w:rPr>
                <w:sz w:val="20"/>
                <w:szCs w:val="20"/>
              </w:rPr>
              <w:t>няющего обязанности заместителя председателя правительства Иркутской области от 11.06.2020г. № 06-40-554/20  Управлением образования Администрации города Усть-Илимска, МАОУ ДО ЦДТ, Управлением физ</w:t>
            </w:r>
            <w:r w:rsidRPr="002800F1">
              <w:rPr>
                <w:sz w:val="20"/>
                <w:szCs w:val="20"/>
              </w:rPr>
              <w:t>и</w:t>
            </w:r>
            <w:r w:rsidRPr="002800F1">
              <w:rPr>
                <w:sz w:val="20"/>
                <w:szCs w:val="20"/>
              </w:rPr>
              <w:t>ческой культуры, спорта и молодежной политики Администрации города</w:t>
            </w:r>
            <w:proofErr w:type="gramEnd"/>
            <w:r w:rsidRPr="002800F1">
              <w:rPr>
                <w:sz w:val="20"/>
                <w:szCs w:val="20"/>
              </w:rPr>
              <w:t xml:space="preserve"> Усть-Илимска, Управлением культ</w:t>
            </w:r>
            <w:r w:rsidRPr="002800F1">
              <w:rPr>
                <w:sz w:val="20"/>
                <w:szCs w:val="20"/>
              </w:rPr>
              <w:t>у</w:t>
            </w:r>
            <w:r w:rsidRPr="002800F1">
              <w:rPr>
                <w:sz w:val="20"/>
                <w:szCs w:val="20"/>
              </w:rPr>
              <w:t xml:space="preserve">ры Администрации города Усть-Илимска был разработан план занятости детей и подростков в июне-августе  2020г. (с последующей доработкой) в условиях сохранения рисков распространения </w:t>
            </w:r>
            <w:proofErr w:type="spellStart"/>
            <w:r w:rsidRPr="002800F1">
              <w:rPr>
                <w:sz w:val="20"/>
                <w:szCs w:val="20"/>
                <w:lang w:val="en-US"/>
              </w:rPr>
              <w:t>covid</w:t>
            </w:r>
            <w:proofErr w:type="spellEnd"/>
            <w:r w:rsidRPr="002800F1">
              <w:rPr>
                <w:sz w:val="20"/>
                <w:szCs w:val="20"/>
              </w:rPr>
              <w:t>-19.</w:t>
            </w:r>
          </w:p>
          <w:p w:rsidR="00827370" w:rsidRPr="002800F1" w:rsidRDefault="00827370" w:rsidP="003A13B4">
            <w:pPr>
              <w:jc w:val="both"/>
              <w:rPr>
                <w:color w:val="000000"/>
                <w:sz w:val="20"/>
                <w:szCs w:val="20"/>
              </w:rPr>
            </w:pPr>
            <w:r w:rsidRPr="002800F1">
              <w:rPr>
                <w:sz w:val="20"/>
                <w:szCs w:val="20"/>
              </w:rPr>
              <w:t xml:space="preserve">В </w:t>
            </w:r>
            <w:r w:rsidRPr="002800F1">
              <w:rPr>
                <w:color w:val="000000"/>
                <w:sz w:val="20"/>
                <w:szCs w:val="20"/>
              </w:rPr>
              <w:t xml:space="preserve">соответствии с запросом министерства образования Иркутской области от 11.06.2020г. № 02-55-5464/20 велся еженедельный мониторинг занятости детей в летний период 2020 года в условиях распространения </w:t>
            </w:r>
            <w:proofErr w:type="spellStart"/>
            <w:r w:rsidRPr="002800F1">
              <w:rPr>
                <w:color w:val="000000"/>
                <w:sz w:val="20"/>
                <w:szCs w:val="20"/>
              </w:rPr>
              <w:t>корон</w:t>
            </w:r>
            <w:r w:rsidRPr="002800F1">
              <w:rPr>
                <w:color w:val="000000"/>
                <w:sz w:val="20"/>
                <w:szCs w:val="20"/>
              </w:rPr>
              <w:t>а</w:t>
            </w:r>
            <w:r w:rsidRPr="002800F1">
              <w:rPr>
                <w:color w:val="000000"/>
                <w:sz w:val="20"/>
                <w:szCs w:val="20"/>
              </w:rPr>
              <w:t>вирусной</w:t>
            </w:r>
            <w:proofErr w:type="spellEnd"/>
            <w:r w:rsidRPr="002800F1">
              <w:rPr>
                <w:color w:val="000000"/>
                <w:sz w:val="20"/>
                <w:szCs w:val="20"/>
              </w:rPr>
              <w:t xml:space="preserve"> инфекции (COVID-19):</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709"/>
              <w:gridCol w:w="850"/>
              <w:gridCol w:w="992"/>
              <w:gridCol w:w="993"/>
              <w:gridCol w:w="850"/>
              <w:gridCol w:w="851"/>
              <w:gridCol w:w="708"/>
              <w:gridCol w:w="851"/>
              <w:gridCol w:w="709"/>
              <w:gridCol w:w="141"/>
              <w:gridCol w:w="709"/>
              <w:gridCol w:w="567"/>
            </w:tblGrid>
            <w:tr w:rsidR="00827370" w:rsidRPr="00EB5BED" w:rsidTr="003A13B4">
              <w:trPr>
                <w:trHeight w:val="350"/>
              </w:trPr>
              <w:tc>
                <w:tcPr>
                  <w:tcW w:w="1575" w:type="dxa"/>
                  <w:gridSpan w:val="2"/>
                  <w:shd w:val="clear" w:color="000000" w:fill="FFFFFF"/>
                  <w:vAlign w:val="center"/>
                  <w:hideMark/>
                </w:tcPr>
                <w:p w:rsidR="00827370" w:rsidRPr="002800F1" w:rsidRDefault="00827370" w:rsidP="003A13B4">
                  <w:pPr>
                    <w:jc w:val="center"/>
                    <w:rPr>
                      <w:bCs/>
                      <w:color w:val="000000"/>
                      <w:sz w:val="16"/>
                      <w:szCs w:val="16"/>
                    </w:rPr>
                  </w:pPr>
                  <w:r w:rsidRPr="002800F1">
                    <w:rPr>
                      <w:bCs/>
                      <w:color w:val="000000"/>
                      <w:sz w:val="16"/>
                      <w:szCs w:val="16"/>
                    </w:rPr>
                    <w:t>Количество орг</w:t>
                  </w:r>
                  <w:r w:rsidRPr="002800F1">
                    <w:rPr>
                      <w:bCs/>
                      <w:color w:val="000000"/>
                      <w:sz w:val="16"/>
                      <w:szCs w:val="16"/>
                    </w:rPr>
                    <w:t>а</w:t>
                  </w:r>
                  <w:r w:rsidRPr="002800F1">
                    <w:rPr>
                      <w:bCs/>
                      <w:color w:val="000000"/>
                      <w:sz w:val="16"/>
                      <w:szCs w:val="16"/>
                    </w:rPr>
                    <w:t xml:space="preserve">низаций </w:t>
                  </w:r>
                </w:p>
                <w:p w:rsidR="00827370" w:rsidRPr="002800F1" w:rsidRDefault="00827370" w:rsidP="003A13B4">
                  <w:pPr>
                    <w:jc w:val="center"/>
                    <w:rPr>
                      <w:bCs/>
                      <w:color w:val="000000"/>
                      <w:sz w:val="16"/>
                      <w:szCs w:val="16"/>
                    </w:rPr>
                  </w:pPr>
                  <w:r w:rsidRPr="002800F1">
                    <w:rPr>
                      <w:bCs/>
                      <w:color w:val="000000"/>
                      <w:sz w:val="16"/>
                      <w:szCs w:val="16"/>
                    </w:rPr>
                    <w:t>(очная форма)</w:t>
                  </w:r>
                </w:p>
              </w:tc>
              <w:tc>
                <w:tcPr>
                  <w:tcW w:w="1842" w:type="dxa"/>
                  <w:gridSpan w:val="2"/>
                  <w:shd w:val="clear" w:color="000000" w:fill="FFFFFF"/>
                  <w:vAlign w:val="center"/>
                  <w:hideMark/>
                </w:tcPr>
                <w:p w:rsidR="00827370" w:rsidRPr="002800F1" w:rsidRDefault="00827370" w:rsidP="003A13B4">
                  <w:pPr>
                    <w:jc w:val="center"/>
                    <w:rPr>
                      <w:bCs/>
                      <w:color w:val="000000"/>
                      <w:sz w:val="16"/>
                      <w:szCs w:val="16"/>
                    </w:rPr>
                  </w:pPr>
                  <w:r w:rsidRPr="002800F1">
                    <w:rPr>
                      <w:bCs/>
                      <w:color w:val="000000"/>
                      <w:sz w:val="16"/>
                      <w:szCs w:val="16"/>
                    </w:rPr>
                    <w:t>Численность детей (очная форма)</w:t>
                  </w:r>
                </w:p>
              </w:tc>
              <w:tc>
                <w:tcPr>
                  <w:tcW w:w="1843" w:type="dxa"/>
                  <w:gridSpan w:val="2"/>
                  <w:shd w:val="clear" w:color="000000" w:fill="FFFFFF"/>
                  <w:vAlign w:val="center"/>
                  <w:hideMark/>
                </w:tcPr>
                <w:p w:rsidR="00827370" w:rsidRPr="002800F1" w:rsidRDefault="00827370" w:rsidP="003A13B4">
                  <w:pPr>
                    <w:jc w:val="center"/>
                    <w:rPr>
                      <w:bCs/>
                      <w:color w:val="000000"/>
                      <w:sz w:val="16"/>
                      <w:szCs w:val="16"/>
                    </w:rPr>
                  </w:pPr>
                  <w:r w:rsidRPr="002800F1">
                    <w:rPr>
                      <w:bCs/>
                      <w:color w:val="000000"/>
                      <w:sz w:val="16"/>
                      <w:szCs w:val="16"/>
                    </w:rPr>
                    <w:t>Количество организ</w:t>
                  </w:r>
                  <w:r w:rsidRPr="002800F1">
                    <w:rPr>
                      <w:bCs/>
                      <w:color w:val="000000"/>
                      <w:sz w:val="16"/>
                      <w:szCs w:val="16"/>
                    </w:rPr>
                    <w:t>а</w:t>
                  </w:r>
                  <w:r w:rsidRPr="002800F1">
                    <w:rPr>
                      <w:bCs/>
                      <w:color w:val="000000"/>
                      <w:sz w:val="16"/>
                      <w:szCs w:val="16"/>
                    </w:rPr>
                    <w:t>ций (дистанционная форма)</w:t>
                  </w:r>
                </w:p>
              </w:tc>
              <w:tc>
                <w:tcPr>
                  <w:tcW w:w="1559" w:type="dxa"/>
                  <w:gridSpan w:val="2"/>
                  <w:shd w:val="clear" w:color="000000" w:fill="FFFFFF"/>
                  <w:vAlign w:val="center"/>
                  <w:hideMark/>
                </w:tcPr>
                <w:p w:rsidR="00827370" w:rsidRPr="002800F1" w:rsidRDefault="00827370" w:rsidP="003A13B4">
                  <w:pPr>
                    <w:jc w:val="center"/>
                    <w:rPr>
                      <w:bCs/>
                      <w:color w:val="000000"/>
                      <w:sz w:val="16"/>
                      <w:szCs w:val="16"/>
                    </w:rPr>
                  </w:pPr>
                  <w:r w:rsidRPr="002800F1">
                    <w:rPr>
                      <w:bCs/>
                      <w:color w:val="000000"/>
                      <w:sz w:val="16"/>
                      <w:szCs w:val="16"/>
                    </w:rPr>
                    <w:t>Численность детей (дистанционная форма)</w:t>
                  </w:r>
                </w:p>
              </w:tc>
              <w:tc>
                <w:tcPr>
                  <w:tcW w:w="1560" w:type="dxa"/>
                  <w:gridSpan w:val="2"/>
                  <w:shd w:val="clear" w:color="000000" w:fill="FFFFFF"/>
                  <w:vAlign w:val="center"/>
                  <w:hideMark/>
                </w:tcPr>
                <w:p w:rsidR="00827370" w:rsidRPr="002800F1" w:rsidRDefault="00827370" w:rsidP="003A13B4">
                  <w:pPr>
                    <w:jc w:val="center"/>
                    <w:rPr>
                      <w:bCs/>
                      <w:color w:val="000000"/>
                      <w:sz w:val="16"/>
                      <w:szCs w:val="16"/>
                    </w:rPr>
                  </w:pPr>
                  <w:r w:rsidRPr="002800F1">
                    <w:rPr>
                      <w:bCs/>
                      <w:color w:val="000000"/>
                      <w:sz w:val="16"/>
                      <w:szCs w:val="16"/>
                    </w:rPr>
                    <w:t>Количество о</w:t>
                  </w:r>
                  <w:r w:rsidRPr="002800F1">
                    <w:rPr>
                      <w:bCs/>
                      <w:color w:val="000000"/>
                      <w:sz w:val="16"/>
                      <w:szCs w:val="16"/>
                    </w:rPr>
                    <w:t>н</w:t>
                  </w:r>
                  <w:r w:rsidRPr="002800F1">
                    <w:rPr>
                      <w:bCs/>
                      <w:color w:val="000000"/>
                      <w:sz w:val="16"/>
                      <w:szCs w:val="16"/>
                    </w:rPr>
                    <w:t>лайн-смен</w:t>
                  </w:r>
                </w:p>
              </w:tc>
              <w:tc>
                <w:tcPr>
                  <w:tcW w:w="1417" w:type="dxa"/>
                  <w:gridSpan w:val="3"/>
                  <w:shd w:val="clear" w:color="000000" w:fill="FFFFFF"/>
                  <w:vAlign w:val="center"/>
                  <w:hideMark/>
                </w:tcPr>
                <w:p w:rsidR="00827370" w:rsidRPr="002800F1" w:rsidRDefault="00827370" w:rsidP="003A13B4">
                  <w:pPr>
                    <w:jc w:val="center"/>
                    <w:rPr>
                      <w:bCs/>
                      <w:color w:val="000000"/>
                      <w:sz w:val="16"/>
                      <w:szCs w:val="16"/>
                    </w:rPr>
                  </w:pPr>
                  <w:r w:rsidRPr="002800F1">
                    <w:rPr>
                      <w:bCs/>
                      <w:color w:val="000000"/>
                      <w:sz w:val="16"/>
                      <w:szCs w:val="16"/>
                    </w:rPr>
                    <w:t>Численность детей (онлайн-смены)</w:t>
                  </w:r>
                </w:p>
              </w:tc>
            </w:tr>
            <w:tr w:rsidR="00827370" w:rsidRPr="00EB5BED" w:rsidTr="003A13B4">
              <w:trPr>
                <w:trHeight w:val="1020"/>
              </w:trPr>
              <w:tc>
                <w:tcPr>
                  <w:tcW w:w="866" w:type="dxa"/>
                  <w:shd w:val="clear" w:color="auto" w:fill="auto"/>
                  <w:vAlign w:val="center"/>
                  <w:hideMark/>
                </w:tcPr>
                <w:p w:rsidR="00827370" w:rsidRPr="0081502F" w:rsidRDefault="00827370" w:rsidP="003A13B4">
                  <w:pPr>
                    <w:jc w:val="center"/>
                    <w:rPr>
                      <w:bCs/>
                      <w:color w:val="000000"/>
                      <w:sz w:val="16"/>
                      <w:szCs w:val="16"/>
                    </w:rPr>
                  </w:pPr>
                  <w:r w:rsidRPr="0081502F">
                    <w:rPr>
                      <w:bCs/>
                      <w:color w:val="000000"/>
                      <w:sz w:val="16"/>
                      <w:szCs w:val="16"/>
                    </w:rPr>
                    <w:t>Всего с 01.06.2020 (нара</w:t>
                  </w:r>
                  <w:r w:rsidRPr="0081502F">
                    <w:rPr>
                      <w:bCs/>
                      <w:color w:val="000000"/>
                      <w:sz w:val="16"/>
                      <w:szCs w:val="16"/>
                    </w:rPr>
                    <w:t>с</w:t>
                  </w:r>
                  <w:r w:rsidRPr="0081502F">
                    <w:rPr>
                      <w:bCs/>
                      <w:color w:val="000000"/>
                      <w:sz w:val="16"/>
                      <w:szCs w:val="16"/>
                    </w:rPr>
                    <w:t>тающим итогом)</w:t>
                  </w:r>
                </w:p>
              </w:tc>
              <w:tc>
                <w:tcPr>
                  <w:tcW w:w="709" w:type="dxa"/>
                  <w:shd w:val="clear" w:color="auto" w:fill="auto"/>
                  <w:vAlign w:val="center"/>
                  <w:hideMark/>
                </w:tcPr>
                <w:p w:rsidR="00827370" w:rsidRPr="0081502F" w:rsidRDefault="00827370" w:rsidP="003A13B4">
                  <w:pPr>
                    <w:jc w:val="center"/>
                    <w:rPr>
                      <w:bCs/>
                      <w:color w:val="000000"/>
                      <w:sz w:val="16"/>
                      <w:szCs w:val="16"/>
                    </w:rPr>
                  </w:pPr>
                  <w:r w:rsidRPr="0081502F">
                    <w:rPr>
                      <w:bCs/>
                      <w:color w:val="000000"/>
                      <w:sz w:val="16"/>
                      <w:szCs w:val="16"/>
                    </w:rPr>
                    <w:t>За отче</w:t>
                  </w:r>
                  <w:r w:rsidRPr="0081502F">
                    <w:rPr>
                      <w:bCs/>
                      <w:color w:val="000000"/>
                      <w:sz w:val="16"/>
                      <w:szCs w:val="16"/>
                    </w:rPr>
                    <w:t>т</w:t>
                  </w:r>
                  <w:r w:rsidRPr="0081502F">
                    <w:rPr>
                      <w:bCs/>
                      <w:color w:val="000000"/>
                      <w:sz w:val="16"/>
                      <w:szCs w:val="16"/>
                    </w:rPr>
                    <w:t>ную нед</w:t>
                  </w:r>
                  <w:r w:rsidRPr="0081502F">
                    <w:rPr>
                      <w:bCs/>
                      <w:color w:val="000000"/>
                      <w:sz w:val="16"/>
                      <w:szCs w:val="16"/>
                    </w:rPr>
                    <w:t>е</w:t>
                  </w:r>
                  <w:r w:rsidRPr="0081502F">
                    <w:rPr>
                      <w:bCs/>
                      <w:color w:val="000000"/>
                      <w:sz w:val="16"/>
                      <w:szCs w:val="16"/>
                    </w:rPr>
                    <w:t>лю</w:t>
                  </w:r>
                </w:p>
              </w:tc>
              <w:tc>
                <w:tcPr>
                  <w:tcW w:w="850" w:type="dxa"/>
                  <w:shd w:val="clear" w:color="auto" w:fill="auto"/>
                  <w:vAlign w:val="center"/>
                  <w:hideMark/>
                </w:tcPr>
                <w:p w:rsidR="00827370" w:rsidRPr="0081502F" w:rsidRDefault="00827370" w:rsidP="003A13B4">
                  <w:pPr>
                    <w:jc w:val="center"/>
                    <w:rPr>
                      <w:bCs/>
                      <w:color w:val="000000"/>
                      <w:sz w:val="16"/>
                      <w:szCs w:val="16"/>
                    </w:rPr>
                  </w:pPr>
                  <w:r w:rsidRPr="0081502F">
                    <w:rPr>
                      <w:bCs/>
                      <w:color w:val="000000"/>
                      <w:sz w:val="16"/>
                      <w:szCs w:val="16"/>
                    </w:rPr>
                    <w:t>Всего с 01.06.2020 (нара</w:t>
                  </w:r>
                  <w:r w:rsidRPr="0081502F">
                    <w:rPr>
                      <w:bCs/>
                      <w:color w:val="000000"/>
                      <w:sz w:val="16"/>
                      <w:szCs w:val="16"/>
                    </w:rPr>
                    <w:t>с</w:t>
                  </w:r>
                  <w:r w:rsidRPr="0081502F">
                    <w:rPr>
                      <w:bCs/>
                      <w:color w:val="000000"/>
                      <w:sz w:val="16"/>
                      <w:szCs w:val="16"/>
                    </w:rPr>
                    <w:t>тающим итогом)</w:t>
                  </w:r>
                </w:p>
              </w:tc>
              <w:tc>
                <w:tcPr>
                  <w:tcW w:w="992" w:type="dxa"/>
                  <w:shd w:val="clear" w:color="auto" w:fill="auto"/>
                  <w:vAlign w:val="center"/>
                  <w:hideMark/>
                </w:tcPr>
                <w:p w:rsidR="00827370" w:rsidRPr="0081502F" w:rsidRDefault="00827370" w:rsidP="003A13B4">
                  <w:pPr>
                    <w:jc w:val="center"/>
                    <w:rPr>
                      <w:bCs/>
                      <w:color w:val="000000"/>
                      <w:sz w:val="16"/>
                      <w:szCs w:val="16"/>
                    </w:rPr>
                  </w:pPr>
                  <w:r w:rsidRPr="0081502F">
                    <w:rPr>
                      <w:bCs/>
                      <w:color w:val="000000"/>
                      <w:sz w:val="16"/>
                      <w:szCs w:val="16"/>
                    </w:rPr>
                    <w:t>За отче</w:t>
                  </w:r>
                  <w:r w:rsidRPr="0081502F">
                    <w:rPr>
                      <w:bCs/>
                      <w:color w:val="000000"/>
                      <w:sz w:val="16"/>
                      <w:szCs w:val="16"/>
                    </w:rPr>
                    <w:t>т</w:t>
                  </w:r>
                  <w:r w:rsidRPr="0081502F">
                    <w:rPr>
                      <w:bCs/>
                      <w:color w:val="000000"/>
                      <w:sz w:val="16"/>
                      <w:szCs w:val="16"/>
                    </w:rPr>
                    <w:t>ную нед</w:t>
                  </w:r>
                  <w:r w:rsidRPr="0081502F">
                    <w:rPr>
                      <w:bCs/>
                      <w:color w:val="000000"/>
                      <w:sz w:val="16"/>
                      <w:szCs w:val="16"/>
                    </w:rPr>
                    <w:t>е</w:t>
                  </w:r>
                  <w:r w:rsidRPr="0081502F">
                    <w:rPr>
                      <w:bCs/>
                      <w:color w:val="000000"/>
                      <w:sz w:val="16"/>
                      <w:szCs w:val="16"/>
                    </w:rPr>
                    <w:t>лю</w:t>
                  </w:r>
                </w:p>
              </w:tc>
              <w:tc>
                <w:tcPr>
                  <w:tcW w:w="993" w:type="dxa"/>
                  <w:shd w:val="clear" w:color="auto" w:fill="auto"/>
                  <w:vAlign w:val="center"/>
                  <w:hideMark/>
                </w:tcPr>
                <w:p w:rsidR="00827370" w:rsidRPr="0081502F" w:rsidRDefault="00827370" w:rsidP="003A13B4">
                  <w:pPr>
                    <w:jc w:val="center"/>
                    <w:rPr>
                      <w:bCs/>
                      <w:color w:val="000000"/>
                      <w:sz w:val="16"/>
                      <w:szCs w:val="16"/>
                    </w:rPr>
                  </w:pPr>
                  <w:r w:rsidRPr="0081502F">
                    <w:rPr>
                      <w:bCs/>
                      <w:color w:val="000000"/>
                      <w:sz w:val="16"/>
                      <w:szCs w:val="16"/>
                    </w:rPr>
                    <w:t>Всего с 01.06.2020 (нараст</w:t>
                  </w:r>
                  <w:r w:rsidRPr="0081502F">
                    <w:rPr>
                      <w:bCs/>
                      <w:color w:val="000000"/>
                      <w:sz w:val="16"/>
                      <w:szCs w:val="16"/>
                    </w:rPr>
                    <w:t>а</w:t>
                  </w:r>
                  <w:r w:rsidRPr="0081502F">
                    <w:rPr>
                      <w:bCs/>
                      <w:color w:val="000000"/>
                      <w:sz w:val="16"/>
                      <w:szCs w:val="16"/>
                    </w:rPr>
                    <w:t>ющим итогом)</w:t>
                  </w:r>
                </w:p>
              </w:tc>
              <w:tc>
                <w:tcPr>
                  <w:tcW w:w="850" w:type="dxa"/>
                  <w:shd w:val="clear" w:color="auto" w:fill="auto"/>
                  <w:vAlign w:val="center"/>
                  <w:hideMark/>
                </w:tcPr>
                <w:p w:rsidR="00827370" w:rsidRPr="0081502F" w:rsidRDefault="00827370" w:rsidP="003A13B4">
                  <w:pPr>
                    <w:jc w:val="center"/>
                    <w:rPr>
                      <w:bCs/>
                      <w:color w:val="000000"/>
                      <w:sz w:val="16"/>
                      <w:szCs w:val="16"/>
                    </w:rPr>
                  </w:pPr>
                  <w:r w:rsidRPr="0081502F">
                    <w:rPr>
                      <w:bCs/>
                      <w:color w:val="000000"/>
                      <w:sz w:val="16"/>
                      <w:szCs w:val="16"/>
                    </w:rPr>
                    <w:t>За о</w:t>
                  </w:r>
                  <w:r w:rsidRPr="0081502F">
                    <w:rPr>
                      <w:bCs/>
                      <w:color w:val="000000"/>
                      <w:sz w:val="16"/>
                      <w:szCs w:val="16"/>
                    </w:rPr>
                    <w:t>т</w:t>
                  </w:r>
                  <w:r w:rsidRPr="0081502F">
                    <w:rPr>
                      <w:bCs/>
                      <w:color w:val="000000"/>
                      <w:sz w:val="16"/>
                      <w:szCs w:val="16"/>
                    </w:rPr>
                    <w:t>четную неделю</w:t>
                  </w:r>
                </w:p>
              </w:tc>
              <w:tc>
                <w:tcPr>
                  <w:tcW w:w="851" w:type="dxa"/>
                  <w:shd w:val="clear" w:color="auto" w:fill="auto"/>
                  <w:vAlign w:val="center"/>
                  <w:hideMark/>
                </w:tcPr>
                <w:p w:rsidR="00827370" w:rsidRPr="0081502F" w:rsidRDefault="00827370" w:rsidP="003A13B4">
                  <w:pPr>
                    <w:jc w:val="center"/>
                    <w:rPr>
                      <w:bCs/>
                      <w:color w:val="000000"/>
                      <w:sz w:val="16"/>
                      <w:szCs w:val="16"/>
                    </w:rPr>
                  </w:pPr>
                  <w:r w:rsidRPr="0081502F">
                    <w:rPr>
                      <w:bCs/>
                      <w:color w:val="000000"/>
                      <w:sz w:val="16"/>
                      <w:szCs w:val="16"/>
                    </w:rPr>
                    <w:t>Всего с 01.06.2020 (нара</w:t>
                  </w:r>
                  <w:r w:rsidRPr="0081502F">
                    <w:rPr>
                      <w:bCs/>
                      <w:color w:val="000000"/>
                      <w:sz w:val="16"/>
                      <w:szCs w:val="16"/>
                    </w:rPr>
                    <w:t>с</w:t>
                  </w:r>
                  <w:r w:rsidRPr="0081502F">
                    <w:rPr>
                      <w:bCs/>
                      <w:color w:val="000000"/>
                      <w:sz w:val="16"/>
                      <w:szCs w:val="16"/>
                    </w:rPr>
                    <w:t>тающим итогом)</w:t>
                  </w:r>
                </w:p>
              </w:tc>
              <w:tc>
                <w:tcPr>
                  <w:tcW w:w="708" w:type="dxa"/>
                  <w:shd w:val="clear" w:color="auto" w:fill="auto"/>
                  <w:vAlign w:val="center"/>
                  <w:hideMark/>
                </w:tcPr>
                <w:p w:rsidR="00827370" w:rsidRPr="0081502F" w:rsidRDefault="00827370" w:rsidP="003A13B4">
                  <w:pPr>
                    <w:jc w:val="center"/>
                    <w:rPr>
                      <w:bCs/>
                      <w:color w:val="000000"/>
                      <w:sz w:val="16"/>
                      <w:szCs w:val="16"/>
                    </w:rPr>
                  </w:pPr>
                  <w:r w:rsidRPr="0081502F">
                    <w:rPr>
                      <w:bCs/>
                      <w:color w:val="000000"/>
                      <w:sz w:val="16"/>
                      <w:szCs w:val="16"/>
                    </w:rPr>
                    <w:t>За отче</w:t>
                  </w:r>
                  <w:r w:rsidRPr="0081502F">
                    <w:rPr>
                      <w:bCs/>
                      <w:color w:val="000000"/>
                      <w:sz w:val="16"/>
                      <w:szCs w:val="16"/>
                    </w:rPr>
                    <w:t>т</w:t>
                  </w:r>
                  <w:r w:rsidRPr="0081502F">
                    <w:rPr>
                      <w:bCs/>
                      <w:color w:val="000000"/>
                      <w:sz w:val="16"/>
                      <w:szCs w:val="16"/>
                    </w:rPr>
                    <w:t>ную нед</w:t>
                  </w:r>
                  <w:r w:rsidRPr="0081502F">
                    <w:rPr>
                      <w:bCs/>
                      <w:color w:val="000000"/>
                      <w:sz w:val="16"/>
                      <w:szCs w:val="16"/>
                    </w:rPr>
                    <w:t>е</w:t>
                  </w:r>
                  <w:r w:rsidRPr="0081502F">
                    <w:rPr>
                      <w:bCs/>
                      <w:color w:val="000000"/>
                      <w:sz w:val="16"/>
                      <w:szCs w:val="16"/>
                    </w:rPr>
                    <w:t>лю</w:t>
                  </w:r>
                </w:p>
              </w:tc>
              <w:tc>
                <w:tcPr>
                  <w:tcW w:w="851" w:type="dxa"/>
                  <w:shd w:val="clear" w:color="auto" w:fill="auto"/>
                  <w:vAlign w:val="center"/>
                  <w:hideMark/>
                </w:tcPr>
                <w:p w:rsidR="00827370" w:rsidRPr="0081502F" w:rsidRDefault="00827370" w:rsidP="003A13B4">
                  <w:pPr>
                    <w:jc w:val="center"/>
                    <w:rPr>
                      <w:bCs/>
                      <w:color w:val="000000"/>
                      <w:sz w:val="16"/>
                      <w:szCs w:val="16"/>
                    </w:rPr>
                  </w:pPr>
                  <w:r w:rsidRPr="0081502F">
                    <w:rPr>
                      <w:bCs/>
                      <w:color w:val="000000"/>
                      <w:sz w:val="16"/>
                      <w:szCs w:val="16"/>
                    </w:rPr>
                    <w:t>Всего с 01.06.2020 (нара</w:t>
                  </w:r>
                  <w:r w:rsidRPr="0081502F">
                    <w:rPr>
                      <w:bCs/>
                      <w:color w:val="000000"/>
                      <w:sz w:val="16"/>
                      <w:szCs w:val="16"/>
                    </w:rPr>
                    <w:t>с</w:t>
                  </w:r>
                  <w:r w:rsidRPr="0081502F">
                    <w:rPr>
                      <w:bCs/>
                      <w:color w:val="000000"/>
                      <w:sz w:val="16"/>
                      <w:szCs w:val="16"/>
                    </w:rPr>
                    <w:t>тающим итогом)</w:t>
                  </w:r>
                </w:p>
              </w:tc>
              <w:tc>
                <w:tcPr>
                  <w:tcW w:w="709" w:type="dxa"/>
                  <w:shd w:val="clear" w:color="auto" w:fill="auto"/>
                  <w:vAlign w:val="center"/>
                  <w:hideMark/>
                </w:tcPr>
                <w:p w:rsidR="00827370" w:rsidRPr="0081502F" w:rsidRDefault="00827370" w:rsidP="003A13B4">
                  <w:pPr>
                    <w:jc w:val="center"/>
                    <w:rPr>
                      <w:bCs/>
                      <w:color w:val="000000"/>
                      <w:sz w:val="16"/>
                      <w:szCs w:val="16"/>
                    </w:rPr>
                  </w:pPr>
                  <w:r w:rsidRPr="0081502F">
                    <w:rPr>
                      <w:bCs/>
                      <w:color w:val="000000"/>
                      <w:sz w:val="16"/>
                      <w:szCs w:val="16"/>
                    </w:rPr>
                    <w:t>За отче</w:t>
                  </w:r>
                  <w:r w:rsidRPr="0081502F">
                    <w:rPr>
                      <w:bCs/>
                      <w:color w:val="000000"/>
                      <w:sz w:val="16"/>
                      <w:szCs w:val="16"/>
                    </w:rPr>
                    <w:t>т</w:t>
                  </w:r>
                  <w:r w:rsidRPr="0081502F">
                    <w:rPr>
                      <w:bCs/>
                      <w:color w:val="000000"/>
                      <w:sz w:val="16"/>
                      <w:szCs w:val="16"/>
                    </w:rPr>
                    <w:t>ную нед</w:t>
                  </w:r>
                  <w:r w:rsidRPr="0081502F">
                    <w:rPr>
                      <w:bCs/>
                      <w:color w:val="000000"/>
                      <w:sz w:val="16"/>
                      <w:szCs w:val="16"/>
                    </w:rPr>
                    <w:t>е</w:t>
                  </w:r>
                  <w:r w:rsidRPr="0081502F">
                    <w:rPr>
                      <w:bCs/>
                      <w:color w:val="000000"/>
                      <w:sz w:val="16"/>
                      <w:szCs w:val="16"/>
                    </w:rPr>
                    <w:t>лю</w:t>
                  </w:r>
                </w:p>
              </w:tc>
              <w:tc>
                <w:tcPr>
                  <w:tcW w:w="850" w:type="dxa"/>
                  <w:gridSpan w:val="2"/>
                  <w:shd w:val="clear" w:color="auto" w:fill="auto"/>
                  <w:vAlign w:val="center"/>
                  <w:hideMark/>
                </w:tcPr>
                <w:p w:rsidR="00827370" w:rsidRPr="0081502F" w:rsidRDefault="00827370" w:rsidP="003A13B4">
                  <w:pPr>
                    <w:jc w:val="center"/>
                    <w:rPr>
                      <w:bCs/>
                      <w:color w:val="000000"/>
                      <w:sz w:val="16"/>
                      <w:szCs w:val="16"/>
                    </w:rPr>
                  </w:pPr>
                  <w:r w:rsidRPr="0081502F">
                    <w:rPr>
                      <w:bCs/>
                      <w:color w:val="000000"/>
                      <w:sz w:val="16"/>
                      <w:szCs w:val="16"/>
                    </w:rPr>
                    <w:t>Всего с 01.06.2020 (нара</w:t>
                  </w:r>
                  <w:r w:rsidRPr="0081502F">
                    <w:rPr>
                      <w:bCs/>
                      <w:color w:val="000000"/>
                      <w:sz w:val="16"/>
                      <w:szCs w:val="16"/>
                    </w:rPr>
                    <w:t>с</w:t>
                  </w:r>
                  <w:r w:rsidRPr="0081502F">
                    <w:rPr>
                      <w:bCs/>
                      <w:color w:val="000000"/>
                      <w:sz w:val="16"/>
                      <w:szCs w:val="16"/>
                    </w:rPr>
                    <w:t>тающим итогом)</w:t>
                  </w:r>
                </w:p>
              </w:tc>
              <w:tc>
                <w:tcPr>
                  <w:tcW w:w="567" w:type="dxa"/>
                  <w:shd w:val="clear" w:color="auto" w:fill="auto"/>
                  <w:vAlign w:val="center"/>
                  <w:hideMark/>
                </w:tcPr>
                <w:p w:rsidR="00827370" w:rsidRPr="0081502F" w:rsidRDefault="00827370" w:rsidP="003A13B4">
                  <w:pPr>
                    <w:jc w:val="center"/>
                    <w:rPr>
                      <w:bCs/>
                      <w:color w:val="000000"/>
                      <w:sz w:val="16"/>
                      <w:szCs w:val="16"/>
                    </w:rPr>
                  </w:pPr>
                  <w:r w:rsidRPr="0081502F">
                    <w:rPr>
                      <w:bCs/>
                      <w:color w:val="000000"/>
                      <w:sz w:val="16"/>
                      <w:szCs w:val="16"/>
                    </w:rPr>
                    <w:t>За отче</w:t>
                  </w:r>
                  <w:r w:rsidRPr="0081502F">
                    <w:rPr>
                      <w:bCs/>
                      <w:color w:val="000000"/>
                      <w:sz w:val="16"/>
                      <w:szCs w:val="16"/>
                    </w:rPr>
                    <w:t>т</w:t>
                  </w:r>
                  <w:r w:rsidRPr="0081502F">
                    <w:rPr>
                      <w:bCs/>
                      <w:color w:val="000000"/>
                      <w:sz w:val="16"/>
                      <w:szCs w:val="16"/>
                    </w:rPr>
                    <w:t>ную нед</w:t>
                  </w:r>
                  <w:r w:rsidRPr="0081502F">
                    <w:rPr>
                      <w:bCs/>
                      <w:color w:val="000000"/>
                      <w:sz w:val="16"/>
                      <w:szCs w:val="16"/>
                    </w:rPr>
                    <w:t>е</w:t>
                  </w:r>
                  <w:r w:rsidRPr="0081502F">
                    <w:rPr>
                      <w:bCs/>
                      <w:color w:val="000000"/>
                      <w:sz w:val="16"/>
                      <w:szCs w:val="16"/>
                    </w:rPr>
                    <w:t>лю</w:t>
                  </w:r>
                </w:p>
              </w:tc>
            </w:tr>
            <w:tr w:rsidR="00827370" w:rsidRPr="00EB5BED" w:rsidTr="003A13B4">
              <w:trPr>
                <w:trHeight w:val="85"/>
              </w:trPr>
              <w:tc>
                <w:tcPr>
                  <w:tcW w:w="9796" w:type="dxa"/>
                  <w:gridSpan w:val="13"/>
                  <w:shd w:val="clear" w:color="auto" w:fill="auto"/>
                </w:tcPr>
                <w:p w:rsidR="00827370" w:rsidRPr="0081502F" w:rsidRDefault="00827370" w:rsidP="003A13B4">
                  <w:pPr>
                    <w:jc w:val="center"/>
                    <w:rPr>
                      <w:bCs/>
                      <w:color w:val="000000"/>
                      <w:sz w:val="16"/>
                      <w:szCs w:val="16"/>
                    </w:rPr>
                  </w:pPr>
                  <w:r w:rsidRPr="0081502F">
                    <w:rPr>
                      <w:bCs/>
                      <w:color w:val="000000"/>
                      <w:sz w:val="16"/>
                      <w:szCs w:val="16"/>
                    </w:rPr>
                    <w:t xml:space="preserve">с </w:t>
                  </w:r>
                  <w:r>
                    <w:rPr>
                      <w:bCs/>
                      <w:color w:val="000000"/>
                      <w:sz w:val="16"/>
                      <w:szCs w:val="16"/>
                    </w:rPr>
                    <w:t>0</w:t>
                  </w:r>
                  <w:r w:rsidRPr="0081502F">
                    <w:rPr>
                      <w:bCs/>
                      <w:color w:val="000000"/>
                      <w:sz w:val="16"/>
                      <w:szCs w:val="16"/>
                    </w:rPr>
                    <w:t>1 по 15.06.2020г.</w:t>
                  </w:r>
                </w:p>
              </w:tc>
            </w:tr>
            <w:tr w:rsidR="00827370" w:rsidRPr="00EB5BED" w:rsidTr="003A13B4">
              <w:trPr>
                <w:trHeight w:val="70"/>
              </w:trPr>
              <w:tc>
                <w:tcPr>
                  <w:tcW w:w="866" w:type="dxa"/>
                  <w:shd w:val="clear" w:color="auto" w:fill="auto"/>
                  <w:noWrap/>
                  <w:hideMark/>
                </w:tcPr>
                <w:p w:rsidR="00827370" w:rsidRPr="0081502F" w:rsidRDefault="00827370" w:rsidP="003A13B4">
                  <w:pPr>
                    <w:jc w:val="center"/>
                    <w:rPr>
                      <w:bCs/>
                      <w:color w:val="000000"/>
                      <w:sz w:val="16"/>
                      <w:szCs w:val="16"/>
                    </w:rPr>
                  </w:pPr>
                  <w:r w:rsidRPr="0081502F">
                    <w:rPr>
                      <w:bCs/>
                      <w:color w:val="000000"/>
                      <w:sz w:val="16"/>
                      <w:szCs w:val="16"/>
                    </w:rPr>
                    <w:t>2</w:t>
                  </w:r>
                </w:p>
              </w:tc>
              <w:tc>
                <w:tcPr>
                  <w:tcW w:w="709" w:type="dxa"/>
                  <w:shd w:val="clear" w:color="auto" w:fill="auto"/>
                  <w:noWrap/>
                  <w:hideMark/>
                </w:tcPr>
                <w:p w:rsidR="00827370" w:rsidRPr="0081502F" w:rsidRDefault="00827370" w:rsidP="003A13B4">
                  <w:pPr>
                    <w:jc w:val="center"/>
                    <w:rPr>
                      <w:bCs/>
                      <w:color w:val="000000"/>
                      <w:sz w:val="16"/>
                      <w:szCs w:val="16"/>
                    </w:rPr>
                  </w:pPr>
                  <w:r w:rsidRPr="0081502F">
                    <w:rPr>
                      <w:bCs/>
                      <w:color w:val="000000"/>
                      <w:sz w:val="16"/>
                      <w:szCs w:val="16"/>
                    </w:rPr>
                    <w:t>2</w:t>
                  </w:r>
                </w:p>
              </w:tc>
              <w:tc>
                <w:tcPr>
                  <w:tcW w:w="850" w:type="dxa"/>
                  <w:shd w:val="clear" w:color="auto" w:fill="auto"/>
                  <w:noWrap/>
                  <w:hideMark/>
                </w:tcPr>
                <w:p w:rsidR="00827370" w:rsidRPr="0081502F" w:rsidRDefault="00827370" w:rsidP="003A13B4">
                  <w:pPr>
                    <w:jc w:val="center"/>
                    <w:rPr>
                      <w:bCs/>
                      <w:color w:val="000000"/>
                      <w:sz w:val="16"/>
                      <w:szCs w:val="16"/>
                    </w:rPr>
                  </w:pPr>
                  <w:r w:rsidRPr="0081502F">
                    <w:rPr>
                      <w:bCs/>
                      <w:color w:val="000000"/>
                      <w:sz w:val="16"/>
                      <w:szCs w:val="16"/>
                    </w:rPr>
                    <w:t>14</w:t>
                  </w:r>
                </w:p>
              </w:tc>
              <w:tc>
                <w:tcPr>
                  <w:tcW w:w="992" w:type="dxa"/>
                  <w:shd w:val="clear" w:color="auto" w:fill="auto"/>
                  <w:noWrap/>
                  <w:hideMark/>
                </w:tcPr>
                <w:p w:rsidR="00827370" w:rsidRPr="0081502F" w:rsidRDefault="00827370" w:rsidP="003A13B4">
                  <w:pPr>
                    <w:jc w:val="center"/>
                    <w:rPr>
                      <w:bCs/>
                      <w:color w:val="000000"/>
                      <w:sz w:val="16"/>
                      <w:szCs w:val="16"/>
                    </w:rPr>
                  </w:pPr>
                  <w:r w:rsidRPr="0081502F">
                    <w:rPr>
                      <w:bCs/>
                      <w:color w:val="000000"/>
                      <w:sz w:val="16"/>
                      <w:szCs w:val="16"/>
                    </w:rPr>
                    <w:t>14</w:t>
                  </w:r>
                </w:p>
              </w:tc>
              <w:tc>
                <w:tcPr>
                  <w:tcW w:w="993" w:type="dxa"/>
                  <w:shd w:val="clear" w:color="auto" w:fill="auto"/>
                  <w:noWrap/>
                  <w:hideMark/>
                </w:tcPr>
                <w:p w:rsidR="00827370" w:rsidRPr="0081502F" w:rsidRDefault="00827370" w:rsidP="003A13B4">
                  <w:pPr>
                    <w:jc w:val="center"/>
                    <w:rPr>
                      <w:bCs/>
                      <w:color w:val="000000"/>
                      <w:sz w:val="16"/>
                      <w:szCs w:val="16"/>
                    </w:rPr>
                  </w:pPr>
                  <w:r w:rsidRPr="0081502F">
                    <w:rPr>
                      <w:bCs/>
                      <w:color w:val="000000"/>
                      <w:sz w:val="16"/>
                      <w:szCs w:val="16"/>
                    </w:rPr>
                    <w:t>12</w:t>
                  </w:r>
                </w:p>
              </w:tc>
              <w:tc>
                <w:tcPr>
                  <w:tcW w:w="850" w:type="dxa"/>
                  <w:shd w:val="clear" w:color="auto" w:fill="auto"/>
                  <w:noWrap/>
                  <w:hideMark/>
                </w:tcPr>
                <w:p w:rsidR="00827370" w:rsidRPr="0081502F" w:rsidRDefault="00827370" w:rsidP="003A13B4">
                  <w:pPr>
                    <w:jc w:val="center"/>
                    <w:rPr>
                      <w:bCs/>
                      <w:color w:val="000000"/>
                      <w:sz w:val="16"/>
                      <w:szCs w:val="16"/>
                    </w:rPr>
                  </w:pPr>
                  <w:r w:rsidRPr="0081502F">
                    <w:rPr>
                      <w:bCs/>
                      <w:color w:val="000000"/>
                      <w:sz w:val="16"/>
                      <w:szCs w:val="16"/>
                    </w:rPr>
                    <w:t>13</w:t>
                  </w:r>
                </w:p>
              </w:tc>
              <w:tc>
                <w:tcPr>
                  <w:tcW w:w="851" w:type="dxa"/>
                  <w:shd w:val="clear" w:color="auto" w:fill="auto"/>
                  <w:noWrap/>
                  <w:hideMark/>
                </w:tcPr>
                <w:p w:rsidR="00827370" w:rsidRPr="0081502F" w:rsidRDefault="00827370" w:rsidP="003A13B4">
                  <w:pPr>
                    <w:jc w:val="center"/>
                    <w:rPr>
                      <w:bCs/>
                      <w:color w:val="000000"/>
                      <w:sz w:val="16"/>
                      <w:szCs w:val="16"/>
                    </w:rPr>
                  </w:pPr>
                  <w:r w:rsidRPr="0081502F">
                    <w:rPr>
                      <w:bCs/>
                      <w:color w:val="000000"/>
                      <w:sz w:val="16"/>
                      <w:szCs w:val="16"/>
                    </w:rPr>
                    <w:t>7697</w:t>
                  </w:r>
                </w:p>
              </w:tc>
              <w:tc>
                <w:tcPr>
                  <w:tcW w:w="708" w:type="dxa"/>
                  <w:shd w:val="clear" w:color="auto" w:fill="auto"/>
                  <w:noWrap/>
                  <w:hideMark/>
                </w:tcPr>
                <w:p w:rsidR="00827370" w:rsidRPr="0081502F" w:rsidRDefault="00827370" w:rsidP="003A13B4">
                  <w:pPr>
                    <w:jc w:val="center"/>
                    <w:rPr>
                      <w:bCs/>
                      <w:color w:val="000000"/>
                      <w:sz w:val="16"/>
                      <w:szCs w:val="16"/>
                    </w:rPr>
                  </w:pPr>
                  <w:r w:rsidRPr="0081502F">
                    <w:rPr>
                      <w:bCs/>
                      <w:color w:val="000000"/>
                      <w:sz w:val="16"/>
                      <w:szCs w:val="16"/>
                    </w:rPr>
                    <w:t>7697</w:t>
                  </w:r>
                </w:p>
              </w:tc>
              <w:tc>
                <w:tcPr>
                  <w:tcW w:w="851" w:type="dxa"/>
                  <w:shd w:val="clear" w:color="auto" w:fill="auto"/>
                  <w:noWrap/>
                  <w:hideMark/>
                </w:tcPr>
                <w:p w:rsidR="00827370" w:rsidRPr="0081502F" w:rsidRDefault="00827370" w:rsidP="003A13B4">
                  <w:pPr>
                    <w:jc w:val="center"/>
                    <w:rPr>
                      <w:bCs/>
                      <w:color w:val="000000"/>
                      <w:sz w:val="16"/>
                      <w:szCs w:val="16"/>
                    </w:rPr>
                  </w:pPr>
                  <w:r w:rsidRPr="0081502F">
                    <w:rPr>
                      <w:bCs/>
                      <w:color w:val="000000"/>
                      <w:sz w:val="16"/>
                      <w:szCs w:val="16"/>
                    </w:rPr>
                    <w:t>1</w:t>
                  </w:r>
                </w:p>
              </w:tc>
              <w:tc>
                <w:tcPr>
                  <w:tcW w:w="850" w:type="dxa"/>
                  <w:gridSpan w:val="2"/>
                  <w:shd w:val="clear" w:color="auto" w:fill="auto"/>
                  <w:noWrap/>
                  <w:hideMark/>
                </w:tcPr>
                <w:p w:rsidR="00827370" w:rsidRPr="0081502F" w:rsidRDefault="00827370" w:rsidP="003A13B4">
                  <w:pPr>
                    <w:jc w:val="center"/>
                    <w:rPr>
                      <w:bCs/>
                      <w:color w:val="000000"/>
                      <w:sz w:val="16"/>
                      <w:szCs w:val="16"/>
                    </w:rPr>
                  </w:pPr>
                  <w:r w:rsidRPr="0081502F">
                    <w:rPr>
                      <w:bCs/>
                      <w:color w:val="000000"/>
                      <w:sz w:val="16"/>
                      <w:szCs w:val="16"/>
                    </w:rPr>
                    <w:t>1</w:t>
                  </w:r>
                </w:p>
              </w:tc>
              <w:tc>
                <w:tcPr>
                  <w:tcW w:w="709" w:type="dxa"/>
                  <w:shd w:val="clear" w:color="auto" w:fill="auto"/>
                  <w:noWrap/>
                  <w:hideMark/>
                </w:tcPr>
                <w:p w:rsidR="00827370" w:rsidRPr="0081502F" w:rsidRDefault="00827370" w:rsidP="003A13B4">
                  <w:pPr>
                    <w:jc w:val="center"/>
                    <w:rPr>
                      <w:bCs/>
                      <w:color w:val="000000"/>
                      <w:sz w:val="16"/>
                      <w:szCs w:val="16"/>
                    </w:rPr>
                  </w:pPr>
                  <w:r w:rsidRPr="0081502F">
                    <w:rPr>
                      <w:bCs/>
                      <w:color w:val="000000"/>
                      <w:sz w:val="16"/>
                      <w:szCs w:val="16"/>
                    </w:rPr>
                    <w:t>47</w:t>
                  </w:r>
                </w:p>
              </w:tc>
              <w:tc>
                <w:tcPr>
                  <w:tcW w:w="567" w:type="dxa"/>
                  <w:shd w:val="clear" w:color="auto" w:fill="auto"/>
                  <w:noWrap/>
                  <w:hideMark/>
                </w:tcPr>
                <w:p w:rsidR="00827370" w:rsidRPr="0081502F" w:rsidRDefault="00827370" w:rsidP="003A13B4">
                  <w:pPr>
                    <w:jc w:val="center"/>
                    <w:rPr>
                      <w:bCs/>
                      <w:color w:val="000000"/>
                      <w:sz w:val="16"/>
                      <w:szCs w:val="16"/>
                    </w:rPr>
                  </w:pPr>
                  <w:r w:rsidRPr="0081502F">
                    <w:rPr>
                      <w:bCs/>
                      <w:color w:val="000000"/>
                      <w:sz w:val="16"/>
                      <w:szCs w:val="16"/>
                    </w:rPr>
                    <w:t>47</w:t>
                  </w:r>
                </w:p>
              </w:tc>
            </w:tr>
            <w:tr w:rsidR="00827370" w:rsidRPr="00EB5BED" w:rsidTr="003A13B4">
              <w:trPr>
                <w:trHeight w:val="70"/>
              </w:trPr>
              <w:tc>
                <w:tcPr>
                  <w:tcW w:w="9796" w:type="dxa"/>
                  <w:gridSpan w:val="13"/>
                  <w:shd w:val="clear" w:color="auto" w:fill="auto"/>
                  <w:noWrap/>
                </w:tcPr>
                <w:p w:rsidR="00827370" w:rsidRPr="0081502F" w:rsidRDefault="00827370" w:rsidP="003A13B4">
                  <w:pPr>
                    <w:jc w:val="center"/>
                    <w:rPr>
                      <w:color w:val="000000"/>
                      <w:sz w:val="16"/>
                      <w:szCs w:val="16"/>
                    </w:rPr>
                  </w:pPr>
                  <w:r w:rsidRPr="0081502F">
                    <w:rPr>
                      <w:bCs/>
                      <w:color w:val="000000"/>
                      <w:sz w:val="16"/>
                      <w:szCs w:val="16"/>
                    </w:rPr>
                    <w:t>с 15 по 22.06.2020г.</w:t>
                  </w:r>
                </w:p>
              </w:tc>
            </w:tr>
            <w:tr w:rsidR="00827370" w:rsidRPr="00EB5BED" w:rsidTr="003A13B4">
              <w:trPr>
                <w:trHeight w:val="70"/>
              </w:trPr>
              <w:tc>
                <w:tcPr>
                  <w:tcW w:w="866"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2</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19</w:t>
                  </w:r>
                </w:p>
              </w:tc>
              <w:tc>
                <w:tcPr>
                  <w:tcW w:w="992"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5</w:t>
                  </w:r>
                </w:p>
              </w:tc>
              <w:tc>
                <w:tcPr>
                  <w:tcW w:w="993"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15</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13</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9595</w:t>
                  </w:r>
                </w:p>
              </w:tc>
              <w:tc>
                <w:tcPr>
                  <w:tcW w:w="708"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3663</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w:t>
                  </w:r>
                </w:p>
              </w:tc>
              <w:tc>
                <w:tcPr>
                  <w:tcW w:w="850" w:type="dxa"/>
                  <w:gridSpan w:val="2"/>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47</w:t>
                  </w:r>
                </w:p>
              </w:tc>
              <w:tc>
                <w:tcPr>
                  <w:tcW w:w="567"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47</w:t>
                  </w:r>
                </w:p>
              </w:tc>
            </w:tr>
            <w:tr w:rsidR="00827370" w:rsidRPr="00EB5BED" w:rsidTr="003A13B4">
              <w:trPr>
                <w:trHeight w:val="70"/>
              </w:trPr>
              <w:tc>
                <w:tcPr>
                  <w:tcW w:w="9796" w:type="dxa"/>
                  <w:gridSpan w:val="13"/>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с 22 по 29.06.2020г.</w:t>
                  </w:r>
                </w:p>
              </w:tc>
            </w:tr>
            <w:tr w:rsidR="00827370" w:rsidRPr="00EB5BED" w:rsidTr="003A13B4">
              <w:trPr>
                <w:trHeight w:val="70"/>
              </w:trPr>
              <w:tc>
                <w:tcPr>
                  <w:tcW w:w="866"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8</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7</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247</w:t>
                  </w:r>
                </w:p>
              </w:tc>
              <w:tc>
                <w:tcPr>
                  <w:tcW w:w="992"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228</w:t>
                  </w:r>
                </w:p>
              </w:tc>
              <w:tc>
                <w:tcPr>
                  <w:tcW w:w="993"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35</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29</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12313</w:t>
                  </w:r>
                </w:p>
              </w:tc>
              <w:tc>
                <w:tcPr>
                  <w:tcW w:w="708"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4483</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w:t>
                  </w:r>
                </w:p>
              </w:tc>
              <w:tc>
                <w:tcPr>
                  <w:tcW w:w="850" w:type="dxa"/>
                  <w:gridSpan w:val="2"/>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0</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47</w:t>
                  </w:r>
                </w:p>
              </w:tc>
              <w:tc>
                <w:tcPr>
                  <w:tcW w:w="567"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0</w:t>
                  </w:r>
                </w:p>
              </w:tc>
            </w:tr>
            <w:tr w:rsidR="00827370" w:rsidRPr="00EB5BED" w:rsidTr="003A13B4">
              <w:trPr>
                <w:trHeight w:val="70"/>
              </w:trPr>
              <w:tc>
                <w:tcPr>
                  <w:tcW w:w="9796" w:type="dxa"/>
                  <w:gridSpan w:val="13"/>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с 02 по 09.07.2020г.</w:t>
                  </w:r>
                </w:p>
              </w:tc>
            </w:tr>
            <w:tr w:rsidR="00827370" w:rsidRPr="00EB5BED" w:rsidTr="003A13B4">
              <w:trPr>
                <w:trHeight w:val="70"/>
              </w:trPr>
              <w:tc>
                <w:tcPr>
                  <w:tcW w:w="866"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8</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252</w:t>
                  </w:r>
                </w:p>
              </w:tc>
              <w:tc>
                <w:tcPr>
                  <w:tcW w:w="992"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5</w:t>
                  </w:r>
                </w:p>
              </w:tc>
              <w:tc>
                <w:tcPr>
                  <w:tcW w:w="993"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35</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12567</w:t>
                  </w:r>
                </w:p>
              </w:tc>
              <w:tc>
                <w:tcPr>
                  <w:tcW w:w="708"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254</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2</w:t>
                  </w:r>
                </w:p>
              </w:tc>
              <w:tc>
                <w:tcPr>
                  <w:tcW w:w="850" w:type="dxa"/>
                  <w:gridSpan w:val="2"/>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82</w:t>
                  </w:r>
                </w:p>
              </w:tc>
              <w:tc>
                <w:tcPr>
                  <w:tcW w:w="567"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35</w:t>
                  </w:r>
                </w:p>
              </w:tc>
            </w:tr>
            <w:tr w:rsidR="00827370" w:rsidRPr="00EB5BED" w:rsidTr="003A13B4">
              <w:trPr>
                <w:trHeight w:val="70"/>
              </w:trPr>
              <w:tc>
                <w:tcPr>
                  <w:tcW w:w="9796" w:type="dxa"/>
                  <w:gridSpan w:val="13"/>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с 10 по 16.07.2020г.</w:t>
                  </w:r>
                </w:p>
              </w:tc>
            </w:tr>
            <w:tr w:rsidR="00827370" w:rsidRPr="00EB5BED" w:rsidTr="003A13B4">
              <w:trPr>
                <w:trHeight w:val="70"/>
              </w:trPr>
              <w:tc>
                <w:tcPr>
                  <w:tcW w:w="866"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8</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6</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347</w:t>
                  </w:r>
                </w:p>
              </w:tc>
              <w:tc>
                <w:tcPr>
                  <w:tcW w:w="992"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95</w:t>
                  </w:r>
                </w:p>
              </w:tc>
              <w:tc>
                <w:tcPr>
                  <w:tcW w:w="993"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35</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9</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13086</w:t>
                  </w:r>
                </w:p>
              </w:tc>
              <w:tc>
                <w:tcPr>
                  <w:tcW w:w="708"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519</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2</w:t>
                  </w:r>
                </w:p>
              </w:tc>
              <w:tc>
                <w:tcPr>
                  <w:tcW w:w="850" w:type="dxa"/>
                  <w:gridSpan w:val="2"/>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0</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82</w:t>
                  </w:r>
                </w:p>
              </w:tc>
              <w:tc>
                <w:tcPr>
                  <w:tcW w:w="567"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0</w:t>
                  </w:r>
                </w:p>
              </w:tc>
            </w:tr>
            <w:tr w:rsidR="00827370" w:rsidRPr="00EB5BED" w:rsidTr="003A13B4">
              <w:trPr>
                <w:trHeight w:val="70"/>
              </w:trPr>
              <w:tc>
                <w:tcPr>
                  <w:tcW w:w="9796" w:type="dxa"/>
                  <w:gridSpan w:val="13"/>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с 17 по 23.07.2020г.</w:t>
                  </w:r>
                </w:p>
              </w:tc>
            </w:tr>
            <w:tr w:rsidR="00827370" w:rsidRPr="00EB5BED" w:rsidTr="003A13B4">
              <w:trPr>
                <w:trHeight w:val="70"/>
              </w:trPr>
              <w:tc>
                <w:tcPr>
                  <w:tcW w:w="866"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10</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8</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476</w:t>
                  </w:r>
                </w:p>
              </w:tc>
              <w:tc>
                <w:tcPr>
                  <w:tcW w:w="992"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129</w:t>
                  </w:r>
                </w:p>
              </w:tc>
              <w:tc>
                <w:tcPr>
                  <w:tcW w:w="993"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35</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9</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14600</w:t>
                  </w:r>
                </w:p>
              </w:tc>
              <w:tc>
                <w:tcPr>
                  <w:tcW w:w="708"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1514</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2</w:t>
                  </w:r>
                </w:p>
              </w:tc>
              <w:tc>
                <w:tcPr>
                  <w:tcW w:w="850" w:type="dxa"/>
                  <w:gridSpan w:val="2"/>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0</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82</w:t>
                  </w:r>
                </w:p>
              </w:tc>
              <w:tc>
                <w:tcPr>
                  <w:tcW w:w="567"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0</w:t>
                  </w:r>
                </w:p>
              </w:tc>
            </w:tr>
            <w:tr w:rsidR="00827370" w:rsidRPr="00EB5BED" w:rsidTr="003A13B4">
              <w:trPr>
                <w:trHeight w:val="70"/>
              </w:trPr>
              <w:tc>
                <w:tcPr>
                  <w:tcW w:w="9796" w:type="dxa"/>
                  <w:gridSpan w:val="13"/>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с 24 по 30.07.2020г.</w:t>
                  </w:r>
                </w:p>
              </w:tc>
            </w:tr>
            <w:tr w:rsidR="00827370" w:rsidRPr="00EB5BED" w:rsidTr="003A13B4">
              <w:trPr>
                <w:trHeight w:val="70"/>
              </w:trPr>
              <w:tc>
                <w:tcPr>
                  <w:tcW w:w="866"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10</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7</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571</w:t>
                  </w:r>
                </w:p>
              </w:tc>
              <w:tc>
                <w:tcPr>
                  <w:tcW w:w="992"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95</w:t>
                  </w:r>
                </w:p>
              </w:tc>
              <w:tc>
                <w:tcPr>
                  <w:tcW w:w="993"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35</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9</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16197</w:t>
                  </w:r>
                </w:p>
              </w:tc>
              <w:tc>
                <w:tcPr>
                  <w:tcW w:w="708"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1597</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w:t>
                  </w:r>
                </w:p>
              </w:tc>
              <w:tc>
                <w:tcPr>
                  <w:tcW w:w="850" w:type="dxa"/>
                  <w:gridSpan w:val="2"/>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110</w:t>
                  </w:r>
                </w:p>
              </w:tc>
              <w:tc>
                <w:tcPr>
                  <w:tcW w:w="567"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28</w:t>
                  </w:r>
                </w:p>
              </w:tc>
            </w:tr>
            <w:tr w:rsidR="00827370" w:rsidRPr="00EB5BED" w:rsidTr="003A13B4">
              <w:trPr>
                <w:trHeight w:val="70"/>
              </w:trPr>
              <w:tc>
                <w:tcPr>
                  <w:tcW w:w="9796" w:type="dxa"/>
                  <w:gridSpan w:val="13"/>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с 31.07. по 06.08.2020г.</w:t>
                  </w:r>
                </w:p>
              </w:tc>
            </w:tr>
            <w:tr w:rsidR="00827370" w:rsidRPr="00EB5BED" w:rsidTr="003A13B4">
              <w:trPr>
                <w:trHeight w:val="70"/>
              </w:trPr>
              <w:tc>
                <w:tcPr>
                  <w:tcW w:w="866"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10</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7</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631</w:t>
                  </w:r>
                </w:p>
              </w:tc>
              <w:tc>
                <w:tcPr>
                  <w:tcW w:w="992"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60</w:t>
                  </w:r>
                </w:p>
              </w:tc>
              <w:tc>
                <w:tcPr>
                  <w:tcW w:w="993"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35</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9</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17279</w:t>
                  </w:r>
                </w:p>
              </w:tc>
              <w:tc>
                <w:tcPr>
                  <w:tcW w:w="708"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1082</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w:t>
                  </w:r>
                </w:p>
              </w:tc>
              <w:tc>
                <w:tcPr>
                  <w:tcW w:w="850" w:type="dxa"/>
                  <w:gridSpan w:val="2"/>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0</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110</w:t>
                  </w:r>
                </w:p>
              </w:tc>
              <w:tc>
                <w:tcPr>
                  <w:tcW w:w="567"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0</w:t>
                  </w:r>
                </w:p>
              </w:tc>
            </w:tr>
            <w:tr w:rsidR="00827370" w:rsidRPr="00EB5BED" w:rsidTr="003A13B4">
              <w:trPr>
                <w:trHeight w:val="70"/>
              </w:trPr>
              <w:tc>
                <w:tcPr>
                  <w:tcW w:w="9796" w:type="dxa"/>
                  <w:gridSpan w:val="13"/>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с 07.08. по 13.08.2020г.</w:t>
                  </w:r>
                </w:p>
              </w:tc>
            </w:tr>
            <w:tr w:rsidR="00827370" w:rsidRPr="00EB5BED" w:rsidTr="003A13B4">
              <w:trPr>
                <w:trHeight w:val="70"/>
              </w:trPr>
              <w:tc>
                <w:tcPr>
                  <w:tcW w:w="866"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10</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18</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819</w:t>
                  </w:r>
                </w:p>
              </w:tc>
              <w:tc>
                <w:tcPr>
                  <w:tcW w:w="992"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188</w:t>
                  </w:r>
                </w:p>
              </w:tc>
              <w:tc>
                <w:tcPr>
                  <w:tcW w:w="993"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35</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10</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17985</w:t>
                  </w:r>
                </w:p>
              </w:tc>
              <w:tc>
                <w:tcPr>
                  <w:tcW w:w="708"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706</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w:t>
                  </w:r>
                </w:p>
              </w:tc>
              <w:tc>
                <w:tcPr>
                  <w:tcW w:w="850" w:type="dxa"/>
                  <w:gridSpan w:val="2"/>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0</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110</w:t>
                  </w:r>
                </w:p>
              </w:tc>
              <w:tc>
                <w:tcPr>
                  <w:tcW w:w="567"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0</w:t>
                  </w:r>
                </w:p>
              </w:tc>
            </w:tr>
            <w:tr w:rsidR="00827370" w:rsidRPr="00EB5BED" w:rsidTr="003A13B4">
              <w:trPr>
                <w:trHeight w:val="70"/>
              </w:trPr>
              <w:tc>
                <w:tcPr>
                  <w:tcW w:w="9796" w:type="dxa"/>
                  <w:gridSpan w:val="13"/>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с 14.08. по20.08.2020г.</w:t>
                  </w:r>
                </w:p>
              </w:tc>
            </w:tr>
            <w:tr w:rsidR="00827370" w:rsidRPr="00EB5BED" w:rsidTr="003A13B4">
              <w:trPr>
                <w:trHeight w:val="70"/>
              </w:trPr>
              <w:tc>
                <w:tcPr>
                  <w:tcW w:w="866"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10</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7</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1246</w:t>
                  </w:r>
                </w:p>
              </w:tc>
              <w:tc>
                <w:tcPr>
                  <w:tcW w:w="992"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427</w:t>
                  </w:r>
                </w:p>
              </w:tc>
              <w:tc>
                <w:tcPr>
                  <w:tcW w:w="993"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35</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9</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18224</w:t>
                  </w:r>
                </w:p>
              </w:tc>
              <w:tc>
                <w:tcPr>
                  <w:tcW w:w="708"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239</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w:t>
                  </w:r>
                </w:p>
              </w:tc>
              <w:tc>
                <w:tcPr>
                  <w:tcW w:w="850" w:type="dxa"/>
                  <w:gridSpan w:val="2"/>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0</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110</w:t>
                  </w:r>
                </w:p>
              </w:tc>
              <w:tc>
                <w:tcPr>
                  <w:tcW w:w="567"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0</w:t>
                  </w:r>
                </w:p>
              </w:tc>
            </w:tr>
            <w:tr w:rsidR="00827370" w:rsidRPr="00EB5BED" w:rsidTr="003A13B4">
              <w:trPr>
                <w:trHeight w:val="70"/>
              </w:trPr>
              <w:tc>
                <w:tcPr>
                  <w:tcW w:w="9796" w:type="dxa"/>
                  <w:gridSpan w:val="13"/>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lastRenderedPageBreak/>
                    <w:t>с 21.08. по 28.08.2020г.</w:t>
                  </w:r>
                </w:p>
              </w:tc>
            </w:tr>
            <w:tr w:rsidR="00827370" w:rsidRPr="00EB5BED" w:rsidTr="003A13B4">
              <w:trPr>
                <w:trHeight w:val="70"/>
              </w:trPr>
              <w:tc>
                <w:tcPr>
                  <w:tcW w:w="866"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11</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7</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2237</w:t>
                  </w:r>
                </w:p>
              </w:tc>
              <w:tc>
                <w:tcPr>
                  <w:tcW w:w="992"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991</w:t>
                  </w:r>
                </w:p>
              </w:tc>
              <w:tc>
                <w:tcPr>
                  <w:tcW w:w="993"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35</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9</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19162</w:t>
                  </w:r>
                </w:p>
              </w:tc>
              <w:tc>
                <w:tcPr>
                  <w:tcW w:w="708"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938</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w:t>
                  </w:r>
                </w:p>
              </w:tc>
              <w:tc>
                <w:tcPr>
                  <w:tcW w:w="850" w:type="dxa"/>
                  <w:gridSpan w:val="2"/>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0</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110</w:t>
                  </w:r>
                </w:p>
              </w:tc>
              <w:tc>
                <w:tcPr>
                  <w:tcW w:w="567"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0</w:t>
                  </w:r>
                </w:p>
              </w:tc>
            </w:tr>
            <w:tr w:rsidR="00827370" w:rsidRPr="00EB5BED" w:rsidTr="003A13B4">
              <w:trPr>
                <w:trHeight w:val="70"/>
              </w:trPr>
              <w:tc>
                <w:tcPr>
                  <w:tcW w:w="9796" w:type="dxa"/>
                  <w:gridSpan w:val="13"/>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с 28.08. по 31.08.2020г.</w:t>
                  </w:r>
                </w:p>
              </w:tc>
            </w:tr>
            <w:tr w:rsidR="00827370" w:rsidRPr="00EB5BED" w:rsidTr="003A13B4">
              <w:trPr>
                <w:trHeight w:val="70"/>
              </w:trPr>
              <w:tc>
                <w:tcPr>
                  <w:tcW w:w="866"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11</w:t>
                  </w:r>
                </w:p>
              </w:tc>
              <w:tc>
                <w:tcPr>
                  <w:tcW w:w="709"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8</w:t>
                  </w:r>
                </w:p>
              </w:tc>
              <w:tc>
                <w:tcPr>
                  <w:tcW w:w="850" w:type="dxa"/>
                  <w:shd w:val="clear" w:color="auto" w:fill="auto"/>
                  <w:noWrap/>
                </w:tcPr>
                <w:p w:rsidR="00827370" w:rsidRPr="0081502F" w:rsidRDefault="00827370" w:rsidP="003A13B4">
                  <w:pPr>
                    <w:jc w:val="center"/>
                    <w:rPr>
                      <w:b/>
                      <w:bCs/>
                      <w:color w:val="000000"/>
                      <w:sz w:val="16"/>
                      <w:szCs w:val="16"/>
                    </w:rPr>
                  </w:pPr>
                  <w:r w:rsidRPr="0081502F">
                    <w:rPr>
                      <w:b/>
                      <w:bCs/>
                      <w:color w:val="000000"/>
                      <w:sz w:val="16"/>
                      <w:szCs w:val="16"/>
                    </w:rPr>
                    <w:t>3216</w:t>
                  </w:r>
                </w:p>
              </w:tc>
              <w:tc>
                <w:tcPr>
                  <w:tcW w:w="992"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979</w:t>
                  </w:r>
                </w:p>
              </w:tc>
              <w:tc>
                <w:tcPr>
                  <w:tcW w:w="993"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35</w:t>
                  </w:r>
                </w:p>
              </w:tc>
              <w:tc>
                <w:tcPr>
                  <w:tcW w:w="850"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8</w:t>
                  </w:r>
                </w:p>
              </w:tc>
              <w:tc>
                <w:tcPr>
                  <w:tcW w:w="851" w:type="dxa"/>
                  <w:shd w:val="clear" w:color="auto" w:fill="auto"/>
                  <w:noWrap/>
                </w:tcPr>
                <w:p w:rsidR="00827370" w:rsidRPr="0081502F" w:rsidRDefault="00827370" w:rsidP="003A13B4">
                  <w:pPr>
                    <w:jc w:val="center"/>
                    <w:rPr>
                      <w:b/>
                      <w:bCs/>
                      <w:color w:val="000000"/>
                      <w:sz w:val="16"/>
                      <w:szCs w:val="16"/>
                    </w:rPr>
                  </w:pPr>
                  <w:r w:rsidRPr="0081502F">
                    <w:rPr>
                      <w:b/>
                      <w:bCs/>
                      <w:color w:val="000000"/>
                      <w:sz w:val="16"/>
                      <w:szCs w:val="16"/>
                    </w:rPr>
                    <w:t>20364</w:t>
                  </w:r>
                </w:p>
              </w:tc>
              <w:tc>
                <w:tcPr>
                  <w:tcW w:w="708"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1202</w:t>
                  </w:r>
                </w:p>
              </w:tc>
              <w:tc>
                <w:tcPr>
                  <w:tcW w:w="851"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3</w:t>
                  </w:r>
                </w:p>
              </w:tc>
              <w:tc>
                <w:tcPr>
                  <w:tcW w:w="850" w:type="dxa"/>
                  <w:gridSpan w:val="2"/>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0</w:t>
                  </w:r>
                </w:p>
              </w:tc>
              <w:tc>
                <w:tcPr>
                  <w:tcW w:w="709" w:type="dxa"/>
                  <w:shd w:val="clear" w:color="auto" w:fill="auto"/>
                  <w:noWrap/>
                </w:tcPr>
                <w:p w:rsidR="00827370" w:rsidRPr="0081502F" w:rsidRDefault="00827370" w:rsidP="003A13B4">
                  <w:pPr>
                    <w:jc w:val="center"/>
                    <w:rPr>
                      <w:b/>
                      <w:bCs/>
                      <w:color w:val="000000"/>
                      <w:sz w:val="16"/>
                      <w:szCs w:val="16"/>
                    </w:rPr>
                  </w:pPr>
                  <w:r w:rsidRPr="0081502F">
                    <w:rPr>
                      <w:b/>
                      <w:bCs/>
                      <w:color w:val="000000"/>
                      <w:sz w:val="16"/>
                      <w:szCs w:val="16"/>
                    </w:rPr>
                    <w:t>110</w:t>
                  </w:r>
                </w:p>
              </w:tc>
              <w:tc>
                <w:tcPr>
                  <w:tcW w:w="567" w:type="dxa"/>
                  <w:shd w:val="clear" w:color="auto" w:fill="auto"/>
                  <w:noWrap/>
                </w:tcPr>
                <w:p w:rsidR="00827370" w:rsidRPr="0081502F" w:rsidRDefault="00827370" w:rsidP="003A13B4">
                  <w:pPr>
                    <w:jc w:val="center"/>
                    <w:rPr>
                      <w:bCs/>
                      <w:color w:val="000000"/>
                      <w:sz w:val="16"/>
                      <w:szCs w:val="16"/>
                    </w:rPr>
                  </w:pPr>
                  <w:r w:rsidRPr="0081502F">
                    <w:rPr>
                      <w:bCs/>
                      <w:color w:val="000000"/>
                      <w:sz w:val="16"/>
                      <w:szCs w:val="16"/>
                    </w:rPr>
                    <w:t>0</w:t>
                  </w:r>
                </w:p>
              </w:tc>
            </w:tr>
          </w:tbl>
          <w:p w:rsidR="00827370" w:rsidRPr="002800F1" w:rsidRDefault="00827370" w:rsidP="003A13B4">
            <w:pPr>
              <w:jc w:val="both"/>
              <w:rPr>
                <w:sz w:val="20"/>
                <w:szCs w:val="20"/>
              </w:rPr>
            </w:pPr>
            <w:r w:rsidRPr="002800F1">
              <w:rPr>
                <w:sz w:val="20"/>
                <w:szCs w:val="20"/>
              </w:rPr>
              <w:t>В основном мероприятия носили дистанционный формат. Очной формой мероприятий было охвачено 3216 несовершеннолетних, дистанционной – 20364, онлайн-сменами – 110 человек. Следует отметить, что данные приведены в человеко-процедурах, когда один и тот же человек мог принять участие в нескольких меропри</w:t>
            </w:r>
            <w:r w:rsidRPr="002800F1">
              <w:rPr>
                <w:sz w:val="20"/>
                <w:szCs w:val="20"/>
              </w:rPr>
              <w:t>я</w:t>
            </w:r>
            <w:r w:rsidRPr="002800F1">
              <w:rPr>
                <w:sz w:val="20"/>
                <w:szCs w:val="20"/>
              </w:rPr>
              <w:t>тиях.</w:t>
            </w:r>
            <w:r w:rsidRPr="002800F1">
              <w:rPr>
                <w:b/>
                <w:i/>
                <w:sz w:val="20"/>
                <w:szCs w:val="20"/>
              </w:rPr>
              <w:t xml:space="preserve"> </w:t>
            </w:r>
            <w:r w:rsidRPr="002800F1">
              <w:rPr>
                <w:sz w:val="20"/>
                <w:szCs w:val="20"/>
              </w:rPr>
              <w:t>Для организации занятости детей, состоящих на различных видах учета,</w:t>
            </w:r>
            <w:r w:rsidRPr="002800F1">
              <w:rPr>
                <w:i/>
                <w:sz w:val="20"/>
                <w:szCs w:val="20"/>
              </w:rPr>
              <w:t xml:space="preserve"> </w:t>
            </w:r>
            <w:r w:rsidRPr="002800F1">
              <w:rPr>
                <w:sz w:val="20"/>
                <w:szCs w:val="20"/>
              </w:rPr>
              <w:t xml:space="preserve">ответственными субъектами профилактики была организована рассылка уведомлений о текущих мероприятиях посредством сервиса </w:t>
            </w:r>
            <w:proofErr w:type="spellStart"/>
            <w:r w:rsidRPr="002800F1">
              <w:rPr>
                <w:sz w:val="20"/>
                <w:szCs w:val="20"/>
              </w:rPr>
              <w:t>Дне</w:t>
            </w:r>
            <w:r w:rsidRPr="002800F1">
              <w:rPr>
                <w:sz w:val="20"/>
                <w:szCs w:val="20"/>
              </w:rPr>
              <w:t>в</w:t>
            </w:r>
            <w:r w:rsidRPr="002800F1">
              <w:rPr>
                <w:sz w:val="20"/>
                <w:szCs w:val="20"/>
              </w:rPr>
              <w:t>ник</w:t>
            </w:r>
            <w:proofErr w:type="gramStart"/>
            <w:r w:rsidRPr="002800F1">
              <w:rPr>
                <w:sz w:val="20"/>
                <w:szCs w:val="20"/>
              </w:rPr>
              <w:t>.р</w:t>
            </w:r>
            <w:proofErr w:type="gramEnd"/>
            <w:r w:rsidRPr="002800F1">
              <w:rPr>
                <w:sz w:val="20"/>
                <w:szCs w:val="20"/>
              </w:rPr>
              <w:t>у</w:t>
            </w:r>
            <w:proofErr w:type="spellEnd"/>
            <w:r w:rsidRPr="002800F1">
              <w:rPr>
                <w:sz w:val="20"/>
                <w:szCs w:val="20"/>
              </w:rPr>
              <w:t xml:space="preserve">, приложений- мессенджеров </w:t>
            </w:r>
            <w:proofErr w:type="spellStart"/>
            <w:r w:rsidRPr="002800F1">
              <w:rPr>
                <w:sz w:val="20"/>
                <w:szCs w:val="20"/>
              </w:rPr>
              <w:t>Viber</w:t>
            </w:r>
            <w:proofErr w:type="spellEnd"/>
            <w:r w:rsidRPr="002800F1">
              <w:rPr>
                <w:sz w:val="20"/>
                <w:szCs w:val="20"/>
              </w:rPr>
              <w:t xml:space="preserve"> и </w:t>
            </w:r>
            <w:proofErr w:type="spellStart"/>
            <w:r w:rsidRPr="002800F1">
              <w:rPr>
                <w:sz w:val="20"/>
                <w:szCs w:val="20"/>
              </w:rPr>
              <w:t>WhatsApp</w:t>
            </w:r>
            <w:proofErr w:type="spellEnd"/>
            <w:r w:rsidRPr="002800F1">
              <w:rPr>
                <w:sz w:val="20"/>
                <w:szCs w:val="20"/>
              </w:rPr>
              <w:t xml:space="preserve"> и т.п.   </w:t>
            </w:r>
          </w:p>
          <w:p w:rsidR="00827370" w:rsidRPr="002800F1" w:rsidRDefault="00827370" w:rsidP="003A13B4">
            <w:pPr>
              <w:jc w:val="both"/>
              <w:rPr>
                <w:sz w:val="20"/>
                <w:szCs w:val="20"/>
              </w:rPr>
            </w:pPr>
            <w:r w:rsidRPr="002800F1">
              <w:rPr>
                <w:sz w:val="20"/>
                <w:szCs w:val="20"/>
              </w:rPr>
              <w:t xml:space="preserve">Среди мероприятий, организованных в период летних каникул, следует выделить </w:t>
            </w:r>
            <w:proofErr w:type="gramStart"/>
            <w:r w:rsidRPr="002800F1">
              <w:rPr>
                <w:sz w:val="20"/>
                <w:szCs w:val="20"/>
              </w:rPr>
              <w:t>следующие</w:t>
            </w:r>
            <w:proofErr w:type="gramEnd"/>
            <w:r w:rsidRPr="002800F1">
              <w:rPr>
                <w:sz w:val="20"/>
                <w:szCs w:val="20"/>
              </w:rPr>
              <w:t>:</w:t>
            </w:r>
          </w:p>
          <w:p w:rsidR="00827370" w:rsidRPr="002800F1" w:rsidRDefault="00827370" w:rsidP="003A13B4">
            <w:pPr>
              <w:jc w:val="both"/>
              <w:rPr>
                <w:sz w:val="20"/>
                <w:szCs w:val="20"/>
              </w:rPr>
            </w:pPr>
            <w:r w:rsidRPr="002800F1">
              <w:rPr>
                <w:sz w:val="20"/>
                <w:szCs w:val="20"/>
              </w:rPr>
              <w:t>МАУ «Лагерь отдыха и оздоровления «Лосенок»:</w:t>
            </w:r>
            <w:r w:rsidRPr="002800F1">
              <w:rPr>
                <w:b/>
                <w:sz w:val="20"/>
                <w:szCs w:val="20"/>
              </w:rPr>
              <w:t xml:space="preserve"> </w:t>
            </w:r>
            <w:proofErr w:type="spellStart"/>
            <w:r w:rsidRPr="002800F1">
              <w:rPr>
                <w:sz w:val="20"/>
                <w:szCs w:val="20"/>
              </w:rPr>
              <w:t>флэшмоб</w:t>
            </w:r>
            <w:proofErr w:type="spellEnd"/>
            <w:r w:rsidRPr="002800F1">
              <w:rPr>
                <w:sz w:val="20"/>
                <w:szCs w:val="20"/>
              </w:rPr>
              <w:t xml:space="preserve"> «Хочу в лагерь», посвященный Дню защиты детей; организация 3-х онлайн – смен: с 10 по 16 июня, с 03 по 09 июля 2020г., с </w:t>
            </w:r>
            <w:r w:rsidRPr="002800F1">
              <w:rPr>
                <w:sz w:val="20"/>
                <w:szCs w:val="20"/>
                <w:shd w:val="clear" w:color="auto" w:fill="FFFFFF"/>
              </w:rPr>
              <w:t>29 июля по 04 августа 2020г.</w:t>
            </w:r>
            <w:r w:rsidRPr="002800F1">
              <w:rPr>
                <w:sz w:val="20"/>
                <w:szCs w:val="20"/>
              </w:rPr>
              <w:t xml:space="preserve">, </w:t>
            </w:r>
            <w:proofErr w:type="gramStart"/>
            <w:r w:rsidRPr="002800F1">
              <w:rPr>
                <w:sz w:val="20"/>
                <w:szCs w:val="20"/>
              </w:rPr>
              <w:t>учас</w:t>
            </w:r>
            <w:r w:rsidRPr="002800F1">
              <w:rPr>
                <w:sz w:val="20"/>
                <w:szCs w:val="20"/>
              </w:rPr>
              <w:t>т</w:t>
            </w:r>
            <w:r w:rsidRPr="002800F1">
              <w:rPr>
                <w:sz w:val="20"/>
                <w:szCs w:val="20"/>
              </w:rPr>
              <w:t>никами</w:t>
            </w:r>
            <w:proofErr w:type="gramEnd"/>
            <w:r w:rsidRPr="002800F1">
              <w:rPr>
                <w:sz w:val="20"/>
                <w:szCs w:val="20"/>
              </w:rPr>
              <w:t xml:space="preserve"> которых стали 110 несовершеннолетних. Ежедневно проводились встречи на онлайн-платформе ZOOM, также была  создана группа смены в социальной сети «</w:t>
            </w:r>
            <w:proofErr w:type="spellStart"/>
            <w:r w:rsidRPr="002800F1">
              <w:rPr>
                <w:sz w:val="20"/>
                <w:szCs w:val="20"/>
              </w:rPr>
              <w:t>ВКонтакте</w:t>
            </w:r>
            <w:proofErr w:type="spellEnd"/>
            <w:r w:rsidRPr="002800F1">
              <w:rPr>
                <w:sz w:val="20"/>
                <w:szCs w:val="20"/>
              </w:rPr>
              <w:t>». Каждое утро ребята получали чек-лист с различными заданиями: например, прочитать интересную книгу, навести порядок в своей комнате. П</w:t>
            </w:r>
            <w:r w:rsidRPr="002800F1">
              <w:rPr>
                <w:sz w:val="20"/>
                <w:szCs w:val="20"/>
              </w:rPr>
              <w:t>о</w:t>
            </w:r>
            <w:r w:rsidRPr="002800F1">
              <w:rPr>
                <w:sz w:val="20"/>
                <w:szCs w:val="20"/>
              </w:rPr>
              <w:t xml:space="preserve">том обязательно выкладывали в </w:t>
            </w:r>
            <w:proofErr w:type="spellStart"/>
            <w:r w:rsidRPr="002800F1">
              <w:rPr>
                <w:sz w:val="20"/>
                <w:szCs w:val="20"/>
              </w:rPr>
              <w:t>соцсети</w:t>
            </w:r>
            <w:proofErr w:type="spellEnd"/>
            <w:r w:rsidRPr="002800F1">
              <w:rPr>
                <w:sz w:val="20"/>
                <w:szCs w:val="20"/>
              </w:rPr>
              <w:t xml:space="preserve"> фотографию с отчетом о выполнении задания. Днем ребята проходили мастер-классы по актерскому мастерству, мыловарению, фотографии, сценической речи, </w:t>
            </w:r>
            <w:proofErr w:type="spellStart"/>
            <w:r w:rsidRPr="002800F1">
              <w:rPr>
                <w:sz w:val="20"/>
                <w:szCs w:val="20"/>
              </w:rPr>
              <w:t>битбоксу</w:t>
            </w:r>
            <w:proofErr w:type="spellEnd"/>
            <w:r w:rsidRPr="002800F1">
              <w:rPr>
                <w:sz w:val="20"/>
                <w:szCs w:val="20"/>
              </w:rPr>
              <w:t xml:space="preserve">. А вечером все участники встречались для беседы на платформе ZOOM, чтобы поделиться впечатлениями, обменяться мнениями, высказать свои пожелания. </w:t>
            </w:r>
          </w:p>
          <w:p w:rsidR="00827370" w:rsidRPr="002800F1" w:rsidRDefault="00827370" w:rsidP="003A13B4">
            <w:pPr>
              <w:jc w:val="both"/>
              <w:rPr>
                <w:sz w:val="20"/>
                <w:szCs w:val="20"/>
              </w:rPr>
            </w:pPr>
            <w:proofErr w:type="gramStart"/>
            <w:r w:rsidRPr="002800F1">
              <w:rPr>
                <w:sz w:val="20"/>
                <w:szCs w:val="20"/>
              </w:rPr>
              <w:t>Управление образования: муниципальный конкурс «Энергия лидерства» на присуждение премии группы «Илим» (дистанционная защита проектов (10 секций); муниципальный конкурс фотографий «Пап</w:t>
            </w:r>
            <w:r w:rsidRPr="002800F1">
              <w:rPr>
                <w:sz w:val="20"/>
                <w:szCs w:val="20"/>
              </w:rPr>
              <w:t>и</w:t>
            </w:r>
            <w:r w:rsidRPr="002800F1">
              <w:rPr>
                <w:sz w:val="20"/>
                <w:szCs w:val="20"/>
              </w:rPr>
              <w:t xml:space="preserve">ны/дедушкины объятия» и «Папа/дедушка может все, что угодно!» и 30-секундного </w:t>
            </w:r>
            <w:proofErr w:type="spellStart"/>
            <w:r w:rsidRPr="002800F1">
              <w:rPr>
                <w:sz w:val="20"/>
                <w:szCs w:val="20"/>
              </w:rPr>
              <w:t>видеорассказа</w:t>
            </w:r>
            <w:proofErr w:type="spellEnd"/>
            <w:r w:rsidRPr="002800F1">
              <w:rPr>
                <w:sz w:val="20"/>
                <w:szCs w:val="20"/>
              </w:rPr>
              <w:t xml:space="preserve"> «За что я люблю своего папу/дедушку?», </w:t>
            </w:r>
            <w:r w:rsidRPr="002800F1">
              <w:rPr>
                <w:rStyle w:val="ab"/>
                <w:b w:val="0"/>
                <w:sz w:val="20"/>
                <w:szCs w:val="20"/>
              </w:rPr>
              <w:t xml:space="preserve">конкурс </w:t>
            </w:r>
            <w:r w:rsidRPr="002800F1">
              <w:rPr>
                <w:sz w:val="20"/>
                <w:szCs w:val="20"/>
              </w:rPr>
              <w:t>для семейных команд «</w:t>
            </w:r>
            <w:r w:rsidRPr="002800F1">
              <w:rPr>
                <w:rStyle w:val="ab"/>
                <w:b w:val="0"/>
                <w:sz w:val="20"/>
                <w:szCs w:val="20"/>
              </w:rPr>
              <w:t xml:space="preserve">Усть-Илимская летняя азбука».  </w:t>
            </w:r>
            <w:proofErr w:type="gramEnd"/>
          </w:p>
          <w:p w:rsidR="00827370" w:rsidRPr="002800F1" w:rsidRDefault="00827370" w:rsidP="003A13B4">
            <w:pPr>
              <w:jc w:val="both"/>
              <w:rPr>
                <w:rStyle w:val="ab"/>
                <w:b w:val="0"/>
                <w:sz w:val="20"/>
                <w:szCs w:val="20"/>
              </w:rPr>
            </w:pPr>
            <w:r w:rsidRPr="002800F1">
              <w:rPr>
                <w:rStyle w:val="ab"/>
                <w:b w:val="0"/>
                <w:sz w:val="20"/>
                <w:szCs w:val="20"/>
              </w:rPr>
              <w:t>МАОУ «Экспериментальный лицей «Научно-образовательный комплекс»: специалистами Центра защиты И</w:t>
            </w:r>
            <w:r w:rsidRPr="002800F1">
              <w:rPr>
                <w:rStyle w:val="ab"/>
                <w:b w:val="0"/>
                <w:sz w:val="20"/>
                <w:szCs w:val="20"/>
              </w:rPr>
              <w:t>р</w:t>
            </w:r>
            <w:r w:rsidRPr="002800F1">
              <w:rPr>
                <w:rStyle w:val="ab"/>
                <w:b w:val="0"/>
                <w:sz w:val="20"/>
                <w:szCs w:val="20"/>
              </w:rPr>
              <w:t>кутской области для участников школьного лесничества «Лесовик» было проведено практическое занятие по определению таксационных характеристик насаждений и оценке их санитарного и лесопатологического сост</w:t>
            </w:r>
            <w:r w:rsidRPr="002800F1">
              <w:rPr>
                <w:rStyle w:val="ab"/>
                <w:b w:val="0"/>
                <w:sz w:val="20"/>
                <w:szCs w:val="20"/>
              </w:rPr>
              <w:t>о</w:t>
            </w:r>
            <w:r w:rsidRPr="002800F1">
              <w:rPr>
                <w:rStyle w:val="ab"/>
                <w:b w:val="0"/>
                <w:sz w:val="20"/>
                <w:szCs w:val="20"/>
              </w:rPr>
              <w:t>яния. Также школьникам рассказали о способах проведения лесопатологических обследований, продемонстр</w:t>
            </w:r>
            <w:r w:rsidRPr="002800F1">
              <w:rPr>
                <w:rStyle w:val="ab"/>
                <w:b w:val="0"/>
                <w:sz w:val="20"/>
                <w:szCs w:val="20"/>
              </w:rPr>
              <w:t>и</w:t>
            </w:r>
            <w:r w:rsidRPr="002800F1">
              <w:rPr>
                <w:rStyle w:val="ab"/>
                <w:b w:val="0"/>
                <w:sz w:val="20"/>
                <w:szCs w:val="20"/>
              </w:rPr>
              <w:t xml:space="preserve">ровали работу с основными лесотаксационными приборами: высотомером, </w:t>
            </w:r>
            <w:proofErr w:type="spellStart"/>
            <w:r w:rsidRPr="002800F1">
              <w:rPr>
                <w:rStyle w:val="ab"/>
                <w:b w:val="0"/>
                <w:sz w:val="20"/>
                <w:szCs w:val="20"/>
              </w:rPr>
              <w:t>полнотомером</w:t>
            </w:r>
            <w:proofErr w:type="spellEnd"/>
            <w:r w:rsidRPr="002800F1">
              <w:rPr>
                <w:rStyle w:val="ab"/>
                <w:b w:val="0"/>
                <w:sz w:val="20"/>
                <w:szCs w:val="20"/>
              </w:rPr>
              <w:t>, мерной вилкой.</w:t>
            </w:r>
          </w:p>
          <w:p w:rsidR="00827370" w:rsidRPr="002800F1" w:rsidRDefault="00827370" w:rsidP="003A13B4">
            <w:pPr>
              <w:jc w:val="both"/>
              <w:rPr>
                <w:sz w:val="20"/>
                <w:szCs w:val="20"/>
              </w:rPr>
            </w:pPr>
            <w:r w:rsidRPr="002800F1">
              <w:rPr>
                <w:sz w:val="20"/>
                <w:szCs w:val="20"/>
              </w:rPr>
              <w:t xml:space="preserve">МБОУ «СОШ№2»: викторина по ППД, </w:t>
            </w:r>
            <w:proofErr w:type="gramStart"/>
            <w:r w:rsidRPr="002800F1">
              <w:rPr>
                <w:sz w:val="20"/>
                <w:szCs w:val="20"/>
              </w:rPr>
              <w:t>индивидуальные проекты</w:t>
            </w:r>
            <w:proofErr w:type="gramEnd"/>
            <w:r w:rsidRPr="002800F1">
              <w:rPr>
                <w:sz w:val="20"/>
                <w:szCs w:val="20"/>
              </w:rPr>
              <w:t xml:space="preserve"> «Мои каникулы», «Мера ответственности», «Мое хобби» и т.п.</w:t>
            </w:r>
          </w:p>
          <w:p w:rsidR="00827370" w:rsidRPr="002800F1" w:rsidRDefault="00827370" w:rsidP="003A13B4">
            <w:pPr>
              <w:jc w:val="both"/>
              <w:rPr>
                <w:sz w:val="20"/>
                <w:szCs w:val="20"/>
              </w:rPr>
            </w:pPr>
            <w:r w:rsidRPr="002800F1">
              <w:rPr>
                <w:sz w:val="20"/>
                <w:szCs w:val="20"/>
              </w:rPr>
              <w:t>МАОУ ДО ЦДТ: дистанционная муниципальная выставка-конкурс творческих работ «Лето. Здоровье.  Крас</w:t>
            </w:r>
            <w:r w:rsidRPr="002800F1">
              <w:rPr>
                <w:sz w:val="20"/>
                <w:szCs w:val="20"/>
              </w:rPr>
              <w:t>о</w:t>
            </w:r>
            <w:r w:rsidRPr="002800F1">
              <w:rPr>
                <w:sz w:val="20"/>
                <w:szCs w:val="20"/>
              </w:rPr>
              <w:t>та», дистанционная игра «Единство в нас!» в рамках празднования Дня России, дистанционная игра-викторина «С миру по нитке» для учащихся 1-11 классов муниципальных общеобразовательных учреждений, дистанц</w:t>
            </w:r>
            <w:r w:rsidRPr="002800F1">
              <w:rPr>
                <w:sz w:val="20"/>
                <w:szCs w:val="20"/>
              </w:rPr>
              <w:t>и</w:t>
            </w:r>
            <w:r w:rsidRPr="002800F1">
              <w:rPr>
                <w:sz w:val="20"/>
                <w:szCs w:val="20"/>
              </w:rPr>
              <w:t xml:space="preserve">онная игра «Завтра была война», дистанционная экологическая игра «Мой мир – моя планета», очная акция «Здоровье долголетие»;  </w:t>
            </w:r>
            <w:proofErr w:type="gramStart"/>
            <w:r w:rsidRPr="002800F1">
              <w:rPr>
                <w:sz w:val="20"/>
                <w:szCs w:val="20"/>
              </w:rPr>
              <w:t>онлайн-игра «Играем в шахматы», онлайн-</w:t>
            </w:r>
            <w:proofErr w:type="spellStart"/>
            <w:r w:rsidRPr="002800F1">
              <w:rPr>
                <w:sz w:val="20"/>
                <w:szCs w:val="20"/>
              </w:rPr>
              <w:t>квест</w:t>
            </w:r>
            <w:proofErr w:type="spellEnd"/>
            <w:r w:rsidRPr="002800F1">
              <w:rPr>
                <w:sz w:val="20"/>
                <w:szCs w:val="20"/>
              </w:rPr>
              <w:t xml:space="preserve"> «Всемирный день мозга», акция РДШ к Международному дню тигра на странице РДШ/город Усть-Илимск в социальной сети </w:t>
            </w:r>
            <w:proofErr w:type="spellStart"/>
            <w:r w:rsidRPr="002800F1">
              <w:rPr>
                <w:sz w:val="20"/>
                <w:szCs w:val="20"/>
              </w:rPr>
              <w:t>ВКонтакте</w:t>
            </w:r>
            <w:proofErr w:type="spellEnd"/>
            <w:r w:rsidRPr="002800F1">
              <w:rPr>
                <w:sz w:val="20"/>
                <w:szCs w:val="20"/>
              </w:rPr>
              <w:t xml:space="preserve">, онлайн-опрос на странице РДШ/город Усть-Илимск «Молодежный туризм» в социальной сети </w:t>
            </w:r>
            <w:proofErr w:type="spellStart"/>
            <w:r w:rsidRPr="002800F1">
              <w:rPr>
                <w:sz w:val="20"/>
                <w:szCs w:val="20"/>
              </w:rPr>
              <w:t>ВКонтакте</w:t>
            </w:r>
            <w:proofErr w:type="spellEnd"/>
            <w:r w:rsidRPr="002800F1">
              <w:rPr>
                <w:sz w:val="20"/>
                <w:szCs w:val="20"/>
              </w:rPr>
              <w:t xml:space="preserve">, </w:t>
            </w:r>
            <w:proofErr w:type="spellStart"/>
            <w:r w:rsidRPr="002800F1">
              <w:rPr>
                <w:sz w:val="20"/>
                <w:szCs w:val="20"/>
              </w:rPr>
              <w:t>квест</w:t>
            </w:r>
            <w:proofErr w:type="spellEnd"/>
            <w:r w:rsidRPr="002800F1">
              <w:rPr>
                <w:sz w:val="20"/>
                <w:szCs w:val="20"/>
              </w:rPr>
              <w:t xml:space="preserve"> «Олимпиада-80», онлайн-игра «Устремленные в будущее», участие в конкурсе детских рисунков «Мой флаг» (совместно с РДШ) и т.п.</w:t>
            </w:r>
            <w:proofErr w:type="gramEnd"/>
          </w:p>
          <w:p w:rsidR="00827370" w:rsidRPr="002800F1" w:rsidRDefault="00827370" w:rsidP="003A13B4">
            <w:pPr>
              <w:jc w:val="both"/>
            </w:pPr>
            <w:r w:rsidRPr="002800F1">
              <w:rPr>
                <w:sz w:val="20"/>
                <w:szCs w:val="20"/>
              </w:rPr>
              <w:t>24.07.2020г.  в Администрации города состоялась торжественная церемония награждения выпускников – мед</w:t>
            </w:r>
            <w:r w:rsidRPr="002800F1">
              <w:rPr>
                <w:sz w:val="20"/>
                <w:szCs w:val="20"/>
              </w:rPr>
              <w:t>а</w:t>
            </w:r>
            <w:r w:rsidRPr="002800F1">
              <w:rPr>
                <w:sz w:val="20"/>
                <w:szCs w:val="20"/>
              </w:rPr>
              <w:t xml:space="preserve">листов, выпускников - участников муниципального конкурса сочинений, посвящённого 40-летию Усть-Илимского лесопромышленного комплекса, выпускников - призеров и победителей муниципального конкурса </w:t>
            </w:r>
            <w:r w:rsidRPr="002800F1">
              <w:rPr>
                <w:sz w:val="20"/>
                <w:szCs w:val="20"/>
              </w:rPr>
              <w:lastRenderedPageBreak/>
              <w:t>на присуждение стипенд</w:t>
            </w:r>
            <w:proofErr w:type="gramStart"/>
            <w:r w:rsidRPr="002800F1">
              <w:rPr>
                <w:sz w:val="20"/>
                <w:szCs w:val="20"/>
              </w:rPr>
              <w:t>ии АО</w:t>
            </w:r>
            <w:proofErr w:type="gramEnd"/>
            <w:r w:rsidRPr="002800F1">
              <w:rPr>
                <w:sz w:val="20"/>
                <w:szCs w:val="20"/>
              </w:rPr>
              <w:t xml:space="preserve"> «Группы «Илим» «Энергия лидерства».</w:t>
            </w:r>
            <w:r w:rsidRPr="00E043B3">
              <w:t xml:space="preserve"> </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both"/>
              <w:rPr>
                <w:sz w:val="20"/>
                <w:szCs w:val="20"/>
              </w:rPr>
            </w:pPr>
            <w:r w:rsidRPr="00243C1E">
              <w:rPr>
                <w:sz w:val="20"/>
                <w:szCs w:val="20"/>
              </w:rPr>
              <w:t xml:space="preserve">Осуществление на территории города  </w:t>
            </w:r>
            <w:proofErr w:type="gramStart"/>
            <w:r w:rsidRPr="00243C1E">
              <w:rPr>
                <w:sz w:val="20"/>
                <w:szCs w:val="20"/>
              </w:rPr>
              <w:t>контроля за</w:t>
            </w:r>
            <w:proofErr w:type="gramEnd"/>
            <w:r w:rsidRPr="00243C1E">
              <w:rPr>
                <w:sz w:val="20"/>
                <w:szCs w:val="20"/>
              </w:rPr>
              <w:t xml:space="preserve"> соблюдением требований законодательства Росси</w:t>
            </w:r>
            <w:r w:rsidRPr="00243C1E">
              <w:rPr>
                <w:sz w:val="20"/>
                <w:szCs w:val="20"/>
              </w:rPr>
              <w:t>й</w:t>
            </w:r>
            <w:r w:rsidRPr="00243C1E">
              <w:rPr>
                <w:sz w:val="20"/>
                <w:szCs w:val="20"/>
              </w:rPr>
              <w:t>ской Федерации в сфере организации отдыха и озд</w:t>
            </w:r>
            <w:r w:rsidRPr="00243C1E">
              <w:rPr>
                <w:sz w:val="20"/>
                <w:szCs w:val="20"/>
              </w:rPr>
              <w:t>о</w:t>
            </w:r>
            <w:r w:rsidRPr="00243C1E">
              <w:rPr>
                <w:sz w:val="20"/>
                <w:szCs w:val="20"/>
              </w:rPr>
              <w:t>ровления детей</w:t>
            </w:r>
            <w:r w:rsidRPr="00243C1E">
              <w:rPr>
                <w:color w:val="FF0000"/>
                <w:sz w:val="20"/>
                <w:szCs w:val="20"/>
              </w:rPr>
              <w:t xml:space="preserve"> </w:t>
            </w:r>
            <w:r w:rsidRPr="00243C1E">
              <w:rPr>
                <w:sz w:val="20"/>
                <w:szCs w:val="20"/>
              </w:rPr>
              <w:t xml:space="preserve"> </w:t>
            </w:r>
          </w:p>
        </w:tc>
        <w:tc>
          <w:tcPr>
            <w:tcW w:w="9642"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jc w:val="both"/>
              <w:rPr>
                <w:sz w:val="20"/>
                <w:szCs w:val="20"/>
              </w:rPr>
            </w:pPr>
            <w:r w:rsidRPr="00243C1E">
              <w:rPr>
                <w:sz w:val="20"/>
                <w:szCs w:val="20"/>
              </w:rPr>
              <w:t xml:space="preserve">В преддверии летней кампании </w:t>
            </w:r>
            <w:r>
              <w:rPr>
                <w:sz w:val="20"/>
                <w:szCs w:val="20"/>
              </w:rPr>
              <w:t>оздоровительные учреждения, функционирующие на территории муниципал</w:t>
            </w:r>
            <w:r>
              <w:rPr>
                <w:sz w:val="20"/>
                <w:szCs w:val="20"/>
              </w:rPr>
              <w:t>ь</w:t>
            </w:r>
            <w:r>
              <w:rPr>
                <w:sz w:val="20"/>
                <w:szCs w:val="20"/>
              </w:rPr>
              <w:t>ного образования, получили положительные санитарно-эпидемиологические заключения Роспотребнадзора.</w:t>
            </w:r>
          </w:p>
          <w:p w:rsidR="00827370" w:rsidRPr="00243C1E" w:rsidRDefault="00827370" w:rsidP="003A13B4">
            <w:pPr>
              <w:jc w:val="both"/>
              <w:rPr>
                <w:sz w:val="20"/>
                <w:szCs w:val="20"/>
              </w:rPr>
            </w:pP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both"/>
              <w:rPr>
                <w:sz w:val="20"/>
                <w:szCs w:val="20"/>
              </w:rPr>
            </w:pPr>
            <w:r w:rsidRPr="00243C1E">
              <w:rPr>
                <w:sz w:val="20"/>
                <w:szCs w:val="20"/>
              </w:rPr>
              <w:t>Проведение семинаров и т.п. по вопросам организ</w:t>
            </w:r>
            <w:r w:rsidRPr="00243C1E">
              <w:rPr>
                <w:sz w:val="20"/>
                <w:szCs w:val="20"/>
              </w:rPr>
              <w:t>а</w:t>
            </w:r>
            <w:r w:rsidRPr="00243C1E">
              <w:rPr>
                <w:sz w:val="20"/>
                <w:szCs w:val="20"/>
              </w:rPr>
              <w:t>ции летнего отдыха и оздоровления детей</w:t>
            </w:r>
          </w:p>
        </w:tc>
        <w:tc>
          <w:tcPr>
            <w:tcW w:w="9642" w:type="dxa"/>
            <w:tcBorders>
              <w:top w:val="single" w:sz="4" w:space="0" w:color="000000"/>
              <w:left w:val="single" w:sz="4" w:space="0" w:color="000000"/>
              <w:bottom w:val="single" w:sz="4" w:space="0" w:color="000000"/>
              <w:right w:val="single" w:sz="4" w:space="0" w:color="000000"/>
            </w:tcBorders>
          </w:tcPr>
          <w:p w:rsidR="00827370" w:rsidRDefault="00827370" w:rsidP="003A13B4">
            <w:pPr>
              <w:jc w:val="both"/>
              <w:rPr>
                <w:sz w:val="20"/>
                <w:szCs w:val="20"/>
              </w:rPr>
            </w:pPr>
            <w:r w:rsidRPr="00243C1E">
              <w:rPr>
                <w:sz w:val="20"/>
                <w:szCs w:val="20"/>
              </w:rPr>
              <w:t xml:space="preserve">В течение </w:t>
            </w:r>
            <w:r>
              <w:rPr>
                <w:sz w:val="20"/>
                <w:szCs w:val="20"/>
              </w:rPr>
              <w:t>2020г.</w:t>
            </w:r>
            <w:r w:rsidRPr="00987E40">
              <w:rPr>
                <w:sz w:val="20"/>
                <w:szCs w:val="20"/>
              </w:rPr>
              <w:t xml:space="preserve"> работала городская комиссия по организации отдыха и оздоровления детей, был проведен ряд заседаний (05.02.2020г., 11.03.2020г., 28.05.2020г., 02.07.2020г., 13.07.2020г., 03.09.2020г.). На совещаниях с руководителями муниципальных общеобразовательных учреждений и заместител</w:t>
            </w:r>
            <w:r>
              <w:rPr>
                <w:sz w:val="20"/>
                <w:szCs w:val="20"/>
              </w:rPr>
              <w:t>ями</w:t>
            </w:r>
            <w:r w:rsidRPr="00987E40">
              <w:rPr>
                <w:sz w:val="20"/>
                <w:szCs w:val="20"/>
              </w:rPr>
              <w:t xml:space="preserve"> директоров по учебно-воспитательной работе обсуждались вопросы, касающиеся летного отдыха и оздоровления детей.</w:t>
            </w:r>
          </w:p>
          <w:p w:rsidR="00827370" w:rsidRPr="00987E40" w:rsidRDefault="00827370" w:rsidP="003A13B4">
            <w:pPr>
              <w:jc w:val="both"/>
              <w:rPr>
                <w:sz w:val="20"/>
                <w:szCs w:val="20"/>
              </w:rPr>
            </w:pPr>
            <w:r>
              <w:rPr>
                <w:sz w:val="20"/>
                <w:szCs w:val="20"/>
              </w:rPr>
              <w:t xml:space="preserve">Следует отметить, что </w:t>
            </w:r>
            <w:r w:rsidRPr="00987E40">
              <w:rPr>
                <w:sz w:val="20"/>
                <w:szCs w:val="20"/>
              </w:rPr>
              <w:t>24 сентября 2020г.  в рамках выставки-фор</w:t>
            </w:r>
            <w:r>
              <w:rPr>
                <w:sz w:val="20"/>
                <w:szCs w:val="20"/>
              </w:rPr>
              <w:t>ума «Мир семьи. Страна детства»</w:t>
            </w:r>
            <w:r w:rsidRPr="00987E40">
              <w:rPr>
                <w:sz w:val="20"/>
                <w:szCs w:val="20"/>
              </w:rPr>
              <w:t xml:space="preserve"> состоялся </w:t>
            </w:r>
            <w:r>
              <w:rPr>
                <w:sz w:val="20"/>
                <w:szCs w:val="20"/>
                <w:lang w:val="en-US"/>
              </w:rPr>
              <w:t>IV</w:t>
            </w:r>
            <w:r w:rsidRPr="00987E40">
              <w:rPr>
                <w:sz w:val="20"/>
                <w:szCs w:val="20"/>
              </w:rPr>
              <w:t xml:space="preserve"> областной форум организаторов детского отдыха в Иркутской области</w:t>
            </w:r>
            <w:r>
              <w:rPr>
                <w:sz w:val="20"/>
                <w:szCs w:val="20"/>
              </w:rPr>
              <w:t>.</w:t>
            </w:r>
            <w:r w:rsidRPr="00987E40">
              <w:rPr>
                <w:sz w:val="20"/>
                <w:szCs w:val="20"/>
              </w:rPr>
              <w:t xml:space="preserve"> От муниципального образования город Усть-Илимск на форуме выступили 3 спикера: в модуле 1 «Традиции» С.Н. Тютюнник, директор МАУ «Лагерь отдыха и оздоровления «Лосенок», презентовал доклад «Улучшение материально-технической базы учреждения за счет средств областной субсидии для качественного и безопасного отдыха детей». В модуле 2 «Творчество. Организация лагеря: творческий процесс или преодоление  запретов и преград» В.С. Сенькова, начальник детского оздоровительного  лагеря при АО Курорт «Русь», анонсировала </w:t>
            </w:r>
            <w:proofErr w:type="spellStart"/>
            <w:r w:rsidRPr="00987E40">
              <w:rPr>
                <w:sz w:val="20"/>
                <w:szCs w:val="20"/>
              </w:rPr>
              <w:t>видеодневник</w:t>
            </w:r>
            <w:proofErr w:type="spellEnd"/>
            <w:r w:rsidRPr="00987E40">
              <w:rPr>
                <w:sz w:val="20"/>
                <w:szCs w:val="20"/>
              </w:rPr>
              <w:t xml:space="preserve"> «Путевка «Мать и дитя», снятый летом 2020г. семьей, отдыхавшей в санатории. В модуле 3 «Труд. Детский отдых — наша работа» Иванова Е.С., педагог-организатор МАУ «Лагерь отдыха и оздоровления «Лосенок», представила опыт работы загородного лагеря в дистанционном режиме.</w:t>
            </w:r>
            <w:r>
              <w:t xml:space="preserve"> </w:t>
            </w:r>
            <w:r>
              <w:rPr>
                <w:sz w:val="20"/>
                <w:szCs w:val="20"/>
              </w:rPr>
              <w:t>П</w:t>
            </w:r>
            <w:r w:rsidRPr="00987E40">
              <w:rPr>
                <w:sz w:val="20"/>
                <w:szCs w:val="20"/>
              </w:rPr>
              <w:t>о итогам работы</w:t>
            </w:r>
            <w:r>
              <w:rPr>
                <w:sz w:val="20"/>
                <w:szCs w:val="20"/>
              </w:rPr>
              <w:t xml:space="preserve"> </w:t>
            </w:r>
            <w:r w:rsidRPr="00987E40">
              <w:rPr>
                <w:sz w:val="20"/>
                <w:szCs w:val="20"/>
              </w:rPr>
              <w:t>IV областного форума организ</w:t>
            </w:r>
            <w:r w:rsidRPr="00987E40">
              <w:rPr>
                <w:sz w:val="20"/>
                <w:szCs w:val="20"/>
              </w:rPr>
              <w:t>а</w:t>
            </w:r>
            <w:r w:rsidRPr="00987E40">
              <w:rPr>
                <w:sz w:val="20"/>
                <w:szCs w:val="20"/>
              </w:rPr>
              <w:t xml:space="preserve">торов детского отдыха </w:t>
            </w:r>
            <w:r>
              <w:rPr>
                <w:sz w:val="20"/>
                <w:szCs w:val="20"/>
              </w:rPr>
              <w:t xml:space="preserve">МАУ «Лагерь отдыха и оздоровления «Лосенок» было награждено Золотой </w:t>
            </w:r>
            <w:r w:rsidRPr="00987E40">
              <w:rPr>
                <w:sz w:val="20"/>
                <w:szCs w:val="20"/>
              </w:rPr>
              <w:t>зве</w:t>
            </w:r>
            <w:r>
              <w:rPr>
                <w:sz w:val="20"/>
                <w:szCs w:val="20"/>
              </w:rPr>
              <w:t>здой.</w:t>
            </w:r>
            <w:r w:rsidRPr="00987E40">
              <w:rPr>
                <w:sz w:val="20"/>
                <w:szCs w:val="20"/>
              </w:rPr>
              <w:t xml:space="preserve"> </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pStyle w:val="a7"/>
              <w:numPr>
                <w:ilvl w:val="0"/>
                <w:numId w:val="11"/>
              </w:numPr>
              <w:tabs>
                <w:tab w:val="left" w:pos="5245"/>
              </w:tabs>
              <w:spacing w:line="259" w:lineRule="auto"/>
              <w:rPr>
                <w:rFonts w:ascii="Times New Roman" w:hAnsi="Times New Roman" w:cs="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suppressAutoHyphens/>
              <w:autoSpaceDE w:val="0"/>
              <w:autoSpaceDN w:val="0"/>
              <w:adjustRightInd w:val="0"/>
              <w:ind w:right="-31"/>
              <w:jc w:val="both"/>
              <w:rPr>
                <w:sz w:val="20"/>
                <w:szCs w:val="20"/>
              </w:rPr>
            </w:pPr>
            <w:r w:rsidRPr="00243C1E">
              <w:rPr>
                <w:sz w:val="20"/>
                <w:szCs w:val="20"/>
              </w:rPr>
              <w:t>Обеспечение комплексной безопасности организаций, обеспечивающих отдых и оздоровление детей, включая организацию спасательных постов, пунктов медицинской помощи, охрану общественного порядка и безопасности групп детей в период проведения массовых мероприятий, а также обеспечение безопасности организованных групп детей по маршруту их следования всеми видами транспорта.</w:t>
            </w:r>
          </w:p>
        </w:tc>
        <w:tc>
          <w:tcPr>
            <w:tcW w:w="9642"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ind w:hanging="4"/>
              <w:jc w:val="both"/>
              <w:rPr>
                <w:rFonts w:eastAsiaTheme="minorHAnsi"/>
                <w:b/>
                <w:i/>
                <w:sz w:val="20"/>
                <w:szCs w:val="20"/>
              </w:rPr>
            </w:pPr>
            <w:r w:rsidRPr="00243C1E">
              <w:rPr>
                <w:sz w:val="20"/>
                <w:szCs w:val="20"/>
              </w:rPr>
              <w:t xml:space="preserve">В соответствии с </w:t>
            </w:r>
            <w:r>
              <w:rPr>
                <w:sz w:val="20"/>
                <w:szCs w:val="20"/>
              </w:rPr>
              <w:t>информационным письмом</w:t>
            </w:r>
            <w:r w:rsidRPr="00243C1E">
              <w:rPr>
                <w:sz w:val="20"/>
                <w:szCs w:val="20"/>
              </w:rPr>
              <w:t xml:space="preserve"> Управлени</w:t>
            </w:r>
            <w:r>
              <w:rPr>
                <w:sz w:val="20"/>
                <w:szCs w:val="20"/>
              </w:rPr>
              <w:t>я</w:t>
            </w:r>
            <w:r w:rsidRPr="00243C1E">
              <w:rPr>
                <w:sz w:val="20"/>
                <w:szCs w:val="20"/>
              </w:rPr>
              <w:t xml:space="preserve"> образования от </w:t>
            </w:r>
            <w:r>
              <w:rPr>
                <w:sz w:val="20"/>
                <w:szCs w:val="20"/>
              </w:rPr>
              <w:t>11</w:t>
            </w:r>
            <w:r w:rsidRPr="00243C1E">
              <w:rPr>
                <w:sz w:val="20"/>
                <w:szCs w:val="20"/>
              </w:rPr>
              <w:t>.0</w:t>
            </w:r>
            <w:r>
              <w:rPr>
                <w:sz w:val="20"/>
                <w:szCs w:val="20"/>
              </w:rPr>
              <w:t>3</w:t>
            </w:r>
            <w:r w:rsidRPr="00243C1E">
              <w:rPr>
                <w:sz w:val="20"/>
                <w:szCs w:val="20"/>
              </w:rPr>
              <w:t>.20</w:t>
            </w:r>
            <w:r>
              <w:rPr>
                <w:sz w:val="20"/>
                <w:szCs w:val="20"/>
              </w:rPr>
              <w:t xml:space="preserve">20г. </w:t>
            </w:r>
            <w:r w:rsidRPr="00987E40">
              <w:rPr>
                <w:rStyle w:val="ab"/>
                <w:b w:val="0"/>
                <w:sz w:val="20"/>
                <w:szCs w:val="20"/>
              </w:rPr>
              <w:t xml:space="preserve">№ </w:t>
            </w:r>
            <w:r>
              <w:rPr>
                <w:rStyle w:val="ab"/>
                <w:b w:val="0"/>
                <w:sz w:val="20"/>
                <w:szCs w:val="20"/>
              </w:rPr>
              <w:t>03/0525</w:t>
            </w:r>
            <w:r w:rsidRPr="00243C1E">
              <w:rPr>
                <w:sz w:val="20"/>
                <w:szCs w:val="20"/>
              </w:rPr>
              <w:t xml:space="preserve"> </w:t>
            </w:r>
            <w:r>
              <w:rPr>
                <w:sz w:val="20"/>
                <w:szCs w:val="20"/>
              </w:rPr>
              <w:t xml:space="preserve">13 и 20 марта 2020г. </w:t>
            </w:r>
            <w:r w:rsidRPr="00243C1E">
              <w:rPr>
                <w:sz w:val="20"/>
                <w:szCs w:val="20"/>
              </w:rPr>
              <w:t xml:space="preserve">состоялась приемка </w:t>
            </w:r>
            <w:r>
              <w:rPr>
                <w:sz w:val="20"/>
                <w:szCs w:val="20"/>
              </w:rPr>
              <w:t>АО Курорт «Русь» и МАУ «Лагерь отдыха и оздоровления «Лосенок»</w:t>
            </w:r>
            <w:r w:rsidRPr="00243C1E">
              <w:rPr>
                <w:sz w:val="20"/>
                <w:szCs w:val="20"/>
              </w:rPr>
              <w:t>, функцион</w:t>
            </w:r>
            <w:r w:rsidRPr="00243C1E">
              <w:rPr>
                <w:sz w:val="20"/>
                <w:szCs w:val="20"/>
              </w:rPr>
              <w:t>и</w:t>
            </w:r>
            <w:r w:rsidRPr="00243C1E">
              <w:rPr>
                <w:sz w:val="20"/>
                <w:szCs w:val="20"/>
              </w:rPr>
              <w:t>рующих на территории муниципального образования город Усть-Илимск (далее - оздоровительные учрежд</w:t>
            </w:r>
            <w:r w:rsidRPr="00243C1E">
              <w:rPr>
                <w:sz w:val="20"/>
                <w:szCs w:val="20"/>
              </w:rPr>
              <w:t>е</w:t>
            </w:r>
            <w:r w:rsidRPr="00243C1E">
              <w:rPr>
                <w:sz w:val="20"/>
                <w:szCs w:val="20"/>
              </w:rPr>
              <w:t>ния). В состав городской комиссии по приемке оздоровительных учреждений вошли представители различных структур, в том числе инженер ГОВЭИТСОБ Усть-Илимского ОВО, лейтенант полиции и заместитель начал</w:t>
            </w:r>
            <w:r w:rsidRPr="00243C1E">
              <w:rPr>
                <w:sz w:val="20"/>
                <w:szCs w:val="20"/>
              </w:rPr>
              <w:t>ь</w:t>
            </w:r>
            <w:r w:rsidRPr="00243C1E">
              <w:rPr>
                <w:sz w:val="20"/>
                <w:szCs w:val="20"/>
              </w:rPr>
              <w:t xml:space="preserve">ника отдела - начальник отделения (отделение по делам несовершеннолетних) </w:t>
            </w:r>
            <w:proofErr w:type="spellStart"/>
            <w:r w:rsidRPr="00243C1E">
              <w:rPr>
                <w:sz w:val="20"/>
                <w:szCs w:val="20"/>
              </w:rPr>
              <w:t>ОУУПиПДН</w:t>
            </w:r>
            <w:proofErr w:type="spellEnd"/>
            <w:r w:rsidRPr="00243C1E">
              <w:rPr>
                <w:sz w:val="20"/>
                <w:szCs w:val="20"/>
              </w:rPr>
              <w:t xml:space="preserve"> МО МВД России «Усть-Илимский», которые провели индивидуальные беседы со всеми руководителями оздоровительных учреждений, проверили состояние антитеррористической защищенности объектов.  </w:t>
            </w:r>
          </w:p>
          <w:p w:rsidR="00827370" w:rsidRPr="00243C1E" w:rsidRDefault="00827370" w:rsidP="003A13B4">
            <w:pPr>
              <w:tabs>
                <w:tab w:val="left" w:pos="709"/>
                <w:tab w:val="left" w:pos="851"/>
              </w:tabs>
              <w:ind w:hanging="4"/>
              <w:jc w:val="both"/>
              <w:rPr>
                <w:sz w:val="20"/>
                <w:szCs w:val="20"/>
              </w:rPr>
            </w:pPr>
            <w:r w:rsidRPr="00243C1E">
              <w:rPr>
                <w:sz w:val="20"/>
                <w:szCs w:val="20"/>
              </w:rPr>
              <w:t xml:space="preserve">Комиссия оценила подготовку лагерей положительно, серьезных </w:t>
            </w:r>
            <w:r w:rsidRPr="00243C1E">
              <w:rPr>
                <w:bCs/>
                <w:sz w:val="20"/>
                <w:szCs w:val="20"/>
              </w:rPr>
              <w:t>недочетов, препятствующих открытию учр</w:t>
            </w:r>
            <w:r w:rsidRPr="00243C1E">
              <w:rPr>
                <w:bCs/>
                <w:sz w:val="20"/>
                <w:szCs w:val="20"/>
              </w:rPr>
              <w:t>е</w:t>
            </w:r>
            <w:r w:rsidRPr="00243C1E">
              <w:rPr>
                <w:bCs/>
                <w:sz w:val="20"/>
                <w:szCs w:val="20"/>
              </w:rPr>
              <w:t xml:space="preserve">ждений, </w:t>
            </w:r>
            <w:r w:rsidRPr="00243C1E">
              <w:rPr>
                <w:sz w:val="20"/>
                <w:szCs w:val="20"/>
              </w:rPr>
              <w:t>не</w:t>
            </w:r>
            <w:r w:rsidRPr="00243C1E">
              <w:rPr>
                <w:bCs/>
                <w:sz w:val="20"/>
                <w:szCs w:val="20"/>
              </w:rPr>
              <w:t xml:space="preserve"> было </w:t>
            </w:r>
            <w:r w:rsidRPr="00243C1E">
              <w:rPr>
                <w:sz w:val="20"/>
                <w:szCs w:val="20"/>
              </w:rPr>
              <w:t>выявлено, акты приемки</w:t>
            </w:r>
            <w:r>
              <w:rPr>
                <w:sz w:val="20"/>
                <w:szCs w:val="20"/>
              </w:rPr>
              <w:t xml:space="preserve"> были </w:t>
            </w:r>
            <w:r w:rsidRPr="00243C1E">
              <w:rPr>
                <w:sz w:val="20"/>
                <w:szCs w:val="20"/>
              </w:rPr>
              <w:t xml:space="preserve"> под</w:t>
            </w:r>
            <w:r>
              <w:rPr>
                <w:sz w:val="20"/>
                <w:szCs w:val="20"/>
              </w:rPr>
              <w:t xml:space="preserve">писаны всеми членами комиссии. </w:t>
            </w:r>
          </w:p>
        </w:tc>
      </w:tr>
      <w:tr w:rsidR="00827370" w:rsidRPr="00243C1E" w:rsidTr="003A13B4">
        <w:trPr>
          <w:trHeight w:val="288"/>
        </w:trPr>
        <w:tc>
          <w:tcPr>
            <w:tcW w:w="15000" w:type="dxa"/>
            <w:gridSpan w:val="3"/>
            <w:tcBorders>
              <w:top w:val="single" w:sz="4" w:space="0" w:color="000000"/>
              <w:left w:val="single" w:sz="4" w:space="0" w:color="000000"/>
              <w:bottom w:val="single" w:sz="4" w:space="0" w:color="000000"/>
              <w:right w:val="single" w:sz="4" w:space="0" w:color="000000"/>
            </w:tcBorders>
            <w:shd w:val="clear" w:color="auto" w:fill="auto"/>
          </w:tcPr>
          <w:p w:rsidR="00827370" w:rsidRPr="00243C1E" w:rsidRDefault="00827370" w:rsidP="003A13B4">
            <w:pPr>
              <w:tabs>
                <w:tab w:val="left" w:pos="5245"/>
              </w:tabs>
              <w:spacing w:line="259" w:lineRule="auto"/>
              <w:jc w:val="center"/>
              <w:rPr>
                <w:b/>
                <w:sz w:val="20"/>
                <w:szCs w:val="20"/>
              </w:rPr>
            </w:pPr>
            <w:r w:rsidRPr="00243C1E">
              <w:rPr>
                <w:b/>
                <w:sz w:val="20"/>
                <w:szCs w:val="20"/>
              </w:rPr>
              <w:t xml:space="preserve">VII. Мероприятия, направленные на обеспечение информационной безопасности детей </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spacing w:line="259" w:lineRule="auto"/>
              <w:ind w:left="360"/>
              <w:rPr>
                <w:sz w:val="20"/>
                <w:szCs w:val="20"/>
              </w:rPr>
            </w:pPr>
            <w:r w:rsidRPr="00243C1E">
              <w:rPr>
                <w:sz w:val="20"/>
                <w:szCs w:val="20"/>
              </w:rPr>
              <w:t>25.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27370" w:rsidRPr="00243C1E" w:rsidRDefault="00827370" w:rsidP="003A13B4">
            <w:pPr>
              <w:tabs>
                <w:tab w:val="left" w:pos="5245"/>
              </w:tabs>
              <w:jc w:val="both"/>
              <w:rPr>
                <w:sz w:val="20"/>
                <w:szCs w:val="20"/>
                <w:shd w:val="clear" w:color="auto" w:fill="FFFFFF"/>
              </w:rPr>
            </w:pPr>
            <w:r w:rsidRPr="00243C1E">
              <w:rPr>
                <w:sz w:val="20"/>
                <w:szCs w:val="20"/>
              </w:rPr>
              <w:t>Реализация плана мероприятий по обеспечению з</w:t>
            </w:r>
            <w:r w:rsidRPr="00243C1E">
              <w:rPr>
                <w:sz w:val="20"/>
                <w:szCs w:val="20"/>
              </w:rPr>
              <w:t>а</w:t>
            </w:r>
            <w:r w:rsidRPr="00243C1E">
              <w:rPr>
                <w:sz w:val="20"/>
                <w:szCs w:val="20"/>
              </w:rPr>
              <w:t>щиты детей от информации, причиняющей вред их здоровью и развитию, на 2018 – 2022 годы (с посл</w:t>
            </w:r>
            <w:r w:rsidRPr="00243C1E">
              <w:rPr>
                <w:sz w:val="20"/>
                <w:szCs w:val="20"/>
              </w:rPr>
              <w:t>е</w:t>
            </w:r>
            <w:r w:rsidRPr="00243C1E">
              <w:rPr>
                <w:sz w:val="20"/>
                <w:szCs w:val="20"/>
              </w:rPr>
              <w:t>дующей актуализацией), создание и внедрение пр</w:t>
            </w:r>
            <w:r w:rsidRPr="00243C1E">
              <w:rPr>
                <w:sz w:val="20"/>
                <w:szCs w:val="20"/>
              </w:rPr>
              <w:t>о</w:t>
            </w:r>
            <w:r w:rsidRPr="00243C1E">
              <w:rPr>
                <w:sz w:val="20"/>
                <w:szCs w:val="20"/>
              </w:rPr>
              <w:t>грамм по информационной безопасности, направле</w:t>
            </w:r>
            <w:r w:rsidRPr="00243C1E">
              <w:rPr>
                <w:sz w:val="20"/>
                <w:szCs w:val="20"/>
              </w:rPr>
              <w:t>н</w:t>
            </w:r>
            <w:r w:rsidRPr="00243C1E">
              <w:rPr>
                <w:sz w:val="20"/>
                <w:szCs w:val="20"/>
              </w:rPr>
              <w:t>ных на обучение детей и подростков правилам бе</w:t>
            </w:r>
            <w:r w:rsidRPr="00243C1E">
              <w:rPr>
                <w:sz w:val="20"/>
                <w:szCs w:val="20"/>
              </w:rPr>
              <w:t>з</w:t>
            </w:r>
            <w:r w:rsidRPr="00243C1E">
              <w:rPr>
                <w:sz w:val="20"/>
                <w:szCs w:val="20"/>
              </w:rPr>
              <w:t>опасного поведения.</w:t>
            </w:r>
          </w:p>
        </w:tc>
        <w:tc>
          <w:tcPr>
            <w:tcW w:w="9642" w:type="dxa"/>
            <w:tcBorders>
              <w:top w:val="single" w:sz="4" w:space="0" w:color="000000"/>
              <w:left w:val="single" w:sz="4" w:space="0" w:color="000000"/>
              <w:bottom w:val="single" w:sz="4" w:space="0" w:color="000000"/>
              <w:right w:val="single" w:sz="4" w:space="0" w:color="000000"/>
            </w:tcBorders>
            <w:shd w:val="clear" w:color="auto" w:fill="auto"/>
          </w:tcPr>
          <w:p w:rsidR="00827370" w:rsidRPr="00243C1E" w:rsidRDefault="00827370" w:rsidP="003A13B4">
            <w:pPr>
              <w:tabs>
                <w:tab w:val="left" w:pos="5245"/>
              </w:tabs>
              <w:jc w:val="both"/>
              <w:rPr>
                <w:sz w:val="20"/>
                <w:szCs w:val="20"/>
                <w:shd w:val="clear" w:color="auto" w:fill="FFFFFF"/>
              </w:rPr>
            </w:pPr>
            <w:r w:rsidRPr="00243C1E">
              <w:rPr>
                <w:sz w:val="20"/>
                <w:szCs w:val="20"/>
              </w:rPr>
              <w:t>В рамках реализация плана мероприятий по обеспечению защиты детей от информации, причиняющей вред их здоровью и развитию</w:t>
            </w:r>
            <w:r w:rsidRPr="00243C1E">
              <w:rPr>
                <w:sz w:val="20"/>
                <w:szCs w:val="20"/>
                <w:shd w:val="clear" w:color="auto" w:fill="FFFFFF"/>
              </w:rPr>
              <w:t>, в 20</w:t>
            </w:r>
            <w:r>
              <w:rPr>
                <w:sz w:val="20"/>
                <w:szCs w:val="20"/>
                <w:shd w:val="clear" w:color="auto" w:fill="FFFFFF"/>
              </w:rPr>
              <w:t xml:space="preserve">20г. были организованы и проведены </w:t>
            </w:r>
            <w:r w:rsidRPr="00243C1E">
              <w:rPr>
                <w:sz w:val="20"/>
                <w:szCs w:val="20"/>
                <w:shd w:val="clear" w:color="auto" w:fill="FFFFFF"/>
              </w:rPr>
              <w:t xml:space="preserve">следующие мероприятия: </w:t>
            </w:r>
          </w:p>
          <w:tbl>
            <w:tblPr>
              <w:tblStyle w:val="a4"/>
              <w:tblW w:w="9355" w:type="dxa"/>
              <w:tblInd w:w="132" w:type="dxa"/>
              <w:tblLayout w:type="fixed"/>
              <w:tblLook w:val="04A0" w:firstRow="1" w:lastRow="0" w:firstColumn="1" w:lastColumn="0" w:noHBand="0" w:noVBand="1"/>
            </w:tblPr>
            <w:tblGrid>
              <w:gridCol w:w="5670"/>
              <w:gridCol w:w="1417"/>
              <w:gridCol w:w="2268"/>
            </w:tblGrid>
            <w:tr w:rsidR="00827370" w:rsidRPr="00F22A03" w:rsidTr="003A13B4">
              <w:tc>
                <w:tcPr>
                  <w:tcW w:w="5670" w:type="dxa"/>
                </w:tcPr>
                <w:p w:rsidR="00827370" w:rsidRPr="00F22A03" w:rsidRDefault="00827370" w:rsidP="003A13B4">
                  <w:pPr>
                    <w:jc w:val="both"/>
                    <w:rPr>
                      <w:sz w:val="20"/>
                      <w:szCs w:val="20"/>
                    </w:rPr>
                  </w:pPr>
                  <w:r w:rsidRPr="00F22A03">
                    <w:rPr>
                      <w:sz w:val="20"/>
                      <w:szCs w:val="20"/>
                    </w:rPr>
                    <w:t>Разработка и проведение тематического родительского собр</w:t>
                  </w:r>
                  <w:r w:rsidRPr="00F22A03">
                    <w:rPr>
                      <w:sz w:val="20"/>
                      <w:szCs w:val="20"/>
                    </w:rPr>
                    <w:t>а</w:t>
                  </w:r>
                  <w:r w:rsidRPr="00F22A03">
                    <w:rPr>
                      <w:sz w:val="20"/>
                      <w:szCs w:val="20"/>
                    </w:rPr>
                    <w:t>ния на тему «</w:t>
                  </w:r>
                  <w:proofErr w:type="spellStart"/>
                  <w:r w:rsidRPr="00F22A03">
                    <w:rPr>
                      <w:sz w:val="20"/>
                      <w:szCs w:val="20"/>
                    </w:rPr>
                    <w:t>Кибер</w:t>
                  </w:r>
                  <w:proofErr w:type="spellEnd"/>
                  <w:r w:rsidRPr="00F22A03">
                    <w:rPr>
                      <w:sz w:val="20"/>
                      <w:szCs w:val="20"/>
                    </w:rPr>
                    <w:t>-безопасность. Персональные данные в с</w:t>
                  </w:r>
                  <w:r w:rsidRPr="00F22A03">
                    <w:rPr>
                      <w:sz w:val="20"/>
                      <w:szCs w:val="20"/>
                    </w:rPr>
                    <w:t>е</w:t>
                  </w:r>
                  <w:r w:rsidRPr="00F22A03">
                    <w:rPr>
                      <w:sz w:val="20"/>
                      <w:szCs w:val="20"/>
                    </w:rPr>
                    <w:t>ти»</w:t>
                  </w:r>
                </w:p>
              </w:tc>
              <w:tc>
                <w:tcPr>
                  <w:tcW w:w="1417" w:type="dxa"/>
                </w:tcPr>
                <w:p w:rsidR="00827370" w:rsidRPr="00F22A03" w:rsidRDefault="00827370" w:rsidP="003A13B4">
                  <w:pPr>
                    <w:jc w:val="center"/>
                    <w:rPr>
                      <w:sz w:val="20"/>
                      <w:szCs w:val="20"/>
                    </w:rPr>
                  </w:pPr>
                  <w:r w:rsidRPr="00F22A03">
                    <w:rPr>
                      <w:sz w:val="20"/>
                      <w:szCs w:val="20"/>
                    </w:rPr>
                    <w:t>январь</w:t>
                  </w:r>
                </w:p>
              </w:tc>
              <w:tc>
                <w:tcPr>
                  <w:tcW w:w="2268" w:type="dxa"/>
                </w:tcPr>
                <w:p w:rsidR="00827370" w:rsidRPr="00F22A03" w:rsidRDefault="00827370" w:rsidP="003A13B4">
                  <w:pPr>
                    <w:rPr>
                      <w:sz w:val="20"/>
                      <w:szCs w:val="20"/>
                    </w:rPr>
                  </w:pPr>
                  <w:r w:rsidRPr="00F22A03">
                    <w:rPr>
                      <w:sz w:val="20"/>
                      <w:szCs w:val="20"/>
                    </w:rPr>
                    <w:t>Специалисты МКУ «ЦРО»</w:t>
                  </w:r>
                </w:p>
                <w:p w:rsidR="00827370" w:rsidRPr="00F22A03" w:rsidRDefault="00827370" w:rsidP="003A13B4">
                  <w:pPr>
                    <w:rPr>
                      <w:sz w:val="20"/>
                      <w:szCs w:val="20"/>
                    </w:rPr>
                  </w:pPr>
                  <w:r w:rsidRPr="00F22A03">
                    <w:rPr>
                      <w:sz w:val="20"/>
                      <w:szCs w:val="20"/>
                    </w:rPr>
                    <w:t>Руководители образ</w:t>
                  </w:r>
                  <w:r w:rsidRPr="00F22A03">
                    <w:rPr>
                      <w:sz w:val="20"/>
                      <w:szCs w:val="20"/>
                    </w:rPr>
                    <w:t>о</w:t>
                  </w:r>
                  <w:r w:rsidRPr="00F22A03">
                    <w:rPr>
                      <w:sz w:val="20"/>
                      <w:szCs w:val="20"/>
                    </w:rPr>
                    <w:t>вательных учреждений</w:t>
                  </w:r>
                </w:p>
              </w:tc>
            </w:tr>
            <w:tr w:rsidR="00827370" w:rsidRPr="00F22A03" w:rsidTr="003A13B4">
              <w:tc>
                <w:tcPr>
                  <w:tcW w:w="5670" w:type="dxa"/>
                </w:tcPr>
                <w:p w:rsidR="00827370" w:rsidRPr="00F22A03" w:rsidRDefault="00827370" w:rsidP="003A13B4">
                  <w:pPr>
                    <w:jc w:val="both"/>
                    <w:rPr>
                      <w:sz w:val="20"/>
                      <w:szCs w:val="20"/>
                    </w:rPr>
                  </w:pPr>
                  <w:r w:rsidRPr="00F22A03">
                    <w:rPr>
                      <w:sz w:val="20"/>
                      <w:szCs w:val="20"/>
                    </w:rPr>
                    <w:t xml:space="preserve">Семинар-совещание с </w:t>
                  </w:r>
                  <w:proofErr w:type="gramStart"/>
                  <w:r w:rsidRPr="00F22A03">
                    <w:rPr>
                      <w:sz w:val="20"/>
                      <w:szCs w:val="20"/>
                    </w:rPr>
                    <w:t>ответственными</w:t>
                  </w:r>
                  <w:proofErr w:type="gramEnd"/>
                  <w:r w:rsidRPr="00F22A03">
                    <w:rPr>
                      <w:sz w:val="20"/>
                      <w:szCs w:val="20"/>
                    </w:rPr>
                    <w:t xml:space="preserve"> по информационной безопасности в общеобразовательных учреждениях на тему: «Персональные данные»</w:t>
                  </w:r>
                </w:p>
              </w:tc>
              <w:tc>
                <w:tcPr>
                  <w:tcW w:w="1417" w:type="dxa"/>
                </w:tcPr>
                <w:p w:rsidR="00827370" w:rsidRPr="00F22A03" w:rsidRDefault="00827370" w:rsidP="003A13B4">
                  <w:pPr>
                    <w:jc w:val="center"/>
                    <w:rPr>
                      <w:sz w:val="20"/>
                      <w:szCs w:val="20"/>
                    </w:rPr>
                  </w:pPr>
                  <w:r w:rsidRPr="00F22A03">
                    <w:rPr>
                      <w:sz w:val="20"/>
                      <w:szCs w:val="20"/>
                    </w:rPr>
                    <w:t>февраль</w:t>
                  </w:r>
                </w:p>
              </w:tc>
              <w:tc>
                <w:tcPr>
                  <w:tcW w:w="2268" w:type="dxa"/>
                </w:tcPr>
                <w:p w:rsidR="00827370" w:rsidRPr="00F22A03" w:rsidRDefault="00827370" w:rsidP="003A13B4">
                  <w:pPr>
                    <w:rPr>
                      <w:sz w:val="20"/>
                      <w:szCs w:val="20"/>
                    </w:rPr>
                  </w:pPr>
                  <w:r w:rsidRPr="00F22A03">
                    <w:rPr>
                      <w:sz w:val="20"/>
                      <w:szCs w:val="20"/>
                    </w:rPr>
                    <w:t>Специалисты МКУ «ЦРО»</w:t>
                  </w:r>
                </w:p>
                <w:p w:rsidR="00827370" w:rsidRPr="00F22A03" w:rsidRDefault="00827370" w:rsidP="003A13B4">
                  <w:pPr>
                    <w:rPr>
                      <w:sz w:val="20"/>
                      <w:szCs w:val="20"/>
                    </w:rPr>
                  </w:pPr>
                </w:p>
              </w:tc>
            </w:tr>
            <w:tr w:rsidR="00827370" w:rsidRPr="00F22A03" w:rsidTr="003A13B4">
              <w:tc>
                <w:tcPr>
                  <w:tcW w:w="5670" w:type="dxa"/>
                </w:tcPr>
                <w:p w:rsidR="00827370" w:rsidRPr="00F22A03" w:rsidRDefault="00827370" w:rsidP="003A13B4">
                  <w:pPr>
                    <w:jc w:val="both"/>
                    <w:rPr>
                      <w:sz w:val="20"/>
                      <w:szCs w:val="20"/>
                    </w:rPr>
                  </w:pPr>
                  <w:r w:rsidRPr="00F22A03">
                    <w:rPr>
                      <w:sz w:val="20"/>
                      <w:szCs w:val="20"/>
                    </w:rPr>
                    <w:lastRenderedPageBreak/>
                    <w:t>Конкурс методических разработок: Классный час на тему и</w:t>
                  </w:r>
                  <w:r w:rsidRPr="00F22A03">
                    <w:rPr>
                      <w:sz w:val="20"/>
                      <w:szCs w:val="20"/>
                    </w:rPr>
                    <w:t>н</w:t>
                  </w:r>
                  <w:r w:rsidRPr="00F22A03">
                    <w:rPr>
                      <w:sz w:val="20"/>
                      <w:szCs w:val="20"/>
                    </w:rPr>
                    <w:t>формационной безопасности</w:t>
                  </w:r>
                </w:p>
              </w:tc>
              <w:tc>
                <w:tcPr>
                  <w:tcW w:w="1417" w:type="dxa"/>
                </w:tcPr>
                <w:p w:rsidR="00827370" w:rsidRPr="00F22A03" w:rsidRDefault="00827370" w:rsidP="003A13B4">
                  <w:pPr>
                    <w:jc w:val="center"/>
                    <w:rPr>
                      <w:sz w:val="20"/>
                      <w:szCs w:val="20"/>
                    </w:rPr>
                  </w:pPr>
                  <w:r w:rsidRPr="00F22A03">
                    <w:rPr>
                      <w:sz w:val="20"/>
                      <w:szCs w:val="20"/>
                    </w:rPr>
                    <w:t>февраль</w:t>
                  </w:r>
                </w:p>
              </w:tc>
              <w:tc>
                <w:tcPr>
                  <w:tcW w:w="2268" w:type="dxa"/>
                </w:tcPr>
                <w:p w:rsidR="00827370" w:rsidRPr="00F22A03" w:rsidRDefault="00827370" w:rsidP="003A13B4">
                  <w:pPr>
                    <w:rPr>
                      <w:sz w:val="20"/>
                      <w:szCs w:val="20"/>
                    </w:rPr>
                  </w:pPr>
                  <w:r w:rsidRPr="00F22A03">
                    <w:rPr>
                      <w:sz w:val="20"/>
                      <w:szCs w:val="20"/>
                    </w:rPr>
                    <w:t>Специалисты МКУ «ЦРО»</w:t>
                  </w:r>
                </w:p>
                <w:p w:rsidR="00827370" w:rsidRPr="00F22A03" w:rsidRDefault="00827370" w:rsidP="003A13B4">
                  <w:pPr>
                    <w:rPr>
                      <w:sz w:val="20"/>
                      <w:szCs w:val="20"/>
                    </w:rPr>
                  </w:pPr>
                </w:p>
              </w:tc>
            </w:tr>
            <w:tr w:rsidR="00827370" w:rsidRPr="00F22A03" w:rsidTr="003A13B4">
              <w:tc>
                <w:tcPr>
                  <w:tcW w:w="5670" w:type="dxa"/>
                </w:tcPr>
                <w:p w:rsidR="00827370" w:rsidRPr="00F22A03" w:rsidRDefault="00827370" w:rsidP="003A13B4">
                  <w:pPr>
                    <w:jc w:val="both"/>
                    <w:rPr>
                      <w:sz w:val="20"/>
                      <w:szCs w:val="20"/>
                    </w:rPr>
                  </w:pPr>
                  <w:r w:rsidRPr="00F22A03">
                    <w:rPr>
                      <w:sz w:val="20"/>
                      <w:szCs w:val="20"/>
                    </w:rPr>
                    <w:t>Мониторинг систем контентной фильтрации общеобразов</w:t>
                  </w:r>
                  <w:r w:rsidRPr="00F22A03">
                    <w:rPr>
                      <w:sz w:val="20"/>
                      <w:szCs w:val="20"/>
                    </w:rPr>
                    <w:t>а</w:t>
                  </w:r>
                  <w:r w:rsidRPr="00F22A03">
                    <w:rPr>
                      <w:sz w:val="20"/>
                      <w:szCs w:val="20"/>
                    </w:rPr>
                    <w:t>тельных учреждений города Усть-Илимска</w:t>
                  </w:r>
                </w:p>
              </w:tc>
              <w:tc>
                <w:tcPr>
                  <w:tcW w:w="1417" w:type="dxa"/>
                </w:tcPr>
                <w:p w:rsidR="00827370" w:rsidRPr="00F22A03" w:rsidRDefault="00827370" w:rsidP="003A13B4">
                  <w:pPr>
                    <w:jc w:val="center"/>
                    <w:rPr>
                      <w:sz w:val="20"/>
                      <w:szCs w:val="20"/>
                    </w:rPr>
                  </w:pPr>
                  <w:r w:rsidRPr="00F22A03">
                    <w:rPr>
                      <w:sz w:val="20"/>
                      <w:szCs w:val="20"/>
                    </w:rPr>
                    <w:t>март</w:t>
                  </w:r>
                </w:p>
              </w:tc>
              <w:tc>
                <w:tcPr>
                  <w:tcW w:w="2268" w:type="dxa"/>
                </w:tcPr>
                <w:p w:rsidR="00827370" w:rsidRPr="00F22A03" w:rsidRDefault="00827370" w:rsidP="003A13B4">
                  <w:pPr>
                    <w:rPr>
                      <w:sz w:val="20"/>
                      <w:szCs w:val="20"/>
                    </w:rPr>
                  </w:pPr>
                  <w:r w:rsidRPr="00F22A03">
                    <w:rPr>
                      <w:sz w:val="20"/>
                      <w:szCs w:val="20"/>
                    </w:rPr>
                    <w:t>Специалисты МКУ «ЦРО»</w:t>
                  </w:r>
                </w:p>
              </w:tc>
            </w:tr>
            <w:tr w:rsidR="00827370" w:rsidRPr="00F22A03" w:rsidTr="003A13B4">
              <w:tc>
                <w:tcPr>
                  <w:tcW w:w="5670" w:type="dxa"/>
                </w:tcPr>
                <w:p w:rsidR="00827370" w:rsidRPr="00F22A03" w:rsidRDefault="00827370" w:rsidP="003A13B4">
                  <w:pPr>
                    <w:jc w:val="both"/>
                    <w:rPr>
                      <w:sz w:val="20"/>
                      <w:szCs w:val="20"/>
                    </w:rPr>
                  </w:pPr>
                  <w:r w:rsidRPr="00F22A03">
                    <w:rPr>
                      <w:sz w:val="20"/>
                      <w:szCs w:val="20"/>
                    </w:rPr>
                    <w:t xml:space="preserve">Совещание с </w:t>
                  </w:r>
                  <w:proofErr w:type="gramStart"/>
                  <w:r w:rsidRPr="00F22A03">
                    <w:rPr>
                      <w:sz w:val="20"/>
                      <w:szCs w:val="20"/>
                    </w:rPr>
                    <w:t>ответственными</w:t>
                  </w:r>
                  <w:proofErr w:type="gramEnd"/>
                  <w:r w:rsidRPr="00F22A03">
                    <w:rPr>
                      <w:sz w:val="20"/>
                      <w:szCs w:val="20"/>
                    </w:rPr>
                    <w:t xml:space="preserve"> по информационной безопасн</w:t>
                  </w:r>
                  <w:r w:rsidRPr="00F22A03">
                    <w:rPr>
                      <w:sz w:val="20"/>
                      <w:szCs w:val="20"/>
                    </w:rPr>
                    <w:t>о</w:t>
                  </w:r>
                  <w:r w:rsidRPr="00F22A03">
                    <w:rPr>
                      <w:sz w:val="20"/>
                      <w:szCs w:val="20"/>
                    </w:rPr>
                    <w:t>сти в общеобразовательных учреждениях (результаты монит</w:t>
                  </w:r>
                  <w:r w:rsidRPr="00F22A03">
                    <w:rPr>
                      <w:sz w:val="20"/>
                      <w:szCs w:val="20"/>
                    </w:rPr>
                    <w:t>о</w:t>
                  </w:r>
                  <w:r w:rsidRPr="00F22A03">
                    <w:rPr>
                      <w:sz w:val="20"/>
                      <w:szCs w:val="20"/>
                    </w:rPr>
                    <w:t>ринга СКФ)</w:t>
                  </w:r>
                </w:p>
              </w:tc>
              <w:tc>
                <w:tcPr>
                  <w:tcW w:w="1417" w:type="dxa"/>
                </w:tcPr>
                <w:p w:rsidR="00827370" w:rsidRPr="00F22A03" w:rsidRDefault="00827370" w:rsidP="003A13B4">
                  <w:pPr>
                    <w:jc w:val="center"/>
                    <w:rPr>
                      <w:sz w:val="20"/>
                      <w:szCs w:val="20"/>
                    </w:rPr>
                  </w:pPr>
                  <w:r w:rsidRPr="00F22A03">
                    <w:rPr>
                      <w:sz w:val="20"/>
                      <w:szCs w:val="20"/>
                    </w:rPr>
                    <w:t>апрель</w:t>
                  </w:r>
                </w:p>
              </w:tc>
              <w:tc>
                <w:tcPr>
                  <w:tcW w:w="2268" w:type="dxa"/>
                </w:tcPr>
                <w:p w:rsidR="00827370" w:rsidRPr="00F22A03" w:rsidRDefault="00827370" w:rsidP="003A13B4">
                  <w:pPr>
                    <w:rPr>
                      <w:sz w:val="20"/>
                      <w:szCs w:val="20"/>
                    </w:rPr>
                  </w:pPr>
                  <w:r w:rsidRPr="00F22A03">
                    <w:rPr>
                      <w:sz w:val="20"/>
                      <w:szCs w:val="20"/>
                    </w:rPr>
                    <w:t>Специалисты МКУ «ЦРО»</w:t>
                  </w:r>
                </w:p>
                <w:p w:rsidR="00827370" w:rsidRPr="00F22A03" w:rsidRDefault="00827370" w:rsidP="003A13B4">
                  <w:pPr>
                    <w:rPr>
                      <w:sz w:val="20"/>
                      <w:szCs w:val="20"/>
                    </w:rPr>
                  </w:pPr>
                </w:p>
              </w:tc>
            </w:tr>
            <w:tr w:rsidR="00827370" w:rsidRPr="00F22A03" w:rsidTr="003A13B4">
              <w:tc>
                <w:tcPr>
                  <w:tcW w:w="5670" w:type="dxa"/>
                </w:tcPr>
                <w:p w:rsidR="00827370" w:rsidRPr="00F22A03" w:rsidRDefault="00827370" w:rsidP="003A13B4">
                  <w:pPr>
                    <w:jc w:val="both"/>
                    <w:rPr>
                      <w:sz w:val="20"/>
                      <w:szCs w:val="20"/>
                    </w:rPr>
                  </w:pPr>
                  <w:r w:rsidRPr="00F22A03">
                    <w:rPr>
                      <w:sz w:val="20"/>
                      <w:szCs w:val="20"/>
                    </w:rPr>
                    <w:t>Муниципальная игра «</w:t>
                  </w:r>
                  <w:proofErr w:type="spellStart"/>
                  <w:r w:rsidRPr="00F22A03">
                    <w:rPr>
                      <w:sz w:val="20"/>
                      <w:szCs w:val="20"/>
                    </w:rPr>
                    <w:t>Кибер-Квиз</w:t>
                  </w:r>
                  <w:proofErr w:type="spellEnd"/>
                  <w:r w:rsidRPr="00F22A03">
                    <w:rPr>
                      <w:sz w:val="20"/>
                      <w:szCs w:val="20"/>
                    </w:rPr>
                    <w:t>» для обучающихся 9-11 классов</w:t>
                  </w:r>
                </w:p>
              </w:tc>
              <w:tc>
                <w:tcPr>
                  <w:tcW w:w="1417" w:type="dxa"/>
                </w:tcPr>
                <w:p w:rsidR="00827370" w:rsidRPr="00F22A03" w:rsidRDefault="00827370" w:rsidP="003A13B4">
                  <w:pPr>
                    <w:jc w:val="center"/>
                    <w:rPr>
                      <w:sz w:val="20"/>
                      <w:szCs w:val="20"/>
                    </w:rPr>
                  </w:pPr>
                  <w:r w:rsidRPr="00F22A03">
                    <w:rPr>
                      <w:sz w:val="20"/>
                      <w:szCs w:val="20"/>
                    </w:rPr>
                    <w:t>апрель</w:t>
                  </w:r>
                </w:p>
              </w:tc>
              <w:tc>
                <w:tcPr>
                  <w:tcW w:w="2268" w:type="dxa"/>
                </w:tcPr>
                <w:p w:rsidR="00827370" w:rsidRPr="00F22A03" w:rsidRDefault="00827370" w:rsidP="003A13B4">
                  <w:pPr>
                    <w:rPr>
                      <w:sz w:val="20"/>
                      <w:szCs w:val="20"/>
                    </w:rPr>
                  </w:pPr>
                  <w:r w:rsidRPr="00F22A03">
                    <w:rPr>
                      <w:sz w:val="20"/>
                      <w:szCs w:val="20"/>
                    </w:rPr>
                    <w:t>Специалисты МКУ «ЦРО»</w:t>
                  </w:r>
                </w:p>
              </w:tc>
            </w:tr>
            <w:tr w:rsidR="00827370" w:rsidRPr="00F22A03" w:rsidTr="003A13B4">
              <w:tc>
                <w:tcPr>
                  <w:tcW w:w="5670" w:type="dxa"/>
                </w:tcPr>
                <w:p w:rsidR="00827370" w:rsidRPr="00F22A03" w:rsidRDefault="00827370" w:rsidP="003A13B4">
                  <w:pPr>
                    <w:jc w:val="both"/>
                    <w:rPr>
                      <w:sz w:val="20"/>
                      <w:szCs w:val="20"/>
                    </w:rPr>
                  </w:pPr>
                  <w:r w:rsidRPr="00F22A03">
                    <w:rPr>
                      <w:sz w:val="20"/>
                      <w:szCs w:val="20"/>
                    </w:rPr>
                    <w:t>Составление мониторинговой карты рабочих программам учебных, факультативных курсов,  общеобразовательных программам дополнительного образования по направлению «И</w:t>
                  </w:r>
                  <w:r w:rsidRPr="00F22A03">
                    <w:rPr>
                      <w:sz w:val="20"/>
                      <w:szCs w:val="20"/>
                    </w:rPr>
                    <w:t>н</w:t>
                  </w:r>
                  <w:r w:rsidRPr="00F22A03">
                    <w:rPr>
                      <w:sz w:val="20"/>
                      <w:szCs w:val="20"/>
                    </w:rPr>
                    <w:t>формационная безопасность» муниципальных общеобразов</w:t>
                  </w:r>
                  <w:r w:rsidRPr="00F22A03">
                    <w:rPr>
                      <w:sz w:val="20"/>
                      <w:szCs w:val="20"/>
                    </w:rPr>
                    <w:t>а</w:t>
                  </w:r>
                  <w:r w:rsidRPr="00F22A03">
                    <w:rPr>
                      <w:sz w:val="20"/>
                      <w:szCs w:val="20"/>
                    </w:rPr>
                    <w:t xml:space="preserve">тельных учреждений </w:t>
                  </w:r>
                </w:p>
              </w:tc>
              <w:tc>
                <w:tcPr>
                  <w:tcW w:w="1417" w:type="dxa"/>
                </w:tcPr>
                <w:p w:rsidR="00827370" w:rsidRPr="00F22A03" w:rsidRDefault="00827370" w:rsidP="003A13B4">
                  <w:pPr>
                    <w:jc w:val="center"/>
                    <w:rPr>
                      <w:sz w:val="20"/>
                      <w:szCs w:val="20"/>
                    </w:rPr>
                  </w:pPr>
                  <w:r w:rsidRPr="00F22A03">
                    <w:rPr>
                      <w:sz w:val="20"/>
                      <w:szCs w:val="20"/>
                    </w:rPr>
                    <w:t>сентябрь</w:t>
                  </w:r>
                </w:p>
              </w:tc>
              <w:tc>
                <w:tcPr>
                  <w:tcW w:w="2268" w:type="dxa"/>
                </w:tcPr>
                <w:p w:rsidR="00827370" w:rsidRPr="00F22A03" w:rsidRDefault="00827370" w:rsidP="003A13B4">
                  <w:pPr>
                    <w:rPr>
                      <w:sz w:val="20"/>
                      <w:szCs w:val="20"/>
                    </w:rPr>
                  </w:pPr>
                  <w:r w:rsidRPr="00F22A03">
                    <w:rPr>
                      <w:sz w:val="20"/>
                      <w:szCs w:val="20"/>
                    </w:rPr>
                    <w:t>Специалисты МКУ «ЦРО»</w:t>
                  </w:r>
                </w:p>
                <w:p w:rsidR="00827370" w:rsidRPr="00F22A03" w:rsidRDefault="00827370" w:rsidP="003A13B4">
                  <w:pPr>
                    <w:jc w:val="both"/>
                    <w:rPr>
                      <w:sz w:val="20"/>
                      <w:szCs w:val="20"/>
                    </w:rPr>
                  </w:pPr>
                  <w:r w:rsidRPr="00F22A03">
                    <w:rPr>
                      <w:sz w:val="20"/>
                      <w:szCs w:val="20"/>
                    </w:rPr>
                    <w:t>Специалисты ОУ о</w:t>
                  </w:r>
                  <w:r w:rsidRPr="00F22A03">
                    <w:rPr>
                      <w:sz w:val="20"/>
                      <w:szCs w:val="20"/>
                    </w:rPr>
                    <w:t>т</w:t>
                  </w:r>
                  <w:r w:rsidRPr="00F22A03">
                    <w:rPr>
                      <w:sz w:val="20"/>
                      <w:szCs w:val="20"/>
                    </w:rPr>
                    <w:t>ветственные за инф. безопасности в ОУ</w:t>
                  </w:r>
                </w:p>
              </w:tc>
            </w:tr>
            <w:tr w:rsidR="00827370" w:rsidRPr="00F22A03" w:rsidTr="003A13B4">
              <w:tc>
                <w:tcPr>
                  <w:tcW w:w="5670" w:type="dxa"/>
                </w:tcPr>
                <w:p w:rsidR="00827370" w:rsidRPr="00F22A03" w:rsidRDefault="00827370" w:rsidP="003A13B4">
                  <w:pPr>
                    <w:jc w:val="both"/>
                    <w:rPr>
                      <w:sz w:val="20"/>
                      <w:szCs w:val="20"/>
                    </w:rPr>
                  </w:pPr>
                  <w:r w:rsidRPr="00F22A03">
                    <w:rPr>
                      <w:sz w:val="20"/>
                      <w:szCs w:val="20"/>
                    </w:rPr>
                    <w:t xml:space="preserve">Совещание с </w:t>
                  </w:r>
                  <w:proofErr w:type="gramStart"/>
                  <w:r w:rsidRPr="00F22A03">
                    <w:rPr>
                      <w:sz w:val="20"/>
                      <w:szCs w:val="20"/>
                    </w:rPr>
                    <w:t>ответственными</w:t>
                  </w:r>
                  <w:proofErr w:type="gramEnd"/>
                  <w:r w:rsidRPr="00F22A03">
                    <w:rPr>
                      <w:sz w:val="20"/>
                      <w:szCs w:val="20"/>
                    </w:rPr>
                    <w:t xml:space="preserve"> за информационную безопа</w:t>
                  </w:r>
                  <w:r w:rsidRPr="00F22A03">
                    <w:rPr>
                      <w:sz w:val="20"/>
                      <w:szCs w:val="20"/>
                    </w:rPr>
                    <w:t>с</w:t>
                  </w:r>
                  <w:r w:rsidRPr="00F22A03">
                    <w:rPr>
                      <w:sz w:val="20"/>
                      <w:szCs w:val="20"/>
                    </w:rPr>
                    <w:t>ность в общеобразовательных учреждениях: целевые ориент</w:t>
                  </w:r>
                  <w:r w:rsidRPr="00F22A03">
                    <w:rPr>
                      <w:sz w:val="20"/>
                      <w:szCs w:val="20"/>
                    </w:rPr>
                    <w:t>и</w:t>
                  </w:r>
                  <w:r w:rsidRPr="00F22A03">
                    <w:rPr>
                      <w:sz w:val="20"/>
                      <w:szCs w:val="20"/>
                    </w:rPr>
                    <w:t>ры на предстоящий учебный год</w:t>
                  </w:r>
                </w:p>
              </w:tc>
              <w:tc>
                <w:tcPr>
                  <w:tcW w:w="1417" w:type="dxa"/>
                </w:tcPr>
                <w:p w:rsidR="00827370" w:rsidRPr="00F22A03" w:rsidRDefault="00827370" w:rsidP="003A13B4">
                  <w:pPr>
                    <w:jc w:val="center"/>
                    <w:rPr>
                      <w:sz w:val="20"/>
                      <w:szCs w:val="20"/>
                    </w:rPr>
                  </w:pPr>
                  <w:r w:rsidRPr="00F22A03">
                    <w:rPr>
                      <w:sz w:val="20"/>
                      <w:szCs w:val="20"/>
                    </w:rPr>
                    <w:t>октябрь</w:t>
                  </w:r>
                </w:p>
              </w:tc>
              <w:tc>
                <w:tcPr>
                  <w:tcW w:w="2268" w:type="dxa"/>
                </w:tcPr>
                <w:p w:rsidR="00827370" w:rsidRPr="00F22A03" w:rsidRDefault="00827370" w:rsidP="003A13B4">
                  <w:pPr>
                    <w:rPr>
                      <w:sz w:val="20"/>
                      <w:szCs w:val="20"/>
                    </w:rPr>
                  </w:pPr>
                  <w:r w:rsidRPr="00F22A03">
                    <w:rPr>
                      <w:sz w:val="20"/>
                      <w:szCs w:val="20"/>
                    </w:rPr>
                    <w:t>Специалисты МКУ «ЦРО»</w:t>
                  </w:r>
                </w:p>
                <w:p w:rsidR="00827370" w:rsidRPr="00F22A03" w:rsidRDefault="00827370" w:rsidP="003A13B4">
                  <w:pPr>
                    <w:rPr>
                      <w:sz w:val="20"/>
                      <w:szCs w:val="20"/>
                    </w:rPr>
                  </w:pPr>
                  <w:r w:rsidRPr="00F22A03">
                    <w:rPr>
                      <w:sz w:val="20"/>
                      <w:szCs w:val="20"/>
                    </w:rPr>
                    <w:t>Специалисты ОУ о</w:t>
                  </w:r>
                  <w:r w:rsidRPr="00F22A03">
                    <w:rPr>
                      <w:sz w:val="20"/>
                      <w:szCs w:val="20"/>
                    </w:rPr>
                    <w:t>т</w:t>
                  </w:r>
                  <w:r w:rsidRPr="00F22A03">
                    <w:rPr>
                      <w:sz w:val="20"/>
                      <w:szCs w:val="20"/>
                    </w:rPr>
                    <w:t>ветственные за инф. безопасности в ОУ</w:t>
                  </w:r>
                </w:p>
              </w:tc>
            </w:tr>
            <w:tr w:rsidR="00827370" w:rsidRPr="00F22A03" w:rsidTr="003A13B4">
              <w:tc>
                <w:tcPr>
                  <w:tcW w:w="5670" w:type="dxa"/>
                </w:tcPr>
                <w:p w:rsidR="00827370" w:rsidRPr="00F22A03" w:rsidRDefault="00827370" w:rsidP="003A13B4">
                  <w:pPr>
                    <w:jc w:val="both"/>
                    <w:rPr>
                      <w:sz w:val="20"/>
                      <w:szCs w:val="20"/>
                    </w:rPr>
                  </w:pPr>
                  <w:r w:rsidRPr="00F22A03">
                    <w:rPr>
                      <w:sz w:val="20"/>
                      <w:szCs w:val="20"/>
                    </w:rPr>
                    <w:t>Участие во всероссийском Едином уроке по безопасности в сети "Интернет"</w:t>
                  </w:r>
                </w:p>
              </w:tc>
              <w:tc>
                <w:tcPr>
                  <w:tcW w:w="1417" w:type="dxa"/>
                </w:tcPr>
                <w:p w:rsidR="00827370" w:rsidRPr="00F22A03" w:rsidRDefault="00827370" w:rsidP="003A13B4">
                  <w:pPr>
                    <w:jc w:val="center"/>
                    <w:rPr>
                      <w:sz w:val="20"/>
                      <w:szCs w:val="20"/>
                    </w:rPr>
                  </w:pPr>
                  <w:r>
                    <w:rPr>
                      <w:sz w:val="20"/>
                      <w:szCs w:val="20"/>
                    </w:rPr>
                    <w:t>о</w:t>
                  </w:r>
                  <w:r w:rsidRPr="00F22A03">
                    <w:rPr>
                      <w:sz w:val="20"/>
                      <w:szCs w:val="20"/>
                    </w:rPr>
                    <w:t>ктябрь-декабрь</w:t>
                  </w:r>
                </w:p>
              </w:tc>
              <w:tc>
                <w:tcPr>
                  <w:tcW w:w="2268" w:type="dxa"/>
                </w:tcPr>
                <w:p w:rsidR="00827370" w:rsidRPr="00F22A03" w:rsidRDefault="00827370" w:rsidP="003A13B4">
                  <w:pPr>
                    <w:rPr>
                      <w:sz w:val="20"/>
                      <w:szCs w:val="20"/>
                    </w:rPr>
                  </w:pPr>
                  <w:r w:rsidRPr="00F22A03">
                    <w:rPr>
                      <w:sz w:val="20"/>
                      <w:szCs w:val="20"/>
                    </w:rPr>
                    <w:t>Кадочникова Т.Н.</w:t>
                  </w:r>
                </w:p>
                <w:p w:rsidR="00827370" w:rsidRPr="00F22A03" w:rsidRDefault="00827370" w:rsidP="003A13B4">
                  <w:pPr>
                    <w:jc w:val="both"/>
                    <w:rPr>
                      <w:sz w:val="20"/>
                      <w:szCs w:val="20"/>
                    </w:rPr>
                  </w:pPr>
                  <w:r w:rsidRPr="00F22A03">
                    <w:rPr>
                      <w:sz w:val="20"/>
                      <w:szCs w:val="20"/>
                    </w:rPr>
                    <w:t>Руководители ОУ</w:t>
                  </w:r>
                </w:p>
              </w:tc>
            </w:tr>
            <w:tr w:rsidR="00827370" w:rsidRPr="00F22A03" w:rsidTr="003A13B4">
              <w:tc>
                <w:tcPr>
                  <w:tcW w:w="5670" w:type="dxa"/>
                </w:tcPr>
                <w:p w:rsidR="00827370" w:rsidRPr="00F22A03" w:rsidRDefault="00827370" w:rsidP="003A13B4">
                  <w:pPr>
                    <w:jc w:val="both"/>
                    <w:rPr>
                      <w:sz w:val="20"/>
                      <w:szCs w:val="20"/>
                    </w:rPr>
                  </w:pPr>
                  <w:r w:rsidRPr="00F22A03">
                    <w:rPr>
                      <w:sz w:val="20"/>
                      <w:szCs w:val="20"/>
                    </w:rPr>
                    <w:t>Мониторинг разделов «Информационная безопасность» оф</w:t>
                  </w:r>
                  <w:r w:rsidRPr="00F22A03">
                    <w:rPr>
                      <w:sz w:val="20"/>
                      <w:szCs w:val="20"/>
                    </w:rPr>
                    <w:t>и</w:t>
                  </w:r>
                  <w:r w:rsidRPr="00F22A03">
                    <w:rPr>
                      <w:sz w:val="20"/>
                      <w:szCs w:val="20"/>
                    </w:rPr>
                    <w:t>циальных сайтов образовательных учреждений</w:t>
                  </w:r>
                </w:p>
              </w:tc>
              <w:tc>
                <w:tcPr>
                  <w:tcW w:w="1417" w:type="dxa"/>
                </w:tcPr>
                <w:p w:rsidR="00827370" w:rsidRPr="00F22A03" w:rsidRDefault="00827370" w:rsidP="003A13B4">
                  <w:pPr>
                    <w:jc w:val="center"/>
                    <w:rPr>
                      <w:sz w:val="20"/>
                      <w:szCs w:val="20"/>
                    </w:rPr>
                  </w:pPr>
                  <w:r w:rsidRPr="00F22A03">
                    <w:rPr>
                      <w:sz w:val="20"/>
                      <w:szCs w:val="20"/>
                    </w:rPr>
                    <w:t>октябрь</w:t>
                  </w:r>
                </w:p>
              </w:tc>
              <w:tc>
                <w:tcPr>
                  <w:tcW w:w="2268" w:type="dxa"/>
                </w:tcPr>
                <w:p w:rsidR="00827370" w:rsidRPr="00F22A03" w:rsidRDefault="00827370" w:rsidP="003A13B4">
                  <w:pPr>
                    <w:jc w:val="both"/>
                    <w:rPr>
                      <w:sz w:val="20"/>
                      <w:szCs w:val="20"/>
                    </w:rPr>
                  </w:pPr>
                  <w:r w:rsidRPr="00F22A03">
                    <w:rPr>
                      <w:sz w:val="20"/>
                      <w:szCs w:val="20"/>
                    </w:rPr>
                    <w:t>Кадочникова Т.Н.</w:t>
                  </w:r>
                </w:p>
              </w:tc>
            </w:tr>
            <w:tr w:rsidR="00827370" w:rsidRPr="00F22A03" w:rsidTr="003A13B4">
              <w:tc>
                <w:tcPr>
                  <w:tcW w:w="5670" w:type="dxa"/>
                </w:tcPr>
                <w:p w:rsidR="00827370" w:rsidRPr="00F30E41" w:rsidRDefault="00827370" w:rsidP="003A13B4">
                  <w:pPr>
                    <w:jc w:val="both"/>
                    <w:rPr>
                      <w:sz w:val="20"/>
                      <w:szCs w:val="20"/>
                    </w:rPr>
                  </w:pPr>
                  <w:r w:rsidRPr="00F22A03">
                    <w:rPr>
                      <w:sz w:val="20"/>
                      <w:szCs w:val="20"/>
                    </w:rPr>
                    <w:t>Неделя информационной безопасности</w:t>
                  </w:r>
                </w:p>
              </w:tc>
              <w:tc>
                <w:tcPr>
                  <w:tcW w:w="1417" w:type="dxa"/>
                </w:tcPr>
                <w:p w:rsidR="00827370" w:rsidRPr="00F22A03" w:rsidRDefault="00827370" w:rsidP="003A13B4">
                  <w:pPr>
                    <w:jc w:val="center"/>
                    <w:rPr>
                      <w:sz w:val="20"/>
                      <w:szCs w:val="20"/>
                    </w:rPr>
                  </w:pPr>
                  <w:r w:rsidRPr="00F22A03">
                    <w:rPr>
                      <w:sz w:val="20"/>
                      <w:szCs w:val="20"/>
                    </w:rPr>
                    <w:t>ноябрь</w:t>
                  </w:r>
                </w:p>
              </w:tc>
              <w:tc>
                <w:tcPr>
                  <w:tcW w:w="2268" w:type="dxa"/>
                </w:tcPr>
                <w:p w:rsidR="00827370" w:rsidRPr="00F22A03" w:rsidRDefault="00827370" w:rsidP="003A13B4">
                  <w:pPr>
                    <w:rPr>
                      <w:sz w:val="20"/>
                      <w:szCs w:val="20"/>
                    </w:rPr>
                  </w:pPr>
                  <w:r w:rsidRPr="00F22A03">
                    <w:rPr>
                      <w:sz w:val="20"/>
                      <w:szCs w:val="20"/>
                    </w:rPr>
                    <w:t>Кадочникова Т.Н.</w:t>
                  </w:r>
                </w:p>
                <w:p w:rsidR="00827370" w:rsidRPr="00F22A03" w:rsidRDefault="00827370" w:rsidP="003A13B4">
                  <w:pPr>
                    <w:tabs>
                      <w:tab w:val="left" w:pos="308"/>
                    </w:tabs>
                    <w:ind w:left="25"/>
                    <w:jc w:val="both"/>
                    <w:rPr>
                      <w:sz w:val="20"/>
                      <w:szCs w:val="20"/>
                    </w:rPr>
                  </w:pPr>
                  <w:r w:rsidRPr="00F22A03">
                    <w:rPr>
                      <w:sz w:val="20"/>
                      <w:szCs w:val="20"/>
                    </w:rPr>
                    <w:t>Специалисты ОУ о</w:t>
                  </w:r>
                  <w:r w:rsidRPr="00F22A03">
                    <w:rPr>
                      <w:sz w:val="20"/>
                      <w:szCs w:val="20"/>
                    </w:rPr>
                    <w:t>т</w:t>
                  </w:r>
                  <w:r w:rsidRPr="00F22A03">
                    <w:rPr>
                      <w:sz w:val="20"/>
                      <w:szCs w:val="20"/>
                    </w:rPr>
                    <w:t>ветственные за инф. безопасности в ОУ</w:t>
                  </w:r>
                </w:p>
              </w:tc>
            </w:tr>
            <w:tr w:rsidR="00827370" w:rsidRPr="00F22A03" w:rsidTr="003A13B4">
              <w:tc>
                <w:tcPr>
                  <w:tcW w:w="5670" w:type="dxa"/>
                </w:tcPr>
                <w:p w:rsidR="00827370" w:rsidRPr="00F22A03" w:rsidRDefault="00827370" w:rsidP="003A13B4">
                  <w:pPr>
                    <w:jc w:val="both"/>
                    <w:rPr>
                      <w:sz w:val="20"/>
                      <w:szCs w:val="20"/>
                    </w:rPr>
                  </w:pPr>
                  <w:r w:rsidRPr="00F22A03">
                    <w:rPr>
                      <w:sz w:val="20"/>
                      <w:szCs w:val="20"/>
                    </w:rPr>
                    <w:t>Мониторинг качества работы систем контентной фильтрации в муниципальных образовательных учреждениях города Усть-Илимска</w:t>
                  </w:r>
                </w:p>
              </w:tc>
              <w:tc>
                <w:tcPr>
                  <w:tcW w:w="1417" w:type="dxa"/>
                </w:tcPr>
                <w:p w:rsidR="00827370" w:rsidRPr="00F22A03" w:rsidRDefault="00827370" w:rsidP="003A13B4">
                  <w:pPr>
                    <w:jc w:val="center"/>
                    <w:rPr>
                      <w:sz w:val="20"/>
                      <w:szCs w:val="20"/>
                    </w:rPr>
                  </w:pPr>
                  <w:r w:rsidRPr="00F22A03">
                    <w:rPr>
                      <w:sz w:val="20"/>
                      <w:szCs w:val="20"/>
                    </w:rPr>
                    <w:t xml:space="preserve">декабрь </w:t>
                  </w:r>
                </w:p>
              </w:tc>
              <w:tc>
                <w:tcPr>
                  <w:tcW w:w="2268" w:type="dxa"/>
                </w:tcPr>
                <w:p w:rsidR="00827370" w:rsidRPr="00F22A03" w:rsidRDefault="00827370" w:rsidP="003A13B4">
                  <w:pPr>
                    <w:rPr>
                      <w:sz w:val="20"/>
                      <w:szCs w:val="20"/>
                    </w:rPr>
                  </w:pPr>
                  <w:r w:rsidRPr="00F22A03">
                    <w:rPr>
                      <w:sz w:val="20"/>
                      <w:szCs w:val="20"/>
                    </w:rPr>
                    <w:t>Кадочникова Т.Н.</w:t>
                  </w:r>
                </w:p>
                <w:p w:rsidR="00827370" w:rsidRPr="00F22A03" w:rsidRDefault="00827370" w:rsidP="003A13B4">
                  <w:pPr>
                    <w:jc w:val="both"/>
                    <w:rPr>
                      <w:sz w:val="20"/>
                      <w:szCs w:val="20"/>
                    </w:rPr>
                  </w:pPr>
                  <w:r w:rsidRPr="00F22A03">
                    <w:rPr>
                      <w:sz w:val="20"/>
                      <w:szCs w:val="20"/>
                    </w:rPr>
                    <w:t>Руководители ОУ</w:t>
                  </w:r>
                </w:p>
              </w:tc>
            </w:tr>
          </w:tbl>
          <w:p w:rsidR="00827370" w:rsidRPr="00343456" w:rsidRDefault="00827370" w:rsidP="003A13B4">
            <w:pPr>
              <w:jc w:val="both"/>
              <w:rPr>
                <w:sz w:val="20"/>
                <w:szCs w:val="20"/>
              </w:rPr>
            </w:pPr>
            <w:r>
              <w:rPr>
                <w:sz w:val="20"/>
                <w:szCs w:val="20"/>
              </w:rPr>
              <w:t xml:space="preserve">Следует отметить, что 30 октября 2020г. </w:t>
            </w:r>
            <w:r w:rsidRPr="00343456">
              <w:rPr>
                <w:sz w:val="20"/>
                <w:szCs w:val="20"/>
              </w:rPr>
              <w:t xml:space="preserve"> в школах прошел Единый урок по безопасности в сети «Интернет». Данное мероприятие стало традиционным и проводится кафедрой педагогики и психологии ГАУ ДПО ИРО с 2017 года.</w:t>
            </w:r>
          </w:p>
          <w:p w:rsidR="00827370" w:rsidRPr="00343456" w:rsidRDefault="00827370" w:rsidP="003A13B4">
            <w:pPr>
              <w:jc w:val="both"/>
              <w:rPr>
                <w:sz w:val="20"/>
                <w:szCs w:val="20"/>
              </w:rPr>
            </w:pPr>
            <w:r w:rsidRPr="00343456">
              <w:rPr>
                <w:sz w:val="20"/>
                <w:szCs w:val="20"/>
              </w:rPr>
              <w:t>Единый урок представляет собой цикл мероприятий, направленных на повышение уровня информационной безопасности детей и привлечение внимания родительской и педагогической общественности к проблеме обеспечения безопасности и развития детей в информационном пространстве.</w:t>
            </w:r>
          </w:p>
          <w:p w:rsidR="00827370" w:rsidRPr="00343456" w:rsidRDefault="00827370" w:rsidP="003A13B4">
            <w:pPr>
              <w:jc w:val="both"/>
              <w:rPr>
                <w:sz w:val="20"/>
                <w:szCs w:val="20"/>
              </w:rPr>
            </w:pPr>
            <w:r w:rsidRPr="00343456">
              <w:rPr>
                <w:sz w:val="20"/>
                <w:szCs w:val="20"/>
              </w:rPr>
              <w:t>Мероприятие проводится в интерактивном формате: тематический урок; классный час; внеурочная деятел</w:t>
            </w:r>
            <w:r w:rsidRPr="00343456">
              <w:rPr>
                <w:sz w:val="20"/>
                <w:szCs w:val="20"/>
              </w:rPr>
              <w:t>ь</w:t>
            </w:r>
            <w:r w:rsidRPr="00343456">
              <w:rPr>
                <w:sz w:val="20"/>
                <w:szCs w:val="20"/>
              </w:rPr>
              <w:t xml:space="preserve">ность; круглый стол; дистанционное мероприятие; </w:t>
            </w:r>
            <w:proofErr w:type="spellStart"/>
            <w:r w:rsidRPr="00343456">
              <w:rPr>
                <w:sz w:val="20"/>
                <w:szCs w:val="20"/>
              </w:rPr>
              <w:t>вебинар</w:t>
            </w:r>
            <w:proofErr w:type="spellEnd"/>
            <w:r w:rsidRPr="00343456">
              <w:rPr>
                <w:sz w:val="20"/>
                <w:szCs w:val="20"/>
              </w:rPr>
              <w:t>; семинар, тренинг; деловая игра, викторина; тест</w:t>
            </w:r>
            <w:r w:rsidRPr="00343456">
              <w:rPr>
                <w:sz w:val="20"/>
                <w:szCs w:val="20"/>
              </w:rPr>
              <w:t>и</w:t>
            </w:r>
            <w:r w:rsidRPr="00343456">
              <w:rPr>
                <w:sz w:val="20"/>
                <w:szCs w:val="20"/>
              </w:rPr>
              <w:t>рование на портале «</w:t>
            </w:r>
            <w:proofErr w:type="spellStart"/>
            <w:r w:rsidRPr="00343456">
              <w:rPr>
                <w:sz w:val="20"/>
                <w:szCs w:val="20"/>
              </w:rPr>
              <w:t>Единыйурок</w:t>
            </w:r>
            <w:proofErr w:type="gramStart"/>
            <w:r w:rsidRPr="00343456">
              <w:rPr>
                <w:sz w:val="20"/>
                <w:szCs w:val="20"/>
              </w:rPr>
              <w:t>.д</w:t>
            </w:r>
            <w:proofErr w:type="gramEnd"/>
            <w:r w:rsidRPr="00343456">
              <w:rPr>
                <w:sz w:val="20"/>
                <w:szCs w:val="20"/>
              </w:rPr>
              <w:t>ети</w:t>
            </w:r>
            <w:proofErr w:type="spellEnd"/>
            <w:r w:rsidRPr="00343456">
              <w:rPr>
                <w:sz w:val="20"/>
                <w:szCs w:val="20"/>
              </w:rPr>
              <w:t>»; раздача памяток и брошюр и др. Привлекается все больше родителей и законных представителей в мероприятия урока.</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spacing w:line="259" w:lineRule="auto"/>
              <w:ind w:left="360"/>
              <w:rPr>
                <w:sz w:val="20"/>
                <w:szCs w:val="20"/>
              </w:rPr>
            </w:pPr>
            <w:r w:rsidRPr="00243C1E">
              <w:rPr>
                <w:sz w:val="20"/>
                <w:szCs w:val="20"/>
              </w:rPr>
              <w:lastRenderedPageBreak/>
              <w:t>26.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27370" w:rsidRPr="00243C1E" w:rsidRDefault="00827370" w:rsidP="003A13B4">
            <w:pPr>
              <w:shd w:val="clear" w:color="auto" w:fill="FFFFFF"/>
              <w:tabs>
                <w:tab w:val="left" w:pos="5245"/>
              </w:tabs>
              <w:jc w:val="both"/>
              <w:textAlignment w:val="baseline"/>
              <w:rPr>
                <w:bCs/>
                <w:iCs/>
                <w:sz w:val="20"/>
                <w:szCs w:val="20"/>
                <w:bdr w:val="none" w:sz="0" w:space="0" w:color="auto" w:frame="1"/>
              </w:rPr>
            </w:pPr>
            <w:r w:rsidRPr="00243C1E">
              <w:rPr>
                <w:sz w:val="20"/>
                <w:szCs w:val="20"/>
              </w:rPr>
              <w:t>Организация и проведение мероприятий Всеросси</w:t>
            </w:r>
            <w:r w:rsidRPr="00243C1E">
              <w:rPr>
                <w:sz w:val="20"/>
                <w:szCs w:val="20"/>
              </w:rPr>
              <w:t>й</w:t>
            </w:r>
            <w:r w:rsidRPr="00243C1E">
              <w:rPr>
                <w:sz w:val="20"/>
                <w:szCs w:val="20"/>
              </w:rPr>
              <w:t xml:space="preserve">ской информационной акции «Неделя </w:t>
            </w:r>
            <w:r w:rsidRPr="00243C1E">
              <w:rPr>
                <w:sz w:val="20"/>
                <w:szCs w:val="20"/>
              </w:rPr>
              <w:lastRenderedPageBreak/>
              <w:t xml:space="preserve">безопасного Интернета».  </w:t>
            </w:r>
          </w:p>
        </w:tc>
        <w:tc>
          <w:tcPr>
            <w:tcW w:w="9642" w:type="dxa"/>
            <w:tcBorders>
              <w:top w:val="single" w:sz="4" w:space="0" w:color="000000"/>
              <w:left w:val="single" w:sz="4" w:space="0" w:color="000000"/>
              <w:bottom w:val="single" w:sz="4" w:space="0" w:color="000000"/>
              <w:right w:val="single" w:sz="4" w:space="0" w:color="000000"/>
            </w:tcBorders>
            <w:shd w:val="clear" w:color="auto" w:fill="auto"/>
          </w:tcPr>
          <w:p w:rsidR="00827370" w:rsidRDefault="00827370" w:rsidP="003A13B4">
            <w:pPr>
              <w:jc w:val="both"/>
              <w:rPr>
                <w:sz w:val="20"/>
                <w:szCs w:val="20"/>
                <w:shd w:val="clear" w:color="auto" w:fill="FFFFFF"/>
              </w:rPr>
            </w:pPr>
            <w:r>
              <w:rPr>
                <w:sz w:val="20"/>
                <w:szCs w:val="20"/>
                <w:shd w:val="clear" w:color="auto" w:fill="FFFFFF"/>
              </w:rPr>
              <w:lastRenderedPageBreak/>
              <w:t>В соответствии с приказом Управления образования от 20.11.2020г. №667 с 23.11.</w:t>
            </w:r>
            <w:r w:rsidRPr="00343456">
              <w:rPr>
                <w:sz w:val="20"/>
                <w:szCs w:val="20"/>
                <w:shd w:val="clear" w:color="auto" w:fill="FFFFFF"/>
              </w:rPr>
              <w:t>2020г. по 28.11.</w:t>
            </w:r>
            <w:r>
              <w:rPr>
                <w:sz w:val="20"/>
                <w:szCs w:val="20"/>
                <w:shd w:val="clear" w:color="auto" w:fill="FFFFFF"/>
              </w:rPr>
              <w:t>2020г.</w:t>
            </w:r>
            <w:r w:rsidRPr="00343456">
              <w:rPr>
                <w:sz w:val="20"/>
                <w:szCs w:val="20"/>
                <w:shd w:val="clear" w:color="auto" w:fill="FFFFFF"/>
              </w:rPr>
              <w:t xml:space="preserve"> в ра</w:t>
            </w:r>
            <w:r w:rsidRPr="00343456">
              <w:rPr>
                <w:sz w:val="20"/>
                <w:szCs w:val="20"/>
                <w:shd w:val="clear" w:color="auto" w:fill="FFFFFF"/>
              </w:rPr>
              <w:t>м</w:t>
            </w:r>
            <w:r w:rsidRPr="00343456">
              <w:rPr>
                <w:sz w:val="20"/>
                <w:szCs w:val="20"/>
                <w:shd w:val="clear" w:color="auto" w:fill="FFFFFF"/>
              </w:rPr>
              <w:t>ках Недели информационной безопасности были проведены следующие мероприятия:</w:t>
            </w:r>
          </w:p>
          <w:tbl>
            <w:tblPr>
              <w:tblW w:w="935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2"/>
              <w:gridCol w:w="1286"/>
              <w:gridCol w:w="1417"/>
            </w:tblGrid>
            <w:tr w:rsidR="00827370" w:rsidRPr="00D95041" w:rsidTr="003A13B4">
              <w:tc>
                <w:tcPr>
                  <w:tcW w:w="6652" w:type="dxa"/>
                </w:tcPr>
                <w:p w:rsidR="00827370" w:rsidRPr="00D95041" w:rsidRDefault="00827370" w:rsidP="003A13B4">
                  <w:pPr>
                    <w:tabs>
                      <w:tab w:val="left" w:pos="993"/>
                    </w:tabs>
                    <w:jc w:val="center"/>
                    <w:rPr>
                      <w:sz w:val="20"/>
                      <w:szCs w:val="20"/>
                    </w:rPr>
                  </w:pPr>
                  <w:r w:rsidRPr="00D95041">
                    <w:rPr>
                      <w:sz w:val="20"/>
                      <w:szCs w:val="20"/>
                    </w:rPr>
                    <w:lastRenderedPageBreak/>
                    <w:t>Наименование мероприятия</w:t>
                  </w:r>
                </w:p>
              </w:tc>
              <w:tc>
                <w:tcPr>
                  <w:tcW w:w="1286" w:type="dxa"/>
                  <w:shd w:val="clear" w:color="auto" w:fill="auto"/>
                </w:tcPr>
                <w:p w:rsidR="00827370" w:rsidRPr="00D95041" w:rsidRDefault="00827370" w:rsidP="003A13B4">
                  <w:pPr>
                    <w:tabs>
                      <w:tab w:val="left" w:pos="993"/>
                    </w:tabs>
                    <w:jc w:val="center"/>
                    <w:rPr>
                      <w:sz w:val="20"/>
                      <w:szCs w:val="20"/>
                    </w:rPr>
                  </w:pPr>
                  <w:r w:rsidRPr="00D95041">
                    <w:rPr>
                      <w:sz w:val="20"/>
                      <w:szCs w:val="20"/>
                    </w:rPr>
                    <w:t xml:space="preserve">Кол-во ОУ, </w:t>
                  </w:r>
                  <w:proofErr w:type="gramStart"/>
                  <w:r w:rsidRPr="00D95041">
                    <w:rPr>
                      <w:sz w:val="20"/>
                      <w:szCs w:val="20"/>
                    </w:rPr>
                    <w:t>принявших</w:t>
                  </w:r>
                  <w:proofErr w:type="gramEnd"/>
                  <w:r w:rsidRPr="00D95041">
                    <w:rPr>
                      <w:sz w:val="20"/>
                      <w:szCs w:val="20"/>
                    </w:rPr>
                    <w:t xml:space="preserve"> участие</w:t>
                  </w:r>
                </w:p>
              </w:tc>
              <w:tc>
                <w:tcPr>
                  <w:tcW w:w="1417" w:type="dxa"/>
                  <w:shd w:val="clear" w:color="auto" w:fill="auto"/>
                </w:tcPr>
                <w:p w:rsidR="00827370" w:rsidRPr="00D95041" w:rsidRDefault="00827370" w:rsidP="003A13B4">
                  <w:pPr>
                    <w:tabs>
                      <w:tab w:val="left" w:pos="993"/>
                    </w:tabs>
                    <w:jc w:val="center"/>
                    <w:rPr>
                      <w:sz w:val="20"/>
                      <w:szCs w:val="20"/>
                    </w:rPr>
                  </w:pPr>
                  <w:r w:rsidRPr="00D95041">
                    <w:rPr>
                      <w:sz w:val="20"/>
                      <w:szCs w:val="20"/>
                    </w:rPr>
                    <w:t>Количество участников</w:t>
                  </w:r>
                </w:p>
              </w:tc>
            </w:tr>
            <w:tr w:rsidR="00827370" w:rsidRPr="00D95041" w:rsidTr="003A13B4">
              <w:tc>
                <w:tcPr>
                  <w:tcW w:w="6652" w:type="dxa"/>
                </w:tcPr>
                <w:p w:rsidR="00827370" w:rsidRPr="00D95041" w:rsidRDefault="00827370" w:rsidP="003A13B4">
                  <w:pPr>
                    <w:tabs>
                      <w:tab w:val="left" w:pos="993"/>
                    </w:tabs>
                    <w:jc w:val="both"/>
                    <w:rPr>
                      <w:sz w:val="20"/>
                      <w:szCs w:val="20"/>
                    </w:rPr>
                  </w:pPr>
                  <w:r w:rsidRPr="00D95041">
                    <w:rPr>
                      <w:sz w:val="20"/>
                      <w:szCs w:val="20"/>
                    </w:rPr>
                    <w:t xml:space="preserve">Онлайн опрос родителей на официальном сайте </w:t>
                  </w:r>
                  <w:proofErr w:type="gramStart"/>
                  <w:r w:rsidRPr="00D95041">
                    <w:rPr>
                      <w:sz w:val="20"/>
                      <w:szCs w:val="20"/>
                    </w:rPr>
                    <w:t>Управления образования Администрации города Усть-Илимска</w:t>
                  </w:r>
                  <w:proofErr w:type="gramEnd"/>
                  <w:r w:rsidRPr="00D95041">
                    <w:rPr>
                      <w:sz w:val="20"/>
                      <w:szCs w:val="20"/>
                    </w:rPr>
                    <w:t xml:space="preserve"> </w:t>
                  </w:r>
                </w:p>
              </w:tc>
              <w:tc>
                <w:tcPr>
                  <w:tcW w:w="1286" w:type="dxa"/>
                  <w:shd w:val="clear" w:color="auto" w:fill="auto"/>
                </w:tcPr>
                <w:p w:rsidR="00827370" w:rsidRPr="00D95041" w:rsidRDefault="00827370" w:rsidP="003A13B4">
                  <w:pPr>
                    <w:tabs>
                      <w:tab w:val="left" w:pos="993"/>
                    </w:tabs>
                    <w:jc w:val="center"/>
                    <w:rPr>
                      <w:sz w:val="20"/>
                      <w:szCs w:val="20"/>
                    </w:rPr>
                  </w:pPr>
                  <w:r w:rsidRPr="00D95041">
                    <w:rPr>
                      <w:sz w:val="20"/>
                      <w:szCs w:val="20"/>
                    </w:rPr>
                    <w:t>36</w:t>
                  </w:r>
                </w:p>
              </w:tc>
              <w:tc>
                <w:tcPr>
                  <w:tcW w:w="1417" w:type="dxa"/>
                  <w:shd w:val="clear" w:color="auto" w:fill="auto"/>
                </w:tcPr>
                <w:p w:rsidR="00827370" w:rsidRPr="00D95041" w:rsidRDefault="00827370" w:rsidP="003A13B4">
                  <w:pPr>
                    <w:tabs>
                      <w:tab w:val="left" w:pos="993"/>
                    </w:tabs>
                    <w:jc w:val="center"/>
                    <w:rPr>
                      <w:sz w:val="20"/>
                      <w:szCs w:val="20"/>
                    </w:rPr>
                  </w:pPr>
                  <w:r w:rsidRPr="00D95041">
                    <w:rPr>
                      <w:sz w:val="20"/>
                      <w:szCs w:val="20"/>
                    </w:rPr>
                    <w:t>1311</w:t>
                  </w:r>
                </w:p>
              </w:tc>
            </w:tr>
            <w:tr w:rsidR="00827370" w:rsidRPr="00D95041" w:rsidTr="003A13B4">
              <w:tc>
                <w:tcPr>
                  <w:tcW w:w="6652" w:type="dxa"/>
                </w:tcPr>
                <w:p w:rsidR="00827370" w:rsidRPr="00D95041" w:rsidRDefault="00827370" w:rsidP="003A13B4">
                  <w:pPr>
                    <w:tabs>
                      <w:tab w:val="left" w:pos="993"/>
                    </w:tabs>
                    <w:jc w:val="both"/>
                    <w:rPr>
                      <w:sz w:val="20"/>
                      <w:szCs w:val="20"/>
                    </w:rPr>
                  </w:pPr>
                  <w:r w:rsidRPr="00D95041">
                    <w:rPr>
                      <w:sz w:val="20"/>
                      <w:szCs w:val="20"/>
                    </w:rPr>
                    <w:t xml:space="preserve">VI </w:t>
                  </w:r>
                  <w:proofErr w:type="gramStart"/>
                  <w:r w:rsidRPr="00D95041">
                    <w:rPr>
                      <w:sz w:val="20"/>
                      <w:szCs w:val="20"/>
                    </w:rPr>
                    <w:t>Международный</w:t>
                  </w:r>
                  <w:proofErr w:type="gramEnd"/>
                  <w:r w:rsidRPr="00D95041">
                    <w:rPr>
                      <w:sz w:val="20"/>
                      <w:szCs w:val="20"/>
                    </w:rPr>
                    <w:t xml:space="preserve"> </w:t>
                  </w:r>
                  <w:proofErr w:type="spellStart"/>
                  <w:r w:rsidRPr="00D95041">
                    <w:rPr>
                      <w:sz w:val="20"/>
                      <w:szCs w:val="20"/>
                    </w:rPr>
                    <w:t>Квест</w:t>
                  </w:r>
                  <w:proofErr w:type="spellEnd"/>
                  <w:r w:rsidRPr="00D95041">
                    <w:rPr>
                      <w:sz w:val="20"/>
                      <w:szCs w:val="20"/>
                    </w:rPr>
                    <w:t xml:space="preserve"> по цифровой грамотности "</w:t>
                  </w:r>
                  <w:proofErr w:type="spellStart"/>
                  <w:r w:rsidRPr="00D95041">
                    <w:rPr>
                      <w:sz w:val="20"/>
                      <w:szCs w:val="20"/>
                    </w:rPr>
                    <w:t>Сетевичок</w:t>
                  </w:r>
                  <w:proofErr w:type="spellEnd"/>
                  <w:r w:rsidRPr="00D95041">
                    <w:rPr>
                      <w:sz w:val="20"/>
                      <w:szCs w:val="20"/>
                    </w:rPr>
                    <w:t>" (в ра</w:t>
                  </w:r>
                  <w:r w:rsidRPr="00D95041">
                    <w:rPr>
                      <w:sz w:val="20"/>
                      <w:szCs w:val="20"/>
                    </w:rPr>
                    <w:t>м</w:t>
                  </w:r>
                  <w:r w:rsidRPr="00D95041">
                    <w:rPr>
                      <w:sz w:val="20"/>
                      <w:szCs w:val="20"/>
                    </w:rPr>
                    <w:t>ках проведения мероприятий Единого урока)</w:t>
                  </w:r>
                </w:p>
              </w:tc>
              <w:tc>
                <w:tcPr>
                  <w:tcW w:w="1286" w:type="dxa"/>
                  <w:shd w:val="clear" w:color="auto" w:fill="auto"/>
                </w:tcPr>
                <w:p w:rsidR="00827370" w:rsidRPr="00D95041" w:rsidRDefault="00827370" w:rsidP="003A13B4">
                  <w:pPr>
                    <w:tabs>
                      <w:tab w:val="left" w:pos="993"/>
                    </w:tabs>
                    <w:jc w:val="center"/>
                    <w:rPr>
                      <w:sz w:val="20"/>
                      <w:szCs w:val="20"/>
                    </w:rPr>
                  </w:pPr>
                  <w:r w:rsidRPr="00D95041">
                    <w:rPr>
                      <w:sz w:val="20"/>
                      <w:szCs w:val="20"/>
                    </w:rPr>
                    <w:t>6</w:t>
                  </w:r>
                </w:p>
              </w:tc>
              <w:tc>
                <w:tcPr>
                  <w:tcW w:w="1417" w:type="dxa"/>
                  <w:shd w:val="clear" w:color="auto" w:fill="auto"/>
                </w:tcPr>
                <w:p w:rsidR="00827370" w:rsidRPr="00D95041" w:rsidRDefault="00827370" w:rsidP="003A13B4">
                  <w:pPr>
                    <w:tabs>
                      <w:tab w:val="left" w:pos="993"/>
                    </w:tabs>
                    <w:jc w:val="center"/>
                    <w:rPr>
                      <w:sz w:val="20"/>
                      <w:szCs w:val="20"/>
                    </w:rPr>
                  </w:pPr>
                  <w:r w:rsidRPr="00D95041">
                    <w:rPr>
                      <w:sz w:val="20"/>
                      <w:szCs w:val="20"/>
                    </w:rPr>
                    <w:t>263</w:t>
                  </w:r>
                </w:p>
              </w:tc>
            </w:tr>
            <w:tr w:rsidR="00827370" w:rsidRPr="00D95041" w:rsidTr="003A13B4">
              <w:tc>
                <w:tcPr>
                  <w:tcW w:w="6652" w:type="dxa"/>
                </w:tcPr>
                <w:p w:rsidR="00827370" w:rsidRPr="00D95041" w:rsidRDefault="00827370" w:rsidP="003A13B4">
                  <w:pPr>
                    <w:tabs>
                      <w:tab w:val="left" w:pos="993"/>
                    </w:tabs>
                    <w:jc w:val="both"/>
                    <w:rPr>
                      <w:sz w:val="20"/>
                      <w:szCs w:val="20"/>
                    </w:rPr>
                  </w:pPr>
                  <w:r w:rsidRPr="00D95041">
                    <w:rPr>
                      <w:sz w:val="20"/>
                      <w:szCs w:val="20"/>
                    </w:rPr>
                    <w:t xml:space="preserve">Тематический урок "Бережное отношение к своим персональным данным" (по материалам Управления </w:t>
                  </w:r>
                  <w:proofErr w:type="spellStart"/>
                  <w:r w:rsidRPr="00D95041">
                    <w:rPr>
                      <w:sz w:val="20"/>
                      <w:szCs w:val="20"/>
                    </w:rPr>
                    <w:t>Роскомнадзора</w:t>
                  </w:r>
                  <w:proofErr w:type="spellEnd"/>
                  <w:r w:rsidRPr="00D95041">
                    <w:rPr>
                      <w:sz w:val="20"/>
                      <w:szCs w:val="20"/>
                    </w:rPr>
                    <w:t xml:space="preserve"> по Иркутской области) для возрастных категорий: от 9 до 11 и от 12 до 14 лет </w:t>
                  </w:r>
                </w:p>
              </w:tc>
              <w:tc>
                <w:tcPr>
                  <w:tcW w:w="1286" w:type="dxa"/>
                  <w:shd w:val="clear" w:color="auto" w:fill="auto"/>
                </w:tcPr>
                <w:p w:rsidR="00827370" w:rsidRPr="00D95041" w:rsidRDefault="00827370" w:rsidP="003A13B4">
                  <w:pPr>
                    <w:tabs>
                      <w:tab w:val="left" w:pos="993"/>
                    </w:tabs>
                    <w:jc w:val="center"/>
                    <w:rPr>
                      <w:sz w:val="20"/>
                      <w:szCs w:val="20"/>
                    </w:rPr>
                  </w:pPr>
                  <w:r w:rsidRPr="00D95041">
                    <w:rPr>
                      <w:sz w:val="20"/>
                      <w:szCs w:val="20"/>
                    </w:rPr>
                    <w:t>10</w:t>
                  </w:r>
                </w:p>
              </w:tc>
              <w:tc>
                <w:tcPr>
                  <w:tcW w:w="1417" w:type="dxa"/>
                  <w:shd w:val="clear" w:color="auto" w:fill="auto"/>
                </w:tcPr>
                <w:p w:rsidR="00827370" w:rsidRPr="00D95041" w:rsidRDefault="00827370" w:rsidP="003A13B4">
                  <w:pPr>
                    <w:tabs>
                      <w:tab w:val="left" w:pos="993"/>
                    </w:tabs>
                    <w:jc w:val="center"/>
                    <w:rPr>
                      <w:sz w:val="20"/>
                      <w:szCs w:val="20"/>
                    </w:rPr>
                  </w:pPr>
                  <w:r w:rsidRPr="00D95041">
                    <w:rPr>
                      <w:sz w:val="20"/>
                      <w:szCs w:val="20"/>
                    </w:rPr>
                    <w:t>1799 (от 9 до 11 лет)</w:t>
                  </w:r>
                </w:p>
                <w:p w:rsidR="00827370" w:rsidRPr="00D95041" w:rsidRDefault="00827370" w:rsidP="003A13B4">
                  <w:pPr>
                    <w:tabs>
                      <w:tab w:val="left" w:pos="993"/>
                    </w:tabs>
                    <w:jc w:val="center"/>
                    <w:rPr>
                      <w:sz w:val="20"/>
                      <w:szCs w:val="20"/>
                    </w:rPr>
                  </w:pPr>
                  <w:r w:rsidRPr="00D95041">
                    <w:rPr>
                      <w:sz w:val="20"/>
                      <w:szCs w:val="20"/>
                    </w:rPr>
                    <w:t xml:space="preserve">2322 (от 12 до 14 лет) </w:t>
                  </w:r>
                </w:p>
              </w:tc>
            </w:tr>
            <w:tr w:rsidR="00827370" w:rsidRPr="00D95041" w:rsidTr="003A13B4">
              <w:tc>
                <w:tcPr>
                  <w:tcW w:w="6652" w:type="dxa"/>
                </w:tcPr>
                <w:p w:rsidR="00827370" w:rsidRPr="00D95041" w:rsidRDefault="00827370" w:rsidP="003A13B4">
                  <w:pPr>
                    <w:shd w:val="clear" w:color="auto" w:fill="FFFFFF"/>
                    <w:jc w:val="both"/>
                    <w:rPr>
                      <w:sz w:val="20"/>
                      <w:szCs w:val="20"/>
                    </w:rPr>
                  </w:pPr>
                  <w:proofErr w:type="gramStart"/>
                  <w:r w:rsidRPr="00D95041">
                    <w:rPr>
                      <w:color w:val="000000"/>
                      <w:sz w:val="20"/>
                      <w:szCs w:val="20"/>
                    </w:rPr>
                    <w:t>Региональный</w:t>
                  </w:r>
                  <w:proofErr w:type="gramEnd"/>
                  <w:r w:rsidRPr="00D95041">
                    <w:rPr>
                      <w:color w:val="000000"/>
                      <w:sz w:val="20"/>
                      <w:szCs w:val="20"/>
                    </w:rPr>
                    <w:t xml:space="preserve"> дистанционный веб-</w:t>
                  </w:r>
                  <w:proofErr w:type="spellStart"/>
                  <w:r w:rsidRPr="00D95041">
                    <w:rPr>
                      <w:color w:val="000000"/>
                      <w:sz w:val="20"/>
                      <w:szCs w:val="20"/>
                    </w:rPr>
                    <w:t>квест</w:t>
                  </w:r>
                  <w:proofErr w:type="spellEnd"/>
                  <w:r w:rsidRPr="00D95041">
                    <w:rPr>
                      <w:color w:val="000000"/>
                      <w:sz w:val="20"/>
                      <w:szCs w:val="20"/>
                    </w:rPr>
                    <w:t xml:space="preserve"> по информационной безопасн</w:t>
                  </w:r>
                  <w:r w:rsidRPr="00D95041">
                    <w:rPr>
                      <w:color w:val="000000"/>
                      <w:sz w:val="20"/>
                      <w:szCs w:val="20"/>
                    </w:rPr>
                    <w:t>о</w:t>
                  </w:r>
                  <w:r w:rsidRPr="00D95041">
                    <w:rPr>
                      <w:color w:val="000000"/>
                      <w:sz w:val="20"/>
                      <w:szCs w:val="20"/>
                    </w:rPr>
                    <w:t>сти для учащихся 6-8 классов общеобразовательных организаций Ирку</w:t>
                  </w:r>
                  <w:r w:rsidRPr="00D95041">
                    <w:rPr>
                      <w:color w:val="000000"/>
                      <w:sz w:val="20"/>
                      <w:szCs w:val="20"/>
                    </w:rPr>
                    <w:t>т</w:t>
                  </w:r>
                  <w:r w:rsidRPr="00D95041">
                    <w:rPr>
                      <w:color w:val="000000"/>
                      <w:sz w:val="20"/>
                      <w:szCs w:val="20"/>
                    </w:rPr>
                    <w:t xml:space="preserve">ской области </w:t>
                  </w:r>
                </w:p>
              </w:tc>
              <w:tc>
                <w:tcPr>
                  <w:tcW w:w="1286" w:type="dxa"/>
                  <w:shd w:val="clear" w:color="auto" w:fill="auto"/>
                </w:tcPr>
                <w:p w:rsidR="00827370" w:rsidRPr="00D95041" w:rsidRDefault="00827370" w:rsidP="003A13B4">
                  <w:pPr>
                    <w:tabs>
                      <w:tab w:val="left" w:pos="993"/>
                    </w:tabs>
                    <w:jc w:val="center"/>
                    <w:rPr>
                      <w:sz w:val="20"/>
                      <w:szCs w:val="20"/>
                    </w:rPr>
                  </w:pPr>
                  <w:r w:rsidRPr="00D95041">
                    <w:rPr>
                      <w:sz w:val="20"/>
                      <w:szCs w:val="20"/>
                    </w:rPr>
                    <w:t>40 ОУ И</w:t>
                  </w:r>
                  <w:r w:rsidRPr="00D95041">
                    <w:rPr>
                      <w:sz w:val="20"/>
                      <w:szCs w:val="20"/>
                    </w:rPr>
                    <w:t>р</w:t>
                  </w:r>
                  <w:r w:rsidRPr="00D95041">
                    <w:rPr>
                      <w:sz w:val="20"/>
                      <w:szCs w:val="20"/>
                    </w:rPr>
                    <w:t>кутской области</w:t>
                  </w:r>
                </w:p>
              </w:tc>
              <w:tc>
                <w:tcPr>
                  <w:tcW w:w="1417" w:type="dxa"/>
                  <w:shd w:val="clear" w:color="auto" w:fill="auto"/>
                </w:tcPr>
                <w:p w:rsidR="00827370" w:rsidRPr="00D95041" w:rsidRDefault="00827370" w:rsidP="003A13B4">
                  <w:pPr>
                    <w:tabs>
                      <w:tab w:val="left" w:pos="993"/>
                    </w:tabs>
                    <w:jc w:val="center"/>
                    <w:rPr>
                      <w:sz w:val="20"/>
                      <w:szCs w:val="20"/>
                    </w:rPr>
                  </w:pPr>
                  <w:r w:rsidRPr="00D95041">
                    <w:rPr>
                      <w:sz w:val="20"/>
                      <w:szCs w:val="20"/>
                    </w:rPr>
                    <w:t>246</w:t>
                  </w:r>
                </w:p>
              </w:tc>
            </w:tr>
            <w:tr w:rsidR="00827370" w:rsidRPr="00D95041" w:rsidTr="003A13B4">
              <w:tc>
                <w:tcPr>
                  <w:tcW w:w="6652" w:type="dxa"/>
                </w:tcPr>
                <w:p w:rsidR="00827370" w:rsidRPr="00D95041" w:rsidRDefault="00827370" w:rsidP="003A13B4">
                  <w:pPr>
                    <w:shd w:val="clear" w:color="auto" w:fill="FFFFFF"/>
                    <w:jc w:val="both"/>
                    <w:rPr>
                      <w:sz w:val="20"/>
                      <w:szCs w:val="20"/>
                    </w:rPr>
                  </w:pPr>
                  <w:r w:rsidRPr="00D95041">
                    <w:rPr>
                      <w:sz w:val="20"/>
                      <w:szCs w:val="20"/>
                    </w:rPr>
                    <w:t>Всероссийская контрольная работа по информационной безопасности (в рамках проведения мероприятий Единого урока)</w:t>
                  </w:r>
                </w:p>
              </w:tc>
              <w:tc>
                <w:tcPr>
                  <w:tcW w:w="1286" w:type="dxa"/>
                  <w:shd w:val="clear" w:color="auto" w:fill="auto"/>
                </w:tcPr>
                <w:p w:rsidR="00827370" w:rsidRPr="00D95041" w:rsidRDefault="00827370" w:rsidP="003A13B4">
                  <w:pPr>
                    <w:tabs>
                      <w:tab w:val="left" w:pos="993"/>
                    </w:tabs>
                    <w:jc w:val="center"/>
                    <w:rPr>
                      <w:sz w:val="20"/>
                      <w:szCs w:val="20"/>
                    </w:rPr>
                  </w:pPr>
                  <w:r w:rsidRPr="00D95041">
                    <w:rPr>
                      <w:sz w:val="20"/>
                      <w:szCs w:val="20"/>
                    </w:rPr>
                    <w:t>10</w:t>
                  </w:r>
                </w:p>
              </w:tc>
              <w:tc>
                <w:tcPr>
                  <w:tcW w:w="1417" w:type="dxa"/>
                  <w:shd w:val="clear" w:color="auto" w:fill="auto"/>
                </w:tcPr>
                <w:p w:rsidR="00827370" w:rsidRPr="00D95041" w:rsidRDefault="00827370" w:rsidP="003A13B4">
                  <w:pPr>
                    <w:tabs>
                      <w:tab w:val="left" w:pos="993"/>
                    </w:tabs>
                    <w:jc w:val="center"/>
                    <w:rPr>
                      <w:sz w:val="20"/>
                      <w:szCs w:val="20"/>
                    </w:rPr>
                  </w:pPr>
                  <w:r w:rsidRPr="00D95041">
                    <w:rPr>
                      <w:sz w:val="20"/>
                      <w:szCs w:val="20"/>
                    </w:rPr>
                    <w:t>1018</w:t>
                  </w:r>
                </w:p>
              </w:tc>
            </w:tr>
            <w:tr w:rsidR="00827370" w:rsidRPr="00D95041" w:rsidTr="003A13B4">
              <w:tc>
                <w:tcPr>
                  <w:tcW w:w="6652" w:type="dxa"/>
                </w:tcPr>
                <w:p w:rsidR="00827370" w:rsidRPr="00D95041" w:rsidRDefault="00827370" w:rsidP="003A13B4">
                  <w:pPr>
                    <w:shd w:val="clear" w:color="auto" w:fill="FFFFFF"/>
                    <w:jc w:val="both"/>
                    <w:rPr>
                      <w:sz w:val="20"/>
                      <w:szCs w:val="20"/>
                    </w:rPr>
                  </w:pPr>
                  <w:r w:rsidRPr="00D95041">
                    <w:rPr>
                      <w:sz w:val="20"/>
                      <w:szCs w:val="20"/>
                    </w:rPr>
                    <w:t>Онлайн конкурс детских рисунков для обучающихся 1-4 классов и детей старшего дошкольного возраста «Мой безопасный Интернет»</w:t>
                  </w:r>
                </w:p>
              </w:tc>
              <w:tc>
                <w:tcPr>
                  <w:tcW w:w="1286" w:type="dxa"/>
                  <w:shd w:val="clear" w:color="auto" w:fill="auto"/>
                </w:tcPr>
                <w:p w:rsidR="00827370" w:rsidRPr="00D95041" w:rsidRDefault="00827370" w:rsidP="003A13B4">
                  <w:pPr>
                    <w:tabs>
                      <w:tab w:val="left" w:pos="993"/>
                    </w:tabs>
                    <w:jc w:val="center"/>
                    <w:rPr>
                      <w:sz w:val="20"/>
                      <w:szCs w:val="20"/>
                    </w:rPr>
                  </w:pPr>
                  <w:r w:rsidRPr="00D95041">
                    <w:rPr>
                      <w:sz w:val="20"/>
                      <w:szCs w:val="20"/>
                    </w:rPr>
                    <w:t>16</w:t>
                  </w:r>
                </w:p>
              </w:tc>
              <w:tc>
                <w:tcPr>
                  <w:tcW w:w="1417" w:type="dxa"/>
                  <w:shd w:val="clear" w:color="auto" w:fill="auto"/>
                </w:tcPr>
                <w:p w:rsidR="00827370" w:rsidRPr="00D95041" w:rsidRDefault="00827370" w:rsidP="003A13B4">
                  <w:pPr>
                    <w:tabs>
                      <w:tab w:val="left" w:pos="993"/>
                    </w:tabs>
                    <w:jc w:val="center"/>
                    <w:rPr>
                      <w:sz w:val="20"/>
                      <w:szCs w:val="20"/>
                    </w:rPr>
                  </w:pPr>
                  <w:r w:rsidRPr="00D95041">
                    <w:rPr>
                      <w:sz w:val="20"/>
                      <w:szCs w:val="20"/>
                    </w:rPr>
                    <w:t>111</w:t>
                  </w:r>
                </w:p>
              </w:tc>
            </w:tr>
            <w:tr w:rsidR="00827370" w:rsidRPr="00D95041" w:rsidTr="003A13B4">
              <w:tc>
                <w:tcPr>
                  <w:tcW w:w="6652" w:type="dxa"/>
                </w:tcPr>
                <w:p w:rsidR="00827370" w:rsidRPr="00D95041" w:rsidRDefault="00827370" w:rsidP="003A13B4">
                  <w:pPr>
                    <w:shd w:val="clear" w:color="auto" w:fill="FFFFFF"/>
                    <w:jc w:val="both"/>
                    <w:rPr>
                      <w:color w:val="000000"/>
                      <w:sz w:val="20"/>
                      <w:szCs w:val="20"/>
                    </w:rPr>
                  </w:pPr>
                  <w:r w:rsidRPr="00D95041">
                    <w:rPr>
                      <w:color w:val="000000"/>
                      <w:sz w:val="20"/>
                      <w:szCs w:val="20"/>
                    </w:rPr>
                    <w:t>Конкурс методических разработок педагогических работников муниц</w:t>
                  </w:r>
                  <w:r w:rsidRPr="00D95041">
                    <w:rPr>
                      <w:color w:val="000000"/>
                      <w:sz w:val="20"/>
                      <w:szCs w:val="20"/>
                    </w:rPr>
                    <w:t>и</w:t>
                  </w:r>
                  <w:r w:rsidRPr="00D95041">
                    <w:rPr>
                      <w:color w:val="000000"/>
                      <w:sz w:val="20"/>
                      <w:szCs w:val="20"/>
                    </w:rPr>
                    <w:t>пальных образовательных учреждений «Безопасность в Интернете и и</w:t>
                  </w:r>
                  <w:r w:rsidRPr="00D95041">
                    <w:rPr>
                      <w:color w:val="000000"/>
                      <w:sz w:val="20"/>
                      <w:szCs w:val="20"/>
                    </w:rPr>
                    <w:t>н</w:t>
                  </w:r>
                  <w:r w:rsidRPr="00D95041">
                    <w:rPr>
                      <w:color w:val="000000"/>
                      <w:sz w:val="20"/>
                      <w:szCs w:val="20"/>
                    </w:rPr>
                    <w:t>формационная безопасность»</w:t>
                  </w:r>
                </w:p>
              </w:tc>
              <w:tc>
                <w:tcPr>
                  <w:tcW w:w="1286" w:type="dxa"/>
                  <w:shd w:val="clear" w:color="auto" w:fill="auto"/>
                </w:tcPr>
                <w:p w:rsidR="00827370" w:rsidRPr="00D95041" w:rsidRDefault="00827370" w:rsidP="003A13B4">
                  <w:pPr>
                    <w:tabs>
                      <w:tab w:val="left" w:pos="993"/>
                    </w:tabs>
                    <w:jc w:val="center"/>
                    <w:rPr>
                      <w:sz w:val="20"/>
                      <w:szCs w:val="20"/>
                    </w:rPr>
                  </w:pPr>
                  <w:r w:rsidRPr="00D95041">
                    <w:rPr>
                      <w:sz w:val="20"/>
                      <w:szCs w:val="20"/>
                    </w:rPr>
                    <w:t>3</w:t>
                  </w:r>
                </w:p>
              </w:tc>
              <w:tc>
                <w:tcPr>
                  <w:tcW w:w="1417" w:type="dxa"/>
                  <w:shd w:val="clear" w:color="auto" w:fill="auto"/>
                </w:tcPr>
                <w:p w:rsidR="00827370" w:rsidRPr="00D95041" w:rsidRDefault="00827370" w:rsidP="003A13B4">
                  <w:pPr>
                    <w:tabs>
                      <w:tab w:val="left" w:pos="993"/>
                    </w:tabs>
                    <w:jc w:val="center"/>
                    <w:rPr>
                      <w:sz w:val="20"/>
                      <w:szCs w:val="20"/>
                    </w:rPr>
                  </w:pPr>
                  <w:r w:rsidRPr="00D95041">
                    <w:rPr>
                      <w:sz w:val="20"/>
                      <w:szCs w:val="20"/>
                    </w:rPr>
                    <w:t>5</w:t>
                  </w:r>
                </w:p>
              </w:tc>
            </w:tr>
            <w:tr w:rsidR="00827370" w:rsidRPr="00D95041" w:rsidTr="003A13B4">
              <w:tc>
                <w:tcPr>
                  <w:tcW w:w="6652" w:type="dxa"/>
                </w:tcPr>
                <w:p w:rsidR="00827370" w:rsidRPr="00D95041" w:rsidRDefault="00827370" w:rsidP="003A13B4">
                  <w:pPr>
                    <w:shd w:val="clear" w:color="auto" w:fill="FFFFFF"/>
                    <w:jc w:val="both"/>
                    <w:rPr>
                      <w:color w:val="000000"/>
                      <w:sz w:val="20"/>
                      <w:szCs w:val="20"/>
                    </w:rPr>
                  </w:pPr>
                  <w:r w:rsidRPr="00D95041">
                    <w:rPr>
                      <w:color w:val="000000"/>
                      <w:sz w:val="20"/>
                      <w:szCs w:val="20"/>
                    </w:rPr>
                    <w:t>Дистанционная конференция педагогических работников «Информацио</w:t>
                  </w:r>
                  <w:r w:rsidRPr="00D95041">
                    <w:rPr>
                      <w:color w:val="000000"/>
                      <w:sz w:val="20"/>
                      <w:szCs w:val="20"/>
                    </w:rPr>
                    <w:t>н</w:t>
                  </w:r>
                  <w:r w:rsidRPr="00D95041">
                    <w:rPr>
                      <w:color w:val="000000"/>
                      <w:sz w:val="20"/>
                      <w:szCs w:val="20"/>
                    </w:rPr>
                    <w:t>ная безопасность. Регулирование, технологии, практика»</w:t>
                  </w:r>
                </w:p>
              </w:tc>
              <w:tc>
                <w:tcPr>
                  <w:tcW w:w="1286" w:type="dxa"/>
                  <w:shd w:val="clear" w:color="auto" w:fill="auto"/>
                </w:tcPr>
                <w:p w:rsidR="00827370" w:rsidRPr="00D95041" w:rsidRDefault="00827370" w:rsidP="003A13B4">
                  <w:pPr>
                    <w:tabs>
                      <w:tab w:val="left" w:pos="993"/>
                    </w:tabs>
                    <w:jc w:val="center"/>
                    <w:rPr>
                      <w:sz w:val="20"/>
                      <w:szCs w:val="20"/>
                    </w:rPr>
                  </w:pPr>
                  <w:r w:rsidRPr="00D95041">
                    <w:rPr>
                      <w:sz w:val="20"/>
                      <w:szCs w:val="20"/>
                    </w:rPr>
                    <w:t>14</w:t>
                  </w:r>
                </w:p>
              </w:tc>
              <w:tc>
                <w:tcPr>
                  <w:tcW w:w="1417" w:type="dxa"/>
                  <w:shd w:val="clear" w:color="auto" w:fill="auto"/>
                </w:tcPr>
                <w:p w:rsidR="00827370" w:rsidRPr="00D95041" w:rsidRDefault="00827370" w:rsidP="003A13B4">
                  <w:pPr>
                    <w:tabs>
                      <w:tab w:val="left" w:pos="993"/>
                    </w:tabs>
                    <w:jc w:val="center"/>
                    <w:rPr>
                      <w:sz w:val="20"/>
                      <w:szCs w:val="20"/>
                    </w:rPr>
                  </w:pPr>
                  <w:r w:rsidRPr="00D95041">
                    <w:rPr>
                      <w:sz w:val="20"/>
                      <w:szCs w:val="20"/>
                    </w:rPr>
                    <w:t>4</w:t>
                  </w:r>
                </w:p>
              </w:tc>
            </w:tr>
            <w:tr w:rsidR="00827370" w:rsidRPr="00D95041" w:rsidTr="003A13B4">
              <w:tc>
                <w:tcPr>
                  <w:tcW w:w="6652" w:type="dxa"/>
                </w:tcPr>
                <w:p w:rsidR="00827370" w:rsidRPr="00D95041" w:rsidRDefault="00827370" w:rsidP="003A13B4">
                  <w:pPr>
                    <w:shd w:val="clear" w:color="auto" w:fill="FFFFFF"/>
                    <w:jc w:val="both"/>
                    <w:rPr>
                      <w:color w:val="000000"/>
                      <w:sz w:val="20"/>
                      <w:szCs w:val="20"/>
                    </w:rPr>
                  </w:pPr>
                  <w:r w:rsidRPr="00D95041">
                    <w:rPr>
                      <w:color w:val="000000"/>
                      <w:sz w:val="20"/>
                      <w:szCs w:val="20"/>
                    </w:rPr>
                    <w:t>Психологическое онлайн тестирование для родителей и законных пре</w:t>
                  </w:r>
                  <w:r w:rsidRPr="00D95041">
                    <w:rPr>
                      <w:color w:val="000000"/>
                      <w:sz w:val="20"/>
                      <w:szCs w:val="20"/>
                    </w:rPr>
                    <w:t>д</w:t>
                  </w:r>
                  <w:r w:rsidRPr="00D95041">
                    <w:rPr>
                      <w:color w:val="000000"/>
                      <w:sz w:val="20"/>
                      <w:szCs w:val="20"/>
                    </w:rPr>
                    <w:t>ставителей. «Как определить зависим ли ваш ребенок?»</w:t>
                  </w:r>
                </w:p>
              </w:tc>
              <w:tc>
                <w:tcPr>
                  <w:tcW w:w="1286" w:type="dxa"/>
                  <w:shd w:val="clear" w:color="auto" w:fill="auto"/>
                </w:tcPr>
                <w:p w:rsidR="00827370" w:rsidRPr="00D95041" w:rsidRDefault="00827370" w:rsidP="003A13B4">
                  <w:pPr>
                    <w:tabs>
                      <w:tab w:val="left" w:pos="993"/>
                    </w:tabs>
                    <w:jc w:val="center"/>
                    <w:rPr>
                      <w:sz w:val="20"/>
                      <w:szCs w:val="20"/>
                    </w:rPr>
                  </w:pPr>
                  <w:r w:rsidRPr="00D95041">
                    <w:rPr>
                      <w:sz w:val="20"/>
                      <w:szCs w:val="20"/>
                    </w:rPr>
                    <w:t>22</w:t>
                  </w:r>
                </w:p>
              </w:tc>
              <w:tc>
                <w:tcPr>
                  <w:tcW w:w="1417" w:type="dxa"/>
                  <w:shd w:val="clear" w:color="auto" w:fill="auto"/>
                </w:tcPr>
                <w:p w:rsidR="00827370" w:rsidRPr="00D95041" w:rsidRDefault="00827370" w:rsidP="003A13B4">
                  <w:pPr>
                    <w:tabs>
                      <w:tab w:val="left" w:pos="993"/>
                    </w:tabs>
                    <w:jc w:val="center"/>
                    <w:rPr>
                      <w:sz w:val="20"/>
                      <w:szCs w:val="20"/>
                    </w:rPr>
                  </w:pPr>
                  <w:r w:rsidRPr="00D95041">
                    <w:rPr>
                      <w:sz w:val="20"/>
                      <w:szCs w:val="20"/>
                    </w:rPr>
                    <w:t>66</w:t>
                  </w:r>
                </w:p>
              </w:tc>
            </w:tr>
          </w:tbl>
          <w:p w:rsidR="00827370" w:rsidRPr="00343456" w:rsidRDefault="00827370" w:rsidP="003A13B4">
            <w:pPr>
              <w:tabs>
                <w:tab w:val="left" w:pos="344"/>
              </w:tabs>
              <w:jc w:val="both"/>
            </w:pPr>
          </w:p>
        </w:tc>
      </w:tr>
      <w:tr w:rsidR="00827370" w:rsidRPr="00243C1E" w:rsidTr="003A13B4">
        <w:trPr>
          <w:trHeight w:val="288"/>
        </w:trPr>
        <w:tc>
          <w:tcPr>
            <w:tcW w:w="1500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7370" w:rsidRPr="00243C1E" w:rsidRDefault="00827370" w:rsidP="003A13B4">
            <w:pPr>
              <w:tabs>
                <w:tab w:val="left" w:pos="5245"/>
              </w:tabs>
              <w:spacing w:line="259" w:lineRule="auto"/>
              <w:jc w:val="center"/>
              <w:rPr>
                <w:b/>
                <w:sz w:val="20"/>
                <w:szCs w:val="20"/>
              </w:rPr>
            </w:pPr>
            <w:r w:rsidRPr="00243C1E">
              <w:rPr>
                <w:b/>
                <w:sz w:val="20"/>
                <w:szCs w:val="20"/>
              </w:rPr>
              <w:lastRenderedPageBreak/>
              <w:t xml:space="preserve">IX. Мероприятия, направленные на развитие системы защиты и обеспечения прав и интересов детей </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spacing w:line="259" w:lineRule="auto"/>
              <w:ind w:left="360"/>
              <w:jc w:val="center"/>
              <w:rPr>
                <w:sz w:val="20"/>
                <w:szCs w:val="20"/>
              </w:rPr>
            </w:pPr>
            <w:r w:rsidRPr="00243C1E">
              <w:rPr>
                <w:sz w:val="20"/>
                <w:szCs w:val="20"/>
              </w:rPr>
              <w:t>27.</w:t>
            </w: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both"/>
              <w:rPr>
                <w:sz w:val="20"/>
                <w:szCs w:val="20"/>
              </w:rPr>
            </w:pPr>
            <w:r w:rsidRPr="00243C1E">
              <w:rPr>
                <w:sz w:val="20"/>
                <w:szCs w:val="20"/>
              </w:rPr>
              <w:t>Обеспечение работы по профилактике суицидального поведения у несовершеннолетних на межведо</w:t>
            </w:r>
            <w:r w:rsidRPr="00243C1E">
              <w:rPr>
                <w:sz w:val="20"/>
                <w:szCs w:val="20"/>
              </w:rPr>
              <w:t>м</w:t>
            </w:r>
            <w:r w:rsidRPr="00243C1E">
              <w:rPr>
                <w:sz w:val="20"/>
                <w:szCs w:val="20"/>
              </w:rPr>
              <w:t xml:space="preserve">ственном уровне. Оказание комплексной </w:t>
            </w:r>
            <w:proofErr w:type="gramStart"/>
            <w:r w:rsidRPr="00243C1E">
              <w:rPr>
                <w:sz w:val="20"/>
                <w:szCs w:val="20"/>
              </w:rPr>
              <w:t>медико-социальной</w:t>
            </w:r>
            <w:proofErr w:type="gramEnd"/>
            <w:r w:rsidRPr="00243C1E">
              <w:rPr>
                <w:sz w:val="20"/>
                <w:szCs w:val="20"/>
              </w:rPr>
              <w:t>, психологической помощи детям, совершившим попытку суицида или склонным к суиц</w:t>
            </w:r>
            <w:r w:rsidRPr="00243C1E">
              <w:rPr>
                <w:sz w:val="20"/>
                <w:szCs w:val="20"/>
              </w:rPr>
              <w:t>и</w:t>
            </w:r>
            <w:r w:rsidRPr="00243C1E">
              <w:rPr>
                <w:sz w:val="20"/>
                <w:szCs w:val="20"/>
              </w:rPr>
              <w:t xml:space="preserve">дальному поведению. </w:t>
            </w:r>
          </w:p>
        </w:tc>
        <w:tc>
          <w:tcPr>
            <w:tcW w:w="9642" w:type="dxa"/>
            <w:tcBorders>
              <w:top w:val="single" w:sz="4" w:space="0" w:color="000000"/>
              <w:left w:val="single" w:sz="4" w:space="0" w:color="000000"/>
              <w:bottom w:val="single" w:sz="4" w:space="0" w:color="000000"/>
              <w:right w:val="single" w:sz="4" w:space="0" w:color="000000"/>
            </w:tcBorders>
          </w:tcPr>
          <w:p w:rsidR="00827370" w:rsidRPr="00951D57" w:rsidRDefault="00827370" w:rsidP="003A13B4">
            <w:pPr>
              <w:tabs>
                <w:tab w:val="left" w:pos="5245"/>
              </w:tabs>
              <w:jc w:val="both"/>
              <w:rPr>
                <w:sz w:val="20"/>
                <w:szCs w:val="20"/>
              </w:rPr>
            </w:pPr>
            <w:r w:rsidRPr="00951D57">
              <w:rPr>
                <w:sz w:val="20"/>
                <w:szCs w:val="20"/>
              </w:rPr>
              <w:t>Управлением образования выстроена целенаправленная и оперативная работа межведомственной группы по противодействию жестокому обращению и насилию по отношению к несовершеннолетним. В течение 2020 года состоялись как плановые, так и оперативные совещания, на которых планировалась работа по профила</w:t>
            </w:r>
            <w:r w:rsidRPr="00951D57">
              <w:rPr>
                <w:sz w:val="20"/>
                <w:szCs w:val="20"/>
              </w:rPr>
              <w:t>к</w:t>
            </w:r>
            <w:r w:rsidRPr="00951D57">
              <w:rPr>
                <w:sz w:val="20"/>
                <w:szCs w:val="20"/>
              </w:rPr>
              <w:t xml:space="preserve">тике и устранению суицидального поведения. </w:t>
            </w:r>
          </w:p>
          <w:p w:rsidR="00827370" w:rsidRPr="00343456" w:rsidRDefault="00827370" w:rsidP="003A13B4">
            <w:pPr>
              <w:jc w:val="both"/>
              <w:rPr>
                <w:sz w:val="20"/>
                <w:szCs w:val="20"/>
              </w:rPr>
            </w:pPr>
            <w:r w:rsidRPr="00343456">
              <w:rPr>
                <w:sz w:val="20"/>
                <w:szCs w:val="20"/>
              </w:rPr>
              <w:t xml:space="preserve">В 2020г.  </w:t>
            </w:r>
            <w:r w:rsidRPr="00343456">
              <w:rPr>
                <w:sz w:val="20"/>
                <w:szCs w:val="20"/>
                <w:lang w:eastAsia="en-US"/>
              </w:rPr>
              <w:t>межведомственной группой по противодействию жестокому обращению и насилию по отношению к несовершеннолетним при Управлении образования Администрации города Усть-Илимска (далее - межведо</w:t>
            </w:r>
            <w:r w:rsidRPr="00343456">
              <w:rPr>
                <w:sz w:val="20"/>
                <w:szCs w:val="20"/>
                <w:lang w:eastAsia="en-US"/>
              </w:rPr>
              <w:t>м</w:t>
            </w:r>
            <w:r w:rsidRPr="00343456">
              <w:rPr>
                <w:sz w:val="20"/>
                <w:szCs w:val="20"/>
                <w:lang w:eastAsia="en-US"/>
              </w:rPr>
              <w:t xml:space="preserve">ственная группа) </w:t>
            </w:r>
            <w:r w:rsidRPr="00343456">
              <w:rPr>
                <w:sz w:val="20"/>
                <w:szCs w:val="20"/>
              </w:rPr>
              <w:t>было проведено 7 заседаний, на которых было осуществлено сопровождение 22 несоверше</w:t>
            </w:r>
            <w:r w:rsidRPr="00343456">
              <w:rPr>
                <w:sz w:val="20"/>
                <w:szCs w:val="20"/>
              </w:rPr>
              <w:t>н</w:t>
            </w:r>
            <w:r w:rsidRPr="00343456">
              <w:rPr>
                <w:sz w:val="20"/>
                <w:szCs w:val="20"/>
              </w:rPr>
              <w:t>нолетних с суицидальными проявлениями, из них 9 несовершеннолетних сопровождались с 2019г.</w:t>
            </w:r>
          </w:p>
          <w:p w:rsidR="00827370" w:rsidRPr="00343456" w:rsidRDefault="00827370" w:rsidP="003A13B4">
            <w:pPr>
              <w:jc w:val="both"/>
              <w:rPr>
                <w:sz w:val="20"/>
                <w:szCs w:val="20"/>
              </w:rPr>
            </w:pPr>
            <w:r w:rsidRPr="00343456">
              <w:rPr>
                <w:sz w:val="20"/>
                <w:szCs w:val="20"/>
              </w:rPr>
              <w:t>В 2020г. 4 несовершеннолетних из 22 совершили 5 попыток суицида (медикаментозное отравление), 1 нес</w:t>
            </w:r>
            <w:r w:rsidRPr="00343456">
              <w:rPr>
                <w:sz w:val="20"/>
                <w:szCs w:val="20"/>
              </w:rPr>
              <w:t>о</w:t>
            </w:r>
            <w:r w:rsidRPr="00343456">
              <w:rPr>
                <w:sz w:val="20"/>
                <w:szCs w:val="20"/>
              </w:rPr>
              <w:t xml:space="preserve">вершеннолетний совершил попытку повторно. </w:t>
            </w:r>
          </w:p>
          <w:p w:rsidR="00827370" w:rsidRPr="00343456" w:rsidRDefault="00827370" w:rsidP="003A13B4">
            <w:pPr>
              <w:jc w:val="both"/>
              <w:rPr>
                <w:sz w:val="20"/>
                <w:szCs w:val="20"/>
              </w:rPr>
            </w:pPr>
            <w:r w:rsidRPr="00343456">
              <w:rPr>
                <w:sz w:val="20"/>
                <w:szCs w:val="20"/>
              </w:rPr>
              <w:t>Проведенный анализ показывает, что все несовершеннолетние, совершившие попытки суицида, проживают в кровных семьях. 3 детей обучались в общеобразовательных учреждениях, 1 несовершеннолетняя - в професс</w:t>
            </w:r>
            <w:r w:rsidRPr="00343456">
              <w:rPr>
                <w:sz w:val="20"/>
                <w:szCs w:val="20"/>
              </w:rPr>
              <w:t>и</w:t>
            </w:r>
            <w:r w:rsidRPr="00343456">
              <w:rPr>
                <w:sz w:val="20"/>
                <w:szCs w:val="20"/>
              </w:rPr>
              <w:t>ональной образовательной организации. Анализ возрастного состава несовершеннолетних, совершивших п</w:t>
            </w:r>
            <w:r w:rsidRPr="00343456">
              <w:rPr>
                <w:sz w:val="20"/>
                <w:szCs w:val="20"/>
              </w:rPr>
              <w:t>о</w:t>
            </w:r>
            <w:r w:rsidRPr="00343456">
              <w:rPr>
                <w:sz w:val="20"/>
                <w:szCs w:val="20"/>
              </w:rPr>
              <w:t>пытку суицида, показал, что все приходится на возраст 14-17 лет. Все несовершеннолетние совершившие п</w:t>
            </w:r>
            <w:r w:rsidRPr="00343456">
              <w:rPr>
                <w:sz w:val="20"/>
                <w:szCs w:val="20"/>
              </w:rPr>
              <w:t>о</w:t>
            </w:r>
            <w:r w:rsidRPr="00343456">
              <w:rPr>
                <w:sz w:val="20"/>
                <w:szCs w:val="20"/>
              </w:rPr>
              <w:t>пытку суицида являются лицами женского.</w:t>
            </w:r>
          </w:p>
          <w:p w:rsidR="00827370" w:rsidRPr="00343456" w:rsidRDefault="00827370" w:rsidP="003A13B4">
            <w:pPr>
              <w:jc w:val="both"/>
              <w:rPr>
                <w:sz w:val="20"/>
                <w:szCs w:val="20"/>
              </w:rPr>
            </w:pPr>
            <w:r w:rsidRPr="00343456">
              <w:rPr>
                <w:sz w:val="20"/>
                <w:szCs w:val="20"/>
              </w:rPr>
              <w:t>Основными причинами совершения несовершеннолетними попыток суицида являются:</w:t>
            </w:r>
          </w:p>
          <w:p w:rsidR="00827370" w:rsidRPr="00343456" w:rsidRDefault="00827370" w:rsidP="003A13B4">
            <w:pPr>
              <w:pStyle w:val="a7"/>
              <w:numPr>
                <w:ilvl w:val="0"/>
                <w:numId w:val="25"/>
              </w:numPr>
              <w:shd w:val="clear" w:color="auto" w:fill="FFFFFF"/>
              <w:spacing w:after="0" w:line="240" w:lineRule="auto"/>
              <w:ind w:left="0" w:firstLine="0"/>
              <w:jc w:val="both"/>
              <w:rPr>
                <w:rFonts w:ascii="Times New Roman" w:hAnsi="Times New Roman" w:cs="Times New Roman"/>
                <w:color w:val="000000"/>
                <w:sz w:val="20"/>
                <w:szCs w:val="20"/>
              </w:rPr>
            </w:pPr>
            <w:r w:rsidRPr="00343456">
              <w:rPr>
                <w:rFonts w:ascii="Times New Roman" w:hAnsi="Times New Roman" w:cs="Times New Roman"/>
                <w:color w:val="000000"/>
                <w:sz w:val="20"/>
                <w:szCs w:val="20"/>
              </w:rPr>
              <w:lastRenderedPageBreak/>
              <w:t>постоянные конфликты и отсутствие взаимопонимания и доверия с законными представителями;</w:t>
            </w:r>
          </w:p>
          <w:p w:rsidR="00827370" w:rsidRPr="00343456" w:rsidRDefault="00827370" w:rsidP="003A13B4">
            <w:pPr>
              <w:pStyle w:val="a7"/>
              <w:numPr>
                <w:ilvl w:val="0"/>
                <w:numId w:val="25"/>
              </w:numPr>
              <w:shd w:val="clear" w:color="auto" w:fill="FFFFFF"/>
              <w:spacing w:after="0" w:line="240" w:lineRule="auto"/>
              <w:ind w:left="0" w:firstLine="0"/>
              <w:jc w:val="both"/>
              <w:rPr>
                <w:rFonts w:ascii="Times New Roman" w:hAnsi="Times New Roman" w:cs="Times New Roman"/>
                <w:color w:val="000000"/>
                <w:sz w:val="20"/>
                <w:szCs w:val="20"/>
              </w:rPr>
            </w:pPr>
            <w:r w:rsidRPr="00343456">
              <w:rPr>
                <w:rFonts w:ascii="Times New Roman" w:hAnsi="Times New Roman" w:cs="Times New Roman"/>
                <w:color w:val="000000"/>
                <w:sz w:val="20"/>
                <w:szCs w:val="20"/>
              </w:rPr>
              <w:t>неустойчивый фон настроения;</w:t>
            </w:r>
          </w:p>
          <w:p w:rsidR="00827370" w:rsidRPr="00343456" w:rsidRDefault="00827370" w:rsidP="003A13B4">
            <w:pPr>
              <w:pStyle w:val="a7"/>
              <w:numPr>
                <w:ilvl w:val="0"/>
                <w:numId w:val="25"/>
              </w:numPr>
              <w:shd w:val="clear" w:color="auto" w:fill="FFFFFF"/>
              <w:spacing w:after="0" w:line="240" w:lineRule="auto"/>
              <w:ind w:left="0" w:firstLine="0"/>
              <w:jc w:val="both"/>
              <w:rPr>
                <w:rFonts w:ascii="Times New Roman" w:hAnsi="Times New Roman" w:cs="Times New Roman"/>
                <w:color w:val="000000"/>
                <w:sz w:val="20"/>
                <w:szCs w:val="20"/>
              </w:rPr>
            </w:pPr>
            <w:r w:rsidRPr="00343456">
              <w:rPr>
                <w:rFonts w:ascii="Times New Roman" w:hAnsi="Times New Roman" w:cs="Times New Roman"/>
                <w:color w:val="000000"/>
                <w:sz w:val="20"/>
                <w:szCs w:val="20"/>
              </w:rPr>
              <w:t>нерегулярный прием назначенных врачом психиатром препаратов.</w:t>
            </w:r>
          </w:p>
          <w:p w:rsidR="00827370" w:rsidRPr="00343456" w:rsidRDefault="00827370" w:rsidP="003A13B4">
            <w:pPr>
              <w:jc w:val="both"/>
              <w:rPr>
                <w:sz w:val="20"/>
                <w:szCs w:val="20"/>
              </w:rPr>
            </w:pPr>
            <w:r w:rsidRPr="00343456">
              <w:rPr>
                <w:sz w:val="20"/>
                <w:szCs w:val="20"/>
              </w:rPr>
              <w:t>Работа с каждым несовершеннолетним, у которого было выявлено суицидальное проявление, велась до тех, пор, пока межведомственная группа не отмечала закрепленный положительный результат. Учащиеся, прод</w:t>
            </w:r>
            <w:r w:rsidRPr="00343456">
              <w:rPr>
                <w:sz w:val="20"/>
                <w:szCs w:val="20"/>
              </w:rPr>
              <w:t>е</w:t>
            </w:r>
            <w:r w:rsidRPr="00343456">
              <w:rPr>
                <w:sz w:val="20"/>
                <w:szCs w:val="20"/>
              </w:rPr>
              <w:t xml:space="preserve">монстрировавшие суицидальные намерения, прошли углубленную психологическую диагностику на предмет дифференциации группы по уровню риска суицидального поведения. Давалась объективная оценка степени погружения ребенка в суицидальные мысли и оценка степени риска. </w:t>
            </w:r>
          </w:p>
          <w:p w:rsidR="00827370" w:rsidRPr="00343456" w:rsidRDefault="00827370" w:rsidP="003A13B4">
            <w:pPr>
              <w:jc w:val="both"/>
              <w:rPr>
                <w:sz w:val="20"/>
                <w:szCs w:val="20"/>
              </w:rPr>
            </w:pPr>
            <w:r w:rsidRPr="00343456">
              <w:rPr>
                <w:sz w:val="20"/>
                <w:szCs w:val="20"/>
              </w:rPr>
              <w:t>Все семьи учащихся получили помощь в виде психолого-педагогического сопровождения, по мере необход</w:t>
            </w:r>
            <w:r w:rsidRPr="00343456">
              <w:rPr>
                <w:sz w:val="20"/>
                <w:szCs w:val="20"/>
              </w:rPr>
              <w:t>и</w:t>
            </w:r>
            <w:r w:rsidRPr="00343456">
              <w:rPr>
                <w:sz w:val="20"/>
                <w:szCs w:val="20"/>
              </w:rPr>
              <w:t>мости получили рекомендации о направлении детей для сопровождения к специалистам ОГБУСО «Центр с</w:t>
            </w:r>
            <w:r w:rsidRPr="00343456">
              <w:rPr>
                <w:sz w:val="20"/>
                <w:szCs w:val="20"/>
              </w:rPr>
              <w:t>о</w:t>
            </w:r>
            <w:r w:rsidRPr="00343456">
              <w:rPr>
                <w:sz w:val="20"/>
                <w:szCs w:val="20"/>
              </w:rPr>
              <w:t>циальной помощи семье и детям г. Усть-Илимска и Усть-Илимского района» (далее - Центр).</w:t>
            </w:r>
          </w:p>
          <w:p w:rsidR="00827370" w:rsidRPr="00343456" w:rsidRDefault="00827370" w:rsidP="003A13B4">
            <w:pPr>
              <w:jc w:val="both"/>
              <w:rPr>
                <w:sz w:val="20"/>
                <w:szCs w:val="20"/>
              </w:rPr>
            </w:pPr>
            <w:r w:rsidRPr="00343456">
              <w:rPr>
                <w:sz w:val="20"/>
                <w:szCs w:val="20"/>
              </w:rPr>
              <w:t>8 несовершеннолетним в условиях Центра была оказана психологическая помощь, направленная на стабилиз</w:t>
            </w:r>
            <w:r w:rsidRPr="00343456">
              <w:rPr>
                <w:sz w:val="20"/>
                <w:szCs w:val="20"/>
              </w:rPr>
              <w:t>а</w:t>
            </w:r>
            <w:r w:rsidRPr="00343456">
              <w:rPr>
                <w:sz w:val="20"/>
                <w:szCs w:val="20"/>
              </w:rPr>
              <w:t>цию эмоционального фона, укрепления детско-родительских отношений. С законными представителями были проведены консультации педагога-психолога, направленные на укрепление детско-родительских отношений. Законные представители из 1 семья прошли в Центре «Школу педагогической грамотности», Центр оказал данной семье содействие в посещении родителями врача-нарколога</w:t>
            </w:r>
          </w:p>
          <w:p w:rsidR="00827370" w:rsidRPr="00343456" w:rsidRDefault="00827370" w:rsidP="003A13B4">
            <w:pPr>
              <w:jc w:val="both"/>
              <w:rPr>
                <w:sz w:val="20"/>
                <w:szCs w:val="20"/>
              </w:rPr>
            </w:pPr>
            <w:r w:rsidRPr="00343456">
              <w:rPr>
                <w:sz w:val="20"/>
                <w:szCs w:val="20"/>
              </w:rPr>
              <w:t xml:space="preserve">18 несовершеннолетних посещали врача-психиатра Усть-Илимского филиала ОГБУЗ «ИОПНД», 8 из них было </w:t>
            </w:r>
            <w:r w:rsidRPr="00343456">
              <w:rPr>
                <w:color w:val="000000"/>
                <w:sz w:val="20"/>
                <w:szCs w:val="20"/>
              </w:rPr>
              <w:t>назначена медикаментозная терапия.</w:t>
            </w:r>
          </w:p>
          <w:p w:rsidR="00827370" w:rsidRPr="00343456" w:rsidRDefault="00827370" w:rsidP="003A13B4">
            <w:pPr>
              <w:jc w:val="both"/>
              <w:rPr>
                <w:sz w:val="20"/>
                <w:szCs w:val="20"/>
              </w:rPr>
            </w:pPr>
            <w:r w:rsidRPr="00343456">
              <w:rPr>
                <w:sz w:val="20"/>
                <w:szCs w:val="20"/>
              </w:rPr>
              <w:t xml:space="preserve">9 несовершеннолетних прошли консультации клинического психолога Усть-Илимского филиала ОГБУЗ «ИОПНД и </w:t>
            </w:r>
            <w:r w:rsidRPr="00343456">
              <w:rPr>
                <w:color w:val="000000"/>
                <w:sz w:val="20"/>
                <w:szCs w:val="20"/>
              </w:rPr>
              <w:t>ОГБУЗ «Усть-Илимская городская детская поликлиника».</w:t>
            </w:r>
          </w:p>
          <w:p w:rsidR="00827370" w:rsidRPr="00343456" w:rsidRDefault="00827370" w:rsidP="003A13B4">
            <w:pPr>
              <w:jc w:val="both"/>
              <w:rPr>
                <w:sz w:val="20"/>
                <w:szCs w:val="20"/>
              </w:rPr>
            </w:pPr>
            <w:r>
              <w:rPr>
                <w:sz w:val="20"/>
                <w:szCs w:val="20"/>
              </w:rPr>
              <w:t xml:space="preserve">- 4 </w:t>
            </w:r>
            <w:r w:rsidRPr="00343456">
              <w:rPr>
                <w:sz w:val="20"/>
                <w:szCs w:val="20"/>
              </w:rPr>
              <w:t>несовершеннолетних за 2020г. прошли стационарное лечение:</w:t>
            </w:r>
          </w:p>
          <w:p w:rsidR="00827370" w:rsidRPr="00343456" w:rsidRDefault="00827370" w:rsidP="003A13B4">
            <w:pPr>
              <w:jc w:val="both"/>
              <w:rPr>
                <w:sz w:val="20"/>
                <w:szCs w:val="20"/>
              </w:rPr>
            </w:pPr>
            <w:r w:rsidRPr="00343456">
              <w:rPr>
                <w:sz w:val="20"/>
                <w:szCs w:val="20"/>
              </w:rPr>
              <w:t>- 2 несовершеннолетних проходили лечение в ОГБУЗ Иркутский психоневрологический диспансер;</w:t>
            </w:r>
          </w:p>
          <w:p w:rsidR="00827370" w:rsidRPr="00343456" w:rsidRDefault="00827370" w:rsidP="003A13B4">
            <w:pPr>
              <w:jc w:val="both"/>
              <w:rPr>
                <w:sz w:val="20"/>
                <w:szCs w:val="20"/>
              </w:rPr>
            </w:pPr>
            <w:r w:rsidRPr="00343456">
              <w:rPr>
                <w:sz w:val="20"/>
                <w:szCs w:val="20"/>
              </w:rPr>
              <w:t>- 2 несовершеннолетних – в ОГБУЗ «УИОПНД».</w:t>
            </w:r>
          </w:p>
          <w:p w:rsidR="00827370" w:rsidRPr="00343456" w:rsidRDefault="00827370" w:rsidP="003A13B4">
            <w:pPr>
              <w:jc w:val="both"/>
              <w:rPr>
                <w:sz w:val="20"/>
                <w:szCs w:val="20"/>
              </w:rPr>
            </w:pPr>
            <w:r w:rsidRPr="00343456">
              <w:rPr>
                <w:sz w:val="20"/>
                <w:szCs w:val="20"/>
              </w:rPr>
              <w:t>Субъектами профилактики ежемесячно посещаются семьи по месту жительства, с законными представителями несовершеннолетних проводятся разъяснительные работы в части выстраивания взаимоотношений с несове</w:t>
            </w:r>
            <w:r w:rsidRPr="00343456">
              <w:rPr>
                <w:sz w:val="20"/>
                <w:szCs w:val="20"/>
              </w:rPr>
              <w:t>р</w:t>
            </w:r>
            <w:r w:rsidRPr="00343456">
              <w:rPr>
                <w:sz w:val="20"/>
                <w:szCs w:val="20"/>
              </w:rPr>
              <w:t>шеннолетними с учетом особенностей возраста и учебных нагрузок в образовательном учреждении.</w:t>
            </w:r>
          </w:p>
          <w:p w:rsidR="00827370" w:rsidRPr="00343456" w:rsidRDefault="00827370" w:rsidP="003A13B4">
            <w:pPr>
              <w:jc w:val="both"/>
              <w:rPr>
                <w:sz w:val="20"/>
                <w:szCs w:val="20"/>
              </w:rPr>
            </w:pPr>
            <w:r w:rsidRPr="00343456">
              <w:rPr>
                <w:sz w:val="20"/>
                <w:szCs w:val="20"/>
              </w:rPr>
              <w:t xml:space="preserve">Во всех образовательных учреждениях проведены педагогические советы, обучающие семинары по вопросам профилактики риска суицидального поведения </w:t>
            </w:r>
            <w:proofErr w:type="gramStart"/>
            <w:r w:rsidRPr="00343456">
              <w:rPr>
                <w:sz w:val="20"/>
                <w:szCs w:val="20"/>
              </w:rPr>
              <w:t>среди</w:t>
            </w:r>
            <w:proofErr w:type="gramEnd"/>
            <w:r w:rsidRPr="00343456">
              <w:rPr>
                <w:sz w:val="20"/>
                <w:szCs w:val="20"/>
              </w:rPr>
              <w:t xml:space="preserve"> обучающихся. Осуществлялся систематический </w:t>
            </w:r>
            <w:proofErr w:type="gramStart"/>
            <w:r w:rsidRPr="00343456">
              <w:rPr>
                <w:sz w:val="20"/>
                <w:szCs w:val="20"/>
              </w:rPr>
              <w:t>контроль за</w:t>
            </w:r>
            <w:proofErr w:type="gramEnd"/>
            <w:r w:rsidRPr="00343456">
              <w:rPr>
                <w:sz w:val="20"/>
                <w:szCs w:val="20"/>
              </w:rPr>
              <w:t xml:space="preserve"> реализацией планов, как на уровне учреждений, так на уровне Управления образования. Результаты проф</w:t>
            </w:r>
            <w:r w:rsidRPr="00343456">
              <w:rPr>
                <w:sz w:val="20"/>
                <w:szCs w:val="20"/>
              </w:rPr>
              <w:t>и</w:t>
            </w:r>
            <w:r w:rsidRPr="00343456">
              <w:rPr>
                <w:sz w:val="20"/>
                <w:szCs w:val="20"/>
              </w:rPr>
              <w:t xml:space="preserve">лактической работы обсуждаются на педагогических советах, на совещаниях руководителей образовательных учреждений. </w:t>
            </w:r>
          </w:p>
          <w:p w:rsidR="00827370" w:rsidRPr="00343456" w:rsidRDefault="00827370" w:rsidP="003A13B4">
            <w:pPr>
              <w:jc w:val="both"/>
              <w:rPr>
                <w:sz w:val="20"/>
                <w:szCs w:val="20"/>
              </w:rPr>
            </w:pPr>
            <w:r w:rsidRPr="00343456">
              <w:rPr>
                <w:sz w:val="20"/>
                <w:szCs w:val="20"/>
              </w:rPr>
              <w:t>С каждым несовершеннолетним в общеобразовательных учреждениях проводит работу педагог – психолог, ведется работа по организации внеурочной занятости.</w:t>
            </w:r>
          </w:p>
          <w:p w:rsidR="00827370" w:rsidRPr="00343456" w:rsidRDefault="00827370" w:rsidP="003A13B4">
            <w:pPr>
              <w:jc w:val="both"/>
              <w:rPr>
                <w:sz w:val="20"/>
                <w:szCs w:val="20"/>
              </w:rPr>
            </w:pPr>
            <w:r w:rsidRPr="00343456">
              <w:rPr>
                <w:sz w:val="20"/>
                <w:szCs w:val="20"/>
              </w:rPr>
              <w:t>В рамках просветительского направления во всех образовательных учреждениях размещена информация о телефонах доверия, проведены родительские собрания по вопросам профилактики риска суицидального повед</w:t>
            </w:r>
            <w:r w:rsidRPr="00343456">
              <w:rPr>
                <w:sz w:val="20"/>
                <w:szCs w:val="20"/>
              </w:rPr>
              <w:t>е</w:t>
            </w:r>
            <w:r w:rsidRPr="00343456">
              <w:rPr>
                <w:sz w:val="20"/>
                <w:szCs w:val="20"/>
              </w:rPr>
              <w:t>ния, вопросам гармонизации детск</w:t>
            </w:r>
            <w:proofErr w:type="gramStart"/>
            <w:r w:rsidRPr="00343456">
              <w:rPr>
                <w:sz w:val="20"/>
                <w:szCs w:val="20"/>
              </w:rPr>
              <w:t>о-</w:t>
            </w:r>
            <w:proofErr w:type="gramEnd"/>
            <w:r w:rsidRPr="00343456">
              <w:rPr>
                <w:sz w:val="20"/>
                <w:szCs w:val="20"/>
              </w:rPr>
              <w:t xml:space="preserve"> родительских отношений, информационной безопасности. С учащимися систематически проводилась работа через различные формы, направленная на формирование жизнестойкости, здорового образа жизни, по вопросам информационной безопасности и др.</w:t>
            </w:r>
          </w:p>
          <w:p w:rsidR="00827370" w:rsidRPr="00343456" w:rsidRDefault="00827370" w:rsidP="003A13B4">
            <w:pPr>
              <w:jc w:val="both"/>
              <w:rPr>
                <w:sz w:val="20"/>
                <w:szCs w:val="20"/>
              </w:rPr>
            </w:pPr>
            <w:r w:rsidRPr="00343456">
              <w:rPr>
                <w:sz w:val="20"/>
                <w:szCs w:val="20"/>
              </w:rPr>
              <w:t>В соответствии с муниципальной программой во всех общеобразовательных учреждениях реализуется единый алгоритм психологической диагностики по оценке риска суицидального поведения несовершеннолетних на уровень депрессии; на наличие факторов кризисной ситуац</w:t>
            </w:r>
            <w:proofErr w:type="gramStart"/>
            <w:r w:rsidRPr="00343456">
              <w:rPr>
                <w:sz w:val="20"/>
                <w:szCs w:val="20"/>
              </w:rPr>
              <w:t>ии у у</w:t>
            </w:r>
            <w:proofErr w:type="gramEnd"/>
            <w:r w:rsidRPr="00343456">
              <w:rPr>
                <w:sz w:val="20"/>
                <w:szCs w:val="20"/>
              </w:rPr>
              <w:t xml:space="preserve">чащихся, а также изучался социометрический статус учащегося. </w:t>
            </w:r>
          </w:p>
          <w:p w:rsidR="00827370" w:rsidRPr="00343456" w:rsidRDefault="00827370" w:rsidP="003A13B4">
            <w:pPr>
              <w:jc w:val="both"/>
              <w:rPr>
                <w:sz w:val="20"/>
                <w:szCs w:val="20"/>
              </w:rPr>
            </w:pPr>
            <w:r w:rsidRPr="00343456">
              <w:rPr>
                <w:sz w:val="20"/>
                <w:szCs w:val="20"/>
              </w:rPr>
              <w:t xml:space="preserve">Следует отметить, что в соответствии с приказом Управления образования № 475 от 27.08.2020г. с 14.09.2020г. </w:t>
            </w:r>
            <w:r w:rsidRPr="00343456">
              <w:rPr>
                <w:sz w:val="20"/>
                <w:szCs w:val="20"/>
              </w:rPr>
              <w:lastRenderedPageBreak/>
              <w:t xml:space="preserve">по 18.09. 2020г.  в 14 муниципальных общеобразовательных учреждениях (далее - МОУ) и МАОУ ДО ЦДТ прошла неделя профилактики суицидального поведения среди несовершеннолетних «Разноцветная неделя», приуроченная </w:t>
            </w:r>
            <w:proofErr w:type="gramStart"/>
            <w:r w:rsidRPr="00343456">
              <w:rPr>
                <w:sz w:val="20"/>
                <w:szCs w:val="20"/>
              </w:rPr>
              <w:t>ко</w:t>
            </w:r>
            <w:proofErr w:type="gramEnd"/>
            <w:r w:rsidRPr="00343456">
              <w:rPr>
                <w:sz w:val="20"/>
                <w:szCs w:val="20"/>
              </w:rPr>
              <w:t xml:space="preserve"> Всемирному дню предотвращения самоубийств. В рамках недели были организованы разли</w:t>
            </w:r>
            <w:r w:rsidRPr="00343456">
              <w:rPr>
                <w:sz w:val="20"/>
                <w:szCs w:val="20"/>
              </w:rPr>
              <w:t>ч</w:t>
            </w:r>
            <w:r w:rsidRPr="00343456">
              <w:rPr>
                <w:sz w:val="20"/>
                <w:szCs w:val="20"/>
              </w:rPr>
              <w:t xml:space="preserve">ные профилактические мероприятия, направленные на снижение рисков </w:t>
            </w:r>
            <w:proofErr w:type="spellStart"/>
            <w:r w:rsidRPr="00343456">
              <w:rPr>
                <w:sz w:val="20"/>
                <w:szCs w:val="20"/>
              </w:rPr>
              <w:t>самоповреждающего</w:t>
            </w:r>
            <w:proofErr w:type="spellEnd"/>
            <w:r w:rsidRPr="00343456">
              <w:rPr>
                <w:sz w:val="20"/>
                <w:szCs w:val="20"/>
              </w:rPr>
              <w:t xml:space="preserve"> поведения и ра</w:t>
            </w:r>
            <w:r w:rsidRPr="00343456">
              <w:rPr>
                <w:sz w:val="20"/>
                <w:szCs w:val="20"/>
              </w:rPr>
              <w:t>з</w:t>
            </w:r>
            <w:r w:rsidRPr="00343456">
              <w:rPr>
                <w:sz w:val="20"/>
                <w:szCs w:val="20"/>
              </w:rPr>
              <w:t>витие доверительных отношений между подростками и родителями.</w:t>
            </w:r>
          </w:p>
          <w:p w:rsidR="00827370" w:rsidRPr="00343456" w:rsidRDefault="00827370" w:rsidP="003A13B4">
            <w:pPr>
              <w:jc w:val="both"/>
              <w:rPr>
                <w:sz w:val="20"/>
                <w:szCs w:val="20"/>
              </w:rPr>
            </w:pPr>
            <w:r w:rsidRPr="00343456">
              <w:rPr>
                <w:sz w:val="20"/>
                <w:szCs w:val="20"/>
              </w:rPr>
              <w:t>События недели, участниками которых стали 7424 обучающихся, 376 педагогов и 3030 родителя, были напра</w:t>
            </w:r>
            <w:r w:rsidRPr="00343456">
              <w:rPr>
                <w:sz w:val="20"/>
                <w:szCs w:val="20"/>
              </w:rPr>
              <w:t>в</w:t>
            </w:r>
            <w:r w:rsidRPr="00343456">
              <w:rPr>
                <w:sz w:val="20"/>
                <w:szCs w:val="20"/>
              </w:rPr>
              <w:t xml:space="preserve">лены на снижение рисков </w:t>
            </w:r>
            <w:proofErr w:type="spellStart"/>
            <w:r w:rsidRPr="00343456">
              <w:rPr>
                <w:sz w:val="20"/>
                <w:szCs w:val="20"/>
              </w:rPr>
              <w:t>самоповреждающего</w:t>
            </w:r>
            <w:proofErr w:type="spellEnd"/>
            <w:r w:rsidRPr="00343456">
              <w:rPr>
                <w:sz w:val="20"/>
                <w:szCs w:val="20"/>
              </w:rPr>
              <w:t xml:space="preserve"> поведения, в том числе суицидального, </w:t>
            </w:r>
            <w:proofErr w:type="gramStart"/>
            <w:r w:rsidRPr="00343456">
              <w:rPr>
                <w:sz w:val="20"/>
                <w:szCs w:val="20"/>
              </w:rPr>
              <w:t>среди</w:t>
            </w:r>
            <w:proofErr w:type="gramEnd"/>
            <w:r w:rsidRPr="00343456">
              <w:rPr>
                <w:sz w:val="20"/>
                <w:szCs w:val="20"/>
              </w:rPr>
              <w:t xml:space="preserve"> обучающихся. Всего было проведено 162 мероприятия.</w:t>
            </w:r>
          </w:p>
          <w:p w:rsidR="00827370" w:rsidRPr="00343456" w:rsidRDefault="00827370" w:rsidP="003A13B4">
            <w:pPr>
              <w:suppressAutoHyphens/>
              <w:jc w:val="both"/>
              <w:rPr>
                <w:sz w:val="20"/>
                <w:szCs w:val="20"/>
              </w:rPr>
            </w:pPr>
            <w:r w:rsidRPr="00343456">
              <w:rPr>
                <w:bCs/>
                <w:kern w:val="36"/>
                <w:sz w:val="20"/>
                <w:szCs w:val="20"/>
              </w:rPr>
              <w:t xml:space="preserve">В период </w:t>
            </w:r>
            <w:r w:rsidRPr="00343456">
              <w:rPr>
                <w:sz w:val="20"/>
                <w:szCs w:val="20"/>
              </w:rPr>
              <w:t xml:space="preserve">с 01.10.2020г. по 10.11.2020г. в муниципальных общеобразовательных учреждениях был организован областной мониторинг «Актуальное эмоциональное состояние обучающихся образовательных организаций Иркутской области 7-8 классов». </w:t>
            </w:r>
          </w:p>
          <w:p w:rsidR="00827370" w:rsidRPr="00343456" w:rsidRDefault="00827370" w:rsidP="003A13B4">
            <w:pPr>
              <w:pStyle w:val="ac"/>
              <w:jc w:val="both"/>
              <w:rPr>
                <w:sz w:val="20"/>
              </w:rPr>
            </w:pPr>
            <w:proofErr w:type="gramStart"/>
            <w:r w:rsidRPr="00343456">
              <w:rPr>
                <w:sz w:val="20"/>
              </w:rPr>
              <w:t xml:space="preserve">При проведении мониторинга были выбраны методики, с помощью которых </w:t>
            </w:r>
            <w:r w:rsidRPr="00343456">
              <w:rPr>
                <w:color w:val="111111"/>
                <w:sz w:val="20"/>
                <w:shd w:val="clear" w:color="auto" w:fill="FFFFFF"/>
              </w:rPr>
              <w:t>можно охватить большое число учащихся одновременно (групповое тестирование:</w:t>
            </w:r>
            <w:r w:rsidRPr="00343456">
              <w:rPr>
                <w:sz w:val="20"/>
              </w:rPr>
              <w:t xml:space="preserve"> о</w:t>
            </w:r>
            <w:r w:rsidRPr="00343456">
              <w:rPr>
                <w:iCs/>
                <w:sz w:val="20"/>
              </w:rPr>
              <w:t>просник</w:t>
            </w:r>
            <w:r w:rsidRPr="00343456">
              <w:rPr>
                <w:b/>
                <w:iCs/>
                <w:sz w:val="20"/>
              </w:rPr>
              <w:t xml:space="preserve"> </w:t>
            </w:r>
            <w:r w:rsidRPr="00343456">
              <w:rPr>
                <w:iCs/>
                <w:sz w:val="20"/>
              </w:rPr>
              <w:t>«Предварительная оценка состояния психическ</w:t>
            </w:r>
            <w:r w:rsidRPr="00343456">
              <w:rPr>
                <w:iCs/>
                <w:sz w:val="20"/>
              </w:rPr>
              <w:t>о</w:t>
            </w:r>
            <w:r w:rsidRPr="00343456">
              <w:rPr>
                <w:iCs/>
                <w:sz w:val="20"/>
              </w:rPr>
              <w:t>го здоровья»</w:t>
            </w:r>
            <w:r w:rsidRPr="00343456">
              <w:rPr>
                <w:b/>
                <w:iCs/>
                <w:sz w:val="20"/>
              </w:rPr>
              <w:t xml:space="preserve"> </w:t>
            </w:r>
            <w:r w:rsidRPr="00343456">
              <w:rPr>
                <w:iCs/>
                <w:sz w:val="20"/>
              </w:rPr>
              <w:t xml:space="preserve">(далее – Опросник, </w:t>
            </w:r>
            <w:r w:rsidRPr="00343456">
              <w:rPr>
                <w:sz w:val="20"/>
              </w:rPr>
              <w:t>позволяет дать первичную оценку состояния психического здоровья обуча</w:t>
            </w:r>
            <w:r w:rsidRPr="00343456">
              <w:rPr>
                <w:sz w:val="20"/>
              </w:rPr>
              <w:t>ю</w:t>
            </w:r>
            <w:r w:rsidRPr="00343456">
              <w:rPr>
                <w:sz w:val="20"/>
              </w:rPr>
              <w:t xml:space="preserve">щихся); методика цветовых выборов М. </w:t>
            </w:r>
            <w:proofErr w:type="spellStart"/>
            <w:r w:rsidRPr="00343456">
              <w:rPr>
                <w:sz w:val="20"/>
              </w:rPr>
              <w:t>Люшера</w:t>
            </w:r>
            <w:proofErr w:type="spellEnd"/>
            <w:r w:rsidRPr="00343456">
              <w:rPr>
                <w:sz w:val="20"/>
              </w:rPr>
              <w:t xml:space="preserve"> (определяет уровни личностной и ситуативной тревожности, стресса, работоспособности). </w:t>
            </w:r>
            <w:proofErr w:type="gramEnd"/>
          </w:p>
          <w:p w:rsidR="00827370" w:rsidRPr="00343456" w:rsidRDefault="00827370" w:rsidP="003A13B4">
            <w:pPr>
              <w:suppressAutoHyphens/>
              <w:jc w:val="both"/>
              <w:rPr>
                <w:sz w:val="20"/>
                <w:szCs w:val="20"/>
              </w:rPr>
            </w:pPr>
            <w:r w:rsidRPr="00343456">
              <w:rPr>
                <w:sz w:val="20"/>
                <w:szCs w:val="20"/>
              </w:rPr>
              <w:t xml:space="preserve">В мониторинге приняли участие 1591 </w:t>
            </w:r>
            <w:proofErr w:type="gramStart"/>
            <w:r w:rsidRPr="00343456">
              <w:rPr>
                <w:sz w:val="20"/>
                <w:szCs w:val="20"/>
              </w:rPr>
              <w:t>обучающийся</w:t>
            </w:r>
            <w:proofErr w:type="gramEnd"/>
            <w:r w:rsidRPr="00343456">
              <w:rPr>
                <w:sz w:val="20"/>
                <w:szCs w:val="20"/>
              </w:rPr>
              <w:t xml:space="preserve"> из 14 муниципальных общеобразовательных учреждений, что составляет 88% от общего числа обучающихся 7-8 классов (1822).</w:t>
            </w:r>
          </w:p>
          <w:p w:rsidR="00827370" w:rsidRPr="00343456" w:rsidRDefault="00827370" w:rsidP="003A13B4">
            <w:pPr>
              <w:suppressAutoHyphens/>
              <w:jc w:val="both"/>
              <w:rPr>
                <w:sz w:val="20"/>
                <w:szCs w:val="20"/>
              </w:rPr>
            </w:pPr>
            <w:r w:rsidRPr="00343456">
              <w:rPr>
                <w:sz w:val="20"/>
                <w:szCs w:val="20"/>
              </w:rPr>
              <w:t xml:space="preserve">В 7 классах на вопросы Опросника отвечали 799 человек, что составляет 84% подростков от общего числа обучающихся в 7 классах (919), методика М. </w:t>
            </w:r>
            <w:proofErr w:type="spellStart"/>
            <w:r w:rsidRPr="00343456">
              <w:rPr>
                <w:sz w:val="20"/>
                <w:szCs w:val="20"/>
              </w:rPr>
              <w:t>Люшера</w:t>
            </w:r>
            <w:proofErr w:type="spellEnd"/>
            <w:r w:rsidRPr="00343456">
              <w:rPr>
                <w:sz w:val="20"/>
                <w:szCs w:val="20"/>
              </w:rPr>
              <w:t xml:space="preserve"> проводилась с 799  подростками - 84% от общего числа обучающихся 7 классов.</w:t>
            </w:r>
          </w:p>
          <w:p w:rsidR="00827370" w:rsidRPr="00343456" w:rsidRDefault="00827370" w:rsidP="003A13B4">
            <w:pPr>
              <w:suppressAutoHyphens/>
              <w:jc w:val="both"/>
              <w:rPr>
                <w:sz w:val="20"/>
                <w:szCs w:val="20"/>
              </w:rPr>
            </w:pPr>
            <w:r w:rsidRPr="00343456">
              <w:rPr>
                <w:sz w:val="20"/>
                <w:szCs w:val="20"/>
              </w:rPr>
              <w:t xml:space="preserve">В 8 классах на вопросы Опросника отвечали 792 человека, что составляет 88% ребят от общего числа обучающихся 8 классов (903), методика </w:t>
            </w:r>
            <w:proofErr w:type="spellStart"/>
            <w:r w:rsidRPr="00343456">
              <w:rPr>
                <w:sz w:val="20"/>
                <w:szCs w:val="20"/>
              </w:rPr>
              <w:t>М.Люшера</w:t>
            </w:r>
            <w:proofErr w:type="spellEnd"/>
            <w:r w:rsidRPr="00343456">
              <w:rPr>
                <w:sz w:val="20"/>
                <w:szCs w:val="20"/>
              </w:rPr>
              <w:t xml:space="preserve"> проводилась с 792 ребятами - 88% ребят от общего числа обучающихся 8 классов (см. табл. 1., табл. 2.).</w:t>
            </w:r>
          </w:p>
          <w:p w:rsidR="00827370" w:rsidRPr="00343456" w:rsidRDefault="00827370" w:rsidP="003A13B4">
            <w:pPr>
              <w:suppressAutoHyphens/>
              <w:jc w:val="right"/>
              <w:rPr>
                <w:sz w:val="20"/>
                <w:szCs w:val="20"/>
              </w:rPr>
            </w:pPr>
          </w:p>
          <w:p w:rsidR="00827370" w:rsidRPr="00343456" w:rsidRDefault="00827370" w:rsidP="003A13B4">
            <w:pPr>
              <w:suppressAutoHyphens/>
              <w:jc w:val="right"/>
              <w:rPr>
                <w:sz w:val="20"/>
                <w:szCs w:val="20"/>
              </w:rPr>
            </w:pPr>
            <w:r w:rsidRPr="00343456">
              <w:rPr>
                <w:sz w:val="20"/>
                <w:szCs w:val="20"/>
              </w:rPr>
              <w:t>Таблица 1.</w:t>
            </w:r>
          </w:p>
          <w:p w:rsidR="00827370" w:rsidRPr="00343456" w:rsidRDefault="00827370" w:rsidP="003A13B4">
            <w:pPr>
              <w:suppressAutoHyphens/>
              <w:jc w:val="center"/>
              <w:rPr>
                <w:sz w:val="20"/>
                <w:szCs w:val="20"/>
              </w:rPr>
            </w:pPr>
            <w:r w:rsidRPr="00343456">
              <w:rPr>
                <w:sz w:val="20"/>
                <w:szCs w:val="20"/>
              </w:rPr>
              <w:t>Количественные данные об участниках Мониторинга</w:t>
            </w:r>
          </w:p>
          <w:p w:rsidR="00827370" w:rsidRPr="00343456" w:rsidRDefault="00827370" w:rsidP="003A13B4">
            <w:pPr>
              <w:suppressAutoHyphens/>
              <w:jc w:val="center"/>
              <w:rPr>
                <w:sz w:val="20"/>
                <w:szCs w:val="20"/>
              </w:rPr>
            </w:pPr>
            <w:r w:rsidRPr="00343456">
              <w:rPr>
                <w:sz w:val="20"/>
                <w:szCs w:val="20"/>
              </w:rPr>
              <w:t>(7 классы, октябрь – ноябрь 2020г.)</w:t>
            </w:r>
          </w:p>
          <w:tbl>
            <w:tblPr>
              <w:tblStyle w:val="-431"/>
              <w:tblW w:w="0" w:type="auto"/>
              <w:jc w:val="center"/>
              <w:tblLayout w:type="fixed"/>
              <w:tblLook w:val="04A0" w:firstRow="1" w:lastRow="0" w:firstColumn="1" w:lastColumn="0" w:noHBand="0" w:noVBand="1"/>
            </w:tblPr>
            <w:tblGrid>
              <w:gridCol w:w="3652"/>
              <w:gridCol w:w="2428"/>
              <w:gridCol w:w="3206"/>
            </w:tblGrid>
            <w:tr w:rsidR="00827370" w:rsidRPr="00343456" w:rsidTr="003A13B4">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single" w:sz="4" w:space="0" w:color="auto"/>
                    <w:bottom w:val="single" w:sz="4" w:space="0" w:color="auto"/>
                    <w:right w:val="single" w:sz="4" w:space="0" w:color="auto"/>
                  </w:tcBorders>
                  <w:shd w:val="clear" w:color="auto" w:fill="auto"/>
                  <w:noWrap/>
                </w:tcPr>
                <w:p w:rsidR="00827370" w:rsidRPr="00343456" w:rsidRDefault="00827370" w:rsidP="003A13B4">
                  <w:pPr>
                    <w:jc w:val="center"/>
                    <w:rPr>
                      <w:b w:val="0"/>
                      <w:color w:val="auto"/>
                      <w:sz w:val="20"/>
                      <w:szCs w:val="20"/>
                    </w:rPr>
                  </w:pPr>
                  <w:r w:rsidRPr="00343456">
                    <w:rPr>
                      <w:b w:val="0"/>
                      <w:color w:val="auto"/>
                      <w:sz w:val="20"/>
                      <w:szCs w:val="20"/>
                    </w:rPr>
                    <w:t xml:space="preserve">Всего учащихся </w:t>
                  </w:r>
                </w:p>
                <w:p w:rsidR="00827370" w:rsidRPr="00343456" w:rsidRDefault="00827370" w:rsidP="003A13B4">
                  <w:pPr>
                    <w:jc w:val="center"/>
                    <w:rPr>
                      <w:b w:val="0"/>
                      <w:color w:val="auto"/>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noWrap/>
                </w:tcPr>
                <w:p w:rsidR="00827370" w:rsidRPr="00343456" w:rsidRDefault="00827370" w:rsidP="003A13B4">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343456">
                    <w:rPr>
                      <w:b w:val="0"/>
                      <w:color w:val="auto"/>
                      <w:sz w:val="20"/>
                      <w:szCs w:val="20"/>
                    </w:rPr>
                    <w:t xml:space="preserve">Кол-во участвующих </w:t>
                  </w:r>
                </w:p>
                <w:p w:rsidR="00827370" w:rsidRPr="00343456" w:rsidRDefault="00827370" w:rsidP="003A13B4">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343456">
                    <w:rPr>
                      <w:b w:val="0"/>
                      <w:color w:val="auto"/>
                      <w:sz w:val="20"/>
                      <w:szCs w:val="20"/>
                    </w:rPr>
                    <w:t>(опросник)</w:t>
                  </w: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827370" w:rsidRPr="00343456" w:rsidRDefault="00827370" w:rsidP="003A13B4">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343456">
                    <w:rPr>
                      <w:b w:val="0"/>
                      <w:color w:val="auto"/>
                      <w:sz w:val="20"/>
                      <w:szCs w:val="20"/>
                    </w:rPr>
                    <w:t xml:space="preserve">Кол-во участвующих </w:t>
                  </w:r>
                </w:p>
                <w:p w:rsidR="00827370" w:rsidRPr="00343456" w:rsidRDefault="00827370" w:rsidP="003A13B4">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343456">
                    <w:rPr>
                      <w:b w:val="0"/>
                      <w:color w:val="auto"/>
                      <w:sz w:val="20"/>
                      <w:szCs w:val="20"/>
                    </w:rPr>
                    <w:t xml:space="preserve">(методика  М. </w:t>
                  </w:r>
                  <w:proofErr w:type="spellStart"/>
                  <w:r w:rsidRPr="00343456">
                    <w:rPr>
                      <w:b w:val="0"/>
                      <w:color w:val="auto"/>
                      <w:sz w:val="20"/>
                      <w:szCs w:val="20"/>
                    </w:rPr>
                    <w:t>Люшера</w:t>
                  </w:r>
                  <w:proofErr w:type="spellEnd"/>
                  <w:r w:rsidRPr="00343456">
                    <w:rPr>
                      <w:b w:val="0"/>
                      <w:color w:val="auto"/>
                      <w:sz w:val="20"/>
                      <w:szCs w:val="20"/>
                    </w:rPr>
                    <w:t>)</w:t>
                  </w:r>
                </w:p>
              </w:tc>
            </w:tr>
            <w:tr w:rsidR="00827370" w:rsidRPr="00343456" w:rsidTr="003A13B4">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single" w:sz="4" w:space="0" w:color="auto"/>
                    <w:bottom w:val="single" w:sz="4" w:space="0" w:color="auto"/>
                    <w:right w:val="single" w:sz="4" w:space="0" w:color="auto"/>
                  </w:tcBorders>
                  <w:shd w:val="clear" w:color="auto" w:fill="auto"/>
                  <w:noWrap/>
                  <w:hideMark/>
                </w:tcPr>
                <w:p w:rsidR="00827370" w:rsidRPr="00343456" w:rsidRDefault="00827370" w:rsidP="003A13B4">
                  <w:pPr>
                    <w:jc w:val="center"/>
                    <w:rPr>
                      <w:b w:val="0"/>
                      <w:sz w:val="20"/>
                      <w:szCs w:val="20"/>
                    </w:rPr>
                  </w:pPr>
                  <w:r w:rsidRPr="00343456">
                    <w:rPr>
                      <w:b w:val="0"/>
                      <w:sz w:val="20"/>
                      <w:szCs w:val="20"/>
                    </w:rPr>
                    <w:t>919</w:t>
                  </w:r>
                </w:p>
              </w:tc>
              <w:tc>
                <w:tcPr>
                  <w:tcW w:w="2428" w:type="dxa"/>
                  <w:tcBorders>
                    <w:top w:val="single" w:sz="4" w:space="0" w:color="auto"/>
                    <w:left w:val="single" w:sz="4" w:space="0" w:color="auto"/>
                    <w:bottom w:val="single" w:sz="4" w:space="0" w:color="auto"/>
                    <w:right w:val="single" w:sz="4" w:space="0" w:color="auto"/>
                  </w:tcBorders>
                  <w:shd w:val="clear" w:color="auto" w:fill="auto"/>
                  <w:noWrap/>
                  <w:hideMark/>
                </w:tcPr>
                <w:p w:rsidR="00827370" w:rsidRPr="00343456" w:rsidRDefault="00827370" w:rsidP="003A13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3456">
                    <w:rPr>
                      <w:sz w:val="20"/>
                      <w:szCs w:val="20"/>
                    </w:rPr>
                    <w:t>799</w:t>
                  </w: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827370" w:rsidRPr="00343456" w:rsidRDefault="00827370" w:rsidP="003A13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3456">
                    <w:rPr>
                      <w:sz w:val="20"/>
                      <w:szCs w:val="20"/>
                    </w:rPr>
                    <w:t>799</w:t>
                  </w:r>
                </w:p>
              </w:tc>
            </w:tr>
          </w:tbl>
          <w:p w:rsidR="00827370" w:rsidRPr="00343456" w:rsidRDefault="00827370" w:rsidP="003A13B4">
            <w:pPr>
              <w:suppressAutoHyphens/>
              <w:jc w:val="right"/>
              <w:rPr>
                <w:sz w:val="20"/>
                <w:szCs w:val="20"/>
              </w:rPr>
            </w:pPr>
            <w:r w:rsidRPr="00343456">
              <w:rPr>
                <w:sz w:val="20"/>
                <w:szCs w:val="20"/>
              </w:rPr>
              <w:t>Таблица 2.</w:t>
            </w:r>
          </w:p>
          <w:p w:rsidR="00827370" w:rsidRPr="00343456" w:rsidRDefault="00827370" w:rsidP="003A13B4">
            <w:pPr>
              <w:suppressAutoHyphens/>
              <w:jc w:val="center"/>
              <w:rPr>
                <w:sz w:val="20"/>
                <w:szCs w:val="20"/>
              </w:rPr>
            </w:pPr>
            <w:r w:rsidRPr="00343456">
              <w:rPr>
                <w:sz w:val="20"/>
                <w:szCs w:val="20"/>
              </w:rPr>
              <w:t>Количественные данные об участниках Мониторинга</w:t>
            </w:r>
          </w:p>
          <w:p w:rsidR="00827370" w:rsidRPr="00343456" w:rsidRDefault="00827370" w:rsidP="003A13B4">
            <w:pPr>
              <w:suppressAutoHyphens/>
              <w:jc w:val="center"/>
              <w:rPr>
                <w:sz w:val="20"/>
                <w:szCs w:val="20"/>
              </w:rPr>
            </w:pPr>
            <w:r w:rsidRPr="00343456">
              <w:rPr>
                <w:sz w:val="20"/>
                <w:szCs w:val="20"/>
              </w:rPr>
              <w:t>(8 классы, октябрь – ноябрь 2020г.)</w:t>
            </w:r>
          </w:p>
          <w:tbl>
            <w:tblPr>
              <w:tblStyle w:val="-451"/>
              <w:tblW w:w="0" w:type="auto"/>
              <w:tblInd w:w="108" w:type="dxa"/>
              <w:tblLayout w:type="fixed"/>
              <w:tblLook w:val="04A0" w:firstRow="1" w:lastRow="0" w:firstColumn="1" w:lastColumn="0" w:noHBand="0" w:noVBand="1"/>
            </w:tblPr>
            <w:tblGrid>
              <w:gridCol w:w="3686"/>
              <w:gridCol w:w="2410"/>
              <w:gridCol w:w="3260"/>
            </w:tblGrid>
            <w:tr w:rsidR="00827370" w:rsidRPr="00343456" w:rsidTr="003A13B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auto"/>
                  <w:noWrap/>
                </w:tcPr>
                <w:p w:rsidR="00827370" w:rsidRPr="00343456" w:rsidRDefault="00827370" w:rsidP="003A13B4">
                  <w:pPr>
                    <w:jc w:val="center"/>
                    <w:rPr>
                      <w:b w:val="0"/>
                      <w:color w:val="auto"/>
                      <w:sz w:val="20"/>
                      <w:szCs w:val="20"/>
                    </w:rPr>
                  </w:pPr>
                  <w:r w:rsidRPr="00343456">
                    <w:rPr>
                      <w:b w:val="0"/>
                      <w:color w:val="auto"/>
                      <w:sz w:val="20"/>
                      <w:szCs w:val="20"/>
                    </w:rPr>
                    <w:t xml:space="preserve">Всего учащихся </w:t>
                  </w:r>
                </w:p>
                <w:p w:rsidR="00827370" w:rsidRPr="00343456" w:rsidRDefault="00827370" w:rsidP="003A13B4">
                  <w:pPr>
                    <w:jc w:val="center"/>
                    <w:rPr>
                      <w:b w:val="0"/>
                      <w:color w:val="auto"/>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827370" w:rsidRPr="00343456" w:rsidRDefault="00827370" w:rsidP="003A13B4">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343456">
                    <w:rPr>
                      <w:b w:val="0"/>
                      <w:color w:val="auto"/>
                      <w:sz w:val="20"/>
                      <w:szCs w:val="20"/>
                    </w:rPr>
                    <w:t xml:space="preserve">Кол-во участвующих </w:t>
                  </w:r>
                </w:p>
                <w:p w:rsidR="00827370" w:rsidRPr="00343456" w:rsidRDefault="00827370" w:rsidP="003A13B4">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343456">
                    <w:rPr>
                      <w:b w:val="0"/>
                      <w:color w:val="auto"/>
                      <w:sz w:val="20"/>
                      <w:szCs w:val="20"/>
                    </w:rPr>
                    <w:t>(опросник)</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27370" w:rsidRPr="00343456" w:rsidRDefault="00827370" w:rsidP="003A13B4">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343456">
                    <w:rPr>
                      <w:b w:val="0"/>
                      <w:color w:val="auto"/>
                      <w:sz w:val="20"/>
                      <w:szCs w:val="20"/>
                    </w:rPr>
                    <w:t xml:space="preserve">Кол-во участвующих </w:t>
                  </w:r>
                </w:p>
                <w:p w:rsidR="00827370" w:rsidRPr="00343456" w:rsidRDefault="00827370" w:rsidP="003A13B4">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343456">
                    <w:rPr>
                      <w:b w:val="0"/>
                      <w:color w:val="auto"/>
                      <w:sz w:val="20"/>
                      <w:szCs w:val="20"/>
                    </w:rPr>
                    <w:t xml:space="preserve">(методика  М. </w:t>
                  </w:r>
                  <w:proofErr w:type="spellStart"/>
                  <w:r w:rsidRPr="00343456">
                    <w:rPr>
                      <w:b w:val="0"/>
                      <w:color w:val="auto"/>
                      <w:sz w:val="20"/>
                      <w:szCs w:val="20"/>
                    </w:rPr>
                    <w:t>Люшера</w:t>
                  </w:r>
                  <w:proofErr w:type="spellEnd"/>
                  <w:r w:rsidRPr="00343456">
                    <w:rPr>
                      <w:b w:val="0"/>
                      <w:color w:val="auto"/>
                      <w:sz w:val="20"/>
                      <w:szCs w:val="20"/>
                    </w:rPr>
                    <w:t>)</w:t>
                  </w:r>
                </w:p>
              </w:tc>
            </w:tr>
            <w:tr w:rsidR="00827370" w:rsidRPr="00343456" w:rsidTr="003A13B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auto"/>
                  <w:noWrap/>
                </w:tcPr>
                <w:p w:rsidR="00827370" w:rsidRPr="00343456" w:rsidRDefault="00827370" w:rsidP="003A13B4">
                  <w:pPr>
                    <w:jc w:val="center"/>
                    <w:rPr>
                      <w:b w:val="0"/>
                      <w:sz w:val="20"/>
                      <w:szCs w:val="20"/>
                    </w:rPr>
                  </w:pPr>
                  <w:r w:rsidRPr="00343456">
                    <w:rPr>
                      <w:b w:val="0"/>
                      <w:sz w:val="20"/>
                      <w:szCs w:val="20"/>
                    </w:rPr>
                    <w:t>903</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827370" w:rsidRPr="00343456" w:rsidRDefault="00827370" w:rsidP="003A13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3456">
                    <w:rPr>
                      <w:sz w:val="20"/>
                      <w:szCs w:val="20"/>
                    </w:rPr>
                    <w:t>792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27370" w:rsidRPr="00343456" w:rsidRDefault="00827370" w:rsidP="003A13B4">
                  <w:pPr>
                    <w:jc w:val="center"/>
                    <w:cnfStyle w:val="000000100000" w:firstRow="0" w:lastRow="0" w:firstColumn="0" w:lastColumn="0" w:oddVBand="0" w:evenVBand="0" w:oddHBand="1" w:evenHBand="0" w:firstRowFirstColumn="0" w:firstRowLastColumn="0" w:lastRowFirstColumn="0" w:lastRowLastColumn="0"/>
                    <w:rPr>
                      <w:sz w:val="20"/>
                      <w:szCs w:val="20"/>
                    </w:rPr>
                  </w:pPr>
                  <w:r w:rsidRPr="00343456">
                    <w:rPr>
                      <w:sz w:val="20"/>
                      <w:szCs w:val="20"/>
                    </w:rPr>
                    <w:t>792</w:t>
                  </w:r>
                </w:p>
              </w:tc>
            </w:tr>
          </w:tbl>
          <w:p w:rsidR="00827370" w:rsidRPr="00343456" w:rsidRDefault="00827370" w:rsidP="003A13B4">
            <w:pPr>
              <w:suppressAutoHyphens/>
              <w:jc w:val="both"/>
              <w:rPr>
                <w:sz w:val="20"/>
                <w:szCs w:val="20"/>
              </w:rPr>
            </w:pPr>
            <w:r w:rsidRPr="00343456">
              <w:rPr>
                <w:sz w:val="20"/>
                <w:szCs w:val="20"/>
              </w:rPr>
              <w:t>Из таблиц следует, что большинство обучающихся 7-8 классов приняли участие в мониторинге.</w:t>
            </w:r>
          </w:p>
          <w:p w:rsidR="00827370" w:rsidRPr="00343456" w:rsidRDefault="00827370" w:rsidP="003A13B4">
            <w:pPr>
              <w:adjustRightInd w:val="0"/>
              <w:jc w:val="both"/>
              <w:rPr>
                <w:sz w:val="20"/>
                <w:szCs w:val="20"/>
              </w:rPr>
            </w:pPr>
            <w:r w:rsidRPr="00343456">
              <w:rPr>
                <w:sz w:val="20"/>
                <w:szCs w:val="20"/>
              </w:rPr>
              <w:t>Эмоциональное состояние – это один из основных факторов для обеспечения эмоционального комфорта по</w:t>
            </w:r>
            <w:r w:rsidRPr="00343456">
              <w:rPr>
                <w:sz w:val="20"/>
                <w:szCs w:val="20"/>
              </w:rPr>
              <w:t>д</w:t>
            </w:r>
            <w:r w:rsidRPr="00343456">
              <w:rPr>
                <w:sz w:val="20"/>
                <w:szCs w:val="20"/>
              </w:rPr>
              <w:t xml:space="preserve">ростка, поддержания его жизнерадостного, активного, эмоционально-положительного состояния. </w:t>
            </w:r>
          </w:p>
          <w:p w:rsidR="00827370" w:rsidRPr="00343456" w:rsidRDefault="00827370" w:rsidP="003A13B4">
            <w:pPr>
              <w:suppressAutoHyphens/>
              <w:jc w:val="both"/>
              <w:rPr>
                <w:iCs/>
                <w:sz w:val="20"/>
                <w:szCs w:val="20"/>
              </w:rPr>
            </w:pPr>
            <w:r w:rsidRPr="00343456">
              <w:rPr>
                <w:sz w:val="20"/>
                <w:szCs w:val="20"/>
              </w:rPr>
              <w:t>Анализ количественных данных опросника «</w:t>
            </w:r>
            <w:r w:rsidRPr="00343456">
              <w:rPr>
                <w:iCs/>
                <w:sz w:val="20"/>
                <w:szCs w:val="20"/>
              </w:rPr>
              <w:t xml:space="preserve">Предварительная оценка состояния психического здоровья» показал, что у большинства обучающихся (те, кто набрал по Опроснику меньше 10 баллов) наблюдается </w:t>
            </w:r>
            <w:r w:rsidRPr="00343456">
              <w:rPr>
                <w:iCs/>
                <w:sz w:val="20"/>
                <w:szCs w:val="20"/>
              </w:rPr>
              <w:lastRenderedPageBreak/>
              <w:t xml:space="preserve">состояние психологического и социального благополучия, они эффективно противостоят жизненным трудностям и стрессам, продуктивно учатся: 7класс – 603 (75,4%) человека, 8 класс - 606 (76,5%) человек. </w:t>
            </w:r>
          </w:p>
          <w:p w:rsidR="00827370" w:rsidRPr="00343456" w:rsidRDefault="00827370" w:rsidP="003A13B4">
            <w:pPr>
              <w:suppressAutoHyphens/>
              <w:jc w:val="both"/>
              <w:rPr>
                <w:iCs/>
                <w:sz w:val="20"/>
                <w:szCs w:val="20"/>
              </w:rPr>
            </w:pPr>
            <w:r w:rsidRPr="00343456">
              <w:rPr>
                <w:iCs/>
                <w:sz w:val="20"/>
                <w:szCs w:val="20"/>
              </w:rPr>
              <w:t>При этом в зоне риска (это те подростки, которые по методике набрали больше 10 баллов), находятся 196 (24,5%) подростка 7 классов, и 186 (23,4%) подростков 8 классов. У данных ребят может наблюдаться состояние психологического и социального неблагополучия, они не всегда эффективно противостоят жизненным трудностям и стрессам, непродуктивно учатся.</w:t>
            </w:r>
          </w:p>
          <w:tbl>
            <w:tblPr>
              <w:tblW w:w="0" w:type="auto"/>
              <w:tblInd w:w="93" w:type="dxa"/>
              <w:tblLayout w:type="fixed"/>
              <w:tblLook w:val="04A0" w:firstRow="1" w:lastRow="0" w:firstColumn="1" w:lastColumn="0" w:noHBand="0" w:noVBand="1"/>
            </w:tblPr>
            <w:tblGrid>
              <w:gridCol w:w="3866"/>
              <w:gridCol w:w="2386"/>
              <w:gridCol w:w="2268"/>
              <w:gridCol w:w="958"/>
            </w:tblGrid>
            <w:tr w:rsidR="00827370" w:rsidRPr="00343456" w:rsidTr="003A13B4">
              <w:trPr>
                <w:trHeight w:val="375"/>
              </w:trPr>
              <w:tc>
                <w:tcPr>
                  <w:tcW w:w="3866" w:type="dxa"/>
                  <w:tcBorders>
                    <w:top w:val="single" w:sz="4" w:space="0" w:color="auto"/>
                    <w:left w:val="single" w:sz="4" w:space="0" w:color="auto"/>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Показатель</w:t>
                  </w:r>
                </w:p>
              </w:tc>
              <w:tc>
                <w:tcPr>
                  <w:tcW w:w="2386" w:type="dxa"/>
                  <w:tcBorders>
                    <w:top w:val="single" w:sz="4" w:space="0" w:color="auto"/>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Количество учащихся, набравших &lt;10 баллов</w:t>
                  </w:r>
                </w:p>
              </w:tc>
              <w:tc>
                <w:tcPr>
                  <w:tcW w:w="2268" w:type="dxa"/>
                  <w:tcBorders>
                    <w:top w:val="single" w:sz="4" w:space="0" w:color="auto"/>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Количество учащихся, набравших &gt;10 баллов</w:t>
                  </w:r>
                </w:p>
              </w:tc>
              <w:tc>
                <w:tcPr>
                  <w:tcW w:w="958" w:type="dxa"/>
                  <w:tcBorders>
                    <w:top w:val="single" w:sz="4" w:space="0" w:color="auto"/>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Итого</w:t>
                  </w:r>
                </w:p>
              </w:tc>
            </w:tr>
            <w:tr w:rsidR="00827370" w:rsidRPr="00343456" w:rsidTr="003A13B4">
              <w:trPr>
                <w:trHeight w:val="216"/>
              </w:trPr>
              <w:tc>
                <w:tcPr>
                  <w:tcW w:w="3866" w:type="dxa"/>
                  <w:tcBorders>
                    <w:top w:val="nil"/>
                    <w:left w:val="single" w:sz="4" w:space="0" w:color="auto"/>
                    <w:bottom w:val="single" w:sz="4" w:space="0" w:color="auto"/>
                    <w:right w:val="single" w:sz="4" w:space="0" w:color="auto"/>
                  </w:tcBorders>
                  <w:shd w:val="clear" w:color="auto" w:fill="auto"/>
                  <w:noWrap/>
                  <w:hideMark/>
                </w:tcPr>
                <w:p w:rsidR="00827370" w:rsidRPr="00343456" w:rsidRDefault="00827370" w:rsidP="003A13B4">
                  <w:pPr>
                    <w:jc w:val="both"/>
                    <w:rPr>
                      <w:color w:val="000000"/>
                      <w:sz w:val="20"/>
                      <w:szCs w:val="20"/>
                    </w:rPr>
                  </w:pPr>
                  <w:r w:rsidRPr="00343456">
                    <w:rPr>
                      <w:color w:val="000000"/>
                      <w:sz w:val="20"/>
                      <w:szCs w:val="20"/>
                    </w:rPr>
                    <w:t>Опросник "Предварительная оценка с</w:t>
                  </w:r>
                  <w:r w:rsidRPr="00343456">
                    <w:rPr>
                      <w:color w:val="000000"/>
                      <w:sz w:val="20"/>
                      <w:szCs w:val="20"/>
                    </w:rPr>
                    <w:t>о</w:t>
                  </w:r>
                  <w:r w:rsidRPr="00343456">
                    <w:rPr>
                      <w:color w:val="000000"/>
                      <w:sz w:val="20"/>
                      <w:szCs w:val="20"/>
                    </w:rPr>
                    <w:t>стояния психического здоровья"</w:t>
                  </w:r>
                </w:p>
              </w:tc>
              <w:tc>
                <w:tcPr>
                  <w:tcW w:w="2386"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603</w:t>
                  </w:r>
                </w:p>
              </w:tc>
              <w:tc>
                <w:tcPr>
                  <w:tcW w:w="2268"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196</w:t>
                  </w:r>
                </w:p>
              </w:tc>
              <w:tc>
                <w:tcPr>
                  <w:tcW w:w="958"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799</w:t>
                  </w:r>
                </w:p>
              </w:tc>
            </w:tr>
            <w:tr w:rsidR="00827370" w:rsidRPr="00343456" w:rsidTr="003A13B4">
              <w:trPr>
                <w:trHeight w:val="71"/>
              </w:trPr>
              <w:tc>
                <w:tcPr>
                  <w:tcW w:w="3866" w:type="dxa"/>
                  <w:tcBorders>
                    <w:top w:val="single" w:sz="4" w:space="0" w:color="auto"/>
                    <w:left w:val="single" w:sz="4" w:space="0" w:color="auto"/>
                    <w:bottom w:val="single" w:sz="4" w:space="0" w:color="auto"/>
                    <w:right w:val="single" w:sz="4" w:space="0" w:color="auto"/>
                  </w:tcBorders>
                  <w:shd w:val="clear" w:color="auto" w:fill="auto"/>
                  <w:noWrap/>
                </w:tcPr>
                <w:p w:rsidR="00827370" w:rsidRPr="00343456" w:rsidRDefault="00827370" w:rsidP="003A13B4">
                  <w:pPr>
                    <w:jc w:val="both"/>
                    <w:rPr>
                      <w:color w:val="000000"/>
                      <w:sz w:val="20"/>
                      <w:szCs w:val="20"/>
                    </w:rPr>
                  </w:pPr>
                  <w:r w:rsidRPr="00343456">
                    <w:rPr>
                      <w:color w:val="000000"/>
                      <w:sz w:val="20"/>
                      <w:szCs w:val="20"/>
                    </w:rPr>
                    <w:t>Опросник "Предварительная оценка с</w:t>
                  </w:r>
                  <w:r w:rsidRPr="00343456">
                    <w:rPr>
                      <w:color w:val="000000"/>
                      <w:sz w:val="20"/>
                      <w:szCs w:val="20"/>
                    </w:rPr>
                    <w:t>о</w:t>
                  </w:r>
                  <w:r w:rsidRPr="00343456">
                    <w:rPr>
                      <w:color w:val="000000"/>
                      <w:sz w:val="20"/>
                      <w:szCs w:val="20"/>
                    </w:rPr>
                    <w:t>стояния психического здоровья"</w:t>
                  </w:r>
                </w:p>
              </w:tc>
              <w:tc>
                <w:tcPr>
                  <w:tcW w:w="2386" w:type="dxa"/>
                  <w:tcBorders>
                    <w:top w:val="single" w:sz="4" w:space="0" w:color="auto"/>
                    <w:left w:val="nil"/>
                    <w:bottom w:val="single" w:sz="4" w:space="0" w:color="auto"/>
                    <w:right w:val="single" w:sz="4" w:space="0" w:color="auto"/>
                  </w:tcBorders>
                  <w:shd w:val="clear" w:color="auto" w:fill="auto"/>
                  <w:noWrap/>
                </w:tcPr>
                <w:p w:rsidR="00827370" w:rsidRPr="00343456" w:rsidRDefault="00827370" w:rsidP="003A13B4">
                  <w:pPr>
                    <w:jc w:val="center"/>
                    <w:rPr>
                      <w:color w:val="000000"/>
                      <w:sz w:val="20"/>
                      <w:szCs w:val="20"/>
                    </w:rPr>
                  </w:pPr>
                  <w:r w:rsidRPr="00343456">
                    <w:rPr>
                      <w:color w:val="000000"/>
                      <w:sz w:val="20"/>
                      <w:szCs w:val="20"/>
                    </w:rPr>
                    <w:t>606</w:t>
                  </w:r>
                </w:p>
              </w:tc>
              <w:tc>
                <w:tcPr>
                  <w:tcW w:w="2268" w:type="dxa"/>
                  <w:tcBorders>
                    <w:top w:val="single" w:sz="4" w:space="0" w:color="auto"/>
                    <w:left w:val="nil"/>
                    <w:bottom w:val="single" w:sz="4" w:space="0" w:color="auto"/>
                    <w:right w:val="single" w:sz="4" w:space="0" w:color="auto"/>
                  </w:tcBorders>
                  <w:shd w:val="clear" w:color="auto" w:fill="auto"/>
                  <w:noWrap/>
                </w:tcPr>
                <w:p w:rsidR="00827370" w:rsidRPr="00343456" w:rsidRDefault="00827370" w:rsidP="003A13B4">
                  <w:pPr>
                    <w:jc w:val="center"/>
                    <w:rPr>
                      <w:color w:val="000000"/>
                      <w:sz w:val="20"/>
                      <w:szCs w:val="20"/>
                    </w:rPr>
                  </w:pPr>
                  <w:r w:rsidRPr="00343456">
                    <w:rPr>
                      <w:color w:val="000000"/>
                      <w:sz w:val="20"/>
                      <w:szCs w:val="20"/>
                    </w:rPr>
                    <w:t>186</w:t>
                  </w:r>
                </w:p>
              </w:tc>
              <w:tc>
                <w:tcPr>
                  <w:tcW w:w="958" w:type="dxa"/>
                  <w:tcBorders>
                    <w:top w:val="single" w:sz="4" w:space="0" w:color="auto"/>
                    <w:left w:val="nil"/>
                    <w:bottom w:val="single" w:sz="4" w:space="0" w:color="auto"/>
                    <w:right w:val="single" w:sz="4" w:space="0" w:color="auto"/>
                  </w:tcBorders>
                  <w:shd w:val="clear" w:color="auto" w:fill="auto"/>
                  <w:noWrap/>
                </w:tcPr>
                <w:p w:rsidR="00827370" w:rsidRPr="00343456" w:rsidRDefault="00827370" w:rsidP="003A13B4">
                  <w:pPr>
                    <w:jc w:val="center"/>
                    <w:rPr>
                      <w:color w:val="000000"/>
                      <w:sz w:val="20"/>
                      <w:szCs w:val="20"/>
                    </w:rPr>
                  </w:pPr>
                  <w:r w:rsidRPr="00343456">
                    <w:rPr>
                      <w:color w:val="000000"/>
                      <w:sz w:val="20"/>
                      <w:szCs w:val="20"/>
                    </w:rPr>
                    <w:t>792</w:t>
                  </w:r>
                </w:p>
              </w:tc>
            </w:tr>
          </w:tbl>
          <w:p w:rsidR="00827370" w:rsidRDefault="00827370" w:rsidP="003A13B4">
            <w:pPr>
              <w:pStyle w:val="ac"/>
              <w:spacing w:after="0"/>
              <w:jc w:val="both"/>
              <w:rPr>
                <w:sz w:val="20"/>
              </w:rPr>
            </w:pPr>
            <w:r w:rsidRPr="00343456">
              <w:rPr>
                <w:sz w:val="20"/>
              </w:rPr>
              <w:t xml:space="preserve">Большинство подростков 7-8 классов по методике цветовых выборов М. </w:t>
            </w:r>
            <w:proofErr w:type="spellStart"/>
            <w:r w:rsidRPr="00343456">
              <w:rPr>
                <w:sz w:val="20"/>
              </w:rPr>
              <w:t>Люшера</w:t>
            </w:r>
            <w:proofErr w:type="spellEnd"/>
            <w:r w:rsidRPr="00343456">
              <w:rPr>
                <w:sz w:val="20"/>
              </w:rPr>
              <w:t xml:space="preserve"> имеют стабильное эмоци</w:t>
            </w:r>
            <w:r w:rsidRPr="00343456">
              <w:rPr>
                <w:sz w:val="20"/>
              </w:rPr>
              <w:t>о</w:t>
            </w:r>
            <w:r w:rsidRPr="00343456">
              <w:rPr>
                <w:sz w:val="20"/>
              </w:rPr>
              <w:t>нальное состояние.</w:t>
            </w:r>
          </w:p>
          <w:p w:rsidR="00827370" w:rsidRPr="00343456" w:rsidRDefault="00827370" w:rsidP="003A13B4">
            <w:pPr>
              <w:pStyle w:val="ac"/>
              <w:spacing w:after="0"/>
              <w:jc w:val="both"/>
              <w:rPr>
                <w:sz w:val="20"/>
              </w:rPr>
            </w:pPr>
            <w:r w:rsidRPr="00343456">
              <w:rPr>
                <w:sz w:val="20"/>
              </w:rPr>
              <w:t>242 (30,3%) подростка 7 классов имеют средний уровень стресса, а 513 (64,2%) подростков – низкий. В 8 кла</w:t>
            </w:r>
            <w:r w:rsidRPr="00343456">
              <w:rPr>
                <w:sz w:val="20"/>
              </w:rPr>
              <w:t>с</w:t>
            </w:r>
            <w:r w:rsidRPr="00343456">
              <w:rPr>
                <w:sz w:val="20"/>
              </w:rPr>
              <w:t>сах средний показатель стресса наблюдается у 239 (30,2%) подростков, низкий – у 520 (66%) подростков. Стрессовое состояние, то есть высокий показатель стресса имеют 44 (5,5%) ученика 7 классов и 33 (4,1%) уч</w:t>
            </w:r>
            <w:r w:rsidRPr="00343456">
              <w:rPr>
                <w:sz w:val="20"/>
              </w:rPr>
              <w:t>е</w:t>
            </w:r>
            <w:r w:rsidRPr="00343456">
              <w:rPr>
                <w:sz w:val="20"/>
              </w:rPr>
              <w:t>ника 8 классов. Для таких ребят характерны повышенная или высокая тревожность, депрессивное настроение, а также у них возможны проявления раздражительности, неудовлетворенности, гнева, растерянности. Причины стрессовых состояний у детей разные: неудовлетворенная потребность в положительной оценке со стороны сверстников, нарушенные взаимоотношения, как со сверстниками, так и с взрослыми; утраченная возможность лидирования в сложившейся ситуации; неудовлетворенность своей социальной позицией; несправедливые и неразумные требования и др.</w:t>
            </w:r>
          </w:p>
          <w:p w:rsidR="00827370" w:rsidRPr="00343456" w:rsidRDefault="00827370" w:rsidP="003A13B4">
            <w:pPr>
              <w:pStyle w:val="ac"/>
              <w:spacing w:after="0"/>
              <w:jc w:val="both"/>
              <w:rPr>
                <w:sz w:val="20"/>
              </w:rPr>
            </w:pPr>
            <w:r w:rsidRPr="00343456">
              <w:rPr>
                <w:sz w:val="20"/>
              </w:rPr>
              <w:t>Высокую ситуативную тревожность, то есть эмоциональную реакцию на стрессовую ситуацию имеют 84 (10,5%) подростков 7 классов, 94 (11,8%) подростков 8 классов.</w:t>
            </w:r>
          </w:p>
          <w:p w:rsidR="00827370" w:rsidRPr="00343456" w:rsidRDefault="00827370" w:rsidP="003A13B4">
            <w:pPr>
              <w:pStyle w:val="ac"/>
              <w:spacing w:after="0"/>
              <w:jc w:val="both"/>
              <w:rPr>
                <w:sz w:val="20"/>
              </w:rPr>
            </w:pPr>
            <w:r w:rsidRPr="00343456">
              <w:rPr>
                <w:sz w:val="20"/>
              </w:rPr>
              <w:t>Высокая личностная тревожность наблюдается у 63 (7,8%) ребят 7 классов, и у 49 (6,1%) ребят 8 классов. Эти ребята склонны воспринимать большинство ситуаций, ка</w:t>
            </w:r>
            <w:r w:rsidRPr="00343456">
              <w:rPr>
                <w:color w:val="000000"/>
                <w:sz w:val="20"/>
                <w:shd w:val="clear" w:color="auto" w:fill="FFFFFF"/>
              </w:rPr>
              <w:t>к угрожающие, и реагировать на эти ситуации состо</w:t>
            </w:r>
            <w:r w:rsidRPr="00343456">
              <w:rPr>
                <w:color w:val="000000"/>
                <w:sz w:val="20"/>
                <w:shd w:val="clear" w:color="auto" w:fill="FFFFFF"/>
              </w:rPr>
              <w:t>я</w:t>
            </w:r>
            <w:r w:rsidRPr="00343456">
              <w:rPr>
                <w:color w:val="000000"/>
                <w:sz w:val="20"/>
                <w:shd w:val="clear" w:color="auto" w:fill="FFFFFF"/>
              </w:rPr>
              <w:t xml:space="preserve">нием сильной тревоги. </w:t>
            </w:r>
          </w:p>
          <w:p w:rsidR="00827370" w:rsidRPr="00343456" w:rsidRDefault="00827370" w:rsidP="003A13B4">
            <w:pPr>
              <w:pStyle w:val="21"/>
              <w:spacing w:after="0" w:line="240" w:lineRule="auto"/>
              <w:ind w:left="0"/>
              <w:jc w:val="both"/>
              <w:rPr>
                <w:sz w:val="20"/>
                <w:szCs w:val="20"/>
              </w:rPr>
            </w:pPr>
            <w:r w:rsidRPr="00343456">
              <w:rPr>
                <w:sz w:val="20"/>
                <w:szCs w:val="20"/>
              </w:rPr>
              <w:t xml:space="preserve">Высокий, средний уровень работоспособности наблюдается у 760 (95,1%) подростков 7 классов и 770 (97,2%) подростков 8 классов. Низкую работоспособность показали 39 (4,8%) ребят из 7 классов и 22 (2,7%) подростка 8 классов. У них возможно: снижение активности, повышенная ориентация на отдых и восстановление сил. </w:t>
            </w:r>
          </w:p>
          <w:tbl>
            <w:tblPr>
              <w:tblW w:w="9513" w:type="dxa"/>
              <w:tblInd w:w="93" w:type="dxa"/>
              <w:tblLayout w:type="fixed"/>
              <w:tblLook w:val="04A0" w:firstRow="1" w:lastRow="0" w:firstColumn="1" w:lastColumn="0" w:noHBand="0" w:noVBand="1"/>
            </w:tblPr>
            <w:tblGrid>
              <w:gridCol w:w="1866"/>
              <w:gridCol w:w="1129"/>
              <w:gridCol w:w="982"/>
              <w:gridCol w:w="898"/>
              <w:gridCol w:w="730"/>
              <w:gridCol w:w="945"/>
              <w:gridCol w:w="917"/>
              <w:gridCol w:w="898"/>
              <w:gridCol w:w="1148"/>
            </w:tblGrid>
            <w:tr w:rsidR="00827370" w:rsidRPr="00343456" w:rsidTr="003A13B4">
              <w:trPr>
                <w:trHeight w:val="375"/>
              </w:trPr>
              <w:tc>
                <w:tcPr>
                  <w:tcW w:w="1866" w:type="dxa"/>
                  <w:tcBorders>
                    <w:top w:val="single" w:sz="4" w:space="0" w:color="auto"/>
                    <w:left w:val="single" w:sz="4" w:space="0" w:color="auto"/>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Показатель</w:t>
                  </w:r>
                </w:p>
              </w:tc>
              <w:tc>
                <w:tcPr>
                  <w:tcW w:w="1129" w:type="dxa"/>
                  <w:tcBorders>
                    <w:top w:val="single" w:sz="4" w:space="0" w:color="auto"/>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высокий уровень</w:t>
                  </w:r>
                </w:p>
              </w:tc>
              <w:tc>
                <w:tcPr>
                  <w:tcW w:w="982" w:type="dxa"/>
                  <w:tcBorders>
                    <w:top w:val="single" w:sz="4" w:space="0" w:color="auto"/>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средний уровень</w:t>
                  </w:r>
                </w:p>
              </w:tc>
              <w:tc>
                <w:tcPr>
                  <w:tcW w:w="898" w:type="dxa"/>
                  <w:tcBorders>
                    <w:top w:val="single" w:sz="4" w:space="0" w:color="auto"/>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низкий уровень</w:t>
                  </w:r>
                </w:p>
              </w:tc>
              <w:tc>
                <w:tcPr>
                  <w:tcW w:w="730" w:type="dxa"/>
                  <w:tcBorders>
                    <w:top w:val="single" w:sz="4" w:space="0" w:color="auto"/>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Итого</w:t>
                  </w:r>
                </w:p>
              </w:tc>
              <w:tc>
                <w:tcPr>
                  <w:tcW w:w="945" w:type="dxa"/>
                  <w:tcBorders>
                    <w:top w:val="single" w:sz="4" w:space="0" w:color="auto"/>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высокий уровень</w:t>
                  </w:r>
                </w:p>
              </w:tc>
              <w:tc>
                <w:tcPr>
                  <w:tcW w:w="917" w:type="dxa"/>
                  <w:tcBorders>
                    <w:top w:val="single" w:sz="4" w:space="0" w:color="auto"/>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средний уровень</w:t>
                  </w:r>
                </w:p>
              </w:tc>
              <w:tc>
                <w:tcPr>
                  <w:tcW w:w="898" w:type="dxa"/>
                  <w:tcBorders>
                    <w:top w:val="single" w:sz="4" w:space="0" w:color="auto"/>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низкий уровень</w:t>
                  </w:r>
                </w:p>
              </w:tc>
              <w:tc>
                <w:tcPr>
                  <w:tcW w:w="1148" w:type="dxa"/>
                  <w:tcBorders>
                    <w:top w:val="single" w:sz="4" w:space="0" w:color="auto"/>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Итого</w:t>
                  </w:r>
                </w:p>
              </w:tc>
            </w:tr>
            <w:tr w:rsidR="00827370" w:rsidRPr="00343456" w:rsidTr="003A13B4">
              <w:trPr>
                <w:trHeight w:val="71"/>
              </w:trPr>
              <w:tc>
                <w:tcPr>
                  <w:tcW w:w="5605" w:type="dxa"/>
                  <w:gridSpan w:val="5"/>
                  <w:tcBorders>
                    <w:top w:val="single" w:sz="4" w:space="0" w:color="auto"/>
                    <w:left w:val="single" w:sz="4" w:space="0" w:color="auto"/>
                    <w:bottom w:val="single" w:sz="4" w:space="0" w:color="auto"/>
                    <w:right w:val="single" w:sz="4" w:space="0" w:color="auto"/>
                  </w:tcBorders>
                  <w:shd w:val="clear" w:color="auto" w:fill="auto"/>
                  <w:noWrap/>
                </w:tcPr>
                <w:p w:rsidR="00827370" w:rsidRPr="00343456" w:rsidRDefault="00827370" w:rsidP="003A13B4">
                  <w:pPr>
                    <w:jc w:val="center"/>
                    <w:rPr>
                      <w:color w:val="000000"/>
                      <w:sz w:val="20"/>
                      <w:szCs w:val="20"/>
                    </w:rPr>
                  </w:pPr>
                  <w:r w:rsidRPr="00343456">
                    <w:rPr>
                      <w:color w:val="000000"/>
                      <w:sz w:val="20"/>
                      <w:szCs w:val="20"/>
                    </w:rPr>
                    <w:t>7 класс</w:t>
                  </w:r>
                </w:p>
              </w:tc>
              <w:tc>
                <w:tcPr>
                  <w:tcW w:w="3908" w:type="dxa"/>
                  <w:gridSpan w:val="4"/>
                  <w:tcBorders>
                    <w:top w:val="single" w:sz="4" w:space="0" w:color="auto"/>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8 класс</w:t>
                  </w:r>
                </w:p>
              </w:tc>
            </w:tr>
            <w:tr w:rsidR="00827370" w:rsidRPr="00343456" w:rsidTr="003A13B4">
              <w:trPr>
                <w:trHeight w:val="308"/>
              </w:trPr>
              <w:tc>
                <w:tcPr>
                  <w:tcW w:w="1866" w:type="dxa"/>
                  <w:tcBorders>
                    <w:top w:val="nil"/>
                    <w:left w:val="single" w:sz="4" w:space="0" w:color="auto"/>
                    <w:bottom w:val="single" w:sz="4" w:space="0" w:color="auto"/>
                    <w:right w:val="single" w:sz="4" w:space="0" w:color="auto"/>
                  </w:tcBorders>
                  <w:shd w:val="clear" w:color="auto" w:fill="auto"/>
                  <w:noWrap/>
                  <w:hideMark/>
                </w:tcPr>
                <w:p w:rsidR="00827370" w:rsidRPr="00343456" w:rsidRDefault="00827370" w:rsidP="003A13B4">
                  <w:pPr>
                    <w:rPr>
                      <w:color w:val="000000"/>
                      <w:sz w:val="20"/>
                      <w:szCs w:val="20"/>
                    </w:rPr>
                  </w:pPr>
                  <w:r w:rsidRPr="00343456">
                    <w:rPr>
                      <w:color w:val="000000"/>
                      <w:sz w:val="20"/>
                      <w:szCs w:val="20"/>
                    </w:rPr>
                    <w:t>Личностная тр</w:t>
                  </w:r>
                  <w:r w:rsidRPr="00343456">
                    <w:rPr>
                      <w:color w:val="000000"/>
                      <w:sz w:val="20"/>
                      <w:szCs w:val="20"/>
                    </w:rPr>
                    <w:t>е</w:t>
                  </w:r>
                  <w:r w:rsidRPr="00343456">
                    <w:rPr>
                      <w:color w:val="000000"/>
                      <w:sz w:val="20"/>
                      <w:szCs w:val="20"/>
                    </w:rPr>
                    <w:t>вожность</w:t>
                  </w:r>
                </w:p>
              </w:tc>
              <w:tc>
                <w:tcPr>
                  <w:tcW w:w="1129"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63</w:t>
                  </w:r>
                </w:p>
              </w:tc>
              <w:tc>
                <w:tcPr>
                  <w:tcW w:w="982"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136</w:t>
                  </w:r>
                </w:p>
              </w:tc>
              <w:tc>
                <w:tcPr>
                  <w:tcW w:w="898"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600</w:t>
                  </w:r>
                </w:p>
              </w:tc>
              <w:tc>
                <w:tcPr>
                  <w:tcW w:w="730"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799</w:t>
                  </w:r>
                </w:p>
              </w:tc>
              <w:tc>
                <w:tcPr>
                  <w:tcW w:w="945" w:type="dxa"/>
                  <w:tcBorders>
                    <w:top w:val="nil"/>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49</w:t>
                  </w:r>
                </w:p>
              </w:tc>
              <w:tc>
                <w:tcPr>
                  <w:tcW w:w="917" w:type="dxa"/>
                  <w:tcBorders>
                    <w:top w:val="nil"/>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157</w:t>
                  </w:r>
                </w:p>
              </w:tc>
              <w:tc>
                <w:tcPr>
                  <w:tcW w:w="898" w:type="dxa"/>
                  <w:tcBorders>
                    <w:top w:val="nil"/>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586</w:t>
                  </w:r>
                </w:p>
              </w:tc>
              <w:tc>
                <w:tcPr>
                  <w:tcW w:w="1148" w:type="dxa"/>
                  <w:tcBorders>
                    <w:top w:val="nil"/>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792</w:t>
                  </w:r>
                </w:p>
              </w:tc>
            </w:tr>
            <w:tr w:rsidR="00827370" w:rsidRPr="00343456" w:rsidTr="003A13B4">
              <w:trPr>
                <w:trHeight w:val="71"/>
              </w:trPr>
              <w:tc>
                <w:tcPr>
                  <w:tcW w:w="1866" w:type="dxa"/>
                  <w:tcBorders>
                    <w:top w:val="nil"/>
                    <w:left w:val="single" w:sz="4" w:space="0" w:color="auto"/>
                    <w:bottom w:val="single" w:sz="4" w:space="0" w:color="auto"/>
                    <w:right w:val="single" w:sz="4" w:space="0" w:color="auto"/>
                  </w:tcBorders>
                  <w:shd w:val="clear" w:color="auto" w:fill="auto"/>
                  <w:noWrap/>
                  <w:hideMark/>
                </w:tcPr>
                <w:p w:rsidR="00827370" w:rsidRPr="00343456" w:rsidRDefault="00827370" w:rsidP="003A13B4">
                  <w:pPr>
                    <w:rPr>
                      <w:color w:val="000000"/>
                      <w:sz w:val="20"/>
                      <w:szCs w:val="20"/>
                    </w:rPr>
                  </w:pPr>
                  <w:r w:rsidRPr="00343456">
                    <w:rPr>
                      <w:color w:val="000000"/>
                      <w:sz w:val="20"/>
                      <w:szCs w:val="20"/>
                    </w:rPr>
                    <w:t>Ситуативная тр</w:t>
                  </w:r>
                  <w:r w:rsidRPr="00343456">
                    <w:rPr>
                      <w:color w:val="000000"/>
                      <w:sz w:val="20"/>
                      <w:szCs w:val="20"/>
                    </w:rPr>
                    <w:t>е</w:t>
                  </w:r>
                  <w:r w:rsidRPr="00343456">
                    <w:rPr>
                      <w:color w:val="000000"/>
                      <w:sz w:val="20"/>
                      <w:szCs w:val="20"/>
                    </w:rPr>
                    <w:t>вожность</w:t>
                  </w:r>
                </w:p>
              </w:tc>
              <w:tc>
                <w:tcPr>
                  <w:tcW w:w="1129"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84</w:t>
                  </w:r>
                </w:p>
              </w:tc>
              <w:tc>
                <w:tcPr>
                  <w:tcW w:w="982"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162</w:t>
                  </w:r>
                </w:p>
              </w:tc>
              <w:tc>
                <w:tcPr>
                  <w:tcW w:w="898"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553</w:t>
                  </w:r>
                </w:p>
              </w:tc>
              <w:tc>
                <w:tcPr>
                  <w:tcW w:w="730"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799</w:t>
                  </w:r>
                </w:p>
              </w:tc>
              <w:tc>
                <w:tcPr>
                  <w:tcW w:w="945" w:type="dxa"/>
                  <w:tcBorders>
                    <w:top w:val="nil"/>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94</w:t>
                  </w:r>
                </w:p>
              </w:tc>
              <w:tc>
                <w:tcPr>
                  <w:tcW w:w="917" w:type="dxa"/>
                  <w:tcBorders>
                    <w:top w:val="nil"/>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186</w:t>
                  </w:r>
                </w:p>
              </w:tc>
              <w:tc>
                <w:tcPr>
                  <w:tcW w:w="898" w:type="dxa"/>
                  <w:tcBorders>
                    <w:top w:val="nil"/>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512</w:t>
                  </w:r>
                </w:p>
              </w:tc>
              <w:tc>
                <w:tcPr>
                  <w:tcW w:w="1148" w:type="dxa"/>
                  <w:tcBorders>
                    <w:top w:val="nil"/>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792</w:t>
                  </w:r>
                </w:p>
              </w:tc>
            </w:tr>
            <w:tr w:rsidR="00827370" w:rsidRPr="00343456" w:rsidTr="003A13B4">
              <w:trPr>
                <w:trHeight w:val="71"/>
              </w:trPr>
              <w:tc>
                <w:tcPr>
                  <w:tcW w:w="1866" w:type="dxa"/>
                  <w:tcBorders>
                    <w:top w:val="nil"/>
                    <w:left w:val="single" w:sz="4" w:space="0" w:color="auto"/>
                    <w:bottom w:val="single" w:sz="4" w:space="0" w:color="auto"/>
                    <w:right w:val="single" w:sz="4" w:space="0" w:color="auto"/>
                  </w:tcBorders>
                  <w:shd w:val="clear" w:color="auto" w:fill="auto"/>
                  <w:noWrap/>
                  <w:hideMark/>
                </w:tcPr>
                <w:p w:rsidR="00827370" w:rsidRPr="00343456" w:rsidRDefault="00827370" w:rsidP="003A13B4">
                  <w:pPr>
                    <w:rPr>
                      <w:color w:val="000000"/>
                      <w:sz w:val="20"/>
                      <w:szCs w:val="20"/>
                    </w:rPr>
                  </w:pPr>
                  <w:r w:rsidRPr="00343456">
                    <w:rPr>
                      <w:color w:val="000000"/>
                      <w:sz w:val="20"/>
                      <w:szCs w:val="20"/>
                    </w:rPr>
                    <w:t>Работоспособность</w:t>
                  </w:r>
                </w:p>
              </w:tc>
              <w:tc>
                <w:tcPr>
                  <w:tcW w:w="1129"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617</w:t>
                  </w:r>
                </w:p>
              </w:tc>
              <w:tc>
                <w:tcPr>
                  <w:tcW w:w="982"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143</w:t>
                  </w:r>
                </w:p>
              </w:tc>
              <w:tc>
                <w:tcPr>
                  <w:tcW w:w="898"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39</w:t>
                  </w:r>
                </w:p>
              </w:tc>
              <w:tc>
                <w:tcPr>
                  <w:tcW w:w="730"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799</w:t>
                  </w:r>
                </w:p>
              </w:tc>
              <w:tc>
                <w:tcPr>
                  <w:tcW w:w="945" w:type="dxa"/>
                  <w:tcBorders>
                    <w:top w:val="nil"/>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596</w:t>
                  </w:r>
                </w:p>
              </w:tc>
              <w:tc>
                <w:tcPr>
                  <w:tcW w:w="917" w:type="dxa"/>
                  <w:tcBorders>
                    <w:top w:val="nil"/>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174</w:t>
                  </w:r>
                </w:p>
              </w:tc>
              <w:tc>
                <w:tcPr>
                  <w:tcW w:w="898" w:type="dxa"/>
                  <w:tcBorders>
                    <w:top w:val="nil"/>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22</w:t>
                  </w:r>
                </w:p>
              </w:tc>
              <w:tc>
                <w:tcPr>
                  <w:tcW w:w="1148" w:type="dxa"/>
                  <w:tcBorders>
                    <w:top w:val="nil"/>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792</w:t>
                  </w:r>
                </w:p>
              </w:tc>
            </w:tr>
            <w:tr w:rsidR="00827370" w:rsidRPr="00343456" w:rsidTr="003A13B4">
              <w:trPr>
                <w:trHeight w:val="71"/>
              </w:trPr>
              <w:tc>
                <w:tcPr>
                  <w:tcW w:w="1866" w:type="dxa"/>
                  <w:tcBorders>
                    <w:top w:val="nil"/>
                    <w:left w:val="single" w:sz="4" w:space="0" w:color="auto"/>
                    <w:bottom w:val="single" w:sz="4" w:space="0" w:color="auto"/>
                    <w:right w:val="single" w:sz="4" w:space="0" w:color="auto"/>
                  </w:tcBorders>
                  <w:shd w:val="clear" w:color="auto" w:fill="auto"/>
                  <w:noWrap/>
                  <w:hideMark/>
                </w:tcPr>
                <w:p w:rsidR="00827370" w:rsidRPr="00343456" w:rsidRDefault="00827370" w:rsidP="003A13B4">
                  <w:pPr>
                    <w:rPr>
                      <w:color w:val="000000"/>
                      <w:sz w:val="20"/>
                      <w:szCs w:val="20"/>
                    </w:rPr>
                  </w:pPr>
                  <w:r w:rsidRPr="00343456">
                    <w:rPr>
                      <w:color w:val="000000"/>
                      <w:sz w:val="20"/>
                      <w:szCs w:val="20"/>
                    </w:rPr>
                    <w:t>Стресс</w:t>
                  </w:r>
                </w:p>
              </w:tc>
              <w:tc>
                <w:tcPr>
                  <w:tcW w:w="1129"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44</w:t>
                  </w:r>
                </w:p>
              </w:tc>
              <w:tc>
                <w:tcPr>
                  <w:tcW w:w="982"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242</w:t>
                  </w:r>
                </w:p>
              </w:tc>
              <w:tc>
                <w:tcPr>
                  <w:tcW w:w="898"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513</w:t>
                  </w:r>
                </w:p>
              </w:tc>
              <w:tc>
                <w:tcPr>
                  <w:tcW w:w="730" w:type="dxa"/>
                  <w:tcBorders>
                    <w:top w:val="nil"/>
                    <w:left w:val="nil"/>
                    <w:bottom w:val="single" w:sz="4" w:space="0" w:color="auto"/>
                    <w:right w:val="single" w:sz="4" w:space="0" w:color="auto"/>
                  </w:tcBorders>
                  <w:shd w:val="clear" w:color="auto" w:fill="auto"/>
                  <w:noWrap/>
                  <w:hideMark/>
                </w:tcPr>
                <w:p w:rsidR="00827370" w:rsidRPr="00343456" w:rsidRDefault="00827370" w:rsidP="003A13B4">
                  <w:pPr>
                    <w:jc w:val="center"/>
                    <w:rPr>
                      <w:color w:val="000000"/>
                      <w:sz w:val="20"/>
                      <w:szCs w:val="20"/>
                    </w:rPr>
                  </w:pPr>
                  <w:r w:rsidRPr="00343456">
                    <w:rPr>
                      <w:color w:val="000000"/>
                      <w:sz w:val="20"/>
                      <w:szCs w:val="20"/>
                    </w:rPr>
                    <w:t>799</w:t>
                  </w:r>
                </w:p>
              </w:tc>
              <w:tc>
                <w:tcPr>
                  <w:tcW w:w="945" w:type="dxa"/>
                  <w:tcBorders>
                    <w:top w:val="nil"/>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33</w:t>
                  </w:r>
                </w:p>
              </w:tc>
              <w:tc>
                <w:tcPr>
                  <w:tcW w:w="917" w:type="dxa"/>
                  <w:tcBorders>
                    <w:top w:val="nil"/>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239</w:t>
                  </w:r>
                </w:p>
              </w:tc>
              <w:tc>
                <w:tcPr>
                  <w:tcW w:w="898" w:type="dxa"/>
                  <w:tcBorders>
                    <w:top w:val="nil"/>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520</w:t>
                  </w:r>
                </w:p>
              </w:tc>
              <w:tc>
                <w:tcPr>
                  <w:tcW w:w="1148" w:type="dxa"/>
                  <w:tcBorders>
                    <w:top w:val="nil"/>
                    <w:left w:val="nil"/>
                    <w:bottom w:val="single" w:sz="4" w:space="0" w:color="auto"/>
                    <w:right w:val="single" w:sz="4" w:space="0" w:color="auto"/>
                  </w:tcBorders>
                </w:tcPr>
                <w:p w:rsidR="00827370" w:rsidRPr="00343456" w:rsidRDefault="00827370" w:rsidP="003A13B4">
                  <w:pPr>
                    <w:jc w:val="center"/>
                    <w:rPr>
                      <w:color w:val="000000"/>
                      <w:sz w:val="20"/>
                      <w:szCs w:val="20"/>
                    </w:rPr>
                  </w:pPr>
                  <w:r w:rsidRPr="00343456">
                    <w:rPr>
                      <w:color w:val="000000"/>
                      <w:sz w:val="20"/>
                      <w:szCs w:val="20"/>
                    </w:rPr>
                    <w:t>792</w:t>
                  </w:r>
                </w:p>
              </w:tc>
            </w:tr>
          </w:tbl>
          <w:p w:rsidR="00827370" w:rsidRPr="00343456" w:rsidRDefault="00827370" w:rsidP="003A13B4">
            <w:pPr>
              <w:pStyle w:val="ac"/>
              <w:spacing w:after="0"/>
              <w:jc w:val="both"/>
              <w:rPr>
                <w:color w:val="000000"/>
                <w:sz w:val="20"/>
                <w:shd w:val="clear" w:color="auto" w:fill="FFFFFF"/>
              </w:rPr>
            </w:pPr>
            <w:r w:rsidRPr="00343456">
              <w:rPr>
                <w:color w:val="000000"/>
                <w:sz w:val="20"/>
                <w:shd w:val="clear" w:color="auto" w:fill="FFFFFF"/>
              </w:rPr>
              <w:t>Большинство ребят имеют стабильное эмоциональное состояние, высокий или средний уровень работоспосо</w:t>
            </w:r>
            <w:r w:rsidRPr="00343456">
              <w:rPr>
                <w:color w:val="000000"/>
                <w:sz w:val="20"/>
                <w:shd w:val="clear" w:color="auto" w:fill="FFFFFF"/>
              </w:rPr>
              <w:t>б</w:t>
            </w:r>
            <w:r w:rsidRPr="00343456">
              <w:rPr>
                <w:color w:val="000000"/>
                <w:sz w:val="20"/>
                <w:shd w:val="clear" w:color="auto" w:fill="FFFFFF"/>
              </w:rPr>
              <w:t xml:space="preserve">ности, нормальный уровень личностной и ситуативной тревожности. </w:t>
            </w:r>
          </w:p>
          <w:p w:rsidR="00827370" w:rsidRPr="00343456" w:rsidRDefault="00827370" w:rsidP="003A13B4">
            <w:pPr>
              <w:pStyle w:val="ac"/>
              <w:spacing w:after="0"/>
              <w:jc w:val="both"/>
              <w:rPr>
                <w:sz w:val="20"/>
              </w:rPr>
            </w:pPr>
            <w:proofErr w:type="gramStart"/>
            <w:r w:rsidRPr="00343456">
              <w:rPr>
                <w:sz w:val="20"/>
              </w:rPr>
              <w:t xml:space="preserve">На основании результатов мониторинга «Актуальное эмоциональное состояние обучающихся образовательных </w:t>
            </w:r>
            <w:r w:rsidRPr="00343456">
              <w:rPr>
                <w:sz w:val="20"/>
              </w:rPr>
              <w:lastRenderedPageBreak/>
              <w:t xml:space="preserve">организаций Иркутской области 7-8 классов», проводимого в рамках исполнения распоряжения заместителя председателя правительства </w:t>
            </w:r>
            <w:proofErr w:type="spellStart"/>
            <w:r w:rsidRPr="00343456">
              <w:rPr>
                <w:sz w:val="20"/>
              </w:rPr>
              <w:t>Вобликовой</w:t>
            </w:r>
            <w:proofErr w:type="spellEnd"/>
            <w:r w:rsidRPr="00343456">
              <w:rPr>
                <w:sz w:val="20"/>
              </w:rPr>
              <w:t xml:space="preserve"> В.Ф. от 22 марта 2019 года №9-рзп педагогам-психологам было пор</w:t>
            </w:r>
            <w:r w:rsidRPr="00343456">
              <w:rPr>
                <w:sz w:val="20"/>
              </w:rPr>
              <w:t>у</w:t>
            </w:r>
            <w:r w:rsidRPr="00343456">
              <w:rPr>
                <w:sz w:val="20"/>
              </w:rPr>
              <w:t>чено по результатам, полученным в ходе обследований в рамках Мониторинга, выделить группу детей, нах</w:t>
            </w:r>
            <w:r w:rsidRPr="00343456">
              <w:rPr>
                <w:sz w:val="20"/>
              </w:rPr>
              <w:t>о</w:t>
            </w:r>
            <w:r w:rsidRPr="00343456">
              <w:rPr>
                <w:sz w:val="20"/>
              </w:rPr>
              <w:t xml:space="preserve">дящихся в зоне риска, у которых наблюдается </w:t>
            </w:r>
            <w:r w:rsidRPr="00343456">
              <w:rPr>
                <w:iCs/>
                <w:sz w:val="20"/>
              </w:rPr>
              <w:t xml:space="preserve">состояние психологического и социального неблагополучия, </w:t>
            </w:r>
            <w:r w:rsidRPr="00343456">
              <w:rPr>
                <w:sz w:val="20"/>
              </w:rPr>
              <w:t>высокие уровни</w:t>
            </w:r>
            <w:proofErr w:type="gramEnd"/>
            <w:r w:rsidRPr="00343456">
              <w:rPr>
                <w:sz w:val="20"/>
              </w:rPr>
              <w:t xml:space="preserve"> личностной и ситуативной тревожности, стресса; при необходимости составить и реализовать коррекционную (развивающую) программу для разных категорий подростков, требующих более пристального внимания в рамках психолого-педагогического сопровождения, включить занятия по следующим темам: «Формирование жизнестойкости», «Как управлять стрессом?», «Обучение приемам </w:t>
            </w:r>
            <w:proofErr w:type="spellStart"/>
            <w:r w:rsidRPr="00343456">
              <w:rPr>
                <w:sz w:val="20"/>
              </w:rPr>
              <w:t>саморегуляции</w:t>
            </w:r>
            <w:proofErr w:type="spellEnd"/>
            <w:r w:rsidRPr="00343456">
              <w:rPr>
                <w:sz w:val="20"/>
              </w:rPr>
              <w:t xml:space="preserve">, умению владеть собой в различных ситуациях» (использование сенсорной комнаты), «Учусь общаться». </w:t>
            </w:r>
          </w:p>
          <w:p w:rsidR="00827370" w:rsidRPr="00343456" w:rsidRDefault="00827370" w:rsidP="003A13B4">
            <w:pPr>
              <w:jc w:val="both"/>
            </w:pPr>
            <w:proofErr w:type="gramStart"/>
            <w:r w:rsidRPr="00343456">
              <w:rPr>
                <w:sz w:val="20"/>
                <w:szCs w:val="20"/>
              </w:rPr>
              <w:t xml:space="preserve">Следует отметить, что на основании информационных  писем </w:t>
            </w:r>
            <w:proofErr w:type="spellStart"/>
            <w:r w:rsidRPr="00343456">
              <w:rPr>
                <w:sz w:val="20"/>
                <w:szCs w:val="20"/>
              </w:rPr>
              <w:t>КДНиЗП</w:t>
            </w:r>
            <w:proofErr w:type="spellEnd"/>
            <w:r w:rsidRPr="00343456">
              <w:rPr>
                <w:sz w:val="20"/>
                <w:szCs w:val="20"/>
              </w:rPr>
              <w:t xml:space="preserve"> муниципального образования город Усть-Илимск от 24.11.2020г. № 10-22/834, Управления образования от 25.11.2020г. № 03/2629,  в соответствии с поручением заместителя Председателя Правительства Иркутской области, председателя комиссии по делам несовершеннолетних и защите их прав Иркутской области В.Ф. </w:t>
            </w:r>
            <w:proofErr w:type="spellStart"/>
            <w:r w:rsidRPr="00343456">
              <w:rPr>
                <w:sz w:val="20"/>
                <w:szCs w:val="20"/>
              </w:rPr>
              <w:t>Вобликовой</w:t>
            </w:r>
            <w:proofErr w:type="spellEnd"/>
            <w:r w:rsidRPr="00343456">
              <w:rPr>
                <w:sz w:val="20"/>
                <w:szCs w:val="20"/>
              </w:rPr>
              <w:t xml:space="preserve">  в ноябре-декабре 2020г. в мун</w:t>
            </w:r>
            <w:r w:rsidRPr="00343456">
              <w:rPr>
                <w:sz w:val="20"/>
                <w:szCs w:val="20"/>
              </w:rPr>
              <w:t>и</w:t>
            </w:r>
            <w:r w:rsidRPr="00343456">
              <w:rPr>
                <w:sz w:val="20"/>
                <w:szCs w:val="20"/>
              </w:rPr>
              <w:t>ципальных образовательных учреждениях была проведена широкомасштабная рекламная акция о</w:t>
            </w:r>
            <w:proofErr w:type="gramEnd"/>
            <w:r w:rsidRPr="00343456">
              <w:rPr>
                <w:sz w:val="20"/>
                <w:szCs w:val="20"/>
              </w:rPr>
              <w:t xml:space="preserve"> Детском </w:t>
            </w:r>
            <w:proofErr w:type="gramStart"/>
            <w:r w:rsidRPr="00343456">
              <w:rPr>
                <w:sz w:val="20"/>
                <w:szCs w:val="20"/>
              </w:rPr>
              <w:t>т</w:t>
            </w:r>
            <w:r w:rsidRPr="00343456">
              <w:rPr>
                <w:sz w:val="20"/>
                <w:szCs w:val="20"/>
              </w:rPr>
              <w:t>е</w:t>
            </w:r>
            <w:r w:rsidRPr="00343456">
              <w:rPr>
                <w:sz w:val="20"/>
                <w:szCs w:val="20"/>
              </w:rPr>
              <w:t>лефоне</w:t>
            </w:r>
            <w:proofErr w:type="gramEnd"/>
            <w:r w:rsidRPr="00343456">
              <w:rPr>
                <w:sz w:val="20"/>
                <w:szCs w:val="20"/>
              </w:rPr>
              <w:t xml:space="preserve"> доверия с размещением соответствующей информации  на сайтах образовательных учреждений, а та</w:t>
            </w:r>
            <w:r w:rsidRPr="00343456">
              <w:rPr>
                <w:sz w:val="20"/>
                <w:szCs w:val="20"/>
              </w:rPr>
              <w:t>к</w:t>
            </w:r>
            <w:r w:rsidRPr="00343456">
              <w:rPr>
                <w:sz w:val="20"/>
                <w:szCs w:val="20"/>
              </w:rPr>
              <w:t>же с распространением  среди родительской общественности посредством  информационных ресурсов, а также в различных группах в социальных сетях, мессенджерах и т.д.</w:t>
            </w:r>
            <w:r w:rsidRPr="00817226">
              <w:t xml:space="preserve"> </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spacing w:line="259" w:lineRule="auto"/>
              <w:jc w:val="center"/>
              <w:rPr>
                <w:sz w:val="20"/>
                <w:szCs w:val="20"/>
              </w:rPr>
            </w:pPr>
            <w:r w:rsidRPr="00243C1E">
              <w:rPr>
                <w:sz w:val="20"/>
                <w:szCs w:val="20"/>
              </w:rPr>
              <w:lastRenderedPageBreak/>
              <w:t>28.</w:t>
            </w: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both"/>
              <w:rPr>
                <w:sz w:val="20"/>
                <w:szCs w:val="20"/>
              </w:rPr>
            </w:pPr>
            <w:r w:rsidRPr="00243C1E">
              <w:rPr>
                <w:sz w:val="20"/>
                <w:szCs w:val="20"/>
              </w:rPr>
              <w:t>Реализация межведомственного плана мероприятий по профилактике суицидов и суицидального повед</w:t>
            </w:r>
            <w:r w:rsidRPr="00243C1E">
              <w:rPr>
                <w:sz w:val="20"/>
                <w:szCs w:val="20"/>
              </w:rPr>
              <w:t>е</w:t>
            </w:r>
            <w:r w:rsidRPr="00243C1E">
              <w:rPr>
                <w:sz w:val="20"/>
                <w:szCs w:val="20"/>
              </w:rPr>
              <w:t xml:space="preserve">ния несовершеннолетних в Иркутской области на   2019 – 2020 годы. </w:t>
            </w:r>
          </w:p>
        </w:tc>
        <w:tc>
          <w:tcPr>
            <w:tcW w:w="9642"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jc w:val="both"/>
              <w:rPr>
                <w:sz w:val="20"/>
                <w:szCs w:val="20"/>
              </w:rPr>
            </w:pPr>
            <w:proofErr w:type="gramStart"/>
            <w:r w:rsidRPr="00243C1E">
              <w:rPr>
                <w:sz w:val="20"/>
                <w:szCs w:val="20"/>
              </w:rPr>
              <w:t>В соответствии с приказом Управления образования от 03.06.2016г №348 «О профилактике суицидального поведения несовершеннолетних», в целях организации методического сопровождения профилактики риска суицидального поведения среди обучающихся в общеобразовательных учреждениях была разработана программа организационно методического сопровождения профилактики риска суицидального поведения обуч</w:t>
            </w:r>
            <w:r w:rsidRPr="00243C1E">
              <w:rPr>
                <w:sz w:val="20"/>
                <w:szCs w:val="20"/>
              </w:rPr>
              <w:t>а</w:t>
            </w:r>
            <w:r w:rsidRPr="00243C1E">
              <w:rPr>
                <w:sz w:val="20"/>
                <w:szCs w:val="20"/>
              </w:rPr>
              <w:t xml:space="preserve">ющихся в общеобразовательных учреждениях города Усть-Илимска. </w:t>
            </w:r>
            <w:proofErr w:type="gramEnd"/>
          </w:p>
          <w:p w:rsidR="00827370" w:rsidRPr="00243C1E" w:rsidRDefault="00827370" w:rsidP="003A13B4">
            <w:pPr>
              <w:jc w:val="both"/>
              <w:rPr>
                <w:sz w:val="20"/>
                <w:szCs w:val="20"/>
              </w:rPr>
            </w:pPr>
            <w:r w:rsidRPr="00243C1E">
              <w:rPr>
                <w:sz w:val="20"/>
                <w:szCs w:val="20"/>
              </w:rPr>
              <w:t>Целью данной программы является обеспечение условий по повышению эффективности деятельности по пр</w:t>
            </w:r>
            <w:r w:rsidRPr="00243C1E">
              <w:rPr>
                <w:sz w:val="20"/>
                <w:szCs w:val="20"/>
              </w:rPr>
              <w:t>о</w:t>
            </w:r>
            <w:r w:rsidRPr="00243C1E">
              <w:rPr>
                <w:sz w:val="20"/>
                <w:szCs w:val="20"/>
              </w:rPr>
              <w:t>филактике риска суицидального поведения обучающихся в общеобразовательных учреждениях города Усть-Илимска.</w:t>
            </w:r>
          </w:p>
          <w:p w:rsidR="00827370" w:rsidRPr="00243C1E" w:rsidRDefault="00827370" w:rsidP="003A13B4">
            <w:pPr>
              <w:jc w:val="both"/>
              <w:rPr>
                <w:sz w:val="20"/>
                <w:szCs w:val="20"/>
              </w:rPr>
            </w:pPr>
            <w:r w:rsidRPr="00243C1E">
              <w:rPr>
                <w:sz w:val="20"/>
                <w:szCs w:val="20"/>
              </w:rPr>
              <w:t>Реализация мероприятий, предусмотренных программой, позволяет:</w:t>
            </w:r>
          </w:p>
          <w:p w:rsidR="00827370" w:rsidRPr="00243C1E" w:rsidRDefault="00827370" w:rsidP="003A13B4">
            <w:pPr>
              <w:jc w:val="both"/>
              <w:rPr>
                <w:sz w:val="20"/>
                <w:szCs w:val="20"/>
              </w:rPr>
            </w:pPr>
            <w:r w:rsidRPr="00243C1E">
              <w:rPr>
                <w:sz w:val="20"/>
                <w:szCs w:val="20"/>
              </w:rPr>
              <w:t xml:space="preserve">- упорядочить на муниципальном уровне документационное обеспечение деятельности общеобразовательных учреждений по профилактике в сфере предупреждения суицидального поведения, а также оказания помощи несовершеннолетним; </w:t>
            </w:r>
          </w:p>
          <w:p w:rsidR="00827370" w:rsidRPr="00243C1E" w:rsidRDefault="00827370" w:rsidP="003A13B4">
            <w:pPr>
              <w:jc w:val="both"/>
              <w:rPr>
                <w:sz w:val="20"/>
                <w:szCs w:val="20"/>
              </w:rPr>
            </w:pPr>
            <w:r w:rsidRPr="00243C1E">
              <w:rPr>
                <w:sz w:val="20"/>
                <w:szCs w:val="20"/>
              </w:rPr>
              <w:t>- обучить специалистов общеобразовательных учреждений формам и методам работы по профилактике суиц</w:t>
            </w:r>
            <w:r w:rsidRPr="00243C1E">
              <w:rPr>
                <w:sz w:val="20"/>
                <w:szCs w:val="20"/>
              </w:rPr>
              <w:t>и</w:t>
            </w:r>
            <w:r w:rsidRPr="00243C1E">
              <w:rPr>
                <w:sz w:val="20"/>
                <w:szCs w:val="20"/>
              </w:rPr>
              <w:t xml:space="preserve">дального поведения и психолого-педагогическому сопровождению несовершеннолетних; </w:t>
            </w:r>
          </w:p>
          <w:p w:rsidR="00827370" w:rsidRPr="00243C1E" w:rsidRDefault="00827370" w:rsidP="003A13B4">
            <w:pPr>
              <w:jc w:val="both"/>
              <w:rPr>
                <w:sz w:val="20"/>
                <w:szCs w:val="20"/>
              </w:rPr>
            </w:pPr>
            <w:proofErr w:type="gramStart"/>
            <w:r w:rsidRPr="00243C1E">
              <w:rPr>
                <w:sz w:val="20"/>
                <w:szCs w:val="20"/>
              </w:rPr>
              <w:t>- организовать систему информационно-методического сопровождения профилактики риска суицидального поведения обучающихся в общеобразовательных учреждениях города Усть-Илимска;</w:t>
            </w:r>
            <w:proofErr w:type="gramEnd"/>
          </w:p>
          <w:p w:rsidR="00827370" w:rsidRPr="00243C1E" w:rsidRDefault="00827370" w:rsidP="003A13B4">
            <w:pPr>
              <w:jc w:val="both"/>
              <w:rPr>
                <w:sz w:val="20"/>
                <w:szCs w:val="20"/>
              </w:rPr>
            </w:pPr>
            <w:r w:rsidRPr="00243C1E">
              <w:rPr>
                <w:sz w:val="20"/>
                <w:szCs w:val="20"/>
              </w:rPr>
              <w:t>- способствовать формированию на муниципальном уровне единого профилактического пространства путем объединения усилий всех субъектов профилактической работы для обеспечения комплексного системного во</w:t>
            </w:r>
            <w:r w:rsidRPr="00243C1E">
              <w:rPr>
                <w:sz w:val="20"/>
                <w:szCs w:val="20"/>
              </w:rPr>
              <w:t>з</w:t>
            </w:r>
            <w:r w:rsidRPr="00243C1E">
              <w:rPr>
                <w:sz w:val="20"/>
                <w:szCs w:val="20"/>
              </w:rPr>
              <w:t xml:space="preserve">действия на целевые группы профилактики. </w:t>
            </w:r>
          </w:p>
          <w:p w:rsidR="00827370" w:rsidRPr="00243C1E" w:rsidRDefault="00827370" w:rsidP="003A13B4">
            <w:pPr>
              <w:jc w:val="both"/>
              <w:rPr>
                <w:sz w:val="20"/>
                <w:szCs w:val="20"/>
              </w:rPr>
            </w:pPr>
            <w:r w:rsidRPr="00243C1E">
              <w:rPr>
                <w:sz w:val="20"/>
                <w:szCs w:val="20"/>
              </w:rPr>
              <w:t xml:space="preserve">В каждом общеобразовательном учреждении разработан план работы по профилактике риска суицидального поведения, назначены ответственные за реализацию плана мероприятий по профилактике. </w:t>
            </w:r>
          </w:p>
          <w:p w:rsidR="00827370" w:rsidRPr="00243C1E" w:rsidRDefault="00827370" w:rsidP="003A13B4">
            <w:pPr>
              <w:jc w:val="both"/>
              <w:rPr>
                <w:sz w:val="20"/>
                <w:szCs w:val="20"/>
              </w:rPr>
            </w:pPr>
            <w:r w:rsidRPr="00243C1E">
              <w:rPr>
                <w:sz w:val="20"/>
                <w:szCs w:val="20"/>
              </w:rPr>
              <w:t>Работа реализуется в следующих направлениях: просветительское, диагностическое, сопровождение учащихся «группы риска».</w:t>
            </w:r>
          </w:p>
          <w:p w:rsidR="00827370" w:rsidRPr="00243C1E" w:rsidRDefault="00827370" w:rsidP="003A13B4">
            <w:pPr>
              <w:jc w:val="both"/>
              <w:rPr>
                <w:sz w:val="20"/>
                <w:szCs w:val="20"/>
              </w:rPr>
            </w:pPr>
            <w:r w:rsidRPr="00243C1E">
              <w:rPr>
                <w:sz w:val="20"/>
                <w:szCs w:val="20"/>
              </w:rPr>
              <w:t>Работа осуществляется со всеми субъектами образовательных отношений: с педагогическими работниками; родителями (законными представителями) и учащимися.</w:t>
            </w:r>
          </w:p>
          <w:p w:rsidR="00827370" w:rsidRPr="00243C1E" w:rsidRDefault="00827370" w:rsidP="003A13B4">
            <w:pPr>
              <w:jc w:val="both"/>
              <w:rPr>
                <w:sz w:val="20"/>
                <w:szCs w:val="20"/>
              </w:rPr>
            </w:pPr>
            <w:r w:rsidRPr="00243C1E">
              <w:rPr>
                <w:sz w:val="20"/>
                <w:szCs w:val="20"/>
              </w:rPr>
              <w:lastRenderedPageBreak/>
              <w:t xml:space="preserve">Во всех образовательных учреждениях проведены педагогические советы, обучающие семинары по вопросам профилактики риска суицидального поведения </w:t>
            </w:r>
            <w:proofErr w:type="gramStart"/>
            <w:r w:rsidRPr="00243C1E">
              <w:rPr>
                <w:sz w:val="20"/>
                <w:szCs w:val="20"/>
              </w:rPr>
              <w:t>среди</w:t>
            </w:r>
            <w:proofErr w:type="gramEnd"/>
            <w:r w:rsidRPr="00243C1E">
              <w:rPr>
                <w:sz w:val="20"/>
                <w:szCs w:val="20"/>
              </w:rPr>
              <w:t xml:space="preserve"> обучающихся. Осуществляется систематический </w:t>
            </w:r>
            <w:proofErr w:type="gramStart"/>
            <w:r w:rsidRPr="00243C1E">
              <w:rPr>
                <w:sz w:val="20"/>
                <w:szCs w:val="20"/>
              </w:rPr>
              <w:t>ко</w:t>
            </w:r>
            <w:r w:rsidRPr="00243C1E">
              <w:rPr>
                <w:sz w:val="20"/>
                <w:szCs w:val="20"/>
              </w:rPr>
              <w:t>н</w:t>
            </w:r>
            <w:r w:rsidRPr="00243C1E">
              <w:rPr>
                <w:sz w:val="20"/>
                <w:szCs w:val="20"/>
              </w:rPr>
              <w:t>троль за</w:t>
            </w:r>
            <w:proofErr w:type="gramEnd"/>
            <w:r w:rsidRPr="00243C1E">
              <w:rPr>
                <w:sz w:val="20"/>
                <w:szCs w:val="20"/>
              </w:rPr>
              <w:t xml:space="preserve"> реализацией планов, как на уровне учреждений, так на уровне Управления образования. Результаты обсуждаются на педагогических советах, на совещаниях руководителей образовательных учреждений.</w:t>
            </w:r>
          </w:p>
          <w:p w:rsidR="00827370" w:rsidRPr="00243C1E" w:rsidRDefault="00827370" w:rsidP="003A13B4">
            <w:pPr>
              <w:jc w:val="both"/>
              <w:rPr>
                <w:sz w:val="20"/>
                <w:szCs w:val="20"/>
              </w:rPr>
            </w:pPr>
            <w:r w:rsidRPr="00243C1E">
              <w:rPr>
                <w:sz w:val="20"/>
                <w:szCs w:val="20"/>
              </w:rPr>
              <w:t>В рамках просветительского направления во всех образовательных учреждениях размещена информация о телефонах доверия, проведены родительские собрания по вопросам профилактики риска суицидального повед</w:t>
            </w:r>
            <w:r w:rsidRPr="00243C1E">
              <w:rPr>
                <w:sz w:val="20"/>
                <w:szCs w:val="20"/>
              </w:rPr>
              <w:t>е</w:t>
            </w:r>
            <w:r w:rsidRPr="00243C1E">
              <w:rPr>
                <w:sz w:val="20"/>
                <w:szCs w:val="20"/>
              </w:rPr>
              <w:t xml:space="preserve">ния, вопросам гармонизации </w:t>
            </w:r>
            <w:proofErr w:type="spellStart"/>
            <w:r w:rsidRPr="00243C1E">
              <w:rPr>
                <w:sz w:val="20"/>
                <w:szCs w:val="20"/>
              </w:rPr>
              <w:t>родительско</w:t>
            </w:r>
            <w:proofErr w:type="spellEnd"/>
            <w:r w:rsidRPr="00243C1E">
              <w:rPr>
                <w:sz w:val="20"/>
                <w:szCs w:val="20"/>
              </w:rPr>
              <w:t>-детских отношений, информационной безопасности. С учащимися систематически проводится работа через различные формы, направленная на формирование жизнестойкости, здорового образа жизни, по вопросам информационной безопасности и др.</w:t>
            </w:r>
          </w:p>
          <w:p w:rsidR="00827370" w:rsidRPr="00243C1E" w:rsidRDefault="00827370" w:rsidP="003A13B4">
            <w:pPr>
              <w:jc w:val="both"/>
              <w:rPr>
                <w:sz w:val="20"/>
                <w:szCs w:val="20"/>
              </w:rPr>
            </w:pPr>
            <w:r w:rsidRPr="00243C1E">
              <w:rPr>
                <w:sz w:val="20"/>
                <w:szCs w:val="20"/>
              </w:rPr>
              <w:t>В соответствии с муниципальной программой во всех общеобразовательных учреждениях реализован единый алгоритм психологической диагностики по оценке риска суицидального поведения несовершеннолетних.</w:t>
            </w: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spacing w:line="259" w:lineRule="auto"/>
              <w:rPr>
                <w:sz w:val="20"/>
                <w:szCs w:val="20"/>
              </w:rPr>
            </w:pPr>
            <w:r w:rsidRPr="00243C1E">
              <w:rPr>
                <w:sz w:val="20"/>
                <w:szCs w:val="20"/>
              </w:rPr>
              <w:lastRenderedPageBreak/>
              <w:t xml:space="preserve">29. </w:t>
            </w: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spacing w:line="259" w:lineRule="auto"/>
              <w:jc w:val="both"/>
              <w:rPr>
                <w:sz w:val="20"/>
                <w:szCs w:val="20"/>
              </w:rPr>
            </w:pPr>
            <w:r w:rsidRPr="00243C1E">
              <w:rPr>
                <w:sz w:val="20"/>
                <w:szCs w:val="20"/>
              </w:rPr>
              <w:t>Информационные акции единого действия, посв</w:t>
            </w:r>
            <w:r w:rsidRPr="00243C1E">
              <w:rPr>
                <w:sz w:val="20"/>
                <w:szCs w:val="20"/>
              </w:rPr>
              <w:t>я</w:t>
            </w:r>
            <w:r w:rsidRPr="00243C1E">
              <w:rPr>
                <w:sz w:val="20"/>
                <w:szCs w:val="20"/>
              </w:rPr>
              <w:t>щенные Дню детского телефона доверия и Всеми</w:t>
            </w:r>
            <w:r w:rsidRPr="00243C1E">
              <w:rPr>
                <w:sz w:val="20"/>
                <w:szCs w:val="20"/>
              </w:rPr>
              <w:t>р</w:t>
            </w:r>
            <w:r w:rsidRPr="00243C1E">
              <w:rPr>
                <w:sz w:val="20"/>
                <w:szCs w:val="20"/>
              </w:rPr>
              <w:t xml:space="preserve">ному Дню прав ребёнка.  </w:t>
            </w:r>
          </w:p>
        </w:tc>
        <w:tc>
          <w:tcPr>
            <w:tcW w:w="9642" w:type="dxa"/>
            <w:tcBorders>
              <w:top w:val="single" w:sz="4" w:space="0" w:color="000000"/>
              <w:left w:val="single" w:sz="4" w:space="0" w:color="000000"/>
              <w:bottom w:val="single" w:sz="4" w:space="0" w:color="000000"/>
              <w:right w:val="single" w:sz="4" w:space="0" w:color="000000"/>
            </w:tcBorders>
          </w:tcPr>
          <w:p w:rsidR="00827370" w:rsidRPr="00E06CAF" w:rsidRDefault="00827370" w:rsidP="003A13B4">
            <w:pPr>
              <w:autoSpaceDE w:val="0"/>
              <w:autoSpaceDN w:val="0"/>
              <w:adjustRightInd w:val="0"/>
              <w:jc w:val="both"/>
              <w:rPr>
                <w:sz w:val="20"/>
                <w:szCs w:val="20"/>
              </w:rPr>
            </w:pPr>
            <w:r w:rsidRPr="00E06CAF">
              <w:rPr>
                <w:sz w:val="20"/>
                <w:szCs w:val="20"/>
              </w:rPr>
              <w:t>Во исполнение пункта 1.2.1. Постановления Комиссии по делам несовершеннолетних и защите их прав Ирку</w:t>
            </w:r>
            <w:r w:rsidRPr="00E06CAF">
              <w:rPr>
                <w:sz w:val="20"/>
                <w:szCs w:val="20"/>
              </w:rPr>
              <w:t>т</w:t>
            </w:r>
            <w:r w:rsidRPr="00E06CAF">
              <w:rPr>
                <w:sz w:val="20"/>
                <w:szCs w:val="20"/>
              </w:rPr>
              <w:t>ской области от 27 мая 2020 года № 3-кдн, были проведены широкомасштабные акции, по информированию обучающихся о работе Детского телефона доверия, а также распространение данной информации среди род</w:t>
            </w:r>
            <w:r w:rsidRPr="00E06CAF">
              <w:rPr>
                <w:sz w:val="20"/>
                <w:szCs w:val="20"/>
              </w:rPr>
              <w:t>и</w:t>
            </w:r>
            <w:r w:rsidRPr="00E06CAF">
              <w:rPr>
                <w:sz w:val="20"/>
                <w:szCs w:val="20"/>
              </w:rPr>
              <w:t>тельской общественности.</w:t>
            </w:r>
          </w:p>
          <w:p w:rsidR="00827370" w:rsidRPr="00E06CAF" w:rsidRDefault="00827370" w:rsidP="003A13B4">
            <w:pPr>
              <w:jc w:val="both"/>
              <w:rPr>
                <w:sz w:val="20"/>
                <w:szCs w:val="20"/>
              </w:rPr>
            </w:pPr>
            <w:r w:rsidRPr="00E06CAF">
              <w:rPr>
                <w:bCs/>
                <w:sz w:val="20"/>
                <w:szCs w:val="20"/>
              </w:rPr>
              <w:t xml:space="preserve">На школьных пространствах: в классных уголках, на стендах, на сайтах школ, расположены </w:t>
            </w:r>
            <w:r w:rsidRPr="00E06CAF">
              <w:rPr>
                <w:sz w:val="20"/>
                <w:szCs w:val="20"/>
              </w:rPr>
              <w:t>контактные да</w:t>
            </w:r>
            <w:r w:rsidRPr="00E06CAF">
              <w:rPr>
                <w:sz w:val="20"/>
                <w:szCs w:val="20"/>
              </w:rPr>
              <w:t>н</w:t>
            </w:r>
            <w:r w:rsidRPr="00E06CAF">
              <w:rPr>
                <w:sz w:val="20"/>
                <w:szCs w:val="20"/>
              </w:rPr>
              <w:t>ные организаций Иркутской области, оказывающих помощь семье и детям в кризисных ситуациях, номера телефонов доверия (8-800-2000-122, 8-800-35000-95, 8-395-2-22-93-28, 8-395-2 32-48-90, 112), а также номер т</w:t>
            </w:r>
            <w:r w:rsidRPr="00E06CAF">
              <w:rPr>
                <w:sz w:val="20"/>
                <w:szCs w:val="20"/>
              </w:rPr>
              <w:t>е</w:t>
            </w:r>
            <w:r w:rsidRPr="00E06CAF">
              <w:rPr>
                <w:sz w:val="20"/>
                <w:szCs w:val="20"/>
              </w:rPr>
              <w:t>лефона доверия города Усть-Илимска. Во всех ОУ для учащихся начальной школы такие контакты размещены в дневниках школьников.</w:t>
            </w:r>
          </w:p>
          <w:p w:rsidR="00827370" w:rsidRPr="00E06CAF" w:rsidRDefault="00827370" w:rsidP="003A13B4">
            <w:pPr>
              <w:autoSpaceDE w:val="0"/>
              <w:autoSpaceDN w:val="0"/>
              <w:adjustRightInd w:val="0"/>
              <w:jc w:val="both"/>
              <w:rPr>
                <w:sz w:val="20"/>
                <w:szCs w:val="20"/>
              </w:rPr>
            </w:pPr>
            <w:r w:rsidRPr="00E06CAF">
              <w:rPr>
                <w:sz w:val="20"/>
                <w:szCs w:val="20"/>
              </w:rPr>
              <w:t>В рамках ежегодного дня телефона доверия была обновлена соответствующая информации на сайтах админ</w:t>
            </w:r>
            <w:r w:rsidRPr="00E06CAF">
              <w:rPr>
                <w:sz w:val="20"/>
                <w:szCs w:val="20"/>
              </w:rPr>
              <w:t>и</w:t>
            </w:r>
            <w:r w:rsidRPr="00E06CAF">
              <w:rPr>
                <w:sz w:val="20"/>
                <w:szCs w:val="20"/>
              </w:rPr>
              <w:t>страции муниципальных образований, образовательных организаций. Обновлены логотипы Телефона доверия, посвящённые десятилетию работы данной службы. Размещены ссылки на сайт Телефона доверия, а также на сайты с социальными видео роликами, которые рассказывают о принципах, на которых строится работа Тел</w:t>
            </w:r>
            <w:r w:rsidRPr="00E06CAF">
              <w:rPr>
                <w:sz w:val="20"/>
                <w:szCs w:val="20"/>
              </w:rPr>
              <w:t>е</w:t>
            </w:r>
            <w:r w:rsidRPr="00E06CAF">
              <w:rPr>
                <w:sz w:val="20"/>
                <w:szCs w:val="20"/>
              </w:rPr>
              <w:t>фонов доверия такие, как уважение, конфиденциальность, бесплатность и доступность.</w:t>
            </w:r>
          </w:p>
          <w:p w:rsidR="00827370" w:rsidRPr="00E06CAF" w:rsidRDefault="00827370" w:rsidP="003A13B4">
            <w:pPr>
              <w:jc w:val="both"/>
              <w:rPr>
                <w:bCs/>
                <w:sz w:val="20"/>
                <w:szCs w:val="20"/>
              </w:rPr>
            </w:pPr>
            <w:r w:rsidRPr="00E06CAF">
              <w:rPr>
                <w:bCs/>
                <w:sz w:val="20"/>
                <w:szCs w:val="20"/>
              </w:rPr>
              <w:t>Для информирования несовершеннолетних о доступности получения психологической помощи в стенах школы, о детских телефонах доверия, а также гарантированной конфиденциальности при получении такой пом</w:t>
            </w:r>
            <w:r w:rsidRPr="00E06CAF">
              <w:rPr>
                <w:bCs/>
                <w:sz w:val="20"/>
                <w:szCs w:val="20"/>
              </w:rPr>
              <w:t>о</w:t>
            </w:r>
            <w:r w:rsidRPr="00E06CAF">
              <w:rPr>
                <w:bCs/>
                <w:sz w:val="20"/>
                <w:szCs w:val="20"/>
              </w:rPr>
              <w:t>щи, в образовательных учреждениях организованна работа социальных педагогов, педагогов-психологов в в</w:t>
            </w:r>
            <w:r w:rsidRPr="00E06CAF">
              <w:rPr>
                <w:bCs/>
                <w:sz w:val="20"/>
                <w:szCs w:val="20"/>
              </w:rPr>
              <w:t>и</w:t>
            </w:r>
            <w:r w:rsidRPr="00E06CAF">
              <w:rPr>
                <w:bCs/>
                <w:sz w:val="20"/>
                <w:szCs w:val="20"/>
              </w:rPr>
              <w:t xml:space="preserve">де бесед, классных часов, размещения листовок в местах доступных для детей. </w:t>
            </w:r>
          </w:p>
          <w:p w:rsidR="00827370" w:rsidRPr="00E06CAF" w:rsidRDefault="00827370" w:rsidP="003A13B4">
            <w:pPr>
              <w:jc w:val="both"/>
              <w:rPr>
                <w:bCs/>
                <w:sz w:val="20"/>
                <w:szCs w:val="20"/>
              </w:rPr>
            </w:pPr>
            <w:r w:rsidRPr="00E06CAF">
              <w:rPr>
                <w:bCs/>
                <w:sz w:val="20"/>
                <w:szCs w:val="20"/>
              </w:rPr>
              <w:t xml:space="preserve">В виду режима самоизоляции во всех муниципальных общеобразовательных учреждениях города Усть-Илимска, была организованна бесконтактная рекламная акция. Информация о Детском телефоне доверия была разослана классными руководителями в социальных сетях, группах и мессенджерах, созданных для общения с родителями (законными представителями).    </w:t>
            </w:r>
          </w:p>
          <w:p w:rsidR="00827370" w:rsidRDefault="00827370" w:rsidP="003A13B4">
            <w:pPr>
              <w:pStyle w:val="a9"/>
              <w:shd w:val="clear" w:color="auto" w:fill="FFFFFF"/>
              <w:spacing w:before="0" w:beforeAutospacing="0" w:after="0" w:afterAutospacing="0"/>
              <w:jc w:val="both"/>
              <w:textAlignment w:val="baseline"/>
              <w:rPr>
                <w:sz w:val="20"/>
                <w:szCs w:val="20"/>
              </w:rPr>
            </w:pPr>
            <w:r w:rsidRPr="00E06CAF">
              <w:rPr>
                <w:bCs/>
                <w:sz w:val="20"/>
                <w:szCs w:val="20"/>
              </w:rPr>
              <w:t xml:space="preserve">Также проводится разъяснительная работа с населением города через </w:t>
            </w:r>
            <w:r w:rsidRPr="00E06CAF">
              <w:rPr>
                <w:sz w:val="20"/>
                <w:szCs w:val="20"/>
              </w:rPr>
              <w:t>средства массовой информации: высту</w:t>
            </w:r>
            <w:r w:rsidRPr="00E06CAF">
              <w:rPr>
                <w:sz w:val="20"/>
                <w:szCs w:val="20"/>
              </w:rPr>
              <w:t>п</w:t>
            </w:r>
            <w:r w:rsidRPr="00E06CAF">
              <w:rPr>
                <w:sz w:val="20"/>
                <w:szCs w:val="20"/>
              </w:rPr>
              <w:t>ления на телевидении и радио, статьи и интервью в газетах, выступления на родительских собраниях в образ</w:t>
            </w:r>
            <w:r w:rsidRPr="00E06CAF">
              <w:rPr>
                <w:sz w:val="20"/>
                <w:szCs w:val="20"/>
              </w:rPr>
              <w:t>о</w:t>
            </w:r>
            <w:r w:rsidRPr="00E06CAF">
              <w:rPr>
                <w:sz w:val="20"/>
                <w:szCs w:val="20"/>
              </w:rPr>
              <w:t>вательных организациях города Усть-Илимска.</w:t>
            </w:r>
          </w:p>
          <w:p w:rsidR="00827370" w:rsidRPr="00E06CAF" w:rsidRDefault="00827370" w:rsidP="003A13B4">
            <w:pPr>
              <w:pStyle w:val="a9"/>
              <w:shd w:val="clear" w:color="auto" w:fill="FFFFFF"/>
              <w:spacing w:before="0" w:beforeAutospacing="0" w:after="0" w:afterAutospacing="0"/>
              <w:jc w:val="both"/>
              <w:textAlignment w:val="baseline"/>
              <w:rPr>
                <w:sz w:val="20"/>
                <w:szCs w:val="20"/>
              </w:rPr>
            </w:pPr>
            <w:proofErr w:type="gramStart"/>
            <w:r w:rsidRPr="00E06CAF">
              <w:rPr>
                <w:sz w:val="20"/>
                <w:szCs w:val="20"/>
              </w:rPr>
              <w:t>В соответствии с приказом Управления образования от 26.11.2020г. № 674 с 09 декабря по 16 декабря 2020г. в муниципальных общеобразовательных учреждениях и МАОУ ДО ЦДТ для учащихся 5-11 классов в очном и дистанционном формате было организовано проведение единой областной недели правовых знаний «Равн</w:t>
            </w:r>
            <w:r w:rsidRPr="00E06CAF">
              <w:rPr>
                <w:sz w:val="20"/>
                <w:szCs w:val="20"/>
              </w:rPr>
              <w:t>о</w:t>
            </w:r>
            <w:r w:rsidRPr="00E06CAF">
              <w:rPr>
                <w:sz w:val="20"/>
                <w:szCs w:val="20"/>
              </w:rPr>
              <w:t>правие», посвященной Всемирному Дню прав человека и Дню Конституции Российской Федерации далее — Неделя).</w:t>
            </w:r>
            <w:proofErr w:type="gramEnd"/>
            <w:r w:rsidRPr="00E06CAF">
              <w:rPr>
                <w:sz w:val="20"/>
                <w:szCs w:val="20"/>
              </w:rPr>
              <w:t xml:space="preserve"> Всего было проведено 147 мероприятий, в которых приняли участие 6306 обучающихся, 1552 родит</w:t>
            </w:r>
            <w:r w:rsidRPr="00E06CAF">
              <w:rPr>
                <w:sz w:val="20"/>
                <w:szCs w:val="20"/>
              </w:rPr>
              <w:t>е</w:t>
            </w:r>
            <w:r w:rsidRPr="00E06CAF">
              <w:rPr>
                <w:sz w:val="20"/>
                <w:szCs w:val="20"/>
              </w:rPr>
              <w:t>лей, 297 педагогов, 11 социальных партнеров.</w:t>
            </w:r>
          </w:p>
          <w:p w:rsidR="00827370" w:rsidRPr="00E06CAF" w:rsidRDefault="00827370" w:rsidP="003A13B4">
            <w:pPr>
              <w:pStyle w:val="a9"/>
              <w:shd w:val="clear" w:color="auto" w:fill="FFFFFF"/>
              <w:spacing w:before="0" w:beforeAutospacing="0" w:after="0" w:afterAutospacing="0"/>
              <w:jc w:val="both"/>
              <w:textAlignment w:val="baseline"/>
              <w:rPr>
                <w:sz w:val="20"/>
                <w:szCs w:val="20"/>
              </w:rPr>
            </w:pPr>
            <w:r w:rsidRPr="00E06CAF">
              <w:rPr>
                <w:sz w:val="20"/>
                <w:szCs w:val="20"/>
              </w:rPr>
              <w:lastRenderedPageBreak/>
              <w:t>В соответствии с Положением в муниципальных образовательных учреждениях каждый день Недели был отмечен различными мероприятиями: классные часы «Конституция – основной закон государства» и «Устав образовательной организации и защита прав, обучающихся и педагогов», уроки «Мы — граждане России», ви</w:t>
            </w:r>
            <w:r w:rsidRPr="00E06CAF">
              <w:rPr>
                <w:sz w:val="20"/>
                <w:szCs w:val="20"/>
              </w:rPr>
              <w:t>к</w:t>
            </w:r>
            <w:r w:rsidRPr="00E06CAF">
              <w:rPr>
                <w:sz w:val="20"/>
                <w:szCs w:val="20"/>
              </w:rPr>
              <w:t>торина «Что ты знаешь о Конституции?», конкурсы мини проектов «Мое право на образование. Кем хочу стать?», рисунков «Иллюстрации к Конституции РФ и Декларации прав ребенка», сочинений «Золотое правило нравственности», «Если бы я был Президентом», стендов «Мои права» и т.п.</w:t>
            </w:r>
          </w:p>
          <w:p w:rsidR="00827370" w:rsidRPr="00E06CAF" w:rsidRDefault="00827370" w:rsidP="003A13B4">
            <w:pPr>
              <w:pStyle w:val="a9"/>
              <w:shd w:val="clear" w:color="auto" w:fill="FFFFFF"/>
              <w:spacing w:before="0" w:beforeAutospacing="0" w:after="0" w:afterAutospacing="0"/>
              <w:jc w:val="both"/>
              <w:textAlignment w:val="baseline"/>
              <w:rPr>
                <w:sz w:val="20"/>
                <w:szCs w:val="20"/>
              </w:rPr>
            </w:pPr>
            <w:r w:rsidRPr="00E06CAF">
              <w:rPr>
                <w:sz w:val="20"/>
                <w:szCs w:val="20"/>
              </w:rPr>
              <w:t>Также в МОУ был проведён ряд мероприятий, разработанных и проведенных специалистами школ самосто</w:t>
            </w:r>
            <w:r w:rsidRPr="00E06CAF">
              <w:rPr>
                <w:sz w:val="20"/>
                <w:szCs w:val="20"/>
              </w:rPr>
              <w:t>я</w:t>
            </w:r>
            <w:r w:rsidRPr="00E06CAF">
              <w:rPr>
                <w:sz w:val="20"/>
                <w:szCs w:val="20"/>
              </w:rPr>
              <w:t xml:space="preserve">тельно: проповедь «Мы в ответе за свои поступки», лекторий «Изменения в Конституции РФ», игра-путешествие «Я другой такой страны не знаю…», интеллектуальное шоу «Своя игра», акция «Говорящая стена «Я человек! Имею право!», просмотр тематических видеороликов.  В формате </w:t>
            </w:r>
            <w:proofErr w:type="spellStart"/>
            <w:r w:rsidRPr="00E06CAF">
              <w:rPr>
                <w:sz w:val="20"/>
                <w:szCs w:val="20"/>
              </w:rPr>
              <w:t>фотосушки</w:t>
            </w:r>
            <w:proofErr w:type="spellEnd"/>
            <w:r w:rsidRPr="00E06CAF">
              <w:rPr>
                <w:sz w:val="20"/>
                <w:szCs w:val="20"/>
              </w:rPr>
              <w:t xml:space="preserve"> была организована пресс-акция «Правовой вестник».</w:t>
            </w:r>
          </w:p>
          <w:p w:rsidR="00827370" w:rsidRPr="00E06CAF" w:rsidRDefault="00827370" w:rsidP="003A13B4">
            <w:pPr>
              <w:pStyle w:val="a9"/>
              <w:shd w:val="clear" w:color="auto" w:fill="FFFFFF"/>
              <w:spacing w:before="0" w:beforeAutospacing="0" w:after="0" w:afterAutospacing="0"/>
              <w:jc w:val="both"/>
              <w:textAlignment w:val="baseline"/>
              <w:rPr>
                <w:sz w:val="20"/>
                <w:szCs w:val="20"/>
              </w:rPr>
            </w:pPr>
            <w:r w:rsidRPr="00E06CAF">
              <w:rPr>
                <w:sz w:val="20"/>
                <w:szCs w:val="20"/>
              </w:rPr>
              <w:t>В родительских группах прошли обсуждения на тему «Права и обязанности участников образовательного пр</w:t>
            </w:r>
            <w:r w:rsidRPr="00E06CAF">
              <w:rPr>
                <w:sz w:val="20"/>
                <w:szCs w:val="20"/>
              </w:rPr>
              <w:t>о</w:t>
            </w:r>
            <w:r w:rsidRPr="00E06CAF">
              <w:rPr>
                <w:sz w:val="20"/>
                <w:szCs w:val="20"/>
              </w:rPr>
              <w:t>цесса».</w:t>
            </w:r>
          </w:p>
          <w:p w:rsidR="00827370" w:rsidRPr="00E06CAF" w:rsidRDefault="00827370" w:rsidP="003A13B4">
            <w:pPr>
              <w:pStyle w:val="a9"/>
              <w:shd w:val="clear" w:color="auto" w:fill="FFFFFF"/>
              <w:spacing w:before="0" w:beforeAutospacing="0" w:after="0" w:afterAutospacing="0"/>
              <w:jc w:val="both"/>
              <w:textAlignment w:val="baseline"/>
              <w:rPr>
                <w:sz w:val="20"/>
                <w:szCs w:val="20"/>
              </w:rPr>
            </w:pPr>
            <w:r w:rsidRPr="00E06CAF">
              <w:rPr>
                <w:sz w:val="20"/>
                <w:szCs w:val="20"/>
              </w:rPr>
              <w:t>В рамках межведомственного сотрудничества необычные беседы прошли в 9-11 классах. Провели их студенты юридического факультета Байкальского государственного университета. Тема бесед оказалась как никогда а</w:t>
            </w:r>
            <w:r w:rsidRPr="00E06CAF">
              <w:rPr>
                <w:sz w:val="20"/>
                <w:szCs w:val="20"/>
              </w:rPr>
              <w:t>к</w:t>
            </w:r>
            <w:r w:rsidRPr="00E06CAF">
              <w:rPr>
                <w:sz w:val="20"/>
                <w:szCs w:val="20"/>
              </w:rPr>
              <w:t>туальной «Меры административного предупреждения в период пандемии». В 7-9 классах были проведены профилактические беседы по теме «Уголовная ответственность несовершеннолетних. Причины, способству</w:t>
            </w:r>
            <w:r w:rsidRPr="00E06CAF">
              <w:rPr>
                <w:sz w:val="20"/>
                <w:szCs w:val="20"/>
              </w:rPr>
              <w:t>ю</w:t>
            </w:r>
            <w:r w:rsidRPr="00E06CAF">
              <w:rPr>
                <w:sz w:val="20"/>
                <w:szCs w:val="20"/>
              </w:rPr>
              <w:t>щие совершению преступлений» при участии помощников Усть-Илимского межрайонного прокурора, а в 10-11 классах организована совместная викторина «Вместе против коррупции».</w:t>
            </w:r>
          </w:p>
          <w:p w:rsidR="00827370" w:rsidRPr="00E06CAF" w:rsidRDefault="00827370" w:rsidP="003A13B4">
            <w:pPr>
              <w:pStyle w:val="a9"/>
              <w:shd w:val="clear" w:color="auto" w:fill="FFFFFF"/>
              <w:spacing w:before="0" w:beforeAutospacing="0" w:after="0" w:afterAutospacing="0"/>
              <w:jc w:val="both"/>
              <w:textAlignment w:val="baseline"/>
              <w:rPr>
                <w:sz w:val="20"/>
                <w:szCs w:val="20"/>
              </w:rPr>
            </w:pPr>
            <w:r w:rsidRPr="00E06CAF">
              <w:rPr>
                <w:sz w:val="20"/>
                <w:szCs w:val="20"/>
              </w:rPr>
              <w:t>Следует отметить, что учащиеся 11 муниципальных общеобразовательных учреждений приняли участие в р</w:t>
            </w:r>
            <w:r w:rsidRPr="00E06CAF">
              <w:rPr>
                <w:sz w:val="20"/>
                <w:szCs w:val="20"/>
              </w:rPr>
              <w:t>е</w:t>
            </w:r>
            <w:r w:rsidRPr="00E06CAF">
              <w:rPr>
                <w:sz w:val="20"/>
                <w:szCs w:val="20"/>
              </w:rPr>
              <w:t>гиональной акции «Тест по истории Иркутской области» на знание истории своей малой Родины.</w:t>
            </w:r>
          </w:p>
          <w:p w:rsidR="00827370" w:rsidRPr="00E06CAF" w:rsidRDefault="00827370" w:rsidP="003A13B4">
            <w:pPr>
              <w:jc w:val="both"/>
              <w:rPr>
                <w:sz w:val="20"/>
                <w:szCs w:val="20"/>
              </w:rPr>
            </w:pPr>
            <w:r w:rsidRPr="00E06CAF">
              <w:rPr>
                <w:sz w:val="20"/>
                <w:szCs w:val="20"/>
              </w:rPr>
              <w:t>В муниципальных образовательных учреждениях на основании распоряжения Министерства образования И</w:t>
            </w:r>
            <w:r w:rsidRPr="00E06CAF">
              <w:rPr>
                <w:sz w:val="20"/>
                <w:szCs w:val="20"/>
              </w:rPr>
              <w:t>р</w:t>
            </w:r>
            <w:r w:rsidRPr="00E06CAF">
              <w:rPr>
                <w:sz w:val="20"/>
                <w:szCs w:val="20"/>
              </w:rPr>
              <w:t>кутской области «О проведении Всероссийского Дня правовой помощи детям» от 09.11.2020г. № 862-мр, плана работы Управления образования на ноябрь 2020г., информационного письма  от 17.11.2020г. № 03/2561 пр</w:t>
            </w:r>
            <w:r w:rsidRPr="00E06CAF">
              <w:rPr>
                <w:sz w:val="20"/>
                <w:szCs w:val="20"/>
              </w:rPr>
              <w:t>о</w:t>
            </w:r>
            <w:r w:rsidRPr="00E06CAF">
              <w:rPr>
                <w:sz w:val="20"/>
                <w:szCs w:val="20"/>
              </w:rPr>
              <w:t xml:space="preserve">шли мероприятия   в рамках Всероссийского дня правой помощи детям. </w:t>
            </w:r>
          </w:p>
          <w:p w:rsidR="00827370" w:rsidRPr="00E06CAF" w:rsidRDefault="00827370" w:rsidP="003A13B4">
            <w:pPr>
              <w:jc w:val="both"/>
              <w:rPr>
                <w:sz w:val="20"/>
                <w:szCs w:val="20"/>
              </w:rPr>
            </w:pPr>
            <w:proofErr w:type="gramStart"/>
            <w:r w:rsidRPr="00E06CAF">
              <w:rPr>
                <w:sz w:val="20"/>
                <w:szCs w:val="20"/>
                <w:shd w:val="clear" w:color="auto" w:fill="FFFFFF"/>
              </w:rPr>
              <w:t>В период </w:t>
            </w:r>
            <w:r w:rsidRPr="00F2670B">
              <w:rPr>
                <w:rStyle w:val="af1"/>
                <w:bCs/>
                <w:i w:val="0"/>
                <w:sz w:val="20"/>
                <w:szCs w:val="20"/>
                <w:shd w:val="clear" w:color="auto" w:fill="FFFFFF"/>
              </w:rPr>
              <w:t>пандемии</w:t>
            </w:r>
            <w:r w:rsidRPr="00E06CAF">
              <w:rPr>
                <w:i/>
                <w:sz w:val="20"/>
                <w:szCs w:val="20"/>
                <w:shd w:val="clear" w:color="auto" w:fill="FFFFFF"/>
              </w:rPr>
              <w:t> </w:t>
            </w:r>
            <w:proofErr w:type="spellStart"/>
            <w:r w:rsidRPr="00E06CAF">
              <w:rPr>
                <w:sz w:val="20"/>
                <w:szCs w:val="20"/>
                <w:shd w:val="clear" w:color="auto" w:fill="FFFFFF"/>
              </w:rPr>
              <w:t>коронавируса</w:t>
            </w:r>
            <w:proofErr w:type="spellEnd"/>
            <w:r w:rsidRPr="00E06CAF">
              <w:rPr>
                <w:sz w:val="20"/>
                <w:szCs w:val="20"/>
                <w:shd w:val="clear" w:color="auto" w:fill="FFFFFF"/>
              </w:rPr>
              <w:t xml:space="preserve"> пункты по консультированию </w:t>
            </w:r>
            <w:proofErr w:type="spellStart"/>
            <w:r w:rsidRPr="00E06CAF">
              <w:rPr>
                <w:sz w:val="20"/>
                <w:szCs w:val="20"/>
                <w:shd w:val="clear" w:color="auto" w:fill="FFFFFF"/>
              </w:rPr>
              <w:t>усть-илимцев</w:t>
            </w:r>
            <w:proofErr w:type="spellEnd"/>
            <w:r w:rsidRPr="00E06CAF">
              <w:rPr>
                <w:sz w:val="20"/>
                <w:szCs w:val="20"/>
                <w:shd w:val="clear" w:color="auto" w:fill="FFFFFF"/>
              </w:rPr>
              <w:t xml:space="preserve"> были организованы </w:t>
            </w:r>
            <w:r w:rsidRPr="00E06CAF">
              <w:rPr>
                <w:sz w:val="20"/>
                <w:szCs w:val="20"/>
              </w:rPr>
              <w:t>дистанц</w:t>
            </w:r>
            <w:r w:rsidRPr="00E06CAF">
              <w:rPr>
                <w:sz w:val="20"/>
                <w:szCs w:val="20"/>
              </w:rPr>
              <w:t>и</w:t>
            </w:r>
            <w:r w:rsidRPr="00E06CAF">
              <w:rPr>
                <w:sz w:val="20"/>
                <w:szCs w:val="20"/>
              </w:rPr>
              <w:t>онно (через прием звонков на официальный телефон учреждения или корпоративный телефон, официальную почту, сайт учреждения и т.п. (вопрос-ответ).</w:t>
            </w:r>
            <w:proofErr w:type="gram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850"/>
              <w:gridCol w:w="851"/>
              <w:gridCol w:w="1275"/>
              <w:gridCol w:w="1134"/>
              <w:gridCol w:w="993"/>
              <w:gridCol w:w="1559"/>
            </w:tblGrid>
            <w:tr w:rsidR="00827370" w:rsidRPr="00E06CAF" w:rsidTr="003A13B4">
              <w:trPr>
                <w:trHeight w:val="433"/>
              </w:trPr>
              <w:tc>
                <w:tcPr>
                  <w:tcW w:w="1560" w:type="dxa"/>
                  <w:vMerge w:val="restart"/>
                </w:tcPr>
                <w:p w:rsidR="00827370" w:rsidRPr="00E06CAF" w:rsidRDefault="00827370" w:rsidP="003A13B4">
                  <w:pPr>
                    <w:pStyle w:val="a7"/>
                    <w:spacing w:after="0" w:line="240" w:lineRule="auto"/>
                    <w:ind w:left="0"/>
                    <w:jc w:val="center"/>
                    <w:rPr>
                      <w:rFonts w:ascii="Times New Roman" w:hAnsi="Times New Roman" w:cs="Times New Roman"/>
                      <w:sz w:val="20"/>
                      <w:szCs w:val="20"/>
                    </w:rPr>
                  </w:pPr>
                  <w:r w:rsidRPr="00E06CAF">
                    <w:rPr>
                      <w:rFonts w:ascii="Times New Roman" w:hAnsi="Times New Roman" w:cs="Times New Roman"/>
                      <w:sz w:val="20"/>
                      <w:szCs w:val="20"/>
                    </w:rPr>
                    <w:t>Организация,  где проводятся мероприятия</w:t>
                  </w:r>
                </w:p>
              </w:tc>
              <w:tc>
                <w:tcPr>
                  <w:tcW w:w="1134" w:type="dxa"/>
                  <w:vMerge w:val="restart"/>
                </w:tcPr>
                <w:p w:rsidR="00827370" w:rsidRPr="00E06CAF" w:rsidRDefault="00827370" w:rsidP="003A13B4">
                  <w:pPr>
                    <w:pStyle w:val="a7"/>
                    <w:spacing w:after="0" w:line="240" w:lineRule="auto"/>
                    <w:ind w:left="0"/>
                    <w:jc w:val="center"/>
                    <w:rPr>
                      <w:rFonts w:ascii="Times New Roman" w:hAnsi="Times New Roman" w:cs="Times New Roman"/>
                      <w:sz w:val="20"/>
                      <w:szCs w:val="20"/>
                    </w:rPr>
                  </w:pPr>
                  <w:r w:rsidRPr="00E06CAF">
                    <w:rPr>
                      <w:rFonts w:ascii="Times New Roman" w:hAnsi="Times New Roman" w:cs="Times New Roman"/>
                      <w:sz w:val="20"/>
                      <w:szCs w:val="20"/>
                    </w:rPr>
                    <w:t>Колич</w:t>
                  </w:r>
                  <w:r w:rsidRPr="00E06CAF">
                    <w:rPr>
                      <w:rFonts w:ascii="Times New Roman" w:hAnsi="Times New Roman" w:cs="Times New Roman"/>
                      <w:sz w:val="20"/>
                      <w:szCs w:val="20"/>
                    </w:rPr>
                    <w:t>е</w:t>
                  </w:r>
                  <w:r w:rsidRPr="00E06CAF">
                    <w:rPr>
                      <w:rFonts w:ascii="Times New Roman" w:hAnsi="Times New Roman" w:cs="Times New Roman"/>
                      <w:sz w:val="20"/>
                      <w:szCs w:val="20"/>
                    </w:rPr>
                    <w:t xml:space="preserve">ство пунктов по </w:t>
                  </w:r>
                  <w:proofErr w:type="spellStart"/>
                  <w:proofErr w:type="gramStart"/>
                  <w:r w:rsidRPr="00E06CAF">
                    <w:rPr>
                      <w:rFonts w:ascii="Times New Roman" w:hAnsi="Times New Roman" w:cs="Times New Roman"/>
                      <w:sz w:val="20"/>
                      <w:szCs w:val="20"/>
                    </w:rPr>
                    <w:t>ко</w:t>
                  </w:r>
                  <w:r w:rsidRPr="00E06CAF">
                    <w:rPr>
                      <w:rFonts w:ascii="Times New Roman" w:hAnsi="Times New Roman" w:cs="Times New Roman"/>
                      <w:sz w:val="20"/>
                      <w:szCs w:val="20"/>
                    </w:rPr>
                    <w:t>н</w:t>
                  </w:r>
                  <w:r w:rsidRPr="00E06CAF">
                    <w:rPr>
                      <w:rFonts w:ascii="Times New Roman" w:hAnsi="Times New Roman" w:cs="Times New Roman"/>
                      <w:sz w:val="20"/>
                      <w:szCs w:val="20"/>
                    </w:rPr>
                    <w:t>сульти-рованию</w:t>
                  </w:r>
                  <w:proofErr w:type="spellEnd"/>
                  <w:proofErr w:type="gramEnd"/>
                </w:p>
              </w:tc>
              <w:tc>
                <w:tcPr>
                  <w:tcW w:w="2976" w:type="dxa"/>
                  <w:gridSpan w:val="3"/>
                </w:tcPr>
                <w:p w:rsidR="00827370" w:rsidRPr="00E06CAF" w:rsidRDefault="00827370" w:rsidP="003A13B4">
                  <w:pPr>
                    <w:pStyle w:val="a7"/>
                    <w:spacing w:after="0" w:line="240" w:lineRule="auto"/>
                    <w:ind w:left="0"/>
                    <w:jc w:val="center"/>
                    <w:rPr>
                      <w:rFonts w:ascii="Times New Roman" w:hAnsi="Times New Roman" w:cs="Times New Roman"/>
                      <w:sz w:val="20"/>
                      <w:szCs w:val="20"/>
                    </w:rPr>
                  </w:pPr>
                  <w:r w:rsidRPr="00E06CAF">
                    <w:rPr>
                      <w:rFonts w:ascii="Times New Roman" w:hAnsi="Times New Roman" w:cs="Times New Roman"/>
                      <w:sz w:val="20"/>
                      <w:szCs w:val="20"/>
                    </w:rPr>
                    <w:t>Количество обращений</w:t>
                  </w:r>
                </w:p>
              </w:tc>
              <w:tc>
                <w:tcPr>
                  <w:tcW w:w="3686" w:type="dxa"/>
                  <w:gridSpan w:val="3"/>
                </w:tcPr>
                <w:p w:rsidR="00827370" w:rsidRPr="00E06CAF" w:rsidRDefault="00827370" w:rsidP="003A13B4">
                  <w:pPr>
                    <w:pStyle w:val="a7"/>
                    <w:spacing w:after="0" w:line="240" w:lineRule="auto"/>
                    <w:ind w:left="0"/>
                    <w:jc w:val="center"/>
                    <w:rPr>
                      <w:rFonts w:ascii="Times New Roman" w:hAnsi="Times New Roman" w:cs="Times New Roman"/>
                      <w:sz w:val="20"/>
                      <w:szCs w:val="20"/>
                    </w:rPr>
                  </w:pPr>
                  <w:r w:rsidRPr="00E06CAF">
                    <w:rPr>
                      <w:rFonts w:ascii="Times New Roman" w:hAnsi="Times New Roman" w:cs="Times New Roman"/>
                      <w:sz w:val="20"/>
                      <w:szCs w:val="20"/>
                    </w:rPr>
                    <w:t>Количество случаев консультационной помощи</w:t>
                  </w:r>
                </w:p>
              </w:tc>
            </w:tr>
            <w:tr w:rsidR="00827370" w:rsidRPr="00E06CAF" w:rsidTr="003A13B4">
              <w:tc>
                <w:tcPr>
                  <w:tcW w:w="1560" w:type="dxa"/>
                  <w:vMerge/>
                </w:tcPr>
                <w:p w:rsidR="00827370" w:rsidRPr="00E06CAF" w:rsidRDefault="00827370" w:rsidP="003A13B4">
                  <w:pPr>
                    <w:pStyle w:val="a7"/>
                    <w:spacing w:after="0" w:line="240" w:lineRule="auto"/>
                    <w:ind w:left="0"/>
                    <w:rPr>
                      <w:rFonts w:ascii="Times New Roman" w:hAnsi="Times New Roman" w:cs="Times New Roman"/>
                      <w:sz w:val="20"/>
                      <w:szCs w:val="20"/>
                    </w:rPr>
                  </w:pPr>
                </w:p>
              </w:tc>
              <w:tc>
                <w:tcPr>
                  <w:tcW w:w="1134" w:type="dxa"/>
                  <w:vMerge/>
                </w:tcPr>
                <w:p w:rsidR="00827370" w:rsidRPr="00E06CAF" w:rsidRDefault="00827370" w:rsidP="003A13B4">
                  <w:pPr>
                    <w:pStyle w:val="a7"/>
                    <w:spacing w:after="0" w:line="240" w:lineRule="auto"/>
                    <w:ind w:left="0"/>
                    <w:rPr>
                      <w:rFonts w:ascii="Times New Roman" w:hAnsi="Times New Roman" w:cs="Times New Roman"/>
                      <w:sz w:val="20"/>
                      <w:szCs w:val="20"/>
                    </w:rPr>
                  </w:pPr>
                </w:p>
              </w:tc>
              <w:tc>
                <w:tcPr>
                  <w:tcW w:w="850" w:type="dxa"/>
                </w:tcPr>
                <w:p w:rsidR="00827370" w:rsidRPr="00E06CAF" w:rsidRDefault="00827370" w:rsidP="003A13B4">
                  <w:pPr>
                    <w:pStyle w:val="a7"/>
                    <w:spacing w:after="0" w:line="240" w:lineRule="auto"/>
                    <w:ind w:left="0"/>
                    <w:jc w:val="center"/>
                    <w:rPr>
                      <w:rFonts w:ascii="Times New Roman" w:hAnsi="Times New Roman" w:cs="Times New Roman"/>
                      <w:sz w:val="20"/>
                      <w:szCs w:val="20"/>
                    </w:rPr>
                  </w:pPr>
                  <w:r w:rsidRPr="00E06CAF">
                    <w:rPr>
                      <w:rFonts w:ascii="Times New Roman" w:hAnsi="Times New Roman" w:cs="Times New Roman"/>
                      <w:sz w:val="20"/>
                      <w:szCs w:val="20"/>
                    </w:rPr>
                    <w:t>всего</w:t>
                  </w:r>
                </w:p>
              </w:tc>
              <w:tc>
                <w:tcPr>
                  <w:tcW w:w="851" w:type="dxa"/>
                </w:tcPr>
                <w:p w:rsidR="00827370" w:rsidRPr="00E06CAF" w:rsidRDefault="00827370" w:rsidP="003A13B4">
                  <w:pPr>
                    <w:pStyle w:val="a7"/>
                    <w:spacing w:after="0" w:line="240" w:lineRule="auto"/>
                    <w:ind w:left="0"/>
                    <w:jc w:val="center"/>
                    <w:rPr>
                      <w:rFonts w:ascii="Times New Roman" w:hAnsi="Times New Roman" w:cs="Times New Roman"/>
                      <w:sz w:val="20"/>
                      <w:szCs w:val="20"/>
                    </w:rPr>
                  </w:pPr>
                  <w:r w:rsidRPr="00E06CAF">
                    <w:rPr>
                      <w:rFonts w:ascii="Times New Roman" w:hAnsi="Times New Roman" w:cs="Times New Roman"/>
                      <w:sz w:val="20"/>
                      <w:szCs w:val="20"/>
                    </w:rPr>
                    <w:t>из них детей</w:t>
                  </w:r>
                </w:p>
              </w:tc>
              <w:tc>
                <w:tcPr>
                  <w:tcW w:w="1275" w:type="dxa"/>
                </w:tcPr>
                <w:p w:rsidR="00827370" w:rsidRPr="00E06CAF" w:rsidRDefault="00827370" w:rsidP="003A13B4">
                  <w:pPr>
                    <w:pStyle w:val="a7"/>
                    <w:spacing w:after="0" w:line="240" w:lineRule="auto"/>
                    <w:ind w:left="0"/>
                    <w:jc w:val="center"/>
                    <w:rPr>
                      <w:rFonts w:ascii="Times New Roman" w:hAnsi="Times New Roman" w:cs="Times New Roman"/>
                      <w:sz w:val="20"/>
                      <w:szCs w:val="20"/>
                    </w:rPr>
                  </w:pPr>
                  <w:r w:rsidRPr="00E06CAF">
                    <w:rPr>
                      <w:rFonts w:ascii="Times New Roman" w:hAnsi="Times New Roman" w:cs="Times New Roman"/>
                      <w:sz w:val="20"/>
                      <w:szCs w:val="20"/>
                    </w:rPr>
                    <w:t>из них  р</w:t>
                  </w:r>
                  <w:r w:rsidRPr="00E06CAF">
                    <w:rPr>
                      <w:rFonts w:ascii="Times New Roman" w:hAnsi="Times New Roman" w:cs="Times New Roman"/>
                      <w:sz w:val="20"/>
                      <w:szCs w:val="20"/>
                    </w:rPr>
                    <w:t>о</w:t>
                  </w:r>
                  <w:r w:rsidRPr="00E06CAF">
                    <w:rPr>
                      <w:rFonts w:ascii="Times New Roman" w:hAnsi="Times New Roman" w:cs="Times New Roman"/>
                      <w:sz w:val="20"/>
                      <w:szCs w:val="20"/>
                    </w:rPr>
                    <w:t>дителей, опекунов, приемных родителей</w:t>
                  </w:r>
                </w:p>
              </w:tc>
              <w:tc>
                <w:tcPr>
                  <w:tcW w:w="1134" w:type="dxa"/>
                </w:tcPr>
                <w:p w:rsidR="00827370" w:rsidRPr="00E06CAF" w:rsidRDefault="00827370" w:rsidP="003A13B4">
                  <w:pPr>
                    <w:pStyle w:val="a7"/>
                    <w:spacing w:after="0" w:line="240" w:lineRule="auto"/>
                    <w:ind w:left="0"/>
                    <w:jc w:val="center"/>
                    <w:rPr>
                      <w:rFonts w:ascii="Times New Roman" w:hAnsi="Times New Roman" w:cs="Times New Roman"/>
                      <w:sz w:val="20"/>
                      <w:szCs w:val="20"/>
                    </w:rPr>
                  </w:pPr>
                  <w:r w:rsidRPr="00E06CAF">
                    <w:rPr>
                      <w:rFonts w:ascii="Times New Roman" w:hAnsi="Times New Roman" w:cs="Times New Roman"/>
                      <w:sz w:val="20"/>
                      <w:szCs w:val="20"/>
                    </w:rPr>
                    <w:t>всего</w:t>
                  </w:r>
                </w:p>
              </w:tc>
              <w:tc>
                <w:tcPr>
                  <w:tcW w:w="993" w:type="dxa"/>
                </w:tcPr>
                <w:p w:rsidR="00827370" w:rsidRPr="00E06CAF" w:rsidRDefault="00827370" w:rsidP="003A13B4">
                  <w:pPr>
                    <w:pStyle w:val="a7"/>
                    <w:spacing w:after="0" w:line="240" w:lineRule="auto"/>
                    <w:ind w:left="0"/>
                    <w:jc w:val="center"/>
                    <w:rPr>
                      <w:rFonts w:ascii="Times New Roman" w:hAnsi="Times New Roman" w:cs="Times New Roman"/>
                      <w:sz w:val="20"/>
                      <w:szCs w:val="20"/>
                    </w:rPr>
                  </w:pPr>
                  <w:r w:rsidRPr="00E06CAF">
                    <w:rPr>
                      <w:rFonts w:ascii="Times New Roman" w:hAnsi="Times New Roman" w:cs="Times New Roman"/>
                      <w:sz w:val="20"/>
                      <w:szCs w:val="20"/>
                    </w:rPr>
                    <w:t>из них детям</w:t>
                  </w:r>
                </w:p>
              </w:tc>
              <w:tc>
                <w:tcPr>
                  <w:tcW w:w="1559" w:type="dxa"/>
                </w:tcPr>
                <w:p w:rsidR="00827370" w:rsidRPr="00E06CAF" w:rsidRDefault="00827370" w:rsidP="003A13B4">
                  <w:pPr>
                    <w:pStyle w:val="a7"/>
                    <w:spacing w:after="0" w:line="240" w:lineRule="auto"/>
                    <w:ind w:left="0"/>
                    <w:jc w:val="center"/>
                    <w:rPr>
                      <w:rFonts w:ascii="Times New Roman" w:hAnsi="Times New Roman" w:cs="Times New Roman"/>
                      <w:sz w:val="20"/>
                      <w:szCs w:val="20"/>
                    </w:rPr>
                  </w:pPr>
                  <w:r w:rsidRPr="00E06CAF">
                    <w:rPr>
                      <w:rFonts w:ascii="Times New Roman" w:hAnsi="Times New Roman" w:cs="Times New Roman"/>
                      <w:sz w:val="20"/>
                      <w:szCs w:val="20"/>
                    </w:rPr>
                    <w:t>из них  родит</w:t>
                  </w:r>
                  <w:r w:rsidRPr="00E06CAF">
                    <w:rPr>
                      <w:rFonts w:ascii="Times New Roman" w:hAnsi="Times New Roman" w:cs="Times New Roman"/>
                      <w:sz w:val="20"/>
                      <w:szCs w:val="20"/>
                    </w:rPr>
                    <w:t>е</w:t>
                  </w:r>
                  <w:r w:rsidRPr="00E06CAF">
                    <w:rPr>
                      <w:rFonts w:ascii="Times New Roman" w:hAnsi="Times New Roman" w:cs="Times New Roman"/>
                      <w:sz w:val="20"/>
                      <w:szCs w:val="20"/>
                    </w:rPr>
                    <w:t>лей, опекунов, приемных р</w:t>
                  </w:r>
                  <w:r w:rsidRPr="00E06CAF">
                    <w:rPr>
                      <w:rFonts w:ascii="Times New Roman" w:hAnsi="Times New Roman" w:cs="Times New Roman"/>
                      <w:sz w:val="20"/>
                      <w:szCs w:val="20"/>
                    </w:rPr>
                    <w:t>о</w:t>
                  </w:r>
                  <w:r w:rsidRPr="00E06CAF">
                    <w:rPr>
                      <w:rFonts w:ascii="Times New Roman" w:hAnsi="Times New Roman" w:cs="Times New Roman"/>
                      <w:sz w:val="20"/>
                      <w:szCs w:val="20"/>
                    </w:rPr>
                    <w:t>дителей</w:t>
                  </w:r>
                </w:p>
              </w:tc>
            </w:tr>
            <w:tr w:rsidR="00827370" w:rsidRPr="00E06CAF" w:rsidTr="003A13B4">
              <w:tc>
                <w:tcPr>
                  <w:tcW w:w="1560" w:type="dxa"/>
                  <w:shd w:val="clear" w:color="auto" w:fill="FFFFFF" w:themeFill="background1"/>
                </w:tcPr>
                <w:p w:rsidR="00827370" w:rsidRPr="00E06CAF" w:rsidRDefault="00827370" w:rsidP="003A13B4">
                  <w:pPr>
                    <w:jc w:val="both"/>
                    <w:rPr>
                      <w:sz w:val="20"/>
                      <w:szCs w:val="20"/>
                    </w:rPr>
                  </w:pPr>
                  <w:r w:rsidRPr="00E06CAF">
                    <w:rPr>
                      <w:sz w:val="20"/>
                      <w:szCs w:val="20"/>
                    </w:rPr>
                    <w:t>Детские д</w:t>
                  </w:r>
                  <w:r w:rsidRPr="00E06CAF">
                    <w:rPr>
                      <w:sz w:val="20"/>
                      <w:szCs w:val="20"/>
                    </w:rPr>
                    <w:t>о</w:t>
                  </w:r>
                  <w:r w:rsidRPr="00E06CAF">
                    <w:rPr>
                      <w:sz w:val="20"/>
                      <w:szCs w:val="20"/>
                    </w:rPr>
                    <w:t>школьные учреждения</w:t>
                  </w:r>
                </w:p>
              </w:tc>
              <w:tc>
                <w:tcPr>
                  <w:tcW w:w="1134" w:type="dxa"/>
                  <w:shd w:val="clear" w:color="auto" w:fill="FFFFFF" w:themeFill="background1"/>
                </w:tcPr>
                <w:p w:rsidR="00827370" w:rsidRPr="00E06CAF" w:rsidRDefault="00827370" w:rsidP="003A13B4">
                  <w:pPr>
                    <w:jc w:val="center"/>
                    <w:rPr>
                      <w:sz w:val="20"/>
                      <w:szCs w:val="20"/>
                    </w:rPr>
                  </w:pPr>
                  <w:r w:rsidRPr="00E06CAF">
                    <w:rPr>
                      <w:sz w:val="20"/>
                      <w:szCs w:val="20"/>
                    </w:rPr>
                    <w:t>22</w:t>
                  </w:r>
                </w:p>
              </w:tc>
              <w:tc>
                <w:tcPr>
                  <w:tcW w:w="850" w:type="dxa"/>
                  <w:shd w:val="clear" w:color="auto" w:fill="FFFFFF" w:themeFill="background1"/>
                </w:tcPr>
                <w:p w:rsidR="00827370" w:rsidRPr="00E06CAF" w:rsidRDefault="00827370" w:rsidP="003A13B4">
                  <w:pPr>
                    <w:jc w:val="center"/>
                    <w:rPr>
                      <w:sz w:val="20"/>
                      <w:szCs w:val="20"/>
                    </w:rPr>
                  </w:pPr>
                  <w:r w:rsidRPr="00E06CAF">
                    <w:rPr>
                      <w:sz w:val="20"/>
                      <w:szCs w:val="20"/>
                    </w:rPr>
                    <w:t>119</w:t>
                  </w:r>
                </w:p>
              </w:tc>
              <w:tc>
                <w:tcPr>
                  <w:tcW w:w="851" w:type="dxa"/>
                  <w:shd w:val="clear" w:color="auto" w:fill="FFFFFF" w:themeFill="background1"/>
                </w:tcPr>
                <w:p w:rsidR="00827370" w:rsidRPr="00E06CAF" w:rsidRDefault="00827370" w:rsidP="003A13B4">
                  <w:pPr>
                    <w:jc w:val="center"/>
                    <w:rPr>
                      <w:sz w:val="20"/>
                      <w:szCs w:val="20"/>
                    </w:rPr>
                  </w:pPr>
                  <w:r w:rsidRPr="00E06CAF">
                    <w:rPr>
                      <w:sz w:val="20"/>
                      <w:szCs w:val="20"/>
                    </w:rPr>
                    <w:t>0</w:t>
                  </w:r>
                </w:p>
              </w:tc>
              <w:tc>
                <w:tcPr>
                  <w:tcW w:w="1275" w:type="dxa"/>
                  <w:shd w:val="clear" w:color="auto" w:fill="FFFFFF" w:themeFill="background1"/>
                </w:tcPr>
                <w:p w:rsidR="00827370" w:rsidRPr="00E06CAF" w:rsidRDefault="00827370" w:rsidP="003A13B4">
                  <w:pPr>
                    <w:jc w:val="center"/>
                    <w:rPr>
                      <w:sz w:val="20"/>
                      <w:szCs w:val="20"/>
                    </w:rPr>
                  </w:pPr>
                  <w:r w:rsidRPr="00E06CAF">
                    <w:rPr>
                      <w:sz w:val="20"/>
                      <w:szCs w:val="20"/>
                    </w:rPr>
                    <w:t>119</w:t>
                  </w:r>
                </w:p>
              </w:tc>
              <w:tc>
                <w:tcPr>
                  <w:tcW w:w="1134" w:type="dxa"/>
                  <w:shd w:val="clear" w:color="auto" w:fill="FFFFFF" w:themeFill="background1"/>
                </w:tcPr>
                <w:p w:rsidR="00827370" w:rsidRPr="00E06CAF" w:rsidRDefault="00827370" w:rsidP="003A13B4">
                  <w:pPr>
                    <w:jc w:val="center"/>
                    <w:rPr>
                      <w:sz w:val="20"/>
                      <w:szCs w:val="20"/>
                    </w:rPr>
                  </w:pPr>
                  <w:r w:rsidRPr="00E06CAF">
                    <w:rPr>
                      <w:sz w:val="20"/>
                      <w:szCs w:val="20"/>
                    </w:rPr>
                    <w:t>110</w:t>
                  </w:r>
                </w:p>
              </w:tc>
              <w:tc>
                <w:tcPr>
                  <w:tcW w:w="993" w:type="dxa"/>
                  <w:shd w:val="clear" w:color="auto" w:fill="FFFFFF" w:themeFill="background1"/>
                </w:tcPr>
                <w:p w:rsidR="00827370" w:rsidRPr="00E06CAF" w:rsidRDefault="00827370" w:rsidP="003A13B4">
                  <w:pPr>
                    <w:jc w:val="center"/>
                    <w:rPr>
                      <w:sz w:val="20"/>
                      <w:szCs w:val="20"/>
                    </w:rPr>
                  </w:pPr>
                  <w:r w:rsidRPr="00E06CAF">
                    <w:rPr>
                      <w:sz w:val="20"/>
                      <w:szCs w:val="20"/>
                    </w:rPr>
                    <w:t>0</w:t>
                  </w:r>
                </w:p>
              </w:tc>
              <w:tc>
                <w:tcPr>
                  <w:tcW w:w="1559" w:type="dxa"/>
                  <w:shd w:val="clear" w:color="auto" w:fill="FFFFFF" w:themeFill="background1"/>
                </w:tcPr>
                <w:p w:rsidR="00827370" w:rsidRPr="00E06CAF" w:rsidRDefault="00827370" w:rsidP="003A13B4">
                  <w:pPr>
                    <w:jc w:val="center"/>
                    <w:rPr>
                      <w:sz w:val="20"/>
                      <w:szCs w:val="20"/>
                    </w:rPr>
                  </w:pPr>
                  <w:r w:rsidRPr="00E06CAF">
                    <w:rPr>
                      <w:sz w:val="20"/>
                      <w:szCs w:val="20"/>
                    </w:rPr>
                    <w:t>110</w:t>
                  </w:r>
                </w:p>
              </w:tc>
            </w:tr>
            <w:tr w:rsidR="00827370" w:rsidRPr="00E06CAF" w:rsidTr="003A13B4">
              <w:tc>
                <w:tcPr>
                  <w:tcW w:w="1560" w:type="dxa"/>
                  <w:shd w:val="clear" w:color="auto" w:fill="FFFFFF" w:themeFill="background1"/>
                </w:tcPr>
                <w:p w:rsidR="00827370" w:rsidRPr="00E06CAF" w:rsidRDefault="00827370" w:rsidP="003A13B4">
                  <w:pPr>
                    <w:jc w:val="both"/>
                    <w:rPr>
                      <w:sz w:val="20"/>
                      <w:szCs w:val="20"/>
                    </w:rPr>
                  </w:pPr>
                  <w:r w:rsidRPr="00E06CAF">
                    <w:rPr>
                      <w:sz w:val="20"/>
                      <w:szCs w:val="20"/>
                    </w:rPr>
                    <w:t>Муниципал</w:t>
                  </w:r>
                  <w:r w:rsidRPr="00E06CAF">
                    <w:rPr>
                      <w:sz w:val="20"/>
                      <w:szCs w:val="20"/>
                    </w:rPr>
                    <w:t>ь</w:t>
                  </w:r>
                  <w:r w:rsidRPr="00E06CAF">
                    <w:rPr>
                      <w:sz w:val="20"/>
                      <w:szCs w:val="20"/>
                    </w:rPr>
                    <w:t>ные общеобр</w:t>
                  </w:r>
                  <w:r w:rsidRPr="00E06CAF">
                    <w:rPr>
                      <w:sz w:val="20"/>
                      <w:szCs w:val="20"/>
                    </w:rPr>
                    <w:t>а</w:t>
                  </w:r>
                  <w:r w:rsidRPr="00E06CAF">
                    <w:rPr>
                      <w:sz w:val="20"/>
                      <w:szCs w:val="20"/>
                    </w:rPr>
                    <w:t>зовательные учреждения</w:t>
                  </w:r>
                </w:p>
              </w:tc>
              <w:tc>
                <w:tcPr>
                  <w:tcW w:w="1134" w:type="dxa"/>
                  <w:shd w:val="clear" w:color="auto" w:fill="FFFFFF" w:themeFill="background1"/>
                </w:tcPr>
                <w:p w:rsidR="00827370" w:rsidRPr="00E06CAF" w:rsidRDefault="00827370" w:rsidP="003A13B4">
                  <w:pPr>
                    <w:jc w:val="center"/>
                    <w:rPr>
                      <w:sz w:val="20"/>
                      <w:szCs w:val="20"/>
                    </w:rPr>
                  </w:pPr>
                  <w:r w:rsidRPr="00E06CAF">
                    <w:rPr>
                      <w:sz w:val="20"/>
                      <w:szCs w:val="20"/>
                    </w:rPr>
                    <w:t>14</w:t>
                  </w:r>
                </w:p>
              </w:tc>
              <w:tc>
                <w:tcPr>
                  <w:tcW w:w="850" w:type="dxa"/>
                  <w:shd w:val="clear" w:color="auto" w:fill="FFFFFF" w:themeFill="background1"/>
                </w:tcPr>
                <w:p w:rsidR="00827370" w:rsidRPr="00E06CAF" w:rsidRDefault="00827370" w:rsidP="003A13B4">
                  <w:pPr>
                    <w:jc w:val="center"/>
                    <w:rPr>
                      <w:sz w:val="20"/>
                      <w:szCs w:val="20"/>
                    </w:rPr>
                  </w:pPr>
                  <w:r w:rsidRPr="00E06CAF">
                    <w:rPr>
                      <w:sz w:val="20"/>
                      <w:szCs w:val="20"/>
                    </w:rPr>
                    <w:t>60</w:t>
                  </w:r>
                </w:p>
              </w:tc>
              <w:tc>
                <w:tcPr>
                  <w:tcW w:w="851" w:type="dxa"/>
                  <w:shd w:val="clear" w:color="auto" w:fill="FFFFFF" w:themeFill="background1"/>
                </w:tcPr>
                <w:p w:rsidR="00827370" w:rsidRPr="00E06CAF" w:rsidRDefault="00827370" w:rsidP="003A13B4">
                  <w:pPr>
                    <w:jc w:val="center"/>
                    <w:rPr>
                      <w:sz w:val="20"/>
                      <w:szCs w:val="20"/>
                    </w:rPr>
                  </w:pPr>
                  <w:r w:rsidRPr="00E06CAF">
                    <w:rPr>
                      <w:sz w:val="20"/>
                      <w:szCs w:val="20"/>
                    </w:rPr>
                    <w:t>25</w:t>
                  </w:r>
                </w:p>
              </w:tc>
              <w:tc>
                <w:tcPr>
                  <w:tcW w:w="1275" w:type="dxa"/>
                  <w:shd w:val="clear" w:color="auto" w:fill="FFFFFF" w:themeFill="background1"/>
                </w:tcPr>
                <w:p w:rsidR="00827370" w:rsidRPr="00E06CAF" w:rsidRDefault="00827370" w:rsidP="003A13B4">
                  <w:pPr>
                    <w:jc w:val="center"/>
                    <w:rPr>
                      <w:sz w:val="20"/>
                      <w:szCs w:val="20"/>
                    </w:rPr>
                  </w:pPr>
                  <w:r w:rsidRPr="00E06CAF">
                    <w:rPr>
                      <w:sz w:val="20"/>
                      <w:szCs w:val="20"/>
                    </w:rPr>
                    <w:t>35</w:t>
                  </w:r>
                </w:p>
              </w:tc>
              <w:tc>
                <w:tcPr>
                  <w:tcW w:w="1134" w:type="dxa"/>
                  <w:shd w:val="clear" w:color="auto" w:fill="FFFFFF" w:themeFill="background1"/>
                </w:tcPr>
                <w:p w:rsidR="00827370" w:rsidRPr="00E06CAF" w:rsidRDefault="00827370" w:rsidP="003A13B4">
                  <w:pPr>
                    <w:jc w:val="center"/>
                    <w:rPr>
                      <w:sz w:val="20"/>
                      <w:szCs w:val="20"/>
                    </w:rPr>
                  </w:pPr>
                  <w:r w:rsidRPr="00E06CAF">
                    <w:rPr>
                      <w:sz w:val="20"/>
                      <w:szCs w:val="20"/>
                    </w:rPr>
                    <w:t>140</w:t>
                  </w:r>
                </w:p>
              </w:tc>
              <w:tc>
                <w:tcPr>
                  <w:tcW w:w="993" w:type="dxa"/>
                  <w:shd w:val="clear" w:color="auto" w:fill="FFFFFF" w:themeFill="background1"/>
                </w:tcPr>
                <w:p w:rsidR="00827370" w:rsidRPr="00E06CAF" w:rsidRDefault="00827370" w:rsidP="003A13B4">
                  <w:pPr>
                    <w:jc w:val="center"/>
                    <w:rPr>
                      <w:sz w:val="20"/>
                      <w:szCs w:val="20"/>
                    </w:rPr>
                  </w:pPr>
                  <w:r w:rsidRPr="00E06CAF">
                    <w:rPr>
                      <w:sz w:val="20"/>
                      <w:szCs w:val="20"/>
                    </w:rPr>
                    <w:t>52</w:t>
                  </w:r>
                </w:p>
              </w:tc>
              <w:tc>
                <w:tcPr>
                  <w:tcW w:w="1559" w:type="dxa"/>
                  <w:shd w:val="clear" w:color="auto" w:fill="FFFFFF" w:themeFill="background1"/>
                </w:tcPr>
                <w:p w:rsidR="00827370" w:rsidRPr="00E06CAF" w:rsidRDefault="00827370" w:rsidP="003A13B4">
                  <w:pPr>
                    <w:jc w:val="center"/>
                    <w:rPr>
                      <w:sz w:val="20"/>
                      <w:szCs w:val="20"/>
                    </w:rPr>
                  </w:pPr>
                  <w:r w:rsidRPr="00E06CAF">
                    <w:rPr>
                      <w:sz w:val="20"/>
                      <w:szCs w:val="20"/>
                    </w:rPr>
                    <w:t>88</w:t>
                  </w:r>
                </w:p>
              </w:tc>
            </w:tr>
            <w:tr w:rsidR="00827370" w:rsidRPr="00E06CAF" w:rsidTr="003A13B4">
              <w:trPr>
                <w:trHeight w:val="357"/>
              </w:trPr>
              <w:tc>
                <w:tcPr>
                  <w:tcW w:w="1560" w:type="dxa"/>
                  <w:shd w:val="clear" w:color="auto" w:fill="FFFFFF" w:themeFill="background1"/>
                </w:tcPr>
                <w:p w:rsidR="00827370" w:rsidRPr="00E06CAF" w:rsidRDefault="00827370" w:rsidP="003A13B4">
                  <w:pPr>
                    <w:jc w:val="both"/>
                    <w:rPr>
                      <w:sz w:val="20"/>
                      <w:szCs w:val="20"/>
                    </w:rPr>
                  </w:pPr>
                  <w:r w:rsidRPr="00E06CAF">
                    <w:rPr>
                      <w:sz w:val="20"/>
                      <w:szCs w:val="20"/>
                    </w:rPr>
                    <w:lastRenderedPageBreak/>
                    <w:t>Другие учр</w:t>
                  </w:r>
                  <w:r w:rsidRPr="00E06CAF">
                    <w:rPr>
                      <w:sz w:val="20"/>
                      <w:szCs w:val="20"/>
                    </w:rPr>
                    <w:t>е</w:t>
                  </w:r>
                  <w:r w:rsidRPr="00E06CAF">
                    <w:rPr>
                      <w:sz w:val="20"/>
                      <w:szCs w:val="20"/>
                    </w:rPr>
                    <w:t>ждения (МАОУ ДО ЦДТ)</w:t>
                  </w:r>
                </w:p>
              </w:tc>
              <w:tc>
                <w:tcPr>
                  <w:tcW w:w="1134" w:type="dxa"/>
                  <w:shd w:val="clear" w:color="auto" w:fill="FFFFFF" w:themeFill="background1"/>
                </w:tcPr>
                <w:p w:rsidR="00827370" w:rsidRPr="00E06CAF" w:rsidRDefault="00827370" w:rsidP="003A13B4">
                  <w:pPr>
                    <w:jc w:val="center"/>
                    <w:rPr>
                      <w:sz w:val="20"/>
                      <w:szCs w:val="20"/>
                    </w:rPr>
                  </w:pPr>
                  <w:r w:rsidRPr="00E06CAF">
                    <w:rPr>
                      <w:sz w:val="20"/>
                      <w:szCs w:val="20"/>
                    </w:rPr>
                    <w:t>0</w:t>
                  </w:r>
                </w:p>
              </w:tc>
              <w:tc>
                <w:tcPr>
                  <w:tcW w:w="850" w:type="dxa"/>
                  <w:shd w:val="clear" w:color="auto" w:fill="FFFFFF" w:themeFill="background1"/>
                </w:tcPr>
                <w:p w:rsidR="00827370" w:rsidRPr="00E06CAF" w:rsidRDefault="00827370" w:rsidP="003A13B4">
                  <w:pPr>
                    <w:jc w:val="center"/>
                    <w:rPr>
                      <w:sz w:val="20"/>
                      <w:szCs w:val="20"/>
                    </w:rPr>
                  </w:pPr>
                  <w:r w:rsidRPr="00E06CAF">
                    <w:rPr>
                      <w:sz w:val="20"/>
                      <w:szCs w:val="20"/>
                    </w:rPr>
                    <w:t>0</w:t>
                  </w:r>
                </w:p>
              </w:tc>
              <w:tc>
                <w:tcPr>
                  <w:tcW w:w="851" w:type="dxa"/>
                  <w:shd w:val="clear" w:color="auto" w:fill="FFFFFF" w:themeFill="background1"/>
                </w:tcPr>
                <w:p w:rsidR="00827370" w:rsidRPr="00E06CAF" w:rsidRDefault="00827370" w:rsidP="003A13B4">
                  <w:pPr>
                    <w:jc w:val="center"/>
                    <w:rPr>
                      <w:sz w:val="20"/>
                      <w:szCs w:val="20"/>
                    </w:rPr>
                  </w:pPr>
                  <w:r w:rsidRPr="00E06CAF">
                    <w:rPr>
                      <w:sz w:val="20"/>
                      <w:szCs w:val="20"/>
                    </w:rPr>
                    <w:t>0</w:t>
                  </w:r>
                </w:p>
              </w:tc>
              <w:tc>
                <w:tcPr>
                  <w:tcW w:w="1275" w:type="dxa"/>
                  <w:shd w:val="clear" w:color="auto" w:fill="FFFFFF" w:themeFill="background1"/>
                </w:tcPr>
                <w:p w:rsidR="00827370" w:rsidRPr="00E06CAF" w:rsidRDefault="00827370" w:rsidP="003A13B4">
                  <w:pPr>
                    <w:jc w:val="center"/>
                    <w:rPr>
                      <w:sz w:val="20"/>
                      <w:szCs w:val="20"/>
                    </w:rPr>
                  </w:pPr>
                  <w:r w:rsidRPr="00E06CAF">
                    <w:rPr>
                      <w:sz w:val="20"/>
                      <w:szCs w:val="20"/>
                    </w:rPr>
                    <w:t>0</w:t>
                  </w:r>
                </w:p>
              </w:tc>
              <w:tc>
                <w:tcPr>
                  <w:tcW w:w="1134" w:type="dxa"/>
                  <w:shd w:val="clear" w:color="auto" w:fill="FFFFFF" w:themeFill="background1"/>
                </w:tcPr>
                <w:p w:rsidR="00827370" w:rsidRPr="00E06CAF" w:rsidRDefault="00827370" w:rsidP="003A13B4">
                  <w:pPr>
                    <w:jc w:val="center"/>
                    <w:rPr>
                      <w:sz w:val="20"/>
                      <w:szCs w:val="20"/>
                    </w:rPr>
                  </w:pPr>
                  <w:r w:rsidRPr="00E06CAF">
                    <w:rPr>
                      <w:sz w:val="20"/>
                      <w:szCs w:val="20"/>
                    </w:rPr>
                    <w:t>0</w:t>
                  </w:r>
                </w:p>
              </w:tc>
              <w:tc>
                <w:tcPr>
                  <w:tcW w:w="993" w:type="dxa"/>
                  <w:shd w:val="clear" w:color="auto" w:fill="FFFFFF" w:themeFill="background1"/>
                </w:tcPr>
                <w:p w:rsidR="00827370" w:rsidRPr="00E06CAF" w:rsidRDefault="00827370" w:rsidP="003A13B4">
                  <w:pPr>
                    <w:jc w:val="center"/>
                    <w:rPr>
                      <w:sz w:val="20"/>
                      <w:szCs w:val="20"/>
                    </w:rPr>
                  </w:pPr>
                  <w:r w:rsidRPr="00E06CAF">
                    <w:rPr>
                      <w:sz w:val="20"/>
                      <w:szCs w:val="20"/>
                    </w:rPr>
                    <w:t>0</w:t>
                  </w:r>
                </w:p>
              </w:tc>
              <w:tc>
                <w:tcPr>
                  <w:tcW w:w="1559" w:type="dxa"/>
                  <w:shd w:val="clear" w:color="auto" w:fill="FFFFFF" w:themeFill="background1"/>
                </w:tcPr>
                <w:p w:rsidR="00827370" w:rsidRPr="00E06CAF" w:rsidRDefault="00827370" w:rsidP="003A13B4">
                  <w:pPr>
                    <w:jc w:val="center"/>
                    <w:rPr>
                      <w:sz w:val="20"/>
                      <w:szCs w:val="20"/>
                    </w:rPr>
                  </w:pPr>
                  <w:r w:rsidRPr="00E06CAF">
                    <w:rPr>
                      <w:sz w:val="20"/>
                      <w:szCs w:val="20"/>
                    </w:rPr>
                    <w:t>0</w:t>
                  </w:r>
                </w:p>
              </w:tc>
            </w:tr>
            <w:tr w:rsidR="00827370" w:rsidRPr="00E06CAF" w:rsidTr="003A13B4">
              <w:tc>
                <w:tcPr>
                  <w:tcW w:w="1560" w:type="dxa"/>
                  <w:shd w:val="clear" w:color="auto" w:fill="EEECE1" w:themeFill="background2"/>
                </w:tcPr>
                <w:p w:rsidR="00827370" w:rsidRPr="00E06CAF" w:rsidRDefault="00827370" w:rsidP="003A13B4">
                  <w:pPr>
                    <w:jc w:val="both"/>
                    <w:rPr>
                      <w:sz w:val="20"/>
                      <w:szCs w:val="20"/>
                    </w:rPr>
                  </w:pPr>
                  <w:r w:rsidRPr="00E06CAF">
                    <w:rPr>
                      <w:sz w:val="20"/>
                      <w:szCs w:val="20"/>
                    </w:rPr>
                    <w:t>Всего по орг</w:t>
                  </w:r>
                  <w:r w:rsidRPr="00E06CAF">
                    <w:rPr>
                      <w:sz w:val="20"/>
                      <w:szCs w:val="20"/>
                    </w:rPr>
                    <w:t>а</w:t>
                  </w:r>
                  <w:r w:rsidRPr="00E06CAF">
                    <w:rPr>
                      <w:sz w:val="20"/>
                      <w:szCs w:val="20"/>
                    </w:rPr>
                    <w:t xml:space="preserve">низациям </w:t>
                  </w:r>
                </w:p>
              </w:tc>
              <w:tc>
                <w:tcPr>
                  <w:tcW w:w="1134" w:type="dxa"/>
                  <w:shd w:val="clear" w:color="auto" w:fill="EEECE1" w:themeFill="background2"/>
                </w:tcPr>
                <w:p w:rsidR="00827370" w:rsidRPr="00E06CAF" w:rsidRDefault="00827370" w:rsidP="003A13B4">
                  <w:pPr>
                    <w:jc w:val="center"/>
                    <w:rPr>
                      <w:sz w:val="20"/>
                      <w:szCs w:val="20"/>
                    </w:rPr>
                  </w:pPr>
                  <w:r w:rsidRPr="00E06CAF">
                    <w:rPr>
                      <w:color w:val="000000"/>
                      <w:sz w:val="20"/>
                      <w:szCs w:val="20"/>
                    </w:rPr>
                    <w:t>36</w:t>
                  </w:r>
                </w:p>
              </w:tc>
              <w:tc>
                <w:tcPr>
                  <w:tcW w:w="850" w:type="dxa"/>
                  <w:shd w:val="clear" w:color="auto" w:fill="EEECE1" w:themeFill="background2"/>
                </w:tcPr>
                <w:p w:rsidR="00827370" w:rsidRPr="00E06CAF" w:rsidRDefault="00827370" w:rsidP="003A13B4">
                  <w:pPr>
                    <w:jc w:val="center"/>
                    <w:rPr>
                      <w:sz w:val="20"/>
                      <w:szCs w:val="20"/>
                    </w:rPr>
                  </w:pPr>
                  <w:r w:rsidRPr="00E06CAF">
                    <w:rPr>
                      <w:color w:val="000000"/>
                      <w:sz w:val="20"/>
                      <w:szCs w:val="20"/>
                    </w:rPr>
                    <w:t>179</w:t>
                  </w:r>
                </w:p>
              </w:tc>
              <w:tc>
                <w:tcPr>
                  <w:tcW w:w="851" w:type="dxa"/>
                  <w:shd w:val="clear" w:color="auto" w:fill="EEECE1" w:themeFill="background2"/>
                </w:tcPr>
                <w:p w:rsidR="00827370" w:rsidRPr="00E06CAF" w:rsidRDefault="00827370" w:rsidP="003A13B4">
                  <w:pPr>
                    <w:jc w:val="center"/>
                    <w:rPr>
                      <w:sz w:val="20"/>
                      <w:szCs w:val="20"/>
                    </w:rPr>
                  </w:pPr>
                  <w:r w:rsidRPr="00E06CAF">
                    <w:rPr>
                      <w:color w:val="000000"/>
                      <w:sz w:val="20"/>
                      <w:szCs w:val="20"/>
                    </w:rPr>
                    <w:t>25</w:t>
                  </w:r>
                </w:p>
              </w:tc>
              <w:tc>
                <w:tcPr>
                  <w:tcW w:w="1275" w:type="dxa"/>
                  <w:shd w:val="clear" w:color="auto" w:fill="EEECE1" w:themeFill="background2"/>
                </w:tcPr>
                <w:p w:rsidR="00827370" w:rsidRPr="00E06CAF" w:rsidRDefault="00827370" w:rsidP="003A13B4">
                  <w:pPr>
                    <w:jc w:val="center"/>
                    <w:rPr>
                      <w:sz w:val="20"/>
                      <w:szCs w:val="20"/>
                    </w:rPr>
                  </w:pPr>
                  <w:r w:rsidRPr="00E06CAF">
                    <w:rPr>
                      <w:color w:val="000000"/>
                      <w:sz w:val="20"/>
                      <w:szCs w:val="20"/>
                    </w:rPr>
                    <w:t>154</w:t>
                  </w:r>
                </w:p>
              </w:tc>
              <w:tc>
                <w:tcPr>
                  <w:tcW w:w="1134" w:type="dxa"/>
                  <w:shd w:val="clear" w:color="auto" w:fill="EEECE1" w:themeFill="background2"/>
                </w:tcPr>
                <w:p w:rsidR="00827370" w:rsidRPr="00E06CAF" w:rsidRDefault="00827370" w:rsidP="003A13B4">
                  <w:pPr>
                    <w:jc w:val="center"/>
                    <w:rPr>
                      <w:sz w:val="20"/>
                      <w:szCs w:val="20"/>
                    </w:rPr>
                  </w:pPr>
                  <w:r w:rsidRPr="00E06CAF">
                    <w:rPr>
                      <w:color w:val="000000"/>
                      <w:sz w:val="20"/>
                      <w:szCs w:val="20"/>
                    </w:rPr>
                    <w:t>250</w:t>
                  </w:r>
                </w:p>
              </w:tc>
              <w:tc>
                <w:tcPr>
                  <w:tcW w:w="993" w:type="dxa"/>
                  <w:shd w:val="clear" w:color="auto" w:fill="EEECE1" w:themeFill="background2"/>
                </w:tcPr>
                <w:p w:rsidR="00827370" w:rsidRPr="00E06CAF" w:rsidRDefault="00827370" w:rsidP="003A13B4">
                  <w:pPr>
                    <w:jc w:val="center"/>
                    <w:rPr>
                      <w:sz w:val="20"/>
                      <w:szCs w:val="20"/>
                    </w:rPr>
                  </w:pPr>
                  <w:r w:rsidRPr="00E06CAF">
                    <w:rPr>
                      <w:color w:val="000000"/>
                      <w:sz w:val="20"/>
                      <w:szCs w:val="20"/>
                    </w:rPr>
                    <w:t>52</w:t>
                  </w:r>
                </w:p>
              </w:tc>
              <w:tc>
                <w:tcPr>
                  <w:tcW w:w="1559" w:type="dxa"/>
                  <w:shd w:val="clear" w:color="auto" w:fill="EEECE1" w:themeFill="background2"/>
                </w:tcPr>
                <w:p w:rsidR="00827370" w:rsidRPr="00E06CAF" w:rsidRDefault="00827370" w:rsidP="003A13B4">
                  <w:pPr>
                    <w:jc w:val="center"/>
                    <w:rPr>
                      <w:sz w:val="20"/>
                      <w:szCs w:val="20"/>
                    </w:rPr>
                  </w:pPr>
                  <w:r w:rsidRPr="00E06CAF">
                    <w:rPr>
                      <w:color w:val="000000"/>
                      <w:sz w:val="20"/>
                      <w:szCs w:val="20"/>
                    </w:rPr>
                    <w:t>198</w:t>
                  </w:r>
                </w:p>
              </w:tc>
            </w:tr>
          </w:tbl>
          <w:p w:rsidR="00827370" w:rsidRPr="00E06CAF" w:rsidRDefault="00827370" w:rsidP="003A13B4">
            <w:pPr>
              <w:jc w:val="both"/>
              <w:rPr>
                <w:sz w:val="20"/>
                <w:szCs w:val="20"/>
                <w:shd w:val="clear" w:color="auto" w:fill="FFFFFF"/>
              </w:rPr>
            </w:pPr>
            <w:r w:rsidRPr="00E06CAF">
              <w:rPr>
                <w:sz w:val="20"/>
                <w:szCs w:val="20"/>
                <w:shd w:val="clear" w:color="auto" w:fill="FFFFFF"/>
              </w:rPr>
              <w:t>Мероприятия в рамках Всероссийского дня правовой помощи детям не носили массовый характер, провод</w:t>
            </w:r>
            <w:r w:rsidRPr="00E06CAF">
              <w:rPr>
                <w:sz w:val="20"/>
                <w:szCs w:val="20"/>
                <w:shd w:val="clear" w:color="auto" w:fill="FFFFFF"/>
              </w:rPr>
              <w:t>и</w:t>
            </w:r>
            <w:r w:rsidRPr="00E06CAF">
              <w:rPr>
                <w:sz w:val="20"/>
                <w:szCs w:val="20"/>
                <w:shd w:val="clear" w:color="auto" w:fill="FFFFFF"/>
              </w:rPr>
              <w:t xml:space="preserve">лись по классам/группам, а также в дистанционном формате. </w:t>
            </w:r>
          </w:p>
          <w:p w:rsidR="00827370" w:rsidRPr="00E06CAF" w:rsidRDefault="00827370" w:rsidP="003A13B4">
            <w:pPr>
              <w:jc w:val="both"/>
              <w:rPr>
                <w:sz w:val="20"/>
                <w:szCs w:val="20"/>
              </w:rPr>
            </w:pPr>
            <w:r w:rsidRPr="00E06CAF">
              <w:rPr>
                <w:sz w:val="20"/>
                <w:szCs w:val="20"/>
              </w:rPr>
              <w:t xml:space="preserve">В МАОУ ДО ЦДТ 20.11.2020г. прошла дистанционная игра «Мои права». </w:t>
            </w:r>
          </w:p>
          <w:p w:rsidR="00827370" w:rsidRPr="00E06CAF" w:rsidRDefault="00827370" w:rsidP="003A13B4">
            <w:pPr>
              <w:jc w:val="both"/>
              <w:rPr>
                <w:sz w:val="20"/>
                <w:szCs w:val="20"/>
              </w:rPr>
            </w:pPr>
            <w:proofErr w:type="gramStart"/>
            <w:r w:rsidRPr="00E06CAF">
              <w:rPr>
                <w:sz w:val="20"/>
                <w:szCs w:val="20"/>
              </w:rPr>
              <w:t>В муниципальных общеобразовательных учреждениях с 18.11.2020г. по 20.11.2020г. были организованы и проведены следующие мероприятия: единые классные часы и онлайн-уроки «Права детей - забота госуда</w:t>
            </w:r>
            <w:r w:rsidRPr="00E06CAF">
              <w:rPr>
                <w:sz w:val="20"/>
                <w:szCs w:val="20"/>
              </w:rPr>
              <w:t>р</w:t>
            </w:r>
            <w:r w:rsidRPr="00E06CAF">
              <w:rPr>
                <w:sz w:val="20"/>
                <w:szCs w:val="20"/>
              </w:rPr>
              <w:t>ства» и «Права и обязанности несовершеннолетних», конкурс рисунков «Права человека глазами детей», о</w:t>
            </w:r>
            <w:r w:rsidRPr="00E06CAF">
              <w:rPr>
                <w:sz w:val="20"/>
                <w:szCs w:val="20"/>
              </w:rPr>
              <w:t>н</w:t>
            </w:r>
            <w:r w:rsidRPr="00E06CAF">
              <w:rPr>
                <w:sz w:val="20"/>
                <w:szCs w:val="20"/>
              </w:rPr>
              <w:t xml:space="preserve">лайн-встречи с инспектором ОДН МО МВД России «Усть-Илимский», акции «А ты знаешь телефон доверия?» и </w:t>
            </w:r>
            <w:r w:rsidRPr="00E06CAF">
              <w:rPr>
                <w:rFonts w:eastAsia="Calibri"/>
                <w:sz w:val="20"/>
                <w:szCs w:val="20"/>
              </w:rPr>
              <w:t>«Задай свой вопрос Уполномоченному по правам ребенка»</w:t>
            </w:r>
            <w:r w:rsidRPr="00E06CAF">
              <w:rPr>
                <w:sz w:val="20"/>
                <w:szCs w:val="20"/>
              </w:rPr>
              <w:t>, дискуссия «Легко</w:t>
            </w:r>
            <w:proofErr w:type="gramEnd"/>
            <w:r w:rsidRPr="00E06CAF">
              <w:rPr>
                <w:sz w:val="20"/>
                <w:szCs w:val="20"/>
              </w:rPr>
              <w:t xml:space="preserve"> ли быть молодым» (о правах молодёжи), урок проектирования «Правовые основы предпринимательской деятельности подростков», лект</w:t>
            </w:r>
            <w:r w:rsidRPr="00E06CAF">
              <w:rPr>
                <w:sz w:val="20"/>
                <w:szCs w:val="20"/>
              </w:rPr>
              <w:t>о</w:t>
            </w:r>
            <w:r w:rsidRPr="00E06CAF">
              <w:rPr>
                <w:sz w:val="20"/>
                <w:szCs w:val="20"/>
              </w:rPr>
              <w:t xml:space="preserve">рий «Конвенция о правах ребенка». Через мессенджеры </w:t>
            </w:r>
            <w:r w:rsidRPr="00E06CAF">
              <w:rPr>
                <w:sz w:val="20"/>
                <w:szCs w:val="20"/>
                <w:lang w:val="en-US"/>
              </w:rPr>
              <w:t>Viber</w:t>
            </w:r>
            <w:r w:rsidRPr="00E06CAF">
              <w:rPr>
                <w:sz w:val="20"/>
                <w:szCs w:val="20"/>
              </w:rPr>
              <w:t xml:space="preserve">, </w:t>
            </w:r>
            <w:proofErr w:type="spellStart"/>
            <w:r w:rsidRPr="00E06CAF">
              <w:rPr>
                <w:sz w:val="20"/>
                <w:szCs w:val="20"/>
                <w:lang w:val="en-US"/>
              </w:rPr>
              <w:t>WhatApp</w:t>
            </w:r>
            <w:proofErr w:type="spellEnd"/>
            <w:r w:rsidRPr="00E06CAF">
              <w:rPr>
                <w:sz w:val="20"/>
                <w:szCs w:val="20"/>
              </w:rPr>
              <w:t xml:space="preserve"> и т.п. распространены памятки, букл</w:t>
            </w:r>
            <w:r w:rsidRPr="00E06CAF">
              <w:rPr>
                <w:sz w:val="20"/>
                <w:szCs w:val="20"/>
              </w:rPr>
              <w:t>е</w:t>
            </w:r>
            <w:r w:rsidRPr="00E06CAF">
              <w:rPr>
                <w:sz w:val="20"/>
                <w:szCs w:val="20"/>
              </w:rPr>
              <w:t>ты  для родителей, обучающихся  «Ребенок имеет право», «Ты-ребёнок, и ты имеешь право..», а также инфо</w:t>
            </w:r>
            <w:r w:rsidRPr="00E06CAF">
              <w:rPr>
                <w:sz w:val="20"/>
                <w:szCs w:val="20"/>
              </w:rPr>
              <w:t>р</w:t>
            </w:r>
            <w:r w:rsidRPr="00E06CAF">
              <w:rPr>
                <w:sz w:val="20"/>
                <w:szCs w:val="20"/>
              </w:rPr>
              <w:t xml:space="preserve">мация о возможности получения </w:t>
            </w:r>
            <w:hyperlink r:id="rId11" w:history="1">
              <w:r w:rsidRPr="00F2670B">
                <w:rPr>
                  <w:rStyle w:val="a3"/>
                  <w:rFonts w:eastAsiaTheme="majorEastAsia"/>
                  <w:color w:val="auto"/>
                  <w:sz w:val="20"/>
                  <w:szCs w:val="20"/>
                  <w:u w:val="none"/>
                </w:rPr>
                <w:t>консультации 20.11.2020г.</w:t>
              </w:r>
            </w:hyperlink>
            <w:r w:rsidRPr="00F2670B">
              <w:rPr>
                <w:sz w:val="20"/>
                <w:szCs w:val="20"/>
                <w:u w:val="single"/>
              </w:rPr>
              <w:t xml:space="preserve"> </w:t>
            </w:r>
            <w:r w:rsidRPr="00E06CAF">
              <w:rPr>
                <w:sz w:val="20"/>
                <w:szCs w:val="20"/>
              </w:rPr>
              <w:t xml:space="preserve">в ОГБУ </w:t>
            </w:r>
            <w:proofErr w:type="gramStart"/>
            <w:r w:rsidRPr="00E06CAF">
              <w:rPr>
                <w:sz w:val="20"/>
                <w:szCs w:val="20"/>
              </w:rPr>
              <w:t>СО</w:t>
            </w:r>
            <w:proofErr w:type="gramEnd"/>
            <w:r w:rsidRPr="00E06CAF">
              <w:rPr>
                <w:sz w:val="20"/>
                <w:szCs w:val="20"/>
              </w:rPr>
              <w:t xml:space="preserve"> «Центр социальной помощи семье и детям г. Усть-Илимска и Усть-Илимского района», Управлении образования Администрации города Усть-Илимска</w:t>
            </w:r>
            <w:r w:rsidRPr="00E06CAF">
              <w:rPr>
                <w:rStyle w:val="ab"/>
                <w:sz w:val="20"/>
                <w:szCs w:val="20"/>
              </w:rPr>
              <w:t xml:space="preserve">, </w:t>
            </w:r>
            <w:r w:rsidRPr="00E06CAF">
              <w:rPr>
                <w:rStyle w:val="ab"/>
                <w:b w:val="0"/>
                <w:sz w:val="20"/>
                <w:szCs w:val="20"/>
              </w:rPr>
              <w:t>ОГКУ</w:t>
            </w:r>
            <w:r w:rsidRPr="00E06CAF">
              <w:rPr>
                <w:sz w:val="20"/>
                <w:szCs w:val="20"/>
              </w:rPr>
              <w:t xml:space="preserve"> «Государственное юридическое бюро по Иркутской области».</w:t>
            </w:r>
          </w:p>
          <w:p w:rsidR="00827370" w:rsidRPr="00E06CAF" w:rsidRDefault="00827370" w:rsidP="003A13B4">
            <w:pPr>
              <w:jc w:val="both"/>
              <w:rPr>
                <w:sz w:val="20"/>
                <w:szCs w:val="20"/>
              </w:rPr>
            </w:pPr>
            <w:proofErr w:type="gramStart"/>
            <w:r w:rsidRPr="00E06CAF">
              <w:rPr>
                <w:color w:val="000000"/>
                <w:sz w:val="20"/>
                <w:szCs w:val="20"/>
                <w:bdr w:val="none" w:sz="0" w:space="0" w:color="auto" w:frame="1"/>
              </w:rPr>
              <w:t xml:space="preserve">С воспитанниками старшего и среднего возраста в дошкольных образовательных учреждениях были проведены </w:t>
            </w:r>
            <w:r w:rsidRPr="00E06CAF">
              <w:rPr>
                <w:sz w:val="20"/>
                <w:szCs w:val="20"/>
              </w:rPr>
              <w:t>беседы «Что такое права ребёнка»</w:t>
            </w:r>
            <w:r w:rsidRPr="00E06CAF">
              <w:rPr>
                <w:color w:val="000000"/>
                <w:sz w:val="20"/>
                <w:szCs w:val="20"/>
                <w:bdr w:val="none" w:sz="0" w:space="0" w:color="auto" w:frame="1"/>
              </w:rPr>
              <w:t xml:space="preserve">, </w:t>
            </w:r>
            <w:r w:rsidRPr="00E06CAF">
              <w:rPr>
                <w:sz w:val="20"/>
                <w:szCs w:val="20"/>
              </w:rPr>
              <w:t>«Как дружить без ссоры»</w:t>
            </w:r>
            <w:r w:rsidRPr="00E06CAF">
              <w:rPr>
                <w:color w:val="000000"/>
                <w:sz w:val="20"/>
                <w:szCs w:val="20"/>
                <w:bdr w:val="none" w:sz="0" w:space="0" w:color="auto" w:frame="1"/>
              </w:rPr>
              <w:t xml:space="preserve">, </w:t>
            </w:r>
            <w:r w:rsidRPr="00E06CAF">
              <w:rPr>
                <w:sz w:val="20"/>
                <w:szCs w:val="20"/>
              </w:rPr>
              <w:t>«У каждого есть имя»</w:t>
            </w:r>
            <w:r w:rsidRPr="00E06CAF">
              <w:rPr>
                <w:color w:val="000000"/>
                <w:sz w:val="20"/>
                <w:szCs w:val="20"/>
                <w:bdr w:val="none" w:sz="0" w:space="0" w:color="auto" w:frame="1"/>
              </w:rPr>
              <w:t xml:space="preserve">, </w:t>
            </w:r>
            <w:r w:rsidRPr="00E06CAF">
              <w:rPr>
                <w:sz w:val="20"/>
                <w:szCs w:val="20"/>
              </w:rPr>
              <w:t>«Жизнь дана на добрые дела»</w:t>
            </w:r>
            <w:r w:rsidRPr="00E06CAF">
              <w:rPr>
                <w:color w:val="000000"/>
                <w:sz w:val="20"/>
                <w:szCs w:val="20"/>
                <w:bdr w:val="none" w:sz="0" w:space="0" w:color="auto" w:frame="1"/>
              </w:rPr>
              <w:t>, и</w:t>
            </w:r>
            <w:r w:rsidRPr="00E06CAF">
              <w:rPr>
                <w:sz w:val="20"/>
                <w:szCs w:val="20"/>
              </w:rPr>
              <w:t>гры и проблемные ситуации «Что такое хорошо и что такое плохо»</w:t>
            </w:r>
            <w:r w:rsidRPr="00E06CAF">
              <w:rPr>
                <w:color w:val="000000"/>
                <w:sz w:val="20"/>
                <w:szCs w:val="20"/>
                <w:bdr w:val="none" w:sz="0" w:space="0" w:color="auto" w:frame="1"/>
              </w:rPr>
              <w:t xml:space="preserve">, </w:t>
            </w:r>
            <w:r w:rsidRPr="00E06CAF">
              <w:rPr>
                <w:sz w:val="20"/>
                <w:szCs w:val="20"/>
              </w:rPr>
              <w:t>«Не поделили игрушку»</w:t>
            </w:r>
            <w:r w:rsidRPr="00E06CAF">
              <w:rPr>
                <w:color w:val="000000"/>
                <w:sz w:val="20"/>
                <w:szCs w:val="20"/>
                <w:bdr w:val="none" w:sz="0" w:space="0" w:color="auto" w:frame="1"/>
              </w:rPr>
              <w:t xml:space="preserve">, </w:t>
            </w:r>
            <w:r w:rsidRPr="00E06CAF">
              <w:rPr>
                <w:sz w:val="20"/>
                <w:szCs w:val="20"/>
              </w:rPr>
              <w:t>«Р</w:t>
            </w:r>
            <w:r w:rsidRPr="00E06CAF">
              <w:rPr>
                <w:sz w:val="20"/>
                <w:szCs w:val="20"/>
              </w:rPr>
              <w:t>я</w:t>
            </w:r>
            <w:r w:rsidRPr="00E06CAF">
              <w:rPr>
                <w:sz w:val="20"/>
                <w:szCs w:val="20"/>
              </w:rPr>
              <w:t>дом с тобой друг»</w:t>
            </w:r>
            <w:r w:rsidRPr="00E06CAF">
              <w:rPr>
                <w:color w:val="000000"/>
                <w:sz w:val="20"/>
                <w:szCs w:val="20"/>
                <w:bdr w:val="none" w:sz="0" w:space="0" w:color="auto" w:frame="1"/>
              </w:rPr>
              <w:t xml:space="preserve">, </w:t>
            </w:r>
            <w:r w:rsidRPr="00E06CAF">
              <w:rPr>
                <w:sz w:val="20"/>
                <w:szCs w:val="20"/>
              </w:rPr>
              <w:t>«Запрещается – разрешается»</w:t>
            </w:r>
            <w:r w:rsidRPr="00E06CAF">
              <w:rPr>
                <w:color w:val="000000"/>
                <w:sz w:val="20"/>
                <w:szCs w:val="20"/>
                <w:bdr w:val="none" w:sz="0" w:space="0" w:color="auto" w:frame="1"/>
              </w:rPr>
              <w:t>, «</w:t>
            </w:r>
            <w:r w:rsidRPr="00E06CAF">
              <w:rPr>
                <w:sz w:val="20"/>
                <w:szCs w:val="20"/>
              </w:rPr>
              <w:t>Мы разные, но у нас равные права»</w:t>
            </w:r>
            <w:r w:rsidRPr="00E06CAF">
              <w:rPr>
                <w:color w:val="000000"/>
                <w:sz w:val="20"/>
                <w:szCs w:val="20"/>
                <w:bdr w:val="none" w:sz="0" w:space="0" w:color="auto" w:frame="1"/>
              </w:rPr>
              <w:t>, организован п</w:t>
            </w:r>
            <w:r w:rsidRPr="00E06CAF">
              <w:rPr>
                <w:sz w:val="20"/>
                <w:szCs w:val="20"/>
                <w:shd w:val="clear" w:color="auto" w:fill="FFFFFF"/>
              </w:rPr>
              <w:t>росмотр мультфильма</w:t>
            </w:r>
            <w:proofErr w:type="gramEnd"/>
            <w:r w:rsidRPr="00E06CAF">
              <w:rPr>
                <w:sz w:val="20"/>
                <w:szCs w:val="20"/>
                <w:shd w:val="clear" w:color="auto" w:fill="FFFFFF"/>
              </w:rPr>
              <w:t xml:space="preserve"> «</w:t>
            </w:r>
            <w:proofErr w:type="spellStart"/>
            <w:r w:rsidRPr="00E06CAF">
              <w:rPr>
                <w:sz w:val="20"/>
                <w:szCs w:val="20"/>
                <w:shd w:val="clear" w:color="auto" w:fill="FFFFFF"/>
              </w:rPr>
              <w:t>Смешарики</w:t>
            </w:r>
            <w:proofErr w:type="spellEnd"/>
            <w:r w:rsidRPr="00E06CAF">
              <w:rPr>
                <w:sz w:val="20"/>
                <w:szCs w:val="20"/>
                <w:shd w:val="clear" w:color="auto" w:fill="FFFFFF"/>
              </w:rPr>
              <w:t xml:space="preserve">. Азбука прав». </w:t>
            </w:r>
            <w:r w:rsidRPr="00E06CAF">
              <w:rPr>
                <w:sz w:val="20"/>
                <w:szCs w:val="20"/>
              </w:rPr>
              <w:t>Воспитатели подготовили консультации и памятки для родителей «Наказывая, подумай: зачем?»</w:t>
            </w:r>
            <w:r w:rsidRPr="00E06CAF">
              <w:rPr>
                <w:color w:val="000000"/>
                <w:sz w:val="20"/>
                <w:szCs w:val="20"/>
                <w:bdr w:val="none" w:sz="0" w:space="0" w:color="auto" w:frame="1"/>
              </w:rPr>
              <w:t xml:space="preserve">, </w:t>
            </w:r>
            <w:r w:rsidRPr="00E06CAF">
              <w:rPr>
                <w:sz w:val="20"/>
                <w:szCs w:val="20"/>
              </w:rPr>
              <w:t>«Искусство быть родителем»</w:t>
            </w:r>
            <w:r w:rsidRPr="00E06CAF">
              <w:rPr>
                <w:color w:val="000000"/>
                <w:sz w:val="20"/>
                <w:szCs w:val="20"/>
                <w:bdr w:val="none" w:sz="0" w:space="0" w:color="auto" w:frame="1"/>
              </w:rPr>
              <w:t xml:space="preserve">, </w:t>
            </w:r>
            <w:r w:rsidRPr="00E06CAF">
              <w:rPr>
                <w:sz w:val="20"/>
                <w:szCs w:val="20"/>
              </w:rPr>
              <w:t>«Заповеди мудрого родителя»</w:t>
            </w:r>
            <w:r w:rsidRPr="00E06CAF">
              <w:rPr>
                <w:color w:val="000000"/>
                <w:sz w:val="20"/>
                <w:szCs w:val="20"/>
                <w:bdr w:val="none" w:sz="0" w:space="0" w:color="auto" w:frame="1"/>
              </w:rPr>
              <w:t xml:space="preserve">, </w:t>
            </w:r>
            <w:r w:rsidRPr="00E06CAF">
              <w:rPr>
                <w:sz w:val="20"/>
                <w:szCs w:val="20"/>
              </w:rPr>
              <w:t xml:space="preserve">«Права ребенка. Обязанности родителей».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2239"/>
              <w:gridCol w:w="2410"/>
            </w:tblGrid>
            <w:tr w:rsidR="00827370" w:rsidRPr="00E06CAF" w:rsidTr="003A13B4">
              <w:trPr>
                <w:trHeight w:val="264"/>
              </w:trPr>
              <w:tc>
                <w:tcPr>
                  <w:tcW w:w="4990" w:type="dxa"/>
                  <w:vMerge w:val="restart"/>
                </w:tcPr>
                <w:p w:rsidR="00827370" w:rsidRPr="00E06CAF" w:rsidRDefault="00827370" w:rsidP="003A13B4">
                  <w:pPr>
                    <w:pStyle w:val="a7"/>
                    <w:spacing w:after="0" w:line="240" w:lineRule="auto"/>
                    <w:ind w:left="0"/>
                    <w:jc w:val="center"/>
                    <w:rPr>
                      <w:rFonts w:ascii="Times New Roman" w:hAnsi="Times New Roman" w:cs="Times New Roman"/>
                      <w:sz w:val="20"/>
                      <w:szCs w:val="20"/>
                    </w:rPr>
                  </w:pPr>
                  <w:r w:rsidRPr="00E06CAF">
                    <w:rPr>
                      <w:rFonts w:ascii="Times New Roman" w:hAnsi="Times New Roman" w:cs="Times New Roman"/>
                      <w:sz w:val="20"/>
                      <w:szCs w:val="20"/>
                    </w:rPr>
                    <w:t>Организация,  где проводятся мероприятия</w:t>
                  </w:r>
                </w:p>
              </w:tc>
              <w:tc>
                <w:tcPr>
                  <w:tcW w:w="2239" w:type="dxa"/>
                  <w:vMerge w:val="restart"/>
                </w:tcPr>
                <w:p w:rsidR="00827370" w:rsidRPr="00E06CAF" w:rsidRDefault="00827370" w:rsidP="003A13B4">
                  <w:pPr>
                    <w:pStyle w:val="a7"/>
                    <w:spacing w:after="0" w:line="240" w:lineRule="auto"/>
                    <w:ind w:left="0"/>
                    <w:jc w:val="center"/>
                    <w:rPr>
                      <w:rFonts w:ascii="Times New Roman" w:hAnsi="Times New Roman" w:cs="Times New Roman"/>
                      <w:sz w:val="20"/>
                      <w:szCs w:val="20"/>
                    </w:rPr>
                  </w:pPr>
                  <w:r w:rsidRPr="00E06CAF">
                    <w:rPr>
                      <w:rFonts w:ascii="Times New Roman" w:hAnsi="Times New Roman" w:cs="Times New Roman"/>
                      <w:sz w:val="20"/>
                      <w:szCs w:val="20"/>
                    </w:rPr>
                    <w:t>Количество меропри</w:t>
                  </w:r>
                  <w:r w:rsidRPr="00E06CAF">
                    <w:rPr>
                      <w:rFonts w:ascii="Times New Roman" w:hAnsi="Times New Roman" w:cs="Times New Roman"/>
                      <w:sz w:val="20"/>
                      <w:szCs w:val="20"/>
                    </w:rPr>
                    <w:t>я</w:t>
                  </w:r>
                  <w:r w:rsidRPr="00E06CAF">
                    <w:rPr>
                      <w:rFonts w:ascii="Times New Roman" w:hAnsi="Times New Roman" w:cs="Times New Roman"/>
                      <w:sz w:val="20"/>
                      <w:szCs w:val="20"/>
                    </w:rPr>
                    <w:t>тий по правовому пр</w:t>
                  </w:r>
                  <w:r w:rsidRPr="00E06CAF">
                    <w:rPr>
                      <w:rFonts w:ascii="Times New Roman" w:hAnsi="Times New Roman" w:cs="Times New Roman"/>
                      <w:sz w:val="20"/>
                      <w:szCs w:val="20"/>
                    </w:rPr>
                    <w:t>о</w:t>
                  </w:r>
                  <w:r w:rsidRPr="00E06CAF">
                    <w:rPr>
                      <w:rFonts w:ascii="Times New Roman" w:hAnsi="Times New Roman" w:cs="Times New Roman"/>
                      <w:sz w:val="20"/>
                      <w:szCs w:val="20"/>
                    </w:rPr>
                    <w:t>свещению</w:t>
                  </w:r>
                </w:p>
              </w:tc>
              <w:tc>
                <w:tcPr>
                  <w:tcW w:w="2410" w:type="dxa"/>
                  <w:vMerge w:val="restart"/>
                </w:tcPr>
                <w:p w:rsidR="00827370" w:rsidRPr="00E06CAF" w:rsidRDefault="00827370" w:rsidP="003A13B4">
                  <w:pPr>
                    <w:pStyle w:val="a7"/>
                    <w:spacing w:after="0" w:line="240" w:lineRule="auto"/>
                    <w:ind w:left="0"/>
                    <w:jc w:val="center"/>
                    <w:rPr>
                      <w:rFonts w:ascii="Times New Roman" w:hAnsi="Times New Roman" w:cs="Times New Roman"/>
                      <w:sz w:val="20"/>
                      <w:szCs w:val="20"/>
                    </w:rPr>
                  </w:pPr>
                  <w:r w:rsidRPr="00E06CAF">
                    <w:rPr>
                      <w:rFonts w:ascii="Times New Roman" w:hAnsi="Times New Roman" w:cs="Times New Roman"/>
                      <w:sz w:val="20"/>
                      <w:szCs w:val="20"/>
                    </w:rPr>
                    <w:t>Численность участников мероприятий по прав</w:t>
                  </w:r>
                  <w:r w:rsidRPr="00E06CAF">
                    <w:rPr>
                      <w:rFonts w:ascii="Times New Roman" w:hAnsi="Times New Roman" w:cs="Times New Roman"/>
                      <w:sz w:val="20"/>
                      <w:szCs w:val="20"/>
                    </w:rPr>
                    <w:t>о</w:t>
                  </w:r>
                  <w:r w:rsidRPr="00E06CAF">
                    <w:rPr>
                      <w:rFonts w:ascii="Times New Roman" w:hAnsi="Times New Roman" w:cs="Times New Roman"/>
                      <w:sz w:val="20"/>
                      <w:szCs w:val="20"/>
                    </w:rPr>
                    <w:t>вому просвещению</w:t>
                  </w:r>
                </w:p>
              </w:tc>
            </w:tr>
            <w:tr w:rsidR="00827370" w:rsidRPr="00E06CAF" w:rsidTr="003A13B4">
              <w:trPr>
                <w:trHeight w:val="264"/>
              </w:trPr>
              <w:tc>
                <w:tcPr>
                  <w:tcW w:w="4990" w:type="dxa"/>
                  <w:vMerge/>
                </w:tcPr>
                <w:p w:rsidR="00827370" w:rsidRPr="00E06CAF" w:rsidRDefault="00827370" w:rsidP="003A13B4">
                  <w:pPr>
                    <w:pStyle w:val="a7"/>
                    <w:spacing w:after="0" w:line="240" w:lineRule="auto"/>
                    <w:ind w:left="0"/>
                    <w:rPr>
                      <w:rFonts w:ascii="Times New Roman" w:hAnsi="Times New Roman" w:cs="Times New Roman"/>
                      <w:sz w:val="20"/>
                      <w:szCs w:val="20"/>
                    </w:rPr>
                  </w:pPr>
                </w:p>
              </w:tc>
              <w:tc>
                <w:tcPr>
                  <w:tcW w:w="2239" w:type="dxa"/>
                  <w:vMerge/>
                </w:tcPr>
                <w:p w:rsidR="00827370" w:rsidRPr="00E06CAF" w:rsidRDefault="00827370" w:rsidP="003A13B4">
                  <w:pPr>
                    <w:pStyle w:val="a7"/>
                    <w:spacing w:after="0" w:line="240" w:lineRule="auto"/>
                    <w:ind w:left="0"/>
                    <w:rPr>
                      <w:rFonts w:ascii="Times New Roman" w:hAnsi="Times New Roman" w:cs="Times New Roman"/>
                      <w:sz w:val="20"/>
                      <w:szCs w:val="20"/>
                    </w:rPr>
                  </w:pPr>
                </w:p>
              </w:tc>
              <w:tc>
                <w:tcPr>
                  <w:tcW w:w="2410" w:type="dxa"/>
                  <w:vMerge/>
                </w:tcPr>
                <w:p w:rsidR="00827370" w:rsidRPr="00E06CAF" w:rsidRDefault="00827370" w:rsidP="003A13B4">
                  <w:pPr>
                    <w:pStyle w:val="a7"/>
                    <w:spacing w:after="0" w:line="240" w:lineRule="auto"/>
                    <w:ind w:left="0"/>
                    <w:rPr>
                      <w:rFonts w:ascii="Times New Roman" w:hAnsi="Times New Roman" w:cs="Times New Roman"/>
                      <w:sz w:val="20"/>
                      <w:szCs w:val="20"/>
                    </w:rPr>
                  </w:pPr>
                </w:p>
              </w:tc>
            </w:tr>
            <w:tr w:rsidR="00827370" w:rsidRPr="00E06CAF" w:rsidTr="003A13B4">
              <w:tc>
                <w:tcPr>
                  <w:tcW w:w="4990" w:type="dxa"/>
                  <w:shd w:val="clear" w:color="auto" w:fill="FFFFFF" w:themeFill="background1"/>
                </w:tcPr>
                <w:p w:rsidR="00827370" w:rsidRPr="00E06CAF" w:rsidRDefault="00827370" w:rsidP="003A13B4">
                  <w:pPr>
                    <w:jc w:val="both"/>
                    <w:rPr>
                      <w:sz w:val="20"/>
                      <w:szCs w:val="20"/>
                    </w:rPr>
                  </w:pPr>
                  <w:r w:rsidRPr="00E06CAF">
                    <w:rPr>
                      <w:sz w:val="20"/>
                      <w:szCs w:val="20"/>
                    </w:rPr>
                    <w:t>Детские дошкольные учреждения</w:t>
                  </w:r>
                </w:p>
              </w:tc>
              <w:tc>
                <w:tcPr>
                  <w:tcW w:w="2239" w:type="dxa"/>
                  <w:shd w:val="clear" w:color="auto" w:fill="FFFFFF" w:themeFill="background1"/>
                </w:tcPr>
                <w:p w:rsidR="00827370" w:rsidRPr="00E06CAF" w:rsidRDefault="00827370" w:rsidP="003A13B4">
                  <w:pPr>
                    <w:jc w:val="center"/>
                    <w:rPr>
                      <w:sz w:val="20"/>
                      <w:szCs w:val="20"/>
                    </w:rPr>
                  </w:pPr>
                  <w:r w:rsidRPr="00E06CAF">
                    <w:rPr>
                      <w:sz w:val="20"/>
                      <w:szCs w:val="20"/>
                    </w:rPr>
                    <w:t>367</w:t>
                  </w:r>
                </w:p>
              </w:tc>
              <w:tc>
                <w:tcPr>
                  <w:tcW w:w="2410" w:type="dxa"/>
                  <w:shd w:val="clear" w:color="auto" w:fill="FFFFFF" w:themeFill="background1"/>
                </w:tcPr>
                <w:p w:rsidR="00827370" w:rsidRPr="00E06CAF" w:rsidRDefault="00827370" w:rsidP="003A13B4">
                  <w:pPr>
                    <w:jc w:val="center"/>
                    <w:rPr>
                      <w:sz w:val="20"/>
                      <w:szCs w:val="20"/>
                    </w:rPr>
                  </w:pPr>
                  <w:r w:rsidRPr="00E06CAF">
                    <w:rPr>
                      <w:sz w:val="20"/>
                      <w:szCs w:val="20"/>
                    </w:rPr>
                    <w:t>3459</w:t>
                  </w:r>
                </w:p>
              </w:tc>
            </w:tr>
            <w:tr w:rsidR="00827370" w:rsidRPr="00E06CAF" w:rsidTr="003A13B4">
              <w:tc>
                <w:tcPr>
                  <w:tcW w:w="4990" w:type="dxa"/>
                  <w:shd w:val="clear" w:color="auto" w:fill="FFFFFF" w:themeFill="background1"/>
                </w:tcPr>
                <w:p w:rsidR="00827370" w:rsidRPr="00E06CAF" w:rsidRDefault="00827370" w:rsidP="003A13B4">
                  <w:pPr>
                    <w:jc w:val="both"/>
                    <w:rPr>
                      <w:sz w:val="20"/>
                      <w:szCs w:val="20"/>
                    </w:rPr>
                  </w:pPr>
                  <w:r w:rsidRPr="00E06CAF">
                    <w:rPr>
                      <w:sz w:val="20"/>
                      <w:szCs w:val="20"/>
                    </w:rPr>
                    <w:t>Муниципальные общеобразовательные учреждения</w:t>
                  </w:r>
                </w:p>
              </w:tc>
              <w:tc>
                <w:tcPr>
                  <w:tcW w:w="2239" w:type="dxa"/>
                  <w:shd w:val="clear" w:color="auto" w:fill="FFFFFF" w:themeFill="background1"/>
                </w:tcPr>
                <w:p w:rsidR="00827370" w:rsidRPr="00E06CAF" w:rsidRDefault="00827370" w:rsidP="003A13B4">
                  <w:pPr>
                    <w:jc w:val="center"/>
                    <w:rPr>
                      <w:sz w:val="20"/>
                      <w:szCs w:val="20"/>
                    </w:rPr>
                  </w:pPr>
                  <w:r w:rsidRPr="00E06CAF">
                    <w:rPr>
                      <w:sz w:val="20"/>
                      <w:szCs w:val="20"/>
                    </w:rPr>
                    <w:t>166</w:t>
                  </w:r>
                </w:p>
              </w:tc>
              <w:tc>
                <w:tcPr>
                  <w:tcW w:w="2410" w:type="dxa"/>
                  <w:shd w:val="clear" w:color="auto" w:fill="FFFFFF" w:themeFill="background1"/>
                </w:tcPr>
                <w:p w:rsidR="00827370" w:rsidRPr="00E06CAF" w:rsidRDefault="00827370" w:rsidP="003A13B4">
                  <w:pPr>
                    <w:jc w:val="center"/>
                    <w:rPr>
                      <w:sz w:val="20"/>
                      <w:szCs w:val="20"/>
                    </w:rPr>
                  </w:pPr>
                  <w:r w:rsidRPr="00E06CAF">
                    <w:rPr>
                      <w:sz w:val="20"/>
                      <w:szCs w:val="20"/>
                    </w:rPr>
                    <w:t>5257</w:t>
                  </w:r>
                </w:p>
              </w:tc>
            </w:tr>
            <w:tr w:rsidR="00827370" w:rsidRPr="00E06CAF" w:rsidTr="003A13B4">
              <w:trPr>
                <w:trHeight w:val="187"/>
              </w:trPr>
              <w:tc>
                <w:tcPr>
                  <w:tcW w:w="4990" w:type="dxa"/>
                  <w:shd w:val="clear" w:color="auto" w:fill="FFFFFF" w:themeFill="background1"/>
                </w:tcPr>
                <w:p w:rsidR="00827370" w:rsidRPr="00E06CAF" w:rsidRDefault="00827370" w:rsidP="003A13B4">
                  <w:pPr>
                    <w:jc w:val="both"/>
                    <w:rPr>
                      <w:sz w:val="20"/>
                      <w:szCs w:val="20"/>
                    </w:rPr>
                  </w:pPr>
                  <w:r w:rsidRPr="00E06CAF">
                    <w:rPr>
                      <w:sz w:val="20"/>
                      <w:szCs w:val="20"/>
                    </w:rPr>
                    <w:t>Другие учреждения (МАОУ ДО ЦДТ)</w:t>
                  </w:r>
                </w:p>
              </w:tc>
              <w:tc>
                <w:tcPr>
                  <w:tcW w:w="2239" w:type="dxa"/>
                  <w:shd w:val="clear" w:color="auto" w:fill="FFFFFF" w:themeFill="background1"/>
                </w:tcPr>
                <w:p w:rsidR="00827370" w:rsidRPr="00E06CAF" w:rsidRDefault="00827370" w:rsidP="003A13B4">
                  <w:pPr>
                    <w:jc w:val="center"/>
                    <w:rPr>
                      <w:sz w:val="20"/>
                      <w:szCs w:val="20"/>
                    </w:rPr>
                  </w:pPr>
                  <w:r w:rsidRPr="00E06CAF">
                    <w:rPr>
                      <w:sz w:val="20"/>
                      <w:szCs w:val="20"/>
                    </w:rPr>
                    <w:t>1</w:t>
                  </w:r>
                </w:p>
              </w:tc>
              <w:tc>
                <w:tcPr>
                  <w:tcW w:w="2410" w:type="dxa"/>
                  <w:shd w:val="clear" w:color="auto" w:fill="FFFFFF" w:themeFill="background1"/>
                </w:tcPr>
                <w:p w:rsidR="00827370" w:rsidRPr="00E06CAF" w:rsidRDefault="00827370" w:rsidP="003A13B4">
                  <w:pPr>
                    <w:jc w:val="center"/>
                    <w:rPr>
                      <w:sz w:val="20"/>
                      <w:szCs w:val="20"/>
                    </w:rPr>
                  </w:pPr>
                  <w:r w:rsidRPr="00E06CAF">
                    <w:rPr>
                      <w:sz w:val="20"/>
                      <w:szCs w:val="20"/>
                    </w:rPr>
                    <w:t>67</w:t>
                  </w:r>
                </w:p>
              </w:tc>
            </w:tr>
            <w:tr w:rsidR="00827370" w:rsidRPr="00E06CAF" w:rsidTr="003A13B4">
              <w:tc>
                <w:tcPr>
                  <w:tcW w:w="4990" w:type="dxa"/>
                  <w:shd w:val="clear" w:color="auto" w:fill="EEECE1" w:themeFill="background2"/>
                </w:tcPr>
                <w:p w:rsidR="00827370" w:rsidRPr="00E06CAF" w:rsidRDefault="00827370" w:rsidP="003A13B4">
                  <w:pPr>
                    <w:jc w:val="both"/>
                    <w:rPr>
                      <w:sz w:val="20"/>
                      <w:szCs w:val="20"/>
                    </w:rPr>
                  </w:pPr>
                  <w:r w:rsidRPr="00E06CAF">
                    <w:rPr>
                      <w:sz w:val="20"/>
                      <w:szCs w:val="20"/>
                    </w:rPr>
                    <w:t xml:space="preserve">Всего по организациям </w:t>
                  </w:r>
                </w:p>
              </w:tc>
              <w:tc>
                <w:tcPr>
                  <w:tcW w:w="2239" w:type="dxa"/>
                  <w:shd w:val="clear" w:color="auto" w:fill="EEECE1" w:themeFill="background2"/>
                </w:tcPr>
                <w:p w:rsidR="00827370" w:rsidRPr="00E06CAF" w:rsidRDefault="00827370" w:rsidP="003A13B4">
                  <w:pPr>
                    <w:jc w:val="center"/>
                    <w:rPr>
                      <w:sz w:val="20"/>
                      <w:szCs w:val="20"/>
                    </w:rPr>
                  </w:pPr>
                  <w:r w:rsidRPr="00E06CAF">
                    <w:rPr>
                      <w:color w:val="000000"/>
                      <w:sz w:val="20"/>
                      <w:szCs w:val="20"/>
                    </w:rPr>
                    <w:t>534</w:t>
                  </w:r>
                </w:p>
              </w:tc>
              <w:tc>
                <w:tcPr>
                  <w:tcW w:w="2410" w:type="dxa"/>
                  <w:shd w:val="clear" w:color="auto" w:fill="EEECE1" w:themeFill="background2"/>
                </w:tcPr>
                <w:p w:rsidR="00827370" w:rsidRPr="00E06CAF" w:rsidRDefault="00827370" w:rsidP="003A13B4">
                  <w:pPr>
                    <w:jc w:val="center"/>
                    <w:rPr>
                      <w:sz w:val="20"/>
                      <w:szCs w:val="20"/>
                    </w:rPr>
                  </w:pPr>
                  <w:r w:rsidRPr="00E06CAF">
                    <w:rPr>
                      <w:color w:val="000000"/>
                      <w:sz w:val="20"/>
                      <w:szCs w:val="20"/>
                    </w:rPr>
                    <w:t>8783</w:t>
                  </w:r>
                </w:p>
              </w:tc>
            </w:tr>
          </w:tbl>
          <w:p w:rsidR="00827370" w:rsidRPr="00FC1EC8" w:rsidRDefault="00827370" w:rsidP="003A13B4">
            <w:pPr>
              <w:jc w:val="both"/>
              <w:rPr>
                <w:sz w:val="20"/>
                <w:szCs w:val="20"/>
              </w:rPr>
            </w:pPr>
          </w:p>
        </w:tc>
      </w:tr>
      <w:tr w:rsidR="00827370" w:rsidRPr="00243C1E" w:rsidTr="003A13B4">
        <w:trPr>
          <w:trHeight w:val="288"/>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spacing w:line="259" w:lineRule="auto"/>
              <w:jc w:val="center"/>
              <w:rPr>
                <w:sz w:val="20"/>
                <w:szCs w:val="20"/>
              </w:rPr>
            </w:pPr>
            <w:r w:rsidRPr="00243C1E">
              <w:rPr>
                <w:sz w:val="20"/>
                <w:szCs w:val="20"/>
              </w:rPr>
              <w:lastRenderedPageBreak/>
              <w:t>30.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27370" w:rsidRPr="00243C1E" w:rsidRDefault="00827370" w:rsidP="003A13B4">
            <w:pPr>
              <w:tabs>
                <w:tab w:val="left" w:pos="5245"/>
              </w:tabs>
              <w:jc w:val="both"/>
              <w:rPr>
                <w:sz w:val="20"/>
                <w:szCs w:val="20"/>
              </w:rPr>
            </w:pPr>
            <w:r w:rsidRPr="00243C1E">
              <w:rPr>
                <w:sz w:val="20"/>
                <w:szCs w:val="20"/>
              </w:rPr>
              <w:t>Размещение на официальном сайте «Образовател</w:t>
            </w:r>
            <w:r w:rsidRPr="00243C1E">
              <w:rPr>
                <w:sz w:val="20"/>
                <w:szCs w:val="20"/>
              </w:rPr>
              <w:t>ь</w:t>
            </w:r>
            <w:r w:rsidRPr="00243C1E">
              <w:rPr>
                <w:sz w:val="20"/>
                <w:szCs w:val="20"/>
              </w:rPr>
              <w:t xml:space="preserve">ный портал» </w:t>
            </w:r>
            <w:hyperlink r:id="rId12" w:history="1">
              <w:r w:rsidRPr="00243C1E">
                <w:rPr>
                  <w:rStyle w:val="a3"/>
                  <w:rFonts w:eastAsiaTheme="majorEastAsia"/>
                  <w:sz w:val="20"/>
                  <w:szCs w:val="20"/>
                </w:rPr>
                <w:t>http://uiedu.ru</w:t>
              </w:r>
            </w:hyperlink>
            <w:r w:rsidRPr="00243C1E">
              <w:rPr>
                <w:sz w:val="20"/>
                <w:szCs w:val="20"/>
              </w:rPr>
              <w:t xml:space="preserve"> в разделе «Информацио</w:t>
            </w:r>
            <w:r w:rsidRPr="00243C1E">
              <w:rPr>
                <w:sz w:val="20"/>
                <w:szCs w:val="20"/>
              </w:rPr>
              <w:t>н</w:t>
            </w:r>
            <w:r w:rsidRPr="00243C1E">
              <w:rPr>
                <w:sz w:val="20"/>
                <w:szCs w:val="20"/>
              </w:rPr>
              <w:t>ная безопасность» ссылки на  информационные мат</w:t>
            </w:r>
            <w:r w:rsidRPr="00243C1E">
              <w:rPr>
                <w:sz w:val="20"/>
                <w:szCs w:val="20"/>
              </w:rPr>
              <w:t>е</w:t>
            </w:r>
            <w:r w:rsidRPr="00243C1E">
              <w:rPr>
                <w:sz w:val="20"/>
                <w:szCs w:val="20"/>
              </w:rPr>
              <w:t>риалы портала «Персональные данные. Дети», а та</w:t>
            </w:r>
            <w:r w:rsidRPr="00243C1E">
              <w:rPr>
                <w:sz w:val="20"/>
                <w:szCs w:val="20"/>
              </w:rPr>
              <w:t>к</w:t>
            </w:r>
            <w:r w:rsidRPr="00243C1E">
              <w:rPr>
                <w:sz w:val="20"/>
                <w:szCs w:val="20"/>
              </w:rPr>
              <w:t xml:space="preserve">же материалов </w:t>
            </w:r>
            <w:proofErr w:type="spellStart"/>
            <w:r w:rsidRPr="00243C1E">
              <w:rPr>
                <w:sz w:val="20"/>
                <w:szCs w:val="20"/>
              </w:rPr>
              <w:t>Роскомнадзора</w:t>
            </w:r>
            <w:proofErr w:type="spellEnd"/>
            <w:r w:rsidRPr="00243C1E">
              <w:rPr>
                <w:sz w:val="20"/>
                <w:szCs w:val="20"/>
              </w:rPr>
              <w:t xml:space="preserve">, Управления </w:t>
            </w:r>
            <w:proofErr w:type="spellStart"/>
            <w:r w:rsidRPr="00243C1E">
              <w:rPr>
                <w:sz w:val="20"/>
                <w:szCs w:val="20"/>
              </w:rPr>
              <w:t>Роско</w:t>
            </w:r>
            <w:r w:rsidRPr="00243C1E">
              <w:rPr>
                <w:sz w:val="20"/>
                <w:szCs w:val="20"/>
              </w:rPr>
              <w:t>м</w:t>
            </w:r>
            <w:r w:rsidRPr="00243C1E">
              <w:rPr>
                <w:sz w:val="20"/>
                <w:szCs w:val="20"/>
              </w:rPr>
              <w:t>надзора</w:t>
            </w:r>
            <w:proofErr w:type="spellEnd"/>
            <w:r w:rsidRPr="00243C1E">
              <w:rPr>
                <w:sz w:val="20"/>
                <w:szCs w:val="20"/>
              </w:rPr>
              <w:t xml:space="preserve"> по Иркутской области, подготовленных в рамках реализации стратегии институционного ра</w:t>
            </w:r>
            <w:r w:rsidRPr="00243C1E">
              <w:rPr>
                <w:sz w:val="20"/>
                <w:szCs w:val="20"/>
              </w:rPr>
              <w:t>з</w:t>
            </w:r>
            <w:r w:rsidRPr="00243C1E">
              <w:rPr>
                <w:sz w:val="20"/>
                <w:szCs w:val="20"/>
              </w:rPr>
              <w:t>вития и информационно-</w:t>
            </w:r>
            <w:r w:rsidRPr="00243C1E">
              <w:rPr>
                <w:sz w:val="20"/>
                <w:szCs w:val="20"/>
              </w:rPr>
              <w:lastRenderedPageBreak/>
              <w:t>публичной деятельности в области защиты прав субъектов персональных да</w:t>
            </w:r>
            <w:r w:rsidRPr="00243C1E">
              <w:rPr>
                <w:sz w:val="20"/>
                <w:szCs w:val="20"/>
              </w:rPr>
              <w:t>н</w:t>
            </w:r>
            <w:r w:rsidRPr="00243C1E">
              <w:rPr>
                <w:sz w:val="20"/>
                <w:szCs w:val="20"/>
              </w:rPr>
              <w:t xml:space="preserve">ных.     </w:t>
            </w:r>
          </w:p>
        </w:tc>
        <w:tc>
          <w:tcPr>
            <w:tcW w:w="9642" w:type="dxa"/>
            <w:tcBorders>
              <w:top w:val="single" w:sz="4" w:space="0" w:color="000000"/>
              <w:left w:val="single" w:sz="4" w:space="0" w:color="000000"/>
              <w:bottom w:val="single" w:sz="4" w:space="0" w:color="000000"/>
              <w:right w:val="single" w:sz="4" w:space="0" w:color="000000"/>
            </w:tcBorders>
            <w:shd w:val="clear" w:color="auto" w:fill="auto"/>
          </w:tcPr>
          <w:p w:rsidR="00827370" w:rsidRPr="00243C1E" w:rsidRDefault="00827370" w:rsidP="003A13B4">
            <w:pPr>
              <w:tabs>
                <w:tab w:val="left" w:pos="5245"/>
              </w:tabs>
              <w:ind w:right="94"/>
              <w:jc w:val="both"/>
              <w:rPr>
                <w:sz w:val="20"/>
                <w:szCs w:val="20"/>
              </w:rPr>
            </w:pPr>
            <w:r w:rsidRPr="00243C1E">
              <w:rPr>
                <w:sz w:val="20"/>
                <w:szCs w:val="20"/>
              </w:rPr>
              <w:lastRenderedPageBreak/>
              <w:t xml:space="preserve">На официальном сайте «Образовательный портал» </w:t>
            </w:r>
            <w:hyperlink r:id="rId13" w:history="1">
              <w:r w:rsidRPr="00243C1E">
                <w:rPr>
                  <w:rStyle w:val="a3"/>
                  <w:rFonts w:eastAsiaTheme="majorEastAsia"/>
                  <w:sz w:val="20"/>
                  <w:szCs w:val="20"/>
                </w:rPr>
                <w:t>http://uiedu.ru</w:t>
              </w:r>
            </w:hyperlink>
            <w:r w:rsidRPr="00243C1E">
              <w:rPr>
                <w:sz w:val="20"/>
                <w:szCs w:val="20"/>
              </w:rPr>
              <w:t xml:space="preserve"> в разделе «Информационная безопасность» размещены ссылки на  информационные материалы портала «Персональные данные. Дети», а также матери</w:t>
            </w:r>
            <w:r w:rsidRPr="00243C1E">
              <w:rPr>
                <w:sz w:val="20"/>
                <w:szCs w:val="20"/>
              </w:rPr>
              <w:t>а</w:t>
            </w:r>
            <w:r w:rsidRPr="00243C1E">
              <w:rPr>
                <w:sz w:val="20"/>
                <w:szCs w:val="20"/>
              </w:rPr>
              <w:t xml:space="preserve">лы </w:t>
            </w:r>
            <w:proofErr w:type="spellStart"/>
            <w:r w:rsidRPr="00243C1E">
              <w:rPr>
                <w:sz w:val="20"/>
                <w:szCs w:val="20"/>
              </w:rPr>
              <w:t>Роскомнадзора</w:t>
            </w:r>
            <w:proofErr w:type="spellEnd"/>
            <w:r w:rsidRPr="00243C1E">
              <w:rPr>
                <w:sz w:val="20"/>
                <w:szCs w:val="20"/>
              </w:rPr>
              <w:t xml:space="preserve">, Управления </w:t>
            </w:r>
            <w:proofErr w:type="spellStart"/>
            <w:r w:rsidRPr="00243C1E">
              <w:rPr>
                <w:sz w:val="20"/>
                <w:szCs w:val="20"/>
              </w:rPr>
              <w:t>Роскомнадзора</w:t>
            </w:r>
            <w:proofErr w:type="spellEnd"/>
            <w:r w:rsidRPr="00243C1E">
              <w:rPr>
                <w:sz w:val="20"/>
                <w:szCs w:val="20"/>
              </w:rPr>
              <w:t xml:space="preserve"> по Иркутской области</w:t>
            </w:r>
          </w:p>
          <w:p w:rsidR="00827370" w:rsidRDefault="00827370" w:rsidP="003A13B4">
            <w:pPr>
              <w:tabs>
                <w:tab w:val="left" w:pos="5245"/>
              </w:tabs>
              <w:ind w:right="94"/>
              <w:jc w:val="both"/>
              <w:rPr>
                <w:sz w:val="20"/>
                <w:szCs w:val="20"/>
              </w:rPr>
            </w:pPr>
            <w:r w:rsidRPr="00243C1E">
              <w:rPr>
                <w:sz w:val="20"/>
                <w:szCs w:val="20"/>
              </w:rPr>
              <w:t xml:space="preserve">Администрирование тематического раздела «Информационная безопасность» на официальном сайте </w:t>
            </w:r>
            <w:proofErr w:type="gramStart"/>
            <w:r w:rsidRPr="00243C1E">
              <w:rPr>
                <w:sz w:val="20"/>
                <w:szCs w:val="20"/>
              </w:rPr>
              <w:t>Упра</w:t>
            </w:r>
            <w:r w:rsidRPr="00243C1E">
              <w:rPr>
                <w:sz w:val="20"/>
                <w:szCs w:val="20"/>
              </w:rPr>
              <w:t>в</w:t>
            </w:r>
            <w:r w:rsidRPr="00243C1E">
              <w:rPr>
                <w:sz w:val="20"/>
                <w:szCs w:val="20"/>
              </w:rPr>
              <w:t>ления образования Администрации города Усть-Илимска</w:t>
            </w:r>
            <w:proofErr w:type="gramEnd"/>
            <w:r w:rsidRPr="00243C1E">
              <w:rPr>
                <w:sz w:val="20"/>
                <w:szCs w:val="20"/>
              </w:rPr>
              <w:t xml:space="preserve"> осуществляется ежемесячно.</w:t>
            </w:r>
          </w:p>
          <w:p w:rsidR="00827370" w:rsidRDefault="00827370" w:rsidP="003A13B4">
            <w:pPr>
              <w:tabs>
                <w:tab w:val="left" w:pos="5245"/>
              </w:tabs>
              <w:ind w:left="145" w:right="94"/>
              <w:jc w:val="both"/>
              <w:rPr>
                <w:sz w:val="20"/>
                <w:szCs w:val="20"/>
              </w:rPr>
            </w:pPr>
            <w:hyperlink r:id="rId14" w:history="1">
              <w:r w:rsidRPr="00562902">
                <w:rPr>
                  <w:rStyle w:val="a3"/>
                  <w:sz w:val="20"/>
                  <w:szCs w:val="20"/>
                </w:rPr>
                <w:t>http://uiedu.ru/ниб_2020/</w:t>
              </w:r>
            </w:hyperlink>
          </w:p>
          <w:p w:rsidR="00827370" w:rsidRDefault="00827370" w:rsidP="003A13B4">
            <w:pPr>
              <w:tabs>
                <w:tab w:val="left" w:pos="5245"/>
              </w:tabs>
              <w:ind w:left="145" w:right="94"/>
              <w:jc w:val="both"/>
              <w:rPr>
                <w:sz w:val="20"/>
                <w:szCs w:val="20"/>
              </w:rPr>
            </w:pPr>
            <w:hyperlink r:id="rId15" w:history="1">
              <w:r w:rsidRPr="00562902">
                <w:rPr>
                  <w:rStyle w:val="a3"/>
                  <w:sz w:val="20"/>
                  <w:szCs w:val="20"/>
                </w:rPr>
                <w:t>http://uiedu.ru/урок/</w:t>
              </w:r>
            </w:hyperlink>
          </w:p>
          <w:p w:rsidR="00827370" w:rsidRDefault="00827370" w:rsidP="003A13B4">
            <w:pPr>
              <w:tabs>
                <w:tab w:val="left" w:pos="5245"/>
              </w:tabs>
              <w:ind w:left="145" w:right="94"/>
              <w:jc w:val="both"/>
              <w:rPr>
                <w:sz w:val="20"/>
                <w:szCs w:val="20"/>
              </w:rPr>
            </w:pPr>
            <w:hyperlink r:id="rId16" w:history="1">
              <w:r w:rsidRPr="00562902">
                <w:rPr>
                  <w:rStyle w:val="a3"/>
                  <w:sz w:val="20"/>
                  <w:szCs w:val="20"/>
                </w:rPr>
                <w:t>http://uiedu.ru/локальные-нормативные-акты-в-сфере-об/</w:t>
              </w:r>
            </w:hyperlink>
          </w:p>
          <w:p w:rsidR="00827370" w:rsidRDefault="00827370" w:rsidP="003A13B4">
            <w:pPr>
              <w:tabs>
                <w:tab w:val="left" w:pos="5245"/>
              </w:tabs>
              <w:ind w:left="145" w:right="94"/>
              <w:jc w:val="both"/>
              <w:rPr>
                <w:sz w:val="20"/>
                <w:szCs w:val="20"/>
              </w:rPr>
            </w:pPr>
            <w:hyperlink r:id="rId17" w:history="1">
              <w:r w:rsidRPr="00562902">
                <w:rPr>
                  <w:rStyle w:val="a3"/>
                  <w:sz w:val="20"/>
                  <w:szCs w:val="20"/>
                </w:rPr>
                <w:t>http://uiedu.ru/нормативное-регулирование/</w:t>
              </w:r>
            </w:hyperlink>
          </w:p>
          <w:p w:rsidR="00827370" w:rsidRDefault="00827370" w:rsidP="003A13B4">
            <w:pPr>
              <w:tabs>
                <w:tab w:val="left" w:pos="5245"/>
              </w:tabs>
              <w:ind w:left="145" w:right="94"/>
              <w:jc w:val="both"/>
              <w:rPr>
                <w:sz w:val="20"/>
                <w:szCs w:val="20"/>
              </w:rPr>
            </w:pPr>
            <w:hyperlink r:id="rId18" w:history="1">
              <w:r w:rsidRPr="00562902">
                <w:rPr>
                  <w:rStyle w:val="a3"/>
                  <w:sz w:val="20"/>
                  <w:szCs w:val="20"/>
                </w:rPr>
                <w:t>http://uiedu.ru/педагогическим-работникам/</w:t>
              </w:r>
            </w:hyperlink>
          </w:p>
          <w:p w:rsidR="00827370" w:rsidRDefault="00827370" w:rsidP="003A13B4">
            <w:pPr>
              <w:tabs>
                <w:tab w:val="left" w:pos="5245"/>
              </w:tabs>
              <w:ind w:left="145" w:right="94"/>
              <w:jc w:val="both"/>
              <w:rPr>
                <w:sz w:val="20"/>
                <w:szCs w:val="20"/>
              </w:rPr>
            </w:pPr>
            <w:hyperlink r:id="rId19" w:history="1">
              <w:r w:rsidRPr="00562902">
                <w:rPr>
                  <w:rStyle w:val="a3"/>
                  <w:sz w:val="20"/>
                  <w:szCs w:val="20"/>
                </w:rPr>
                <w:t>http://uiedu.ru/обучающимся/</w:t>
              </w:r>
            </w:hyperlink>
          </w:p>
          <w:p w:rsidR="00827370" w:rsidRPr="00243C1E" w:rsidRDefault="00827370" w:rsidP="003A13B4">
            <w:pPr>
              <w:tabs>
                <w:tab w:val="left" w:pos="5245"/>
              </w:tabs>
              <w:ind w:left="145" w:right="94"/>
              <w:jc w:val="both"/>
              <w:rPr>
                <w:sz w:val="20"/>
                <w:szCs w:val="20"/>
              </w:rPr>
            </w:pPr>
            <w:hyperlink r:id="rId20" w:history="1">
              <w:r w:rsidRPr="00562902">
                <w:rPr>
                  <w:rStyle w:val="a3"/>
                  <w:sz w:val="20"/>
                  <w:szCs w:val="20"/>
                </w:rPr>
                <w:t>http://uiedu.ru/родителям-законным-представителям-о/</w:t>
              </w:r>
            </w:hyperlink>
          </w:p>
        </w:tc>
      </w:tr>
      <w:tr w:rsidR="00827370" w:rsidRPr="00243C1E" w:rsidTr="003A13B4">
        <w:trPr>
          <w:trHeight w:val="288"/>
        </w:trPr>
        <w:tc>
          <w:tcPr>
            <w:tcW w:w="1500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7370" w:rsidRPr="00243C1E" w:rsidRDefault="00827370" w:rsidP="003A13B4">
            <w:pPr>
              <w:tabs>
                <w:tab w:val="left" w:pos="5245"/>
              </w:tabs>
              <w:spacing w:line="259" w:lineRule="auto"/>
              <w:jc w:val="center"/>
              <w:rPr>
                <w:b/>
                <w:sz w:val="20"/>
                <w:szCs w:val="20"/>
              </w:rPr>
            </w:pPr>
            <w:r w:rsidRPr="00243C1E">
              <w:rPr>
                <w:b/>
                <w:sz w:val="20"/>
                <w:szCs w:val="20"/>
              </w:rPr>
              <w:lastRenderedPageBreak/>
              <w:t>XIII. Организационные мероприятия</w:t>
            </w:r>
          </w:p>
        </w:tc>
      </w:tr>
      <w:tr w:rsidR="00827370" w:rsidRPr="002C020E" w:rsidTr="003A13B4">
        <w:trPr>
          <w:trHeight w:val="63"/>
        </w:trPr>
        <w:tc>
          <w:tcPr>
            <w:tcW w:w="680"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center"/>
              <w:rPr>
                <w:sz w:val="20"/>
                <w:szCs w:val="20"/>
              </w:rPr>
            </w:pPr>
            <w:r w:rsidRPr="00243C1E">
              <w:rPr>
                <w:sz w:val="20"/>
                <w:szCs w:val="20"/>
              </w:rPr>
              <w:t>31.</w:t>
            </w:r>
          </w:p>
        </w:tc>
        <w:tc>
          <w:tcPr>
            <w:tcW w:w="4678" w:type="dxa"/>
            <w:tcBorders>
              <w:top w:val="single" w:sz="4" w:space="0" w:color="000000"/>
              <w:left w:val="single" w:sz="4" w:space="0" w:color="000000"/>
              <w:bottom w:val="single" w:sz="4" w:space="0" w:color="000000"/>
              <w:right w:val="single" w:sz="4" w:space="0" w:color="000000"/>
            </w:tcBorders>
          </w:tcPr>
          <w:p w:rsidR="00827370" w:rsidRPr="00243C1E" w:rsidRDefault="00827370" w:rsidP="003A13B4">
            <w:pPr>
              <w:tabs>
                <w:tab w:val="left" w:pos="5245"/>
              </w:tabs>
              <w:jc w:val="both"/>
              <w:rPr>
                <w:sz w:val="20"/>
                <w:szCs w:val="20"/>
              </w:rPr>
            </w:pPr>
            <w:r w:rsidRPr="00243C1E">
              <w:rPr>
                <w:sz w:val="20"/>
                <w:szCs w:val="20"/>
              </w:rPr>
              <w:t>Организация непрерывного родительского образов</w:t>
            </w:r>
            <w:r w:rsidRPr="00243C1E">
              <w:rPr>
                <w:sz w:val="20"/>
                <w:szCs w:val="20"/>
              </w:rPr>
              <w:t>а</w:t>
            </w:r>
            <w:r w:rsidRPr="00243C1E">
              <w:rPr>
                <w:sz w:val="20"/>
                <w:szCs w:val="20"/>
              </w:rPr>
              <w:t>ния в рамках  муниципального проекта «Сетевой вспомогательный комплекс «Родительская образов</w:t>
            </w:r>
            <w:r w:rsidRPr="00243C1E">
              <w:rPr>
                <w:sz w:val="20"/>
                <w:szCs w:val="20"/>
              </w:rPr>
              <w:t>а</w:t>
            </w:r>
            <w:r w:rsidRPr="00243C1E">
              <w:rPr>
                <w:sz w:val="20"/>
                <w:szCs w:val="20"/>
              </w:rPr>
              <w:t>тельная среда».</w:t>
            </w:r>
          </w:p>
        </w:tc>
        <w:tc>
          <w:tcPr>
            <w:tcW w:w="9642" w:type="dxa"/>
            <w:tcBorders>
              <w:top w:val="single" w:sz="4" w:space="0" w:color="000000"/>
              <w:left w:val="single" w:sz="4" w:space="0" w:color="000000"/>
              <w:bottom w:val="single" w:sz="4" w:space="0" w:color="000000"/>
              <w:right w:val="single" w:sz="4" w:space="0" w:color="000000"/>
            </w:tcBorders>
          </w:tcPr>
          <w:p w:rsidR="00827370" w:rsidRPr="00D521FC" w:rsidRDefault="00827370" w:rsidP="003A13B4">
            <w:pPr>
              <w:shd w:val="clear" w:color="auto" w:fill="FFFFFF"/>
              <w:jc w:val="both"/>
              <w:textAlignment w:val="baseline"/>
              <w:rPr>
                <w:rStyle w:val="ab"/>
                <w:b w:val="0"/>
                <w:sz w:val="20"/>
                <w:szCs w:val="20"/>
              </w:rPr>
            </w:pPr>
            <w:proofErr w:type="gramStart"/>
            <w:r>
              <w:rPr>
                <w:rStyle w:val="ab"/>
                <w:b w:val="0"/>
                <w:sz w:val="20"/>
                <w:szCs w:val="20"/>
              </w:rPr>
              <w:t xml:space="preserve">В рамках реализации </w:t>
            </w:r>
            <w:r w:rsidRPr="00D521FC">
              <w:rPr>
                <w:rStyle w:val="ab"/>
                <w:b w:val="0"/>
                <w:sz w:val="20"/>
                <w:szCs w:val="20"/>
              </w:rPr>
              <w:t>муниципального проекта «Сетевой вспомогательный комплекс «Родительская образов</w:t>
            </w:r>
            <w:r w:rsidRPr="00D521FC">
              <w:rPr>
                <w:rStyle w:val="ab"/>
                <w:b w:val="0"/>
                <w:sz w:val="20"/>
                <w:szCs w:val="20"/>
              </w:rPr>
              <w:t>а</w:t>
            </w:r>
            <w:r w:rsidRPr="00D521FC">
              <w:rPr>
                <w:rStyle w:val="ab"/>
                <w:b w:val="0"/>
                <w:sz w:val="20"/>
                <w:szCs w:val="20"/>
              </w:rPr>
              <w:t>тельная среда» (цель: популяризация положительного опыта ответственного материнства и отцовства, актив</w:t>
            </w:r>
            <w:r w:rsidRPr="00D521FC">
              <w:rPr>
                <w:rStyle w:val="ab"/>
                <w:b w:val="0"/>
                <w:sz w:val="20"/>
                <w:szCs w:val="20"/>
              </w:rPr>
              <w:t>и</w:t>
            </w:r>
            <w:r w:rsidRPr="00D521FC">
              <w:rPr>
                <w:rStyle w:val="ab"/>
                <w:b w:val="0"/>
                <w:sz w:val="20"/>
                <w:szCs w:val="20"/>
              </w:rPr>
              <w:t>зация родителей (законных представителей) как участников образовательных отношений, утверждение в общ</w:t>
            </w:r>
            <w:r w:rsidRPr="00D521FC">
              <w:rPr>
                <w:rStyle w:val="ab"/>
                <w:b w:val="0"/>
                <w:sz w:val="20"/>
                <w:szCs w:val="20"/>
              </w:rPr>
              <w:t>е</w:t>
            </w:r>
            <w:r w:rsidRPr="00D521FC">
              <w:rPr>
                <w:rStyle w:val="ab"/>
                <w:b w:val="0"/>
                <w:sz w:val="20"/>
                <w:szCs w:val="20"/>
              </w:rPr>
              <w:t>ственном сознании ценности традиционных устоев и укладов семьи и т.п. в муниципальном образовании го</w:t>
            </w:r>
            <w:r>
              <w:rPr>
                <w:rStyle w:val="ab"/>
                <w:b w:val="0"/>
                <w:sz w:val="20"/>
                <w:szCs w:val="20"/>
              </w:rPr>
              <w:t xml:space="preserve">род Усть-Илимск) в течение 2020г. на муниципальном уровне была проведена серия мероприятий:  </w:t>
            </w:r>
            <w:proofErr w:type="gramEnd"/>
          </w:p>
          <w:p w:rsidR="00827370" w:rsidRPr="00D521FC" w:rsidRDefault="00827370" w:rsidP="003A13B4">
            <w:pPr>
              <w:shd w:val="clear" w:color="auto" w:fill="FFFFFF"/>
              <w:jc w:val="both"/>
              <w:textAlignment w:val="baseline"/>
              <w:rPr>
                <w:sz w:val="20"/>
                <w:szCs w:val="20"/>
              </w:rPr>
            </w:pPr>
            <w:r>
              <w:rPr>
                <w:sz w:val="20"/>
                <w:szCs w:val="20"/>
                <w:shd w:val="clear" w:color="auto" w:fill="FFFFFF"/>
              </w:rPr>
              <w:t xml:space="preserve"> - </w:t>
            </w:r>
            <w:r w:rsidRPr="00D521FC">
              <w:rPr>
                <w:sz w:val="20"/>
                <w:szCs w:val="20"/>
                <w:shd w:val="clear" w:color="auto" w:fill="FFFFFF"/>
              </w:rPr>
              <w:t xml:space="preserve">в соответствии с приказом Управления образования </w:t>
            </w:r>
            <w:r w:rsidRPr="00D521FC">
              <w:rPr>
                <w:rStyle w:val="ab"/>
                <w:b w:val="0"/>
                <w:sz w:val="20"/>
                <w:szCs w:val="20"/>
              </w:rPr>
              <w:t>от 15.11.2019г.</w:t>
            </w:r>
            <w:r w:rsidRPr="00D521FC">
              <w:rPr>
                <w:sz w:val="20"/>
                <w:szCs w:val="20"/>
              </w:rPr>
              <w:t xml:space="preserve">  </w:t>
            </w:r>
            <w:r w:rsidRPr="00D521FC">
              <w:rPr>
                <w:rStyle w:val="ab"/>
                <w:b w:val="0"/>
                <w:sz w:val="20"/>
                <w:szCs w:val="20"/>
              </w:rPr>
              <w:t xml:space="preserve">№701 </w:t>
            </w:r>
            <w:r w:rsidRPr="00D521FC">
              <w:rPr>
                <w:sz w:val="20"/>
                <w:szCs w:val="20"/>
              </w:rPr>
              <w:t>с 18.11.2019г. по 23.02.2020г.  в городе проходила </w:t>
            </w:r>
            <w:r w:rsidRPr="00D521FC">
              <w:rPr>
                <w:bCs/>
                <w:sz w:val="20"/>
                <w:szCs w:val="20"/>
              </w:rPr>
              <w:t xml:space="preserve">муниципальная сетевая дистанционная патриотическая игра «В фокусе» для семейных команд. </w:t>
            </w:r>
            <w:r w:rsidRPr="00D521FC">
              <w:rPr>
                <w:sz w:val="20"/>
                <w:szCs w:val="20"/>
                <w:shd w:val="clear" w:color="auto" w:fill="FFFFFF"/>
              </w:rPr>
              <w:t>По результатам игры 12 семейных команд (из 8 муниципальных образовательных учреждений), выпо</w:t>
            </w:r>
            <w:r w:rsidRPr="00D521FC">
              <w:rPr>
                <w:sz w:val="20"/>
                <w:szCs w:val="20"/>
                <w:shd w:val="clear" w:color="auto" w:fill="FFFFFF"/>
              </w:rPr>
              <w:t>л</w:t>
            </w:r>
            <w:r w:rsidRPr="00D521FC">
              <w:rPr>
                <w:sz w:val="20"/>
                <w:szCs w:val="20"/>
                <w:shd w:val="clear" w:color="auto" w:fill="FFFFFF"/>
              </w:rPr>
              <w:t xml:space="preserve">нивших задания всех 7 модулей в обозначенные сроки, были награждены дипломами и памятными подарками. </w:t>
            </w:r>
            <w:r w:rsidRPr="00D521FC">
              <w:rPr>
                <w:sz w:val="20"/>
                <w:szCs w:val="20"/>
              </w:rPr>
              <w:t>Возраст участников конкурса от 4 лет до 62 лет;</w:t>
            </w:r>
          </w:p>
          <w:p w:rsidR="00827370" w:rsidRPr="00D521FC" w:rsidRDefault="00827370" w:rsidP="003A13B4">
            <w:pPr>
              <w:shd w:val="clear" w:color="auto" w:fill="FFFFFF"/>
              <w:jc w:val="both"/>
              <w:textAlignment w:val="baseline"/>
              <w:rPr>
                <w:sz w:val="20"/>
                <w:szCs w:val="20"/>
              </w:rPr>
            </w:pPr>
            <w:r>
              <w:rPr>
                <w:sz w:val="20"/>
                <w:szCs w:val="20"/>
                <w:shd w:val="clear" w:color="auto" w:fill="FFFFFF"/>
              </w:rPr>
              <w:t xml:space="preserve">- </w:t>
            </w:r>
            <w:r w:rsidRPr="00D521FC">
              <w:rPr>
                <w:sz w:val="20"/>
                <w:szCs w:val="20"/>
                <w:shd w:val="clear" w:color="auto" w:fill="FFFFFF"/>
              </w:rPr>
              <w:t>в соответствии с приказом Управления образования от 02.12.2019 г. № 745 с 5.12.20109г. по 31.01.2020г.  проходил муниципальный</w:t>
            </w:r>
            <w:r w:rsidRPr="00D521FC">
              <w:rPr>
                <w:sz w:val="20"/>
                <w:szCs w:val="20"/>
              </w:rPr>
              <w:t xml:space="preserve"> конкурс для семейных команд «Семейное чтение: возрождая традиции». </w:t>
            </w:r>
            <w:r w:rsidRPr="00D521FC">
              <w:rPr>
                <w:sz w:val="20"/>
                <w:szCs w:val="20"/>
                <w:shd w:val="clear" w:color="auto" w:fill="FFFFFF"/>
              </w:rPr>
              <w:t>В 1 туре (отборочном) приняли участие 40 семейных команд, во 2 туре (конкурсном)-30 семейных команд из 15 мун</w:t>
            </w:r>
            <w:r w:rsidRPr="00D521FC">
              <w:rPr>
                <w:sz w:val="20"/>
                <w:szCs w:val="20"/>
                <w:shd w:val="clear" w:color="auto" w:fill="FFFFFF"/>
              </w:rPr>
              <w:t>и</w:t>
            </w:r>
            <w:r w:rsidRPr="00D521FC">
              <w:rPr>
                <w:sz w:val="20"/>
                <w:szCs w:val="20"/>
                <w:shd w:val="clear" w:color="auto" w:fill="FFFFFF"/>
              </w:rPr>
              <w:t>ципальных образовательных учреждений</w:t>
            </w:r>
            <w:r w:rsidRPr="00D521FC">
              <w:rPr>
                <w:sz w:val="20"/>
                <w:szCs w:val="20"/>
              </w:rPr>
              <w:t>. В номинации «Проза» было представлено 8 видеороликов, в ном</w:t>
            </w:r>
            <w:r w:rsidRPr="00D521FC">
              <w:rPr>
                <w:sz w:val="20"/>
                <w:szCs w:val="20"/>
              </w:rPr>
              <w:t>и</w:t>
            </w:r>
            <w:r w:rsidRPr="00D521FC">
              <w:rPr>
                <w:sz w:val="20"/>
                <w:szCs w:val="20"/>
              </w:rPr>
              <w:t>нации «Поэзия»- 22. Возраст участников конкурса от 4 лет до 81 года;</w:t>
            </w:r>
          </w:p>
          <w:p w:rsidR="00827370" w:rsidRPr="00D521FC" w:rsidRDefault="00827370" w:rsidP="003A13B4">
            <w:pPr>
              <w:shd w:val="clear" w:color="auto" w:fill="FFFFFF"/>
              <w:jc w:val="both"/>
              <w:textAlignment w:val="baseline"/>
              <w:rPr>
                <w:sz w:val="20"/>
                <w:szCs w:val="20"/>
              </w:rPr>
            </w:pPr>
            <w:r>
              <w:rPr>
                <w:sz w:val="20"/>
                <w:szCs w:val="20"/>
              </w:rPr>
              <w:t xml:space="preserve">- </w:t>
            </w:r>
            <w:r w:rsidRPr="00D521FC">
              <w:rPr>
                <w:sz w:val="20"/>
                <w:szCs w:val="20"/>
              </w:rPr>
              <w:t>в соответствии с приказом Управления образования от 27.03.2020г. № 256 с 27.03.2020г. по 30.04.2020г. прошел муниципальный конкурс видеороликов для семейных команд «Песня, которую поем мы вместе». В Ко</w:t>
            </w:r>
            <w:r w:rsidRPr="00D521FC">
              <w:rPr>
                <w:sz w:val="20"/>
                <w:szCs w:val="20"/>
              </w:rPr>
              <w:t>н</w:t>
            </w:r>
            <w:r w:rsidRPr="00D521FC">
              <w:rPr>
                <w:sz w:val="20"/>
                <w:szCs w:val="20"/>
              </w:rPr>
              <w:t>курсе приняли участие 11 семейных команд из 6 муниципальных образовательных учреждений. В номинации «Семейных хит» приняли участие 5 семейных команд, в номинации «В песне народной душа отражается»- 1, в номинации «</w:t>
            </w:r>
            <w:proofErr w:type="spellStart"/>
            <w:r w:rsidRPr="00D521FC">
              <w:rPr>
                <w:sz w:val="20"/>
                <w:szCs w:val="20"/>
              </w:rPr>
              <w:t>Киноклип</w:t>
            </w:r>
            <w:proofErr w:type="spellEnd"/>
            <w:r w:rsidRPr="00D521FC">
              <w:rPr>
                <w:sz w:val="20"/>
                <w:szCs w:val="20"/>
              </w:rPr>
              <w:t>»- 2, в номинации «Муза в солдатской шинели»- 3. Возраст участников Конкурса от 4 до 73 лет;</w:t>
            </w:r>
          </w:p>
          <w:p w:rsidR="00827370" w:rsidRPr="00D521FC" w:rsidRDefault="00827370" w:rsidP="003A13B4">
            <w:pPr>
              <w:tabs>
                <w:tab w:val="left" w:pos="567"/>
                <w:tab w:val="left" w:pos="709"/>
                <w:tab w:val="left" w:pos="851"/>
                <w:tab w:val="left" w:pos="993"/>
              </w:tabs>
              <w:jc w:val="both"/>
              <w:rPr>
                <w:sz w:val="20"/>
                <w:szCs w:val="20"/>
              </w:rPr>
            </w:pPr>
            <w:r>
              <w:rPr>
                <w:sz w:val="20"/>
                <w:szCs w:val="20"/>
              </w:rPr>
              <w:t xml:space="preserve"> - </w:t>
            </w:r>
            <w:r w:rsidRPr="00D521FC">
              <w:rPr>
                <w:sz w:val="20"/>
                <w:szCs w:val="20"/>
              </w:rPr>
              <w:t>в соответствии с приказом Управления образования от 12.03.2020г. № 200 с 16.03.2020г. по 06.04.2020г. прошел муниципальный литературный конкурс для семейных команд «Фотография, о которой нам хочется рассказать». В 1 туре (отборочном) приняли участие 27 семейных команд, во 2 туре (конкурсном) приняли уч</w:t>
            </w:r>
            <w:r w:rsidRPr="00D521FC">
              <w:rPr>
                <w:sz w:val="20"/>
                <w:szCs w:val="20"/>
              </w:rPr>
              <w:t>а</w:t>
            </w:r>
            <w:r w:rsidRPr="00D521FC">
              <w:rPr>
                <w:sz w:val="20"/>
                <w:szCs w:val="20"/>
              </w:rPr>
              <w:t>стие 20 семейных команд из 7 муниципальных образовательных учреждений. Возраст участников Конкурса от 2 до 74 лет;</w:t>
            </w:r>
          </w:p>
          <w:p w:rsidR="00827370" w:rsidRPr="00D521FC" w:rsidRDefault="00827370" w:rsidP="003A13B4">
            <w:pPr>
              <w:tabs>
                <w:tab w:val="left" w:pos="567"/>
                <w:tab w:val="left" w:pos="709"/>
                <w:tab w:val="left" w:pos="851"/>
                <w:tab w:val="left" w:pos="993"/>
              </w:tabs>
              <w:jc w:val="both"/>
              <w:rPr>
                <w:sz w:val="20"/>
                <w:szCs w:val="20"/>
              </w:rPr>
            </w:pPr>
            <w:r>
              <w:rPr>
                <w:sz w:val="20"/>
                <w:szCs w:val="20"/>
              </w:rPr>
              <w:t xml:space="preserve">- </w:t>
            </w:r>
            <w:r w:rsidRPr="00D521FC">
              <w:rPr>
                <w:sz w:val="20"/>
                <w:szCs w:val="20"/>
              </w:rPr>
              <w:t>в</w:t>
            </w:r>
            <w:r w:rsidRPr="00D521FC">
              <w:rPr>
                <w:bCs/>
                <w:sz w:val="20"/>
                <w:szCs w:val="20"/>
                <w:shd w:val="clear" w:color="auto" w:fill="FFFFFF"/>
              </w:rPr>
              <w:t> </w:t>
            </w:r>
            <w:r w:rsidRPr="00D521FC">
              <w:rPr>
                <w:sz w:val="20"/>
                <w:szCs w:val="20"/>
                <w:shd w:val="clear" w:color="auto" w:fill="FFFFFF"/>
              </w:rPr>
              <w:t>рамках летней оздоровительной кампании</w:t>
            </w:r>
            <w:r w:rsidRPr="00D521FC">
              <w:rPr>
                <w:bCs/>
                <w:sz w:val="20"/>
                <w:szCs w:val="20"/>
                <w:shd w:val="clear" w:color="auto" w:fill="FFFFFF"/>
              </w:rPr>
              <w:t> </w:t>
            </w:r>
            <w:r w:rsidRPr="00D521FC">
              <w:rPr>
                <w:sz w:val="20"/>
                <w:szCs w:val="20"/>
                <w:shd w:val="clear" w:color="auto" w:fill="FFFFFF"/>
              </w:rPr>
              <w:t>семейные команды приняли участие в конкурсе «Усть-Илимская летняя азбука» и представили лето в городе </w:t>
            </w:r>
            <w:proofErr w:type="gramStart"/>
            <w:r w:rsidRPr="00D521FC">
              <w:rPr>
                <w:sz w:val="20"/>
                <w:szCs w:val="20"/>
                <w:shd w:val="clear" w:color="auto" w:fill="FFFFFF"/>
              </w:rPr>
              <w:t xml:space="preserve">Усть- </w:t>
            </w:r>
            <w:proofErr w:type="spellStart"/>
            <w:r w:rsidRPr="00D521FC">
              <w:rPr>
                <w:sz w:val="20"/>
                <w:szCs w:val="20"/>
                <w:shd w:val="clear" w:color="auto" w:fill="FFFFFF"/>
              </w:rPr>
              <w:t>Илимске</w:t>
            </w:r>
            <w:proofErr w:type="spellEnd"/>
            <w:proofErr w:type="gramEnd"/>
            <w:r w:rsidRPr="00D521FC">
              <w:rPr>
                <w:sz w:val="20"/>
                <w:szCs w:val="20"/>
                <w:shd w:val="clear" w:color="auto" w:fill="FFFFFF"/>
              </w:rPr>
              <w:t xml:space="preserve"> через буквы-ассоциации (призовой фонд – 5 тыс. </w:t>
            </w:r>
            <w:proofErr w:type="spellStart"/>
            <w:r w:rsidRPr="00D521FC">
              <w:rPr>
                <w:sz w:val="20"/>
                <w:szCs w:val="20"/>
                <w:shd w:val="clear" w:color="auto" w:fill="FFFFFF"/>
              </w:rPr>
              <w:t>рубл</w:t>
            </w:r>
            <w:proofErr w:type="spellEnd"/>
            <w:r w:rsidRPr="00D521FC">
              <w:rPr>
                <w:sz w:val="20"/>
                <w:szCs w:val="20"/>
                <w:shd w:val="clear" w:color="auto" w:fill="FFFFFF"/>
              </w:rPr>
              <w:t>.).</w:t>
            </w:r>
            <w:r w:rsidRPr="00D521FC">
              <w:rPr>
                <w:sz w:val="20"/>
                <w:szCs w:val="20"/>
              </w:rPr>
              <w:t> А также в июне 2020г. прислали творческие работы в честь международного Дня отца в двух номин</w:t>
            </w:r>
            <w:r w:rsidRPr="00D521FC">
              <w:rPr>
                <w:sz w:val="20"/>
                <w:szCs w:val="20"/>
              </w:rPr>
              <w:t>а</w:t>
            </w:r>
            <w:r w:rsidRPr="00D521FC">
              <w:rPr>
                <w:sz w:val="20"/>
                <w:szCs w:val="20"/>
              </w:rPr>
              <w:t>циях: фотографии «</w:t>
            </w:r>
            <w:r w:rsidRPr="00D521FC">
              <w:rPr>
                <w:sz w:val="20"/>
                <w:szCs w:val="20"/>
                <w:bdr w:val="none" w:sz="0" w:space="0" w:color="auto" w:frame="1"/>
              </w:rPr>
              <w:t>Папины/дедушкины объятия» и «Папа/дедушка может все, что угодно!»</w:t>
            </w:r>
            <w:r w:rsidRPr="00D521FC">
              <w:rPr>
                <w:sz w:val="20"/>
                <w:szCs w:val="20"/>
              </w:rPr>
              <w:t>; 30-секундный </w:t>
            </w:r>
            <w:r w:rsidRPr="00D521FC">
              <w:rPr>
                <w:sz w:val="20"/>
                <w:szCs w:val="20"/>
                <w:bdr w:val="none" w:sz="0" w:space="0" w:color="auto" w:frame="1"/>
              </w:rPr>
              <w:t>видео рассказ «За что я люблю своего папу/дедушку?»</w:t>
            </w:r>
            <w:r w:rsidRPr="00D521FC">
              <w:rPr>
                <w:sz w:val="20"/>
                <w:szCs w:val="20"/>
              </w:rPr>
              <w:t xml:space="preserve">; </w:t>
            </w:r>
          </w:p>
          <w:p w:rsidR="00827370" w:rsidRPr="00D521FC" w:rsidRDefault="00827370" w:rsidP="003A13B4">
            <w:pPr>
              <w:tabs>
                <w:tab w:val="left" w:pos="567"/>
                <w:tab w:val="left" w:pos="709"/>
                <w:tab w:val="left" w:pos="851"/>
                <w:tab w:val="left" w:pos="993"/>
              </w:tabs>
              <w:jc w:val="both"/>
              <w:rPr>
                <w:sz w:val="20"/>
                <w:szCs w:val="20"/>
                <w:shd w:val="clear" w:color="auto" w:fill="FFFFFF"/>
              </w:rPr>
            </w:pPr>
            <w:r>
              <w:rPr>
                <w:sz w:val="20"/>
                <w:szCs w:val="20"/>
              </w:rPr>
              <w:t xml:space="preserve">- </w:t>
            </w:r>
            <w:r w:rsidRPr="00D521FC">
              <w:rPr>
                <w:sz w:val="20"/>
                <w:szCs w:val="20"/>
              </w:rPr>
              <w:t xml:space="preserve">в </w:t>
            </w:r>
            <w:r w:rsidRPr="00D521FC">
              <w:rPr>
                <w:sz w:val="20"/>
                <w:szCs w:val="20"/>
                <w:shd w:val="clear" w:color="auto" w:fill="FFFFFF"/>
              </w:rPr>
              <w:t>связи с учреждением в Иркутской области нового праздника, Дня отца, направленного на укрепление института семьи, в октябре 2020г. в муниципальных образовательных учреждениях было проведено 119 мер</w:t>
            </w:r>
            <w:r w:rsidRPr="00D521FC">
              <w:rPr>
                <w:sz w:val="20"/>
                <w:szCs w:val="20"/>
                <w:shd w:val="clear" w:color="auto" w:fill="FFFFFF"/>
              </w:rPr>
              <w:t>о</w:t>
            </w:r>
            <w:r w:rsidRPr="00D521FC">
              <w:rPr>
                <w:sz w:val="20"/>
                <w:szCs w:val="20"/>
                <w:shd w:val="clear" w:color="auto" w:fill="FFFFFF"/>
              </w:rPr>
              <w:t xml:space="preserve">приятий, в которых приняли участие 7236 </w:t>
            </w:r>
            <w:proofErr w:type="spellStart"/>
            <w:r w:rsidRPr="00D521FC">
              <w:rPr>
                <w:sz w:val="20"/>
                <w:szCs w:val="20"/>
                <w:shd w:val="clear" w:color="auto" w:fill="FFFFFF"/>
              </w:rPr>
              <w:t>усть-илимцев</w:t>
            </w:r>
            <w:proofErr w:type="spellEnd"/>
            <w:r w:rsidRPr="00D521FC">
              <w:rPr>
                <w:sz w:val="20"/>
                <w:szCs w:val="20"/>
                <w:shd w:val="clear" w:color="auto" w:fill="FFFFFF"/>
              </w:rPr>
              <w:t xml:space="preserve">. </w:t>
            </w:r>
            <w:proofErr w:type="gramStart"/>
            <w:r w:rsidRPr="00D521FC">
              <w:rPr>
                <w:sz w:val="20"/>
                <w:szCs w:val="20"/>
                <w:shd w:val="clear" w:color="auto" w:fill="FFFFFF"/>
              </w:rPr>
              <w:t>Следует отметить, что в соответствии с приказом Управления образования Администрации города Усть-Илимска от 10.09.2020г. № 511 «О муниципальном л</w:t>
            </w:r>
            <w:r w:rsidRPr="00D521FC">
              <w:rPr>
                <w:sz w:val="20"/>
                <w:szCs w:val="20"/>
                <w:shd w:val="clear" w:color="auto" w:fill="FFFFFF"/>
              </w:rPr>
              <w:t>и</w:t>
            </w:r>
            <w:r w:rsidRPr="00D521FC">
              <w:rPr>
                <w:sz w:val="20"/>
                <w:szCs w:val="20"/>
                <w:shd w:val="clear" w:color="auto" w:fill="FFFFFF"/>
              </w:rPr>
              <w:t>тературном конкурсе «Фотография, о которой нам хочется рассказать», посвященном Дню отца в Иркутской области», с 10.09.2020г. по 12.10.2020г. (включительно) прошел муниципальный литературный конкурс «Ф</w:t>
            </w:r>
            <w:r w:rsidRPr="00D521FC">
              <w:rPr>
                <w:sz w:val="20"/>
                <w:szCs w:val="20"/>
                <w:shd w:val="clear" w:color="auto" w:fill="FFFFFF"/>
              </w:rPr>
              <w:t>о</w:t>
            </w:r>
            <w:r w:rsidRPr="00D521FC">
              <w:rPr>
                <w:sz w:val="20"/>
                <w:szCs w:val="20"/>
                <w:shd w:val="clear" w:color="auto" w:fill="FFFFFF"/>
              </w:rPr>
              <w:t>тография, о которой нам хочется рассказать», посвященный Дню отца в Иркутской области (далее-</w:t>
            </w:r>
            <w:r w:rsidRPr="00D521FC">
              <w:rPr>
                <w:sz w:val="20"/>
                <w:szCs w:val="20"/>
                <w:shd w:val="clear" w:color="auto" w:fill="FFFFFF"/>
              </w:rPr>
              <w:lastRenderedPageBreak/>
              <w:t>конкурс).</w:t>
            </w:r>
            <w:proofErr w:type="gramEnd"/>
            <w:r w:rsidRPr="00D521FC">
              <w:rPr>
                <w:sz w:val="20"/>
                <w:szCs w:val="20"/>
                <w:shd w:val="clear" w:color="auto" w:fill="FFFFFF"/>
              </w:rPr>
              <w:t xml:space="preserve">  В 1 туре (отборочном) приняли участие 79 семейных команд, во 2 туре (конкурсном) -55 семейных команд из 19 муниципальных образовательных учреждений. В номинации «Дебют отцовства» поступило 5 творческих р</w:t>
            </w:r>
            <w:r w:rsidRPr="00D521FC">
              <w:rPr>
                <w:sz w:val="20"/>
                <w:szCs w:val="20"/>
                <w:shd w:val="clear" w:color="auto" w:fill="FFFFFF"/>
              </w:rPr>
              <w:t>а</w:t>
            </w:r>
            <w:r w:rsidRPr="00D521FC">
              <w:rPr>
                <w:sz w:val="20"/>
                <w:szCs w:val="20"/>
                <w:shd w:val="clear" w:color="auto" w:fill="FFFFFF"/>
              </w:rPr>
              <w:t>бот, в номинации «Отцы и дети»- 27 творческих работ, в номинации «Быть отцом – это как?!» — 23 творческих работы. Возраст участников Конкурса от 2 лет до 45 лет (включительно). В рамках Всероссийского проекта «Классные встречи» МАОУ ДО ЦДТ была организована встреча с председателем Усть-Илимского городского общественного движения «Усть-Илимский городской совет отцов». Якимов Василий Сергеевич рассказал о деятельности совета отцов, о взаимодействии с различными городскими структурами, о реализации проектов и о планах на будущее, а также ответил на вопросы участников классной встречи.</w:t>
            </w:r>
          </w:p>
          <w:p w:rsidR="00827370" w:rsidRPr="00D521FC" w:rsidRDefault="00827370" w:rsidP="003A13B4">
            <w:pPr>
              <w:tabs>
                <w:tab w:val="left" w:pos="567"/>
                <w:tab w:val="left" w:pos="709"/>
                <w:tab w:val="left" w:pos="851"/>
                <w:tab w:val="left" w:pos="993"/>
              </w:tabs>
              <w:jc w:val="both"/>
            </w:pPr>
            <w:proofErr w:type="gramStart"/>
            <w:r w:rsidRPr="00D521FC">
              <w:rPr>
                <w:sz w:val="20"/>
                <w:szCs w:val="20"/>
                <w:shd w:val="clear" w:color="auto" w:fill="FFFFFF"/>
              </w:rPr>
              <w:t>Следует отметить, что в соответствии с Постановление Администрации города Усть-Илимска от 12.08.2020г. № 444 10 семей награждены Благодарственн</w:t>
            </w:r>
            <w:r>
              <w:rPr>
                <w:sz w:val="20"/>
                <w:szCs w:val="20"/>
                <w:shd w:val="clear" w:color="auto" w:fill="FFFFFF"/>
              </w:rPr>
              <w:t>ыми</w:t>
            </w:r>
            <w:r w:rsidRPr="00D521FC">
              <w:rPr>
                <w:sz w:val="20"/>
                <w:szCs w:val="20"/>
                <w:shd w:val="clear" w:color="auto" w:fill="FFFFFF"/>
              </w:rPr>
              <w:t xml:space="preserve"> письм</w:t>
            </w:r>
            <w:r>
              <w:rPr>
                <w:sz w:val="20"/>
                <w:szCs w:val="20"/>
                <w:shd w:val="clear" w:color="auto" w:fill="FFFFFF"/>
              </w:rPr>
              <w:t>ами</w:t>
            </w:r>
            <w:r w:rsidRPr="00D521FC">
              <w:rPr>
                <w:sz w:val="20"/>
                <w:szCs w:val="20"/>
                <w:shd w:val="clear" w:color="auto" w:fill="FFFFFF"/>
              </w:rPr>
              <w:t xml:space="preserve"> мэра города Усть-Илимска за возрождение и разв</w:t>
            </w:r>
            <w:r w:rsidRPr="00D521FC">
              <w:rPr>
                <w:sz w:val="20"/>
                <w:szCs w:val="20"/>
                <w:shd w:val="clear" w:color="auto" w:fill="FFFFFF"/>
              </w:rPr>
              <w:t>и</w:t>
            </w:r>
            <w:r w:rsidRPr="00D521FC">
              <w:rPr>
                <w:sz w:val="20"/>
                <w:szCs w:val="20"/>
                <w:shd w:val="clear" w:color="auto" w:fill="FFFFFF"/>
              </w:rPr>
              <w:t>тие лучших семейных традиций, активную жизненную позицию, крепость семейных устоев, основанных на взаимной любви, сохранение духовно-нравственных традиций и достойное воспитание детей, принявшим уч</w:t>
            </w:r>
            <w:r w:rsidRPr="00D521FC">
              <w:rPr>
                <w:sz w:val="20"/>
                <w:szCs w:val="20"/>
                <w:shd w:val="clear" w:color="auto" w:fill="FFFFFF"/>
              </w:rPr>
              <w:t>а</w:t>
            </w:r>
            <w:r w:rsidRPr="00D521FC">
              <w:rPr>
                <w:sz w:val="20"/>
                <w:szCs w:val="20"/>
                <w:shd w:val="clear" w:color="auto" w:fill="FFFFFF"/>
              </w:rPr>
              <w:t>стие в конкурсе «Почетная семья Иркутской области».</w:t>
            </w:r>
            <w:proofErr w:type="gramEnd"/>
          </w:p>
        </w:tc>
      </w:tr>
    </w:tbl>
    <w:p w:rsidR="00827370" w:rsidRPr="00CB56C5" w:rsidRDefault="00827370" w:rsidP="00827370">
      <w:pPr>
        <w:tabs>
          <w:tab w:val="left" w:pos="5245"/>
        </w:tabs>
      </w:pPr>
    </w:p>
    <w:p w:rsidR="000978D4" w:rsidRDefault="000978D4"/>
    <w:sectPr w:rsidR="000978D4" w:rsidSect="00AD0F33">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759"/>
    <w:multiLevelType w:val="hybridMultilevel"/>
    <w:tmpl w:val="B35C7CC0"/>
    <w:lvl w:ilvl="0" w:tplc="9BC44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265F0B"/>
    <w:multiLevelType w:val="multilevel"/>
    <w:tmpl w:val="E942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3362F"/>
    <w:multiLevelType w:val="hybridMultilevel"/>
    <w:tmpl w:val="ED580500"/>
    <w:lvl w:ilvl="0" w:tplc="9BC44CA0">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
    <w:nsid w:val="1B9A2640"/>
    <w:multiLevelType w:val="hybridMultilevel"/>
    <w:tmpl w:val="63529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C46C0"/>
    <w:multiLevelType w:val="hybridMultilevel"/>
    <w:tmpl w:val="0E182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B80E34"/>
    <w:multiLevelType w:val="hybridMultilevel"/>
    <w:tmpl w:val="1DDCDCA8"/>
    <w:lvl w:ilvl="0" w:tplc="D1C62986">
      <w:start w:val="1"/>
      <w:numFmt w:val="bullet"/>
      <w:lvlText w:val="-"/>
      <w:lvlJc w:val="left"/>
      <w:pPr>
        <w:tabs>
          <w:tab w:val="num" w:pos="644"/>
        </w:tabs>
        <w:ind w:left="644" w:hanging="360"/>
      </w:pPr>
      <w:rPr>
        <w:rFonts w:ascii="Times New Roman" w:hAnsi="Times New Roman" w:hint="default"/>
      </w:rPr>
    </w:lvl>
    <w:lvl w:ilvl="1" w:tplc="41B6798C" w:tentative="1">
      <w:start w:val="1"/>
      <w:numFmt w:val="bullet"/>
      <w:lvlText w:val="-"/>
      <w:lvlJc w:val="left"/>
      <w:pPr>
        <w:tabs>
          <w:tab w:val="num" w:pos="1440"/>
        </w:tabs>
        <w:ind w:left="1440" w:hanging="360"/>
      </w:pPr>
      <w:rPr>
        <w:rFonts w:ascii="Times New Roman" w:hAnsi="Times New Roman" w:hint="default"/>
      </w:rPr>
    </w:lvl>
    <w:lvl w:ilvl="2" w:tplc="7F125EF4" w:tentative="1">
      <w:start w:val="1"/>
      <w:numFmt w:val="bullet"/>
      <w:lvlText w:val="-"/>
      <w:lvlJc w:val="left"/>
      <w:pPr>
        <w:tabs>
          <w:tab w:val="num" w:pos="2160"/>
        </w:tabs>
        <w:ind w:left="2160" w:hanging="360"/>
      </w:pPr>
      <w:rPr>
        <w:rFonts w:ascii="Times New Roman" w:hAnsi="Times New Roman" w:hint="default"/>
      </w:rPr>
    </w:lvl>
    <w:lvl w:ilvl="3" w:tplc="1F7637EA" w:tentative="1">
      <w:start w:val="1"/>
      <w:numFmt w:val="bullet"/>
      <w:lvlText w:val="-"/>
      <w:lvlJc w:val="left"/>
      <w:pPr>
        <w:tabs>
          <w:tab w:val="num" w:pos="2880"/>
        </w:tabs>
        <w:ind w:left="2880" w:hanging="360"/>
      </w:pPr>
      <w:rPr>
        <w:rFonts w:ascii="Times New Roman" w:hAnsi="Times New Roman" w:hint="default"/>
      </w:rPr>
    </w:lvl>
    <w:lvl w:ilvl="4" w:tplc="65FA8814" w:tentative="1">
      <w:start w:val="1"/>
      <w:numFmt w:val="bullet"/>
      <w:lvlText w:val="-"/>
      <w:lvlJc w:val="left"/>
      <w:pPr>
        <w:tabs>
          <w:tab w:val="num" w:pos="3600"/>
        </w:tabs>
        <w:ind w:left="3600" w:hanging="360"/>
      </w:pPr>
      <w:rPr>
        <w:rFonts w:ascii="Times New Roman" w:hAnsi="Times New Roman" w:hint="default"/>
      </w:rPr>
    </w:lvl>
    <w:lvl w:ilvl="5" w:tplc="D68410F0" w:tentative="1">
      <w:start w:val="1"/>
      <w:numFmt w:val="bullet"/>
      <w:lvlText w:val="-"/>
      <w:lvlJc w:val="left"/>
      <w:pPr>
        <w:tabs>
          <w:tab w:val="num" w:pos="4320"/>
        </w:tabs>
        <w:ind w:left="4320" w:hanging="360"/>
      </w:pPr>
      <w:rPr>
        <w:rFonts w:ascii="Times New Roman" w:hAnsi="Times New Roman" w:hint="default"/>
      </w:rPr>
    </w:lvl>
    <w:lvl w:ilvl="6" w:tplc="4410A2E8" w:tentative="1">
      <w:start w:val="1"/>
      <w:numFmt w:val="bullet"/>
      <w:lvlText w:val="-"/>
      <w:lvlJc w:val="left"/>
      <w:pPr>
        <w:tabs>
          <w:tab w:val="num" w:pos="5040"/>
        </w:tabs>
        <w:ind w:left="5040" w:hanging="360"/>
      </w:pPr>
      <w:rPr>
        <w:rFonts w:ascii="Times New Roman" w:hAnsi="Times New Roman" w:hint="default"/>
      </w:rPr>
    </w:lvl>
    <w:lvl w:ilvl="7" w:tplc="43F21C30" w:tentative="1">
      <w:start w:val="1"/>
      <w:numFmt w:val="bullet"/>
      <w:lvlText w:val="-"/>
      <w:lvlJc w:val="left"/>
      <w:pPr>
        <w:tabs>
          <w:tab w:val="num" w:pos="5760"/>
        </w:tabs>
        <w:ind w:left="5760" w:hanging="360"/>
      </w:pPr>
      <w:rPr>
        <w:rFonts w:ascii="Times New Roman" w:hAnsi="Times New Roman" w:hint="default"/>
      </w:rPr>
    </w:lvl>
    <w:lvl w:ilvl="8" w:tplc="DD14E298"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271220"/>
    <w:multiLevelType w:val="hybridMultilevel"/>
    <w:tmpl w:val="C35C2872"/>
    <w:lvl w:ilvl="0" w:tplc="E0C8159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BB28C4"/>
    <w:multiLevelType w:val="hybridMultilevel"/>
    <w:tmpl w:val="06121B22"/>
    <w:lvl w:ilvl="0" w:tplc="E32A77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7E58F7"/>
    <w:multiLevelType w:val="multilevel"/>
    <w:tmpl w:val="7038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FA4FF3"/>
    <w:multiLevelType w:val="hybridMultilevel"/>
    <w:tmpl w:val="DCBA79CA"/>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0342E1"/>
    <w:multiLevelType w:val="hybridMultilevel"/>
    <w:tmpl w:val="FCF01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3E6D6E"/>
    <w:multiLevelType w:val="hybridMultilevel"/>
    <w:tmpl w:val="DADCD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803751"/>
    <w:multiLevelType w:val="hybridMultilevel"/>
    <w:tmpl w:val="B3B0F4E8"/>
    <w:lvl w:ilvl="0" w:tplc="9BC44CA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451C7FA4"/>
    <w:multiLevelType w:val="hybridMultilevel"/>
    <w:tmpl w:val="F934F5AE"/>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3F26FA"/>
    <w:multiLevelType w:val="hybridMultilevel"/>
    <w:tmpl w:val="338CD5B0"/>
    <w:lvl w:ilvl="0" w:tplc="5BBEE2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EF2D51"/>
    <w:multiLevelType w:val="hybridMultilevel"/>
    <w:tmpl w:val="6F2A1852"/>
    <w:lvl w:ilvl="0" w:tplc="9BC44C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B3618DA"/>
    <w:multiLevelType w:val="hybridMultilevel"/>
    <w:tmpl w:val="5374F4C0"/>
    <w:lvl w:ilvl="0" w:tplc="BA7221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F32704E"/>
    <w:multiLevelType w:val="hybridMultilevel"/>
    <w:tmpl w:val="1252566A"/>
    <w:lvl w:ilvl="0" w:tplc="8426390E">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1D64D9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D9458B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57A8B5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256A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7C0593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A68475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FCC2DC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EC269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50E77DCB"/>
    <w:multiLevelType w:val="hybridMultilevel"/>
    <w:tmpl w:val="41B047DE"/>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4C2154"/>
    <w:multiLevelType w:val="hybridMultilevel"/>
    <w:tmpl w:val="9A58A9B0"/>
    <w:lvl w:ilvl="0" w:tplc="849AA2C2">
      <w:start w:val="1"/>
      <w:numFmt w:val="bullet"/>
      <w:lvlText w:val=""/>
      <w:lvlJc w:val="left"/>
      <w:pPr>
        <w:ind w:left="1285" w:hanging="360"/>
      </w:pPr>
      <w:rPr>
        <w:rFonts w:ascii="Symbol" w:hAnsi="Symbol" w:hint="default"/>
      </w:rPr>
    </w:lvl>
    <w:lvl w:ilvl="1" w:tplc="04190003" w:tentative="1">
      <w:start w:val="1"/>
      <w:numFmt w:val="bullet"/>
      <w:lvlText w:val="o"/>
      <w:lvlJc w:val="left"/>
      <w:pPr>
        <w:ind w:left="2005" w:hanging="360"/>
      </w:pPr>
      <w:rPr>
        <w:rFonts w:ascii="Courier New" w:hAnsi="Courier New" w:cs="Courier New" w:hint="default"/>
      </w:rPr>
    </w:lvl>
    <w:lvl w:ilvl="2" w:tplc="04190005" w:tentative="1">
      <w:start w:val="1"/>
      <w:numFmt w:val="bullet"/>
      <w:lvlText w:val=""/>
      <w:lvlJc w:val="left"/>
      <w:pPr>
        <w:ind w:left="2725" w:hanging="360"/>
      </w:pPr>
      <w:rPr>
        <w:rFonts w:ascii="Wingdings" w:hAnsi="Wingdings" w:hint="default"/>
      </w:rPr>
    </w:lvl>
    <w:lvl w:ilvl="3" w:tplc="04190001" w:tentative="1">
      <w:start w:val="1"/>
      <w:numFmt w:val="bullet"/>
      <w:lvlText w:val=""/>
      <w:lvlJc w:val="left"/>
      <w:pPr>
        <w:ind w:left="3445" w:hanging="360"/>
      </w:pPr>
      <w:rPr>
        <w:rFonts w:ascii="Symbol" w:hAnsi="Symbol" w:hint="default"/>
      </w:rPr>
    </w:lvl>
    <w:lvl w:ilvl="4" w:tplc="04190003" w:tentative="1">
      <w:start w:val="1"/>
      <w:numFmt w:val="bullet"/>
      <w:lvlText w:val="o"/>
      <w:lvlJc w:val="left"/>
      <w:pPr>
        <w:ind w:left="4165" w:hanging="360"/>
      </w:pPr>
      <w:rPr>
        <w:rFonts w:ascii="Courier New" w:hAnsi="Courier New" w:cs="Courier New" w:hint="default"/>
      </w:rPr>
    </w:lvl>
    <w:lvl w:ilvl="5" w:tplc="04190005" w:tentative="1">
      <w:start w:val="1"/>
      <w:numFmt w:val="bullet"/>
      <w:lvlText w:val=""/>
      <w:lvlJc w:val="left"/>
      <w:pPr>
        <w:ind w:left="4885" w:hanging="360"/>
      </w:pPr>
      <w:rPr>
        <w:rFonts w:ascii="Wingdings" w:hAnsi="Wingdings" w:hint="default"/>
      </w:rPr>
    </w:lvl>
    <w:lvl w:ilvl="6" w:tplc="04190001" w:tentative="1">
      <w:start w:val="1"/>
      <w:numFmt w:val="bullet"/>
      <w:lvlText w:val=""/>
      <w:lvlJc w:val="left"/>
      <w:pPr>
        <w:ind w:left="5605" w:hanging="360"/>
      </w:pPr>
      <w:rPr>
        <w:rFonts w:ascii="Symbol" w:hAnsi="Symbol" w:hint="default"/>
      </w:rPr>
    </w:lvl>
    <w:lvl w:ilvl="7" w:tplc="04190003" w:tentative="1">
      <w:start w:val="1"/>
      <w:numFmt w:val="bullet"/>
      <w:lvlText w:val="o"/>
      <w:lvlJc w:val="left"/>
      <w:pPr>
        <w:ind w:left="6325" w:hanging="360"/>
      </w:pPr>
      <w:rPr>
        <w:rFonts w:ascii="Courier New" w:hAnsi="Courier New" w:cs="Courier New" w:hint="default"/>
      </w:rPr>
    </w:lvl>
    <w:lvl w:ilvl="8" w:tplc="04190005" w:tentative="1">
      <w:start w:val="1"/>
      <w:numFmt w:val="bullet"/>
      <w:lvlText w:val=""/>
      <w:lvlJc w:val="left"/>
      <w:pPr>
        <w:ind w:left="7045" w:hanging="360"/>
      </w:pPr>
      <w:rPr>
        <w:rFonts w:ascii="Wingdings" w:hAnsi="Wingdings" w:hint="default"/>
      </w:rPr>
    </w:lvl>
  </w:abstractNum>
  <w:abstractNum w:abstractNumId="20">
    <w:nsid w:val="6228538B"/>
    <w:multiLevelType w:val="multilevel"/>
    <w:tmpl w:val="A23688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A7F4787"/>
    <w:multiLevelType w:val="hybridMultilevel"/>
    <w:tmpl w:val="87540450"/>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484CC1"/>
    <w:multiLevelType w:val="hybridMultilevel"/>
    <w:tmpl w:val="8C8657BE"/>
    <w:lvl w:ilvl="0" w:tplc="849AA2C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7D35A5"/>
    <w:multiLevelType w:val="multilevel"/>
    <w:tmpl w:val="8278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8D5B66"/>
    <w:multiLevelType w:val="hybridMultilevel"/>
    <w:tmpl w:val="35C29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8D3595"/>
    <w:multiLevelType w:val="hybridMultilevel"/>
    <w:tmpl w:val="8C646880"/>
    <w:lvl w:ilvl="0" w:tplc="BA7221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8"/>
  </w:num>
  <w:num w:numId="3">
    <w:abstractNumId w:val="2"/>
  </w:num>
  <w:num w:numId="4">
    <w:abstractNumId w:val="1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2"/>
  </w:num>
  <w:num w:numId="8">
    <w:abstractNumId w:val="5"/>
  </w:num>
  <w:num w:numId="9">
    <w:abstractNumId w:val="20"/>
  </w:num>
  <w:num w:numId="10">
    <w:abstractNumId w:val="24"/>
  </w:num>
  <w:num w:numId="11">
    <w:abstractNumId w:val="10"/>
  </w:num>
  <w:num w:numId="12">
    <w:abstractNumId w:val="4"/>
  </w:num>
  <w:num w:numId="13">
    <w:abstractNumId w:val="3"/>
  </w:num>
  <w:num w:numId="14">
    <w:abstractNumId w:val="25"/>
  </w:num>
  <w:num w:numId="15">
    <w:abstractNumId w:val="21"/>
  </w:num>
  <w:num w:numId="16">
    <w:abstractNumId w:val="13"/>
  </w:num>
  <w:num w:numId="17">
    <w:abstractNumId w:val="9"/>
  </w:num>
  <w:num w:numId="18">
    <w:abstractNumId w:val="22"/>
  </w:num>
  <w:num w:numId="19">
    <w:abstractNumId w:val="0"/>
  </w:num>
  <w:num w:numId="20">
    <w:abstractNumId w:val="15"/>
  </w:num>
  <w:num w:numId="21">
    <w:abstractNumId w:val="16"/>
  </w:num>
  <w:num w:numId="22">
    <w:abstractNumId w:val="23"/>
  </w:num>
  <w:num w:numId="23">
    <w:abstractNumId w:val="8"/>
  </w:num>
  <w:num w:numId="24">
    <w:abstractNumId w:val="1"/>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70"/>
    <w:rsid w:val="000978D4"/>
    <w:rsid w:val="00827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73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27370"/>
    <w:pPr>
      <w:keepNext/>
      <w:keepLines/>
      <w:spacing w:before="40" w:line="268" w:lineRule="auto"/>
      <w:ind w:firstLine="698"/>
      <w:jc w:val="both"/>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370"/>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827370"/>
    <w:rPr>
      <w:rFonts w:asciiTheme="majorHAnsi" w:eastAsiaTheme="majorEastAsia" w:hAnsiTheme="majorHAnsi" w:cstheme="majorBidi"/>
      <w:color w:val="365F91" w:themeColor="accent1" w:themeShade="BF"/>
      <w:sz w:val="26"/>
      <w:szCs w:val="26"/>
      <w:lang w:eastAsia="ru-RU"/>
    </w:rPr>
  </w:style>
  <w:style w:type="character" w:styleId="a3">
    <w:name w:val="Hyperlink"/>
    <w:basedOn w:val="a0"/>
    <w:rsid w:val="00827370"/>
    <w:rPr>
      <w:color w:val="0000FF"/>
      <w:u w:val="single"/>
    </w:rPr>
  </w:style>
  <w:style w:type="paragraph" w:customStyle="1" w:styleId="11">
    <w:name w:val="Обычный1"/>
    <w:link w:val="12"/>
    <w:rsid w:val="00827370"/>
    <w:pPr>
      <w:snapToGri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827370"/>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4">
    <w:name w:val="Table Grid"/>
    <w:basedOn w:val="a1"/>
    <w:uiPriority w:val="59"/>
    <w:rsid w:val="008273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2737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5">
    <w:name w:val="Balloon Text"/>
    <w:basedOn w:val="a"/>
    <w:link w:val="a6"/>
    <w:uiPriority w:val="99"/>
    <w:semiHidden/>
    <w:rsid w:val="00827370"/>
    <w:rPr>
      <w:rFonts w:ascii="Tahoma" w:hAnsi="Tahoma" w:cs="Tahoma"/>
      <w:sz w:val="16"/>
      <w:szCs w:val="16"/>
    </w:rPr>
  </w:style>
  <w:style w:type="character" w:customStyle="1" w:styleId="a6">
    <w:name w:val="Текст выноски Знак"/>
    <w:basedOn w:val="a0"/>
    <w:link w:val="a5"/>
    <w:uiPriority w:val="99"/>
    <w:semiHidden/>
    <w:rsid w:val="00827370"/>
    <w:rPr>
      <w:rFonts w:ascii="Tahoma" w:eastAsia="Times New Roman" w:hAnsi="Tahoma" w:cs="Tahoma"/>
      <w:sz w:val="16"/>
      <w:szCs w:val="16"/>
      <w:lang w:eastAsia="ru-RU"/>
    </w:rPr>
  </w:style>
  <w:style w:type="paragraph" w:styleId="a7">
    <w:name w:val="List Paragraph"/>
    <w:aliases w:val="ПАРАГРАФ,Выделеный,Текст с номером,Абзац списка для документа,Абзац списка4,Абзац списка основной"/>
    <w:basedOn w:val="a"/>
    <w:link w:val="a8"/>
    <w:uiPriority w:val="34"/>
    <w:qFormat/>
    <w:rsid w:val="00827370"/>
    <w:pPr>
      <w:spacing w:after="200" w:line="276" w:lineRule="auto"/>
      <w:ind w:left="720"/>
      <w:contextualSpacing/>
    </w:pPr>
    <w:rPr>
      <w:rFonts w:ascii="Calibri" w:eastAsia="Calibri" w:hAnsi="Calibri" w:cs="Calibri"/>
      <w:sz w:val="22"/>
      <w:szCs w:val="22"/>
    </w:rPr>
  </w:style>
  <w:style w:type="paragraph" w:styleId="a9">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a"/>
    <w:uiPriority w:val="99"/>
    <w:qFormat/>
    <w:rsid w:val="00827370"/>
    <w:pPr>
      <w:spacing w:before="100" w:beforeAutospacing="1" w:after="100" w:afterAutospacing="1"/>
    </w:pPr>
  </w:style>
  <w:style w:type="table" w:customStyle="1" w:styleId="TableGrid">
    <w:name w:val="TableGrid"/>
    <w:rsid w:val="00827370"/>
    <w:pPr>
      <w:spacing w:after="0" w:line="240" w:lineRule="auto"/>
    </w:pPr>
    <w:rPr>
      <w:rFonts w:eastAsiaTheme="minorEastAsia"/>
      <w:lang w:eastAsia="ru-RU"/>
    </w:rPr>
    <w:tblPr>
      <w:tblCellMar>
        <w:top w:w="0" w:type="dxa"/>
        <w:left w:w="0" w:type="dxa"/>
        <w:bottom w:w="0" w:type="dxa"/>
        <w:right w:w="0" w:type="dxa"/>
      </w:tblCellMar>
    </w:tblPr>
  </w:style>
  <w:style w:type="character" w:styleId="ab">
    <w:name w:val="Strong"/>
    <w:uiPriority w:val="22"/>
    <w:qFormat/>
    <w:rsid w:val="00827370"/>
    <w:rPr>
      <w:rFonts w:cs="Times New Roman"/>
      <w:b/>
      <w:bCs/>
    </w:rPr>
  </w:style>
  <w:style w:type="paragraph" w:styleId="ac">
    <w:name w:val="Body Text"/>
    <w:basedOn w:val="a"/>
    <w:link w:val="ad"/>
    <w:unhideWhenUsed/>
    <w:rsid w:val="00827370"/>
    <w:pPr>
      <w:spacing w:after="120"/>
    </w:pPr>
    <w:rPr>
      <w:sz w:val="28"/>
      <w:szCs w:val="20"/>
    </w:rPr>
  </w:style>
  <w:style w:type="character" w:customStyle="1" w:styleId="ad">
    <w:name w:val="Основной текст Знак"/>
    <w:basedOn w:val="a0"/>
    <w:link w:val="ac"/>
    <w:rsid w:val="00827370"/>
    <w:rPr>
      <w:rFonts w:ascii="Times New Roman" w:eastAsia="Times New Roman" w:hAnsi="Times New Roman" w:cs="Times New Roman"/>
      <w:sz w:val="28"/>
      <w:szCs w:val="20"/>
      <w:lang w:eastAsia="ru-RU"/>
    </w:rPr>
  </w:style>
  <w:style w:type="paragraph" w:styleId="ae">
    <w:name w:val="No Spacing"/>
    <w:link w:val="af"/>
    <w:uiPriority w:val="99"/>
    <w:qFormat/>
    <w:rsid w:val="00827370"/>
    <w:pPr>
      <w:spacing w:after="0" w:line="240" w:lineRule="auto"/>
    </w:pPr>
    <w:rPr>
      <w:rFonts w:ascii="Calibri" w:eastAsia="Calibri" w:hAnsi="Calibri" w:cs="Times New Roman"/>
    </w:rPr>
  </w:style>
  <w:style w:type="character" w:customStyle="1" w:styleId="af">
    <w:name w:val="Без интервала Знак"/>
    <w:basedOn w:val="a0"/>
    <w:link w:val="ae"/>
    <w:uiPriority w:val="99"/>
    <w:rsid w:val="00827370"/>
    <w:rPr>
      <w:rFonts w:ascii="Calibri" w:eastAsia="Calibri" w:hAnsi="Calibri" w:cs="Times New Roman"/>
    </w:rPr>
  </w:style>
  <w:style w:type="paragraph" w:customStyle="1" w:styleId="c1">
    <w:name w:val="c1"/>
    <w:basedOn w:val="a"/>
    <w:rsid w:val="00827370"/>
    <w:pPr>
      <w:spacing w:before="100" w:beforeAutospacing="1" w:after="100" w:afterAutospacing="1"/>
    </w:pPr>
  </w:style>
  <w:style w:type="character" w:customStyle="1" w:styleId="c7">
    <w:name w:val="c7"/>
    <w:rsid w:val="00827370"/>
  </w:style>
  <w:style w:type="character" w:customStyle="1" w:styleId="aa">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9"/>
    <w:uiPriority w:val="99"/>
    <w:locked/>
    <w:rsid w:val="00827370"/>
    <w:rPr>
      <w:rFonts w:ascii="Times New Roman" w:eastAsia="Times New Roman" w:hAnsi="Times New Roman" w:cs="Times New Roman"/>
      <w:sz w:val="24"/>
      <w:szCs w:val="24"/>
      <w:lang w:eastAsia="ru-RU"/>
    </w:rPr>
  </w:style>
  <w:style w:type="paragraph" w:customStyle="1" w:styleId="af0">
    <w:name w:val="Содержимое таблицы"/>
    <w:basedOn w:val="a"/>
    <w:rsid w:val="00827370"/>
    <w:pPr>
      <w:widowControl w:val="0"/>
      <w:suppressLineNumbers/>
      <w:suppressAutoHyphens/>
    </w:pPr>
    <w:rPr>
      <w:rFonts w:eastAsia="Andale Sans UI"/>
      <w:kern w:val="1"/>
    </w:rPr>
  </w:style>
  <w:style w:type="paragraph" w:customStyle="1" w:styleId="13">
    <w:name w:val="Без интервала1"/>
    <w:rsid w:val="00827370"/>
    <w:pPr>
      <w:suppressAutoHyphens/>
      <w:spacing w:after="0" w:line="240" w:lineRule="auto"/>
    </w:pPr>
    <w:rPr>
      <w:rFonts w:ascii="Calibri" w:eastAsia="Times New Roman" w:hAnsi="Calibri" w:cs="Times New Roman"/>
      <w:lang w:eastAsia="ar-SA"/>
    </w:rPr>
  </w:style>
  <w:style w:type="paragraph" w:customStyle="1" w:styleId="14">
    <w:name w:val="Абзац списка1"/>
    <w:basedOn w:val="a"/>
    <w:rsid w:val="00827370"/>
    <w:pPr>
      <w:spacing w:after="160" w:line="259" w:lineRule="auto"/>
      <w:ind w:left="720"/>
    </w:pPr>
    <w:rPr>
      <w:rFonts w:ascii="Calibri" w:hAnsi="Calibri"/>
      <w:sz w:val="22"/>
      <w:szCs w:val="22"/>
      <w:lang w:eastAsia="en-US"/>
    </w:rPr>
  </w:style>
  <w:style w:type="table" w:customStyle="1" w:styleId="3">
    <w:name w:val="Сетка таблицы3"/>
    <w:basedOn w:val="a1"/>
    <w:next w:val="a4"/>
    <w:rsid w:val="00827370"/>
    <w:pPr>
      <w:spacing w:after="160" w:line="259"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1 Знак"/>
    <w:link w:val="11"/>
    <w:locked/>
    <w:rsid w:val="00827370"/>
    <w:rPr>
      <w:rFonts w:ascii="Times New Roman" w:eastAsia="Times New Roman" w:hAnsi="Times New Roman" w:cs="Times New Roman"/>
      <w:sz w:val="20"/>
      <w:szCs w:val="20"/>
      <w:lang w:eastAsia="ru-RU"/>
    </w:rPr>
  </w:style>
  <w:style w:type="character" w:customStyle="1" w:styleId="extended-textshort">
    <w:name w:val="extended-text__short"/>
    <w:basedOn w:val="a0"/>
    <w:rsid w:val="00827370"/>
  </w:style>
  <w:style w:type="character" w:styleId="af1">
    <w:name w:val="Emphasis"/>
    <w:basedOn w:val="a0"/>
    <w:uiPriority w:val="20"/>
    <w:qFormat/>
    <w:rsid w:val="00827370"/>
    <w:rPr>
      <w:i/>
      <w:iCs/>
    </w:rPr>
  </w:style>
  <w:style w:type="character" w:customStyle="1" w:styleId="a8">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827370"/>
    <w:rPr>
      <w:rFonts w:ascii="Calibri" w:eastAsia="Calibri" w:hAnsi="Calibri" w:cs="Calibri"/>
      <w:lang w:eastAsia="ru-RU"/>
    </w:rPr>
  </w:style>
  <w:style w:type="paragraph" w:styleId="21">
    <w:name w:val="Body Text Indent 2"/>
    <w:basedOn w:val="a"/>
    <w:link w:val="22"/>
    <w:uiPriority w:val="99"/>
    <w:semiHidden/>
    <w:unhideWhenUsed/>
    <w:rsid w:val="00827370"/>
    <w:pPr>
      <w:spacing w:after="120" w:line="480" w:lineRule="auto"/>
      <w:ind w:left="283"/>
    </w:pPr>
  </w:style>
  <w:style w:type="character" w:customStyle="1" w:styleId="22">
    <w:name w:val="Основной текст с отступом 2 Знак"/>
    <w:basedOn w:val="a0"/>
    <w:link w:val="21"/>
    <w:uiPriority w:val="99"/>
    <w:semiHidden/>
    <w:rsid w:val="00827370"/>
    <w:rPr>
      <w:rFonts w:ascii="Times New Roman" w:eastAsia="Times New Roman" w:hAnsi="Times New Roman" w:cs="Times New Roman"/>
      <w:sz w:val="24"/>
      <w:szCs w:val="24"/>
      <w:lang w:eastAsia="ru-RU"/>
    </w:rPr>
  </w:style>
  <w:style w:type="table" w:customStyle="1" w:styleId="-431">
    <w:name w:val="Таблица-сетка 4 — акцент 31"/>
    <w:basedOn w:val="a1"/>
    <w:uiPriority w:val="49"/>
    <w:rsid w:val="00827370"/>
    <w:pPr>
      <w:spacing w:after="0" w:line="240" w:lineRule="auto"/>
    </w:pPr>
    <w:rPr>
      <w:rFonts w:eastAsiaTheme="minorEastAsi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51">
    <w:name w:val="Таблица-сетка 4 — акцент 51"/>
    <w:basedOn w:val="a1"/>
    <w:uiPriority w:val="49"/>
    <w:rsid w:val="00827370"/>
    <w:pPr>
      <w:spacing w:after="0" w:line="240" w:lineRule="auto"/>
    </w:pPr>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formattexttopleveltext">
    <w:name w:val="formattext topleveltext"/>
    <w:basedOn w:val="a"/>
    <w:rsid w:val="0082737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73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27370"/>
    <w:pPr>
      <w:keepNext/>
      <w:keepLines/>
      <w:spacing w:before="40" w:line="268" w:lineRule="auto"/>
      <w:ind w:firstLine="698"/>
      <w:jc w:val="both"/>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370"/>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827370"/>
    <w:rPr>
      <w:rFonts w:asciiTheme="majorHAnsi" w:eastAsiaTheme="majorEastAsia" w:hAnsiTheme="majorHAnsi" w:cstheme="majorBidi"/>
      <w:color w:val="365F91" w:themeColor="accent1" w:themeShade="BF"/>
      <w:sz w:val="26"/>
      <w:szCs w:val="26"/>
      <w:lang w:eastAsia="ru-RU"/>
    </w:rPr>
  </w:style>
  <w:style w:type="character" w:styleId="a3">
    <w:name w:val="Hyperlink"/>
    <w:basedOn w:val="a0"/>
    <w:rsid w:val="00827370"/>
    <w:rPr>
      <w:color w:val="0000FF"/>
      <w:u w:val="single"/>
    </w:rPr>
  </w:style>
  <w:style w:type="paragraph" w:customStyle="1" w:styleId="11">
    <w:name w:val="Обычный1"/>
    <w:link w:val="12"/>
    <w:rsid w:val="00827370"/>
    <w:pPr>
      <w:snapToGri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827370"/>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4">
    <w:name w:val="Table Grid"/>
    <w:basedOn w:val="a1"/>
    <w:uiPriority w:val="59"/>
    <w:rsid w:val="008273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2737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5">
    <w:name w:val="Balloon Text"/>
    <w:basedOn w:val="a"/>
    <w:link w:val="a6"/>
    <w:uiPriority w:val="99"/>
    <w:semiHidden/>
    <w:rsid w:val="00827370"/>
    <w:rPr>
      <w:rFonts w:ascii="Tahoma" w:hAnsi="Tahoma" w:cs="Tahoma"/>
      <w:sz w:val="16"/>
      <w:szCs w:val="16"/>
    </w:rPr>
  </w:style>
  <w:style w:type="character" w:customStyle="1" w:styleId="a6">
    <w:name w:val="Текст выноски Знак"/>
    <w:basedOn w:val="a0"/>
    <w:link w:val="a5"/>
    <w:uiPriority w:val="99"/>
    <w:semiHidden/>
    <w:rsid w:val="00827370"/>
    <w:rPr>
      <w:rFonts w:ascii="Tahoma" w:eastAsia="Times New Roman" w:hAnsi="Tahoma" w:cs="Tahoma"/>
      <w:sz w:val="16"/>
      <w:szCs w:val="16"/>
      <w:lang w:eastAsia="ru-RU"/>
    </w:rPr>
  </w:style>
  <w:style w:type="paragraph" w:styleId="a7">
    <w:name w:val="List Paragraph"/>
    <w:aliases w:val="ПАРАГРАФ,Выделеный,Текст с номером,Абзац списка для документа,Абзац списка4,Абзац списка основной"/>
    <w:basedOn w:val="a"/>
    <w:link w:val="a8"/>
    <w:uiPriority w:val="34"/>
    <w:qFormat/>
    <w:rsid w:val="00827370"/>
    <w:pPr>
      <w:spacing w:after="200" w:line="276" w:lineRule="auto"/>
      <w:ind w:left="720"/>
      <w:contextualSpacing/>
    </w:pPr>
    <w:rPr>
      <w:rFonts w:ascii="Calibri" w:eastAsia="Calibri" w:hAnsi="Calibri" w:cs="Calibri"/>
      <w:sz w:val="22"/>
      <w:szCs w:val="22"/>
    </w:rPr>
  </w:style>
  <w:style w:type="paragraph" w:styleId="a9">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a"/>
    <w:uiPriority w:val="99"/>
    <w:qFormat/>
    <w:rsid w:val="00827370"/>
    <w:pPr>
      <w:spacing w:before="100" w:beforeAutospacing="1" w:after="100" w:afterAutospacing="1"/>
    </w:pPr>
  </w:style>
  <w:style w:type="table" w:customStyle="1" w:styleId="TableGrid">
    <w:name w:val="TableGrid"/>
    <w:rsid w:val="00827370"/>
    <w:pPr>
      <w:spacing w:after="0" w:line="240" w:lineRule="auto"/>
    </w:pPr>
    <w:rPr>
      <w:rFonts w:eastAsiaTheme="minorEastAsia"/>
      <w:lang w:eastAsia="ru-RU"/>
    </w:rPr>
    <w:tblPr>
      <w:tblCellMar>
        <w:top w:w="0" w:type="dxa"/>
        <w:left w:w="0" w:type="dxa"/>
        <w:bottom w:w="0" w:type="dxa"/>
        <w:right w:w="0" w:type="dxa"/>
      </w:tblCellMar>
    </w:tblPr>
  </w:style>
  <w:style w:type="character" w:styleId="ab">
    <w:name w:val="Strong"/>
    <w:uiPriority w:val="22"/>
    <w:qFormat/>
    <w:rsid w:val="00827370"/>
    <w:rPr>
      <w:rFonts w:cs="Times New Roman"/>
      <w:b/>
      <w:bCs/>
    </w:rPr>
  </w:style>
  <w:style w:type="paragraph" w:styleId="ac">
    <w:name w:val="Body Text"/>
    <w:basedOn w:val="a"/>
    <w:link w:val="ad"/>
    <w:unhideWhenUsed/>
    <w:rsid w:val="00827370"/>
    <w:pPr>
      <w:spacing w:after="120"/>
    </w:pPr>
    <w:rPr>
      <w:sz w:val="28"/>
      <w:szCs w:val="20"/>
    </w:rPr>
  </w:style>
  <w:style w:type="character" w:customStyle="1" w:styleId="ad">
    <w:name w:val="Основной текст Знак"/>
    <w:basedOn w:val="a0"/>
    <w:link w:val="ac"/>
    <w:rsid w:val="00827370"/>
    <w:rPr>
      <w:rFonts w:ascii="Times New Roman" w:eastAsia="Times New Roman" w:hAnsi="Times New Roman" w:cs="Times New Roman"/>
      <w:sz w:val="28"/>
      <w:szCs w:val="20"/>
      <w:lang w:eastAsia="ru-RU"/>
    </w:rPr>
  </w:style>
  <w:style w:type="paragraph" w:styleId="ae">
    <w:name w:val="No Spacing"/>
    <w:link w:val="af"/>
    <w:uiPriority w:val="99"/>
    <w:qFormat/>
    <w:rsid w:val="00827370"/>
    <w:pPr>
      <w:spacing w:after="0" w:line="240" w:lineRule="auto"/>
    </w:pPr>
    <w:rPr>
      <w:rFonts w:ascii="Calibri" w:eastAsia="Calibri" w:hAnsi="Calibri" w:cs="Times New Roman"/>
    </w:rPr>
  </w:style>
  <w:style w:type="character" w:customStyle="1" w:styleId="af">
    <w:name w:val="Без интервала Знак"/>
    <w:basedOn w:val="a0"/>
    <w:link w:val="ae"/>
    <w:uiPriority w:val="99"/>
    <w:rsid w:val="00827370"/>
    <w:rPr>
      <w:rFonts w:ascii="Calibri" w:eastAsia="Calibri" w:hAnsi="Calibri" w:cs="Times New Roman"/>
    </w:rPr>
  </w:style>
  <w:style w:type="paragraph" w:customStyle="1" w:styleId="c1">
    <w:name w:val="c1"/>
    <w:basedOn w:val="a"/>
    <w:rsid w:val="00827370"/>
    <w:pPr>
      <w:spacing w:before="100" w:beforeAutospacing="1" w:after="100" w:afterAutospacing="1"/>
    </w:pPr>
  </w:style>
  <w:style w:type="character" w:customStyle="1" w:styleId="c7">
    <w:name w:val="c7"/>
    <w:rsid w:val="00827370"/>
  </w:style>
  <w:style w:type="character" w:customStyle="1" w:styleId="aa">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9"/>
    <w:uiPriority w:val="99"/>
    <w:locked/>
    <w:rsid w:val="00827370"/>
    <w:rPr>
      <w:rFonts w:ascii="Times New Roman" w:eastAsia="Times New Roman" w:hAnsi="Times New Roman" w:cs="Times New Roman"/>
      <w:sz w:val="24"/>
      <w:szCs w:val="24"/>
      <w:lang w:eastAsia="ru-RU"/>
    </w:rPr>
  </w:style>
  <w:style w:type="paragraph" w:customStyle="1" w:styleId="af0">
    <w:name w:val="Содержимое таблицы"/>
    <w:basedOn w:val="a"/>
    <w:rsid w:val="00827370"/>
    <w:pPr>
      <w:widowControl w:val="0"/>
      <w:suppressLineNumbers/>
      <w:suppressAutoHyphens/>
    </w:pPr>
    <w:rPr>
      <w:rFonts w:eastAsia="Andale Sans UI"/>
      <w:kern w:val="1"/>
    </w:rPr>
  </w:style>
  <w:style w:type="paragraph" w:customStyle="1" w:styleId="13">
    <w:name w:val="Без интервала1"/>
    <w:rsid w:val="00827370"/>
    <w:pPr>
      <w:suppressAutoHyphens/>
      <w:spacing w:after="0" w:line="240" w:lineRule="auto"/>
    </w:pPr>
    <w:rPr>
      <w:rFonts w:ascii="Calibri" w:eastAsia="Times New Roman" w:hAnsi="Calibri" w:cs="Times New Roman"/>
      <w:lang w:eastAsia="ar-SA"/>
    </w:rPr>
  </w:style>
  <w:style w:type="paragraph" w:customStyle="1" w:styleId="14">
    <w:name w:val="Абзац списка1"/>
    <w:basedOn w:val="a"/>
    <w:rsid w:val="00827370"/>
    <w:pPr>
      <w:spacing w:after="160" w:line="259" w:lineRule="auto"/>
      <w:ind w:left="720"/>
    </w:pPr>
    <w:rPr>
      <w:rFonts w:ascii="Calibri" w:hAnsi="Calibri"/>
      <w:sz w:val="22"/>
      <w:szCs w:val="22"/>
      <w:lang w:eastAsia="en-US"/>
    </w:rPr>
  </w:style>
  <w:style w:type="table" w:customStyle="1" w:styleId="3">
    <w:name w:val="Сетка таблицы3"/>
    <w:basedOn w:val="a1"/>
    <w:next w:val="a4"/>
    <w:rsid w:val="00827370"/>
    <w:pPr>
      <w:spacing w:after="160" w:line="259"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1 Знак"/>
    <w:link w:val="11"/>
    <w:locked/>
    <w:rsid w:val="00827370"/>
    <w:rPr>
      <w:rFonts w:ascii="Times New Roman" w:eastAsia="Times New Roman" w:hAnsi="Times New Roman" w:cs="Times New Roman"/>
      <w:sz w:val="20"/>
      <w:szCs w:val="20"/>
      <w:lang w:eastAsia="ru-RU"/>
    </w:rPr>
  </w:style>
  <w:style w:type="character" w:customStyle="1" w:styleId="extended-textshort">
    <w:name w:val="extended-text__short"/>
    <w:basedOn w:val="a0"/>
    <w:rsid w:val="00827370"/>
  </w:style>
  <w:style w:type="character" w:styleId="af1">
    <w:name w:val="Emphasis"/>
    <w:basedOn w:val="a0"/>
    <w:uiPriority w:val="20"/>
    <w:qFormat/>
    <w:rsid w:val="00827370"/>
    <w:rPr>
      <w:i/>
      <w:iCs/>
    </w:rPr>
  </w:style>
  <w:style w:type="character" w:customStyle="1" w:styleId="a8">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827370"/>
    <w:rPr>
      <w:rFonts w:ascii="Calibri" w:eastAsia="Calibri" w:hAnsi="Calibri" w:cs="Calibri"/>
      <w:lang w:eastAsia="ru-RU"/>
    </w:rPr>
  </w:style>
  <w:style w:type="paragraph" w:styleId="21">
    <w:name w:val="Body Text Indent 2"/>
    <w:basedOn w:val="a"/>
    <w:link w:val="22"/>
    <w:uiPriority w:val="99"/>
    <w:semiHidden/>
    <w:unhideWhenUsed/>
    <w:rsid w:val="00827370"/>
    <w:pPr>
      <w:spacing w:after="120" w:line="480" w:lineRule="auto"/>
      <w:ind w:left="283"/>
    </w:pPr>
  </w:style>
  <w:style w:type="character" w:customStyle="1" w:styleId="22">
    <w:name w:val="Основной текст с отступом 2 Знак"/>
    <w:basedOn w:val="a0"/>
    <w:link w:val="21"/>
    <w:uiPriority w:val="99"/>
    <w:semiHidden/>
    <w:rsid w:val="00827370"/>
    <w:rPr>
      <w:rFonts w:ascii="Times New Roman" w:eastAsia="Times New Roman" w:hAnsi="Times New Roman" w:cs="Times New Roman"/>
      <w:sz w:val="24"/>
      <w:szCs w:val="24"/>
      <w:lang w:eastAsia="ru-RU"/>
    </w:rPr>
  </w:style>
  <w:style w:type="table" w:customStyle="1" w:styleId="-431">
    <w:name w:val="Таблица-сетка 4 — акцент 31"/>
    <w:basedOn w:val="a1"/>
    <w:uiPriority w:val="49"/>
    <w:rsid w:val="00827370"/>
    <w:pPr>
      <w:spacing w:after="0" w:line="240" w:lineRule="auto"/>
    </w:pPr>
    <w:rPr>
      <w:rFonts w:eastAsiaTheme="minorEastAsi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51">
    <w:name w:val="Таблица-сетка 4 — акцент 51"/>
    <w:basedOn w:val="a1"/>
    <w:uiPriority w:val="49"/>
    <w:rsid w:val="00827370"/>
    <w:pPr>
      <w:spacing w:after="0" w:line="240" w:lineRule="auto"/>
    </w:pPr>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formattexttopleveltext">
    <w:name w:val="formattext topleveltext"/>
    <w:basedOn w:val="a"/>
    <w:rsid w:val="008273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cbs.ru/" TargetMode="External"/><Relationship Id="rId13" Type="http://schemas.openxmlformats.org/officeDocument/2006/relationships/hyperlink" Target="http://uiedu.ru" TargetMode="External"/><Relationship Id="rId18" Type="http://schemas.openxmlformats.org/officeDocument/2006/relationships/hyperlink" Target="http://uiedu.ru/&#1087;&#1077;&#1076;&#1072;&#1075;&#1086;&#1075;&#1080;&#1095;&#1077;&#1089;&#1082;&#1080;&#1084;-&#1088;&#1072;&#1073;&#1086;&#1090;&#1085;&#1080;&#1082;&#1072;&#108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vk.com/rdhgmpui" TargetMode="External"/><Relationship Id="rId12" Type="http://schemas.openxmlformats.org/officeDocument/2006/relationships/hyperlink" Target="http://uiedu.ru" TargetMode="External"/><Relationship Id="rId17" Type="http://schemas.openxmlformats.org/officeDocument/2006/relationships/hyperlink" Target="http://uiedu.ru/&#1085;&#1086;&#1088;&#1084;&#1072;&#1090;&#1080;&#1074;&#1085;&#1086;&#1077;-&#1088;&#1077;&#1075;&#1091;&#1083;&#1080;&#1088;&#1086;&#1074;&#1072;&#1085;&#1080;&#1077;/" TargetMode="External"/><Relationship Id="rId2" Type="http://schemas.openxmlformats.org/officeDocument/2006/relationships/styles" Target="styles.xml"/><Relationship Id="rId16" Type="http://schemas.openxmlformats.org/officeDocument/2006/relationships/hyperlink" Target="http://uiedu.ru/&#1083;&#1086;&#1082;&#1072;&#1083;&#1100;&#1085;&#1099;&#1077;-&#1085;&#1086;&#1088;&#1084;&#1072;&#1090;&#1080;&#1074;&#1085;&#1099;&#1077;-&#1072;&#1082;&#1090;&#1099;-&#1074;-&#1089;&#1092;&#1077;&#1088;&#1077;-&#1086;&#1073;/" TargetMode="External"/><Relationship Id="rId20" Type="http://schemas.openxmlformats.org/officeDocument/2006/relationships/hyperlink" Target="http://uiedu.ru/&#1088;&#1086;&#1076;&#1080;&#1090;&#1077;&#1083;&#1103;&#1084;-&#1079;&#1072;&#1082;&#1086;&#1085;&#1085;&#1099;&#1084;-&#1087;&#1088;&#1077;&#1076;&#1089;&#1090;&#1072;&#1074;&#1080;&#1090;&#1077;&#1083;&#1103;&#1084;-&#1086;/" TargetMode="External"/><Relationship Id="rId1" Type="http://schemas.openxmlformats.org/officeDocument/2006/relationships/numbering" Target="numbering.xml"/><Relationship Id="rId6" Type="http://schemas.openxmlformats.org/officeDocument/2006/relationships/hyperlink" Target="http://uiedu.ru" TargetMode="External"/><Relationship Id="rId11" Type="http://schemas.openxmlformats.org/officeDocument/2006/relationships/hyperlink" Target="http://uiedu.ru/2020/11/18/%d0%b2%d1%81%d0%b5%d1%80%d0%be%d1%81%d1%81%d0%b8%d0%b9%d1%81%d0%ba%d0%b8%d0%b9-%d0%b4%d0%b5%d0%bd%d1%8c-%d0%bf%d1%80%d0%b0%d0%b2%d0%be%d0%b2%d0%be%d0%b9-%d0%bf%d0%be%d0%bc%d0%be%d1%89%d0%b8-%d0%b4/" TargetMode="External"/><Relationship Id="rId5" Type="http://schemas.openxmlformats.org/officeDocument/2006/relationships/webSettings" Target="webSettings.xml"/><Relationship Id="rId15" Type="http://schemas.openxmlformats.org/officeDocument/2006/relationships/hyperlink" Target="http://uiedu.ru/&#1091;&#1088;&#1086;&#1082;/" TargetMode="External"/><Relationship Id="rId10" Type="http://schemas.openxmlformats.org/officeDocument/2006/relationships/hyperlink" Target="http://uiedu.ru" TargetMode="External"/><Relationship Id="rId19" Type="http://schemas.openxmlformats.org/officeDocument/2006/relationships/hyperlink" Target="http://uiedu.ru/&#1086;&#1073;&#1091;&#1095;&#1072;&#1102;&#1097;&#1080;&#1084;&#1089;&#1103;/" TargetMode="External"/><Relationship Id="rId4" Type="http://schemas.openxmlformats.org/officeDocument/2006/relationships/settings" Target="settings.xml"/><Relationship Id="rId9" Type="http://schemas.openxmlformats.org/officeDocument/2006/relationships/hyperlink" Target="https://vk.com/rdhgmpui" TargetMode="External"/><Relationship Id="rId14" Type="http://schemas.openxmlformats.org/officeDocument/2006/relationships/hyperlink" Target="http://uiedu.ru/&#1085;&#1080;&#1073;_20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18017</Words>
  <Characters>102699</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MI_Voronkova</cp:lastModifiedBy>
  <cp:revision>1</cp:revision>
  <dcterms:created xsi:type="dcterms:W3CDTF">2021-01-19T04:55:00Z</dcterms:created>
  <dcterms:modified xsi:type="dcterms:W3CDTF">2021-01-19T04:56:00Z</dcterms:modified>
</cp:coreProperties>
</file>