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6"/>
        <w:gridCol w:w="4520"/>
      </w:tblGrid>
      <w:tr w:rsidR="0054636E" w:rsidRPr="00BE1279">
        <w:trPr>
          <w:trHeight w:val="3629"/>
        </w:trPr>
        <w:tc>
          <w:tcPr>
            <w:tcW w:w="5086" w:type="dxa"/>
            <w:shd w:val="clear" w:color="auto" w:fill="auto"/>
          </w:tcPr>
          <w:p w:rsidR="0054636E" w:rsidRDefault="0054636E" w:rsidP="0054636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Бланк организации</w:t>
            </w:r>
          </w:p>
          <w:p w:rsidR="005B4AD0" w:rsidRDefault="005B4AD0" w:rsidP="0054636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5B4AD0" w:rsidRDefault="005B4AD0" w:rsidP="0054636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5B4AD0" w:rsidRPr="00BE1279" w:rsidRDefault="005B4AD0" w:rsidP="0054636E">
            <w:pPr>
              <w:tabs>
                <w:tab w:val="left" w:pos="0"/>
              </w:tabs>
              <w:jc w:val="center"/>
            </w:pPr>
            <w:r w:rsidRPr="005B4AD0">
              <w:rPr>
                <w:b/>
                <w:highlight w:val="yellow"/>
              </w:rPr>
              <w:t>ОБРАЗЕЦ</w:t>
            </w:r>
          </w:p>
        </w:tc>
        <w:tc>
          <w:tcPr>
            <w:tcW w:w="4520" w:type="dxa"/>
          </w:tcPr>
          <w:p w:rsidR="0054636E" w:rsidRPr="00BE1279" w:rsidRDefault="0054636E" w:rsidP="00082EA4">
            <w:pPr>
              <w:rPr>
                <w:sz w:val="28"/>
                <w:szCs w:val="28"/>
              </w:rPr>
            </w:pPr>
            <w:r w:rsidRPr="00BE1279">
              <w:rPr>
                <w:sz w:val="28"/>
                <w:szCs w:val="28"/>
              </w:rPr>
              <w:t>Заместителю министра социального развития, опеки и попечительства Иркутской области,</w:t>
            </w:r>
          </w:p>
          <w:p w:rsidR="0054636E" w:rsidRPr="00BE1279" w:rsidRDefault="0054636E" w:rsidP="00082EA4">
            <w:pPr>
              <w:rPr>
                <w:sz w:val="28"/>
                <w:szCs w:val="28"/>
              </w:rPr>
            </w:pPr>
            <w:r w:rsidRPr="00BE1279">
              <w:rPr>
                <w:sz w:val="28"/>
                <w:szCs w:val="28"/>
              </w:rPr>
              <w:t>заместителю председателя комиссии по организации отдыха и оздоровления детей, проживающих на территории Иркутской области</w:t>
            </w:r>
          </w:p>
          <w:p w:rsidR="0054636E" w:rsidRPr="00BE1279" w:rsidRDefault="0054636E" w:rsidP="00082EA4">
            <w:pPr>
              <w:rPr>
                <w:sz w:val="28"/>
                <w:szCs w:val="28"/>
              </w:rPr>
            </w:pPr>
          </w:p>
          <w:p w:rsidR="0054636E" w:rsidRPr="00BE1279" w:rsidRDefault="0054636E" w:rsidP="00082EA4">
            <w:r w:rsidRPr="00BE1279">
              <w:rPr>
                <w:sz w:val="28"/>
                <w:szCs w:val="28"/>
              </w:rPr>
              <w:t xml:space="preserve">Т.И. </w:t>
            </w:r>
            <w:proofErr w:type="spellStart"/>
            <w:r w:rsidRPr="00BE1279">
              <w:rPr>
                <w:sz w:val="28"/>
                <w:szCs w:val="28"/>
              </w:rPr>
              <w:t>Плетан</w:t>
            </w:r>
            <w:proofErr w:type="spellEnd"/>
          </w:p>
        </w:tc>
      </w:tr>
    </w:tbl>
    <w:p w:rsidR="0054636E" w:rsidRPr="00BE1279" w:rsidRDefault="0054636E" w:rsidP="0054636E">
      <w:pPr>
        <w:spacing w:before="120" w:after="120"/>
        <w:ind w:right="5243"/>
        <w:rPr>
          <w:sz w:val="28"/>
          <w:szCs w:val="28"/>
        </w:rPr>
      </w:pPr>
      <w:r w:rsidRPr="00BE1279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включении в Реестр организаций отдыха детей и их оздоровления</w:t>
      </w:r>
    </w:p>
    <w:p w:rsidR="0054636E" w:rsidRPr="00BE1279" w:rsidRDefault="0054636E" w:rsidP="00BE1279">
      <w:pPr>
        <w:rPr>
          <w:sz w:val="28"/>
          <w:szCs w:val="28"/>
        </w:rPr>
      </w:pPr>
    </w:p>
    <w:p w:rsidR="0054636E" w:rsidRPr="00BE1279" w:rsidRDefault="0054636E" w:rsidP="00BE1279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Уважаемая Татьяна Ивановна!</w:t>
      </w:r>
    </w:p>
    <w:p w:rsidR="0054636E" w:rsidRPr="00BE1279" w:rsidRDefault="0054636E" w:rsidP="00BE1279">
      <w:pPr>
        <w:spacing w:line="360" w:lineRule="auto"/>
        <w:rPr>
          <w:sz w:val="28"/>
          <w:szCs w:val="28"/>
        </w:rPr>
      </w:pPr>
    </w:p>
    <w:p w:rsidR="0054636E" w:rsidRDefault="0054636E" w:rsidP="0054636E">
      <w:pPr>
        <w:rPr>
          <w:sz w:val="28"/>
          <w:szCs w:val="28"/>
        </w:rPr>
      </w:pPr>
      <w:r w:rsidRPr="00BE1279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Минпросвещени</w:t>
      </w:r>
      <w:bookmarkStart w:id="0" w:name="_GoBack"/>
      <w:bookmarkEnd w:id="0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России от 21.10.2019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 просим включить в Реестр организаций отдыха детей и их оздоровления учреждение:</w:t>
      </w:r>
    </w:p>
    <w:p w:rsidR="0054636E" w:rsidRPr="00BE1279" w:rsidRDefault="00E72D47" w:rsidP="0054636E">
      <w:pPr>
        <w:ind w:firstLine="708"/>
        <w:rPr>
          <w:sz w:val="28"/>
          <w:szCs w:val="28"/>
        </w:rPr>
      </w:pPr>
      <w:r w:rsidRPr="00E72D47">
        <w:rPr>
          <w:sz w:val="28"/>
          <w:szCs w:val="28"/>
          <w:highlight w:val="yellow"/>
        </w:rPr>
        <w:t>- Лагерь с дневным пребыванием</w:t>
      </w:r>
      <w:r w:rsidR="00557274">
        <w:rPr>
          <w:sz w:val="28"/>
          <w:szCs w:val="28"/>
          <w:highlight w:val="yellow"/>
        </w:rPr>
        <w:t xml:space="preserve"> детей</w:t>
      </w:r>
      <w:r w:rsidRPr="00E72D47">
        <w:rPr>
          <w:sz w:val="28"/>
          <w:szCs w:val="28"/>
          <w:highlight w:val="yellow"/>
        </w:rPr>
        <w:t xml:space="preserve"> при муниципальном бюджетном общеобразовательном учреждении «Средняя общеобразовательная школа № </w:t>
      </w:r>
      <w:r w:rsidR="00017DE2">
        <w:rPr>
          <w:sz w:val="28"/>
          <w:szCs w:val="28"/>
          <w:highlight w:val="yellow"/>
        </w:rPr>
        <w:t>3</w:t>
      </w:r>
      <w:r w:rsidRPr="00E72D47">
        <w:rPr>
          <w:sz w:val="28"/>
          <w:szCs w:val="28"/>
          <w:highlight w:val="yellow"/>
        </w:rPr>
        <w:t xml:space="preserve">9 имени Петра Николаевича Самусенко» муниципального образования города </w:t>
      </w:r>
      <w:r w:rsidR="00017DE2">
        <w:rPr>
          <w:sz w:val="28"/>
          <w:szCs w:val="28"/>
          <w:highlight w:val="yellow"/>
        </w:rPr>
        <w:t>Усть-Илимска</w:t>
      </w:r>
      <w:r w:rsidRPr="00E72D47">
        <w:rPr>
          <w:sz w:val="28"/>
          <w:szCs w:val="28"/>
          <w:highlight w:val="yellow"/>
        </w:rPr>
        <w:t xml:space="preserve"> (ЛДП при МБОУ «СОШ № 39 им. П.Н. Самусенко» МО г. </w:t>
      </w:r>
      <w:r w:rsidR="00017DE2">
        <w:rPr>
          <w:sz w:val="28"/>
          <w:szCs w:val="28"/>
          <w:highlight w:val="yellow"/>
        </w:rPr>
        <w:t>Усть-Илимска</w:t>
      </w:r>
      <w:r w:rsidRPr="00E72D47">
        <w:rPr>
          <w:sz w:val="28"/>
          <w:szCs w:val="28"/>
          <w:highlight w:val="yellow"/>
        </w:rPr>
        <w:t>).</w:t>
      </w:r>
    </w:p>
    <w:p w:rsidR="0054636E" w:rsidRDefault="0054636E" w:rsidP="0054636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4636E" w:rsidTr="005B4AD0">
        <w:trPr>
          <w:trHeight w:val="80"/>
        </w:trPr>
        <w:tc>
          <w:tcPr>
            <w:tcW w:w="1838" w:type="dxa"/>
          </w:tcPr>
          <w:p w:rsidR="0054636E" w:rsidRDefault="0054636E" w:rsidP="00546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790" w:type="dxa"/>
          </w:tcPr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Устав учреждения, заверенны</w:t>
            </w:r>
            <w:r w:rsidR="00387E56" w:rsidRPr="005B4AD0">
              <w:rPr>
                <w:sz w:val="28"/>
                <w:szCs w:val="28"/>
              </w:rPr>
              <w:t>й</w:t>
            </w:r>
            <w:r w:rsidRPr="005B4AD0">
              <w:rPr>
                <w:sz w:val="28"/>
                <w:szCs w:val="28"/>
              </w:rPr>
              <w:t xml:space="preserve"> нотариально.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Свидетельство о государственной регистрации ЮЛ</w:t>
            </w:r>
            <w:r w:rsidR="005B4AD0" w:rsidRPr="005B4AD0">
              <w:rPr>
                <w:sz w:val="28"/>
                <w:szCs w:val="28"/>
              </w:rPr>
              <w:t xml:space="preserve">. 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 xml:space="preserve">Выписка из ЕГРЮЛ. </w:t>
            </w:r>
          </w:p>
          <w:p w:rsidR="005B4AD0" w:rsidRPr="005B4AD0" w:rsidRDefault="005B4AD0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Приказ о назначении директора школы.</w:t>
            </w:r>
          </w:p>
          <w:p w:rsidR="005B4AD0" w:rsidRPr="005B4AD0" w:rsidRDefault="005B4AD0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Приказ и положение о лагере.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ИНН</w:t>
            </w:r>
            <w:r w:rsidR="005B4AD0">
              <w:rPr>
                <w:sz w:val="28"/>
                <w:szCs w:val="28"/>
              </w:rPr>
              <w:t>.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Санитарно-эпидемиологическое заключение о соответствии деятельности в сфере организации отдыха и оздоровления детей.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>Результаты проведения органами, осуществляющими государственный контроль (надзор), п</w:t>
            </w:r>
            <w:r w:rsidR="005B4AD0" w:rsidRPr="005B4AD0">
              <w:rPr>
                <w:sz w:val="28"/>
                <w:szCs w:val="28"/>
              </w:rPr>
              <w:t xml:space="preserve">лановых и внеплановых проверок </w:t>
            </w:r>
            <w:r w:rsidR="005B4AD0" w:rsidRPr="00082EA4">
              <w:rPr>
                <w:sz w:val="20"/>
                <w:szCs w:val="20"/>
                <w:highlight w:val="yellow"/>
              </w:rPr>
              <w:t>(если предписание не исполнено, то на официальном бланке руководитель школы пишет пояснительную записку, по какой причине предписание не исполнено</w:t>
            </w:r>
            <w:r w:rsidR="005B4AD0" w:rsidRPr="005B4AD0">
              <w:rPr>
                <w:sz w:val="20"/>
                <w:szCs w:val="20"/>
              </w:rPr>
              <w:t>)</w:t>
            </w:r>
          </w:p>
          <w:p w:rsidR="0054636E" w:rsidRPr="00082EA4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  <w:highlight w:val="yellow"/>
              </w:rPr>
            </w:pPr>
            <w:r w:rsidRPr="005B4AD0">
              <w:rPr>
                <w:sz w:val="28"/>
                <w:szCs w:val="28"/>
              </w:rPr>
              <w:t>Лиценз</w:t>
            </w:r>
            <w:r w:rsidR="005B4AD0" w:rsidRPr="005B4AD0">
              <w:rPr>
                <w:sz w:val="28"/>
                <w:szCs w:val="28"/>
              </w:rPr>
              <w:t>ия на медицинскую деятельность</w:t>
            </w:r>
            <w:r w:rsidR="005B4AD0">
              <w:rPr>
                <w:sz w:val="28"/>
                <w:szCs w:val="28"/>
              </w:rPr>
              <w:t xml:space="preserve"> </w:t>
            </w:r>
            <w:r w:rsidR="005B4AD0" w:rsidRPr="005B4AD0">
              <w:rPr>
                <w:sz w:val="20"/>
                <w:szCs w:val="20"/>
              </w:rPr>
              <w:t>(</w:t>
            </w:r>
            <w:r w:rsidR="005B4AD0" w:rsidRPr="00082EA4">
              <w:rPr>
                <w:sz w:val="20"/>
                <w:szCs w:val="20"/>
                <w:highlight w:val="yellow"/>
              </w:rPr>
              <w:t xml:space="preserve">или договор на медицинское обслуживание). </w:t>
            </w:r>
          </w:p>
          <w:p w:rsidR="0054636E" w:rsidRPr="005B4AD0" w:rsidRDefault="0054636E" w:rsidP="0054636E">
            <w:pPr>
              <w:pStyle w:val="a5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5B4AD0">
              <w:rPr>
                <w:sz w:val="28"/>
                <w:szCs w:val="28"/>
              </w:rPr>
              <w:t xml:space="preserve">Лицензия на осуществление образовательной деятельности. </w:t>
            </w:r>
          </w:p>
        </w:tc>
      </w:tr>
    </w:tbl>
    <w:p w:rsidR="00082EA4" w:rsidRDefault="00082EA4" w:rsidP="0081533B">
      <w:pPr>
        <w:tabs>
          <w:tab w:val="left" w:pos="7371"/>
        </w:tabs>
        <w:rPr>
          <w:sz w:val="28"/>
          <w:szCs w:val="28"/>
        </w:rPr>
      </w:pPr>
    </w:p>
    <w:p w:rsidR="0054636E" w:rsidRPr="00BE1279" w:rsidRDefault="00082EA4" w:rsidP="0081533B">
      <w:pPr>
        <w:tabs>
          <w:tab w:val="left" w:pos="7371"/>
        </w:tabs>
      </w:pPr>
      <w:r>
        <w:rPr>
          <w:sz w:val="28"/>
          <w:szCs w:val="28"/>
        </w:rPr>
        <w:t>Директор</w:t>
      </w:r>
      <w:r w:rsidR="0081533B">
        <w:rPr>
          <w:sz w:val="28"/>
          <w:szCs w:val="28"/>
        </w:rPr>
        <w:tab/>
      </w:r>
      <w:r w:rsidR="0081533B" w:rsidRPr="0081533B">
        <w:rPr>
          <w:sz w:val="28"/>
          <w:szCs w:val="28"/>
          <w:highlight w:val="yellow"/>
        </w:rPr>
        <w:t>С.Н. Митрофанова</w:t>
      </w:r>
    </w:p>
    <w:sectPr w:rsidR="0054636E" w:rsidRPr="00BE1279" w:rsidSect="00082EA4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EF0"/>
    <w:multiLevelType w:val="hybridMultilevel"/>
    <w:tmpl w:val="2BFA9CA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6E"/>
    <w:rsid w:val="00017DE2"/>
    <w:rsid w:val="00045B4D"/>
    <w:rsid w:val="00082EA4"/>
    <w:rsid w:val="0034537D"/>
    <w:rsid w:val="00387E56"/>
    <w:rsid w:val="0054636E"/>
    <w:rsid w:val="00557274"/>
    <w:rsid w:val="005B4AD0"/>
    <w:rsid w:val="0077372E"/>
    <w:rsid w:val="0081533B"/>
    <w:rsid w:val="00E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2918"/>
  <w15:chartTrackingRefBased/>
  <w15:docId w15:val="{E3815467-162C-49DC-9280-F1B710F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36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 Борисовна</dc:creator>
  <cp:keywords/>
  <dc:description/>
  <cp:lastModifiedBy>user</cp:lastModifiedBy>
  <cp:revision>6</cp:revision>
  <dcterms:created xsi:type="dcterms:W3CDTF">2020-02-19T11:48:00Z</dcterms:created>
  <dcterms:modified xsi:type="dcterms:W3CDTF">2020-02-24T16:34:00Z</dcterms:modified>
</cp:coreProperties>
</file>